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4" o:title="信纸" type="tile"/>
    </v:background>
  </w:background>
  <w:body>
    <w:p w:rsidR="0029376A" w:rsidRPr="00E75185" w:rsidRDefault="00241342" w:rsidP="00E75185">
      <w:pPr>
        <w:jc w:val="center"/>
        <w:rPr>
          <w:rFonts w:ascii="黑体" w:eastAsia="黑体" w:hAnsi="黑体"/>
          <w:b/>
          <w:color w:val="FF0000"/>
          <w:spacing w:val="80"/>
          <w:sz w:val="44"/>
          <w:szCs w:val="44"/>
          <w:shd w:val="clear" w:color="auto" w:fill="FFFF00"/>
        </w:rPr>
      </w:pPr>
      <w:r w:rsidRPr="00C561DE">
        <w:rPr>
          <w:rFonts w:ascii="黑体" w:eastAsia="黑体" w:hAnsi="黑体" w:hint="eastAsia"/>
          <w:b/>
          <w:color w:val="FF0000"/>
          <w:spacing w:val="80"/>
          <w:sz w:val="44"/>
          <w:szCs w:val="44"/>
          <w:shd w:val="clear" w:color="auto" w:fill="FFFF0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赵州桥</w:t>
      </w:r>
    </w:p>
    <w:p w:rsidR="00E75185" w:rsidRPr="00E75185" w:rsidRDefault="00E75185" w:rsidP="00E75185">
      <w:pPr>
        <w:keepNext/>
        <w:framePr w:dropCap="drop" w:lines="2" w:hSpace="170" w:wrap="around" w:vAnchor="text" w:hAnchor="text"/>
        <w:spacing w:line="762" w:lineRule="exact"/>
        <w:ind w:leftChars="200" w:left="400" w:firstLine="420"/>
        <w:textAlignment w:val="baseline"/>
        <w:rPr>
          <w:rFonts w:ascii="等线" w:eastAsia="等线" w:hAnsi="等线"/>
          <w:position w:val="11"/>
          <w:sz w:val="60"/>
          <w:szCs w:val="21"/>
        </w:rPr>
      </w:pPr>
      <w:r w:rsidRPr="00E75185">
        <w:rPr>
          <w:rFonts w:ascii="等线" w:eastAsia="等线" w:hAnsi="等线" w:hint="eastAsia"/>
          <w:position w:val="11"/>
          <w:sz w:val="60"/>
          <w:szCs w:val="21"/>
        </w:rPr>
        <w:t>在</w:t>
      </w:r>
    </w:p>
    <w:p w:rsidR="0029376A" w:rsidRPr="00E75185" w:rsidRDefault="00241342" w:rsidP="00E75185">
      <w:pPr>
        <w:spacing w:line="336" w:lineRule="auto"/>
        <w:ind w:leftChars="200" w:left="400" w:rightChars="200" w:right="400"/>
        <w:rPr>
          <w:rFonts w:ascii="仿宋" w:eastAsia="仿宋" w:hAnsi="仿宋"/>
          <w:sz w:val="21"/>
          <w:szCs w:val="21"/>
        </w:rPr>
      </w:pPr>
      <w:r w:rsidRPr="00E75185">
        <w:rPr>
          <w:rFonts w:ascii="仿宋" w:eastAsia="仿宋" w:hAnsi="仿宋" w:hint="eastAsia"/>
          <w:sz w:val="21"/>
          <w:szCs w:val="21"/>
        </w:rPr>
        <w:t>河北省赵县有一座世界闻名的</w:t>
      </w:r>
      <w:r w:rsidRPr="00C561DE">
        <w:rPr>
          <w:rFonts w:ascii="仿宋" w:eastAsia="仿宋" w:hAnsi="仿宋"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石拱桥</w:t>
      </w:r>
      <w:r w:rsidRPr="00E75185">
        <w:rPr>
          <w:rFonts w:ascii="仿宋" w:eastAsia="仿宋" w:hAnsi="仿宋" w:hint="eastAsia"/>
          <w:sz w:val="21"/>
          <w:szCs w:val="21"/>
        </w:rPr>
        <w:t>，叫赵州桥，又叫安济桥。它是隋朝的石匠李春设计并参加建造的，到现在已经有</w:t>
      </w:r>
      <w:r w:rsidRPr="00E75185">
        <w:rPr>
          <w:rFonts w:ascii="仿宋" w:eastAsia="仿宋" w:hAnsi="仿宋"/>
          <w:sz w:val="21"/>
          <w:szCs w:val="21"/>
        </w:rPr>
        <w:t>1300</w:t>
      </w:r>
      <w:r w:rsidRPr="00E75185">
        <w:rPr>
          <w:rFonts w:ascii="仿宋" w:eastAsia="仿宋" w:hAnsi="仿宋" w:hint="eastAsia"/>
          <w:sz w:val="21"/>
          <w:szCs w:val="21"/>
        </w:rPr>
        <w:t>多年了。</w:t>
      </w:r>
    </w:p>
    <w:p w:rsidR="0029376A" w:rsidRPr="00E75185" w:rsidRDefault="00241342" w:rsidP="00E75185">
      <w:pPr>
        <w:spacing w:line="336" w:lineRule="auto"/>
        <w:ind w:leftChars="200" w:left="400" w:rightChars="200" w:right="400" w:firstLineChars="200" w:firstLine="420"/>
        <w:rPr>
          <w:rFonts w:ascii="仿宋" w:eastAsia="仿宋" w:hAnsi="仿宋"/>
          <w:sz w:val="21"/>
          <w:szCs w:val="21"/>
        </w:rPr>
      </w:pPr>
      <w:r w:rsidRPr="00E75185">
        <w:rPr>
          <w:rFonts w:ascii="仿宋" w:eastAsia="仿宋" w:hAnsi="仿宋" w:hint="eastAsia"/>
          <w:sz w:val="21"/>
          <w:szCs w:val="21"/>
        </w:rPr>
        <w:t>赵州桥非常雄伟。桥长</w:t>
      </w:r>
      <w:r w:rsidRPr="00E75185">
        <w:rPr>
          <w:rFonts w:ascii="仿宋" w:eastAsia="仿宋" w:hAnsi="仿宋"/>
          <w:sz w:val="21"/>
          <w:szCs w:val="21"/>
        </w:rPr>
        <w:t>50</w:t>
      </w:r>
      <w:r w:rsidRPr="00E75185">
        <w:rPr>
          <w:rFonts w:ascii="仿宋" w:eastAsia="仿宋" w:hAnsi="仿宋" w:hint="eastAsia"/>
          <w:sz w:val="21"/>
          <w:szCs w:val="21"/>
        </w:rPr>
        <w:t>多米，有</w:t>
      </w:r>
      <w:r w:rsidRPr="00E75185">
        <w:rPr>
          <w:rFonts w:ascii="仿宋" w:eastAsia="仿宋" w:hAnsi="仿宋"/>
          <w:sz w:val="21"/>
          <w:szCs w:val="21"/>
        </w:rPr>
        <w:t>9</w:t>
      </w:r>
      <w:r w:rsidRPr="00E75185">
        <w:rPr>
          <w:rFonts w:ascii="仿宋" w:eastAsia="仿宋" w:hAnsi="仿宋" w:hint="eastAsia"/>
          <w:sz w:val="21"/>
          <w:szCs w:val="21"/>
        </w:rPr>
        <w:t>米多宽，中间行车马，两旁走人。这么长的桥，全部用石头砌成，下面没有桥墩，只有一个拱形的大桥洞，横跨在</w:t>
      </w:r>
      <w:r w:rsidRPr="00E75185">
        <w:rPr>
          <w:rFonts w:ascii="仿宋" w:eastAsia="仿宋" w:hAnsi="仿宋"/>
          <w:sz w:val="21"/>
          <w:szCs w:val="21"/>
        </w:rPr>
        <w:t>37</w:t>
      </w:r>
      <w:r w:rsidRPr="00E75185">
        <w:rPr>
          <w:rFonts w:ascii="仿宋" w:eastAsia="仿宋" w:hAnsi="仿宋" w:hint="eastAsia"/>
          <w:sz w:val="21"/>
          <w:szCs w:val="21"/>
        </w:rPr>
        <w:t>米多宽的河面上。大桥洞顶上的左右两边，还各有两个拱形的小桥洞。平时，河水从大桥洞流过；发大水的时候，河水还可以从</w:t>
      </w:r>
      <w:r w:rsidRPr="00E75185">
        <w:rPr>
          <w:rFonts w:ascii="仿宋" w:eastAsia="仿宋" w:hAnsi="仿宋"/>
          <w:sz w:val="21"/>
          <w:szCs w:val="21"/>
        </w:rPr>
        <w:t>4</w:t>
      </w:r>
      <w:r w:rsidRPr="00E75185">
        <w:rPr>
          <w:rFonts w:ascii="仿宋" w:eastAsia="仿宋" w:hAnsi="仿宋" w:hint="eastAsia"/>
          <w:sz w:val="21"/>
          <w:szCs w:val="21"/>
        </w:rPr>
        <w:t>个小桥洞流过。这种设计，在建桥史上是一个创举：既减轻了流水对桥身的冲击力，使桥不容易被大水冲坏；又减轻了桥</w:t>
      </w:r>
      <w:bookmarkStart w:id="0" w:name="_GoBack"/>
      <w:bookmarkEnd w:id="0"/>
      <w:r w:rsidRPr="00E75185">
        <w:rPr>
          <w:rFonts w:ascii="仿宋" w:eastAsia="仿宋" w:hAnsi="仿宋" w:hint="eastAsia"/>
          <w:sz w:val="21"/>
          <w:szCs w:val="21"/>
        </w:rPr>
        <w:t>身重量，节省了石料。</w:t>
      </w:r>
      <w:r w:rsidR="00600339">
        <w:rPr>
          <w:rStyle w:val="aa"/>
          <w:rFonts w:ascii="仿宋" w:eastAsia="仿宋" w:hAnsi="仿宋"/>
          <w:sz w:val="21"/>
          <w:szCs w:val="21"/>
        </w:rPr>
        <w:endnoteReference w:id="1"/>
      </w:r>
    </w:p>
    <w:p w:rsidR="00E75185" w:rsidRDefault="00E75185" w:rsidP="00E75185">
      <w:pPr>
        <w:spacing w:line="336" w:lineRule="auto"/>
        <w:ind w:leftChars="200" w:left="400" w:rightChars="200" w:right="400" w:firstLineChars="200" w:firstLine="420"/>
        <w:rPr>
          <w:rFonts w:ascii="仿宋" w:eastAsia="仿宋" w:hAnsi="仿宋"/>
          <w:sz w:val="21"/>
          <w:szCs w:val="21"/>
        </w:rPr>
        <w:sectPr w:rsidR="00E7518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800" w:bottom="1440" w:left="1800" w:header="720" w:footer="720" w:gutter="0"/>
          <w:cols w:space="720"/>
        </w:sectPr>
      </w:pPr>
    </w:p>
    <w:p w:rsidR="0029376A" w:rsidRPr="00E75185" w:rsidRDefault="00241342" w:rsidP="00E75185">
      <w:pPr>
        <w:spacing w:line="336" w:lineRule="auto"/>
        <w:ind w:leftChars="200" w:left="400" w:rightChars="200" w:right="400" w:firstLineChars="200" w:firstLine="420"/>
        <w:rPr>
          <w:rFonts w:ascii="仿宋" w:eastAsia="仿宋" w:hAnsi="仿宋"/>
          <w:sz w:val="21"/>
          <w:szCs w:val="21"/>
        </w:rPr>
      </w:pPr>
      <w:r w:rsidRPr="00E75185">
        <w:rPr>
          <w:rFonts w:ascii="仿宋" w:eastAsia="仿宋" w:hAnsi="仿宋" w:hint="eastAsia"/>
          <w:sz w:val="21"/>
          <w:szCs w:val="21"/>
        </w:rPr>
        <w:lastRenderedPageBreak/>
        <w:t>这座桥不但坚固，而且美观。桥面两侧有石栏，栏板上雕刻着精美的图案；有的刻着两条互相缠绕的龙，嘴里吐出美丽的水花；有的刻着两条</w:t>
      </w:r>
      <w:r w:rsidRPr="00E75185">
        <w:rPr>
          <w:rFonts w:ascii="仿宋" w:eastAsia="仿宋" w:hAnsi="仿宋" w:hint="eastAsia"/>
          <w:sz w:val="21"/>
          <w:szCs w:val="21"/>
        </w:rPr>
        <w:lastRenderedPageBreak/>
        <w:t>飞龙，前爪互相抵着，各自回首相望；还有的刻着双龙戏珠。所有的龙似乎都在游动，真像活的一样。</w:t>
      </w:r>
    </w:p>
    <w:p w:rsidR="00E75185" w:rsidRDefault="00E75185" w:rsidP="00E75185">
      <w:pPr>
        <w:spacing w:line="336" w:lineRule="auto"/>
        <w:ind w:leftChars="200" w:left="400" w:rightChars="200" w:right="400" w:firstLineChars="200" w:firstLine="420"/>
        <w:rPr>
          <w:rFonts w:ascii="仿宋" w:eastAsia="仿宋" w:hAnsi="仿宋"/>
          <w:sz w:val="21"/>
          <w:szCs w:val="21"/>
        </w:rPr>
        <w:sectPr w:rsidR="00E75185" w:rsidSect="00E75185">
          <w:type w:val="continuous"/>
          <w:pgSz w:w="12240" w:h="15840"/>
          <w:pgMar w:top="1440" w:right="1800" w:bottom="1440" w:left="1800" w:header="720" w:footer="720" w:gutter="0"/>
          <w:cols w:num="2" w:sep="1" w:space="108"/>
        </w:sectPr>
      </w:pPr>
    </w:p>
    <w:p w:rsidR="00241342" w:rsidRPr="00BE0837" w:rsidRDefault="00241342" w:rsidP="00BE0837">
      <w:pPr>
        <w:pStyle w:val="a7"/>
        <w:numPr>
          <w:ilvl w:val="1"/>
          <w:numId w:val="2"/>
        </w:numPr>
        <w:spacing w:line="336" w:lineRule="auto"/>
        <w:ind w:rightChars="200" w:right="400" w:firstLineChars="0"/>
        <w:rPr>
          <w:rFonts w:ascii="仿宋" w:eastAsia="仿宋" w:hAnsi="仿宋"/>
          <w:sz w:val="21"/>
          <w:szCs w:val="21"/>
        </w:rPr>
      </w:pPr>
      <w:r w:rsidRPr="00BE0837">
        <w:rPr>
          <w:rFonts w:ascii="仿宋" w:eastAsia="仿宋" w:hAnsi="仿宋" w:hint="eastAsia"/>
          <w:sz w:val="21"/>
          <w:szCs w:val="21"/>
        </w:rPr>
        <w:lastRenderedPageBreak/>
        <w:t>赵州桥表现了劳动人民的智慧和才干，是我国宝贵的历史遗产。</w:t>
      </w:r>
    </w:p>
    <w:p w:rsidR="00A64F90" w:rsidRPr="00BE0837" w:rsidRDefault="00A64F90" w:rsidP="00BE0837">
      <w:pPr>
        <w:pStyle w:val="a7"/>
        <w:numPr>
          <w:ilvl w:val="1"/>
          <w:numId w:val="2"/>
        </w:numPr>
        <w:spacing w:line="336" w:lineRule="auto"/>
        <w:ind w:rightChars="200" w:right="400" w:firstLineChars="0"/>
        <w:rPr>
          <w:rFonts w:ascii="仿宋" w:eastAsia="仿宋" w:hAnsi="仿宋"/>
          <w:sz w:val="21"/>
          <w:szCs w:val="21"/>
        </w:rPr>
      </w:pPr>
      <w:r w:rsidRPr="00BE0837">
        <w:rPr>
          <w:rFonts w:ascii="仿宋" w:eastAsia="仿宋" w:hAnsi="仿宋" w:hint="eastAsia"/>
          <w:sz w:val="21"/>
          <w:szCs w:val="21"/>
        </w:rPr>
        <w:t>赵州桥的敞肩石拱和圆弧拱形，都是令世人叫绝的技术创新，甚至创造了世界之最，被誉为“华北四宝之一”。</w:t>
      </w:r>
    </w:p>
    <w:p w:rsidR="00A64F90" w:rsidRPr="00BE0837" w:rsidRDefault="00A64F90" w:rsidP="00BE0837">
      <w:pPr>
        <w:pStyle w:val="a7"/>
        <w:numPr>
          <w:ilvl w:val="1"/>
          <w:numId w:val="2"/>
        </w:numPr>
        <w:spacing w:line="336" w:lineRule="auto"/>
        <w:ind w:rightChars="200" w:right="400" w:firstLineChars="0"/>
        <w:rPr>
          <w:rFonts w:ascii="仿宋" w:eastAsia="仿宋" w:hAnsi="仿宋"/>
          <w:sz w:val="21"/>
          <w:szCs w:val="21"/>
        </w:rPr>
      </w:pPr>
      <w:r w:rsidRPr="00BE0837">
        <w:rPr>
          <w:rFonts w:ascii="仿宋" w:eastAsia="仿宋" w:hAnsi="仿宋" w:hint="eastAsia"/>
          <w:sz w:val="21"/>
          <w:szCs w:val="21"/>
        </w:rPr>
        <w:t>石拱桥的建造技术在明朝时曾流传到日本等国，促进了与世界各国人民的文化交流，并增进了友谊。</w:t>
      </w:r>
    </w:p>
    <w:sectPr w:rsidR="00A64F90" w:rsidRPr="00BE0837" w:rsidSect="00E75185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4D" w:rsidRDefault="00D53B4D" w:rsidP="00E75185">
      <w:r>
        <w:separator/>
      </w:r>
    </w:p>
  </w:endnote>
  <w:endnote w:type="continuationSeparator" w:id="0">
    <w:p w:rsidR="00D53B4D" w:rsidRDefault="00D53B4D" w:rsidP="00E75185">
      <w:r>
        <w:continuationSeparator/>
      </w:r>
    </w:p>
  </w:endnote>
  <w:endnote w:id="1">
    <w:p w:rsidR="00600339" w:rsidRDefault="00600339">
      <w:pPr>
        <w:pStyle w:val="a8"/>
      </w:pPr>
      <w:r>
        <w:rPr>
          <w:rStyle w:val="aa"/>
        </w:rPr>
        <w:endnoteRef/>
      </w:r>
      <w:r>
        <w:t xml:space="preserve"> </w:t>
      </w:r>
      <w:r>
        <w:rPr>
          <w:rFonts w:hint="eastAsia"/>
        </w:rPr>
        <w:t>取自中国文化知识读本：赵州桥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9E3" w:rsidRDefault="00A649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9E3" w:rsidRDefault="00A649E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9E3" w:rsidRDefault="00A649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4D" w:rsidRDefault="00D53B4D" w:rsidP="00E75185">
      <w:r>
        <w:separator/>
      </w:r>
    </w:p>
  </w:footnote>
  <w:footnote w:type="continuationSeparator" w:id="0">
    <w:p w:rsidR="00D53B4D" w:rsidRDefault="00D53B4D" w:rsidP="00E7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9E3" w:rsidRDefault="00A649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336751" o:spid="_x0000_s2053" type="#_x0000_t136" style="position:absolute;left:0;text-align:left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赵州桥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9E3" w:rsidRDefault="00A649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336752" o:spid="_x0000_s2054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赵州桥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9E3" w:rsidRDefault="00A649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336750" o:spid="_x0000_s2052" type="#_x0000_t136" style="position:absolute;left:0;text-align:left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赵州桥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06A"/>
    <w:multiLevelType w:val="hybridMultilevel"/>
    <w:tmpl w:val="D7E63FA6"/>
    <w:lvl w:ilvl="0" w:tplc="18640806">
      <w:start w:val="1"/>
      <w:numFmt w:val="bullet"/>
      <w:lvlText w:val=""/>
      <w:lvlJc w:val="left"/>
      <w:pPr>
        <w:ind w:left="1240" w:hanging="420"/>
      </w:pPr>
      <w:rPr>
        <w:rFonts w:ascii="Wingdings" w:hAnsi="Wingdings" w:hint="default"/>
      </w:rPr>
    </w:lvl>
    <w:lvl w:ilvl="1" w:tplc="18640806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779FC"/>
    <w:multiLevelType w:val="hybridMultilevel"/>
    <w:tmpl w:val="136A2B2A"/>
    <w:lvl w:ilvl="0" w:tplc="18640806">
      <w:start w:val="1"/>
      <w:numFmt w:val="bullet"/>
      <w:lvlText w:val=""/>
      <w:lvlJc w:val="left"/>
      <w:pPr>
        <w:ind w:left="12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F1"/>
    <w:rsid w:val="00241342"/>
    <w:rsid w:val="0029376A"/>
    <w:rsid w:val="003D168D"/>
    <w:rsid w:val="004501FD"/>
    <w:rsid w:val="00486FB1"/>
    <w:rsid w:val="004A297E"/>
    <w:rsid w:val="00600339"/>
    <w:rsid w:val="00A649E3"/>
    <w:rsid w:val="00A64F90"/>
    <w:rsid w:val="00BE0837"/>
    <w:rsid w:val="00C561DE"/>
    <w:rsid w:val="00D45B77"/>
    <w:rsid w:val="00D53B4D"/>
    <w:rsid w:val="00D546F1"/>
    <w:rsid w:val="00E7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docId w15:val="{095DED12-23E3-41A2-A22C-986221D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1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1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185"/>
    <w:rPr>
      <w:sz w:val="18"/>
      <w:szCs w:val="18"/>
    </w:rPr>
  </w:style>
  <w:style w:type="paragraph" w:styleId="a7">
    <w:name w:val="List Paragraph"/>
    <w:basedOn w:val="a"/>
    <w:uiPriority w:val="34"/>
    <w:qFormat/>
    <w:rsid w:val="00BE0837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600339"/>
    <w:pPr>
      <w:snapToGrid w:val="0"/>
    </w:pPr>
  </w:style>
  <w:style w:type="character" w:customStyle="1" w:styleId="a9">
    <w:name w:val="尾注文本 字符"/>
    <w:basedOn w:val="a0"/>
    <w:link w:val="a8"/>
    <w:uiPriority w:val="99"/>
    <w:semiHidden/>
    <w:rsid w:val="00600339"/>
  </w:style>
  <w:style w:type="character" w:styleId="aa">
    <w:name w:val="endnote reference"/>
    <w:basedOn w:val="a0"/>
    <w:uiPriority w:val="99"/>
    <w:semiHidden/>
    <w:unhideWhenUsed/>
    <w:rsid w:val="006003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8D87F-B89D-4984-9DEE-79EAE218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赵州桥</vt:lpstr>
    </vt:vector>
  </TitlesOfParts>
  <Company>微软（中国）有限公司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赵州桥</dc:title>
  <dc:subject/>
  <dc:creator>微软（中国）有限公司</dc:creator>
  <cp:keywords/>
  <cp:lastModifiedBy>wx</cp:lastModifiedBy>
  <cp:revision>5</cp:revision>
  <dcterms:created xsi:type="dcterms:W3CDTF">2020-10-18T02:50:00Z</dcterms:created>
  <dcterms:modified xsi:type="dcterms:W3CDTF">2020-10-18T03:04:00Z</dcterms:modified>
</cp:coreProperties>
</file>