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57D" w:rsidRDefault="0044357D" w:rsidP="002A6711">
      <w:pPr>
        <w:rPr>
          <w:rFonts w:hint="eastAsia"/>
        </w:rPr>
      </w:pPr>
      <w:r>
        <w:rPr>
          <w:rFonts w:hint="eastAsia"/>
        </w:rPr>
        <w:t>单片机的特征</w:t>
      </w:r>
    </w:p>
    <w:p w:rsidR="002A6711" w:rsidRPr="002A6711" w:rsidRDefault="0044357D" w:rsidP="002A6711">
      <w:r>
        <w:rPr>
          <w:rFonts w:hint="eastAsia"/>
        </w:rPr>
        <w:t>单刀机</w:t>
      </w:r>
      <w:bookmarkStart w:id="0" w:name="_GoBack"/>
      <w:bookmarkEnd w:id="0"/>
      <w:r w:rsidR="002A6711" w:rsidRPr="002A6711">
        <w:t>是一种集成电路芯片，是采用超大规模集成电路技术把具有数据处理能力的中央处理器CPU、随机存储器RAM、只读存储器ROM、多种I/O口和中断系统、定时器/计数器等功能（可能还包括显示驱动电路、脉宽调制电路、模拟多路转换器、A/D转换器等电路）集成到一块硅片上构成的一个小而完善的微型计算机系统，在工业控制领域广泛应用。从上世纪80年代，由当时的4位、8位</w:t>
      </w:r>
      <w:r>
        <w:t>单刀机</w:t>
      </w:r>
      <w:r w:rsidR="002A6711" w:rsidRPr="002A6711">
        <w:t>，发展到现在的300M的高速</w:t>
      </w:r>
      <w:r>
        <w:t>单刀机</w:t>
      </w:r>
      <w:r w:rsidR="002A6711" w:rsidRPr="002A6711">
        <w:t>。</w:t>
      </w:r>
    </w:p>
    <w:p w:rsidR="002A6711" w:rsidRPr="002A6711" w:rsidRDefault="002A6711" w:rsidP="002A6711">
      <w:pPr>
        <w:rPr>
          <w:rFonts w:hint="eastAsia"/>
        </w:rPr>
      </w:pPr>
      <w:r w:rsidRPr="002A6711">
        <w:t>高集成</w:t>
      </w:r>
      <w:r w:rsidR="002C3E2A">
        <w:t>度</w:t>
      </w:r>
      <w:r w:rsidR="002C3E2A">
        <w:rPr>
          <w:rFonts w:hint="eastAsia"/>
        </w:rPr>
        <w:t>，</w:t>
      </w:r>
      <w:r w:rsidRPr="002A6711">
        <w:t>体积小，高可靠性</w:t>
      </w:r>
      <w:r w:rsidR="0044357D">
        <w:t>单刀机</w:t>
      </w:r>
      <w:r w:rsidRPr="002A6711">
        <w:t>将各功能部件集成在一块晶体芯片上，集成度很高，体积自然也是最小的。</w:t>
      </w:r>
      <w:r w:rsidR="0044357D">
        <w:t>单刀机</w:t>
      </w:r>
      <w:r w:rsidRPr="002A6711">
        <w:t>程序指令，常数及表格等固化在ROM中不易破坏，许多信号通道均在一个芯片内，故可靠性高。</w:t>
      </w:r>
    </w:p>
    <w:p w:rsidR="002A6711" w:rsidRPr="002A6711" w:rsidRDefault="002A6711" w:rsidP="002A6711">
      <w:pPr>
        <w:rPr>
          <w:rFonts w:hint="eastAsia"/>
        </w:rPr>
      </w:pPr>
      <w:r w:rsidRPr="002A6711">
        <w:t>控制功能强为了满足对对象的控制要求，</w:t>
      </w:r>
      <w:r w:rsidR="0044357D">
        <w:t>单刀机</w:t>
      </w:r>
      <w:r w:rsidRPr="002A6711">
        <w:t>的指令系统均有极丰富的条件:分支转移能力，I/O口的逻辑操作及位处理能力，非常适用于专门的控制功能。</w:t>
      </w:r>
    </w:p>
    <w:p w:rsidR="003F71B1" w:rsidRPr="002A6711" w:rsidRDefault="002A6711" w:rsidP="002A6711">
      <w:r w:rsidRPr="002A6711">
        <w:t>低电压，低功耗，便于生产便携式产品。为了满足广泛使用于便携式系统，许多</w:t>
      </w:r>
      <w:r w:rsidR="0044357D">
        <w:t>单刀机</w:t>
      </w:r>
      <w:r w:rsidRPr="002A6711">
        <w:t>内的工作电压仅为1.8V～3.6V，而工作电流仅为数百微安。</w:t>
      </w:r>
    </w:p>
    <w:sectPr w:rsidR="003F71B1" w:rsidRPr="002A6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F0D" w:rsidRDefault="00327F0D" w:rsidP="002A6711">
      <w:r>
        <w:separator/>
      </w:r>
    </w:p>
  </w:endnote>
  <w:endnote w:type="continuationSeparator" w:id="0">
    <w:p w:rsidR="00327F0D" w:rsidRDefault="00327F0D" w:rsidP="002A6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F0D" w:rsidRDefault="00327F0D" w:rsidP="002A6711">
      <w:r>
        <w:separator/>
      </w:r>
    </w:p>
  </w:footnote>
  <w:footnote w:type="continuationSeparator" w:id="0">
    <w:p w:rsidR="00327F0D" w:rsidRDefault="00327F0D" w:rsidP="002A67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9C8"/>
    <w:rsid w:val="002A6711"/>
    <w:rsid w:val="002C3E2A"/>
    <w:rsid w:val="00327F0D"/>
    <w:rsid w:val="003F71B1"/>
    <w:rsid w:val="0044357D"/>
    <w:rsid w:val="00AA14A7"/>
    <w:rsid w:val="00D309C8"/>
    <w:rsid w:val="00ED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9129A"/>
  <w15:chartTrackingRefBased/>
  <w15:docId w15:val="{AF26AC2F-193F-4BDA-92CA-D98C4306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7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7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6</cp:revision>
  <dcterms:created xsi:type="dcterms:W3CDTF">2020-11-01T13:39:00Z</dcterms:created>
  <dcterms:modified xsi:type="dcterms:W3CDTF">2020-11-01T14:17:00Z</dcterms:modified>
</cp:coreProperties>
</file>