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0C1" w:rsidRDefault="00755FCE" w:rsidP="00767D56">
      <w:pPr>
        <w:pStyle w:val="Ttulo2"/>
        <w:numPr>
          <w:ilvl w:val="0"/>
          <w:numId w:val="3"/>
        </w:numPr>
      </w:pPr>
      <w:proofErr w:type="spellStart"/>
      <w:r>
        <w:t>Introduccion</w:t>
      </w:r>
      <w:proofErr w:type="spellEnd"/>
    </w:p>
    <w:p w:rsidR="002C10AE" w:rsidRDefault="002C10AE" w:rsidP="00767D56">
      <w:pPr>
        <w:pStyle w:val="Prrafodelista"/>
      </w:pPr>
    </w:p>
    <w:p w:rsidR="00330DA7" w:rsidRDefault="00DB6FCE" w:rsidP="00767D56">
      <w:r>
        <w:t xml:space="preserve">En la actualidad </w:t>
      </w:r>
      <w:r w:rsidR="00330DA7">
        <w:t xml:space="preserve">uno de los </w:t>
      </w:r>
      <w:r w:rsidR="00330DA7" w:rsidRPr="00330DA7">
        <w:rPr>
          <w:b/>
        </w:rPr>
        <w:t>pilares básicos</w:t>
      </w:r>
      <w:r>
        <w:t xml:space="preserve"> </w:t>
      </w:r>
      <w:r w:rsidR="00330DA7">
        <w:t xml:space="preserve">en la evolución hacia una </w:t>
      </w:r>
      <w:r w:rsidR="006503E7" w:rsidRPr="00330DA7">
        <w:rPr>
          <w:b/>
        </w:rPr>
        <w:t xml:space="preserve">generación y conversión de </w:t>
      </w:r>
      <w:r w:rsidR="00330DA7" w:rsidRPr="00330DA7">
        <w:rPr>
          <w:b/>
        </w:rPr>
        <w:t xml:space="preserve">la </w:t>
      </w:r>
      <w:r w:rsidR="006503E7" w:rsidRPr="00330DA7">
        <w:rPr>
          <w:b/>
        </w:rPr>
        <w:t>energía eléctrica</w:t>
      </w:r>
      <w:r>
        <w:t xml:space="preserve"> </w:t>
      </w:r>
      <w:r w:rsidR="00330DA7" w:rsidRPr="00330DA7">
        <w:rPr>
          <w:b/>
        </w:rPr>
        <w:t>más eficaz y eficiente</w:t>
      </w:r>
      <w:r w:rsidR="00330DA7">
        <w:t xml:space="preserve"> es la </w:t>
      </w:r>
      <w:r w:rsidR="00330DA7" w:rsidRPr="00330DA7">
        <w:t>investigación de nuevas tecnologías</w:t>
      </w:r>
      <w:r w:rsidR="00330DA7">
        <w:t xml:space="preserve">, y por ende el uso de </w:t>
      </w:r>
      <w:r w:rsidR="00330DA7" w:rsidRPr="00330DA7">
        <w:rPr>
          <w:b/>
        </w:rPr>
        <w:t>mejores componentes</w:t>
      </w:r>
      <w:r w:rsidR="00330DA7">
        <w:t xml:space="preserve">, en la </w:t>
      </w:r>
      <w:r w:rsidR="00330DA7" w:rsidRPr="00330DA7">
        <w:rPr>
          <w:b/>
        </w:rPr>
        <w:t>Electrónica e Potencia</w:t>
      </w:r>
      <w:r w:rsidR="00330DA7">
        <w:t xml:space="preserve"> (PE). </w:t>
      </w:r>
    </w:p>
    <w:p w:rsidR="00330DA7" w:rsidRPr="00EC526D" w:rsidRDefault="00330DA7" w:rsidP="00767D56">
      <w:pPr>
        <w:rPr>
          <w:rStyle w:val="nfasissutil"/>
        </w:rPr>
      </w:pPr>
      <w:r w:rsidRPr="00EC526D">
        <w:rPr>
          <w:rStyle w:val="nfasissutil"/>
        </w:rPr>
        <w:t>Nuevos componentes, nuevos retos</w:t>
      </w:r>
      <w:r w:rsidR="00EC526D">
        <w:rPr>
          <w:rStyle w:val="nfasissutil"/>
        </w:rPr>
        <w:t xml:space="preserve"> en </w:t>
      </w:r>
      <w:proofErr w:type="spellStart"/>
      <w:r w:rsidR="00EC526D">
        <w:rPr>
          <w:rStyle w:val="nfasissutil"/>
        </w:rPr>
        <w:t>packaging</w:t>
      </w:r>
      <w:proofErr w:type="spellEnd"/>
      <w:r w:rsidRPr="00EC526D">
        <w:rPr>
          <w:rStyle w:val="nfasissutil"/>
        </w:rPr>
        <w:t xml:space="preserve"> </w:t>
      </w:r>
    </w:p>
    <w:p w:rsidR="00330DA7" w:rsidRDefault="00330DA7" w:rsidP="00767D56">
      <w:r>
        <w:t xml:space="preserve">La aparición de </w:t>
      </w:r>
      <w:r w:rsidRPr="00330DA7">
        <w:rPr>
          <w:b/>
        </w:rPr>
        <w:t>nuevos componentes</w:t>
      </w:r>
      <w:r>
        <w:t xml:space="preserve"> en la electrónica, y muy especialmente en la electrónica de potencia, siempre ha significado </w:t>
      </w:r>
      <w:r w:rsidRPr="00330DA7">
        <w:rPr>
          <w:b/>
        </w:rPr>
        <w:t>nuevos retos</w:t>
      </w:r>
      <w:r>
        <w:t xml:space="preserve"> para la </w:t>
      </w:r>
      <w:r w:rsidRPr="00330DA7">
        <w:rPr>
          <w:b/>
        </w:rPr>
        <w:t>elaboración de encapsulados</w:t>
      </w:r>
      <w:r>
        <w:t xml:space="preserve"> que se adapten lo mejor posible a dichos componentes y a los entornos de trabajo para los cuales han sido pensados.</w:t>
      </w:r>
    </w:p>
    <w:p w:rsidR="00293DBB" w:rsidRDefault="00293DBB" w:rsidP="00767D56">
      <w:r w:rsidRPr="004E545F">
        <w:rPr>
          <w:b/>
        </w:rPr>
        <w:t>Componentes</w:t>
      </w:r>
      <w:r>
        <w:t xml:space="preserve"> basados en tecnologías como el </w:t>
      </w:r>
      <w:proofErr w:type="spellStart"/>
      <w:r>
        <w:t>SiC</w:t>
      </w:r>
      <w:proofErr w:type="spellEnd"/>
      <w:r>
        <w:t xml:space="preserve"> </w:t>
      </w:r>
      <w:r w:rsidRPr="004E545F">
        <w:rPr>
          <w:b/>
        </w:rPr>
        <w:t>pueden trabajar</w:t>
      </w:r>
      <w:r>
        <w:t xml:space="preserve"> a más altas temperaturas y mayores </w:t>
      </w:r>
      <w:r w:rsidR="004F1D50">
        <w:t>tensiones</w:t>
      </w:r>
      <w:r>
        <w:t xml:space="preserve"> de bloqueo, </w:t>
      </w:r>
      <w:r>
        <w:t xml:space="preserve">por </w:t>
      </w:r>
      <w:r w:rsidR="004F1D50">
        <w:t>ejemplo,</w:t>
      </w:r>
      <w:r>
        <w:t xml:space="preserve"> </w:t>
      </w:r>
      <w:r w:rsidRPr="004E545F">
        <w:rPr>
          <w:b/>
        </w:rPr>
        <w:t>200ºC</w:t>
      </w:r>
      <w:r w:rsidRPr="004E545F">
        <w:rPr>
          <w:b/>
        </w:rPr>
        <w:t xml:space="preserve"> </w:t>
      </w:r>
      <w:r w:rsidR="004F1D50" w:rsidRPr="004E545F">
        <w:rPr>
          <w:b/>
        </w:rPr>
        <w:t>y hasta 4.5kV</w:t>
      </w:r>
      <w:r w:rsidR="004F1D50">
        <w:t>.</w:t>
      </w:r>
    </w:p>
    <w:p w:rsidR="004F1D50" w:rsidRPr="004F1D50" w:rsidRDefault="004F1D50" w:rsidP="00767D56">
      <w:pPr>
        <w:rPr>
          <w:rStyle w:val="nfasissutil"/>
        </w:rPr>
      </w:pPr>
      <w:proofErr w:type="spellStart"/>
      <w:r w:rsidRPr="004F1D50">
        <w:rPr>
          <w:rStyle w:val="nfasissutil"/>
        </w:rPr>
        <w:t>Direct</w:t>
      </w:r>
      <w:proofErr w:type="spellEnd"/>
      <w:r w:rsidRPr="004F1D50">
        <w:rPr>
          <w:rStyle w:val="nfasissutil"/>
        </w:rPr>
        <w:t xml:space="preserve"> </w:t>
      </w:r>
      <w:proofErr w:type="spellStart"/>
      <w:r w:rsidRPr="004F1D50">
        <w:rPr>
          <w:rStyle w:val="nfasissutil"/>
        </w:rPr>
        <w:t>Copper</w:t>
      </w:r>
      <w:proofErr w:type="spellEnd"/>
      <w:r w:rsidRPr="004F1D50">
        <w:rPr>
          <w:rStyle w:val="nfasissutil"/>
        </w:rPr>
        <w:t xml:space="preserve"> Bond </w:t>
      </w:r>
      <w:proofErr w:type="spellStart"/>
      <w:r w:rsidRPr="004F1D50">
        <w:rPr>
          <w:rStyle w:val="nfasissutil"/>
        </w:rPr>
        <w:t>Substrate</w:t>
      </w:r>
      <w:proofErr w:type="spellEnd"/>
      <w:r w:rsidRPr="004F1D50">
        <w:rPr>
          <w:rStyle w:val="nfasissutil"/>
        </w:rPr>
        <w:t xml:space="preserve"> (DCB)</w:t>
      </w:r>
    </w:p>
    <w:p w:rsidR="004E545F" w:rsidRDefault="004F1D50" w:rsidP="00767D56">
      <w:r>
        <w:t xml:space="preserve">Bajo dichas condiciones de trabajo, </w:t>
      </w:r>
      <w:r w:rsidRPr="004E545F">
        <w:rPr>
          <w:b/>
        </w:rPr>
        <w:t>la aplicación de la tecnología DCB</w:t>
      </w:r>
      <w:r>
        <w:t xml:space="preserve"> en la fabricación de encapsulados en electrónica de potencia </w:t>
      </w:r>
      <w:r w:rsidR="004E545F" w:rsidRPr="004E545F">
        <w:rPr>
          <w:b/>
        </w:rPr>
        <w:t>cobra sentido</w:t>
      </w:r>
      <w:r w:rsidR="004E545F">
        <w:t>.</w:t>
      </w:r>
      <w:r>
        <w:t xml:space="preserve"> </w:t>
      </w:r>
    </w:p>
    <w:p w:rsidR="004E545F" w:rsidRDefault="004E545F" w:rsidP="00767D56">
      <w:pPr>
        <w:pStyle w:val="Ttulo2"/>
        <w:numPr>
          <w:ilvl w:val="0"/>
          <w:numId w:val="3"/>
        </w:numPr>
      </w:pPr>
      <w:r>
        <w:t>Objetivo</w:t>
      </w:r>
    </w:p>
    <w:p w:rsidR="004E545F" w:rsidRDefault="004E545F" w:rsidP="00767D56">
      <w:r>
        <w:t xml:space="preserve">El objetivo de este documento es plasmar, como nota técnica, </w:t>
      </w:r>
      <w:r w:rsidR="00E31E12">
        <w:t xml:space="preserve">los pasos seguidos en la manipulación y transformación de las </w:t>
      </w:r>
      <w:proofErr w:type="spellStart"/>
      <w:r w:rsidR="00E31E12">
        <w:t>DCBs</w:t>
      </w:r>
      <w:proofErr w:type="spellEnd"/>
      <w:r w:rsidR="00E31E12">
        <w:t xml:space="preserve"> procedentes de fábrica, para la elaboración de encapsulados </w:t>
      </w:r>
      <w:r w:rsidR="009C591E">
        <w:t xml:space="preserve">en electrónica de </w:t>
      </w:r>
      <w:r w:rsidR="00757221">
        <w:t>potencia.</w:t>
      </w:r>
      <w:r w:rsidR="00E31E12">
        <w:t xml:space="preserve"> </w:t>
      </w:r>
    </w:p>
    <w:p w:rsidR="00B24FC0" w:rsidRDefault="00B24FC0" w:rsidP="00767D56">
      <w:pPr>
        <w:pStyle w:val="Ttulo2"/>
        <w:numPr>
          <w:ilvl w:val="0"/>
          <w:numId w:val="3"/>
        </w:numPr>
      </w:pPr>
      <w:r>
        <w:t>Contexto</w:t>
      </w:r>
    </w:p>
    <w:p w:rsidR="006F26C9" w:rsidRDefault="00757221" w:rsidP="00767D56">
      <w:r>
        <w:t xml:space="preserve">El objetivo de este documento es plasmar, como nota técnica, los pasos seguidos en la manipulación y transformación de las </w:t>
      </w:r>
      <w:proofErr w:type="spellStart"/>
      <w:r>
        <w:t>DCBs</w:t>
      </w:r>
      <w:proofErr w:type="spellEnd"/>
      <w:r>
        <w:t xml:space="preserve"> procedentes de fábrica, para la elaboración de encapsulados en electrónica de potencia</w:t>
      </w:r>
      <w:r w:rsidR="00767D56">
        <w:t>.</w:t>
      </w:r>
    </w:p>
    <w:p w:rsidR="00767D56" w:rsidRDefault="00767D56" w:rsidP="00767D56">
      <w:pPr>
        <w:pStyle w:val="Ttulo2"/>
        <w:numPr>
          <w:ilvl w:val="0"/>
          <w:numId w:val="3"/>
        </w:numPr>
      </w:pPr>
      <w:proofErr w:type="spellStart"/>
      <w:r>
        <w:t>Tecnologias</w:t>
      </w:r>
      <w:proofErr w:type="spellEnd"/>
      <w:r>
        <w:t xml:space="preserve"> probadas. Pros y contras.</w:t>
      </w:r>
    </w:p>
    <w:p w:rsidR="00767D56" w:rsidRPr="00767D56" w:rsidRDefault="00767D56" w:rsidP="00767D56"/>
    <w:p w:rsidR="00767D56" w:rsidRDefault="00767D56" w:rsidP="00767D56">
      <w:pPr>
        <w:pStyle w:val="Ttulo2"/>
        <w:numPr>
          <w:ilvl w:val="0"/>
          <w:numId w:val="3"/>
        </w:numPr>
      </w:pPr>
      <w:proofErr w:type="spellStart"/>
      <w:r>
        <w:t>Tecnolgias</w:t>
      </w:r>
      <w:proofErr w:type="spellEnd"/>
      <w:r>
        <w:t xml:space="preserve"> adoptadas.</w:t>
      </w:r>
    </w:p>
    <w:p w:rsidR="00767D56" w:rsidRPr="006F26C9" w:rsidRDefault="00767D56" w:rsidP="00767D56">
      <w:bookmarkStart w:id="0" w:name="_GoBack"/>
      <w:bookmarkEnd w:id="0"/>
    </w:p>
    <w:p w:rsidR="00B24FC0" w:rsidRDefault="006503E7" w:rsidP="00767D56">
      <w:pPr>
        <w:pStyle w:val="Ttulo2"/>
        <w:numPr>
          <w:ilvl w:val="0"/>
          <w:numId w:val="3"/>
        </w:numPr>
      </w:pPr>
      <w:r>
        <w:t>Propuesta de mejoras</w:t>
      </w:r>
    </w:p>
    <w:p w:rsidR="006503E7" w:rsidRPr="00B24FC0" w:rsidRDefault="006503E7" w:rsidP="00767D56"/>
    <w:p w:rsidR="00B24FC0" w:rsidRPr="00B24FC0" w:rsidRDefault="00B24FC0" w:rsidP="00767D56"/>
    <w:p w:rsidR="00755FCE" w:rsidRDefault="00755FCE" w:rsidP="00767D56">
      <w:pPr>
        <w:pStyle w:val="Prrafodelista"/>
      </w:pPr>
    </w:p>
    <w:sectPr w:rsidR="00755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B328E"/>
    <w:multiLevelType w:val="hybridMultilevel"/>
    <w:tmpl w:val="677EEDF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AA1B6C"/>
    <w:multiLevelType w:val="hybridMultilevel"/>
    <w:tmpl w:val="E244F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95F72"/>
    <w:multiLevelType w:val="hybridMultilevel"/>
    <w:tmpl w:val="B53075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534"/>
    <w:rsid w:val="001C4E33"/>
    <w:rsid w:val="001F0B64"/>
    <w:rsid w:val="00293DBB"/>
    <w:rsid w:val="002B2307"/>
    <w:rsid w:val="002C10AE"/>
    <w:rsid w:val="00324737"/>
    <w:rsid w:val="00330DA7"/>
    <w:rsid w:val="00352C6E"/>
    <w:rsid w:val="00457F5D"/>
    <w:rsid w:val="004A0B2E"/>
    <w:rsid w:val="004E545F"/>
    <w:rsid w:val="004F1D50"/>
    <w:rsid w:val="0051454A"/>
    <w:rsid w:val="005772C6"/>
    <w:rsid w:val="00597534"/>
    <w:rsid w:val="005B4724"/>
    <w:rsid w:val="006503E7"/>
    <w:rsid w:val="00675ECA"/>
    <w:rsid w:val="006978BF"/>
    <w:rsid w:val="006F26C9"/>
    <w:rsid w:val="00755FCE"/>
    <w:rsid w:val="00757221"/>
    <w:rsid w:val="00767D56"/>
    <w:rsid w:val="007B03C1"/>
    <w:rsid w:val="007D0D5E"/>
    <w:rsid w:val="00945D1D"/>
    <w:rsid w:val="009C591E"/>
    <w:rsid w:val="00A67B0C"/>
    <w:rsid w:val="00B24FC0"/>
    <w:rsid w:val="00DB6FCE"/>
    <w:rsid w:val="00DF5722"/>
    <w:rsid w:val="00E31E12"/>
    <w:rsid w:val="00E46284"/>
    <w:rsid w:val="00E52ECF"/>
    <w:rsid w:val="00EC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3E2F0"/>
  <w15:chartTrackingRefBased/>
  <w15:docId w15:val="{B1A98E1D-D226-4973-AF73-BEBFCA7C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D56"/>
    <w:pPr>
      <w:spacing w:line="360" w:lineRule="auto"/>
      <w:ind w:left="360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4F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5FC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4F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EC526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</dc:creator>
  <cp:keywords/>
  <dc:description/>
  <cp:lastModifiedBy>DavidS</cp:lastModifiedBy>
  <cp:revision>2</cp:revision>
  <dcterms:created xsi:type="dcterms:W3CDTF">2018-11-21T18:01:00Z</dcterms:created>
  <dcterms:modified xsi:type="dcterms:W3CDTF">2018-11-21T18:01:00Z</dcterms:modified>
</cp:coreProperties>
</file>