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364149"/>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364149"/>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364149"/>
          </w:rPr>
          <w:t xml:space="preserve">Herramientas de desarrollo </w:t>
        </w:r>
      </w:hyperlink>
    </w:p>
    <w:p>
      <w:pPr>
        <w:spacing w:before="0" w:after="0"/>
      </w:pPr>
      <w:hyperlink r:id="rId9" w:history="1">
        <w:r>
          <w:rPr>
            <w:rFonts w:ascii="Helvetica Neue"/>
            <w:sz w:val="21"/>
            <w:color w:val="#364149"/>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364149"/>
          </w:rPr>
          <w:t xml:space="preserve">Utilizando el Router y Routes de Express </w:t>
        </w:r>
      </w:hyperlink>
    </w:p>
    <w:p>
      <w:pPr>
        <w:spacing w:before="0" w:after="0"/>
      </w:pPr>
      <w:hyperlink r:id="rId12" w:history="1">
        <w:r>
          <w:rPr>
            <w:rFonts w:ascii="Helvetica Neue"/>
            <w:sz w:val="21"/>
            <w:color w:val="#008cff"/>
          </w:rPr>
          <w:t xml:space="preserve">Creando el layout del API </w:t>
        </w:r>
      </w:hyperlink>
    </w:p>
    <w:p>
      <w:pPr>
        <w:spacing w:before="0" w:after="0"/>
      </w:pPr>
      <w:hyperlink r:id="rId13" w:history="1">
        <w:r>
          <w:rPr>
            <w:rFonts w:ascii="Helvetica Neue"/>
            <w:sz w:val="21"/>
            <w:color w:val="#364149"/>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364149"/>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364149"/>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364149"/>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Creando el layout del API </w:t>
        </w:r>
      </w:hyperlink>
    </w:p>
    <w:p>
      <w:pPr>
        <w:spacing w:before="0" w:after="345"/>
      </w:pPr>
      <w:r>
        <w:rPr>
          <w:b/>
          <w:rFonts w:ascii="Helvetica Neue"/>
          <w:sz w:val="42"/>
          <w:color w:val="#333333"/>
        </w:rPr>
        <w:t xml:space="preserve">Creando el layout del API </w:t>
      </w:r>
    </w:p>
    <w:p>
      <w:pPr>
        <w:spacing w:before="0" w:after="195"/>
      </w:pPr>
      <w:r>
        <w:rPr>
          <w:rFonts w:ascii="Helvetica Neue"/>
          <w:sz w:val="24"/>
          <w:color w:val="#333333"/>
        </w:rPr>
        <w:t xml:space="preserve">Antes de continuar vamos a mezclar el </w:t>
      </w:r>
      <w:r>
        <w:rPr>
          <w:i/>
          <w:rFonts w:ascii="Helvetica Neue"/>
          <w:sz w:val="24"/>
          <w:color w:val="#333333"/>
        </w:rPr>
        <w:t xml:space="preserve">feature </w:t>
      </w:r>
      <w:r>
        <w:rPr>
          <w:rFonts w:ascii="Helvetica Neue"/>
          <w:sz w:val="24"/>
          <w:color w:val="#333333"/>
        </w:rPr>
        <w:t xml:space="preserve">anterior y crear una rama para trabajar: </w:t>
      </w:r>
    </w:p>
    <w:p>
      <w:pPr>
        <w:spacing w:before="0" w:after="300"/>
      </w:pPr>
      <w:r>
        <w:rPr>
          <w:rFonts w:ascii="Consolas"/>
          <w:sz w:val="20"/>
          <w:color w:val="#333333"/>
        </w:rPr>
        <w:t xml:space="preserve">git checkout master
git merge feature/06-using-router-and-routes
git checkout -b feature/07-create-api-layout </w:t>
      </w:r>
    </w:p>
    <w:p>
      <w:pPr>
        <w:spacing w:before="0" w:after="195"/>
      </w:pPr>
      <w:r>
        <w:rPr>
          <w:rFonts w:ascii="Helvetica Neue"/>
          <w:sz w:val="24"/>
          <w:color w:val="#333333"/>
        </w:rPr>
        <w:t xml:space="preserve">Hasta el momento hemos organizado un poco mejor nuestra API, pero no es suficiente ya que la ruta de </w:t>
      </w:r>
      <w:r>
        <w:rPr>
          <w:rFonts w:ascii="Consolas"/>
          <w:sz w:val="20"/>
          <w:color w:val="#333333"/>
        </w:rPr>
        <w:t xml:space="preserve">/posts </w:t>
      </w:r>
      <w:r>
        <w:rPr>
          <w:rFonts w:ascii="Helvetica Neue"/>
          <w:sz w:val="24"/>
          <w:color w:val="#333333"/>
        </w:rPr>
        <w:t xml:space="preserve">y todas las que creemos a partir de allí están nuevamente están atadas al prefijo, por lo tanto una buena práctica es crear un directorio por cada recurso, pero también un archivo para cada responsabilidad, el primero sería el módulo de las rutas. Creamos el directorio y archivo correspondiente: </w:t>
      </w:r>
    </w:p>
    <w:p>
      <w:pPr>
        <w:spacing w:before="0" w:after="300"/>
      </w:pPr>
      <w:r>
        <w:rPr>
          <w:rFonts w:ascii="Consolas"/>
          <w:sz w:val="20"/>
          <w:color w:val="#333333"/>
        </w:rPr>
        <w:t xml:space="preserve">mkdir -p server/api/v1/posts
touch server/api/v1/posts/routes.js </w:t>
      </w:r>
    </w:p>
    <w:p>
      <w:pPr>
        <w:spacing w:before="0" w:after="195"/>
      </w:pPr>
      <w:r>
        <w:rPr>
          <w:rFonts w:ascii="Helvetica Neue"/>
          <w:sz w:val="24"/>
          <w:color w:val="#333333"/>
        </w:rPr>
        <w:t xml:space="preserve">Copiamos el contenido de </w:t>
      </w:r>
      <w:r>
        <w:rPr>
          <w:rFonts w:ascii="Consolas"/>
          <w:sz w:val="20"/>
          <w:color w:val="#333333"/>
        </w:rPr>
        <w:t xml:space="preserve">server/api/v1/index.js </w:t>
      </w:r>
      <w:r>
        <w:rPr>
          <w:rFonts w:ascii="Helvetica Neue"/>
          <w:sz w:val="24"/>
          <w:color w:val="#333333"/>
        </w:rPr>
        <w:t xml:space="preserve">a el nuevo archivo creado </w:t>
      </w:r>
      <w:r>
        <w:rPr>
          <w:rFonts w:ascii="Consolas"/>
          <w:sz w:val="20"/>
          <w:color w:val="#333333"/>
        </w:rPr>
        <w:t xml:space="preserve">server/api/v1/posts/routes.js </w:t>
      </w:r>
      <w:r>
        <w:rPr>
          <w:rFonts w:ascii="Helvetica Neue"/>
          <w:sz w:val="24"/>
          <w:color w:val="#333333"/>
        </w:rPr>
        <w:t xml:space="preserve">pero con un ligero cambio, reemplazar el punto de montaje de </w:t>
      </w:r>
      <w:r>
        <w:rPr>
          <w:rFonts w:ascii="Consolas"/>
          <w:sz w:val="20"/>
          <w:color w:val="#333333"/>
        </w:rPr>
        <w:t xml:space="preserve">/posts </w:t>
      </w:r>
      <w:r>
        <w:rPr>
          <w:rFonts w:ascii="Helvetica Neue"/>
          <w:sz w:val="24"/>
          <w:color w:val="#333333"/>
        </w:rPr>
        <w:t xml:space="preserve">a </w:t>
      </w:r>
      <w:r>
        <w:rPr>
          <w:rFonts w:ascii="Consolas"/>
          <w:sz w:val="20"/>
          <w:color w:val="#333333"/>
        </w:rPr>
        <w:t xml:space="preserve">/ </w:t>
      </w:r>
    </w:p>
    <w:p>
      <w:pPr>
        <w:spacing w:before="0" w:after="300"/>
      </w:pPr>
      <w:r>
        <w:rPr>
          <w:rFonts w:ascii="Consolas"/>
          <w:sz w:val="20"/>
          <w:color w:val="#8959a8"/>
        </w:rPr>
        <w:t xml:space="preserve">const </w:t>
      </w:r>
      <w:r>
        <w:rPr>
          <w:rFonts w:ascii="Consolas"/>
          <w:sz w:val="20"/>
          <w:color w:val="#333333"/>
        </w:rPr>
        <w:t xml:space="preserve">router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'express' </w:t>
      </w:r>
      <w:r>
        <w:rPr>
          <w:rFonts w:ascii="Consolas"/>
          <w:sz w:val="20"/>
          <w:color w:val="#333333"/>
        </w:rPr>
        <w:t xml:space="preserve">).Router(); </w:t>
      </w:r>
      <w:r>
        <w:rPr>
          <w:rFonts w:ascii="Consolas"/>
          <w:sz w:val="20"/>
          <w:color w:val="#8959a8"/>
        </w:rPr>
        <w:t xml:space="preserve">const </w:t>
      </w:r>
      <w:r>
        <w:rPr>
          <w:rFonts w:ascii="Consolas"/>
          <w:sz w:val="20"/>
          <w:color w:val="#333333"/>
        </w:rPr>
        <w:t xml:space="preserve">logger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'winston' </w:t>
      </w:r>
      <w:r>
        <w:rPr>
          <w:rFonts w:ascii="Consolas"/>
          <w:sz w:val="20"/>
          <w:color w:val="#333333"/>
        </w:rPr>
        <w:t xml:space="preserve">);
router.get( </w:t>
      </w:r>
      <w:r>
        <w:rPr>
          <w:rFonts w:ascii="Consolas"/>
          <w:sz w:val="20"/>
          <w:color w:val="#718c00"/>
        </w:rPr>
        <w:t xml:space="preserve">'/' </w:t>
      </w:r>
      <w:r>
        <w:rPr>
          <w:rFonts w:ascii="Consolas"/>
          <w:sz w:val="20"/>
          <w:color w:val="#333333"/>
        </w:rPr>
        <w:t xml:space="preserve">, (req, res, next) =&gt; {
    logger.info( </w:t>
      </w:r>
      <w:r>
        <w:rPr>
          <w:rFonts w:ascii="Consolas"/>
          <w:sz w:val="20"/>
          <w:color w:val="#718c00"/>
        </w:rPr>
        <w:t xml:space="preserve">'Get all posts' </w:t>
      </w:r>
      <w:r>
        <w:rPr>
          <w:rFonts w:ascii="Consolas"/>
          <w:sz w:val="20"/>
          <w:color w:val="#333333"/>
        </w:rPr>
        <w:t xml:space="preserve">);
    res.json({
      message: </w:t>
      </w:r>
      <w:r>
        <w:rPr>
          <w:rFonts w:ascii="Consolas"/>
          <w:sz w:val="20"/>
          <w:color w:val="#718c00"/>
        </w:rPr>
        <w:t xml:space="preserve">'Get all posts' </w:t>
      </w:r>
      <w:r>
        <w:rPr>
          <w:rFonts w:ascii="Consolas"/>
          <w:sz w:val="20"/>
          <w:color w:val="#333333"/>
        </w:rPr>
        <w:t xml:space="preserve">});
  }); </w:t>
      </w:r>
      <w:r>
        <w:rPr>
          <w:rFonts w:ascii="Consolas"/>
          <w:sz w:val="20"/>
          <w:color w:val="#f5871f"/>
        </w:rPr>
        <w:t xml:space="preserve">module </w:t>
      </w:r>
      <w:r>
        <w:rPr>
          <w:rFonts w:ascii="Consolas"/>
          <w:sz w:val="20"/>
          <w:color w:val="#333333"/>
        </w:rPr>
        <w:t xml:space="preserve">.exports = router; </w:t>
      </w:r>
    </w:p>
    <w:p>
      <w:pPr>
        <w:spacing w:before="0" w:after="195"/>
      </w:pPr>
      <w:r>
        <w:rPr>
          <w:rFonts w:ascii="Helvetica Neue"/>
          <w:sz w:val="24"/>
          <w:color w:val="#333333"/>
        </w:rPr>
        <w:t xml:space="preserve">Ahora reescribimos nuestro archivo principal del API ( </w:t>
      </w:r>
      <w:r>
        <w:rPr>
          <w:rFonts w:ascii="Consolas"/>
          <w:sz w:val="20"/>
          <w:color w:val="#333333"/>
        </w:rPr>
        <w:t xml:space="preserve">server/api/v1/index.js </w:t>
      </w:r>
      <w:r>
        <w:rPr>
          <w:rFonts w:ascii="Helvetica Neue"/>
          <w:sz w:val="24"/>
          <w:color w:val="#333333"/>
        </w:rPr>
        <w:t xml:space="preserve">) y establecemos el punto de montaje para la ruta de </w:t>
      </w:r>
      <w:r>
        <w:rPr>
          <w:rFonts w:ascii="Consolas"/>
          <w:sz w:val="20"/>
          <w:color w:val="#333333"/>
        </w:rPr>
        <w:t xml:space="preserve">/posts </w:t>
      </w:r>
    </w:p>
    <w:p>
      <w:pPr>
        <w:spacing w:before="0" w:after="300"/>
      </w:pPr>
      <w:r>
        <w:rPr>
          <w:rFonts w:ascii="Consolas"/>
          <w:sz w:val="20"/>
          <w:color w:val="#8959a8"/>
        </w:rPr>
        <w:t xml:space="preserve">const </w:t>
      </w:r>
      <w:r>
        <w:rPr>
          <w:rFonts w:ascii="Consolas"/>
          <w:sz w:val="20"/>
          <w:color w:val="#333333"/>
        </w:rPr>
        <w:t xml:space="preserve">router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'express' </w:t>
      </w:r>
      <w:r>
        <w:rPr>
          <w:rFonts w:ascii="Consolas"/>
          <w:sz w:val="20"/>
          <w:color w:val="#333333"/>
        </w:rPr>
        <w:t xml:space="preserve">).Router(); </w:t>
      </w:r>
      <w:r>
        <w:rPr>
          <w:rFonts w:ascii="Consolas"/>
          <w:sz w:val="20"/>
          <w:color w:val="#8959a8"/>
        </w:rPr>
        <w:t xml:space="preserve">const </w:t>
      </w:r>
      <w:r>
        <w:rPr>
          <w:rFonts w:ascii="Consolas"/>
          <w:sz w:val="20"/>
          <w:color w:val="#333333"/>
        </w:rPr>
        <w:t xml:space="preserve">posts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'./posts/routes' </w:t>
      </w:r>
      <w:r>
        <w:rPr>
          <w:rFonts w:ascii="Consolas"/>
          <w:sz w:val="20"/>
          <w:color w:val="#333333"/>
        </w:rPr>
        <w:t xml:space="preserve">);
router.use( </w:t>
      </w:r>
      <w:r>
        <w:rPr>
          <w:rFonts w:ascii="Consolas"/>
          <w:sz w:val="20"/>
          <w:color w:val="#718c00"/>
        </w:rPr>
        <w:t xml:space="preserve">'/posts' </w:t>
      </w:r>
      <w:r>
        <w:rPr>
          <w:rFonts w:ascii="Consolas"/>
          <w:sz w:val="20"/>
          <w:color w:val="#333333"/>
        </w:rPr>
        <w:t xml:space="preserve">, posts); </w:t>
      </w:r>
      <w:r>
        <w:rPr>
          <w:rFonts w:ascii="Consolas"/>
          <w:sz w:val="20"/>
          <w:color w:val="#f5871f"/>
        </w:rPr>
        <w:t xml:space="preserve">module </w:t>
      </w:r>
      <w:r>
        <w:rPr>
          <w:rFonts w:ascii="Consolas"/>
          <w:sz w:val="20"/>
          <w:color w:val="#333333"/>
        </w:rPr>
        <w:t xml:space="preserve">.exports = router; </w:t>
      </w:r>
    </w:p>
    <w:p>
      <w:pPr>
        <w:spacing w:before="0" w:after="195"/>
      </w:pPr>
      <w:r>
        <w:rPr>
          <w:rFonts w:ascii="Helvetica Neue"/>
          <w:sz w:val="24"/>
          <w:color w:val="#333333"/>
        </w:rPr>
        <w:t xml:space="preserve">Aquí hemos llegado a la granularidad de los montajes de las rutas y estas son independientes de sus puntos de montaje, por ejemplo si el dia de mañana deseamos cambiar </w:t>
      </w:r>
      <w:r>
        <w:rPr>
          <w:rFonts w:ascii="Consolas"/>
          <w:sz w:val="20"/>
          <w:color w:val="#333333"/>
        </w:rPr>
        <w:t xml:space="preserve">/posts </w:t>
      </w:r>
      <w:r>
        <w:rPr>
          <w:rFonts w:ascii="Helvetica Neue"/>
          <w:sz w:val="24"/>
          <w:color w:val="#333333"/>
        </w:rPr>
        <w:t xml:space="preserve">por </w:t>
      </w:r>
      <w:r>
        <w:rPr>
          <w:rFonts w:ascii="Consolas"/>
          <w:sz w:val="20"/>
          <w:color w:val="#333333"/>
        </w:rPr>
        <w:t xml:space="preserve">/messages </w:t>
      </w:r>
      <w:r>
        <w:rPr>
          <w:rFonts w:ascii="Helvetica Neue"/>
          <w:sz w:val="24"/>
          <w:color w:val="#333333"/>
        </w:rPr>
        <w:t xml:space="preserve">sencillamente lo hacemos en el archivo principal del API y las rutas seguirán funcionando sin ningún problema, pues nuevamente ya no dependen de prefijos. </w:t>
      </w:r>
    </w:p>
    <w:p>
      <w:pPr>
        <w:spacing w:before="0" w:after="195"/>
      </w:pPr>
      <w:r>
        <w:rPr>
          <w:rFonts w:ascii="Helvetica Neue"/>
          <w:sz w:val="24"/>
          <w:color w:val="#333333"/>
        </w:rPr>
        <w:t xml:space="preserve">Aunque no lo creas todavía no es suficiente, podemos llegar a un nivel de granularidad aún mayor, enfoquémonos ahora en la entidad de </w:t>
      </w:r>
      <w:r>
        <w:rPr>
          <w:rFonts w:ascii="Consolas"/>
          <w:sz w:val="20"/>
          <w:color w:val="#333333"/>
        </w:rPr>
        <w:t xml:space="preserve">posts </w:t>
      </w:r>
      <w:r>
        <w:rPr>
          <w:rFonts w:ascii="Helvetica Neue"/>
          <w:sz w:val="24"/>
          <w:color w:val="#333333"/>
        </w:rPr>
        <w:t xml:space="preserve">, nuevamente apliquemos lo que hicimos con el punto de montaje del API cambiamos los puntos de montaje por rutas en el archivo </w:t>
      </w:r>
      <w:r>
        <w:rPr>
          <w:rFonts w:ascii="Consolas"/>
          <w:sz w:val="20"/>
          <w:color w:val="#333333"/>
        </w:rPr>
        <w:t xml:space="preserve">server/api/v1/posts/routes.js </w:t>
      </w:r>
      <w:r>
        <w:rPr>
          <w:rFonts w:ascii="Helvetica Neue"/>
          <w:sz w:val="24"/>
          <w:color w:val="#333333"/>
        </w:rPr>
        <w:t xml:space="preserve">de la siguiente manera: </w:t>
      </w:r>
    </w:p>
    <w:p>
      <w:pPr>
        <w:spacing w:before="0" w:after="300"/>
      </w:pPr>
      <w:r>
        <w:rPr>
          <w:rFonts w:ascii="Consolas"/>
          <w:sz w:val="20"/>
          <w:color w:val="#8959a8"/>
        </w:rPr>
        <w:t xml:space="preserve">const </w:t>
      </w:r>
      <w:r>
        <w:rPr>
          <w:rFonts w:ascii="Consolas"/>
          <w:sz w:val="20"/>
          <w:color w:val="#333333"/>
        </w:rPr>
        <w:t xml:space="preserve">router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'express' </w:t>
      </w:r>
      <w:r>
        <w:rPr>
          <w:rFonts w:ascii="Consolas"/>
          <w:sz w:val="20"/>
          <w:color w:val="#333333"/>
        </w:rPr>
        <w:t xml:space="preserve">).Router();
router.route( </w:t>
      </w:r>
      <w:r>
        <w:rPr>
          <w:rFonts w:ascii="Consolas"/>
          <w:sz w:val="20"/>
          <w:color w:val="#718c00"/>
        </w:rPr>
        <w:t xml:space="preserve">'/' </w:t>
      </w:r>
      <w:r>
        <w:rPr>
          <w:rFonts w:ascii="Consolas"/>
          <w:sz w:val="20"/>
          <w:color w:val="#333333"/>
        </w:rPr>
        <w:t xml:space="preserve">)
    .get((req, res, next) =&gt; {})
    .post((req, res, next) =&gt; {}); </w:t>
      </w:r>
      <w:r>
        <w:rPr>
          <w:rFonts w:ascii="Consolas"/>
          <w:sz w:val="20"/>
          <w:color w:val="#f5871f"/>
        </w:rPr>
        <w:t xml:space="preserve">module </w:t>
      </w:r>
      <w:r>
        <w:rPr>
          <w:rFonts w:ascii="Consolas"/>
          <w:sz w:val="20"/>
          <w:color w:val="#333333"/>
        </w:rPr>
        <w:t xml:space="preserve">.exports = router; </w:t>
      </w:r>
    </w:p>
    <w:p>
      <w:pPr>
        <w:spacing w:before="0" w:after="195"/>
      </w:pPr>
      <w:r>
        <w:rPr>
          <w:rFonts w:ascii="Helvetica Neue"/>
          <w:sz w:val="24"/>
          <w:color w:val="#333333"/>
        </w:rPr>
        <w:t xml:space="preserve">Como podemos observar sobre una misma ruta podemos adjuntar diferentes verbos en este caso GET y POST, hemos reducido el </w:t>
      </w:r>
      <w:r>
        <w:rPr>
          <w:i/>
          <w:rFonts w:ascii="Helvetica Neue"/>
          <w:sz w:val="24"/>
          <w:color w:val="#333333"/>
        </w:rPr>
        <w:t xml:space="preserve">middleware </w:t>
      </w:r>
      <w:r>
        <w:rPr>
          <w:rFonts w:ascii="Helvetica Neue"/>
          <w:sz w:val="24"/>
          <w:color w:val="#333333"/>
        </w:rPr>
        <w:t xml:space="preserve">a su mínima expresión, temporalmente removimos la librería de winston pues en este momento no la necesitamos. </w:t>
      </w:r>
    </w:p>
    <w:p>
      <w:pPr>
        <w:spacing w:before="450" w:after="300"/>
      </w:pPr>
      <w:r>
        <w:rPr>
          <w:b/>
          <w:rFonts w:ascii="Helvetica Neue"/>
          <w:sz w:val="36"/>
          <w:color w:val="#333333"/>
        </w:rPr>
        <w:t xml:space="preserve">Contrato REST API </w:t>
      </w:r>
    </w:p>
    <w:p>
      <w:pPr>
        <w:spacing w:before="0" w:after="195"/>
      </w:pPr>
      <w:r>
        <w:rPr>
          <w:rFonts w:ascii="Helvetica Neue"/>
          <w:sz w:val="24"/>
          <w:color w:val="#333333"/>
        </w:rPr>
        <w:t xml:space="preserve">El contrato por defecto de REST API sugiere con que verbos y rutas se deben hacer las operaciones del CRUD con los recursos, la siguiente tabla mostrará como seria para nuestra entidad </w:t>
      </w:r>
      <w:r>
        <w:rPr>
          <w:i/>
          <w:rFonts w:ascii="Helvetica Neue"/>
          <w:sz w:val="24"/>
          <w:color w:val="#333333"/>
        </w:rPr>
        <w:t xml:space="preserve">posts </w:t>
      </w:r>
      <w:r>
        <w:rPr>
          <w:rFonts w:ascii="Helvetica Neue"/>
          <w:sz w:val="24"/>
          <w:color w:val="#333333"/>
        </w:rPr>
        <w:t xml:space="preserve">: </w:t>
      </w:r>
    </w:p>
    <w:tbl>
      <w:tblPr>
        <w:tblStyle w:val="TableGrid"/>
      </w:tblPr>
      <w:tr>
        <w:trPr>
          <w:tblHeader/>
        </w:trPr>
        <w:tc>
          <w:p>
            <w:pPr>
              <w:spacing w:before="240" w:after="240"/>
            </w:pPr>
            <w:r>
              <w:rPr>
                <w:b/>
                <w:rFonts w:ascii="Helvetica Neue"/>
                <w:sz w:val="24"/>
                <w:color w:val="#333333"/>
              </w:rPr>
              <w:t xml:space="preserve">Ruta </w:t>
            </w:r>
          </w:p>
        </w:tc>
        <w:tc>
          <w:p>
            <w:pPr>
              <w:spacing w:before="240" w:after="240"/>
            </w:pPr>
            <w:r>
              <w:rPr>
                <w:b/>
                <w:rFonts w:ascii="Helvetica Neue"/>
                <w:sz w:val="24"/>
                <w:color w:val="#333333"/>
              </w:rPr>
              <w:t xml:space="preserve">Verbo </w:t>
            </w:r>
          </w:p>
        </w:tc>
        <w:tc>
          <w:p>
            <w:pPr>
              <w:spacing w:before="240" w:after="240"/>
            </w:pPr>
            <w:r>
              <w:rPr>
                <w:b/>
                <w:rFonts w:ascii="Helvetica Neue"/>
                <w:sz w:val="24"/>
                <w:color w:val="#333333"/>
              </w:rPr>
              <w:t xml:space="preserve">Status Code </w:t>
            </w:r>
          </w:p>
        </w:tc>
        <w:tc>
          <w:p>
            <w:pPr>
              <w:spacing w:before="240" w:after="240"/>
            </w:pPr>
            <w:r>
              <w:rPr>
                <w:b/>
                <w:rFonts w:ascii="Helvetica Neue"/>
                <w:sz w:val="24"/>
                <w:color w:val="#333333"/>
              </w:rPr>
              <w:t xml:space="preserve">Operación </w:t>
            </w:r>
          </w:p>
        </w:tc>
        <w:tc>
          <w:p>
            <w:pPr>
              <w:spacing w:before="240" w:after="240"/>
            </w:pPr>
            <w:r>
              <w:rPr>
                <w:b/>
                <w:rFonts w:ascii="Helvetica Neue"/>
                <w:sz w:val="24"/>
                <w:color w:val="#333333"/>
              </w:rPr>
              <w:t xml:space="preserve">Descripción </w:t>
            </w:r>
          </w:p>
        </w:tc>
      </w:tr>
      <w:tr>
        <w:tc>
          <w:p>
            <w:pPr>
              <w:spacing w:before="240" w:after="240"/>
            </w:pPr>
            <w:r>
              <w:rPr>
                <w:rFonts w:ascii="Helvetica Neue"/>
                <w:sz w:val="24"/>
                <w:color w:val="#333333"/>
              </w:rPr>
              <w:t xml:space="preserve">/api/posts/ </w:t>
            </w:r>
          </w:p>
        </w:tc>
        <w:tc>
          <w:p>
            <w:pPr>
              <w:spacing w:before="240" w:after="240"/>
            </w:pPr>
            <w:r>
              <w:rPr>
                <w:rFonts w:ascii="Helvetica Neue"/>
                <w:sz w:val="24"/>
                <w:color w:val="#333333"/>
              </w:rPr>
              <w:t xml:space="preserve">POST </w:t>
            </w:r>
          </w:p>
        </w:tc>
        <w:tc>
          <w:p>
            <w:pPr>
              <w:spacing w:before="240" w:after="240"/>
            </w:pPr>
            <w:r>
              <w:rPr>
                <w:rFonts w:ascii="Helvetica Neue"/>
                <w:sz w:val="24"/>
                <w:color w:val="#333333"/>
              </w:rPr>
              <w:t xml:space="preserve">201 </w:t>
            </w:r>
          </w:p>
        </w:tc>
        <w:tc>
          <w:p>
            <w:pPr>
              <w:spacing w:before="240" w:after="240"/>
            </w:pPr>
            <w:r>
              <w:rPr>
                <w:rFonts w:ascii="Helvetica Neue"/>
                <w:sz w:val="24"/>
                <w:color w:val="#333333"/>
              </w:rPr>
              <w:t xml:space="preserve">CREATE </w:t>
            </w:r>
          </w:p>
        </w:tc>
        <w:tc>
          <w:p>
            <w:pPr>
              <w:spacing w:before="240" w:after="240"/>
            </w:pPr>
            <w:r>
              <w:rPr>
                <w:rFonts w:ascii="Helvetica Neue"/>
                <w:sz w:val="24"/>
                <w:color w:val="#333333"/>
              </w:rPr>
              <w:t xml:space="preserve">Crear un post </w:t>
            </w:r>
          </w:p>
        </w:tc>
      </w:tr>
      <w:tr>
        <w:tc>
          <w:p>
            <w:pPr>
              <w:spacing w:before="240" w:after="240"/>
            </w:pPr>
            <w:r>
              <w:rPr>
                <w:rFonts w:ascii="Helvetica Neue"/>
                <w:sz w:val="24"/>
                <w:color w:val="#333333"/>
              </w:rPr>
              <w:t xml:space="preserve">/api/posts/ </w:t>
            </w:r>
          </w:p>
        </w:tc>
        <w:tc>
          <w:p>
            <w:pPr>
              <w:spacing w:before="240" w:after="240"/>
            </w:pPr>
            <w:r>
              <w:rPr>
                <w:rFonts w:ascii="Helvetica Neue"/>
                <w:sz w:val="24"/>
                <w:color w:val="#333333"/>
              </w:rPr>
              <w:t xml:space="preserve">GET </w:t>
            </w:r>
          </w:p>
        </w:tc>
        <w:tc>
          <w:p>
            <w:pPr>
              <w:spacing w:before="240" w:after="240"/>
            </w:pPr>
            <w:r>
              <w:rPr>
                <w:rFonts w:ascii="Helvetica Neue"/>
                <w:sz w:val="24"/>
                <w:color w:val="#333333"/>
              </w:rPr>
              <w:t xml:space="preserve">200 </w:t>
            </w:r>
          </w:p>
        </w:tc>
        <w:tc>
          <w:p>
            <w:pPr>
              <w:spacing w:before="240" w:after="240"/>
            </w:pPr>
            <w:r>
              <w:rPr>
                <w:rFonts w:ascii="Helvetica Neue"/>
                <w:sz w:val="24"/>
                <w:color w:val="#333333"/>
              </w:rPr>
              <w:t xml:space="preserve">READ </w:t>
            </w:r>
          </w:p>
        </w:tc>
        <w:tc>
          <w:p>
            <w:pPr>
              <w:spacing w:before="240" w:after="240"/>
            </w:pPr>
            <w:r>
              <w:rPr>
                <w:rFonts w:ascii="Helvetica Neue"/>
                <w:sz w:val="24"/>
                <w:color w:val="#333333"/>
              </w:rPr>
              <w:t xml:space="preserve">Leer todos los posts </w:t>
            </w:r>
          </w:p>
        </w:tc>
      </w:tr>
      <w:tr>
        <w:tc>
          <w:p>
            <w:pPr>
              <w:spacing w:before="240" w:after="240"/>
            </w:pPr>
            <w:r>
              <w:rPr>
                <w:rFonts w:ascii="Helvetica Neue"/>
                <w:sz w:val="24"/>
                <w:color w:val="#333333"/>
              </w:rPr>
              <w:t xml:space="preserve">/api/posts/:id </w:t>
            </w:r>
          </w:p>
        </w:tc>
        <w:tc>
          <w:p>
            <w:pPr>
              <w:spacing w:before="240" w:after="240"/>
            </w:pPr>
            <w:r>
              <w:rPr>
                <w:rFonts w:ascii="Helvetica Neue"/>
                <w:sz w:val="24"/>
                <w:color w:val="#333333"/>
              </w:rPr>
              <w:t xml:space="preserve">GET </w:t>
            </w:r>
          </w:p>
        </w:tc>
        <w:tc>
          <w:p>
            <w:pPr>
              <w:spacing w:before="240" w:after="240"/>
            </w:pPr>
            <w:r>
              <w:rPr>
                <w:rFonts w:ascii="Helvetica Neue"/>
                <w:sz w:val="24"/>
                <w:color w:val="#333333"/>
              </w:rPr>
              <w:t xml:space="preserve">200 </w:t>
            </w:r>
          </w:p>
        </w:tc>
        <w:tc>
          <w:p>
            <w:pPr>
              <w:spacing w:before="240" w:after="240"/>
            </w:pPr>
            <w:r>
              <w:rPr>
                <w:rFonts w:ascii="Helvetica Neue"/>
                <w:sz w:val="24"/>
                <w:color w:val="#333333"/>
              </w:rPr>
              <w:t xml:space="preserve">READ </w:t>
            </w:r>
          </w:p>
        </w:tc>
        <w:tc>
          <w:p>
            <w:pPr>
              <w:spacing w:before="240" w:after="240"/>
            </w:pPr>
            <w:r>
              <w:rPr>
                <w:rFonts w:ascii="Helvetica Neue"/>
                <w:sz w:val="24"/>
                <w:color w:val="#333333"/>
              </w:rPr>
              <w:t xml:space="preserve">Leer un post </w:t>
            </w:r>
          </w:p>
        </w:tc>
      </w:tr>
      <w:tr>
        <w:tc>
          <w:p>
            <w:pPr>
              <w:spacing w:before="240" w:after="240"/>
            </w:pPr>
            <w:r>
              <w:rPr>
                <w:rFonts w:ascii="Helvetica Neue"/>
                <w:sz w:val="24"/>
                <w:color w:val="#333333"/>
              </w:rPr>
              <w:t xml:space="preserve">/api/posts/:id </w:t>
            </w:r>
          </w:p>
        </w:tc>
        <w:tc>
          <w:p>
            <w:pPr>
              <w:spacing w:before="240" w:after="240"/>
            </w:pPr>
            <w:r>
              <w:rPr>
                <w:rFonts w:ascii="Helvetica Neue"/>
                <w:sz w:val="24"/>
                <w:color w:val="#333333"/>
              </w:rPr>
              <w:t xml:space="preserve">PUT / PATCH </w:t>
            </w:r>
          </w:p>
        </w:tc>
        <w:tc>
          <w:p>
            <w:pPr>
              <w:spacing w:before="240" w:after="240"/>
            </w:pPr>
            <w:r>
              <w:rPr>
                <w:rFonts w:ascii="Helvetica Neue"/>
                <w:sz w:val="24"/>
                <w:color w:val="#333333"/>
              </w:rPr>
              <w:t xml:space="preserve">200 </w:t>
            </w:r>
          </w:p>
        </w:tc>
        <w:tc>
          <w:p>
            <w:pPr>
              <w:spacing w:before="240" w:after="240"/>
            </w:pPr>
            <w:r>
              <w:rPr>
                <w:rFonts w:ascii="Helvetica Neue"/>
                <w:sz w:val="24"/>
                <w:color w:val="#333333"/>
              </w:rPr>
              <w:t xml:space="preserve">UPDATE </w:t>
            </w:r>
          </w:p>
        </w:tc>
        <w:tc>
          <w:p>
            <w:pPr>
              <w:spacing w:before="240" w:after="240"/>
            </w:pPr>
            <w:r>
              <w:rPr>
                <w:rFonts w:ascii="Helvetica Neue"/>
                <w:sz w:val="24"/>
                <w:color w:val="#333333"/>
              </w:rPr>
              <w:t xml:space="preserve">Actualizar la información de un post </w:t>
            </w:r>
          </w:p>
        </w:tc>
      </w:tr>
      <w:tr>
        <w:tc>
          <w:p>
            <w:pPr>
              <w:spacing w:before="240" w:after="240"/>
            </w:pPr>
            <w:r>
              <w:rPr>
                <w:rFonts w:ascii="Helvetica Neue"/>
                <w:sz w:val="24"/>
                <w:color w:val="#333333"/>
              </w:rPr>
              <w:t xml:space="preserve">/api/posts/:id </w:t>
            </w:r>
          </w:p>
        </w:tc>
        <w:tc>
          <w:p>
            <w:pPr>
              <w:spacing w:before="240" w:after="240"/>
            </w:pPr>
            <w:r>
              <w:rPr>
                <w:rFonts w:ascii="Helvetica Neue"/>
                <w:sz w:val="24"/>
                <w:color w:val="#333333"/>
              </w:rPr>
              <w:t xml:space="preserve">DELETE </w:t>
            </w:r>
          </w:p>
        </w:tc>
        <w:tc>
          <w:p>
            <w:pPr>
              <w:spacing w:before="240" w:after="240"/>
            </w:pPr>
            <w:r>
              <w:rPr>
                <w:rFonts w:ascii="Helvetica Neue"/>
                <w:sz w:val="24"/>
                <w:color w:val="#333333"/>
              </w:rPr>
              <w:t xml:space="preserve">200 </w:t>
            </w:r>
          </w:p>
        </w:tc>
        <w:tc>
          <w:p>
            <w:pPr>
              <w:spacing w:before="240" w:after="240"/>
            </w:pPr>
            <w:r>
              <w:rPr>
                <w:rFonts w:ascii="Helvetica Neue"/>
                <w:sz w:val="24"/>
                <w:color w:val="#333333"/>
              </w:rPr>
              <w:t xml:space="preserve">DELETE </w:t>
            </w:r>
          </w:p>
        </w:tc>
        <w:tc>
          <w:p>
            <w:pPr>
              <w:spacing w:before="240" w:after="240"/>
            </w:pPr>
            <w:r>
              <w:rPr>
                <w:rFonts w:ascii="Helvetica Neue"/>
                <w:sz w:val="24"/>
                <w:color w:val="#333333"/>
              </w:rPr>
              <w:t xml:space="preserve">Eliminar un post </w:t>
            </w:r>
          </w:p>
        </w:tc>
      </w:tr>
    </w:tbl>
    <w:p>
      <w:pPr>
        <w:spacing w:before="0" w:after="195"/>
      </w:pPr>
      <w:r>
        <w:rPr>
          <w:rFonts w:ascii="Helvetica Neue"/>
          <w:sz w:val="24"/>
          <w:color w:val="#333333"/>
        </w:rPr>
        <w:t xml:space="preserve">Por lo tanto establezcamos el layout del API para la entidad de </w:t>
      </w:r>
      <w:r>
        <w:rPr>
          <w:rFonts w:ascii="Consolas"/>
          <w:sz w:val="20"/>
          <w:color w:val="#333333"/>
        </w:rPr>
        <w:t xml:space="preserve">posts </w:t>
      </w:r>
      <w:r>
        <w:rPr>
          <w:rFonts w:ascii="Helvetica Neue"/>
          <w:sz w:val="24"/>
          <w:color w:val="#333333"/>
        </w:rPr>
        <w:t xml:space="preserve">, sus respectivas rutas y los verbos asociados, modificamos el archivo </w:t>
      </w:r>
      <w:r>
        <w:rPr>
          <w:rFonts w:ascii="Consolas"/>
          <w:sz w:val="20"/>
          <w:color w:val="#333333"/>
        </w:rPr>
        <w:t xml:space="preserve">server/api/v1/posts/routes.js </w:t>
      </w:r>
    </w:p>
    <w:p>
      <w:pPr>
        <w:spacing w:before="0" w:after="300"/>
      </w:pPr>
      <w:r>
        <w:rPr>
          <w:rFonts w:ascii="Consolas"/>
          <w:sz w:val="20"/>
          <w:color w:val="#8959a8"/>
        </w:rPr>
        <w:t xml:space="preserve">const </w:t>
      </w:r>
      <w:r>
        <w:rPr>
          <w:rFonts w:ascii="Consolas"/>
          <w:sz w:val="20"/>
          <w:color w:val="#333333"/>
        </w:rPr>
        <w:t xml:space="preserve">router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'express' </w:t>
      </w:r>
      <w:r>
        <w:rPr>
          <w:rFonts w:ascii="Consolas"/>
          <w:sz w:val="20"/>
          <w:color w:val="#333333"/>
        </w:rPr>
        <w:t xml:space="preserve">).Router(); </w:t>
      </w:r>
      <w:r>
        <w:rPr>
          <w:rFonts w:ascii="Consolas"/>
          <w:sz w:val="20"/>
          <w:color w:val="#8e908c"/>
        </w:rPr>
        <w:t xml:space="preserve">/*
 * /api/posts/     POST   - CREATE
 * /api/posts/     GET    - READ ALL
 * /api/posts/:id  GET    - READ ONE
 * /api/posts/:id  PUT    - UPDATE
 * /api/posts/:id  DELETE - DELETE
 */ </w:t>
      </w:r>
      <w:r>
        <w:rPr>
          <w:rFonts w:ascii="Consolas"/>
          <w:sz w:val="20"/>
          <w:color w:val="#333333"/>
        </w:rPr>
        <w:t xml:space="preserve">router.route( </w:t>
      </w:r>
      <w:r>
        <w:rPr>
          <w:rFonts w:ascii="Consolas"/>
          <w:sz w:val="20"/>
          <w:color w:val="#718c00"/>
        </w:rPr>
        <w:t xml:space="preserve">'/' </w:t>
      </w:r>
      <w:r>
        <w:rPr>
          <w:rFonts w:ascii="Consolas"/>
          <w:sz w:val="20"/>
          <w:color w:val="#333333"/>
        </w:rPr>
        <w:t xml:space="preserve">)
    .post((req, res, next) =&gt; {});
    .get((req, res, next) =&gt; {})
router.route( </w:t>
      </w:r>
      <w:r>
        <w:rPr>
          <w:rFonts w:ascii="Consolas"/>
          <w:sz w:val="20"/>
          <w:color w:val="#718c00"/>
        </w:rPr>
        <w:t xml:space="preserve">'/:id' </w:t>
      </w:r>
      <w:r>
        <w:rPr>
          <w:rFonts w:ascii="Consolas"/>
          <w:sz w:val="20"/>
          <w:color w:val="#333333"/>
        </w:rPr>
        <w:t xml:space="preserve">)
    .get((req, res, next) =&gt; {})
    .put((req, res, next) =&gt; {})
    .delete((req, res, next) =&gt; {}); </w:t>
      </w:r>
      <w:r>
        <w:rPr>
          <w:rFonts w:ascii="Consolas"/>
          <w:sz w:val="20"/>
          <w:color w:val="#f5871f"/>
        </w:rPr>
        <w:t xml:space="preserve">module </w:t>
      </w:r>
      <w:r>
        <w:rPr>
          <w:rFonts w:ascii="Consolas"/>
          <w:sz w:val="20"/>
          <w:color w:val="#333333"/>
        </w:rPr>
        <w:t xml:space="preserve">.exports = router; </w:t>
      </w:r>
    </w:p>
    <w:p>
      <w:pPr>
        <w:spacing w:before="0" w:after="195"/>
      </w:pPr>
      <w:r>
        <w:rPr>
          <w:rFonts w:ascii="Helvetica Neue"/>
          <w:sz w:val="24"/>
          <w:color w:val="#333333"/>
        </w:rPr>
        <w:t xml:space="preserve">Ahora nuestras rutas para la entidad </w:t>
      </w:r>
      <w:r>
        <w:rPr>
          <w:rFonts w:ascii="Consolas"/>
          <w:sz w:val="20"/>
          <w:color w:val="#333333"/>
        </w:rPr>
        <w:t xml:space="preserve">posts </w:t>
      </w:r>
      <w:r>
        <w:rPr>
          <w:rFonts w:ascii="Helvetica Neue"/>
          <w:sz w:val="24"/>
          <w:color w:val="#333333"/>
        </w:rPr>
        <w:t xml:space="preserve">tienen al menos el contrato de REST API estándar, pero aún nos falta un paso final para terminar de organizar los </w:t>
      </w:r>
      <w:r>
        <w:rPr>
          <w:i/>
          <w:rFonts w:ascii="Helvetica Neue"/>
          <w:sz w:val="24"/>
          <w:color w:val="#333333"/>
        </w:rPr>
        <w:t xml:space="preserve">middlewares </w:t>
      </w:r>
      <w:r>
        <w:rPr>
          <w:rFonts w:ascii="Helvetica Neue"/>
          <w:sz w:val="24"/>
          <w:color w:val="#333333"/>
        </w:rPr>
        <w:t xml:space="preserve">asociados a estas. </w:t>
      </w:r>
    </w:p>
    <w:p>
      <w:pPr>
        <w:spacing w:before="0" w:after="195"/>
      </w:pPr>
      <w:r>
        <w:rPr>
          <w:rFonts w:ascii="Helvetica Neue"/>
          <w:sz w:val="24"/>
          <w:color w:val="#333333"/>
        </w:rPr>
        <w:t xml:space="preserve">La cadena </w:t>
      </w:r>
      <w:r>
        <w:rPr>
          <w:rFonts w:ascii="Consolas"/>
          <w:sz w:val="20"/>
          <w:color w:val="#333333"/>
        </w:rPr>
        <w:t xml:space="preserve">:id </w:t>
      </w:r>
      <w:r>
        <w:rPr>
          <w:rFonts w:ascii="Helvetica Neue"/>
          <w:sz w:val="24"/>
          <w:color w:val="#333333"/>
        </w:rPr>
        <w:t xml:space="preserve">es un parámetro dinámico el cual veremos con más detalle en la próxima sección. </w:t>
      </w:r>
    </w:p>
    <w:p>
      <w:pPr>
        <w:spacing w:before="0" w:after="195"/>
      </w:pPr>
      <w:r>
        <w:rPr>
          <w:rFonts w:ascii="Helvetica Neue"/>
          <w:sz w:val="24"/>
          <w:color w:val="#333333"/>
        </w:rPr>
        <w:t xml:space="preserve">Vamos a introducir un término conceptual que es: el controlador, el cual contendrá las acciones asociadas a cada verbo de la ruta. Procedemos a crear el archivo: </w:t>
      </w:r>
    </w:p>
    <w:p>
      <w:pPr>
        <w:spacing w:before="0" w:after="300"/>
      </w:pPr>
      <w:r>
        <w:rPr>
          <w:rFonts w:ascii="Consolas"/>
          <w:sz w:val="20"/>
          <w:color w:val="#333333"/>
        </w:rPr>
        <w:t xml:space="preserve">mkdir -p server/api/v1/posts/
touch server/api/v1/posts/controller.js </w:t>
      </w:r>
    </w:p>
    <w:p>
      <w:pPr>
        <w:spacing w:before="0" w:after="195"/>
      </w:pPr>
      <w:r>
        <w:rPr>
          <w:rFonts w:ascii="Helvetica Neue"/>
          <w:sz w:val="24"/>
          <w:color w:val="#333333"/>
        </w:rPr>
        <w:t xml:space="preserve">Y colocamos el siguiente contenido en el archivo creado previamente: </w:t>
      </w:r>
    </w:p>
    <w:p>
      <w:pPr>
        <w:spacing w:before="0" w:after="300"/>
      </w:pPr>
      <w:r>
        <w:rPr>
          <w:rFonts w:ascii="Consolas"/>
          <w:sz w:val="20"/>
          <w:color w:val="#333333"/>
        </w:rPr>
        <w:t xml:space="preserve">exports.create = (req, res, next) =&gt; {
    res.json({});
};
exports.all = (req, res, next) =&gt; {
    res.json({});
};
exports.read = (req, res, next) =&gt; {
    res.json({});
};
exports.update = (req, res, next) =&gt; {
    res.json({});
};
exports.delete = (req, res, next) =&gt; {
    res.json({});
}; </w:t>
      </w:r>
    </w:p>
    <w:p>
      <w:pPr>
        <w:spacing w:before="0" w:after="195"/>
      </w:pPr>
      <w:r>
        <w:rPr>
          <w:rFonts w:ascii="Helvetica Neue"/>
          <w:sz w:val="24"/>
          <w:color w:val="#333333"/>
        </w:rPr>
        <w:t xml:space="preserve">Podemos notar varias cosas: </w:t>
      </w:r>
    </w:p>
    <w:p>
      <w:pPr>
        <w:spacing w:before="0" w:after="0"/>
      </w:pPr>
      <w:r>
        <w:rPr>
          <w:rFonts w:ascii="Helvetica Neue"/>
          <w:sz w:val="24"/>
          <w:color w:val="#333333"/>
        </w:rPr>
        <w:t xml:space="preserve">Las acciones no necesariamente se deben llamarse como los verbos, por ejemplo </w:t>
      </w:r>
      <w:r>
        <w:rPr>
          <w:rFonts w:ascii="Consolas"/>
          <w:sz w:val="20"/>
          <w:color w:val="#333333"/>
        </w:rPr>
        <w:t xml:space="preserve">all </w:t>
      </w:r>
      <w:r>
        <w:rPr>
          <w:rFonts w:ascii="Helvetica Neue"/>
          <w:sz w:val="24"/>
          <w:color w:val="#333333"/>
        </w:rPr>
        <w:t xml:space="preserve">, el cual vamos a utilizar para obtener el listado de todas las publicaciones cuando hagamos un GET a la raíz de la entidad posts ( </w:t>
      </w:r>
      <w:r>
        <w:rPr>
          <w:rFonts w:ascii="Consolas"/>
          <w:sz w:val="20"/>
          <w:color w:val="#333333"/>
        </w:rPr>
        <w:t xml:space="preserve">/api/v1/posts </w:t>
      </w:r>
      <w:r>
        <w:rPr>
          <w:rFonts w:ascii="Helvetica Neue"/>
          <w:sz w:val="24"/>
          <w:color w:val="#333333"/>
        </w:rPr>
        <w:t xml:space="preserve">) </w:t>
      </w:r>
    </w:p>
    <w:p>
      <w:pPr>
        <w:spacing w:before="0" w:after="0"/>
      </w:pPr>
      <w:r>
        <w:rPr>
          <w:rFonts w:ascii="Helvetica Neue"/>
          <w:sz w:val="24"/>
          <w:color w:val="#333333"/>
        </w:rPr>
        <w:t xml:space="preserve">Estamos utilizando </w:t>
      </w:r>
      <w:r>
        <w:rPr>
          <w:i/>
          <w:rFonts w:ascii="Helvetica Neue"/>
          <w:sz w:val="24"/>
          <w:color w:val="#333333"/>
        </w:rPr>
        <w:t xml:space="preserve">named exports </w:t>
      </w:r>
      <w:r>
        <w:rPr>
          <w:rFonts w:ascii="Helvetica Neue"/>
          <w:sz w:val="24"/>
          <w:color w:val="#333333"/>
        </w:rPr>
        <w:t xml:space="preserve">solo por comodidad para exportar individualmente cada una de las acciones. </w:t>
      </w:r>
    </w:p>
    <w:p>
      <w:pPr>
        <w:spacing w:before="0" w:after="0"/>
      </w:pPr>
      <w:r>
        <w:rPr>
          <w:rFonts w:ascii="Helvetica Neue"/>
          <w:sz w:val="24"/>
          <w:color w:val="#333333"/>
        </w:rPr>
        <w:t xml:space="preserve">Estamos dejando una respuesta genérica en cada acción que es un objeto JSON vacío. </w:t>
      </w:r>
    </w:p>
    <w:p>
      <w:pPr>
        <w:spacing w:before="0" w:after="195"/>
      </w:pPr>
      <w:r>
        <w:rPr>
          <w:rFonts w:ascii="Helvetica Neue"/>
          <w:sz w:val="24"/>
          <w:color w:val="#333333"/>
        </w:rPr>
        <w:t xml:space="preserve">Finalmente modificamos las siguientes líneas el archivo de montaje de las rutas ( </w:t>
      </w:r>
      <w:r>
        <w:rPr>
          <w:rFonts w:ascii="Consolas"/>
          <w:sz w:val="20"/>
          <w:color w:val="#333333"/>
        </w:rPr>
        <w:t xml:space="preserve">server/api/v1/posts/routes.js </w:t>
      </w:r>
      <w:r>
        <w:rPr>
          <w:rFonts w:ascii="Helvetica Neue"/>
          <w:sz w:val="24"/>
          <w:color w:val="#333333"/>
        </w:rPr>
        <w:t xml:space="preserve">)   asociando cada acción de nuestro controlador al respectivo e inclusive si fuese el caso pudiéramos utilizar la misma acción para diferentes verbos en diferentes rutas: </w:t>
      </w:r>
    </w:p>
    <w:p>
      <w:pPr>
        <w:spacing w:before="0" w:after="300"/>
      </w:pPr>
      <w:r>
        <w:rPr>
          <w:rFonts w:ascii="Consolas"/>
          <w:sz w:val="20"/>
          <w:color w:val="#8959a8"/>
        </w:rPr>
        <w:t xml:space="preserve">const </w:t>
      </w:r>
      <w:r>
        <w:rPr>
          <w:rFonts w:ascii="Consolas"/>
          <w:sz w:val="20"/>
          <w:color w:val="#333333"/>
        </w:rPr>
        <w:t xml:space="preserve">router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'express' </w:t>
      </w:r>
      <w:r>
        <w:rPr>
          <w:rFonts w:ascii="Consolas"/>
          <w:sz w:val="20"/>
          <w:color w:val="#333333"/>
        </w:rPr>
        <w:t xml:space="preserve">).Router(); </w:t>
      </w:r>
      <w:r>
        <w:rPr>
          <w:rFonts w:ascii="Consolas"/>
          <w:sz w:val="20"/>
          <w:color w:val="#8959a8"/>
        </w:rPr>
        <w:t xml:space="preserve">const </w:t>
      </w:r>
      <w:r>
        <w:rPr>
          <w:rFonts w:ascii="Consolas"/>
          <w:sz w:val="20"/>
          <w:color w:val="#333333"/>
        </w:rPr>
        <w:t xml:space="preserve">controller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'./controller' </w:t>
      </w:r>
      <w:r>
        <w:rPr>
          <w:rFonts w:ascii="Consolas"/>
          <w:sz w:val="20"/>
          <w:color w:val="#333333"/>
        </w:rPr>
        <w:t xml:space="preserve">);
...
router.route( </w:t>
      </w:r>
      <w:r>
        <w:rPr>
          <w:rFonts w:ascii="Consolas"/>
          <w:sz w:val="20"/>
          <w:color w:val="#718c00"/>
        </w:rPr>
        <w:t xml:space="preserve">'/' </w:t>
      </w:r>
      <w:r>
        <w:rPr>
          <w:rFonts w:ascii="Consolas"/>
          <w:sz w:val="20"/>
          <w:color w:val="#333333"/>
        </w:rPr>
        <w:t xml:space="preserve">)
    .post(controller.create);
    .get(controller.all)
router.route( </w:t>
      </w:r>
      <w:r>
        <w:rPr>
          <w:rFonts w:ascii="Consolas"/>
          <w:sz w:val="20"/>
          <w:color w:val="#718c00"/>
        </w:rPr>
        <w:t xml:space="preserve">'/:id' </w:t>
      </w:r>
      <w:r>
        <w:rPr>
          <w:rFonts w:ascii="Consolas"/>
          <w:sz w:val="20"/>
          <w:color w:val="#333333"/>
        </w:rPr>
        <w:t xml:space="preserve">)
    .get(controller.read)
    .put(controller.update)
    .delete(controller.delete); </w:t>
      </w:r>
      <w:r>
        <w:rPr>
          <w:rFonts w:ascii="Consolas"/>
          <w:sz w:val="20"/>
          <w:color w:val="#f5871f"/>
        </w:rPr>
        <w:t xml:space="preserve">module </w:t>
      </w:r>
      <w:r>
        <w:rPr>
          <w:rFonts w:ascii="Consolas"/>
          <w:sz w:val="20"/>
          <w:color w:val="#333333"/>
        </w:rPr>
        <w:t xml:space="preserve">.exports = router; </w:t>
      </w:r>
    </w:p>
    <w:p>
      <w:pPr>
        <w:spacing w:before="0" w:after="195"/>
      </w:pPr>
      <w:r>
        <w:rPr>
          <w:rFonts w:ascii="Helvetica Neue"/>
          <w:sz w:val="24"/>
          <w:color w:val="#333333"/>
        </w:rPr>
        <w:t xml:space="preserve">Antes de continuar guardamos nuestro progreso: </w:t>
      </w:r>
    </w:p>
    <w:p>
      <w:pPr>
        <w:spacing w:before="0" w:after="0"/>
      </w:pPr>
      <w:r>
        <w:rPr>
          <w:rFonts w:ascii="Consolas"/>
          <w:sz w:val="20"/>
          <w:color w:val="#333333"/>
        </w:rPr>
        <w:t xml:space="preserve">git add .
git commit -m "Create API layout for Posts"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router-y-routes-en-express/creando-el-layout-del-api.html#" TargetMode="External"/><Relationship Id="rId30" Type="http://schemas.openxmlformats.org/officeDocument/2006/relationships/hyperlink" Target="https://gmoralesc.gitbooks.io/creando-apis-con-node-js-express-y-mongodb/content/router-y-routes-en-express/creando-el-layout-del-api.html#" TargetMode="External"/><Relationship Id="rId31" Type="http://schemas.openxmlformats.org/officeDocument/2006/relationships/hyperlink" Target="https://gmoralesc.gitbooks.io/creando-apis-con-node-js-express-y-mongodb/content/router-y-routes-en-express/creando-el-layout-del-api.html#" TargetMode="External"/><Relationship Id="rId32" Type="http://schemas.openxmlformats.org/officeDocument/2006/relationships/hyperlink" Target="https://gmoralesc.gitbooks.io/creando-apis-con-node-js-express-y-mongodb/content/router-y-routes-en-express/creando-el-layout-del-api.html#" TargetMode="External"/><Relationship Id="rId33" Type="http://schemas.openxmlformats.org/officeDocument/2006/relationships/hyperlink" Target="https://gmoralesc.gitbooks.io/creando-apis-con-node-js-express-y-mongodb/content/router-y-routes-en-express/creando-el-layout-del-api.html#" TargetMode="External"/><Relationship Id="rId34" Type="http://schemas.openxmlformats.org/officeDocument/2006/relationships/hyperlink" Target="https://gmoralesc.gitbooks.io/creando-apis-con-node-js-express-y-mongodb/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