
<file path=[Content_Types].xml><?xml version="1.0" encoding="utf-8"?>
<Types xmlns="http://schemas.openxmlformats.org/package/2006/content-types">
  <Default Extension="jpeg" ContentType="image/jpeg"/>
  <Default Extension="png" ContentType="image/png"/>
  <Default Extension="gif" ContentType="image/gif"/>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pPr>
      <w:hyperlink r:id="rId4" w:history="1">
        <w:r>
          <w:rPr>
            <w:rFonts w:ascii="Helvetica Neue"/>
            <w:sz w:val="21"/>
            <w:color w:val="#364149"/>
          </w:rPr>
          <w:t xml:space="preserve">Creando APIs con Node JS, Express y MongoDB </w:t>
        </w:r>
      </w:hyperlink>
    </w:p>
    <w:p>
      <w:pPr>
        <w:spacing w:before="0" w:after="0"/>
      </w:pPr>
      <w:r>
        <w:rPr>
          <w:rFonts w:ascii="Helvetica Neue"/>
          <w:sz w:val="21"/>
          <w:color w:val="#939da3"/>
        </w:rPr>
        <w:t xml:space="preserve">Portada </w:t>
      </w:r>
    </w:p>
    <w:p>
      <w:pPr>
        <w:spacing w:before="0" w:after="0"/>
      </w:pPr>
      <w:hyperlink r:id="rId5" w:history="1">
        <w:r>
          <w:rPr>
            <w:rFonts w:ascii="Helvetica Neue"/>
            <w:sz w:val="21"/>
            <w:color w:val="#364149"/>
          </w:rPr>
          <w:t xml:space="preserve">Introducción </w:t>
        </w:r>
      </w:hyperlink>
    </w:p>
    <w:p>
      <w:pPr>
        <w:spacing w:before="0" w:after="0"/>
      </w:pPr>
      <w:r>
        <w:rPr>
          <w:rFonts w:ascii="Helvetica Neue"/>
          <w:sz w:val="21"/>
          <w:color w:val="#939da3"/>
        </w:rPr>
        <w:t xml:space="preserve">Configurando el proyecto con express </w:t>
      </w:r>
    </w:p>
    <w:p>
      <w:pPr>
        <w:spacing w:before="0" w:after="0"/>
      </w:pPr>
      <w:hyperlink r:id="rId6" w:history="1">
        <w:r>
          <w:rPr>
            <w:rFonts w:ascii="Helvetica Neue"/>
            <w:sz w:val="21"/>
            <w:color w:val="#364149"/>
          </w:rPr>
          <w:t xml:space="preserve">Crear un simple Web Server </w:t>
        </w:r>
      </w:hyperlink>
    </w:p>
    <w:p>
      <w:pPr>
        <w:spacing w:before="0" w:after="0"/>
      </w:pPr>
      <w:hyperlink r:id="rId7" w:history="1">
        <w:r>
          <w:rPr>
            <w:rFonts w:ascii="Helvetica Neue"/>
            <w:sz w:val="21"/>
            <w:color w:val="#364149"/>
          </w:rPr>
          <w:t xml:space="preserve">Utilizando Express </w:t>
        </w:r>
      </w:hyperlink>
    </w:p>
    <w:p>
      <w:pPr>
        <w:spacing w:before="0" w:after="0"/>
      </w:pPr>
      <w:hyperlink r:id="rId8" w:history="1">
        <w:r>
          <w:rPr>
            <w:rFonts w:ascii="Helvetica Neue"/>
            <w:sz w:val="21"/>
            <w:color w:val="#008cff"/>
          </w:rPr>
          <w:t xml:space="preserve">Herramientas de desarrollo </w:t>
        </w:r>
      </w:hyperlink>
    </w:p>
    <w:p>
      <w:pPr>
        <w:spacing w:before="0" w:after="0"/>
      </w:pPr>
      <w:hyperlink r:id="rId9" w:history="1">
        <w:r>
          <w:rPr>
            <w:rFonts w:ascii="Helvetica Neue"/>
            <w:sz w:val="21"/>
            <w:color w:val="#364149"/>
          </w:rPr>
          <w:t xml:space="preserve">Configuración y variables de entorno </w:t>
        </w:r>
      </w:hyperlink>
    </w:p>
    <w:p>
      <w:pPr>
        <w:spacing w:before="0" w:after="0"/>
      </w:pPr>
      <w:hyperlink r:id="rId10" w:history="1">
        <w:r>
          <w:rPr>
            <w:rFonts w:ascii="Helvetica Neue"/>
            <w:sz w:val="21"/>
            <w:color w:val="#364149"/>
          </w:rPr>
          <w:t xml:space="preserve">Middleware, manejo de errores y logs </w:t>
        </w:r>
      </w:hyperlink>
    </w:p>
    <w:p>
      <w:pPr>
        <w:spacing w:before="0" w:after="0"/>
      </w:pPr>
      <w:r>
        <w:rPr>
          <w:rFonts w:ascii="Helvetica Neue"/>
          <w:sz w:val="21"/>
          <w:color w:val="#939da3"/>
        </w:rPr>
        <w:t xml:space="preserve">Router y Routes en Express </w:t>
      </w:r>
    </w:p>
    <w:p>
      <w:pPr>
        <w:spacing w:before="0" w:after="0"/>
      </w:pPr>
      <w:hyperlink r:id="rId11" w:history="1">
        <w:r>
          <w:rPr>
            <w:rFonts w:ascii="Helvetica Neue"/>
            <w:sz w:val="21"/>
            <w:color w:val="#364149"/>
          </w:rPr>
          <w:t xml:space="preserve">Utilizando el Router y Routes de Express </w:t>
        </w:r>
      </w:hyperlink>
    </w:p>
    <w:p>
      <w:pPr>
        <w:spacing w:before="0" w:after="0"/>
      </w:pPr>
      <w:hyperlink r:id="rId12" w:history="1">
        <w:r>
          <w:rPr>
            <w:rFonts w:ascii="Helvetica Neue"/>
            <w:sz w:val="21"/>
            <w:color w:val="#364149"/>
          </w:rPr>
          <w:t xml:space="preserve">Creando el layout del API </w:t>
        </w:r>
      </w:hyperlink>
    </w:p>
    <w:p>
      <w:pPr>
        <w:spacing w:before="0" w:after="0"/>
      </w:pPr>
      <w:hyperlink r:id="rId13" w:history="1">
        <w:r>
          <w:rPr>
            <w:rFonts w:ascii="Helvetica Neue"/>
            <w:sz w:val="21"/>
            <w:color w:val="#364149"/>
          </w:rPr>
          <w:t xml:space="preserve">Capturando y procesando parámetros de las peticiones </w:t>
        </w:r>
      </w:hyperlink>
    </w:p>
    <w:p>
      <w:pPr>
        <w:spacing w:before="0" w:after="0"/>
      </w:pPr>
      <w:r>
        <w:rPr>
          <w:rFonts w:ascii="Helvetica Neue"/>
          <w:sz w:val="21"/>
          <w:color w:val="#939da3"/>
        </w:rPr>
        <w:t xml:space="preserve">Persistencia de datos con MongoDB </w:t>
      </w:r>
    </w:p>
    <w:p>
      <w:pPr>
        <w:spacing w:before="0" w:after="0"/>
      </w:pPr>
      <w:hyperlink r:id="rId14" w:history="1">
        <w:r>
          <w:rPr>
            <w:rFonts w:ascii="Helvetica Neue"/>
            <w:sz w:val="21"/>
            <w:color w:val="#364149"/>
          </w:rPr>
          <w:t xml:space="preserve">Instalando y configurando MongoDB </w:t>
        </w:r>
      </w:hyperlink>
    </w:p>
    <w:p>
      <w:pPr>
        <w:spacing w:before="0" w:after="0"/>
      </w:pPr>
      <w:hyperlink r:id="rId15" w:history="1">
        <w:r>
          <w:rPr>
            <w:rFonts w:ascii="Helvetica Neue"/>
            <w:sz w:val="21"/>
            <w:color w:val="#364149"/>
          </w:rPr>
          <w:t xml:space="preserve">Conectando con MongoDB </w:t>
        </w:r>
      </w:hyperlink>
    </w:p>
    <w:p>
      <w:pPr>
        <w:spacing w:before="0" w:after="0"/>
      </w:pPr>
      <w:hyperlink r:id="rId16" w:history="1">
        <w:r>
          <w:rPr>
            <w:rFonts w:ascii="Helvetica Neue"/>
            <w:sz w:val="21"/>
            <w:color w:val="#364149"/>
          </w:rPr>
          <w:t xml:space="preserve">Mongoose Models </w:t>
        </w:r>
      </w:hyperlink>
    </w:p>
    <w:p>
      <w:pPr>
        <w:spacing w:before="0" w:after="0"/>
      </w:pPr>
      <w:hyperlink r:id="rId17" w:history="1">
        <w:r>
          <w:rPr>
            <w:rFonts w:ascii="Helvetica Neue"/>
            <w:sz w:val="21"/>
            <w:color w:val="#364149"/>
          </w:rPr>
          <w:t xml:space="preserve">Procesando parámetros comunes con middleware </w:t>
        </w:r>
      </w:hyperlink>
    </w:p>
    <w:p>
      <w:pPr>
        <w:spacing w:before="0" w:after="0"/>
      </w:pPr>
      <w:hyperlink r:id="rId18" w:history="1">
        <w:r>
          <w:rPr>
            <w:rFonts w:ascii="Helvetica Neue"/>
            <w:sz w:val="21"/>
            <w:color w:val="#364149"/>
          </w:rPr>
          <w:t xml:space="preserve">Estandarización de la respuesta </w:t>
        </w:r>
      </w:hyperlink>
    </w:p>
    <w:p>
      <w:pPr>
        <w:spacing w:before="0" w:after="0"/>
      </w:pPr>
      <w:hyperlink r:id="rId19" w:history="1">
        <w:r>
          <w:rPr>
            <w:rFonts w:ascii="Helvetica Neue"/>
            <w:sz w:val="21"/>
            <w:color w:val="#364149"/>
          </w:rPr>
          <w:t xml:space="preserve">Paginación </w:t>
        </w:r>
      </w:hyperlink>
    </w:p>
    <w:p>
      <w:pPr>
        <w:spacing w:before="0" w:after="0"/>
      </w:pPr>
      <w:hyperlink r:id="rId20" w:history="1">
        <w:r>
          <w:rPr>
            <w:rFonts w:ascii="Helvetica Neue"/>
            <w:sz w:val="21"/>
            <w:color w:val="#364149"/>
          </w:rPr>
          <w:t xml:space="preserve">Mongoose Schemas </w:t>
        </w:r>
      </w:hyperlink>
    </w:p>
    <w:p>
      <w:pPr>
        <w:spacing w:before="0" w:after="0"/>
      </w:pPr>
      <w:hyperlink r:id="rId21" w:history="1">
        <w:r>
          <w:rPr>
            <w:rFonts w:ascii="Helvetica Neue"/>
            <w:sz w:val="21"/>
            <w:color w:val="#364149"/>
          </w:rPr>
          <w:t xml:space="preserve">Ordenamiento </w:t>
        </w:r>
      </w:hyperlink>
    </w:p>
    <w:p>
      <w:pPr>
        <w:spacing w:before="0" w:after="0"/>
      </w:pPr>
      <w:hyperlink r:id="rId22" w:history="1">
        <w:r>
          <w:rPr>
            <w:rFonts w:ascii="Helvetica Neue"/>
            <w:sz w:val="21"/>
            <w:color w:val="#364149"/>
          </w:rPr>
          <w:t xml:space="preserve">Creando recursos </w:t>
        </w:r>
      </w:hyperlink>
    </w:p>
    <w:p>
      <w:pPr>
        <w:spacing w:before="0" w:after="0"/>
      </w:pPr>
      <w:hyperlink r:id="rId23" w:history="1">
        <w:r>
          <w:rPr>
            <w:rFonts w:ascii="Helvetica Neue"/>
            <w:sz w:val="21"/>
            <w:color w:val="#364149"/>
          </w:rPr>
          <w:t xml:space="preserve">Relaciones entre recursos </w:t>
        </w:r>
      </w:hyperlink>
    </w:p>
    <w:p>
      <w:pPr>
        <w:spacing w:before="0" w:after="0"/>
      </w:pPr>
      <w:hyperlink r:id="rId24" w:history="1">
        <w:r>
          <w:rPr>
            <w:rFonts w:ascii="Helvetica Neue"/>
            <w:sz w:val="21"/>
            <w:color w:val="#364149"/>
          </w:rPr>
          <w:t xml:space="preserve">Consultar recursos anidados </w:t>
        </w:r>
      </w:hyperlink>
    </w:p>
    <w:p>
      <w:pPr>
        <w:spacing w:before="0" w:after="0"/>
      </w:pPr>
      <w:hyperlink r:id="rId25" w:history="1">
        <w:r>
          <w:rPr>
            <w:rFonts w:ascii="Helvetica Neue"/>
            <w:sz w:val="21"/>
            <w:color w:val="#364149"/>
          </w:rPr>
          <w:t xml:space="preserve">Añadir recursos anidados </w:t>
        </w:r>
      </w:hyperlink>
    </w:p>
    <w:p>
      <w:pPr>
        <w:spacing w:before="0" w:after="0"/>
      </w:pPr>
      <w:r>
        <w:rPr>
          <w:rFonts w:ascii="Helvetica Neue"/>
          <w:sz w:val="21"/>
          <w:color w:val="#939da3"/>
        </w:rPr>
        <w:t xml:space="preserve">Asegurando el API </w:t>
      </w:r>
    </w:p>
    <w:p>
      <w:pPr>
        <w:spacing w:before="0" w:after="0"/>
      </w:pPr>
      <w:hyperlink r:id="rId26" w:history="1">
        <w:r>
          <w:rPr>
            <w:rFonts w:ascii="Helvetica Neue"/>
            <w:sz w:val="21"/>
            <w:color w:val="#364149"/>
          </w:rPr>
          <w:t xml:space="preserve">Añadir y remover campos de un documento </w:t>
        </w:r>
      </w:hyperlink>
    </w:p>
    <w:p>
      <w:pPr>
        <w:spacing w:before="0" w:after="0"/>
      </w:pPr>
      <w:hyperlink r:id="rId27" w:history="1">
        <w:r>
          <w:rPr>
            <w:rFonts w:ascii="Helvetica Neue"/>
            <w:sz w:val="21"/>
            <w:color w:val="#364149"/>
          </w:rPr>
          <w:t xml:space="preserve">Encriptando información sensible </w:t>
        </w:r>
      </w:hyperlink>
    </w:p>
    <w:p>
      <w:pPr>
        <w:spacing w:before="0" w:after="0"/>
      </w:pPr>
      <w:hyperlink r:id="rId28" w:history="1">
        <w:r>
          <w:rPr>
            <w:rFonts w:ascii="Helvetica Neue"/>
            <w:sz w:val="21"/>
            <w:color w:val="#364149"/>
          </w:rPr>
          <w:t xml:space="preserve">Publicado con GitBook </w:t>
        </w:r>
      </w:hyperlink>
    </w:p>
    <w:p>
      <w:pPr>
        <w:spacing w:before="0" w:after="0"/>
      </w:pPr>
      <w:hyperlink r:id="rId29" w:history="1"/>
    </w:p>
    <w:p>
      <w:pPr>
        <w:spacing w:before="0" w:after="0"/>
      </w:pPr>
      <w:hyperlink r:id="rId30" w:history="1"/>
    </w:p>
    <w:p>
      <w:hyperlink r:id="rId31" w:history="1"/>
    </w:p>
    <w:p>
      <w:hyperlink r:id="rId32" w:history="1"/>
    </w:p>
    <w:p>
      <w:pPr>
        <w:spacing w:before="0" w:after="0"/>
      </w:pPr>
      <w:hyperlink r:id="rId33" w:history="1"/>
    </w:p>
    <w:p>
      <w:pPr>
        <w:spacing w:before="0" w:after="0"/>
      </w:pPr>
      <w:hyperlink r:id="rId34" w:history="1">
        <w:r>
          <w:rPr>
            <w:rFonts w:ascii="Helvetica Neue"/>
            <w:sz w:val="30"/>
            <w:color w:val="#7e888b"/>
          </w:rPr>
          <w:t xml:space="preserve">Herramientas de desarrollo </w:t>
        </w:r>
      </w:hyperlink>
    </w:p>
    <w:p>
      <w:pPr>
        <w:spacing w:before="0" w:after="345"/>
      </w:pPr>
      <w:r>
        <w:rPr>
          <w:b/>
          <w:rFonts w:ascii="Helvetica Neue"/>
          <w:sz w:val="42"/>
          <w:color w:val="#333333"/>
        </w:rPr>
        <w:t xml:space="preserve">Herramientas de desarrollo </w:t>
      </w:r>
    </w:p>
    <w:p>
      <w:pPr>
        <w:spacing w:before="0" w:after="195"/>
      </w:pPr>
      <w:r>
        <w:rPr>
          <w:rFonts w:ascii="Helvetica Neue"/>
          <w:sz w:val="24"/>
          <w:color w:val="#333333"/>
        </w:rPr>
        <w:t xml:space="preserve">Antes de continuar vamos a mezclar el </w:t>
      </w:r>
      <w:r>
        <w:rPr>
          <w:i/>
          <w:rFonts w:ascii="Helvetica Neue"/>
          <w:sz w:val="24"/>
          <w:color w:val="#333333"/>
        </w:rPr>
        <w:t xml:space="preserve">feature </w:t>
      </w:r>
      <w:r>
        <w:rPr>
          <w:rFonts w:ascii="Helvetica Neue"/>
          <w:sz w:val="24"/>
          <w:color w:val="#333333"/>
        </w:rPr>
        <w:t xml:space="preserve">anterior y crear una rama para trabajar: </w:t>
      </w:r>
    </w:p>
    <w:p>
      <w:pPr>
        <w:spacing w:before="0" w:after="300"/>
      </w:pPr>
      <w:r>
        <w:rPr>
          <w:rFonts w:ascii="Consolas"/>
          <w:sz w:val="20"/>
          <w:color w:val="#333333"/>
        </w:rPr>
        <w:t xml:space="preserve">git checkout master
git merge feature/02-using-express
git checkout -b feature/03-add-development-tools </w:t>
      </w:r>
    </w:p>
    <w:p>
      <w:pPr>
        <w:spacing w:before="450" w:after="300"/>
      </w:pPr>
      <w:r>
        <w:rPr>
          <w:b/>
          <w:rFonts w:ascii="Helvetica Neue"/>
          <w:sz w:val="36"/>
          <w:color w:val="#333333"/>
        </w:rPr>
        <w:t xml:space="preserve">Nodemon </w:t>
      </w:r>
    </w:p>
    <w:p>
      <w:pPr>
        <w:spacing w:before="0" w:after="195"/>
      </w:pPr>
      <w:r>
        <w:rPr>
          <w:rFonts w:ascii="Helvetica Neue"/>
          <w:sz w:val="24"/>
          <w:color w:val="#333333"/>
        </w:rPr>
        <w:t xml:space="preserve">Es muy tedioso cada vez que realizamos un cambio en los archivos tener que detener e iniciar nuevamente la aplicación, para esto vamos a utilizar una librería llamada </w:t>
      </w:r>
      <w:r>
        <w:rPr>
          <w:i/>
          <w:rFonts w:ascii="Helvetica Neue"/>
          <w:sz w:val="24"/>
          <w:color w:val="#333333"/>
        </w:rPr>
        <w:t xml:space="preserve">nodemon, </w:t>
      </w:r>
      <w:r>
        <w:rPr>
          <w:rFonts w:ascii="Helvetica Neue"/>
          <w:sz w:val="24"/>
          <w:color w:val="#333333"/>
        </w:rPr>
        <w:t xml:space="preserve">esta vez como una dependencia solo para desarrollo, ya que no la necesitamos cuando la aplicación esté corriendo en producción, esta librería nos brinda la opción de que después de guardar cualquier archivo en el directorio de trabajo, nuestra aplicación se vuelva a reiniciar automáticamente. </w:t>
      </w:r>
    </w:p>
    <w:p>
      <w:pPr>
        <w:spacing w:before="0" w:after="300"/>
      </w:pPr>
      <w:r>
        <w:rPr>
          <w:rFonts w:ascii="Consolas"/>
          <w:sz w:val="20"/>
          <w:color w:val="#333333"/>
        </w:rPr>
        <w:t xml:space="preserve">npm install -D nodemon </w:t>
      </w:r>
    </w:p>
    <w:p>
      <w:pPr>
        <w:spacing w:before="0" w:after="195"/>
      </w:pPr>
      <w:r>
        <w:rPr>
          <w:rFonts w:ascii="Helvetica Neue"/>
          <w:sz w:val="24"/>
          <w:color w:val="#333333"/>
        </w:rPr>
        <w:t xml:space="preserve">Luego modificamos la sección de </w:t>
      </w:r>
      <w:r>
        <w:rPr>
          <w:rFonts w:ascii="Consolas"/>
          <w:sz w:val="20"/>
          <w:color w:val="#333333"/>
        </w:rPr>
        <w:t xml:space="preserve">scripts </w:t>
      </w:r>
      <w:r>
        <w:rPr>
          <w:rFonts w:ascii="Helvetica Neue"/>
          <w:sz w:val="24"/>
          <w:color w:val="#333333"/>
        </w:rPr>
        <w:t xml:space="preserve">del archivo </w:t>
      </w:r>
      <w:r>
        <w:rPr>
          <w:rFonts w:ascii="Consolas"/>
          <w:sz w:val="20"/>
          <w:color w:val="#333333"/>
        </w:rPr>
        <w:t xml:space="preserve">package.json </w:t>
      </w:r>
      <w:r>
        <w:rPr>
          <w:rFonts w:ascii="Helvetica Neue"/>
          <w:sz w:val="24"/>
          <w:color w:val="#333333"/>
        </w:rPr>
        <w:t xml:space="preserve">para añadir el </w:t>
      </w:r>
      <w:r>
        <w:rPr>
          <w:i/>
          <w:rFonts w:ascii="Helvetica Neue"/>
          <w:sz w:val="24"/>
          <w:color w:val="#333333"/>
        </w:rPr>
        <w:t xml:space="preserve">script </w:t>
      </w:r>
      <w:r>
        <w:rPr>
          <w:rFonts w:ascii="Helvetica Neue"/>
          <w:sz w:val="24"/>
          <w:color w:val="#333333"/>
        </w:rPr>
        <w:t xml:space="preserve">que ejecutará nuestra aplicación en modo de desarrollo y en modo de producción de la siguiente manera: </w:t>
      </w:r>
    </w:p>
    <w:p>
      <w:pPr>
        <w:spacing w:before="0" w:after="300"/>
      </w:pPr>
      <w:r>
        <w:rPr>
          <w:rFonts w:ascii="Consolas"/>
          <w:sz w:val="20"/>
          <w:color w:val="#718c00"/>
        </w:rPr>
        <w:t xml:space="preserve">"scripts" </w:t>
      </w:r>
      <w:r>
        <w:rPr>
          <w:rFonts w:ascii="Consolas"/>
          <w:sz w:val="20"/>
          <w:color w:val="#333333"/>
        </w:rPr>
        <w:t xml:space="preserve">: { </w:t>
      </w:r>
      <w:r>
        <w:rPr>
          <w:rFonts w:ascii="Consolas"/>
          <w:sz w:val="20"/>
          <w:color w:val="#718c00"/>
        </w:rPr>
        <w:t xml:space="preserve">"dev" </w:t>
      </w:r>
      <w:r>
        <w:rPr>
          <w:rFonts w:ascii="Consolas"/>
          <w:sz w:val="20"/>
          <w:color w:val="#333333"/>
        </w:rPr>
        <w:t xml:space="preserve">: </w:t>
      </w:r>
      <w:r>
        <w:rPr>
          <w:rFonts w:ascii="Consolas"/>
          <w:sz w:val="20"/>
          <w:color w:val="#718c00"/>
        </w:rPr>
        <w:t xml:space="preserve">"nodemon" </w:t>
      </w:r>
      <w:r>
        <w:rPr>
          <w:rFonts w:ascii="Consolas"/>
          <w:sz w:val="20"/>
          <w:color w:val="#333333"/>
        </w:rPr>
        <w:t xml:space="preserve">, </w:t>
      </w:r>
      <w:r>
        <w:rPr>
          <w:rFonts w:ascii="Consolas"/>
          <w:sz w:val="20"/>
          <w:color w:val="#718c00"/>
        </w:rPr>
        <w:t xml:space="preserve">"start" </w:t>
      </w:r>
      <w:r>
        <w:rPr>
          <w:rFonts w:ascii="Consolas"/>
          <w:sz w:val="20"/>
          <w:color w:val="#333333"/>
        </w:rPr>
        <w:t xml:space="preserve">: </w:t>
      </w:r>
      <w:r>
        <w:rPr>
          <w:rFonts w:ascii="Consolas"/>
          <w:sz w:val="20"/>
          <w:color w:val="#718c00"/>
        </w:rPr>
        <w:t xml:space="preserve">"node index" </w:t>
      </w:r>
      <w:r>
        <w:rPr>
          <w:rFonts w:ascii="Consolas"/>
          <w:sz w:val="20"/>
          <w:color w:val="#333333"/>
        </w:rPr>
        <w:t xml:space="preserve">, </w:t>
      </w:r>
      <w:r>
        <w:rPr>
          <w:rFonts w:ascii="Consolas"/>
          <w:sz w:val="20"/>
          <w:color w:val="#718c00"/>
        </w:rPr>
        <w:t xml:space="preserve">"test" </w:t>
      </w:r>
      <w:r>
        <w:rPr>
          <w:rFonts w:ascii="Consolas"/>
          <w:sz w:val="20"/>
          <w:color w:val="#333333"/>
        </w:rPr>
        <w:t xml:space="preserve">: </w:t>
      </w:r>
      <w:r>
        <w:rPr>
          <w:rFonts w:ascii="Consolas"/>
          <w:sz w:val="20"/>
          <w:color w:val="#718c00"/>
        </w:rPr>
        <w:t xml:space="preserve">"echo \"Error: no test specified\" &amp;&amp; exit 1" </w:t>
      </w:r>
      <w:r>
        <w:rPr>
          <w:rFonts w:ascii="Consolas"/>
          <w:sz w:val="20"/>
          <w:color w:val="#333333"/>
        </w:rPr>
        <w:t xml:space="preserve">}, </w:t>
      </w:r>
    </w:p>
    <w:p>
      <w:pPr>
        <w:spacing w:before="0" w:after="195"/>
      </w:pPr>
      <w:r>
        <w:rPr>
          <w:rFonts w:ascii="Helvetica Neue"/>
          <w:sz w:val="24"/>
          <w:color w:val="#333333"/>
        </w:rPr>
        <w:t xml:space="preserve">No es necesario indicarle a </w:t>
      </w:r>
      <w:r>
        <w:rPr>
          <w:rFonts w:ascii="Consolas"/>
          <w:sz w:val="20"/>
          <w:color w:val="#333333"/>
        </w:rPr>
        <w:t xml:space="preserve">nodemon </w:t>
      </w:r>
      <w:r>
        <w:rPr>
          <w:rFonts w:ascii="Helvetica Neue"/>
          <w:sz w:val="24"/>
          <w:color w:val="#333333"/>
        </w:rPr>
        <w:t xml:space="preserve">que archivo va a ejecutar pues por convención buscará en archivo </w:t>
      </w:r>
      <w:r>
        <w:rPr>
          <w:rFonts w:ascii="Consolas"/>
          <w:sz w:val="20"/>
          <w:color w:val="#333333"/>
        </w:rPr>
        <w:t xml:space="preserve">index.js </w:t>
      </w:r>
      <w:r>
        <w:rPr>
          <w:rFonts w:ascii="Helvetica Neue"/>
          <w:sz w:val="24"/>
          <w:color w:val="#333333"/>
        </w:rPr>
        <w:t xml:space="preserve">, el cual es el punto de entrada de nuestra aplicación. Mas adelante se configurará el </w:t>
      </w:r>
      <w:r>
        <w:rPr>
          <w:i/>
          <w:rFonts w:ascii="Helvetica Neue"/>
          <w:sz w:val="24"/>
          <w:color w:val="#333333"/>
        </w:rPr>
        <w:t xml:space="preserve">script </w:t>
      </w:r>
      <w:r>
        <w:rPr>
          <w:rFonts w:ascii="Helvetica Neue"/>
          <w:sz w:val="24"/>
          <w:color w:val="#333333"/>
        </w:rPr>
        <w:t xml:space="preserve">de pruebas: </w:t>
      </w:r>
      <w:r>
        <w:rPr>
          <w:rFonts w:ascii="Consolas"/>
          <w:sz w:val="20"/>
          <w:color w:val="#333333"/>
        </w:rPr>
        <w:t xml:space="preserve">test </w:t>
      </w:r>
    </w:p>
    <w:p>
      <w:pPr>
        <w:spacing w:before="0" w:after="195"/>
      </w:pPr>
      <w:r>
        <w:rPr>
          <w:rFonts w:ascii="Helvetica Neue"/>
          <w:sz w:val="24"/>
          <w:color w:val="#333333"/>
        </w:rPr>
        <w:t xml:space="preserve">Si el servidor se está ejecutando lo detenemos con </w:t>
      </w:r>
      <w:r>
        <w:rPr>
          <w:rFonts w:ascii="Consolas"/>
          <w:sz w:val="20"/>
          <w:color w:val="#333333"/>
        </w:rPr>
        <w:t xml:space="preserve">CTRL+C </w:t>
      </w:r>
      <w:r>
        <w:rPr>
          <w:rFonts w:ascii="Helvetica Neue"/>
          <w:sz w:val="24"/>
          <w:color w:val="#333333"/>
        </w:rPr>
        <w:t xml:space="preserve">, pero esta vez lo ejecutamos con </w:t>
      </w:r>
      <w:r>
        <w:rPr>
          <w:rFonts w:ascii="Consolas"/>
          <w:sz w:val="20"/>
          <w:color w:val="#333333"/>
        </w:rPr>
        <w:t xml:space="preserve">npm run dev </w:t>
      </w:r>
      <w:r>
        <w:rPr>
          <w:rFonts w:ascii="Helvetica Neue"/>
          <w:sz w:val="24"/>
          <w:color w:val="#333333"/>
        </w:rPr>
        <w:t xml:space="preserve">y abrimos el navegador en la siguiente dirección </w:t>
      </w:r>
      <w:r>
        <w:rPr>
          <w:rFonts w:ascii="Consolas"/>
          <w:sz w:val="20"/>
          <w:color w:val="#333333"/>
        </w:rPr>
        <w:t xml:space="preserve">http://localhost:3000 </w:t>
      </w:r>
      <w:r>
        <w:rPr>
          <w:rFonts w:ascii="Helvetica Neue"/>
          <w:sz w:val="24"/>
          <w:color w:val="#333333"/>
        </w:rPr>
        <w:t xml:space="preserve">. </w:t>
      </w:r>
    </w:p>
    <w:p>
      <w:pPr>
        <w:spacing w:before="0" w:after="195"/>
      </w:pPr>
      <w:r>
        <w:rPr>
          <w:rFonts w:ascii="Helvetica Neue"/>
          <w:sz w:val="24"/>
          <w:color w:val="#333333"/>
        </w:rPr>
        <w:t xml:space="preserve">Antes de finalizar hacemos commit de nuestro trabajo: </w:t>
      </w:r>
    </w:p>
    <w:p>
      <w:pPr>
        <w:spacing w:before="0" w:after="300"/>
      </w:pPr>
      <w:r>
        <w:rPr>
          <w:rFonts w:ascii="Consolas"/>
          <w:sz w:val="20"/>
          <w:color w:val="#333333"/>
        </w:rPr>
        <w:t xml:space="preserve">git add .
git commit -m "Add Nodemon and npm scripts" </w:t>
      </w:r>
    </w:p>
    <w:p>
      <w:pPr>
        <w:spacing w:before="0" w:after="195"/>
      </w:pPr>
      <w:r>
        <w:rPr>
          <w:rFonts w:ascii="Helvetica Neue"/>
          <w:sz w:val="24"/>
          <w:color w:val="#333333"/>
        </w:rPr>
        <w:t xml:space="preserve">Más información: </w:t>
      </w:r>
    </w:p>
    <w:p>
      <w:pPr>
        <w:spacing w:before="0" w:after="0"/>
      </w:pPr>
      <w:hyperlink r:id="rId35" w:history="1">
        <w:r>
          <w:rPr>
            <w:rFonts w:ascii="Helvetica Neue"/>
            <w:sz w:val="24"/>
            <w:color w:val="#4183c4"/>
          </w:rPr>
          <w:t xml:space="preserve">Nodemon </w:t>
        </w:r>
      </w:hyperlink>
    </w:p>
    <w:p>
      <w:pPr>
        <w:spacing w:before="525" w:after="345"/>
      </w:pPr>
      <w:r>
        <w:rPr>
          <w:b/>
          <w:rFonts w:ascii="Helvetica Neue"/>
          <w:sz w:val="42"/>
          <w:color w:val="#333333"/>
        </w:rPr>
        <w:t xml:space="preserve">ESLint </w:t>
      </w:r>
    </w:p>
    <w:p>
      <w:pPr>
        <w:spacing w:before="0" w:after="195"/>
      </w:pPr>
      <w:r>
        <w:rPr>
          <w:rFonts w:ascii="Helvetica Neue"/>
          <w:sz w:val="24"/>
          <w:color w:val="#333333"/>
        </w:rPr>
        <w:t xml:space="preserve">Es recomendado añadir una herramienta que nos compruebe la sintaxis de los archivos para evitar posibles errores y porque no normalizar la forma en que escribimos el código, para ello utilizaremos una librería llamada ESLint que junto con el editor de texto comprobará la sintaxis de los archivos en tiempo real: </w:t>
      </w:r>
    </w:p>
    <w:p>
      <w:pPr>
        <w:spacing w:before="0" w:after="300"/>
      </w:pPr>
      <w:r>
        <w:rPr>
          <w:rFonts w:ascii="Consolas"/>
          <w:sz w:val="20"/>
          <w:color w:val="#333333"/>
        </w:rPr>
        <w:t xml:space="preserve">npm install -D eslint </w:t>
      </w:r>
    </w:p>
    <w:p>
      <w:pPr>
        <w:spacing w:before="0" w:after="195"/>
      </w:pPr>
      <w:r>
        <w:rPr>
          <w:rFonts w:ascii="Helvetica Neue"/>
          <w:sz w:val="24"/>
          <w:color w:val="#333333"/>
        </w:rPr>
        <w:t xml:space="preserve">ESLint nos permite seleccionar una guia de estilo ya existente o también poder crear nuestra propia guia, todo depende del común acuerdo del equipo de desarrollo. </w:t>
      </w:r>
    </w:p>
    <w:p>
      <w:pPr>
        <w:spacing w:before="0" w:after="195"/>
      </w:pPr>
      <w:r>
        <w:rPr>
          <w:rFonts w:ascii="Helvetica Neue"/>
          <w:sz w:val="24"/>
          <w:color w:val="#333333"/>
        </w:rPr>
        <w:t xml:space="preserve">Inicializamos la configuración con el siguiente comando: </w:t>
      </w:r>
    </w:p>
    <w:p>
      <w:pPr>
        <w:spacing w:before="0" w:after="300"/>
      </w:pPr>
      <w:r>
        <w:rPr>
          <w:rFonts w:ascii="Consolas"/>
          <w:sz w:val="20"/>
          <w:color w:val="#333333"/>
        </w:rPr>
        <w:t xml:space="preserve">./node_modules/.bin/eslint --init </w:t>
      </w:r>
    </w:p>
    <w:p>
      <w:pPr>
        <w:spacing w:before="0" w:after="195"/>
      </w:pPr>
      <w:r>
        <w:rPr>
          <w:rFonts w:ascii="Helvetica Neue"/>
          <w:sz w:val="24"/>
          <w:color w:val="#858585"/>
        </w:rPr>
        <w:t xml:space="preserve">Si ESLint está instalado de manera global, el comando anterior se podría reemplazar con: </w:t>
      </w:r>
      <w:r>
        <w:rPr>
          <w:rFonts w:ascii="Consolas"/>
          <w:sz w:val="20"/>
          <w:color w:val="#858585"/>
        </w:rPr>
        <w:t xml:space="preserve">eslint --init </w:t>
      </w:r>
    </w:p>
    <w:p>
      <w:pPr>
        <w:spacing w:before="0" w:after="195"/>
      </w:pPr>
      <w:r>
        <w:rPr>
          <w:rFonts w:ascii="Helvetica Neue"/>
          <w:sz w:val="24"/>
          <w:color w:val="#333333"/>
        </w:rPr>
        <w:t xml:space="preserve">Contestamos las preguntas del asistente de configuración de la siguiente manera: </w:t>
      </w:r>
    </w:p>
    <w:p>
      <w:pPr>
        <w:spacing w:before="0" w:after="300"/>
      </w:pPr>
      <w:r>
        <w:rPr>
          <w:rFonts w:ascii="Consolas"/>
          <w:sz w:val="20"/>
          <w:color w:val="#333333"/>
        </w:rPr>
        <w:t xml:space="preserve">? How would you like to configure ESLint? Use a popular style guide
? Which style guide do you want to follow? Airbnb
? Do you use React? No
? What format do you want your config file to be in? JSON </w:t>
      </w:r>
    </w:p>
    <w:p>
      <w:pPr>
        <w:spacing w:before="0" w:after="195"/>
      </w:pPr>
      <w:r>
        <w:rPr>
          <w:rFonts w:ascii="Helvetica Neue"/>
          <w:sz w:val="24"/>
          <w:color w:val="#333333"/>
        </w:rPr>
        <w:t xml:space="preserve">Una vez finalizado el proceso creará un archivo en la raíz de nuestro proyecto llamado </w:t>
      </w:r>
      <w:r>
        <w:rPr>
          <w:rFonts w:ascii="Consolas"/>
          <w:sz w:val="20"/>
          <w:color w:val="#333333"/>
        </w:rPr>
        <w:t xml:space="preserve">.eslintrc.json </w:t>
      </w:r>
      <w:r>
        <w:rPr>
          <w:rFonts w:ascii="Helvetica Neue"/>
          <w:sz w:val="24"/>
          <w:color w:val="#333333"/>
        </w:rPr>
        <w:t xml:space="preserve">, el cual contiene toda la configuración. Adicionalmente vamos a añadir las siguientes excepciones: </w:t>
      </w:r>
    </w:p>
    <w:p>
      <w:pPr>
        <w:spacing w:before="0" w:after="0"/>
      </w:pPr>
      <w:r>
        <w:rPr>
          <w:rFonts w:ascii="Helvetica Neue"/>
          <w:sz w:val="24"/>
          <w:color w:val="#333333"/>
        </w:rPr>
        <w:t xml:space="preserve">Vamos a utilizar el objeto global </w:t>
      </w:r>
      <w:r>
        <w:rPr>
          <w:rFonts w:ascii="Consolas"/>
          <w:sz w:val="20"/>
          <w:color w:val="#333333"/>
        </w:rPr>
        <w:t xml:space="preserve">console </w:t>
      </w:r>
      <w:r>
        <w:rPr>
          <w:rFonts w:ascii="Helvetica Neue"/>
          <w:sz w:val="24"/>
          <w:color w:val="#333333"/>
        </w:rPr>
        <w:t xml:space="preserve">para imprimir muchos mensajes en la consola y no queremos que lo marque como error. </w:t>
      </w:r>
    </w:p>
    <w:p>
      <w:pPr>
        <w:spacing w:before="0" w:after="0"/>
      </w:pPr>
      <w:r>
        <w:rPr>
          <w:rFonts w:ascii="Helvetica Neue"/>
          <w:sz w:val="24"/>
          <w:color w:val="#333333"/>
        </w:rPr>
        <w:t xml:space="preserve">A modo de ejemplo mas adelante vamos añadir un parámetro que no utilizaremos inmediatamente pero nos servirá mucho para explicar un concepto el cual es next y no queremos que no los marque como error. </w:t>
      </w:r>
    </w:p>
    <w:p>
      <w:pPr>
        <w:spacing w:before="0" w:after="300"/>
      </w:pPr>
      <w:r>
        <w:rPr>
          <w:rFonts w:ascii="Consolas"/>
          <w:sz w:val="20"/>
          <w:color w:val="#333333"/>
        </w:rPr>
        <w:t xml:space="preserve">{ </w:t>
      </w:r>
      <w:r>
        <w:rPr>
          <w:rFonts w:ascii="Consolas"/>
          <w:sz w:val="20"/>
          <w:color w:val="#718c00"/>
        </w:rPr>
        <w:t xml:space="preserve">"extends" </w:t>
      </w:r>
      <w:r>
        <w:rPr>
          <w:rFonts w:ascii="Consolas"/>
          <w:sz w:val="20"/>
          <w:color w:val="#333333"/>
        </w:rPr>
        <w:t xml:space="preserve">: </w:t>
      </w:r>
      <w:r>
        <w:rPr>
          <w:rFonts w:ascii="Consolas"/>
          <w:sz w:val="20"/>
          <w:color w:val="#718c00"/>
        </w:rPr>
        <w:t xml:space="preserve">"airbnb-base" </w:t>
      </w:r>
      <w:r>
        <w:rPr>
          <w:rFonts w:ascii="Consolas"/>
          <w:sz w:val="20"/>
          <w:color w:val="#333333"/>
        </w:rPr>
        <w:t xml:space="preserve">, </w:t>
      </w:r>
      <w:r>
        <w:rPr>
          <w:rFonts w:ascii="Consolas"/>
          <w:sz w:val="20"/>
          <w:color w:val="#718c00"/>
        </w:rPr>
        <w:t xml:space="preserve">"rules" </w:t>
      </w:r>
      <w:r>
        <w:rPr>
          <w:rFonts w:ascii="Consolas"/>
          <w:sz w:val="20"/>
          <w:color w:val="#333333"/>
        </w:rPr>
        <w:t xml:space="preserve">: { </w:t>
      </w:r>
      <w:r>
        <w:rPr>
          <w:rFonts w:ascii="Consolas"/>
          <w:sz w:val="20"/>
          <w:color w:val="#718c00"/>
        </w:rPr>
        <w:t xml:space="preserve">"no-console" </w:t>
      </w:r>
      <w:r>
        <w:rPr>
          <w:rFonts w:ascii="Consolas"/>
          <w:sz w:val="20"/>
          <w:color w:val="#333333"/>
        </w:rPr>
        <w:t xml:space="preserve">: </w:t>
      </w:r>
      <w:r>
        <w:rPr>
          <w:rFonts w:ascii="Consolas"/>
          <w:sz w:val="20"/>
          <w:color w:val="#718c00"/>
        </w:rPr>
        <w:t xml:space="preserve">"off" </w:t>
      </w:r>
      <w:r>
        <w:rPr>
          <w:rFonts w:ascii="Consolas"/>
          <w:sz w:val="20"/>
          <w:color w:val="#333333"/>
        </w:rPr>
        <w:t xml:space="preserve">, </w:t>
      </w:r>
      <w:r>
        <w:rPr>
          <w:rFonts w:ascii="Consolas"/>
          <w:sz w:val="20"/>
          <w:color w:val="#718c00"/>
        </w:rPr>
        <w:t xml:space="preserve">"no-unused-vars" </w:t>
      </w:r>
      <w:r>
        <w:rPr>
          <w:rFonts w:ascii="Consolas"/>
          <w:sz w:val="20"/>
          <w:color w:val="#333333"/>
        </w:rPr>
        <w:t xml:space="preserve">: [ </w:t>
      </w:r>
      <w:r>
        <w:rPr>
          <w:rFonts w:ascii="Consolas"/>
          <w:sz w:val="20"/>
          <w:color w:val="#718c00"/>
        </w:rPr>
        <w:t xml:space="preserve">"error" </w:t>
      </w:r>
      <w:r>
        <w:rPr>
          <w:rFonts w:ascii="Consolas"/>
          <w:sz w:val="20"/>
          <w:color w:val="#333333"/>
        </w:rPr>
        <w:t xml:space="preserve">, { </w:t>
      </w:r>
      <w:r>
        <w:rPr>
          <w:rFonts w:ascii="Consolas"/>
          <w:sz w:val="20"/>
          <w:color w:val="#718c00"/>
        </w:rPr>
        <w:t xml:space="preserve">"argsIgnorePattern" </w:t>
      </w:r>
      <w:r>
        <w:rPr>
          <w:rFonts w:ascii="Consolas"/>
          <w:sz w:val="20"/>
          <w:color w:val="#333333"/>
        </w:rPr>
        <w:t xml:space="preserve">: </w:t>
      </w:r>
      <w:r>
        <w:rPr>
          <w:rFonts w:ascii="Consolas"/>
          <w:sz w:val="20"/>
          <w:color w:val="#718c00"/>
        </w:rPr>
        <w:t xml:space="preserve">"next" </w:t>
      </w:r>
      <w:r>
        <w:rPr>
          <w:rFonts w:ascii="Consolas"/>
          <w:sz w:val="20"/>
          <w:color w:val="#333333"/>
        </w:rPr>
        <w:t xml:space="preserve">}]
    }
} </w:t>
      </w:r>
    </w:p>
    <w:p>
      <w:pPr>
        <w:spacing w:before="0" w:after="195"/>
      </w:pPr>
      <w:r>
        <w:rPr>
          <w:rFonts w:ascii="Helvetica Neue"/>
          <w:sz w:val="24"/>
          <w:color w:val="#333333"/>
        </w:rPr>
        <w:t xml:space="preserve">Si estas utilizando VSCode puedes añadir estos parámetros en la configuración para que siempre elimine los espacios en blancos restantes a la hora de guardar el archivo pero a su vez también deja una línea en blanco al final de cada archivo, estas son buenas prácticas y son requeridas por defecto en el ESLint: </w:t>
      </w:r>
    </w:p>
    <w:p>
      <w:pPr>
        <w:spacing w:before="0" w:after="300"/>
      </w:pPr>
      <w:r>
        <w:rPr>
          <w:rFonts w:ascii="Consolas"/>
          <w:sz w:val="20"/>
          <w:color w:val="#333333"/>
        </w:rPr>
        <w:t xml:space="preserve">{ </w:t>
      </w:r>
      <w:r>
        <w:rPr>
          <w:rFonts w:ascii="Consolas"/>
          <w:sz w:val="20"/>
          <w:color w:val="#718c00"/>
        </w:rPr>
        <w:t xml:space="preserve">"editor.formatOnSave" </w:t>
      </w:r>
      <w:r>
        <w:rPr>
          <w:rFonts w:ascii="Consolas"/>
          <w:sz w:val="20"/>
          <w:color w:val="#333333"/>
        </w:rPr>
        <w:t xml:space="preserve">: </w:t>
      </w:r>
      <w:r>
        <w:rPr>
          <w:rFonts w:ascii="Consolas"/>
          <w:sz w:val="20"/>
          <w:color w:val="#f5871f"/>
        </w:rPr>
        <w:t xml:space="preserve">true </w:t>
      </w:r>
      <w:r>
        <w:rPr>
          <w:rFonts w:ascii="Consolas"/>
          <w:sz w:val="20"/>
          <w:color w:val="#333333"/>
        </w:rPr>
        <w:t xml:space="preserve">, </w:t>
      </w:r>
      <w:r>
        <w:rPr>
          <w:rFonts w:ascii="Consolas"/>
          <w:sz w:val="20"/>
          <w:color w:val="#718c00"/>
        </w:rPr>
        <w:t xml:space="preserve">"files.insertFinalNewline" </w:t>
      </w:r>
      <w:r>
        <w:rPr>
          <w:rFonts w:ascii="Consolas"/>
          <w:sz w:val="20"/>
          <w:color w:val="#333333"/>
        </w:rPr>
        <w:t xml:space="preserve">: </w:t>
      </w:r>
      <w:r>
        <w:rPr>
          <w:rFonts w:ascii="Consolas"/>
          <w:sz w:val="20"/>
          <w:color w:val="#f5871f"/>
        </w:rPr>
        <w:t xml:space="preserve">true </w:t>
      </w:r>
      <w:r>
        <w:rPr>
          <w:rFonts w:ascii="Consolas"/>
          <w:sz w:val="20"/>
          <w:color w:val="#333333"/>
        </w:rPr>
        <w:t xml:space="preserve">,
} </w:t>
      </w:r>
    </w:p>
    <w:p>
      <w:pPr>
        <w:spacing w:before="0" w:after="195"/>
      </w:pPr>
      <w:r>
        <w:rPr>
          <w:rFonts w:ascii="Helvetica Neue"/>
          <w:sz w:val="24"/>
          <w:color w:val="#333333"/>
        </w:rPr>
        <w:t xml:space="preserve">Antes de finalizar hacemos commit de nuestro trabajo </w:t>
      </w:r>
    </w:p>
    <w:p>
      <w:pPr>
        <w:spacing w:before="0" w:after="300"/>
      </w:pPr>
      <w:r>
        <w:rPr>
          <w:rFonts w:ascii="Consolas"/>
          <w:sz w:val="20"/>
          <w:color w:val="#333333"/>
        </w:rPr>
        <w:t xml:space="preserve">git add --all
git commit -m "Add ESLint and config" </w:t>
      </w:r>
    </w:p>
    <w:p>
      <w:pPr>
        <w:spacing w:before="0" w:after="195"/>
      </w:pPr>
      <w:r>
        <w:rPr>
          <w:rFonts w:ascii="Helvetica Neue"/>
          <w:sz w:val="24"/>
          <w:color w:val="#333333"/>
        </w:rPr>
        <w:t xml:space="preserve">Más información: </w:t>
      </w:r>
    </w:p>
    <w:p>
      <w:pPr>
        <w:spacing w:before="0" w:after="0"/>
      </w:pPr>
      <w:hyperlink r:id="rId36" w:history="1">
        <w:r>
          <w:rPr>
            <w:rFonts w:ascii="Helvetica Neue"/>
            <w:sz w:val="24"/>
            <w:color w:val="#4183c4"/>
          </w:rPr>
          <w:t xml:space="preserve">ESLint </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72"/>
    <w:rsid w:val="004624E5"/>
    <w:rsid w:val="00E52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4C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4" Type="http://schemas.openxmlformats.org/officeDocument/2006/relationships/hyperlink" Target="https://legacy.gitbook.com/book/gmoralesc/creando-apis-con-node-js-express-y-mongodb" TargetMode="External"/><Relationship Id="rId5" Type="http://schemas.openxmlformats.org/officeDocument/2006/relationships/hyperlink" Target="https://gmoralesc.gitbooks.io/creando-apis-con-node-js-express-y-mongodb/content/" TargetMode="External"/><Relationship Id="rId6" Type="http://schemas.openxmlformats.org/officeDocument/2006/relationships/hyperlink" Target="https://gmoralesc.gitbooks.io/creando-apis-con-node-js-express-y-mongodb/content/configurando-el-proyecto-con-express/crear-un-simple-web-server.html" TargetMode="External"/><Relationship Id="rId7" Type="http://schemas.openxmlformats.org/officeDocument/2006/relationships/hyperlink" Target="https://gmoralesc.gitbooks.io/creando-apis-con-node-js-express-y-mongodb/content/configurando-el-proyecto-con-express/utilizando-express.html" TargetMode="External"/><Relationship Id="rId8" Type="http://schemas.openxmlformats.org/officeDocument/2006/relationships/hyperlink" Target="https://gmoralesc.gitbooks.io/creando-apis-con-node-js-express-y-mongodb/content/configurando-el-proyecto-con-express/configurando-el-ambiente-de-desarrollo.html" TargetMode="External"/><Relationship Id="rId9" Type="http://schemas.openxmlformats.org/officeDocument/2006/relationships/hyperlink" Target="https://gmoralesc.gitbooks.io/creando-apis-con-node-js-express-y-mongodb/content/configurando-el-proyecto-con-express/configuracion-y-variables-de-entorno.html" TargetMode="External"/><Relationship Id="rId10" Type="http://schemas.openxmlformats.org/officeDocument/2006/relationships/hyperlink" Target="https://gmoralesc.gitbooks.io/creando-apis-con-node-js-express-y-mongodb/content/configurando-el-proyecto-con-express/middleware-manejo-de-errores-y-logs.html" TargetMode="External"/><Relationship Id="rId11" Type="http://schemas.openxmlformats.org/officeDocument/2006/relationships/hyperlink" Target="https://gmoralesc.gitbooks.io/creando-apis-con-node-js-express-y-mongodb/content/router-y-routes-en-express/utilizando-el-router-y-routes-de-express.html" TargetMode="External"/><Relationship Id="rId12" Type="http://schemas.openxmlformats.org/officeDocument/2006/relationships/hyperlink" Target="https://gmoralesc.gitbooks.io/creando-apis-con-node-js-express-y-mongodb/content/router-y-routes-en-express/creando-el-layout-del-api.html" TargetMode="External"/><Relationship Id="rId13" Type="http://schemas.openxmlformats.org/officeDocument/2006/relationships/hyperlink" Target="https://gmoralesc.gitbooks.io/creando-apis-con-node-js-express-y-mongodb/content/router-y-routes-en-express/capturando-y-procesando-parametros-de-las-peticiones.html" TargetMode="External"/><Relationship Id="rId14" Type="http://schemas.openxmlformats.org/officeDocument/2006/relationships/hyperlink" Target="https://gmoralesc.gitbooks.io/creando-apis-con-node-js-express-y-mongodb/content/persistencia-de-datos-con-mongodb/instalando-mongo-db.html" TargetMode="External"/><Relationship Id="rId15" Type="http://schemas.openxmlformats.org/officeDocument/2006/relationships/hyperlink" Target="https://gmoralesc.gitbooks.io/creando-apis-con-node-js-express-y-mongodb/content/persistencia-de-datos-con-mongodb/conectando-con-mongodb.html" TargetMode="External"/><Relationship Id="rId16" Type="http://schemas.openxmlformats.org/officeDocument/2006/relationships/hyperlink" Target="https://gmoralesc.gitbooks.io/creando-apis-con-node-js-express-y-mongodb/content/persistencia-de-datos-con-mongodb/mongoose-models.html" TargetMode="External"/><Relationship Id="rId17" Type="http://schemas.openxmlformats.org/officeDocument/2006/relationships/hyperlink" Target="https://gmoralesc.gitbooks.io/creando-apis-con-node-js-express-y-mongodb/content/persistencia-de-datos-con-mongodb/procesando-parametros-comunes-con-middleware.html" TargetMode="External"/><Relationship Id="rId18" Type="http://schemas.openxmlformats.org/officeDocument/2006/relationships/hyperlink" Target="https://gmoralesc.gitbooks.io/creando-apis-con-node-js-express-y-mongodb/content/persistencia-de-datos-con-mongodb/estandarizacion-de-la-respuesta.html" TargetMode="External"/><Relationship Id="rId19" Type="http://schemas.openxmlformats.org/officeDocument/2006/relationships/hyperlink" Target="https://gmoralesc.gitbooks.io/creando-apis-con-node-js-express-y-mongodb/content/persistencia-de-datos-con-mongodb/paginacion.html" TargetMode="External"/><Relationship Id="rId20" Type="http://schemas.openxmlformats.org/officeDocument/2006/relationships/hyperlink" Target="https://gmoralesc.gitbooks.io/creando-apis-con-node-js-express-y-mongodb/content/persistencia-de-datos-con-mongodb/mongoose-schemas.html" TargetMode="External"/><Relationship Id="rId21" Type="http://schemas.openxmlformats.org/officeDocument/2006/relationships/hyperlink" Target="https://gmoralesc.gitbooks.io/creando-apis-con-node-js-express-y-mongodb/content/persistencia-de-datos-con-mongodb/ordenamiento.html" TargetMode="External"/><Relationship Id="rId22" Type="http://schemas.openxmlformats.org/officeDocument/2006/relationships/hyperlink" Target="https://gmoralesc.gitbooks.io/creando-apis-con-node-js-express-y-mongodb/content/persistencia-de-datos-con-mongodb/creando-recursos.html" TargetMode="External"/><Relationship Id="rId23" Type="http://schemas.openxmlformats.org/officeDocument/2006/relationships/hyperlink" Target="https://gmoralesc.gitbooks.io/creando-apis-con-node-js-express-y-mongodb/content/persistencia-de-datos-con-mongodb/relaciones-entre-colecciones.html" TargetMode="External"/><Relationship Id="rId24" Type="http://schemas.openxmlformats.org/officeDocument/2006/relationships/hyperlink" Target="https://gmoralesc.gitbooks.io/creando-apis-con-node-js-express-y-mongodb/content/persistencia-de-datos-con-mongodb/consultar-recursos-anidados.html" TargetMode="External"/><Relationship Id="rId25" Type="http://schemas.openxmlformats.org/officeDocument/2006/relationships/hyperlink" Target="https://gmoralesc.gitbooks.io/creando-apis-con-node-js-express-y-mongodb/content/persistencia-de-datos-con-mongodb/anadir-recursos-anidados.html" TargetMode="External"/><Relationship Id="rId26" Type="http://schemas.openxmlformats.org/officeDocument/2006/relationships/hyperlink" Target="https://gmoralesc.gitbooks.io/creando-apis-con-node-js-express-y-mongodb/content/asegurando-el-api/anadir-y-remover-campos-de-un-documento.html" TargetMode="External"/><Relationship Id="rId27" Type="http://schemas.openxmlformats.org/officeDocument/2006/relationships/hyperlink" Target="https://gmoralesc.gitbooks.io/creando-apis-con-node-js-express-y-mongodb/content/asegurando-el-api/encriptando-informacion-sensible.html" TargetMode="External"/><Relationship Id="rId28" Type="http://schemas.openxmlformats.org/officeDocument/2006/relationships/hyperlink" Target="https://www.gitbook.com/" TargetMode="External"/><Relationship Id="rId29" Type="http://schemas.openxmlformats.org/officeDocument/2006/relationships/hyperlink" Target="https://gmoralesc.gitbooks.io/creando-apis-con-node-js-express-y-mongodb/content/configurando-el-proyecto-con-express/configurando-el-ambiente-de-desarrollo.html#" TargetMode="External"/><Relationship Id="rId30" Type="http://schemas.openxmlformats.org/officeDocument/2006/relationships/hyperlink" Target="https://gmoralesc.gitbooks.io/creando-apis-con-node-js-express-y-mongodb/content/configurando-el-proyecto-con-express/configurando-el-ambiente-de-desarrollo.html#" TargetMode="External"/><Relationship Id="rId31" Type="http://schemas.openxmlformats.org/officeDocument/2006/relationships/hyperlink" Target="https://gmoralesc.gitbooks.io/creando-apis-con-node-js-express-y-mongodb/content/configurando-el-proyecto-con-express/configurando-el-ambiente-de-desarrollo.html#" TargetMode="External"/><Relationship Id="rId32" Type="http://schemas.openxmlformats.org/officeDocument/2006/relationships/hyperlink" Target="https://gmoralesc.gitbooks.io/creando-apis-con-node-js-express-y-mongodb/content/configurando-el-proyecto-con-express/configurando-el-ambiente-de-desarrollo.html#" TargetMode="External"/><Relationship Id="rId33" Type="http://schemas.openxmlformats.org/officeDocument/2006/relationships/hyperlink" Target="https://gmoralesc.gitbooks.io/creando-apis-con-node-js-express-y-mongodb/content/configurando-el-proyecto-con-express/configurando-el-ambiente-de-desarrollo.html#" TargetMode="External"/><Relationship Id="rId34" Type="http://schemas.openxmlformats.org/officeDocument/2006/relationships/hyperlink" Target="https://gmoralesc.gitbooks.io/creando-apis-con-node-js-express-y-mongodb/content/" TargetMode="External"/><Relationship Id="rId35" Type="http://schemas.openxmlformats.org/officeDocument/2006/relationships/hyperlink" Target="https://nodemon.io/" TargetMode="External"/><Relationship Id="rId36" Type="http://schemas.openxmlformats.org/officeDocument/2006/relationships/hyperlink" Target="https://esli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toDocx</Application>
  <DocSecurity>0</DocSecurity>
  <Lines>0</Lines>
  <Paragraphs>0</Paragraphs>
  <ScaleCrop>false</ScaleCrop>
  <LinksUpToDate>false</LinksUpToDate>
  <CharactersWithSpaces>0</CharactersWithSpaces>
  <SharedDoc>false</SharedDoc>
  <HyperlinksChanged>false</HyperlinksChanged>
  <AppVersion>1.0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toDocx</cp:lastModifiedBy>
  <cp:revision>1</cp:revision>
  <dcterms:created xsi:type="dcterms:W3CDTF">2015-04-19T07:34:00Z</dcterms:created>
  <dcterms:modified xsi:type="dcterms:W3CDTF">2015-04-19T07:34:00Z</dcterms:modified>
</cp:coreProperties>
</file>