
<file path=[Content_Types].xml><?xml version="1.0" encoding="utf-8"?>
<Types xmlns="http://schemas.openxmlformats.org/package/2006/content-types">
  <Default Extension="jpeg" ContentType="image/jpeg"/>
  <Default Extension="png" ContentType="image/png"/>
  <Default Extension="gif" ContentType="image/gif"/>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pPr>
      <w:hyperlink r:id="rId4" w:history="1">
        <w:r>
          <w:rPr>
            <w:rFonts w:ascii="Helvetica Neue"/>
            <w:sz w:val="21"/>
            <w:color w:val="#364149"/>
          </w:rPr>
          <w:t xml:space="preserve">Creando APIs con Node JS, Express y MongoDB </w:t>
        </w:r>
      </w:hyperlink>
    </w:p>
    <w:p>
      <w:pPr>
        <w:spacing w:before="0" w:after="0"/>
      </w:pPr>
      <w:r>
        <w:rPr>
          <w:rFonts w:ascii="Helvetica Neue"/>
          <w:sz w:val="21"/>
          <w:color w:val="#939da3"/>
        </w:rPr>
        <w:t xml:space="preserve">Portada </w:t>
      </w:r>
    </w:p>
    <w:p>
      <w:pPr>
        <w:spacing w:before="0" w:after="0"/>
      </w:pPr>
      <w:hyperlink r:id="rId5" w:history="1">
        <w:r>
          <w:rPr>
            <w:rFonts w:ascii="Helvetica Neue"/>
            <w:sz w:val="21"/>
            <w:color w:val="#364149"/>
          </w:rPr>
          <w:t xml:space="preserve">Introducción </w:t>
        </w:r>
      </w:hyperlink>
    </w:p>
    <w:p>
      <w:pPr>
        <w:spacing w:before="0" w:after="0"/>
      </w:pPr>
      <w:r>
        <w:rPr>
          <w:rFonts w:ascii="Helvetica Neue"/>
          <w:sz w:val="21"/>
          <w:color w:val="#939da3"/>
        </w:rPr>
        <w:t xml:space="preserve">Configurando el proyecto con express </w:t>
      </w:r>
    </w:p>
    <w:p>
      <w:pPr>
        <w:spacing w:before="0" w:after="0"/>
      </w:pPr>
      <w:hyperlink r:id="rId6" w:history="1">
        <w:r>
          <w:rPr>
            <w:rFonts w:ascii="Helvetica Neue"/>
            <w:sz w:val="21"/>
            <w:color w:val="#364149"/>
          </w:rPr>
          <w:t xml:space="preserve">Crear un simple Web Server </w:t>
        </w:r>
      </w:hyperlink>
    </w:p>
    <w:p>
      <w:pPr>
        <w:spacing w:before="0" w:after="0"/>
      </w:pPr>
      <w:hyperlink r:id="rId7" w:history="1">
        <w:r>
          <w:rPr>
            <w:rFonts w:ascii="Helvetica Neue"/>
            <w:sz w:val="21"/>
            <w:color w:val="#364149"/>
          </w:rPr>
          <w:t xml:space="preserve">Utilizando Express </w:t>
        </w:r>
      </w:hyperlink>
    </w:p>
    <w:p>
      <w:pPr>
        <w:spacing w:before="0" w:after="0"/>
      </w:pPr>
      <w:hyperlink r:id="rId8" w:history="1">
        <w:r>
          <w:rPr>
            <w:rFonts w:ascii="Helvetica Neue"/>
            <w:sz w:val="21"/>
            <w:color w:val="#364149"/>
          </w:rPr>
          <w:t xml:space="preserve">Herramientas de desarrollo </w:t>
        </w:r>
      </w:hyperlink>
    </w:p>
    <w:p>
      <w:pPr>
        <w:spacing w:before="0" w:after="0"/>
      </w:pPr>
      <w:hyperlink r:id="rId9" w:history="1">
        <w:r>
          <w:rPr>
            <w:rFonts w:ascii="Helvetica Neue"/>
            <w:sz w:val="21"/>
            <w:color w:val="#364149"/>
          </w:rPr>
          <w:t xml:space="preserve">Configuración y variables de entorno </w:t>
        </w:r>
      </w:hyperlink>
    </w:p>
    <w:p>
      <w:pPr>
        <w:spacing w:before="0" w:after="0"/>
      </w:pPr>
      <w:hyperlink r:id="rId10" w:history="1">
        <w:r>
          <w:rPr>
            <w:rFonts w:ascii="Helvetica Neue"/>
            <w:sz w:val="21"/>
            <w:color w:val="#364149"/>
          </w:rPr>
          <w:t xml:space="preserve">Middleware, manejo de errores y logs </w:t>
        </w:r>
      </w:hyperlink>
    </w:p>
    <w:p>
      <w:pPr>
        <w:spacing w:before="0" w:after="0"/>
      </w:pPr>
      <w:r>
        <w:rPr>
          <w:rFonts w:ascii="Helvetica Neue"/>
          <w:sz w:val="21"/>
          <w:color w:val="#939da3"/>
        </w:rPr>
        <w:t xml:space="preserve">Router y Routes en Express </w:t>
      </w:r>
    </w:p>
    <w:p>
      <w:pPr>
        <w:spacing w:before="0" w:after="0"/>
      </w:pPr>
      <w:hyperlink r:id="rId11" w:history="1">
        <w:r>
          <w:rPr>
            <w:rFonts w:ascii="Helvetica Neue"/>
            <w:sz w:val="21"/>
            <w:color w:val="#364149"/>
          </w:rPr>
          <w:t xml:space="preserve">Utilizando el Router y Routes de Express </w:t>
        </w:r>
      </w:hyperlink>
    </w:p>
    <w:p>
      <w:pPr>
        <w:spacing w:before="0" w:after="0"/>
      </w:pPr>
      <w:hyperlink r:id="rId12" w:history="1">
        <w:r>
          <w:rPr>
            <w:rFonts w:ascii="Helvetica Neue"/>
            <w:sz w:val="21"/>
            <w:color w:val="#364149"/>
          </w:rPr>
          <w:t xml:space="preserve">Creando el layout del API </w:t>
        </w:r>
      </w:hyperlink>
    </w:p>
    <w:p>
      <w:pPr>
        <w:spacing w:before="0" w:after="0"/>
      </w:pPr>
      <w:hyperlink r:id="rId13" w:history="1">
        <w:r>
          <w:rPr>
            <w:rFonts w:ascii="Helvetica Neue"/>
            <w:sz w:val="21"/>
            <w:color w:val="#364149"/>
          </w:rPr>
          <w:t xml:space="preserve">Capturando y procesando parámetros de las peticiones </w:t>
        </w:r>
      </w:hyperlink>
    </w:p>
    <w:p>
      <w:pPr>
        <w:spacing w:before="0" w:after="0"/>
      </w:pPr>
      <w:r>
        <w:rPr>
          <w:rFonts w:ascii="Helvetica Neue"/>
          <w:sz w:val="21"/>
          <w:color w:val="#939da3"/>
        </w:rPr>
        <w:t xml:space="preserve">Persistencia de datos con MongoDB </w:t>
      </w:r>
    </w:p>
    <w:p>
      <w:pPr>
        <w:spacing w:before="0" w:after="0"/>
      </w:pPr>
      <w:hyperlink r:id="rId14" w:history="1">
        <w:r>
          <w:rPr>
            <w:rFonts w:ascii="Helvetica Neue"/>
            <w:sz w:val="21"/>
            <w:color w:val="#364149"/>
          </w:rPr>
          <w:t xml:space="preserve">Instalando y configurando MongoDB </w:t>
        </w:r>
      </w:hyperlink>
    </w:p>
    <w:p>
      <w:pPr>
        <w:spacing w:before="0" w:after="0"/>
      </w:pPr>
      <w:hyperlink r:id="rId15" w:history="1">
        <w:r>
          <w:rPr>
            <w:rFonts w:ascii="Helvetica Neue"/>
            <w:sz w:val="21"/>
            <w:color w:val="#364149"/>
          </w:rPr>
          <w:t xml:space="preserve">Conectando con MongoDB </w:t>
        </w:r>
      </w:hyperlink>
    </w:p>
    <w:p>
      <w:pPr>
        <w:spacing w:before="0" w:after="0"/>
      </w:pPr>
      <w:hyperlink r:id="rId16" w:history="1">
        <w:r>
          <w:rPr>
            <w:rFonts w:ascii="Helvetica Neue"/>
            <w:sz w:val="21"/>
            <w:color w:val="#008cff"/>
          </w:rPr>
          <w:t xml:space="preserve">Mongoose Models </w:t>
        </w:r>
      </w:hyperlink>
    </w:p>
    <w:p>
      <w:pPr>
        <w:spacing w:before="0" w:after="0"/>
      </w:pPr>
      <w:hyperlink r:id="rId17" w:history="1">
        <w:r>
          <w:rPr>
            <w:rFonts w:ascii="Helvetica Neue"/>
            <w:sz w:val="21"/>
            <w:color w:val="#364149"/>
          </w:rPr>
          <w:t xml:space="preserve">Procesando parámetros comunes con middleware </w:t>
        </w:r>
      </w:hyperlink>
    </w:p>
    <w:p>
      <w:pPr>
        <w:spacing w:before="0" w:after="0"/>
      </w:pPr>
      <w:hyperlink r:id="rId18" w:history="1">
        <w:r>
          <w:rPr>
            <w:rFonts w:ascii="Helvetica Neue"/>
            <w:sz w:val="21"/>
            <w:color w:val="#364149"/>
          </w:rPr>
          <w:t xml:space="preserve">Estandarización de la respuesta </w:t>
        </w:r>
      </w:hyperlink>
    </w:p>
    <w:p>
      <w:pPr>
        <w:spacing w:before="0" w:after="0"/>
      </w:pPr>
      <w:hyperlink r:id="rId19" w:history="1">
        <w:r>
          <w:rPr>
            <w:rFonts w:ascii="Helvetica Neue"/>
            <w:sz w:val="21"/>
            <w:color w:val="#364149"/>
          </w:rPr>
          <w:t xml:space="preserve">Paginación </w:t>
        </w:r>
      </w:hyperlink>
    </w:p>
    <w:p>
      <w:pPr>
        <w:spacing w:before="0" w:after="0"/>
      </w:pPr>
      <w:hyperlink r:id="rId20" w:history="1">
        <w:r>
          <w:rPr>
            <w:rFonts w:ascii="Helvetica Neue"/>
            <w:sz w:val="21"/>
            <w:color w:val="#364149"/>
          </w:rPr>
          <w:t xml:space="preserve">Mongoose Schemas </w:t>
        </w:r>
      </w:hyperlink>
    </w:p>
    <w:p>
      <w:pPr>
        <w:spacing w:before="0" w:after="0"/>
      </w:pPr>
      <w:hyperlink r:id="rId21" w:history="1">
        <w:r>
          <w:rPr>
            <w:rFonts w:ascii="Helvetica Neue"/>
            <w:sz w:val="21"/>
            <w:color w:val="#364149"/>
          </w:rPr>
          <w:t xml:space="preserve">Ordenamiento </w:t>
        </w:r>
      </w:hyperlink>
    </w:p>
    <w:p>
      <w:pPr>
        <w:spacing w:before="0" w:after="0"/>
      </w:pPr>
      <w:hyperlink r:id="rId22" w:history="1">
        <w:r>
          <w:rPr>
            <w:rFonts w:ascii="Helvetica Neue"/>
            <w:sz w:val="21"/>
            <w:color w:val="#364149"/>
          </w:rPr>
          <w:t xml:space="preserve">Creando recursos </w:t>
        </w:r>
      </w:hyperlink>
    </w:p>
    <w:p>
      <w:pPr>
        <w:spacing w:before="0" w:after="0"/>
      </w:pPr>
      <w:hyperlink r:id="rId23" w:history="1">
        <w:r>
          <w:rPr>
            <w:rFonts w:ascii="Helvetica Neue"/>
            <w:sz w:val="21"/>
            <w:color w:val="#364149"/>
          </w:rPr>
          <w:t xml:space="preserve">Relaciones entre recursos </w:t>
        </w:r>
      </w:hyperlink>
    </w:p>
    <w:p>
      <w:pPr>
        <w:spacing w:before="0" w:after="0"/>
      </w:pPr>
      <w:hyperlink r:id="rId24" w:history="1">
        <w:r>
          <w:rPr>
            <w:rFonts w:ascii="Helvetica Neue"/>
            <w:sz w:val="21"/>
            <w:color w:val="#364149"/>
          </w:rPr>
          <w:t xml:space="preserve">Consultar recursos anidados </w:t>
        </w:r>
      </w:hyperlink>
    </w:p>
    <w:p>
      <w:pPr>
        <w:spacing w:before="0" w:after="0"/>
      </w:pPr>
      <w:hyperlink r:id="rId25" w:history="1">
        <w:r>
          <w:rPr>
            <w:rFonts w:ascii="Helvetica Neue"/>
            <w:sz w:val="21"/>
            <w:color w:val="#364149"/>
          </w:rPr>
          <w:t xml:space="preserve">Añadir recursos anidados </w:t>
        </w:r>
      </w:hyperlink>
    </w:p>
    <w:p>
      <w:pPr>
        <w:spacing w:before="0" w:after="0"/>
      </w:pPr>
      <w:r>
        <w:rPr>
          <w:rFonts w:ascii="Helvetica Neue"/>
          <w:sz w:val="21"/>
          <w:color w:val="#939da3"/>
        </w:rPr>
        <w:t xml:space="preserve">Asegurando el API </w:t>
      </w:r>
    </w:p>
    <w:p>
      <w:pPr>
        <w:spacing w:before="0" w:after="0"/>
      </w:pPr>
      <w:hyperlink r:id="rId26" w:history="1">
        <w:r>
          <w:rPr>
            <w:rFonts w:ascii="Helvetica Neue"/>
            <w:sz w:val="21"/>
            <w:color w:val="#364149"/>
          </w:rPr>
          <w:t xml:space="preserve">Añadir y remover campos de un documento </w:t>
        </w:r>
      </w:hyperlink>
    </w:p>
    <w:p>
      <w:pPr>
        <w:spacing w:before="0" w:after="0"/>
      </w:pPr>
      <w:hyperlink r:id="rId27" w:history="1">
        <w:r>
          <w:rPr>
            <w:rFonts w:ascii="Helvetica Neue"/>
            <w:sz w:val="21"/>
            <w:color w:val="#364149"/>
          </w:rPr>
          <w:t xml:space="preserve">Encriptando información sensible </w:t>
        </w:r>
      </w:hyperlink>
    </w:p>
    <w:p>
      <w:pPr>
        <w:spacing w:before="0" w:after="0"/>
      </w:pPr>
      <w:hyperlink r:id="rId28" w:history="1">
        <w:r>
          <w:rPr>
            <w:rFonts w:ascii="Helvetica Neue"/>
            <w:sz w:val="21"/>
            <w:color w:val="#364149"/>
          </w:rPr>
          <w:t xml:space="preserve">Publicado con GitBook </w:t>
        </w:r>
      </w:hyperlink>
    </w:p>
    <w:p>
      <w:pPr>
        <w:spacing w:before="0" w:after="0"/>
      </w:pPr>
      <w:hyperlink r:id="rId29" w:history="1"/>
    </w:p>
    <w:p>
      <w:pPr>
        <w:spacing w:before="0" w:after="0"/>
      </w:pPr>
      <w:hyperlink r:id="rId30" w:history="1"/>
    </w:p>
    <w:p>
      <w:hyperlink r:id="rId31" w:history="1"/>
    </w:p>
    <w:p>
      <w:hyperlink r:id="rId32" w:history="1"/>
    </w:p>
    <w:p>
      <w:pPr>
        <w:spacing w:before="0" w:after="0"/>
      </w:pPr>
      <w:hyperlink r:id="rId33" w:history="1"/>
    </w:p>
    <w:p>
      <w:pPr>
        <w:spacing w:before="0" w:after="0"/>
      </w:pPr>
      <w:hyperlink r:id="rId34" w:history="1">
        <w:r>
          <w:rPr>
            <w:rFonts w:ascii="Helvetica Neue"/>
            <w:sz w:val="30"/>
            <w:color w:val="#7e888b"/>
          </w:rPr>
          <w:t xml:space="preserve">Mongoose Models </w:t>
        </w:r>
      </w:hyperlink>
    </w:p>
    <w:p>
      <w:pPr>
        <w:spacing w:before="0" w:after="345"/>
      </w:pPr>
      <w:r>
        <w:rPr>
          <w:b/>
          <w:rFonts w:ascii="Helvetica Neue"/>
          <w:sz w:val="42"/>
          <w:color w:val="#333333"/>
        </w:rPr>
        <w:t xml:space="preserve">Mongoose Models </w:t>
      </w:r>
    </w:p>
    <w:p>
      <w:pPr>
        <w:spacing w:before="0" w:after="195"/>
      </w:pPr>
      <w:r>
        <w:rPr>
          <w:i/>
          <w:rFonts w:ascii="Helvetica Neue"/>
          <w:sz w:val="24"/>
          <w:color w:val="#333333"/>
        </w:rPr>
        <w:t xml:space="preserve">Mongoose </w:t>
      </w:r>
      <w:r>
        <w:rPr>
          <w:rFonts w:ascii="Helvetica Neue"/>
          <w:sz w:val="24"/>
          <w:color w:val="#333333"/>
        </w:rPr>
        <w:t xml:space="preserve">es un ORM (Object-relational mapping) que permite la definición de estructuras de datos ( </w:t>
      </w:r>
      <w:r>
        <w:rPr>
          <w:i/>
          <w:rFonts w:ascii="Helvetica Neue"/>
          <w:sz w:val="24"/>
          <w:color w:val="#333333"/>
        </w:rPr>
        <w:t xml:space="preserve">Models </w:t>
      </w:r>
      <w:r>
        <w:rPr>
          <w:rFonts w:ascii="Helvetica Neue"/>
          <w:sz w:val="24"/>
          <w:color w:val="#333333"/>
        </w:rPr>
        <w:t xml:space="preserve">) para interactuar con la base de datos </w:t>
      </w:r>
      <w:r>
        <w:rPr>
          <w:i/>
          <w:rFonts w:ascii="Helvetica Neue"/>
          <w:sz w:val="24"/>
          <w:color w:val="#333333"/>
        </w:rPr>
        <w:t xml:space="preserve">MongoDB </w:t>
      </w:r>
      <w:r>
        <w:rPr>
          <w:rFonts w:ascii="Helvetica Neue"/>
          <w:sz w:val="24"/>
          <w:color w:val="#333333"/>
        </w:rPr>
        <w:t xml:space="preserve">a nivel de aplicación mediante muchas funciones de su API, una vez definidos los modelos son almacenados en la base de datos como </w:t>
      </w:r>
      <w:r>
        <w:rPr>
          <w:b/>
          <w:rFonts w:ascii="Helvetica Neue"/>
          <w:sz w:val="24"/>
          <w:color w:val="#333333"/>
        </w:rPr>
        <w:t xml:space="preserve">colecciones </w:t>
      </w:r>
      <w:r>
        <w:rPr>
          <w:rFonts w:ascii="Helvetica Neue"/>
          <w:sz w:val="24"/>
          <w:color w:val="#333333"/>
        </w:rPr>
        <w:t xml:space="preserve">y los registros de esa colección son almacenados como </w:t>
      </w:r>
      <w:r>
        <w:rPr>
          <w:b/>
          <w:rFonts w:ascii="Helvetica Neue"/>
          <w:sz w:val="24"/>
          <w:color w:val="#333333"/>
        </w:rPr>
        <w:t xml:space="preserve">documentos </w:t>
      </w:r>
      <w:r>
        <w:rPr>
          <w:rFonts w:ascii="Helvetica Neue"/>
          <w:sz w:val="24"/>
          <w:color w:val="#333333"/>
        </w:rPr>
        <w:t xml:space="preserve">. Una de las particularidades de las base de datos NoSQL es que no necesariamente todos los documentos deben ser iguales así si el modelo cambia en el futuro no habrá que actualizar todos los documentos existentes en la base de datos. </w:t>
      </w:r>
    </w:p>
    <w:p>
      <w:pPr>
        <w:spacing w:before="0" w:after="195"/>
      </w:pPr>
      <w:r>
        <w:rPr>
          <w:rFonts w:ascii="Helvetica Neue"/>
          <w:sz w:val="24"/>
          <w:color w:val="#333333"/>
        </w:rPr>
        <w:t xml:space="preserve">Procedemos a crear nuestro primer modelo para el recurso de </w:t>
      </w:r>
      <w:r>
        <w:rPr>
          <w:i/>
          <w:rFonts w:ascii="Helvetica Neue"/>
          <w:sz w:val="24"/>
          <w:color w:val="#333333"/>
        </w:rPr>
        <w:t xml:space="preserve">posts </w:t>
      </w:r>
      <w:r>
        <w:rPr>
          <w:rFonts w:ascii="Helvetica Neue"/>
          <w:sz w:val="24"/>
          <w:color w:val="#333333"/>
        </w:rPr>
        <w:t xml:space="preserve">: </w:t>
      </w:r>
    </w:p>
    <w:p>
      <w:pPr>
        <w:spacing w:before="0" w:after="300"/>
      </w:pPr>
      <w:r>
        <w:rPr>
          <w:rFonts w:ascii="Consolas"/>
          <w:sz w:val="20"/>
          <w:color w:val="#333333"/>
        </w:rPr>
        <w:t xml:space="preserve">touch server/api/v1/posts/model.js </w:t>
      </w:r>
    </w:p>
    <w:p>
      <w:pPr>
        <w:spacing w:before="0" w:after="195"/>
      </w:pPr>
      <w:r>
        <w:rPr>
          <w:rFonts w:ascii="Helvetica Neue"/>
          <w:sz w:val="24"/>
          <w:color w:val="#333333"/>
        </w:rPr>
        <w:t xml:space="preserve">Colocamos el siguiente contenido dentro del archivo creado: </w:t>
      </w:r>
    </w:p>
    <w:p>
      <w:pPr>
        <w:spacing w:before="0" w:after="300"/>
      </w:pPr>
      <w:r>
        <w:rPr>
          <w:rFonts w:ascii="Consolas"/>
          <w:sz w:val="20"/>
          <w:color w:val="#8959a8"/>
        </w:rPr>
        <w:t xml:space="preserve">const </w:t>
      </w:r>
      <w:r>
        <w:rPr>
          <w:rFonts w:ascii="Consolas"/>
          <w:sz w:val="20"/>
          <w:color w:val="#333333"/>
        </w:rPr>
        <w:t xml:space="preserve">mongoose = </w:t>
      </w:r>
      <w:r>
        <w:rPr>
          <w:rFonts w:ascii="Consolas"/>
          <w:sz w:val="20"/>
          <w:color w:val="#f5871f"/>
        </w:rPr>
        <w:t xml:space="preserve">require </w:t>
      </w:r>
      <w:r>
        <w:rPr>
          <w:rFonts w:ascii="Consolas"/>
          <w:sz w:val="20"/>
          <w:color w:val="#333333"/>
        </w:rPr>
        <w:t xml:space="preserve">( </w:t>
      </w:r>
      <w:r>
        <w:rPr>
          <w:rFonts w:ascii="Consolas"/>
          <w:sz w:val="20"/>
          <w:color w:val="#718c00"/>
        </w:rPr>
        <w:t xml:space="preserve">"mongoose" </w:t>
      </w:r>
      <w:r>
        <w:rPr>
          <w:rFonts w:ascii="Consolas"/>
          <w:sz w:val="20"/>
          <w:color w:val="#333333"/>
        </w:rPr>
        <w:t xml:space="preserve">); </w:t>
      </w:r>
      <w:r>
        <w:rPr>
          <w:rFonts w:ascii="Consolas"/>
          <w:sz w:val="20"/>
          <w:color w:val="#8959a8"/>
        </w:rPr>
        <w:t xml:space="preserve">const </w:t>
      </w:r>
      <w:r>
        <w:rPr>
          <w:rFonts w:ascii="Consolas"/>
          <w:sz w:val="20"/>
          <w:color w:val="#333333"/>
        </w:rPr>
        <w:t xml:space="preserve">post = {
    location: </w:t>
      </w:r>
      <w:r>
        <w:rPr>
          <w:rFonts w:ascii="Consolas"/>
          <w:sz w:val="20"/>
          <w:color w:val="#f5871f"/>
        </w:rPr>
        <w:t xml:space="preserve">String </w:t>
      </w:r>
      <w:r>
        <w:rPr>
          <w:rFonts w:ascii="Consolas"/>
          <w:sz w:val="20"/>
          <w:color w:val="#333333"/>
        </w:rPr>
        <w:t xml:space="preserve">,
    photo_url: </w:t>
      </w:r>
      <w:r>
        <w:rPr>
          <w:rFonts w:ascii="Consolas"/>
          <w:sz w:val="20"/>
          <w:color w:val="#f5871f"/>
        </w:rPr>
        <w:t xml:space="preserve">String </w:t>
      </w:r>
      <w:r>
        <w:rPr>
          <w:rFonts w:ascii="Consolas"/>
          <w:sz w:val="20"/>
          <w:color w:val="#333333"/>
        </w:rPr>
        <w:t xml:space="preserve">,
    description: </w:t>
      </w:r>
      <w:r>
        <w:rPr>
          <w:rFonts w:ascii="Consolas"/>
          <w:sz w:val="20"/>
          <w:color w:val="#f5871f"/>
        </w:rPr>
        <w:t xml:space="preserve">String </w:t>
      </w:r>
      <w:r>
        <w:rPr>
          <w:rFonts w:ascii="Consolas"/>
          <w:sz w:val="20"/>
          <w:color w:val="#333333"/>
        </w:rPr>
        <w:t xml:space="preserve">,
}; </w:t>
      </w:r>
      <w:r>
        <w:rPr>
          <w:rFonts w:ascii="Consolas"/>
          <w:sz w:val="20"/>
          <w:color w:val="#f5871f"/>
        </w:rPr>
        <w:t xml:space="preserve">module </w:t>
      </w:r>
      <w:r>
        <w:rPr>
          <w:rFonts w:ascii="Consolas"/>
          <w:sz w:val="20"/>
          <w:color w:val="#333333"/>
        </w:rPr>
        <w:t xml:space="preserve">.exports = mongoose.model( </w:t>
      </w:r>
      <w:r>
        <w:rPr>
          <w:rFonts w:ascii="Consolas"/>
          <w:sz w:val="20"/>
          <w:color w:val="#718c00"/>
        </w:rPr>
        <w:t xml:space="preserve">'post' </w:t>
      </w:r>
      <w:r>
        <w:rPr>
          <w:rFonts w:ascii="Consolas"/>
          <w:sz w:val="20"/>
          <w:color w:val="#333333"/>
        </w:rPr>
        <w:t xml:space="preserve">, post); </w:t>
      </w:r>
    </w:p>
    <w:p>
      <w:pPr>
        <w:spacing w:before="0" w:after="195"/>
      </w:pPr>
      <w:r>
        <w:rPr>
          <w:rFonts w:ascii="Helvetica Neue"/>
          <w:sz w:val="24"/>
          <w:color w:val="#333333"/>
        </w:rPr>
        <w:t xml:space="preserve">Hemos creado un nuevo objeto con las propiedades necesarias, definiendo a su vez el tipo y las propiedades. Finalmente exportamos el modelo nombrado </w:t>
      </w:r>
      <w:r>
        <w:rPr>
          <w:rFonts w:ascii="Consolas"/>
          <w:sz w:val="20"/>
          <w:color w:val="#333333"/>
        </w:rPr>
        <w:t xml:space="preserve">post </w:t>
      </w:r>
      <w:r>
        <w:rPr>
          <w:rFonts w:ascii="Helvetica Neue"/>
          <w:sz w:val="24"/>
          <w:color w:val="#333333"/>
        </w:rPr>
        <w:t xml:space="preserve">basado en el objeto creado. </w:t>
      </w:r>
    </w:p>
    <w:p>
      <w:pPr>
        <w:spacing w:before="0" w:after="195"/>
      </w:pPr>
      <w:r>
        <w:rPr>
          <w:rFonts w:ascii="Helvetica Neue"/>
          <w:sz w:val="24"/>
          <w:color w:val="#333333"/>
        </w:rPr>
        <w:t xml:space="preserve">Por el momento no estamos realizando ningún tipo de validación, entraremos en detalle mas adelante. </w:t>
      </w:r>
    </w:p>
    <w:p>
      <w:pPr>
        <w:spacing w:before="0" w:after="195"/>
      </w:pPr>
      <w:r>
        <w:rPr>
          <w:rFonts w:ascii="Helvetica Neue"/>
          <w:sz w:val="24"/>
          <w:color w:val="#333333"/>
        </w:rPr>
        <w:t xml:space="preserve">Antes de continuar guardamos nuestro progreso: </w:t>
      </w:r>
    </w:p>
    <w:p>
      <w:pPr>
        <w:spacing w:before="0" w:after="300"/>
      </w:pPr>
      <w:r>
        <w:rPr>
          <w:rFonts w:ascii="Consolas"/>
          <w:sz w:val="20"/>
          <w:color w:val="#333333"/>
        </w:rPr>
        <w:t xml:space="preserve">git add .
git commit -m "Create Model for Posts" </w:t>
      </w:r>
    </w:p>
    <w:p>
      <w:pPr>
        <w:spacing w:before="450" w:after="300"/>
      </w:pPr>
      <w:r>
        <w:rPr>
          <w:b/>
          <w:rFonts w:ascii="Helvetica Neue"/>
          <w:sz w:val="36"/>
          <w:color w:val="#333333"/>
        </w:rPr>
        <w:t xml:space="preserve">Creando objetos en la base de datos </w:t>
      </w:r>
    </w:p>
    <w:p>
      <w:pPr>
        <w:spacing w:before="0" w:after="195"/>
      </w:pPr>
      <w:r>
        <w:rPr>
          <w:rFonts w:ascii="Helvetica Neue"/>
          <w:sz w:val="24"/>
          <w:color w:val="#333333"/>
        </w:rPr>
        <w:t xml:space="preserve">Una vez definido el modelo procedemos a requerirlo en nuestro controlador ( </w:t>
      </w:r>
      <w:r>
        <w:rPr>
          <w:rFonts w:ascii="Consolas"/>
          <w:sz w:val="20"/>
          <w:color w:val="#333333"/>
        </w:rPr>
        <w:t xml:space="preserve">server/api/v1/posts/controller.js </w:t>
      </w:r>
      <w:r>
        <w:rPr>
          <w:rFonts w:ascii="Helvetica Neue"/>
          <w:sz w:val="24"/>
          <w:color w:val="#333333"/>
        </w:rPr>
        <w:t xml:space="preserve">) y modificamos nuestra acción de </w:t>
      </w:r>
      <w:r>
        <w:rPr>
          <w:rFonts w:ascii="Consolas"/>
          <w:sz w:val="20"/>
          <w:color w:val="#333333"/>
        </w:rPr>
        <w:t xml:space="preserve">create </w:t>
      </w:r>
      <w:r>
        <w:rPr>
          <w:rFonts w:ascii="Helvetica Neue"/>
          <w:sz w:val="24"/>
          <w:color w:val="#333333"/>
        </w:rPr>
        <w:t xml:space="preserve">: </w:t>
      </w:r>
    </w:p>
    <w:p>
      <w:pPr>
        <w:spacing w:before="0" w:after="300"/>
      </w:pPr>
      <w:r>
        <w:rPr>
          <w:rFonts w:ascii="Consolas"/>
          <w:sz w:val="20"/>
          <w:color w:val="#8959a8"/>
        </w:rPr>
        <w:t xml:space="preserve">const </w:t>
      </w:r>
      <w:r>
        <w:rPr>
          <w:rFonts w:ascii="Consolas"/>
          <w:sz w:val="20"/>
          <w:color w:val="#333333"/>
        </w:rPr>
        <w:t xml:space="preserve">logger = </w:t>
      </w:r>
      <w:r>
        <w:rPr>
          <w:rFonts w:ascii="Consolas"/>
          <w:sz w:val="20"/>
          <w:color w:val="#f5871f"/>
        </w:rPr>
        <w:t xml:space="preserve">require </w:t>
      </w:r>
      <w:r>
        <w:rPr>
          <w:rFonts w:ascii="Consolas"/>
          <w:sz w:val="20"/>
          <w:color w:val="#333333"/>
        </w:rPr>
        <w:t xml:space="preserve">( </w:t>
      </w:r>
      <w:r>
        <w:rPr>
          <w:rFonts w:ascii="Consolas"/>
          <w:sz w:val="20"/>
          <w:color w:val="#718c00"/>
        </w:rPr>
        <w:t xml:space="preserve">"winston" </w:t>
      </w:r>
      <w:r>
        <w:rPr>
          <w:rFonts w:ascii="Consolas"/>
          <w:sz w:val="20"/>
          <w:color w:val="#333333"/>
        </w:rPr>
        <w:t xml:space="preserve">); </w:t>
      </w:r>
      <w:r>
        <w:rPr>
          <w:rFonts w:ascii="Consolas"/>
          <w:sz w:val="20"/>
          <w:color w:val="#8959a8"/>
        </w:rPr>
        <w:t xml:space="preserve">const </w:t>
      </w:r>
      <w:r>
        <w:rPr>
          <w:rFonts w:ascii="Consolas"/>
          <w:sz w:val="20"/>
          <w:color w:val="#333333"/>
        </w:rPr>
        <w:t xml:space="preserve">Model = </w:t>
      </w:r>
      <w:r>
        <w:rPr>
          <w:rFonts w:ascii="Consolas"/>
          <w:sz w:val="20"/>
          <w:color w:val="#f5871f"/>
        </w:rPr>
        <w:t xml:space="preserve">require </w:t>
      </w:r>
      <w:r>
        <w:rPr>
          <w:rFonts w:ascii="Consolas"/>
          <w:sz w:val="20"/>
          <w:color w:val="#333333"/>
        </w:rPr>
        <w:t xml:space="preserve">( </w:t>
      </w:r>
      <w:r>
        <w:rPr>
          <w:rFonts w:ascii="Consolas"/>
          <w:sz w:val="20"/>
          <w:color w:val="#718c00"/>
        </w:rPr>
        <w:t xml:space="preserve">"./model" </w:t>
      </w:r>
      <w:r>
        <w:rPr>
          <w:rFonts w:ascii="Consolas"/>
          <w:sz w:val="20"/>
          <w:color w:val="#333333"/>
        </w:rPr>
        <w:t xml:space="preserve">);
...
exports.create = (req, res, next) =&gt; { </w:t>
      </w:r>
      <w:r>
        <w:rPr>
          <w:rFonts w:ascii="Consolas"/>
          <w:sz w:val="20"/>
          <w:color w:val="#8959a8"/>
        </w:rPr>
        <w:t xml:space="preserve">const </w:t>
      </w:r>
      <w:r>
        <w:rPr>
          <w:rFonts w:ascii="Consolas"/>
          <w:sz w:val="20"/>
          <w:color w:val="#333333"/>
        </w:rPr>
        <w:t xml:space="preserve">{ body } = req; </w:t>
      </w:r>
      <w:r>
        <w:rPr>
          <w:rFonts w:ascii="Consolas"/>
          <w:sz w:val="20"/>
          <w:color w:val="#8959a8"/>
        </w:rPr>
        <w:t xml:space="preserve">const </w:t>
      </w:r>
      <w:r>
        <w:rPr>
          <w:rFonts w:ascii="Consolas"/>
          <w:sz w:val="20"/>
          <w:color w:val="#f5871f"/>
        </w:rPr>
        <w:t xml:space="preserve">document </w:t>
      </w:r>
      <w:r>
        <w:rPr>
          <w:rFonts w:ascii="Consolas"/>
          <w:sz w:val="20"/>
          <w:color w:val="#333333"/>
        </w:rPr>
        <w:t xml:space="preserve">= </w:t>
      </w:r>
      <w:r>
        <w:rPr>
          <w:rFonts w:ascii="Consolas"/>
          <w:sz w:val="20"/>
          <w:color w:val="#8959a8"/>
        </w:rPr>
        <w:t xml:space="preserve">new </w:t>
      </w:r>
      <w:r>
        <w:rPr>
          <w:rFonts w:ascii="Consolas"/>
          <w:sz w:val="20"/>
          <w:color w:val="#333333"/>
        </w:rPr>
        <w:t xml:space="preserve">Model(body); </w:t>
      </w:r>
      <w:r>
        <w:rPr>
          <w:rFonts w:ascii="Consolas"/>
          <w:sz w:val="20"/>
          <w:color w:val="#f5871f"/>
        </w:rPr>
        <w:t xml:space="preserve">document </w:t>
      </w:r>
      <w:r>
        <w:rPr>
          <w:rFonts w:ascii="Consolas"/>
          <w:sz w:val="20"/>
          <w:color w:val="#333333"/>
        </w:rPr>
        <w:t xml:space="preserve">.save()
    .then((doc) =&gt; {
      res.json(doc);
    })
    .catch((err) =&gt; {
      next( </w:t>
      </w:r>
      <w:r>
        <w:rPr>
          <w:rFonts w:ascii="Consolas"/>
          <w:sz w:val="20"/>
          <w:color w:val="#8959a8"/>
        </w:rPr>
        <w:t xml:space="preserve">new </w:t>
      </w:r>
      <w:r>
        <w:rPr>
          <w:rFonts w:ascii="Consolas"/>
          <w:sz w:val="20"/>
          <w:color w:val="#f5871f"/>
        </w:rPr>
        <w:t xml:space="preserve">Error </w:t>
      </w:r>
      <w:r>
        <w:rPr>
          <w:rFonts w:ascii="Consolas"/>
          <w:sz w:val="20"/>
          <w:color w:val="#333333"/>
        </w:rPr>
        <w:t xml:space="preserve">(err));
    });
};
... </w:t>
      </w:r>
    </w:p>
    <w:p>
      <w:pPr>
        <w:spacing w:before="0" w:after="195"/>
      </w:pPr>
      <w:r>
        <w:rPr>
          <w:rFonts w:ascii="Helvetica Neue"/>
          <w:sz w:val="24"/>
          <w:color w:val="#333333"/>
        </w:rPr>
        <w:t xml:space="preserve">En el código anterior tenemos los siguientes pasos: </w:t>
      </w:r>
    </w:p>
    <w:p>
      <w:pPr>
        <w:spacing w:before="0" w:after="195"/>
      </w:pPr>
      <w:r>
        <w:rPr>
          <w:rFonts w:ascii="Helvetica Neue"/>
          <w:sz w:val="24"/>
          <w:color w:val="#333333"/>
        </w:rPr>
        <w:t xml:space="preserve">Creamos nuestro nuevo objeto llamado </w:t>
      </w:r>
      <w:r>
        <w:rPr>
          <w:rFonts w:ascii="Consolas"/>
          <w:sz w:val="20"/>
          <w:color w:val="#333333"/>
        </w:rPr>
        <w:t xml:space="preserve">document </w:t>
      </w:r>
      <w:r>
        <w:rPr>
          <w:rFonts w:ascii="Helvetica Neue"/>
          <w:sz w:val="24"/>
          <w:color w:val="#333333"/>
        </w:rPr>
        <w:t xml:space="preserve">a partir de los datos que recibimos en el objeto </w:t>
      </w:r>
      <w:r>
        <w:rPr>
          <w:rFonts w:ascii="Consolas"/>
          <w:sz w:val="20"/>
          <w:color w:val="#333333"/>
        </w:rPr>
        <w:t xml:space="preserve">body </w:t>
      </w:r>
      <w:r>
        <w:rPr>
          <w:rFonts w:ascii="Helvetica Neue"/>
          <w:sz w:val="24"/>
          <w:color w:val="#333333"/>
        </w:rPr>
        <w:t xml:space="preserve">de la petición ( </w:t>
      </w:r>
      <w:r>
        <w:rPr>
          <w:rFonts w:ascii="Consolas"/>
          <w:sz w:val="20"/>
          <w:color w:val="#333333"/>
        </w:rPr>
        <w:t xml:space="preserve">req </w:t>
      </w:r>
      <w:r>
        <w:rPr>
          <w:rFonts w:ascii="Helvetica Neue"/>
          <w:sz w:val="24"/>
          <w:color w:val="#333333"/>
        </w:rPr>
        <w:t xml:space="preserve">). </w:t>
      </w:r>
    </w:p>
    <w:p>
      <w:pPr>
        <w:spacing w:before="0" w:after="195"/>
      </w:pPr>
      <w:r>
        <w:rPr>
          <w:rFonts w:ascii="Helvetica Neue"/>
          <w:sz w:val="24"/>
          <w:color w:val="#333333"/>
        </w:rPr>
        <w:t xml:space="preserve">Invocamos la función </w:t>
      </w:r>
      <w:r>
        <w:rPr>
          <w:rFonts w:ascii="Consolas"/>
          <w:sz w:val="20"/>
          <w:color w:val="#333333"/>
        </w:rPr>
        <w:t xml:space="preserve">save </w:t>
      </w:r>
      <w:r>
        <w:rPr>
          <w:rFonts w:ascii="Helvetica Neue"/>
          <w:sz w:val="24"/>
          <w:color w:val="#333333"/>
        </w:rPr>
        <w:t xml:space="preserve">para guardar finalmente la instancia del modelo </w:t>
      </w:r>
      <w:r>
        <w:rPr>
          <w:i/>
          <w:rFonts w:ascii="Helvetica Neue"/>
          <w:sz w:val="24"/>
          <w:color w:val="#333333"/>
        </w:rPr>
        <w:t xml:space="preserve">Post </w:t>
      </w:r>
      <w:r>
        <w:rPr>
          <w:rFonts w:ascii="Helvetica Neue"/>
          <w:sz w:val="24"/>
          <w:color w:val="#333333"/>
        </w:rPr>
        <w:t xml:space="preserve">en la base de datos, esta función retorna una promesa ( </w:t>
      </w:r>
      <w:r>
        <w:rPr>
          <w:i/>
          <w:rFonts w:ascii="Helvetica Neue"/>
          <w:sz w:val="24"/>
          <w:color w:val="#333333"/>
        </w:rPr>
        <w:t xml:space="preserve">Promise </w:t>
      </w:r>
      <w:r>
        <w:rPr>
          <w:rFonts w:ascii="Helvetica Neue"/>
          <w:sz w:val="24"/>
          <w:color w:val="#333333"/>
        </w:rPr>
        <w:t xml:space="preserve">) la cual es un patrón asincrónico muy utilizado y soportado por </w:t>
      </w:r>
      <w:r>
        <w:rPr>
          <w:i/>
          <w:rFonts w:ascii="Helvetica Neue"/>
          <w:sz w:val="24"/>
          <w:color w:val="#333333"/>
        </w:rPr>
        <w:t xml:space="preserve">Mongoose </w:t>
      </w:r>
      <w:r>
        <w:rPr>
          <w:rFonts w:ascii="Helvetica Neue"/>
          <w:sz w:val="24"/>
          <w:color w:val="#333333"/>
        </w:rPr>
        <w:t xml:space="preserve">. </w:t>
      </w:r>
    </w:p>
    <w:p>
      <w:pPr>
        <w:spacing w:before="0" w:after="195"/>
      </w:pPr>
      <w:r>
        <w:rPr>
          <w:rFonts w:ascii="Helvetica Neue"/>
          <w:sz w:val="24"/>
          <w:color w:val="#333333"/>
        </w:rPr>
        <w:t xml:space="preserve">Si es una operación exitosa ingresa en la función </w:t>
      </w:r>
      <w:r>
        <w:rPr>
          <w:rFonts w:ascii="Consolas"/>
          <w:sz w:val="20"/>
          <w:color w:val="#333333"/>
        </w:rPr>
        <w:t xml:space="preserve">then </w:t>
      </w:r>
      <w:r>
        <w:rPr>
          <w:rFonts w:ascii="Helvetica Neue"/>
          <w:sz w:val="24"/>
          <w:color w:val="#333333"/>
        </w:rPr>
        <w:t xml:space="preserve">donde devolvemos un objeto JSON con la información del documento guardado en la base de datos, pues a diferencia de los datos enviados este tiene campos creados en la base de datos como el identificador del documento ( </w:t>
      </w:r>
      <w:r>
        <w:rPr>
          <w:rFonts w:ascii="Consolas"/>
          <w:sz w:val="20"/>
          <w:color w:val="#333333"/>
        </w:rPr>
        <w:t xml:space="preserve">_id </w:t>
      </w:r>
      <w:r>
        <w:rPr>
          <w:rFonts w:ascii="Helvetica Neue"/>
          <w:sz w:val="24"/>
          <w:color w:val="#333333"/>
        </w:rPr>
        <w:t xml:space="preserve">). </w:t>
      </w:r>
    </w:p>
    <w:p>
      <w:pPr>
        <w:spacing w:before="0" w:after="195"/>
      </w:pPr>
      <w:r>
        <w:rPr>
          <w:rFonts w:ascii="Helvetica Neue"/>
          <w:sz w:val="24"/>
          <w:color w:val="#333333"/>
        </w:rPr>
        <w:t xml:space="preserve">Si hay algún error ingresa en la función </w:t>
      </w:r>
      <w:r>
        <w:rPr>
          <w:rFonts w:ascii="Consolas"/>
          <w:sz w:val="20"/>
          <w:color w:val="#333333"/>
        </w:rPr>
        <w:t xml:space="preserve">catch </w:t>
      </w:r>
      <w:r>
        <w:rPr>
          <w:rFonts w:ascii="Helvetica Neue"/>
          <w:sz w:val="24"/>
          <w:color w:val="#333333"/>
        </w:rPr>
        <w:t xml:space="preserve">donde guardamos en el </w:t>
      </w:r>
      <w:r>
        <w:rPr>
          <w:i/>
          <w:rFonts w:ascii="Helvetica Neue"/>
          <w:sz w:val="24"/>
          <w:color w:val="#333333"/>
        </w:rPr>
        <w:t xml:space="preserve">log </w:t>
      </w:r>
      <w:r>
        <w:rPr>
          <w:rFonts w:ascii="Helvetica Neue"/>
          <w:sz w:val="24"/>
          <w:color w:val="#333333"/>
        </w:rPr>
        <w:t xml:space="preserve">el error y procedemos a llamar a la función </w:t>
      </w:r>
      <w:r>
        <w:rPr>
          <w:rFonts w:ascii="Consolas"/>
          <w:sz w:val="20"/>
          <w:color w:val="#333333"/>
        </w:rPr>
        <w:t xml:space="preserve">next </w:t>
      </w:r>
      <w:r>
        <w:rPr>
          <w:rFonts w:ascii="Helvetica Neue"/>
          <w:sz w:val="24"/>
          <w:color w:val="#333333"/>
        </w:rPr>
        <w:t xml:space="preserve">con el error recibido para que sea procesado por nuestro </w:t>
      </w:r>
      <w:r>
        <w:rPr>
          <w:i/>
          <w:rFonts w:ascii="Helvetica Neue"/>
          <w:sz w:val="24"/>
          <w:color w:val="#333333"/>
        </w:rPr>
        <w:t xml:space="preserve">middleware </w:t>
      </w:r>
      <w:r>
        <w:rPr>
          <w:rFonts w:ascii="Helvetica Neue"/>
          <w:sz w:val="24"/>
          <w:color w:val="#333333"/>
        </w:rPr>
        <w:t xml:space="preserve">de errores definido anteriormente. </w:t>
      </w:r>
    </w:p>
    <w:p>
      <w:pPr>
        <w:spacing w:before="450" w:after="300"/>
      </w:pPr>
      <w:r>
        <w:rPr>
          <w:b/>
          <w:rFonts w:ascii="Helvetica Neue"/>
          <w:sz w:val="36"/>
          <w:color w:val="#333333"/>
        </w:rPr>
        <w:t xml:space="preserve">Leyendo objetos de la base de datos </w:t>
      </w:r>
    </w:p>
    <w:p>
      <w:pPr>
        <w:spacing w:before="0" w:after="195"/>
      </w:pPr>
      <w:r>
        <w:rPr>
          <w:rFonts w:ascii="Helvetica Neue"/>
          <w:sz w:val="24"/>
          <w:color w:val="#333333"/>
        </w:rPr>
        <w:t xml:space="preserve">Modificamos ahora la función de </w:t>
      </w:r>
      <w:r>
        <w:rPr>
          <w:rFonts w:ascii="Consolas"/>
          <w:sz w:val="20"/>
          <w:color w:val="#333333"/>
        </w:rPr>
        <w:t xml:space="preserve">all </w:t>
      </w:r>
      <w:r>
        <w:rPr>
          <w:rFonts w:ascii="Helvetica Neue"/>
          <w:sz w:val="24"/>
          <w:color w:val="#333333"/>
        </w:rPr>
        <w:t xml:space="preserve">en nuestro controlador para obtener todos los documentos de la colección </w:t>
      </w:r>
      <w:r>
        <w:rPr>
          <w:i/>
          <w:rFonts w:ascii="Helvetica Neue"/>
          <w:sz w:val="24"/>
          <w:color w:val="#333333"/>
        </w:rPr>
        <w:t xml:space="preserve">posts </w:t>
      </w:r>
      <w:r>
        <w:rPr>
          <w:rFonts w:ascii="Helvetica Neue"/>
          <w:sz w:val="24"/>
          <w:color w:val="#333333"/>
        </w:rPr>
        <w:t xml:space="preserve">guardados en la base de datos: </w:t>
      </w:r>
    </w:p>
    <w:p>
      <w:pPr>
        <w:spacing w:before="0" w:after="300"/>
      </w:pPr>
      <w:r>
        <w:rPr>
          <w:rFonts w:ascii="Consolas"/>
          <w:sz w:val="20"/>
          <w:color w:val="#333333"/>
        </w:rPr>
        <w:t xml:space="preserve">exports.all = (req, res, next) =&gt; {
  Model.find().exec()
    .then((docs) =&gt; {
      res.json(docs);
    })
    .catch((err) =&gt; {
      next( </w:t>
      </w:r>
      <w:r>
        <w:rPr>
          <w:rFonts w:ascii="Consolas"/>
          <w:sz w:val="20"/>
          <w:color w:val="#8959a8"/>
        </w:rPr>
        <w:t xml:space="preserve">new </w:t>
      </w:r>
      <w:r>
        <w:rPr>
          <w:rFonts w:ascii="Consolas"/>
          <w:sz w:val="20"/>
          <w:color w:val="#f5871f"/>
        </w:rPr>
        <w:t xml:space="preserve">Error </w:t>
      </w:r>
      <w:r>
        <w:rPr>
          <w:rFonts w:ascii="Consolas"/>
          <w:sz w:val="20"/>
          <w:color w:val="#333333"/>
        </w:rPr>
        <w:t xml:space="preserve">(err));
    });
}; </w:t>
      </w:r>
    </w:p>
    <w:p>
      <w:pPr>
        <w:spacing w:before="0" w:after="195"/>
      </w:pPr>
      <w:r>
        <w:rPr>
          <w:rFonts w:ascii="Helvetica Neue"/>
          <w:sz w:val="24"/>
          <w:color w:val="#333333"/>
        </w:rPr>
        <w:t xml:space="preserve">Esta vez utilizamos los </w:t>
      </w:r>
      <w:r>
        <w:rPr>
          <w:i/>
          <w:rFonts w:ascii="Helvetica Neue"/>
          <w:sz w:val="24"/>
          <w:color w:val="#333333"/>
        </w:rPr>
        <w:t xml:space="preserve">Queries </w:t>
      </w:r>
      <w:r>
        <w:rPr>
          <w:rFonts w:ascii="Helvetica Neue"/>
          <w:sz w:val="24"/>
          <w:color w:val="#333333"/>
        </w:rPr>
        <w:t xml:space="preserve">de </w:t>
      </w:r>
      <w:r>
        <w:rPr>
          <w:i/>
          <w:rFonts w:ascii="Helvetica Neue"/>
          <w:sz w:val="24"/>
          <w:color w:val="#333333"/>
        </w:rPr>
        <w:t xml:space="preserve">Mongoose </w:t>
      </w:r>
      <w:r>
        <w:rPr>
          <w:rFonts w:ascii="Helvetica Neue"/>
          <w:sz w:val="24"/>
          <w:color w:val="#333333"/>
        </w:rPr>
        <w:t xml:space="preserve">, la primera función es el </w:t>
      </w:r>
      <w:r>
        <w:rPr>
          <w:rFonts w:ascii="Consolas"/>
          <w:sz w:val="20"/>
          <w:color w:val="#333333"/>
        </w:rPr>
        <w:t xml:space="preserve">find </w:t>
      </w:r>
      <w:r>
        <w:rPr>
          <w:rFonts w:ascii="Helvetica Neue"/>
          <w:sz w:val="24"/>
          <w:color w:val="#333333"/>
        </w:rPr>
        <w:t xml:space="preserve">que sin ningún parámetro encuentra todos los documentos guardados en la colección de p </w:t>
      </w:r>
      <w:r>
        <w:rPr>
          <w:i/>
          <w:rFonts w:ascii="Helvetica Neue"/>
          <w:sz w:val="24"/>
          <w:color w:val="#333333"/>
        </w:rPr>
        <w:t xml:space="preserve">osts </w:t>
      </w:r>
      <w:r>
        <w:rPr>
          <w:rFonts w:ascii="Helvetica Neue"/>
          <w:sz w:val="24"/>
          <w:color w:val="#333333"/>
        </w:rPr>
        <w:t xml:space="preserve">., finalmente para ejecutar el </w:t>
      </w:r>
      <w:r>
        <w:rPr>
          <w:i/>
          <w:rFonts w:ascii="Helvetica Neue"/>
          <w:sz w:val="24"/>
          <w:color w:val="#333333"/>
        </w:rPr>
        <w:t xml:space="preserve">Query </w:t>
      </w:r>
      <w:r>
        <w:rPr>
          <w:rFonts w:ascii="Helvetica Neue"/>
          <w:sz w:val="24"/>
          <w:color w:val="#333333"/>
        </w:rPr>
        <w:t xml:space="preserve">utilizamos la función </w:t>
      </w:r>
      <w:r>
        <w:rPr>
          <w:i/>
          <w:rFonts w:ascii="Helvetica Neue"/>
          <w:sz w:val="24"/>
          <w:color w:val="#333333"/>
        </w:rPr>
        <w:t xml:space="preserve">exec </w:t>
      </w:r>
      <w:r>
        <w:rPr>
          <w:rFonts w:ascii="Helvetica Neue"/>
          <w:sz w:val="24"/>
          <w:color w:val="#333333"/>
        </w:rPr>
        <w:t xml:space="preserve">que al igual que las otras funciones devuelve una promesa y aplicamos el mismo patrón para la promesa de respuesta, existe una sutil diferencia en la respuesta y es que es un Array de documento no un simple objeto como devolvimos cuando guardamos un documento. </w:t>
      </w:r>
    </w:p>
    <w:p>
      <w:pPr>
        <w:spacing w:before="0" w:after="195"/>
      </w:pPr>
      <w:r>
        <w:rPr>
          <w:rFonts w:ascii="Helvetica Neue"/>
          <w:sz w:val="24"/>
          <w:color w:val="#333333"/>
        </w:rPr>
        <w:t xml:space="preserve">Antes de continuar guardamos nuestro progreso: </w:t>
      </w:r>
    </w:p>
    <w:p>
      <w:pPr>
        <w:spacing w:before="0" w:after="300"/>
      </w:pPr>
      <w:r>
        <w:rPr>
          <w:rFonts w:ascii="Consolas"/>
          <w:sz w:val="20"/>
          <w:color w:val="#333333"/>
        </w:rPr>
        <w:t xml:space="preserve">git add .
git commit -m "Create and Read all for posts" </w:t>
      </w:r>
    </w:p>
    <w:p>
      <w:pPr>
        <w:spacing w:before="0" w:after="195"/>
      </w:pPr>
      <w:r>
        <w:rPr>
          <w:rFonts w:ascii="Helvetica Neue"/>
          <w:sz w:val="24"/>
          <w:color w:val="#333333"/>
        </w:rPr>
        <w:t xml:space="preserve">Mas información: </w:t>
      </w:r>
    </w:p>
    <w:p>
      <w:pPr>
        <w:spacing w:before="0" w:after="0"/>
      </w:pPr>
      <w:hyperlink r:id="rId35" w:history="1">
        <w:r>
          <w:rPr>
            <w:rFonts w:ascii="Helvetica Neue"/>
            <w:sz w:val="24"/>
            <w:color w:val="#4183c4"/>
          </w:rPr>
          <w:t xml:space="preserve">Mongoose Models </w:t>
        </w:r>
      </w:hyperlink>
    </w:p>
    <w:p>
      <w:pPr>
        <w:spacing w:before="0" w:after="0"/>
      </w:pPr>
      <w:hyperlink r:id="rId36" w:history="1">
        <w:r>
          <w:rPr>
            <w:rFonts w:ascii="Helvetica Neue"/>
            <w:sz w:val="24"/>
            <w:color w:val="#4183c4"/>
          </w:rPr>
          <w:t xml:space="preserve">Promises/A+ conformant promises </w:t>
        </w:r>
      </w:hyperlink>
    </w:p>
    <w:p>
      <w:pPr>
        <w:spacing w:before="0" w:after="0"/>
      </w:pPr>
      <w:hyperlink r:id="rId37" w:history="1">
        <w:r>
          <w:rPr>
            <w:rFonts w:ascii="Helvetica Neue"/>
            <w:sz w:val="24"/>
            <w:color w:val="#4183c4"/>
          </w:rPr>
          <w:t xml:space="preserve">Mongoose Promises </w:t>
        </w:r>
      </w:hyperlink>
    </w:p>
    <w:p>
      <w:pPr>
        <w:spacing w:before="0" w:after="0"/>
      </w:pPr>
      <w:hyperlink r:id="rId38" w:history="1">
        <w:r>
          <w:rPr>
            <w:rFonts w:ascii="Helvetica Neue"/>
            <w:sz w:val="24"/>
            <w:color w:val="#4183c4"/>
          </w:rPr>
          <w:t xml:space="preserve">Mongoose Queries </w:t>
        </w:r>
      </w:hyperlink>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72"/>
    <w:rsid w:val="004624E5"/>
    <w:rsid w:val="00E52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14C2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Relationships xmlns="http://schemas.openxmlformats.org/package/2006/relationships"><Relationship Id="rId4" Type="http://schemas.openxmlformats.org/officeDocument/2006/relationships/hyperlink" Target="https://legacy.gitbook.com/book/gmoralesc/creando-apis-con-node-js-express-y-mongodb" TargetMode="External"/><Relationship Id="rId5" Type="http://schemas.openxmlformats.org/officeDocument/2006/relationships/hyperlink" Target="https://gmoralesc.gitbooks.io/creando-apis-con-node-js-express-y-mongodb/content/" TargetMode="External"/><Relationship Id="rId6" Type="http://schemas.openxmlformats.org/officeDocument/2006/relationships/hyperlink" Target="https://gmoralesc.gitbooks.io/creando-apis-con-node-js-express-y-mongodb/content/configurando-el-proyecto-con-express/crear-un-simple-web-server.html" TargetMode="External"/><Relationship Id="rId7" Type="http://schemas.openxmlformats.org/officeDocument/2006/relationships/hyperlink" Target="https://gmoralesc.gitbooks.io/creando-apis-con-node-js-express-y-mongodb/content/configurando-el-proyecto-con-express/utilizando-express.html" TargetMode="External"/><Relationship Id="rId8" Type="http://schemas.openxmlformats.org/officeDocument/2006/relationships/hyperlink" Target="https://gmoralesc.gitbooks.io/creando-apis-con-node-js-express-y-mongodb/content/configurando-el-proyecto-con-express/configurando-el-ambiente-de-desarrollo.html" TargetMode="External"/><Relationship Id="rId9" Type="http://schemas.openxmlformats.org/officeDocument/2006/relationships/hyperlink" Target="https://gmoralesc.gitbooks.io/creando-apis-con-node-js-express-y-mongodb/content/configurando-el-proyecto-con-express/configuracion-y-variables-de-entorno.html" TargetMode="External"/><Relationship Id="rId10" Type="http://schemas.openxmlformats.org/officeDocument/2006/relationships/hyperlink" Target="https://gmoralesc.gitbooks.io/creando-apis-con-node-js-express-y-mongodb/content/configurando-el-proyecto-con-express/middleware-manejo-de-errores-y-logs.html" TargetMode="External"/><Relationship Id="rId11" Type="http://schemas.openxmlformats.org/officeDocument/2006/relationships/hyperlink" Target="https://gmoralesc.gitbooks.io/creando-apis-con-node-js-express-y-mongodb/content/router-y-routes-en-express/utilizando-el-router-y-routes-de-express.html" TargetMode="External"/><Relationship Id="rId12" Type="http://schemas.openxmlformats.org/officeDocument/2006/relationships/hyperlink" Target="https://gmoralesc.gitbooks.io/creando-apis-con-node-js-express-y-mongodb/content/router-y-routes-en-express/creando-el-layout-del-api.html" TargetMode="External"/><Relationship Id="rId13" Type="http://schemas.openxmlformats.org/officeDocument/2006/relationships/hyperlink" Target="https://gmoralesc.gitbooks.io/creando-apis-con-node-js-express-y-mongodb/content/router-y-routes-en-express/capturando-y-procesando-parametros-de-las-peticiones.html" TargetMode="External"/><Relationship Id="rId14" Type="http://schemas.openxmlformats.org/officeDocument/2006/relationships/hyperlink" Target="https://gmoralesc.gitbooks.io/creando-apis-con-node-js-express-y-mongodb/content/persistencia-de-datos-con-mongodb/instalando-mongo-db.html" TargetMode="External"/><Relationship Id="rId15" Type="http://schemas.openxmlformats.org/officeDocument/2006/relationships/hyperlink" Target="https://gmoralesc.gitbooks.io/creando-apis-con-node-js-express-y-mongodb/content/persistencia-de-datos-con-mongodb/conectando-con-mongodb.html" TargetMode="External"/><Relationship Id="rId16" Type="http://schemas.openxmlformats.org/officeDocument/2006/relationships/hyperlink" Target="https://gmoralesc.gitbooks.io/creando-apis-con-node-js-express-y-mongodb/content/persistencia-de-datos-con-mongodb/mongoose-models.html" TargetMode="External"/><Relationship Id="rId17" Type="http://schemas.openxmlformats.org/officeDocument/2006/relationships/hyperlink" Target="https://gmoralesc.gitbooks.io/creando-apis-con-node-js-express-y-mongodb/content/persistencia-de-datos-con-mongodb/procesando-parametros-comunes-con-middleware.html" TargetMode="External"/><Relationship Id="rId18" Type="http://schemas.openxmlformats.org/officeDocument/2006/relationships/hyperlink" Target="https://gmoralesc.gitbooks.io/creando-apis-con-node-js-express-y-mongodb/content/persistencia-de-datos-con-mongodb/estandarizacion-de-la-respuesta.html" TargetMode="External"/><Relationship Id="rId19" Type="http://schemas.openxmlformats.org/officeDocument/2006/relationships/hyperlink" Target="https://gmoralesc.gitbooks.io/creando-apis-con-node-js-express-y-mongodb/content/persistencia-de-datos-con-mongodb/paginacion.html" TargetMode="External"/><Relationship Id="rId20" Type="http://schemas.openxmlformats.org/officeDocument/2006/relationships/hyperlink" Target="https://gmoralesc.gitbooks.io/creando-apis-con-node-js-express-y-mongodb/content/persistencia-de-datos-con-mongodb/mongoose-schemas.html" TargetMode="External"/><Relationship Id="rId21" Type="http://schemas.openxmlformats.org/officeDocument/2006/relationships/hyperlink" Target="https://gmoralesc.gitbooks.io/creando-apis-con-node-js-express-y-mongodb/content/persistencia-de-datos-con-mongodb/ordenamiento.html" TargetMode="External"/><Relationship Id="rId22" Type="http://schemas.openxmlformats.org/officeDocument/2006/relationships/hyperlink" Target="https://gmoralesc.gitbooks.io/creando-apis-con-node-js-express-y-mongodb/content/persistencia-de-datos-con-mongodb/creando-recursos.html" TargetMode="External"/><Relationship Id="rId23" Type="http://schemas.openxmlformats.org/officeDocument/2006/relationships/hyperlink" Target="https://gmoralesc.gitbooks.io/creando-apis-con-node-js-express-y-mongodb/content/persistencia-de-datos-con-mongodb/relaciones-entre-colecciones.html" TargetMode="External"/><Relationship Id="rId24" Type="http://schemas.openxmlformats.org/officeDocument/2006/relationships/hyperlink" Target="https://gmoralesc.gitbooks.io/creando-apis-con-node-js-express-y-mongodb/content/persistencia-de-datos-con-mongodb/consultar-recursos-anidados.html" TargetMode="External"/><Relationship Id="rId25" Type="http://schemas.openxmlformats.org/officeDocument/2006/relationships/hyperlink" Target="https://gmoralesc.gitbooks.io/creando-apis-con-node-js-express-y-mongodb/content/persistencia-de-datos-con-mongodb/anadir-recursos-anidados.html" TargetMode="External"/><Relationship Id="rId26" Type="http://schemas.openxmlformats.org/officeDocument/2006/relationships/hyperlink" Target="https://gmoralesc.gitbooks.io/creando-apis-con-node-js-express-y-mongodb/content/asegurando-el-api/anadir-y-remover-campos-de-un-documento.html" TargetMode="External"/><Relationship Id="rId27" Type="http://schemas.openxmlformats.org/officeDocument/2006/relationships/hyperlink" Target="https://gmoralesc.gitbooks.io/creando-apis-con-node-js-express-y-mongodb/content/asegurando-el-api/encriptando-informacion-sensible.html" TargetMode="External"/><Relationship Id="rId28" Type="http://schemas.openxmlformats.org/officeDocument/2006/relationships/hyperlink" Target="https://www.gitbook.com/" TargetMode="External"/><Relationship Id="rId29" Type="http://schemas.openxmlformats.org/officeDocument/2006/relationships/hyperlink" Target="https://gmoralesc.gitbooks.io/creando-apis-con-node-js-express-y-mongodb/content/persistencia-de-datos-con-mongodb/mongoose-models.html#" TargetMode="External"/><Relationship Id="rId30" Type="http://schemas.openxmlformats.org/officeDocument/2006/relationships/hyperlink" Target="https://gmoralesc.gitbooks.io/creando-apis-con-node-js-express-y-mongodb/content/persistencia-de-datos-con-mongodb/mongoose-models.html#" TargetMode="External"/><Relationship Id="rId31" Type="http://schemas.openxmlformats.org/officeDocument/2006/relationships/hyperlink" Target="https://gmoralesc.gitbooks.io/creando-apis-con-node-js-express-y-mongodb/content/persistencia-de-datos-con-mongodb/mongoose-models.html#" TargetMode="External"/><Relationship Id="rId32" Type="http://schemas.openxmlformats.org/officeDocument/2006/relationships/hyperlink" Target="https://gmoralesc.gitbooks.io/creando-apis-con-node-js-express-y-mongodb/content/persistencia-de-datos-con-mongodb/mongoose-models.html#" TargetMode="External"/><Relationship Id="rId33" Type="http://schemas.openxmlformats.org/officeDocument/2006/relationships/hyperlink" Target="https://gmoralesc.gitbooks.io/creando-apis-con-node-js-express-y-mongodb/content/persistencia-de-datos-con-mongodb/mongoose-models.html#" TargetMode="External"/><Relationship Id="rId34" Type="http://schemas.openxmlformats.org/officeDocument/2006/relationships/hyperlink" Target="https://gmoralesc.gitbooks.io/creando-apis-con-node-js-express-y-mongodb/content/" TargetMode="External"/><Relationship Id="rId35" Type="http://schemas.openxmlformats.org/officeDocument/2006/relationships/hyperlink" Target="http://mongoosejs.com/docs/models.html" TargetMode="External"/><Relationship Id="rId36" Type="http://schemas.openxmlformats.org/officeDocument/2006/relationships/hyperlink" Target="https://promisesaplus.com/" TargetMode="External"/><Relationship Id="rId37" Type="http://schemas.openxmlformats.org/officeDocument/2006/relationships/hyperlink" Target="http://mongoosejs.com/docs/promises.html" TargetMode="External"/><Relationship Id="rId38" Type="http://schemas.openxmlformats.org/officeDocument/2006/relationships/hyperlink" Target="http://mongoosejs.com/docs/quer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toDocx</Application>
  <DocSecurity>0</DocSecurity>
  <Lines>0</Lines>
  <Paragraphs>0</Paragraphs>
  <ScaleCrop>false</ScaleCrop>
  <LinksUpToDate>false</LinksUpToDate>
  <CharactersWithSpaces>0</CharactersWithSpaces>
  <SharedDoc>false</SharedDoc>
  <HyperlinksChanged>false</HyperlinksChanged>
  <AppVersion>1.0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toDocx</dc:creator>
  <cp:keywords/>
  <dc:description/>
  <cp:lastModifiedBy>toDocx</cp:lastModifiedBy>
  <cp:revision>1</cp:revision>
  <dcterms:created xsi:type="dcterms:W3CDTF">2015-04-19T07:34:00Z</dcterms:created>
  <dcterms:modified xsi:type="dcterms:W3CDTF">2015-04-19T07:34:00Z</dcterms:modified>
</cp:coreProperties>
</file>