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3965"/>
        <w:gridCol w:w="3039"/>
      </w:tblGrid>
      <w:tr w:rsidR="00E07B43" w:rsidTr="00DC2A19">
        <w:trPr>
          <w:trHeight w:val="588"/>
        </w:trPr>
        <w:tc>
          <w:tcPr>
            <w:tcW w:w="3059" w:type="dxa"/>
          </w:tcPr>
          <w:p w:rsidR="00E07B43" w:rsidRDefault="0010458B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Chapin E 2076,</w:t>
            </w:r>
          </w:p>
          <w:p w:rsidR="00E07B43" w:rsidRDefault="0010458B">
            <w:pPr>
              <w:pStyle w:val="TableParagraph"/>
              <w:spacing w:before="1" w:line="240" w:lineRule="atLeast"/>
              <w:ind w:right="907"/>
              <w:rPr>
                <w:sz w:val="20"/>
              </w:rPr>
            </w:pPr>
            <w:r>
              <w:rPr>
                <w:sz w:val="20"/>
              </w:rPr>
              <w:t>700 Health Sciences Drive Stony Brook NY 11790</w:t>
            </w:r>
          </w:p>
        </w:tc>
        <w:tc>
          <w:tcPr>
            <w:tcW w:w="3965" w:type="dxa"/>
          </w:tcPr>
          <w:p w:rsidR="00E07B43" w:rsidRDefault="0010458B">
            <w:pPr>
              <w:pStyle w:val="TableParagraph"/>
              <w:spacing w:before="148"/>
              <w:ind w:left="769" w:right="833"/>
              <w:jc w:val="center"/>
              <w:rPr>
                <w:b/>
                <w:sz w:val="29"/>
              </w:rPr>
            </w:pPr>
            <w:r>
              <w:rPr>
                <w:b/>
                <w:sz w:val="36"/>
              </w:rPr>
              <w:t>S</w:t>
            </w:r>
            <w:r>
              <w:rPr>
                <w:b/>
                <w:sz w:val="29"/>
              </w:rPr>
              <w:t>A</w:t>
            </w:r>
            <w:r>
              <w:rPr>
                <w:b/>
                <w:sz w:val="29"/>
              </w:rPr>
              <w:t>N</w:t>
            </w:r>
            <w:r>
              <w:rPr>
                <w:b/>
                <w:sz w:val="29"/>
              </w:rPr>
              <w:t>K</w:t>
            </w:r>
            <w:r>
              <w:rPr>
                <w:b/>
                <w:sz w:val="29"/>
              </w:rPr>
              <w:t>E</w:t>
            </w:r>
            <w:r>
              <w:rPr>
                <w:b/>
                <w:sz w:val="29"/>
              </w:rPr>
              <w:t>T</w:t>
            </w:r>
            <w:r>
              <w:rPr>
                <w:b/>
                <w:sz w:val="36"/>
              </w:rPr>
              <w:t xml:space="preserve"> D</w:t>
            </w:r>
            <w:r>
              <w:rPr>
                <w:b/>
                <w:sz w:val="29"/>
              </w:rPr>
              <w:t>I</w:t>
            </w:r>
            <w:r>
              <w:rPr>
                <w:b/>
                <w:sz w:val="29"/>
              </w:rPr>
              <w:t>G</w:t>
            </w:r>
            <w:r>
              <w:rPr>
                <w:b/>
                <w:sz w:val="29"/>
              </w:rPr>
              <w:t>E</w:t>
            </w:r>
          </w:p>
        </w:tc>
        <w:tc>
          <w:tcPr>
            <w:tcW w:w="3039" w:type="dxa"/>
          </w:tcPr>
          <w:p w:rsidR="00E07B43" w:rsidRDefault="0010458B">
            <w:pPr>
              <w:pStyle w:val="TableParagraph"/>
              <w:spacing w:before="120"/>
              <w:ind w:left="0" w:right="111"/>
              <w:jc w:val="right"/>
              <w:rPr>
                <w:sz w:val="20"/>
              </w:rPr>
            </w:pPr>
            <w:r>
              <w:rPr>
                <w:sz w:val="20"/>
              </w:rPr>
              <w:t>(631)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652-5022</w:t>
            </w:r>
          </w:p>
          <w:p w:rsidR="00E07B43" w:rsidRDefault="0010458B">
            <w:pPr>
              <w:pStyle w:val="TableParagraph"/>
              <w:spacing w:before="1"/>
              <w:ind w:left="0" w:right="108"/>
              <w:jc w:val="right"/>
              <w:rPr>
                <w:sz w:val="20"/>
              </w:rPr>
            </w:pPr>
            <w:hyperlink r:id="rId5">
              <w:r>
                <w:rPr>
                  <w:spacing w:val="-1"/>
                  <w:sz w:val="20"/>
                </w:rPr>
                <w:t>sanketdige268@gmail.com</w:t>
              </w:r>
            </w:hyperlink>
          </w:p>
        </w:tc>
      </w:tr>
      <w:tr w:rsidR="00E07B43" w:rsidTr="00DC2A19">
        <w:trPr>
          <w:trHeight w:val="2507"/>
        </w:trPr>
        <w:tc>
          <w:tcPr>
            <w:tcW w:w="10063" w:type="dxa"/>
            <w:gridSpan w:val="3"/>
          </w:tcPr>
          <w:p w:rsidR="00E07B43" w:rsidRDefault="0010458B">
            <w:pPr>
              <w:pStyle w:val="TableParagraph"/>
              <w:spacing w:after="21" w:line="265" w:lineRule="exact"/>
              <w:rPr>
                <w:b/>
                <w:sz w:val="18"/>
              </w:rPr>
            </w:pPr>
            <w:r>
              <w:rPr>
                <w:b/>
              </w:rPr>
              <w:t>E</w:t>
            </w:r>
            <w:r>
              <w:rPr>
                <w:b/>
                <w:sz w:val="18"/>
              </w:rPr>
              <w:t>DUCATION</w:t>
            </w:r>
          </w:p>
          <w:p w:rsidR="00E07B43" w:rsidRDefault="0010458B">
            <w:pPr>
              <w:pStyle w:val="TableParagraph"/>
              <w:spacing w:line="20" w:lineRule="exact"/>
              <w:ind w:left="7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8" alt="" style="width:507.2pt;height:.5pt;mso-position-horizontal-relative:char;mso-position-vertical-relative:line" coordsize="10144,10">
                  <v:line id="_x0000_s1029" alt="" style="position:absolute" from="0,5" to="10144,5" strokeweight=".5pt"/>
                  <w10:wrap type="none"/>
                  <w10:anchorlock/>
                </v:group>
              </w:pict>
            </w:r>
          </w:p>
          <w:p w:rsidR="00E07B43" w:rsidRDefault="0010458B">
            <w:pPr>
              <w:pStyle w:val="TableParagraph"/>
              <w:tabs>
                <w:tab w:val="left" w:pos="3516"/>
                <w:tab w:val="left" w:pos="7262"/>
              </w:tabs>
              <w:spacing w:line="257" w:lineRule="exact"/>
              <w:rPr>
                <w:b/>
              </w:rPr>
            </w:pPr>
            <w:r>
              <w:rPr>
                <w:b/>
              </w:rPr>
              <w:t>Stony Brook,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NY</w:t>
            </w:r>
            <w:r>
              <w:rPr>
                <w:b/>
              </w:rPr>
              <w:tab/>
              <w:t>Stony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Brook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University</w:t>
            </w:r>
            <w:r>
              <w:rPr>
                <w:b/>
              </w:rPr>
              <w:tab/>
            </w:r>
            <w:r w:rsidR="00DC2A19">
              <w:rPr>
                <w:b/>
              </w:rPr>
              <w:t xml:space="preserve">                Aug 2016</w:t>
            </w:r>
            <w:r>
              <w:rPr>
                <w:b/>
              </w:rPr>
              <w:t xml:space="preserve"> - Dec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2017</w:t>
            </w:r>
          </w:p>
          <w:p w:rsidR="00E07B43" w:rsidRDefault="0010458B">
            <w:pPr>
              <w:pStyle w:val="TableParagraph"/>
              <w:numPr>
                <w:ilvl w:val="0"/>
                <w:numId w:val="7"/>
              </w:numPr>
              <w:tabs>
                <w:tab w:val="left" w:pos="260"/>
              </w:tabs>
              <w:spacing w:line="267" w:lineRule="exact"/>
              <w:ind w:left="260"/>
            </w:pPr>
            <w:r>
              <w:t>Masters in Computer and Information Sciences –</w:t>
            </w:r>
            <w:r>
              <w:rPr>
                <w:spacing w:val="-7"/>
              </w:rPr>
              <w:t xml:space="preserve"> </w:t>
            </w:r>
            <w:r>
              <w:t>Fall’16.</w:t>
            </w:r>
          </w:p>
          <w:p w:rsidR="00E07B43" w:rsidRDefault="0010458B">
            <w:pPr>
              <w:pStyle w:val="TableParagraph"/>
              <w:numPr>
                <w:ilvl w:val="0"/>
                <w:numId w:val="7"/>
              </w:numPr>
              <w:tabs>
                <w:tab w:val="left" w:pos="260"/>
              </w:tabs>
              <w:spacing w:before="2"/>
              <w:ind w:left="260"/>
            </w:pPr>
            <w:r>
              <w:t>Courses:</w:t>
            </w:r>
            <w:r>
              <w:rPr>
                <w:spacing w:val="-3"/>
              </w:rPr>
              <w:t xml:space="preserve"> </w:t>
            </w:r>
            <w:r>
              <w:t>Operating</w:t>
            </w:r>
            <w:r>
              <w:rPr>
                <w:spacing w:val="-3"/>
              </w:rPr>
              <w:t xml:space="preserve"> </w:t>
            </w:r>
            <w:r>
              <w:t>Systems,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algorithms,</w:t>
            </w:r>
            <w:r>
              <w:rPr>
                <w:spacing w:val="-4"/>
              </w:rPr>
              <w:t xml:space="preserve"> </w:t>
            </w: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Intelligence,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Learning,</w:t>
            </w:r>
            <w:r>
              <w:rPr>
                <w:spacing w:val="-1"/>
              </w:rPr>
              <w:t xml:space="preserve"> </w:t>
            </w:r>
            <w:r>
              <w:t>Comp-Networks.</w:t>
            </w:r>
          </w:p>
          <w:p w:rsidR="00E07B43" w:rsidRDefault="0010458B">
            <w:pPr>
              <w:pStyle w:val="TableParagraph"/>
              <w:tabs>
                <w:tab w:val="left" w:pos="3286"/>
                <w:tab w:val="left" w:pos="8212"/>
              </w:tabs>
              <w:spacing w:before="1" w:line="267" w:lineRule="exact"/>
              <w:rPr>
                <w:b/>
              </w:rPr>
            </w:pPr>
            <w:r>
              <w:rPr>
                <w:b/>
              </w:rPr>
              <w:t>Pune,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INDIA</w:t>
            </w:r>
            <w:r>
              <w:rPr>
                <w:b/>
              </w:rPr>
              <w:tab/>
              <w:t>College 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Engineering,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Pune</w:t>
            </w:r>
            <w:r w:rsidR="00DC2A19">
              <w:rPr>
                <w:b/>
              </w:rPr>
              <w:t xml:space="preserve">.                                         </w:t>
            </w:r>
            <w:r>
              <w:rPr>
                <w:b/>
              </w:rPr>
              <w:t>July 2011 – May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2015</w:t>
            </w:r>
          </w:p>
          <w:p w:rsidR="00E07B43" w:rsidRDefault="0010458B">
            <w:pPr>
              <w:pStyle w:val="TableParagraph"/>
              <w:numPr>
                <w:ilvl w:val="0"/>
                <w:numId w:val="7"/>
              </w:numPr>
              <w:tabs>
                <w:tab w:val="left" w:pos="260"/>
              </w:tabs>
              <w:spacing w:line="267" w:lineRule="exact"/>
              <w:ind w:left="260"/>
            </w:pPr>
            <w:r>
              <w:t xml:space="preserve">Bachelor of Technology in Information Technology, </w:t>
            </w:r>
            <w:r>
              <w:rPr>
                <w:spacing w:val="2"/>
              </w:rPr>
              <w:t xml:space="preserve">May </w:t>
            </w:r>
            <w:r>
              <w:t>2015. GPA:</w:t>
            </w:r>
            <w:r>
              <w:rPr>
                <w:spacing w:val="-13"/>
              </w:rPr>
              <w:t xml:space="preserve"> </w:t>
            </w:r>
            <w:r>
              <w:t>8.05/10</w:t>
            </w:r>
          </w:p>
          <w:p w:rsidR="00E07B43" w:rsidRDefault="0010458B">
            <w:pPr>
              <w:pStyle w:val="TableParagraph"/>
              <w:numPr>
                <w:ilvl w:val="0"/>
                <w:numId w:val="7"/>
              </w:numPr>
              <w:tabs>
                <w:tab w:val="left" w:pos="260"/>
              </w:tabs>
              <w:spacing w:before="1"/>
              <w:ind w:right="698" w:firstLine="0"/>
            </w:pPr>
            <w:r>
              <w:t>Undergraduate</w:t>
            </w:r>
            <w:r>
              <w:rPr>
                <w:spacing w:val="-4"/>
              </w:rPr>
              <w:t xml:space="preserve"> </w:t>
            </w:r>
            <w:r>
              <w:t>Coursework: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Computing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Big</w:t>
            </w:r>
            <w:r>
              <w:rPr>
                <w:spacing w:val="-4"/>
              </w:rPr>
              <w:t xml:space="preserve"> </w:t>
            </w:r>
            <w:r>
              <w:t>Data,</w:t>
            </w:r>
            <w:r>
              <w:rPr>
                <w:spacing w:val="-4"/>
              </w:rPr>
              <w:t xml:space="preserve"> </w:t>
            </w:r>
            <w:r>
              <w:t>Algorithms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Complexity,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Structures</w:t>
            </w:r>
            <w:r>
              <w:rPr>
                <w:spacing w:val="-3"/>
              </w:rPr>
              <w:t xml:space="preserve"> </w:t>
            </w:r>
            <w:r>
              <w:t>and Algori</w:t>
            </w:r>
            <w:r>
              <w:t>thms, Systems Programming and OS, DBMS, Advance</w:t>
            </w:r>
            <w:r>
              <w:rPr>
                <w:spacing w:val="-5"/>
              </w:rPr>
              <w:t xml:space="preserve"> </w:t>
            </w:r>
            <w:r>
              <w:t>DBMS.</w:t>
            </w:r>
          </w:p>
          <w:p w:rsidR="00E07B43" w:rsidRDefault="0010458B">
            <w:pPr>
              <w:pStyle w:val="TableParagraph"/>
              <w:tabs>
                <w:tab w:val="left" w:pos="4086"/>
                <w:tab w:val="left" w:pos="8242"/>
              </w:tabs>
              <w:spacing w:line="266" w:lineRule="exact"/>
              <w:rPr>
                <w:b/>
              </w:rPr>
            </w:pPr>
            <w:r>
              <w:rPr>
                <w:b/>
              </w:rPr>
              <w:t>Addition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</w:rPr>
              <w:tab/>
              <w:t>Coursera</w:t>
            </w:r>
            <w:r w:rsidR="00DC2A19">
              <w:rPr>
                <w:b/>
              </w:rPr>
              <w:t xml:space="preserve">                                                               </w:t>
            </w:r>
            <w:r>
              <w:rPr>
                <w:b/>
              </w:rPr>
              <w:t>Aug 2015 – Jan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2016</w:t>
            </w:r>
          </w:p>
          <w:p w:rsidR="00E07B43" w:rsidRDefault="0010458B">
            <w:pPr>
              <w:pStyle w:val="TableParagraph"/>
              <w:numPr>
                <w:ilvl w:val="0"/>
                <w:numId w:val="7"/>
              </w:numPr>
              <w:tabs>
                <w:tab w:val="left" w:pos="260"/>
              </w:tabs>
              <w:spacing w:before="2"/>
              <w:ind w:left="260"/>
            </w:pPr>
            <w:r>
              <w:t>Machine Learning by Andrew Ng - Stanford University, Introduction to Big Data Analytics – UC San</w:t>
            </w:r>
            <w:r>
              <w:rPr>
                <w:spacing w:val="-22"/>
              </w:rPr>
              <w:t xml:space="preserve"> </w:t>
            </w:r>
            <w:r>
              <w:t>Diego</w:t>
            </w:r>
          </w:p>
          <w:p w:rsidR="00E07B43" w:rsidRDefault="0010458B">
            <w:pPr>
              <w:pStyle w:val="TableParagraph"/>
              <w:tabs>
                <w:tab w:val="left" w:pos="10304"/>
              </w:tabs>
              <w:spacing w:before="62"/>
              <w:ind w:left="0" w:right="-15"/>
              <w:rPr>
                <w:b/>
                <w:sz w:val="18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b/>
                <w:spacing w:val="10"/>
                <w:u w:val="single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MPLOYMENT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E07B43" w:rsidTr="00DC2A19">
        <w:trPr>
          <w:trHeight w:val="368"/>
        </w:trPr>
        <w:tc>
          <w:tcPr>
            <w:tcW w:w="3059" w:type="dxa"/>
          </w:tcPr>
          <w:p w:rsidR="00E07B43" w:rsidRDefault="0010458B">
            <w:pPr>
              <w:pStyle w:val="TableParagraph"/>
              <w:spacing w:before="81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  <w:tc>
          <w:tcPr>
            <w:tcW w:w="3965" w:type="dxa"/>
          </w:tcPr>
          <w:p w:rsidR="00E07B43" w:rsidRDefault="0010458B">
            <w:pPr>
              <w:pStyle w:val="TableParagraph"/>
              <w:spacing w:before="81"/>
              <w:ind w:left="769" w:right="791"/>
              <w:jc w:val="center"/>
              <w:rPr>
                <w:b/>
              </w:rPr>
            </w:pPr>
            <w:r>
              <w:rPr>
                <w:b/>
              </w:rPr>
              <w:t>Twilio</w:t>
            </w:r>
          </w:p>
        </w:tc>
        <w:tc>
          <w:tcPr>
            <w:tcW w:w="3039" w:type="dxa"/>
          </w:tcPr>
          <w:p w:rsidR="00E07B43" w:rsidRDefault="0034568C">
            <w:pPr>
              <w:pStyle w:val="TableParagraph"/>
              <w:spacing w:before="81"/>
              <w:ind w:left="0" w:right="107"/>
              <w:jc w:val="right"/>
              <w:rPr>
                <w:b/>
              </w:rPr>
            </w:pPr>
            <w:r>
              <w:rPr>
                <w:b/>
              </w:rPr>
              <w:t>Feb</w:t>
            </w:r>
            <w:r w:rsidR="0010458B">
              <w:rPr>
                <w:b/>
              </w:rPr>
              <w:t xml:space="preserve"> 201</w:t>
            </w:r>
            <w:r>
              <w:rPr>
                <w:b/>
              </w:rPr>
              <w:t>8</w:t>
            </w:r>
            <w:r w:rsidR="0010458B">
              <w:rPr>
                <w:b/>
              </w:rPr>
              <w:t xml:space="preserve"> - Present</w:t>
            </w:r>
          </w:p>
        </w:tc>
      </w:tr>
      <w:tr w:rsidR="00E07B43" w:rsidTr="00DC2A19">
        <w:trPr>
          <w:trHeight w:val="3532"/>
        </w:trPr>
        <w:tc>
          <w:tcPr>
            <w:tcW w:w="10063" w:type="dxa"/>
            <w:gridSpan w:val="3"/>
          </w:tcPr>
          <w:p w:rsidR="0034568C" w:rsidRDefault="0034568C" w:rsidP="00DC2A19">
            <w:pPr>
              <w:pStyle w:val="TableParagraph"/>
              <w:numPr>
                <w:ilvl w:val="0"/>
                <w:numId w:val="6"/>
              </w:numPr>
              <w:tabs>
                <w:tab w:val="left" w:pos="260"/>
              </w:tabs>
              <w:ind w:left="115" w:right="115" w:firstLine="0"/>
            </w:pPr>
            <w:r w:rsidRPr="0034568C">
              <w:t>Design</w:t>
            </w:r>
            <w:r w:rsidR="00213D2A">
              <w:t>ed</w:t>
            </w:r>
            <w:r w:rsidRPr="0034568C">
              <w:t xml:space="preserve"> and implement</w:t>
            </w:r>
            <w:r w:rsidR="00213D2A">
              <w:t>ed</w:t>
            </w:r>
            <w:r w:rsidRPr="0034568C">
              <w:t xml:space="preserve"> a multi nodes dual DC based </w:t>
            </w:r>
            <w:proofErr w:type="spellStart"/>
            <w:r w:rsidRPr="0034568C">
              <w:t>cassandra</w:t>
            </w:r>
            <w:proofErr w:type="spellEnd"/>
            <w:r w:rsidRPr="0034568C">
              <w:t xml:space="preserve"> </w:t>
            </w:r>
            <w:proofErr w:type="spellStart"/>
            <w:r w:rsidRPr="0034568C">
              <w:t>metastore</w:t>
            </w:r>
            <w:proofErr w:type="spellEnd"/>
            <w:r w:rsidRPr="0034568C">
              <w:t xml:space="preserve"> and a Data discovery platform with streaming spark applications gathering metadata and live </w:t>
            </w:r>
            <w:proofErr w:type="spellStart"/>
            <w:r w:rsidRPr="0034568C">
              <w:t>hea</w:t>
            </w:r>
            <w:r w:rsidR="00535AD2">
              <w:t>l</w:t>
            </w:r>
            <w:r w:rsidRPr="0034568C">
              <w:t>thcheck</w:t>
            </w:r>
            <w:proofErr w:type="spellEnd"/>
            <w:r w:rsidRPr="0034568C">
              <w:t xml:space="preserve"> statistics of datasets residing on S3, Redshift, Presto and Snowflake</w:t>
            </w:r>
            <w:r w:rsidR="00213D2A">
              <w:t>.</w:t>
            </w:r>
            <w:r w:rsidR="00E1554F">
              <w:t xml:space="preserve"> It supports robust backend with APIs build using </w:t>
            </w:r>
            <w:proofErr w:type="spellStart"/>
            <w:r w:rsidR="00E1554F">
              <w:t>Akka</w:t>
            </w:r>
            <w:proofErr w:type="spellEnd"/>
            <w:r w:rsidR="00E1554F">
              <w:t xml:space="preserve"> HTTP framework in Scala and its frontend components in react-JS being rendered by a python flask based server.</w:t>
            </w:r>
          </w:p>
          <w:p w:rsidR="00535AD2" w:rsidRPr="00535AD2" w:rsidRDefault="00535AD2" w:rsidP="00DC2A19">
            <w:pPr>
              <w:pStyle w:val="TableParagraph"/>
              <w:numPr>
                <w:ilvl w:val="0"/>
                <w:numId w:val="6"/>
              </w:numPr>
              <w:tabs>
                <w:tab w:val="left" w:pos="260"/>
              </w:tabs>
              <w:ind w:left="115" w:right="115" w:firstLine="0"/>
            </w:pPr>
            <w:r w:rsidRPr="00535AD2">
              <w:t xml:space="preserve">Organize, and </w:t>
            </w:r>
            <w:r w:rsidR="00E1554F">
              <w:t>partition</w:t>
            </w:r>
            <w:r w:rsidRPr="00535AD2">
              <w:t xml:space="preserve"> massive data sets of both structured and unstructured data by implementing </w:t>
            </w:r>
            <w:r w:rsidR="00DC2A19">
              <w:t>P</w:t>
            </w:r>
            <w:r>
              <w:t xml:space="preserve">ython – </w:t>
            </w:r>
            <w:r w:rsidR="00DC2A19">
              <w:t>C</w:t>
            </w:r>
            <w:r>
              <w:t xml:space="preserve">elery </w:t>
            </w:r>
            <w:r w:rsidR="00E1554F">
              <w:t xml:space="preserve">and </w:t>
            </w:r>
            <w:r w:rsidR="003F6D8F">
              <w:t>b</w:t>
            </w:r>
            <w:r w:rsidR="00E1554F">
              <w:t xml:space="preserve">atched Spark applications </w:t>
            </w:r>
            <w:r>
              <w:t>based</w:t>
            </w:r>
            <w:r w:rsidRPr="00535AD2">
              <w:t xml:space="preserve"> infrastructure tool and system to house data</w:t>
            </w:r>
            <w:r>
              <w:t xml:space="preserve"> at data-lake on Amazon S3 and </w:t>
            </w:r>
            <w:r w:rsidR="00DC2A19">
              <w:t xml:space="preserve">load </w:t>
            </w:r>
            <w:r>
              <w:t xml:space="preserve"> it in different warehouses like</w:t>
            </w:r>
            <w:r w:rsidRPr="00535AD2">
              <w:t xml:space="preserve"> </w:t>
            </w:r>
            <w:r>
              <w:t xml:space="preserve">Redshift, Snowflake or Presto </w:t>
            </w:r>
            <w:r w:rsidRPr="00535AD2">
              <w:t>for reporting and analytics purpose</w:t>
            </w:r>
            <w:r>
              <w:t>.</w:t>
            </w:r>
          </w:p>
          <w:p w:rsidR="0034568C" w:rsidRDefault="00535AD2" w:rsidP="00DC2A19">
            <w:pPr>
              <w:pStyle w:val="TableParagraph"/>
              <w:numPr>
                <w:ilvl w:val="0"/>
                <w:numId w:val="6"/>
              </w:numPr>
              <w:tabs>
                <w:tab w:val="left" w:pos="260"/>
              </w:tabs>
              <w:ind w:left="115" w:right="115" w:firstLine="0"/>
            </w:pPr>
            <w:r>
              <w:t>Redesigned and implemented integration service to integrat</w:t>
            </w:r>
            <w:r w:rsidR="00E1554F">
              <w:t>e</w:t>
            </w:r>
            <w:r>
              <w:t xml:space="preserve"> with internal third party systems like Salesforce, Zendesk, JIRA, and others to bring data at data-lake and then use it with our warehouse data loaders in warehouses like Redshift, Snowflake or Presto</w:t>
            </w:r>
            <w:r w:rsidR="00E1554F">
              <w:t xml:space="preserve"> for analytics</w:t>
            </w:r>
            <w:r>
              <w:t>.</w:t>
            </w:r>
          </w:p>
          <w:p w:rsidR="00E07B43" w:rsidRDefault="0034568C" w:rsidP="00DC2A19">
            <w:pPr>
              <w:pStyle w:val="TableParagraph"/>
              <w:numPr>
                <w:ilvl w:val="0"/>
                <w:numId w:val="6"/>
              </w:numPr>
              <w:tabs>
                <w:tab w:val="left" w:pos="260"/>
              </w:tabs>
              <w:ind w:left="115" w:right="115" w:firstLine="0"/>
            </w:pPr>
            <w:r w:rsidRPr="0034568C">
              <w:t>Build and launch real-time or batch</w:t>
            </w:r>
            <w:r w:rsidR="00E1554F">
              <w:t xml:space="preserve"> ETL</w:t>
            </w:r>
            <w:r w:rsidRPr="0034568C">
              <w:t xml:space="preserve"> data processing pipelines supporting data warehouse models for analytics</w:t>
            </w:r>
            <w:r w:rsidR="00535AD2">
              <w:t xml:space="preserve"> with Batch and Steaming Spark</w:t>
            </w:r>
            <w:r w:rsidR="0010458B">
              <w:t>.</w:t>
            </w:r>
            <w:r w:rsidR="00BC0D3A">
              <w:t xml:space="preserve"> All the batched applications were scheduled and managed with our workflow engine build using Apache Airflow.</w:t>
            </w:r>
          </w:p>
          <w:p w:rsidR="00E07B43" w:rsidRDefault="0010458B">
            <w:pPr>
              <w:pStyle w:val="TableParagraph"/>
              <w:numPr>
                <w:ilvl w:val="0"/>
                <w:numId w:val="6"/>
              </w:numPr>
              <w:tabs>
                <w:tab w:val="left" w:pos="260"/>
              </w:tabs>
              <w:spacing w:before="1"/>
              <w:ind w:left="260"/>
              <w:rPr>
                <w:b/>
              </w:rPr>
            </w:pPr>
            <w:r>
              <w:rPr>
                <w:b/>
              </w:rPr>
              <w:t xml:space="preserve">Technologies Used: Airflow, Celery, </w:t>
            </w:r>
            <w:proofErr w:type="spellStart"/>
            <w:r>
              <w:rPr>
                <w:b/>
              </w:rPr>
              <w:t>Redis</w:t>
            </w:r>
            <w:proofErr w:type="spellEnd"/>
            <w:r>
              <w:rPr>
                <w:b/>
              </w:rPr>
              <w:t>, Python, Spark, Scala, Chef, Ruby, Amazon EC2,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RDS-</w:t>
            </w:r>
            <w:proofErr w:type="spellStart"/>
            <w:r>
              <w:rPr>
                <w:b/>
              </w:rPr>
              <w:t>postgres</w:t>
            </w:r>
            <w:proofErr w:type="spellEnd"/>
            <w:r w:rsidR="00BC0D3A">
              <w:rPr>
                <w:b/>
              </w:rPr>
              <w:t>, Cassandra, Presto, Snowflake, S3</w:t>
            </w:r>
            <w:r>
              <w:rPr>
                <w:b/>
              </w:rPr>
              <w:t>.</w:t>
            </w:r>
          </w:p>
        </w:tc>
      </w:tr>
      <w:tr w:rsidR="00E07B43" w:rsidTr="00DC2A19">
        <w:trPr>
          <w:trHeight w:val="341"/>
        </w:trPr>
        <w:tc>
          <w:tcPr>
            <w:tcW w:w="3059" w:type="dxa"/>
          </w:tcPr>
          <w:p w:rsidR="00E07B43" w:rsidRDefault="0010458B">
            <w:pPr>
              <w:pStyle w:val="TableParagraph"/>
              <w:spacing w:before="76"/>
              <w:rPr>
                <w:b/>
              </w:rPr>
            </w:pPr>
            <w:r>
              <w:rPr>
                <w:b/>
              </w:rPr>
              <w:t>Research Assistant</w:t>
            </w:r>
          </w:p>
        </w:tc>
        <w:tc>
          <w:tcPr>
            <w:tcW w:w="3965" w:type="dxa"/>
          </w:tcPr>
          <w:p w:rsidR="00E07B43" w:rsidRDefault="0010458B">
            <w:pPr>
              <w:pStyle w:val="TableParagraph"/>
              <w:spacing w:before="76"/>
              <w:ind w:left="769" w:right="793"/>
              <w:jc w:val="center"/>
              <w:rPr>
                <w:b/>
              </w:rPr>
            </w:pPr>
            <w:r>
              <w:rPr>
                <w:b/>
              </w:rPr>
              <w:t>Stony Brook University</w:t>
            </w:r>
          </w:p>
        </w:tc>
        <w:tc>
          <w:tcPr>
            <w:tcW w:w="3039" w:type="dxa"/>
          </w:tcPr>
          <w:p w:rsidR="00E07B43" w:rsidRDefault="0010458B">
            <w:pPr>
              <w:pStyle w:val="TableParagraph"/>
              <w:spacing w:before="76"/>
              <w:ind w:left="0" w:right="142"/>
              <w:jc w:val="right"/>
              <w:rPr>
                <w:b/>
              </w:rPr>
            </w:pPr>
            <w:r>
              <w:rPr>
                <w:b/>
              </w:rPr>
              <w:t>Nov 2016 – May 2017</w:t>
            </w:r>
          </w:p>
        </w:tc>
      </w:tr>
      <w:tr w:rsidR="00E07B43" w:rsidTr="00DC2A19">
        <w:trPr>
          <w:trHeight w:val="774"/>
        </w:trPr>
        <w:tc>
          <w:tcPr>
            <w:tcW w:w="10063" w:type="dxa"/>
            <w:gridSpan w:val="3"/>
          </w:tcPr>
          <w:p w:rsidR="00E07B43" w:rsidRDefault="0010458B">
            <w:pPr>
              <w:pStyle w:val="TableParagraph"/>
              <w:numPr>
                <w:ilvl w:val="0"/>
                <w:numId w:val="5"/>
              </w:numPr>
              <w:tabs>
                <w:tab w:val="left" w:pos="260"/>
              </w:tabs>
              <w:spacing w:before="73"/>
              <w:ind w:right="163" w:firstLine="0"/>
            </w:pP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part-time</w:t>
            </w:r>
            <w:r>
              <w:rPr>
                <w:spacing w:val="-2"/>
              </w:rPr>
              <w:t xml:space="preserve"> </w:t>
            </w: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assistant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team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pediatric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-3"/>
              </w:rPr>
              <w:t xml:space="preserve"> </w:t>
            </w:r>
            <w:r>
              <w:t>sciences</w:t>
            </w:r>
            <w:r>
              <w:rPr>
                <w:spacing w:val="-3"/>
              </w:rPr>
              <w:t xml:space="preserve"> </w:t>
            </w:r>
            <w:r>
              <w:t>researchers</w:t>
            </w:r>
            <w:r>
              <w:rPr>
                <w:spacing w:val="-4"/>
              </w:rPr>
              <w:t xml:space="preserve"> </w:t>
            </w:r>
            <w:r>
              <w:t>in building an asthma web</w:t>
            </w:r>
            <w:r>
              <w:rPr>
                <w:spacing w:val="-5"/>
              </w:rPr>
              <w:t xml:space="preserve"> </w:t>
            </w:r>
            <w:r>
              <w:t>application.</w:t>
            </w:r>
          </w:p>
          <w:p w:rsidR="00E07B43" w:rsidRDefault="0010458B">
            <w:pPr>
              <w:pStyle w:val="TableParagraph"/>
              <w:numPr>
                <w:ilvl w:val="0"/>
                <w:numId w:val="5"/>
              </w:numPr>
              <w:tabs>
                <w:tab w:val="left" w:pos="260"/>
              </w:tabs>
              <w:spacing w:before="3"/>
              <w:ind w:left="260"/>
              <w:rPr>
                <w:b/>
              </w:rPr>
            </w:pPr>
            <w:r>
              <w:rPr>
                <w:b/>
              </w:rPr>
              <w:t xml:space="preserve">Technologies Used: HTML, JavaScript, </w:t>
            </w:r>
            <w:proofErr w:type="spellStart"/>
            <w:r>
              <w:rPr>
                <w:b/>
              </w:rPr>
              <w:t>JQuery</w:t>
            </w:r>
            <w:proofErr w:type="spellEnd"/>
            <w:r>
              <w:rPr>
                <w:b/>
              </w:rPr>
              <w:t>, MongoDB, NodeJS, O-Auth2.0, REST APIs, S3 buckets</w:t>
            </w:r>
            <w:r>
              <w:rPr>
                <w:b/>
                <w:spacing w:val="-35"/>
              </w:rPr>
              <w:t xml:space="preserve"> </w:t>
            </w:r>
            <w:r>
              <w:rPr>
                <w:b/>
              </w:rPr>
              <w:t>storage.</w:t>
            </w:r>
          </w:p>
        </w:tc>
      </w:tr>
      <w:tr w:rsidR="00E07B43" w:rsidTr="00DC2A19">
        <w:trPr>
          <w:trHeight w:val="336"/>
        </w:trPr>
        <w:tc>
          <w:tcPr>
            <w:tcW w:w="3059" w:type="dxa"/>
          </w:tcPr>
          <w:p w:rsidR="00E07B43" w:rsidRDefault="0010458B">
            <w:pPr>
              <w:pStyle w:val="TableParagraph"/>
              <w:spacing w:before="76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  <w:tc>
          <w:tcPr>
            <w:tcW w:w="3965" w:type="dxa"/>
          </w:tcPr>
          <w:p w:rsidR="00E07B43" w:rsidRDefault="0010458B">
            <w:pPr>
              <w:pStyle w:val="TableParagraph"/>
              <w:spacing w:before="76"/>
              <w:ind w:left="769" w:right="794"/>
              <w:jc w:val="center"/>
              <w:rPr>
                <w:b/>
              </w:rPr>
            </w:pPr>
            <w:r>
              <w:rPr>
                <w:b/>
              </w:rPr>
              <w:t>Varian Medical Systems</w:t>
            </w:r>
          </w:p>
        </w:tc>
        <w:tc>
          <w:tcPr>
            <w:tcW w:w="3039" w:type="dxa"/>
          </w:tcPr>
          <w:p w:rsidR="00E07B43" w:rsidRDefault="0010458B">
            <w:pPr>
              <w:pStyle w:val="TableParagraph"/>
              <w:spacing w:before="76"/>
              <w:ind w:left="0" w:right="108"/>
              <w:jc w:val="right"/>
              <w:rPr>
                <w:b/>
              </w:rPr>
            </w:pPr>
            <w:r>
              <w:rPr>
                <w:b/>
              </w:rPr>
              <w:t>July 2015 – July 2016</w:t>
            </w:r>
          </w:p>
        </w:tc>
      </w:tr>
      <w:tr w:rsidR="00E07B43" w:rsidTr="00DC2A19">
        <w:trPr>
          <w:trHeight w:val="1613"/>
        </w:trPr>
        <w:tc>
          <w:tcPr>
            <w:tcW w:w="10063" w:type="dxa"/>
            <w:gridSpan w:val="3"/>
          </w:tcPr>
          <w:p w:rsidR="00E07B43" w:rsidRDefault="0010458B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spacing w:before="66"/>
              <w:ind w:right="385" w:firstLine="0"/>
            </w:pPr>
            <w:r>
              <w:t>Contributed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“</w:t>
            </w:r>
            <w:r>
              <w:rPr>
                <w:i/>
              </w:rPr>
              <w:t>Remote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Software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Deployment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v1.2</w:t>
            </w:r>
            <w:r>
              <w:t>”</w:t>
            </w:r>
            <w:r>
              <w:rPr>
                <w:spacing w:val="-5"/>
              </w:rPr>
              <w:t xml:space="preserve"> </w:t>
            </w:r>
            <w:r>
              <w:t>(RSD)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identifying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resolving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bug between the service-to-service</w:t>
            </w:r>
            <w:r>
              <w:rPr>
                <w:spacing w:val="-3"/>
              </w:rPr>
              <w:t xml:space="preserve"> </w:t>
            </w:r>
            <w:r>
              <w:t>communication.</w:t>
            </w:r>
          </w:p>
          <w:p w:rsidR="00E07B43" w:rsidRDefault="0010458B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spacing w:line="266" w:lineRule="exact"/>
              <w:ind w:left="260"/>
            </w:pPr>
            <w:r>
              <w:t>Created scheduler service, monitoring service and integration of other project components in “</w:t>
            </w:r>
            <w:r>
              <w:rPr>
                <w:i/>
              </w:rPr>
              <w:t>RSD v1.3</w:t>
            </w:r>
            <w:r>
              <w:t>”,</w:t>
            </w:r>
            <w:r>
              <w:rPr>
                <w:spacing w:val="-29"/>
              </w:rPr>
              <w:t xml:space="preserve"> </w:t>
            </w:r>
            <w:r>
              <w:t>for</w:t>
            </w:r>
          </w:p>
          <w:p w:rsidR="00E07B43" w:rsidRDefault="0010458B">
            <w:pPr>
              <w:pStyle w:val="TableParagraph"/>
              <w:spacing w:before="2"/>
            </w:pPr>
            <w:r>
              <w:t>gathering of clien</w:t>
            </w:r>
            <w:r>
              <w:t>t data and brought back to Varian server for further analytics perspective.</w:t>
            </w:r>
          </w:p>
          <w:p w:rsidR="00E07B43" w:rsidRDefault="0010458B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spacing w:before="3" w:line="237" w:lineRule="auto"/>
              <w:ind w:right="200" w:firstLine="0"/>
            </w:pPr>
            <w:r>
              <w:t xml:space="preserve">Changed the architecture of Varian’s standalone </w:t>
            </w:r>
            <w:r>
              <w:rPr>
                <w:i/>
              </w:rPr>
              <w:t xml:space="preserve">Varian-Deployment-Tool </w:t>
            </w:r>
            <w:r>
              <w:t>by providing similar working like the RSD server web app. Involved replicating and utilizing same service arc</w:t>
            </w:r>
            <w:r>
              <w:t>hitecture like in RSD server</w:t>
            </w:r>
            <w:r>
              <w:rPr>
                <w:spacing w:val="-27"/>
              </w:rPr>
              <w:t xml:space="preserve"> </w:t>
            </w:r>
            <w:r>
              <w:t>architecture.</w:t>
            </w:r>
          </w:p>
          <w:p w:rsidR="00E07B43" w:rsidRDefault="0010458B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spacing w:before="1"/>
              <w:ind w:left="260"/>
              <w:rPr>
                <w:b/>
              </w:rPr>
            </w:pPr>
            <w:r>
              <w:rPr>
                <w:b/>
              </w:rPr>
              <w:t xml:space="preserve">Technologies Used: C#, WCF, WPF,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server, MS test, TFS, Visual Studio, Entity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framework.</w:t>
            </w:r>
          </w:p>
        </w:tc>
      </w:tr>
      <w:tr w:rsidR="00E07B43" w:rsidTr="00DC2A19">
        <w:trPr>
          <w:trHeight w:val="1077"/>
        </w:trPr>
        <w:tc>
          <w:tcPr>
            <w:tcW w:w="10063" w:type="dxa"/>
            <w:gridSpan w:val="3"/>
          </w:tcPr>
          <w:p w:rsidR="00E07B43" w:rsidRDefault="0010458B">
            <w:pPr>
              <w:pStyle w:val="TableParagraph"/>
              <w:spacing w:before="61" w:after="21"/>
              <w:rPr>
                <w:b/>
                <w:sz w:val="18"/>
              </w:rPr>
            </w:pPr>
            <w:r>
              <w:rPr>
                <w:b/>
              </w:rPr>
              <w:t>L</w:t>
            </w:r>
            <w:r>
              <w:rPr>
                <w:b/>
                <w:sz w:val="18"/>
              </w:rPr>
              <w:t xml:space="preserve">ANGUAGES AND </w:t>
            </w:r>
            <w:r>
              <w:rPr>
                <w:b/>
              </w:rPr>
              <w:t>T</w:t>
            </w:r>
            <w:r>
              <w:rPr>
                <w:b/>
                <w:sz w:val="18"/>
              </w:rPr>
              <w:t>ECHNOLOGIES</w:t>
            </w:r>
          </w:p>
          <w:p w:rsidR="00E07B43" w:rsidRDefault="0010458B">
            <w:pPr>
              <w:pStyle w:val="TableParagraph"/>
              <w:spacing w:line="20" w:lineRule="exact"/>
              <w:ind w:left="7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alt="" style="width:507.2pt;height:.5pt;mso-position-horizontal-relative:char;mso-position-vertical-relative:line" coordsize="10144,10">
                  <v:line id="_x0000_s1027" alt="" style="position:absolute" from="0,5" to="10144,5" strokeweight=".5pt"/>
                  <w10:wrap type="none"/>
                  <w10:anchorlock/>
                </v:group>
              </w:pict>
            </w:r>
          </w:p>
          <w:p w:rsidR="00E07B43" w:rsidRDefault="0010458B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46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sz w:val="18"/>
              </w:rPr>
              <w:t xml:space="preserve">ROG </w:t>
            </w:r>
            <w:r>
              <w:rPr>
                <w:b/>
              </w:rPr>
              <w:t>L</w:t>
            </w:r>
            <w:r>
              <w:rPr>
                <w:b/>
                <w:sz w:val="18"/>
              </w:rPr>
              <w:t xml:space="preserve">ANG </w:t>
            </w:r>
            <w:r>
              <w:rPr>
                <w:b/>
              </w:rPr>
              <w:t xml:space="preserve">- Java; </w:t>
            </w:r>
            <w:r w:rsidR="004F7528">
              <w:rPr>
                <w:b/>
              </w:rPr>
              <w:t>Scala</w:t>
            </w:r>
            <w:r>
              <w:rPr>
                <w:b/>
              </w:rPr>
              <w:t>;</w:t>
            </w:r>
            <w:r>
              <w:rPr>
                <w:b/>
              </w:rPr>
              <w:t xml:space="preserve"> Python; </w:t>
            </w:r>
            <w:bookmarkStart w:id="0" w:name="_GoBack"/>
            <w:bookmarkEnd w:id="0"/>
            <w:r>
              <w:rPr>
                <w:b/>
              </w:rPr>
              <w:t xml:space="preserve">SQL; NodeJS, JavaScript; J-Query, </w:t>
            </w:r>
            <w:proofErr w:type="spellStart"/>
            <w:r>
              <w:rPr>
                <w:b/>
              </w:rPr>
              <w:t>MongoDb</w:t>
            </w:r>
            <w:proofErr w:type="spellEnd"/>
            <w:r>
              <w:rPr>
                <w:b/>
              </w:rPr>
              <w:t xml:space="preserve">, </w:t>
            </w:r>
            <w:r w:rsidR="004F7528">
              <w:rPr>
                <w:b/>
              </w:rPr>
              <w:t xml:space="preserve">Cassandra, </w:t>
            </w:r>
            <w:r>
              <w:rPr>
                <w:b/>
              </w:rPr>
              <w:t>AJAX, XML,</w:t>
            </w:r>
            <w:r>
              <w:rPr>
                <w:b/>
                <w:spacing w:val="-32"/>
              </w:rPr>
              <w:t xml:space="preserve"> </w:t>
            </w:r>
            <w:r>
              <w:rPr>
                <w:b/>
              </w:rPr>
              <w:t>NoSQL.</w:t>
            </w:r>
          </w:p>
          <w:p w:rsidR="00E07B43" w:rsidRPr="00E1554F" w:rsidRDefault="0010458B" w:rsidP="00E1554F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  <w:sz w:val="18"/>
              </w:rPr>
              <w:t>ON</w:t>
            </w:r>
            <w:r>
              <w:rPr>
                <w:b/>
              </w:rPr>
              <w:t>-P</w:t>
            </w:r>
            <w:r>
              <w:rPr>
                <w:b/>
                <w:sz w:val="18"/>
              </w:rPr>
              <w:t>ROG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z w:val="18"/>
              </w:rPr>
              <w:t>S</w:t>
            </w:r>
            <w:r>
              <w:rPr>
                <w:b/>
              </w:rPr>
              <w:t>,</w:t>
            </w:r>
            <w:r>
              <w:rPr>
                <w:b/>
                <w:spacing w:val="-13"/>
              </w:rPr>
              <w:t xml:space="preserve"> </w:t>
            </w:r>
            <w:proofErr w:type="spellStart"/>
            <w:r w:rsidR="00DC2A19">
              <w:rPr>
                <w:b/>
              </w:rPr>
              <w:t>Akka</w:t>
            </w:r>
            <w:proofErr w:type="spellEnd"/>
            <w:r w:rsidR="00DC2A19">
              <w:rPr>
                <w:b/>
              </w:rPr>
              <w:t xml:space="preserve"> HTTP</w:t>
            </w:r>
            <w:r>
              <w:rPr>
                <w:b/>
              </w:rPr>
              <w:t>,</w:t>
            </w:r>
            <w:r>
              <w:rPr>
                <w:b/>
                <w:spacing w:val="-3"/>
              </w:rPr>
              <w:t xml:space="preserve"> </w:t>
            </w:r>
            <w:r w:rsidR="00DC2A19">
              <w:rPr>
                <w:b/>
              </w:rPr>
              <w:t>Presto, Airflow</w:t>
            </w:r>
            <w:r>
              <w:rPr>
                <w:b/>
              </w:rPr>
              <w:t>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Hadoop;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MapReduce;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Apache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Spark;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Agile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(Scrum)</w:t>
            </w:r>
            <w:r w:rsidR="00E1554F">
              <w:rPr>
                <w:b/>
              </w:rPr>
              <w:t>.</w:t>
            </w:r>
          </w:p>
        </w:tc>
      </w:tr>
    </w:tbl>
    <w:p w:rsidR="0010458B" w:rsidRDefault="0010458B"/>
    <w:sectPr w:rsidR="0010458B">
      <w:type w:val="continuous"/>
      <w:pgSz w:w="12240" w:h="15840"/>
      <w:pgMar w:top="6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676"/>
    <w:multiLevelType w:val="hybridMultilevel"/>
    <w:tmpl w:val="E8B884C2"/>
    <w:lvl w:ilvl="0" w:tplc="9B3A9C26">
      <w:numFmt w:val="bullet"/>
      <w:lvlText w:val="•"/>
      <w:lvlJc w:val="left"/>
      <w:pPr>
        <w:ind w:left="110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FE30419A">
      <w:numFmt w:val="bullet"/>
      <w:lvlText w:val="•"/>
      <w:lvlJc w:val="left"/>
      <w:pPr>
        <w:ind w:left="1138" w:hanging="150"/>
      </w:pPr>
      <w:rPr>
        <w:rFonts w:hint="default"/>
        <w:lang w:val="en-US" w:eastAsia="en-US" w:bidi="en-US"/>
      </w:rPr>
    </w:lvl>
    <w:lvl w:ilvl="2" w:tplc="3ACE5064">
      <w:numFmt w:val="bullet"/>
      <w:lvlText w:val="•"/>
      <w:lvlJc w:val="left"/>
      <w:pPr>
        <w:ind w:left="2156" w:hanging="150"/>
      </w:pPr>
      <w:rPr>
        <w:rFonts w:hint="default"/>
        <w:lang w:val="en-US" w:eastAsia="en-US" w:bidi="en-US"/>
      </w:rPr>
    </w:lvl>
    <w:lvl w:ilvl="3" w:tplc="A4F83878">
      <w:numFmt w:val="bullet"/>
      <w:lvlText w:val="•"/>
      <w:lvlJc w:val="left"/>
      <w:pPr>
        <w:ind w:left="3175" w:hanging="150"/>
      </w:pPr>
      <w:rPr>
        <w:rFonts w:hint="default"/>
        <w:lang w:val="en-US" w:eastAsia="en-US" w:bidi="en-US"/>
      </w:rPr>
    </w:lvl>
    <w:lvl w:ilvl="4" w:tplc="CAC0AE80">
      <w:numFmt w:val="bullet"/>
      <w:lvlText w:val="•"/>
      <w:lvlJc w:val="left"/>
      <w:pPr>
        <w:ind w:left="4193" w:hanging="150"/>
      </w:pPr>
      <w:rPr>
        <w:rFonts w:hint="default"/>
        <w:lang w:val="en-US" w:eastAsia="en-US" w:bidi="en-US"/>
      </w:rPr>
    </w:lvl>
    <w:lvl w:ilvl="5" w:tplc="E25EE6A6">
      <w:numFmt w:val="bullet"/>
      <w:lvlText w:val="•"/>
      <w:lvlJc w:val="left"/>
      <w:pPr>
        <w:ind w:left="5212" w:hanging="150"/>
      </w:pPr>
      <w:rPr>
        <w:rFonts w:hint="default"/>
        <w:lang w:val="en-US" w:eastAsia="en-US" w:bidi="en-US"/>
      </w:rPr>
    </w:lvl>
    <w:lvl w:ilvl="6" w:tplc="EFB2072C">
      <w:numFmt w:val="bullet"/>
      <w:lvlText w:val="•"/>
      <w:lvlJc w:val="left"/>
      <w:pPr>
        <w:ind w:left="6230" w:hanging="150"/>
      </w:pPr>
      <w:rPr>
        <w:rFonts w:hint="default"/>
        <w:lang w:val="en-US" w:eastAsia="en-US" w:bidi="en-US"/>
      </w:rPr>
    </w:lvl>
    <w:lvl w:ilvl="7" w:tplc="7516320C">
      <w:numFmt w:val="bullet"/>
      <w:lvlText w:val="•"/>
      <w:lvlJc w:val="left"/>
      <w:pPr>
        <w:ind w:left="7248" w:hanging="150"/>
      </w:pPr>
      <w:rPr>
        <w:rFonts w:hint="default"/>
        <w:lang w:val="en-US" w:eastAsia="en-US" w:bidi="en-US"/>
      </w:rPr>
    </w:lvl>
    <w:lvl w:ilvl="8" w:tplc="59AC9D72">
      <w:numFmt w:val="bullet"/>
      <w:lvlText w:val="•"/>
      <w:lvlJc w:val="left"/>
      <w:pPr>
        <w:ind w:left="8267" w:hanging="150"/>
      </w:pPr>
      <w:rPr>
        <w:rFonts w:hint="default"/>
        <w:lang w:val="en-US" w:eastAsia="en-US" w:bidi="en-US"/>
      </w:rPr>
    </w:lvl>
  </w:abstractNum>
  <w:abstractNum w:abstractNumId="1" w15:restartNumberingAfterBreak="0">
    <w:nsid w:val="28807189"/>
    <w:multiLevelType w:val="hybridMultilevel"/>
    <w:tmpl w:val="C29A0BEE"/>
    <w:lvl w:ilvl="0" w:tplc="01381BB8">
      <w:numFmt w:val="bullet"/>
      <w:lvlText w:val="•"/>
      <w:lvlJc w:val="left"/>
      <w:pPr>
        <w:ind w:left="260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B19089BC">
      <w:numFmt w:val="bullet"/>
      <w:lvlText w:val="•"/>
      <w:lvlJc w:val="left"/>
      <w:pPr>
        <w:ind w:left="1264" w:hanging="150"/>
      </w:pPr>
      <w:rPr>
        <w:rFonts w:hint="default"/>
        <w:lang w:val="en-US" w:eastAsia="en-US" w:bidi="en-US"/>
      </w:rPr>
    </w:lvl>
    <w:lvl w:ilvl="2" w:tplc="94840D58">
      <w:numFmt w:val="bullet"/>
      <w:lvlText w:val="•"/>
      <w:lvlJc w:val="left"/>
      <w:pPr>
        <w:ind w:left="2268" w:hanging="150"/>
      </w:pPr>
      <w:rPr>
        <w:rFonts w:hint="default"/>
        <w:lang w:val="en-US" w:eastAsia="en-US" w:bidi="en-US"/>
      </w:rPr>
    </w:lvl>
    <w:lvl w:ilvl="3" w:tplc="24424756">
      <w:numFmt w:val="bullet"/>
      <w:lvlText w:val="•"/>
      <w:lvlJc w:val="left"/>
      <w:pPr>
        <w:ind w:left="3273" w:hanging="150"/>
      </w:pPr>
      <w:rPr>
        <w:rFonts w:hint="default"/>
        <w:lang w:val="en-US" w:eastAsia="en-US" w:bidi="en-US"/>
      </w:rPr>
    </w:lvl>
    <w:lvl w:ilvl="4" w:tplc="2638B43E">
      <w:numFmt w:val="bullet"/>
      <w:lvlText w:val="•"/>
      <w:lvlJc w:val="left"/>
      <w:pPr>
        <w:ind w:left="4277" w:hanging="150"/>
      </w:pPr>
      <w:rPr>
        <w:rFonts w:hint="default"/>
        <w:lang w:val="en-US" w:eastAsia="en-US" w:bidi="en-US"/>
      </w:rPr>
    </w:lvl>
    <w:lvl w:ilvl="5" w:tplc="2CC04ED4">
      <w:numFmt w:val="bullet"/>
      <w:lvlText w:val="•"/>
      <w:lvlJc w:val="left"/>
      <w:pPr>
        <w:ind w:left="5282" w:hanging="150"/>
      </w:pPr>
      <w:rPr>
        <w:rFonts w:hint="default"/>
        <w:lang w:val="en-US" w:eastAsia="en-US" w:bidi="en-US"/>
      </w:rPr>
    </w:lvl>
    <w:lvl w:ilvl="6" w:tplc="82662C1A">
      <w:numFmt w:val="bullet"/>
      <w:lvlText w:val="•"/>
      <w:lvlJc w:val="left"/>
      <w:pPr>
        <w:ind w:left="6286" w:hanging="150"/>
      </w:pPr>
      <w:rPr>
        <w:rFonts w:hint="default"/>
        <w:lang w:val="en-US" w:eastAsia="en-US" w:bidi="en-US"/>
      </w:rPr>
    </w:lvl>
    <w:lvl w:ilvl="7" w:tplc="438EEBFC">
      <w:numFmt w:val="bullet"/>
      <w:lvlText w:val="•"/>
      <w:lvlJc w:val="left"/>
      <w:pPr>
        <w:ind w:left="7290" w:hanging="150"/>
      </w:pPr>
      <w:rPr>
        <w:rFonts w:hint="default"/>
        <w:lang w:val="en-US" w:eastAsia="en-US" w:bidi="en-US"/>
      </w:rPr>
    </w:lvl>
    <w:lvl w:ilvl="8" w:tplc="C682FD2E">
      <w:numFmt w:val="bullet"/>
      <w:lvlText w:val="•"/>
      <w:lvlJc w:val="left"/>
      <w:pPr>
        <w:ind w:left="8295" w:hanging="150"/>
      </w:pPr>
      <w:rPr>
        <w:rFonts w:hint="default"/>
        <w:lang w:val="en-US" w:eastAsia="en-US" w:bidi="en-US"/>
      </w:rPr>
    </w:lvl>
  </w:abstractNum>
  <w:abstractNum w:abstractNumId="2" w15:restartNumberingAfterBreak="0">
    <w:nsid w:val="2F3539E2"/>
    <w:multiLevelType w:val="hybridMultilevel"/>
    <w:tmpl w:val="B67062D6"/>
    <w:lvl w:ilvl="0" w:tplc="235E326A">
      <w:numFmt w:val="bullet"/>
      <w:lvlText w:val="•"/>
      <w:lvlJc w:val="left"/>
      <w:pPr>
        <w:ind w:left="110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8FA2E694">
      <w:numFmt w:val="bullet"/>
      <w:lvlText w:val="•"/>
      <w:lvlJc w:val="left"/>
      <w:pPr>
        <w:ind w:left="1138" w:hanging="150"/>
      </w:pPr>
      <w:rPr>
        <w:rFonts w:hint="default"/>
        <w:lang w:val="en-US" w:eastAsia="en-US" w:bidi="en-US"/>
      </w:rPr>
    </w:lvl>
    <w:lvl w:ilvl="2" w:tplc="638431EA">
      <w:numFmt w:val="bullet"/>
      <w:lvlText w:val="•"/>
      <w:lvlJc w:val="left"/>
      <w:pPr>
        <w:ind w:left="2156" w:hanging="150"/>
      </w:pPr>
      <w:rPr>
        <w:rFonts w:hint="default"/>
        <w:lang w:val="en-US" w:eastAsia="en-US" w:bidi="en-US"/>
      </w:rPr>
    </w:lvl>
    <w:lvl w:ilvl="3" w:tplc="65CCDAC4">
      <w:numFmt w:val="bullet"/>
      <w:lvlText w:val="•"/>
      <w:lvlJc w:val="left"/>
      <w:pPr>
        <w:ind w:left="3175" w:hanging="150"/>
      </w:pPr>
      <w:rPr>
        <w:rFonts w:hint="default"/>
        <w:lang w:val="en-US" w:eastAsia="en-US" w:bidi="en-US"/>
      </w:rPr>
    </w:lvl>
    <w:lvl w:ilvl="4" w:tplc="16CC1862">
      <w:numFmt w:val="bullet"/>
      <w:lvlText w:val="•"/>
      <w:lvlJc w:val="left"/>
      <w:pPr>
        <w:ind w:left="4193" w:hanging="150"/>
      </w:pPr>
      <w:rPr>
        <w:rFonts w:hint="default"/>
        <w:lang w:val="en-US" w:eastAsia="en-US" w:bidi="en-US"/>
      </w:rPr>
    </w:lvl>
    <w:lvl w:ilvl="5" w:tplc="A8369784">
      <w:numFmt w:val="bullet"/>
      <w:lvlText w:val="•"/>
      <w:lvlJc w:val="left"/>
      <w:pPr>
        <w:ind w:left="5212" w:hanging="150"/>
      </w:pPr>
      <w:rPr>
        <w:rFonts w:hint="default"/>
        <w:lang w:val="en-US" w:eastAsia="en-US" w:bidi="en-US"/>
      </w:rPr>
    </w:lvl>
    <w:lvl w:ilvl="6" w:tplc="15F80D78">
      <w:numFmt w:val="bullet"/>
      <w:lvlText w:val="•"/>
      <w:lvlJc w:val="left"/>
      <w:pPr>
        <w:ind w:left="6230" w:hanging="150"/>
      </w:pPr>
      <w:rPr>
        <w:rFonts w:hint="default"/>
        <w:lang w:val="en-US" w:eastAsia="en-US" w:bidi="en-US"/>
      </w:rPr>
    </w:lvl>
    <w:lvl w:ilvl="7" w:tplc="1ABC209E">
      <w:numFmt w:val="bullet"/>
      <w:lvlText w:val="•"/>
      <w:lvlJc w:val="left"/>
      <w:pPr>
        <w:ind w:left="7248" w:hanging="150"/>
      </w:pPr>
      <w:rPr>
        <w:rFonts w:hint="default"/>
        <w:lang w:val="en-US" w:eastAsia="en-US" w:bidi="en-US"/>
      </w:rPr>
    </w:lvl>
    <w:lvl w:ilvl="8" w:tplc="A080C9A6">
      <w:numFmt w:val="bullet"/>
      <w:lvlText w:val="•"/>
      <w:lvlJc w:val="left"/>
      <w:pPr>
        <w:ind w:left="8267" w:hanging="150"/>
      </w:pPr>
      <w:rPr>
        <w:rFonts w:hint="default"/>
        <w:lang w:val="en-US" w:eastAsia="en-US" w:bidi="en-US"/>
      </w:rPr>
    </w:lvl>
  </w:abstractNum>
  <w:abstractNum w:abstractNumId="3" w15:restartNumberingAfterBreak="0">
    <w:nsid w:val="48C57325"/>
    <w:multiLevelType w:val="hybridMultilevel"/>
    <w:tmpl w:val="2B7A74F6"/>
    <w:lvl w:ilvl="0" w:tplc="64A45C84">
      <w:numFmt w:val="bullet"/>
      <w:lvlText w:val="•"/>
      <w:lvlJc w:val="left"/>
      <w:pPr>
        <w:ind w:left="260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BFEC56CC">
      <w:numFmt w:val="bullet"/>
      <w:lvlText w:val="•"/>
      <w:lvlJc w:val="left"/>
      <w:pPr>
        <w:ind w:left="1264" w:hanging="150"/>
      </w:pPr>
      <w:rPr>
        <w:rFonts w:hint="default"/>
        <w:lang w:val="en-US" w:eastAsia="en-US" w:bidi="en-US"/>
      </w:rPr>
    </w:lvl>
    <w:lvl w:ilvl="2" w:tplc="2604EA06">
      <w:numFmt w:val="bullet"/>
      <w:lvlText w:val="•"/>
      <w:lvlJc w:val="left"/>
      <w:pPr>
        <w:ind w:left="2268" w:hanging="150"/>
      </w:pPr>
      <w:rPr>
        <w:rFonts w:hint="default"/>
        <w:lang w:val="en-US" w:eastAsia="en-US" w:bidi="en-US"/>
      </w:rPr>
    </w:lvl>
    <w:lvl w:ilvl="3" w:tplc="90A22CB6">
      <w:numFmt w:val="bullet"/>
      <w:lvlText w:val="•"/>
      <w:lvlJc w:val="left"/>
      <w:pPr>
        <w:ind w:left="3273" w:hanging="150"/>
      </w:pPr>
      <w:rPr>
        <w:rFonts w:hint="default"/>
        <w:lang w:val="en-US" w:eastAsia="en-US" w:bidi="en-US"/>
      </w:rPr>
    </w:lvl>
    <w:lvl w:ilvl="4" w:tplc="C0589682">
      <w:numFmt w:val="bullet"/>
      <w:lvlText w:val="•"/>
      <w:lvlJc w:val="left"/>
      <w:pPr>
        <w:ind w:left="4277" w:hanging="150"/>
      </w:pPr>
      <w:rPr>
        <w:rFonts w:hint="default"/>
        <w:lang w:val="en-US" w:eastAsia="en-US" w:bidi="en-US"/>
      </w:rPr>
    </w:lvl>
    <w:lvl w:ilvl="5" w:tplc="94900628">
      <w:numFmt w:val="bullet"/>
      <w:lvlText w:val="•"/>
      <w:lvlJc w:val="left"/>
      <w:pPr>
        <w:ind w:left="5282" w:hanging="150"/>
      </w:pPr>
      <w:rPr>
        <w:rFonts w:hint="default"/>
        <w:lang w:val="en-US" w:eastAsia="en-US" w:bidi="en-US"/>
      </w:rPr>
    </w:lvl>
    <w:lvl w:ilvl="6" w:tplc="A39899AE">
      <w:numFmt w:val="bullet"/>
      <w:lvlText w:val="•"/>
      <w:lvlJc w:val="left"/>
      <w:pPr>
        <w:ind w:left="6286" w:hanging="150"/>
      </w:pPr>
      <w:rPr>
        <w:rFonts w:hint="default"/>
        <w:lang w:val="en-US" w:eastAsia="en-US" w:bidi="en-US"/>
      </w:rPr>
    </w:lvl>
    <w:lvl w:ilvl="7" w:tplc="1C32066C">
      <w:numFmt w:val="bullet"/>
      <w:lvlText w:val="•"/>
      <w:lvlJc w:val="left"/>
      <w:pPr>
        <w:ind w:left="7290" w:hanging="150"/>
      </w:pPr>
      <w:rPr>
        <w:rFonts w:hint="default"/>
        <w:lang w:val="en-US" w:eastAsia="en-US" w:bidi="en-US"/>
      </w:rPr>
    </w:lvl>
    <w:lvl w:ilvl="8" w:tplc="C4DCA432">
      <w:numFmt w:val="bullet"/>
      <w:lvlText w:val="•"/>
      <w:lvlJc w:val="left"/>
      <w:pPr>
        <w:ind w:left="8295" w:hanging="150"/>
      </w:pPr>
      <w:rPr>
        <w:rFonts w:hint="default"/>
        <w:lang w:val="en-US" w:eastAsia="en-US" w:bidi="en-US"/>
      </w:rPr>
    </w:lvl>
  </w:abstractNum>
  <w:abstractNum w:abstractNumId="4" w15:restartNumberingAfterBreak="0">
    <w:nsid w:val="559C09A7"/>
    <w:multiLevelType w:val="hybridMultilevel"/>
    <w:tmpl w:val="07B88616"/>
    <w:lvl w:ilvl="0" w:tplc="77CEA162">
      <w:numFmt w:val="bullet"/>
      <w:lvlText w:val="•"/>
      <w:lvlJc w:val="left"/>
      <w:pPr>
        <w:ind w:left="110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AF004752">
      <w:numFmt w:val="bullet"/>
      <w:lvlText w:val="•"/>
      <w:lvlJc w:val="left"/>
      <w:pPr>
        <w:ind w:left="1138" w:hanging="150"/>
      </w:pPr>
      <w:rPr>
        <w:rFonts w:hint="default"/>
        <w:lang w:val="en-US" w:eastAsia="en-US" w:bidi="en-US"/>
      </w:rPr>
    </w:lvl>
    <w:lvl w:ilvl="2" w:tplc="773E29B2">
      <w:numFmt w:val="bullet"/>
      <w:lvlText w:val="•"/>
      <w:lvlJc w:val="left"/>
      <w:pPr>
        <w:ind w:left="2156" w:hanging="150"/>
      </w:pPr>
      <w:rPr>
        <w:rFonts w:hint="default"/>
        <w:lang w:val="en-US" w:eastAsia="en-US" w:bidi="en-US"/>
      </w:rPr>
    </w:lvl>
    <w:lvl w:ilvl="3" w:tplc="DDBAC3FE">
      <w:numFmt w:val="bullet"/>
      <w:lvlText w:val="•"/>
      <w:lvlJc w:val="left"/>
      <w:pPr>
        <w:ind w:left="3175" w:hanging="150"/>
      </w:pPr>
      <w:rPr>
        <w:rFonts w:hint="default"/>
        <w:lang w:val="en-US" w:eastAsia="en-US" w:bidi="en-US"/>
      </w:rPr>
    </w:lvl>
    <w:lvl w:ilvl="4" w:tplc="65283758">
      <w:numFmt w:val="bullet"/>
      <w:lvlText w:val="•"/>
      <w:lvlJc w:val="left"/>
      <w:pPr>
        <w:ind w:left="4193" w:hanging="150"/>
      </w:pPr>
      <w:rPr>
        <w:rFonts w:hint="default"/>
        <w:lang w:val="en-US" w:eastAsia="en-US" w:bidi="en-US"/>
      </w:rPr>
    </w:lvl>
    <w:lvl w:ilvl="5" w:tplc="7A5EC35A">
      <w:numFmt w:val="bullet"/>
      <w:lvlText w:val="•"/>
      <w:lvlJc w:val="left"/>
      <w:pPr>
        <w:ind w:left="5212" w:hanging="150"/>
      </w:pPr>
      <w:rPr>
        <w:rFonts w:hint="default"/>
        <w:lang w:val="en-US" w:eastAsia="en-US" w:bidi="en-US"/>
      </w:rPr>
    </w:lvl>
    <w:lvl w:ilvl="6" w:tplc="1076C4D4">
      <w:numFmt w:val="bullet"/>
      <w:lvlText w:val="•"/>
      <w:lvlJc w:val="left"/>
      <w:pPr>
        <w:ind w:left="6230" w:hanging="150"/>
      </w:pPr>
      <w:rPr>
        <w:rFonts w:hint="default"/>
        <w:lang w:val="en-US" w:eastAsia="en-US" w:bidi="en-US"/>
      </w:rPr>
    </w:lvl>
    <w:lvl w:ilvl="7" w:tplc="6A8E300A">
      <w:numFmt w:val="bullet"/>
      <w:lvlText w:val="•"/>
      <w:lvlJc w:val="left"/>
      <w:pPr>
        <w:ind w:left="7248" w:hanging="150"/>
      </w:pPr>
      <w:rPr>
        <w:rFonts w:hint="default"/>
        <w:lang w:val="en-US" w:eastAsia="en-US" w:bidi="en-US"/>
      </w:rPr>
    </w:lvl>
    <w:lvl w:ilvl="8" w:tplc="44A25F92">
      <w:numFmt w:val="bullet"/>
      <w:lvlText w:val="•"/>
      <w:lvlJc w:val="left"/>
      <w:pPr>
        <w:ind w:left="8267" w:hanging="150"/>
      </w:pPr>
      <w:rPr>
        <w:rFonts w:hint="default"/>
        <w:lang w:val="en-US" w:eastAsia="en-US" w:bidi="en-US"/>
      </w:rPr>
    </w:lvl>
  </w:abstractNum>
  <w:abstractNum w:abstractNumId="5" w15:restartNumberingAfterBreak="0">
    <w:nsid w:val="5CF15632"/>
    <w:multiLevelType w:val="hybridMultilevel"/>
    <w:tmpl w:val="023AD070"/>
    <w:lvl w:ilvl="0" w:tplc="16DE84A4">
      <w:numFmt w:val="bullet"/>
      <w:lvlText w:val="•"/>
      <w:lvlJc w:val="left"/>
      <w:pPr>
        <w:ind w:left="110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0AAE0B36">
      <w:numFmt w:val="bullet"/>
      <w:lvlText w:val="•"/>
      <w:lvlJc w:val="left"/>
      <w:pPr>
        <w:ind w:left="1138" w:hanging="150"/>
      </w:pPr>
      <w:rPr>
        <w:rFonts w:hint="default"/>
        <w:lang w:val="en-US" w:eastAsia="en-US" w:bidi="en-US"/>
      </w:rPr>
    </w:lvl>
    <w:lvl w:ilvl="2" w:tplc="7B8C0BBA">
      <w:numFmt w:val="bullet"/>
      <w:lvlText w:val="•"/>
      <w:lvlJc w:val="left"/>
      <w:pPr>
        <w:ind w:left="2156" w:hanging="150"/>
      </w:pPr>
      <w:rPr>
        <w:rFonts w:hint="default"/>
        <w:lang w:val="en-US" w:eastAsia="en-US" w:bidi="en-US"/>
      </w:rPr>
    </w:lvl>
    <w:lvl w:ilvl="3" w:tplc="58BEF81C">
      <w:numFmt w:val="bullet"/>
      <w:lvlText w:val="•"/>
      <w:lvlJc w:val="left"/>
      <w:pPr>
        <w:ind w:left="3175" w:hanging="150"/>
      </w:pPr>
      <w:rPr>
        <w:rFonts w:hint="default"/>
        <w:lang w:val="en-US" w:eastAsia="en-US" w:bidi="en-US"/>
      </w:rPr>
    </w:lvl>
    <w:lvl w:ilvl="4" w:tplc="0BCE3EA2">
      <w:numFmt w:val="bullet"/>
      <w:lvlText w:val="•"/>
      <w:lvlJc w:val="left"/>
      <w:pPr>
        <w:ind w:left="4193" w:hanging="150"/>
      </w:pPr>
      <w:rPr>
        <w:rFonts w:hint="default"/>
        <w:lang w:val="en-US" w:eastAsia="en-US" w:bidi="en-US"/>
      </w:rPr>
    </w:lvl>
    <w:lvl w:ilvl="5" w:tplc="3C92F67E">
      <w:numFmt w:val="bullet"/>
      <w:lvlText w:val="•"/>
      <w:lvlJc w:val="left"/>
      <w:pPr>
        <w:ind w:left="5212" w:hanging="150"/>
      </w:pPr>
      <w:rPr>
        <w:rFonts w:hint="default"/>
        <w:lang w:val="en-US" w:eastAsia="en-US" w:bidi="en-US"/>
      </w:rPr>
    </w:lvl>
    <w:lvl w:ilvl="6" w:tplc="C942A13C">
      <w:numFmt w:val="bullet"/>
      <w:lvlText w:val="•"/>
      <w:lvlJc w:val="left"/>
      <w:pPr>
        <w:ind w:left="6230" w:hanging="150"/>
      </w:pPr>
      <w:rPr>
        <w:rFonts w:hint="default"/>
        <w:lang w:val="en-US" w:eastAsia="en-US" w:bidi="en-US"/>
      </w:rPr>
    </w:lvl>
    <w:lvl w:ilvl="7" w:tplc="FE84CCF8">
      <w:numFmt w:val="bullet"/>
      <w:lvlText w:val="•"/>
      <w:lvlJc w:val="left"/>
      <w:pPr>
        <w:ind w:left="7248" w:hanging="150"/>
      </w:pPr>
      <w:rPr>
        <w:rFonts w:hint="default"/>
        <w:lang w:val="en-US" w:eastAsia="en-US" w:bidi="en-US"/>
      </w:rPr>
    </w:lvl>
    <w:lvl w:ilvl="8" w:tplc="E728B08C">
      <w:numFmt w:val="bullet"/>
      <w:lvlText w:val="•"/>
      <w:lvlJc w:val="left"/>
      <w:pPr>
        <w:ind w:left="8267" w:hanging="150"/>
      </w:pPr>
      <w:rPr>
        <w:rFonts w:hint="default"/>
        <w:lang w:val="en-US" w:eastAsia="en-US" w:bidi="en-US"/>
      </w:rPr>
    </w:lvl>
  </w:abstractNum>
  <w:abstractNum w:abstractNumId="6" w15:restartNumberingAfterBreak="0">
    <w:nsid w:val="7D1E2BB0"/>
    <w:multiLevelType w:val="hybridMultilevel"/>
    <w:tmpl w:val="7064404C"/>
    <w:lvl w:ilvl="0" w:tplc="1D2EC172">
      <w:numFmt w:val="bullet"/>
      <w:lvlText w:val="•"/>
      <w:lvlJc w:val="left"/>
      <w:pPr>
        <w:ind w:left="110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DBA267DA">
      <w:numFmt w:val="bullet"/>
      <w:lvlText w:val="•"/>
      <w:lvlJc w:val="left"/>
      <w:pPr>
        <w:ind w:left="1138" w:hanging="150"/>
      </w:pPr>
      <w:rPr>
        <w:rFonts w:hint="default"/>
        <w:lang w:val="en-US" w:eastAsia="en-US" w:bidi="en-US"/>
      </w:rPr>
    </w:lvl>
    <w:lvl w:ilvl="2" w:tplc="995CC43C">
      <w:numFmt w:val="bullet"/>
      <w:lvlText w:val="•"/>
      <w:lvlJc w:val="left"/>
      <w:pPr>
        <w:ind w:left="2156" w:hanging="150"/>
      </w:pPr>
      <w:rPr>
        <w:rFonts w:hint="default"/>
        <w:lang w:val="en-US" w:eastAsia="en-US" w:bidi="en-US"/>
      </w:rPr>
    </w:lvl>
    <w:lvl w:ilvl="3" w:tplc="A6F0AE66">
      <w:numFmt w:val="bullet"/>
      <w:lvlText w:val="•"/>
      <w:lvlJc w:val="left"/>
      <w:pPr>
        <w:ind w:left="3175" w:hanging="150"/>
      </w:pPr>
      <w:rPr>
        <w:rFonts w:hint="default"/>
        <w:lang w:val="en-US" w:eastAsia="en-US" w:bidi="en-US"/>
      </w:rPr>
    </w:lvl>
    <w:lvl w:ilvl="4" w:tplc="344257A0">
      <w:numFmt w:val="bullet"/>
      <w:lvlText w:val="•"/>
      <w:lvlJc w:val="left"/>
      <w:pPr>
        <w:ind w:left="4193" w:hanging="150"/>
      </w:pPr>
      <w:rPr>
        <w:rFonts w:hint="default"/>
        <w:lang w:val="en-US" w:eastAsia="en-US" w:bidi="en-US"/>
      </w:rPr>
    </w:lvl>
    <w:lvl w:ilvl="5" w:tplc="E86C0B24">
      <w:numFmt w:val="bullet"/>
      <w:lvlText w:val="•"/>
      <w:lvlJc w:val="left"/>
      <w:pPr>
        <w:ind w:left="5212" w:hanging="150"/>
      </w:pPr>
      <w:rPr>
        <w:rFonts w:hint="default"/>
        <w:lang w:val="en-US" w:eastAsia="en-US" w:bidi="en-US"/>
      </w:rPr>
    </w:lvl>
    <w:lvl w:ilvl="6" w:tplc="AA24D826">
      <w:numFmt w:val="bullet"/>
      <w:lvlText w:val="•"/>
      <w:lvlJc w:val="left"/>
      <w:pPr>
        <w:ind w:left="6230" w:hanging="150"/>
      </w:pPr>
      <w:rPr>
        <w:rFonts w:hint="default"/>
        <w:lang w:val="en-US" w:eastAsia="en-US" w:bidi="en-US"/>
      </w:rPr>
    </w:lvl>
    <w:lvl w:ilvl="7" w:tplc="B736440A">
      <w:numFmt w:val="bullet"/>
      <w:lvlText w:val="•"/>
      <w:lvlJc w:val="left"/>
      <w:pPr>
        <w:ind w:left="7248" w:hanging="150"/>
      </w:pPr>
      <w:rPr>
        <w:rFonts w:hint="default"/>
        <w:lang w:val="en-US" w:eastAsia="en-US" w:bidi="en-US"/>
      </w:rPr>
    </w:lvl>
    <w:lvl w:ilvl="8" w:tplc="BD72729A">
      <w:numFmt w:val="bullet"/>
      <w:lvlText w:val="•"/>
      <w:lvlJc w:val="left"/>
      <w:pPr>
        <w:ind w:left="8267" w:hanging="15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B43"/>
    <w:rsid w:val="0010458B"/>
    <w:rsid w:val="00213D2A"/>
    <w:rsid w:val="0034568C"/>
    <w:rsid w:val="003F6D8F"/>
    <w:rsid w:val="004F7528"/>
    <w:rsid w:val="00535AD2"/>
    <w:rsid w:val="00BC0D3A"/>
    <w:rsid w:val="00DC2A19"/>
    <w:rsid w:val="00E07B43"/>
    <w:rsid w:val="00E1554F"/>
    <w:rsid w:val="00EB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F7D6E8"/>
  <w15:docId w15:val="{005A21AC-1128-7246-8793-92E3FED5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ketdige2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Satej Dige</dc:creator>
  <cp:lastModifiedBy>Microsoft Office User</cp:lastModifiedBy>
  <cp:revision>3</cp:revision>
  <dcterms:created xsi:type="dcterms:W3CDTF">2019-12-16T03:59:00Z</dcterms:created>
  <dcterms:modified xsi:type="dcterms:W3CDTF">2019-12-16T13:54:00Z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2019-12-16T00:00:00Z</vt:filetime>
  </property>
</Properties>
</file>