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ahoma" w:hAnsi="Tahoma" w:cs="Tahoma" w:eastAsia="Tahoma"/>
          <w:sz w:val="20"/>
          <w:szCs w:val="20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60" w:type="dxa"/>
          <w:left w:w="340" w:type="dxa"/>
          <w:bottom w:w="300" w:type="dxa"/>
          <w:right w:w="340" w:type="dxa"/>
        </w:tblCellMar>
      </w:tblPr>
      <w:tblGrid>
        <w:gridCol w:w="9360"/>
      </w:tblGrid>
      <w:tr>
        <w:tc>
          <w:tcPr>
            <w:tcW w:type="dxa" w:w="9360"/>
            <w:shd w:val="clear" w:color="auto" w:fill="2A78D6"/>
          </w:tcPr>
          <w:p>
            <w:pPr>
              <w:spacing w:after="120"/>
            </w:pPr>
            <w:r/>
            <w:r>
              <w:rPr>
                <w:rFonts w:ascii="Tahoma" w:hAnsi="Tahoma" w:cs="Tahoma" w:eastAsia="Tahoma"/>
                <w:b/>
                <w:bCs/>
                <w:color w:val="FFFFFF"/>
                <w:sz w:val="18"/>
                <w:szCs w:val="18"/>
              </w:rPr>
              <w:t>SQUARE TECH SOLUTIONS</w:t>
            </w:r>
          </w:p>
          <w:p>
            <w:pPr>
              <w:spacing w:after="80"/>
            </w:pPr>
            <w:r>
              <w:rPr>
                <w:rFonts w:ascii="Tahoma" w:hAnsi="Tahoma" w:cs="Tahoma" w:eastAsia="Tahoma"/>
                <w:b/>
                <w:bCs/>
                <w:color w:val="FFFFFF"/>
                <w:sz w:val="40"/>
                <w:szCs w:val="40"/>
              </w:rPr>
              <w:t>เอกสารข้อกำหนดซอฟต์แวร์ (Software Specification)</w:t>
            </w:r>
          </w:p>
          <w:p>
            <w:r>
              <w:rPr>
                <w:rFonts w:ascii="Tahoma" w:hAnsi="Tahoma" w:cs="Tahoma" w:eastAsia="Tahoma"/>
                <w:b/>
                <w:bCs/>
                <w:color w:val="D9E6F8"/>
                <w:sz w:val="29"/>
                <w:szCs w:val="29"/>
              </w:rPr>
              <w:t>ระบบ Apps Track — Project Control &amp; Monitor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48"/>
          <w:szCs w:val="48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70" w:type="dxa"/>
          <w:left w:w="360" w:type="dxa"/>
          <w:bottom w:w="70" w:type="dxa"/>
          <w:right w:w="360" w:type="dxa"/>
        </w:tblCellMar>
      </w:tblPr>
      <w:tblGrid>
        <w:gridCol w:w="2400"/>
        <w:gridCol w:w="6960"/>
      </w:tblGrid>
      <w:tr>
        <w:tc>
          <w:tcPr>
            <w:tcW w:type="dxa" w:w="2400"/>
            <w:shd w:val="clear" w:color="auto" w:fill="EDF1FB"/>
            <w:vAlign w:val="center"/>
          </w:tcPr>
          <w:p>
            <w:r>
              <w:rPr>
                <w:rFonts w:ascii="Tahoma" w:hAnsi="Tahoma" w:cs="Tahoma" w:eastAsia="Tahoma"/>
                <w:b/>
                <w:bCs/>
                <w:color w:val="2A4C86"/>
                <w:sz w:val="18"/>
                <w:szCs w:val="18"/>
              </w:rPr>
              <w:t>เวอร์ชัน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Tahoma" w:hAnsi="Tahoma" w:cs="Tahoma" w:eastAsia="Tahoma"/>
                <w:color w:val="414957"/>
                <w:sz w:val="18"/>
                <w:szCs w:val="18"/>
              </w:rPr>
              <w:t>3.5</w:t>
            </w:r>
          </w:p>
        </w:tc>
      </w:tr>
      <w:tr>
        <w:tc>
          <w:tcPr>
            <w:tcW w:type="dxa" w:w="2400"/>
            <w:shd w:val="clear" w:color="auto" w:fill="EDF1FB"/>
            <w:vAlign w:val="center"/>
          </w:tcPr>
          <w:p>
            <w:r>
              <w:rPr>
                <w:rFonts w:ascii="Tahoma" w:hAnsi="Tahoma" w:cs="Tahoma" w:eastAsia="Tahoma"/>
                <w:b/>
                <w:bCs/>
                <w:color w:val="2A4C86"/>
                <w:sz w:val="18"/>
                <w:szCs w:val="18"/>
              </w:rPr>
              <w:t>ปรับปรุง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Tahoma" w:hAnsi="Tahoma" w:cs="Tahoma" w:eastAsia="Tahoma"/>
                <w:color w:val="414957"/>
                <w:sz w:val="18"/>
                <w:szCs w:val="18"/>
              </w:rPr>
              <w:t>19 กรกฎาคม 2026</w:t>
            </w:r>
          </w:p>
        </w:tc>
      </w:tr>
      <w:tr>
        <w:tc>
          <w:tcPr>
            <w:tcW w:type="dxa" w:w="2400"/>
            <w:shd w:val="clear" w:color="auto" w:fill="EDF1FB"/>
            <w:vAlign w:val="center"/>
          </w:tcPr>
          <w:p>
            <w:r>
              <w:rPr>
                <w:rFonts w:ascii="Tahoma" w:hAnsi="Tahoma" w:cs="Tahoma" w:eastAsia="Tahoma"/>
                <w:b/>
                <w:bCs/>
                <w:color w:val="2A4C86"/>
                <w:sz w:val="18"/>
                <w:szCs w:val="18"/>
              </w:rPr>
              <w:t>สถานะ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Tahoma" w:hAnsi="Tahoma" w:cs="Tahoma" w:eastAsia="Tahoma"/>
                <w:color w:val="414957"/>
                <w:sz w:val="18"/>
                <w:szCs w:val="18"/>
              </w:rPr>
              <w:t>ฉบับร่างเพื่อทบทวน (Draft for review)</w:t>
            </w:r>
          </w:p>
        </w:tc>
      </w:tr>
      <w:tr>
        <w:tc>
          <w:tcPr>
            <w:tcW w:type="dxa" w:w="2400"/>
            <w:shd w:val="clear" w:color="auto" w:fill="EDF1FB"/>
            <w:vAlign w:val="center"/>
          </w:tcPr>
          <w:p>
            <w:r>
              <w:rPr>
                <w:rFonts w:ascii="Tahoma" w:hAnsi="Tahoma" w:cs="Tahoma" w:eastAsia="Tahoma"/>
                <w:b/>
                <w:bCs/>
                <w:color w:val="2A4C86"/>
                <w:sz w:val="18"/>
                <w:szCs w:val="18"/>
              </w:rPr>
              <w:t>ผู้จัดทำ</w:t>
            </w:r>
          </w:p>
        </w:tc>
        <w:tc>
          <w:tcPr>
            <w:tcW w:type="dxa" w:w="6960"/>
            <w:vAlign w:val="center"/>
          </w:tcPr>
          <w:p>
            <w:r>
              <w:rPr>
                <w:rFonts w:ascii="Tahoma" w:hAnsi="Tahoma" w:cs="Tahoma" w:eastAsia="Tahoma"/>
                <w:color w:val="414957"/>
                <w:sz w:val="18"/>
                <w:szCs w:val="18"/>
              </w:rPr>
              <w:t>ทีมพัฒนา Square Tech Solutions</w:t>
            </w:r>
          </w:p>
        </w:tc>
      </w:tr>
    </w:tbl>
    <w:p>
      <w:pPr>
        <w:spacing w:before="200"/>
      </w:pPr>
      <w:r>
        <w:rPr>
          <w:rFonts w:ascii="Tahoma" w:hAnsi="Tahoma" w:cs="Tahoma" w:eastAsia="Tahoma"/>
          <w:i/>
          <w:iCs/>
          <w:color w:val="7D8492"/>
          <w:sz w:val="16"/>
          <w:szCs w:val="16"/>
        </w:rPr>
        <w:t>v3.5: เพิ่มไอคอน Apps Track บนหน้าปกและระบุไฟล์แนบ</w:t>
      </w:r>
    </w:p>
    <w:p>
      <w:r>
        <w:br w:type="page"/>
      </w:r>
    </w:p>
    <w:p>
      <w:pPr>
        <w:keepNext/>
        <w:spacing w:before="360" w:after="160"/>
        <w:outlineLvl w:val="0"/>
      </w:pPr>
      <w:r>
        <w:rPr>
          <w:rFonts w:ascii="Tahoma" w:hAnsi="Tahoma" w:cs="Tahoma" w:eastAsia="Tahoma"/>
          <w:b/>
          <w:bCs/>
          <w:color w:val="2A78D6"/>
          <w:sz w:val="32"/>
          <w:szCs w:val="32"/>
        </w:rPr>
        <w:t>1. ภาพรวมระบบ</w:t>
      </w:r>
    </w:p>
    <w:p>
      <w:pPr>
        <w:spacing w:after="120"/>
      </w:pPr>
      <w:r>
        <w:rPr>
          <w:rFonts w:ascii="Tahoma" w:hAnsi="Tahoma" w:cs="Tahoma" w:eastAsia="Tahoma"/>
          <w:color w:val="414957"/>
          <w:sz w:val="22"/>
          <w:szCs w:val="22"/>
        </w:rPr>
        <w:t>eitprojects เป็นระบบบริหารและติดตามโครงการ (Project Management &amp; Tracking) แบบ Web Application ที่พัฒนาใช้งานในองค์กร ครอบคลุมการทำงานตั้งแต่จัดการ โครงการ งาน (Work Items) ตามขั้นตอน SDLC, Sprint/Agile Board, ปฏิทิน, การประชุม, Wiki, Timesheet และการเชื่อมต่อ Git Repository/CI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ayout w:type="fixed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F1FB"/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19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โครงการทั้งหมด</w:t>
            </w:r>
          </w:p>
        </w:tc>
        <w:tc>
          <w:tcPr>
            <w:tcW w:type="dxa" w:w="2340"/>
            <w:shd w:val="clear" w:color="auto" w:fill="EDF1FB"/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115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Work items</w:t>
            </w:r>
          </w:p>
        </w:tc>
        <w:tc>
          <w:tcPr>
            <w:tcW w:type="dxa" w:w="2340"/>
            <w:shd w:val="clear" w:color="auto" w:fill="EDF1FB"/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103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Open tasks</w:t>
            </w:r>
          </w:p>
        </w:tc>
        <w:tc>
          <w:tcPr>
            <w:tcW w:type="dxa" w:w="2340"/>
            <w:shd w:val="clear" w:color="auto" w:fill="EDF1FB"/>
            <w:vAlign w:val="center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2A78D6"/>
                <w:sz w:val="36"/>
                <w:szCs w:val="36"/>
              </w:rPr>
              <w:t>14</w:t>
            </w:r>
          </w:p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color w:val="7D8492"/>
                <w:sz w:val="17"/>
                <w:szCs w:val="17"/>
              </w:rPr>
              <w:t>ผู้ใช้ (มี AI Agent 1)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4"/>
          <w:szCs w:val="1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หัวข้อ</w:t>
            </w:r>
          </w:p>
        </w:tc>
        <w:tc>
          <w:tcPr>
            <w:tcW w:type="dxa" w:w="676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URL ระบบ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https://project.eitaccount.cloud (ชื่อผลิตภัณฑ์: eitprojects)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ประเภทระบบ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Web Application (SPA) + รองรับติดตั้งเป็น PWA พร้อม Push Notification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การยืนยันตัวตน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Username / Password (หน้า Sign in ของระบบเอง)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ระบบภายนอกที่เชื่อมต่อ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Git hosting: Gitea (ภายในองค์กร) และ GitHub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r>
        <w:rPr>
          <w:rFonts w:ascii="Tahoma" w:hAnsi="Tahoma" w:cs="Tahoma" w:eastAsia="Tahoma"/>
          <w:b/>
          <w:bCs/>
          <w:color w:val="2A4C86"/>
          <w:sz w:val="25"/>
          <w:szCs w:val="25"/>
        </w:rPr>
        <w:t>1.1 ผู้ใช้งานและสิทธิ์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PM / หัวหน้าโครงการ — วางแผน มอบหมายงาน และติดตามความคืบหน้า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ผู้บริหาร — ดูภาพรวมพอร์ตโครงการและรายงานสรุป</w:t>
      </w:r>
    </w:p>
    <w:p>
      <w:pPr>
        <w:pStyle w:val="ListBullet"/>
        <w:spacing w:after="40"/>
      </w:pPr>
      <w:r>
        <w:rPr>
          <w:rFonts w:ascii="Tahoma" w:hAnsi="Tahoma" w:cs="Tahoma" w:eastAsia="Tahoma"/>
          <w:color w:val="414957"/>
          <w:sz w:val="22"/>
          <w:szCs w:val="22"/>
        </w:rPr>
        <w:t>AI Agent — ผู้ใช้ประเภท AI ที่เข้าถึงระบบผ่าน MCP tools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150" w:type="dxa"/>
          <w:bottom w:w="110" w:type="dxa"/>
          <w:right w:w="150" w:type="dxa"/>
        </w:tblCellMar>
        <w:tblLayout w:type="fixed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EAF2FD"/>
            <w:tcBorders>
              <w:left w:val="single" w:sz="24" w:space="0" w:color="2A78D6"/>
            </w:tcBorders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160AB"/>
                <w:sz w:val="22"/>
                <w:szCs w:val="22"/>
              </w:rPr>
              <w:t xml:space="preserve">💡 ข้อแนะนำ  </w:t>
            </w: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กำหนดสิทธิ์ด้วย RBAC ตั้งแต่ต้นโครงการ จะย้อนมาแก้ทีหลังยากกว่ามาก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0" w:type="dxa"/>
          <w:left w:w="150" w:type="dxa"/>
          <w:bottom w:w="110" w:type="dxa"/>
          <w:right w:w="150" w:type="dxa"/>
        </w:tblCellMar>
        <w:tblLayout w:type="fixed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DF5E4"/>
            <w:tcBorders>
              <w:left w:val="single" w:sz="24" w:space="0" w:color="96660D"/>
            </w:tcBorders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96660D"/>
                <w:sz w:val="22"/>
                <w:szCs w:val="22"/>
              </w:rPr>
              <w:t xml:space="preserve">⚠️ ข้อควรระวัง  </w:t>
            </w: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Token ที่ใช้เชื่อม Git host ต้องไม่ถูกแสดงกลับมาใน UI หลังบันทึกแล้ว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p>
      <w:pPr>
        <w:keepNext/>
        <w:spacing w:before="360" w:after="160"/>
        <w:outlineLvl w:val="0"/>
      </w:pPr>
      <w:r>
        <w:rPr>
          <w:rFonts w:ascii="Tahoma" w:hAnsi="Tahoma" w:cs="Tahoma" w:eastAsia="Tahoma"/>
          <w:b/>
          <w:bCs/>
          <w:color w:val="2A78D6"/>
          <w:sz w:val="32"/>
          <w:szCs w:val="32"/>
        </w:rPr>
        <w:t>2. สถานะงานตาม Milestone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1100"/>
        <w:gridCol w:w="4200"/>
        <w:gridCol w:w="1900"/>
        <w:gridCol w:w="2160"/>
      </w:tblGrid>
      <w:tr>
        <w:trPr>
          <w:tblHeader w:val="true"/>
        </w:trPr>
        <w:tc>
          <w:tcPr>
            <w:tcW w:type="dxa" w:w="110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รหัส</w:t>
            </w:r>
          </w:p>
        </w:tc>
        <w:tc>
          <w:tcPr>
            <w:tcW w:type="dxa" w:w="420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รายการ</w:t>
            </w:r>
          </w:p>
        </w:tc>
        <w:tc>
          <w:tcPr>
            <w:tcW w:type="dxa" w:w="190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ผู้รับผิดชอบ</w:t>
            </w:r>
          </w:p>
        </w:tc>
        <w:tc>
          <w:tcPr>
            <w:tcW w:type="dxa" w:w="216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สถานะ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M-01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ออกแบบฐานข้อมูลและ Domain model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SA</w:t>
            </w:r>
          </w:p>
        </w:tc>
        <w:tc>
          <w:tcPr>
            <w:tcW w:type="dxa" w:w="2160"/>
            <w:vAlign w:val="center"/>
            <w:shd w:val="clear" w:color="auto" w:fill="E9F7EF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17794A"/>
                <w:sz w:val="22"/>
                <w:sz w:val="22"/>
                <w:szCs w:val="22"/>
                <w:szCs w:val="22"/>
              </w:rPr>
              <w:t>เสร็จ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M-02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ระบบยืนยันตัวตนและ RBAC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</w:t>
            </w:r>
          </w:p>
        </w:tc>
        <w:tc>
          <w:tcPr>
            <w:tcW w:type="dxa" w:w="2160"/>
            <w:vAlign w:val="center"/>
            <w:shd w:val="clear" w:color="auto" w:fill="FDF5E4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96660D"/>
                <w:sz w:val="22"/>
                <w:sz w:val="22"/>
                <w:szCs w:val="22"/>
                <w:szCs w:val="22"/>
              </w:rPr>
              <w:t>กำลังทำ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M-03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Kanban / Sprint board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</w:t>
            </w:r>
          </w:p>
        </w:tc>
        <w:tc>
          <w:tcPr>
            <w:tcW w:type="dxa" w:w="2160"/>
            <w:vAlign w:val="center"/>
            <w:shd w:val="clear" w:color="auto" w:fill="FDF5E4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96660D"/>
                <w:sz w:val="22"/>
                <w:sz w:val="22"/>
                <w:szCs w:val="22"/>
                <w:szCs w:val="22"/>
              </w:rPr>
              <w:t>กำลังทำ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M-04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Timesheet และรายงาน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</w:t>
            </w:r>
          </w:p>
        </w:tc>
        <w:tc>
          <w:tcPr>
            <w:tcW w:type="dxa" w:w="2160"/>
            <w:vAlign w:val="center"/>
            <w:shd w:val="clear" w:color="auto" w:fill="F2F4F8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626A7A"/>
                <w:sz w:val="22"/>
                <w:sz w:val="22"/>
                <w:szCs w:val="22"/>
                <w:szCs w:val="22"/>
              </w:rPr>
              <w:t>ยังไม่เริ่ม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M-05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เชื่อมต่อ Git / CI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DevOps</w:t>
            </w:r>
          </w:p>
        </w:tc>
        <w:tc>
          <w:tcPr>
            <w:tcW w:type="dxa" w:w="2160"/>
            <w:vAlign w:val="center"/>
            <w:shd w:val="clear" w:color="auto" w:fill="FDEDEC"/>
          </w:tcPr>
          <w:p>
            <w:pPr>
              <w:spacing w:after="0"/>
              <w:jc w:val="center"/>
            </w:pPr>
            <w:r>
              <w:rPr>
                <w:rFonts w:ascii="Tahoma" w:hAnsi="Tahoma" w:cs="Tahoma" w:eastAsia="Tahoma"/>
                <w:b/>
                <w:bCs/>
                <w:color w:val="A63A34"/>
                <w:sz w:val="22"/>
                <w:sz w:val="22"/>
                <w:szCs w:val="22"/>
                <w:szCs w:val="22"/>
              </w:rPr>
              <w:t>ค้าง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p>
      <w:pPr>
        <w:keepNext/>
        <w:spacing w:before="280" w:after="120"/>
        <w:outlineLvl w:val="1"/>
      </w:pPr>
      <w:r>
        <w:rPr>
          <w:rFonts w:ascii="Tahoma" w:hAnsi="Tahoma" w:cs="Tahoma" w:eastAsia="Tahoma"/>
          <w:b/>
          <w:bCs/>
          <w:color w:val="2A4C86"/>
          <w:sz w:val="25"/>
          <w:szCs w:val="25"/>
        </w:rPr>
        <w:t>2.1 ตัวอย่างการเรียก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2F4F8"/>
            <w:tcBorders>
              <w:left w:val="single" w:sz="12" w:space="0" w:color="E4E7EE"/>
            </w:tcBorders>
          </w:tcPr>
          <w:p>
            <w:pPr>
              <w:spacing w:after="0" w:line="276" w:lineRule="auto"/>
            </w:pPr>
            <w:r/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  <w:t>GET /api/v1/projects?status=active&amp;page=1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  <w:t>Authorization: Bearer &lt;token&gt;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  <w:t>200 OK</w:t>
            </w:r>
          </w:p>
          <w:p>
            <w:pPr>
              <w:spacing w:after="0" w:line="276" w:lineRule="auto"/>
            </w:pPr>
            <w:r>
              <w:rPr>
                <w:rFonts w:ascii="Consolas" w:hAnsi="Consolas" w:cs="Consolas" w:eastAsia="Consolas"/>
                <w:color w:val="333B4A"/>
                <w:sz w:val="18"/>
                <w:szCs w:val="18"/>
              </w:rPr>
              <w:t>{ "total": 19, "items": [ { "key": "PROJ-1", "name": "Apps Track" } ] }</w:t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2"/>
          <w:szCs w:val="12"/>
        </w:rPr>
      </w:r>
    </w:p>
    <w:p>
      <w:pPr>
        <w:keepNext/>
        <w:spacing w:before="280" w:after="120"/>
        <w:outlineLvl w:val="1"/>
      </w:pPr>
      <w:r>
        <w:rPr>
          <w:rFonts w:ascii="Tahoma" w:hAnsi="Tahoma" w:cs="Tahoma" w:eastAsia="Tahoma"/>
          <w:b/>
          <w:bCs/>
          <w:color w:val="2A4C86"/>
          <w:sz w:val="25"/>
          <w:szCs w:val="25"/>
        </w:rPr>
        <w:t>การลงนามอนุมัติ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  <w:tblW w:w="9360" w:type="dxa"/>
      </w:tblPr>
      <w:tblGrid>
        <w:gridCol w:w="2400"/>
        <w:gridCol w:w="2900"/>
        <w:gridCol w:w="2400"/>
        <w:gridCol w:w="1660"/>
      </w:tblGrid>
      <w:tr>
        <w:trPr>
          <w:tblHeader w:val="true"/>
        </w:trPr>
        <w:tc>
          <w:tcPr>
            <w:tcW w:type="dxa" w:w="240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บทบาท</w:t>
            </w:r>
          </w:p>
        </w:tc>
        <w:tc>
          <w:tcPr>
            <w:tcW w:type="dxa" w:w="290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ชื่อ-นามสกุล</w:t>
            </w:r>
          </w:p>
        </w:tc>
        <w:tc>
          <w:tcPr>
            <w:tcW w:type="dxa" w:w="240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ลายเซ็น</w:t>
            </w:r>
          </w:p>
        </w:tc>
        <w:tc>
          <w:tcPr>
            <w:tcW w:type="dxa" w:w="1660"/>
            <w:shd w:val="clear" w:color="auto" w:fill="EDF1FB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b/>
                <w:bCs/>
                <w:color w:val="2A4C86"/>
                <w:sz w:val="22"/>
                <w:szCs w:val="22"/>
              </w:rPr>
              <w:t>วันที่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Product Owner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Tech Lead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QA Lead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  <w:tc>
          <w:tcPr>
            <w:tcW w:type="dxa" w:w="1660"/>
            <w:vAlign w:val="center"/>
          </w:tcPr>
          <w:p>
            <w:pPr>
              <w:spacing w:after="0"/>
            </w:pPr>
            <w:r>
              <w:rPr>
                <w:rFonts w:ascii="Tahoma" w:hAnsi="Tahoma" w:cs="Tahoma" w:eastAsia="Tahoma"/>
                <w:color w:val="414957"/>
                <w:sz w:val="22"/>
                <w:szCs w:val="22"/>
              </w:rPr>
            </w:r>
          </w:p>
        </w:tc>
      </w:tr>
    </w:tbl>
    <w:p>
      <w:pPr>
        <w:spacing w:after="0" w:before="0" w:line="240" w:lineRule="auto"/>
      </w:pPr>
      <w:r>
        <w:rPr>
          <w:rFonts w:ascii="Tahoma" w:hAnsi="Tahoma" w:cs="Tahoma" w:eastAsia="Tahoma"/>
          <w:sz w:val="10"/>
          <w:szCs w:val="10"/>
        </w:rPr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color w:val="7D8492"/>
        <w:sz w:val="18"/>
        <w:szCs w:val="18"/>
      </w:rPr>
      <w:t xml:space="preserve">หน้า </w:t>
    </w:r>
    <w:r>
      <w:rPr>
        <w:rFonts w:ascii="Tahoma" w:hAnsi="Tahoma" w:cs="Tahoma" w:eastAsia="Tahoma"/>
        <w:color w:val="7D8492"/>
        <w:sz w:val="18"/>
        <w:szCs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Tahoma" w:hAnsi="Tahoma" w:cs="Tahoma" w:eastAsia="Tahoma"/>
      <w:color w:val="414957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