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5F4A" w:rsidRPr="00BC41D3" w:rsidRDefault="00825F4A" w:rsidP="00BC41D3">
      <w:pPr>
        <w:spacing w:beforeLines="50" w:before="156" w:afterLines="50" w:after="156"/>
        <w:jc w:val="center"/>
        <w:rPr>
          <w:b/>
          <w:sz w:val="36"/>
        </w:rPr>
      </w:pPr>
      <w:r w:rsidRPr="00BC41D3">
        <w:rPr>
          <w:rFonts w:hint="eastAsia"/>
          <w:b/>
          <w:sz w:val="36"/>
        </w:rPr>
        <w:t>16</w:t>
      </w:r>
      <w:r w:rsidRPr="00BC41D3">
        <w:rPr>
          <w:rFonts w:hint="eastAsia"/>
          <w:b/>
          <w:sz w:val="36"/>
        </w:rPr>
        <w:t>矩阵操作</w:t>
      </w:r>
    </w:p>
    <w:p w:rsidR="00825F4A" w:rsidRDefault="00825F4A" w:rsidP="00BC41D3">
      <w:pPr>
        <w:spacing w:beforeLines="50" w:before="156" w:afterLines="50" w:after="156"/>
      </w:pPr>
      <w:r>
        <w:rPr>
          <w:rFonts w:hint="eastAsia"/>
        </w:rPr>
        <w:t>有许多函数可用于检查矩阵的元素是否满足某些条件，以及重新排列矩阵的元素。例如，</w:t>
      </w:r>
      <w:r>
        <w:rPr>
          <w:rFonts w:hint="eastAsia"/>
        </w:rPr>
        <w:t>Octave</w:t>
      </w:r>
      <w:r>
        <w:rPr>
          <w:rFonts w:hint="eastAsia"/>
        </w:rPr>
        <w:t>可以很容易地告诉你一个矩阵的所有元素是有限的，还是小于某个指定的值。</w:t>
      </w:r>
      <w:r>
        <w:rPr>
          <w:rFonts w:hint="eastAsia"/>
        </w:rPr>
        <w:t>Octave</w:t>
      </w:r>
      <w:r>
        <w:rPr>
          <w:rFonts w:hint="eastAsia"/>
        </w:rPr>
        <w:t>还可以旋转元素，提取上或下三角形部分，或对矩阵的列进行排序。</w:t>
      </w:r>
    </w:p>
    <w:p w:rsidR="00825F4A" w:rsidRPr="00BC41D3" w:rsidRDefault="00825F4A" w:rsidP="00BC41D3">
      <w:pPr>
        <w:spacing w:beforeLines="50" w:before="156" w:afterLines="50" w:after="156"/>
        <w:rPr>
          <w:b/>
          <w:sz w:val="24"/>
        </w:rPr>
      </w:pPr>
      <w:r w:rsidRPr="00BC41D3">
        <w:rPr>
          <w:rFonts w:hint="eastAsia"/>
          <w:b/>
          <w:sz w:val="24"/>
        </w:rPr>
        <w:t>16.1</w:t>
      </w:r>
      <w:r w:rsidRPr="00BC41D3">
        <w:rPr>
          <w:rFonts w:hint="eastAsia"/>
          <w:b/>
          <w:sz w:val="24"/>
        </w:rPr>
        <w:t>查找元素及检查条件</w:t>
      </w:r>
    </w:p>
    <w:p w:rsidR="00825F4A" w:rsidRDefault="00825F4A" w:rsidP="00BC41D3">
      <w:pPr>
        <w:spacing w:beforeLines="50" w:before="156" w:afterLines="50" w:after="156"/>
      </w:pPr>
      <w:r>
        <w:rPr>
          <w:rFonts w:hint="eastAsia"/>
        </w:rPr>
        <w:t>函数</w:t>
      </w:r>
      <w:r>
        <w:rPr>
          <w:rFonts w:hint="eastAsia"/>
        </w:rPr>
        <w:t>any</w:t>
      </w:r>
      <w:r>
        <w:rPr>
          <w:rFonts w:hint="eastAsia"/>
        </w:rPr>
        <w:t>和</w:t>
      </w:r>
      <w:r>
        <w:rPr>
          <w:rFonts w:hint="eastAsia"/>
        </w:rPr>
        <w:t>all</w:t>
      </w:r>
      <w:r>
        <w:rPr>
          <w:rFonts w:hint="eastAsia"/>
        </w:rPr>
        <w:t>对于确定一个矩阵的任何元素或所有元素是否满足某些条件是有用的。</w:t>
      </w:r>
      <w:r>
        <w:rPr>
          <w:rFonts w:hint="eastAsia"/>
        </w:rPr>
        <w:t>find</w:t>
      </w:r>
      <w:r>
        <w:rPr>
          <w:rFonts w:hint="eastAsia"/>
        </w:rPr>
        <w:t>函数在确定矩阵的哪些元素满足指定条件时也很有用。</w:t>
      </w:r>
    </w:p>
    <w:p w:rsidR="00825F4A" w:rsidRDefault="00825F4A" w:rsidP="00BC41D3">
      <w:r>
        <w:t>: tf = any (x)</w:t>
      </w:r>
    </w:p>
    <w:p w:rsidR="00825F4A" w:rsidRDefault="00825F4A" w:rsidP="00BC41D3">
      <w:r>
        <w:t>: tf = any (x, dim)</w:t>
      </w:r>
    </w:p>
    <w:p w:rsidR="00825F4A" w:rsidRDefault="00825F4A" w:rsidP="00BC41D3">
      <w:pPr>
        <w:ind w:leftChars="200" w:left="420"/>
      </w:pPr>
      <w:r>
        <w:rPr>
          <w:rFonts w:hint="eastAsia"/>
        </w:rPr>
        <w:t>对于</w:t>
      </w:r>
      <w:r>
        <w:rPr>
          <w:rFonts w:hint="eastAsia"/>
        </w:rPr>
        <w:t>vector</w:t>
      </w:r>
      <w:r>
        <w:rPr>
          <w:rFonts w:hint="eastAsia"/>
        </w:rPr>
        <w:t>参数，如果</w:t>
      </w:r>
      <w:r>
        <w:rPr>
          <w:rFonts w:hint="eastAsia"/>
        </w:rPr>
        <w:t>vector</w:t>
      </w:r>
      <w:r>
        <w:rPr>
          <w:rFonts w:hint="eastAsia"/>
        </w:rPr>
        <w:t>的任何元素非零，则返回</w:t>
      </w:r>
      <w:r>
        <w:rPr>
          <w:rFonts w:hint="eastAsia"/>
        </w:rPr>
        <w:t>true(</w:t>
      </w:r>
      <w:r>
        <w:rPr>
          <w:rFonts w:hint="eastAsia"/>
        </w:rPr>
        <w:t>逻辑</w:t>
      </w:r>
      <w:r>
        <w:rPr>
          <w:rFonts w:hint="eastAsia"/>
        </w:rPr>
        <w:t>1)</w:t>
      </w:r>
      <w:r>
        <w:rPr>
          <w:rFonts w:hint="eastAsia"/>
        </w:rPr>
        <w:t>。</w:t>
      </w:r>
    </w:p>
    <w:p w:rsidR="00825F4A" w:rsidRDefault="00825F4A" w:rsidP="00BC41D3">
      <w:pPr>
        <w:ind w:leftChars="200" w:left="420"/>
      </w:pPr>
      <w:r>
        <w:rPr>
          <w:rFonts w:hint="eastAsia"/>
        </w:rPr>
        <w:t>对于矩阵参数，返回一个由逻辑</w:t>
      </w:r>
      <w:r>
        <w:rPr>
          <w:rFonts w:hint="eastAsia"/>
        </w:rPr>
        <w:t>1</w:t>
      </w:r>
      <w:r>
        <w:rPr>
          <w:rFonts w:hint="eastAsia"/>
        </w:rPr>
        <w:t>和</w:t>
      </w:r>
      <w:r>
        <w:rPr>
          <w:rFonts w:hint="eastAsia"/>
        </w:rPr>
        <w:t>0</w:t>
      </w:r>
      <w:r>
        <w:rPr>
          <w:rFonts w:hint="eastAsia"/>
        </w:rPr>
        <w:t>组成的行向量，每个元素表示矩阵对应列的任何元素是否为非零。例如</w:t>
      </w:r>
      <w:r>
        <w:rPr>
          <w:rFonts w:hint="eastAsia"/>
        </w:rPr>
        <w:t>:</w:t>
      </w:r>
    </w:p>
    <w:p w:rsidR="00825F4A" w:rsidRDefault="00825F4A" w:rsidP="00BC41D3">
      <w:pPr>
        <w:ind w:leftChars="400" w:left="840"/>
      </w:pPr>
      <w:r>
        <w:t>any (eye (2, 4))</w:t>
      </w:r>
    </w:p>
    <w:p w:rsidR="00825F4A" w:rsidRDefault="00825F4A" w:rsidP="00BC41D3">
      <w:pPr>
        <w:ind w:leftChars="400" w:left="840"/>
      </w:pPr>
      <w:r>
        <w:t xml:space="preserve"> </w:t>
      </w:r>
      <w:r>
        <w:rPr>
          <w:rFonts w:ascii="Cambria Math" w:hAnsi="Cambria Math" w:cs="Cambria Math"/>
        </w:rPr>
        <w:t>⇒</w:t>
      </w:r>
      <w:r>
        <w:t xml:space="preserve"> [ 1, 1, 0, 0 ]</w:t>
      </w:r>
    </w:p>
    <w:p w:rsidR="00825F4A" w:rsidRDefault="00825F4A" w:rsidP="00BC41D3">
      <w:pPr>
        <w:ind w:leftChars="200" w:left="420"/>
      </w:pPr>
      <w:r w:rsidRPr="00825F4A">
        <w:rPr>
          <w:rFonts w:hint="eastAsia"/>
        </w:rPr>
        <w:t>如果提供了可选参数</w:t>
      </w:r>
      <w:r w:rsidRPr="00825F4A">
        <w:rPr>
          <w:rFonts w:hint="eastAsia"/>
        </w:rPr>
        <w:t>dim</w:t>
      </w:r>
      <w:r w:rsidRPr="00825F4A">
        <w:rPr>
          <w:rFonts w:hint="eastAsia"/>
        </w:rPr>
        <w:t>，则沿着维度</w:t>
      </w:r>
      <w:r w:rsidRPr="00825F4A">
        <w:rPr>
          <w:rFonts w:hint="eastAsia"/>
        </w:rPr>
        <w:t>dim</w:t>
      </w:r>
      <w:r w:rsidRPr="00825F4A">
        <w:rPr>
          <w:rFonts w:hint="eastAsia"/>
        </w:rPr>
        <w:t>工作。例如</w:t>
      </w:r>
      <w:r w:rsidRPr="00825F4A">
        <w:rPr>
          <w:rFonts w:hint="eastAsia"/>
        </w:rPr>
        <w:t>:</w:t>
      </w:r>
    </w:p>
    <w:p w:rsidR="00825F4A" w:rsidRDefault="00825F4A" w:rsidP="00BC41D3">
      <w:pPr>
        <w:ind w:leftChars="400" w:left="840"/>
      </w:pPr>
      <w:r>
        <w:t>any (eye (2, 4), 2)</w:t>
      </w:r>
    </w:p>
    <w:p w:rsidR="00825F4A" w:rsidRDefault="00825F4A" w:rsidP="00BC41D3">
      <w:pPr>
        <w:ind w:leftChars="400" w:left="840"/>
      </w:pPr>
      <w:r>
        <w:t xml:space="preserve"> </w:t>
      </w:r>
      <w:r>
        <w:rPr>
          <w:rFonts w:ascii="Cambria Math" w:hAnsi="Cambria Math" w:cs="Cambria Math"/>
        </w:rPr>
        <w:t>⇒</w:t>
      </w:r>
      <w:r>
        <w:t xml:space="preserve"> [ 1; 1 ]</w:t>
      </w:r>
    </w:p>
    <w:p w:rsidR="00825F4A" w:rsidRDefault="00825F4A" w:rsidP="00BC41D3">
      <w:pPr>
        <w:ind w:leftChars="200" w:left="420"/>
      </w:pPr>
      <w:r w:rsidRPr="00825F4A">
        <w:rPr>
          <w:rFonts w:hint="eastAsia"/>
        </w:rPr>
        <w:t>参见</w:t>
      </w:r>
      <w:r w:rsidRPr="00825F4A">
        <w:rPr>
          <w:rFonts w:hint="eastAsia"/>
        </w:rPr>
        <w:t>:all</w:t>
      </w:r>
      <w:r w:rsidRPr="00825F4A">
        <w:rPr>
          <w:rFonts w:hint="eastAsia"/>
        </w:rPr>
        <w:t>。</w:t>
      </w:r>
    </w:p>
    <w:p w:rsidR="00825F4A" w:rsidRDefault="00825F4A" w:rsidP="00BC41D3">
      <w:pPr>
        <w:spacing w:beforeLines="50" w:before="156"/>
      </w:pPr>
      <w:r>
        <w:t>: tf = all (x)</w:t>
      </w:r>
    </w:p>
    <w:p w:rsidR="00825F4A" w:rsidRDefault="00825F4A" w:rsidP="00BC41D3">
      <w:r>
        <w:t>: tf = all (x, dim)</w:t>
      </w:r>
    </w:p>
    <w:p w:rsidR="00825F4A" w:rsidRDefault="00825F4A" w:rsidP="00BC41D3">
      <w:pPr>
        <w:ind w:leftChars="200" w:left="420"/>
      </w:pPr>
      <w:r>
        <w:rPr>
          <w:rFonts w:hint="eastAsia"/>
        </w:rPr>
        <w:t>对于</w:t>
      </w:r>
      <w:r>
        <w:rPr>
          <w:rFonts w:hint="eastAsia"/>
        </w:rPr>
        <w:t>vector</w:t>
      </w:r>
      <w:r>
        <w:rPr>
          <w:rFonts w:hint="eastAsia"/>
        </w:rPr>
        <w:t>参数，如果</w:t>
      </w:r>
      <w:r>
        <w:rPr>
          <w:rFonts w:hint="eastAsia"/>
        </w:rPr>
        <w:t>vector</w:t>
      </w:r>
      <w:r>
        <w:rPr>
          <w:rFonts w:hint="eastAsia"/>
        </w:rPr>
        <w:t>的所有元素都非零，则返回</w:t>
      </w:r>
      <w:r>
        <w:rPr>
          <w:rFonts w:hint="eastAsia"/>
        </w:rPr>
        <w:t>true(</w:t>
      </w:r>
      <w:r>
        <w:rPr>
          <w:rFonts w:hint="eastAsia"/>
        </w:rPr>
        <w:t>逻辑</w:t>
      </w:r>
      <w:r>
        <w:rPr>
          <w:rFonts w:hint="eastAsia"/>
        </w:rPr>
        <w:t>1)</w:t>
      </w:r>
      <w:r>
        <w:rPr>
          <w:rFonts w:hint="eastAsia"/>
        </w:rPr>
        <w:t>。</w:t>
      </w:r>
    </w:p>
    <w:p w:rsidR="00825F4A" w:rsidRDefault="00825F4A" w:rsidP="00BC41D3">
      <w:pPr>
        <w:ind w:leftChars="200" w:left="420"/>
      </w:pPr>
      <w:r>
        <w:rPr>
          <w:rFonts w:hint="eastAsia"/>
        </w:rPr>
        <w:t>对于矩阵参数，返回一个由逻辑</w:t>
      </w:r>
      <w:r>
        <w:rPr>
          <w:rFonts w:hint="eastAsia"/>
        </w:rPr>
        <w:t>1</w:t>
      </w:r>
      <w:r>
        <w:rPr>
          <w:rFonts w:hint="eastAsia"/>
        </w:rPr>
        <w:t>和</w:t>
      </w:r>
      <w:r>
        <w:rPr>
          <w:rFonts w:hint="eastAsia"/>
        </w:rPr>
        <w:t>0</w:t>
      </w:r>
      <w:r>
        <w:rPr>
          <w:rFonts w:hint="eastAsia"/>
        </w:rPr>
        <w:t>组成的行向量，每个元素表示矩阵对应列的所有元素是否都是非零的。例如</w:t>
      </w:r>
      <w:r>
        <w:rPr>
          <w:rFonts w:hint="eastAsia"/>
        </w:rPr>
        <w:t>:</w:t>
      </w:r>
    </w:p>
    <w:p w:rsidR="00825F4A" w:rsidRDefault="00825F4A" w:rsidP="00BC41D3">
      <w:pPr>
        <w:ind w:leftChars="400" w:left="840"/>
      </w:pPr>
      <w:r>
        <w:t>all ([2, 3; 1, 0])</w:t>
      </w:r>
    </w:p>
    <w:p w:rsidR="00924956" w:rsidRDefault="00825F4A" w:rsidP="00BC41D3">
      <w:pPr>
        <w:ind w:leftChars="400" w:left="840" w:firstLine="420"/>
      </w:pPr>
      <w:r>
        <w:rPr>
          <w:rFonts w:ascii="Cambria Math" w:hAnsi="Cambria Math" w:cs="Cambria Math"/>
        </w:rPr>
        <w:t>⇒</w:t>
      </w:r>
      <w:r>
        <w:t xml:space="preserve"> [ 1, 0 ]</w:t>
      </w:r>
    </w:p>
    <w:p w:rsidR="00825F4A" w:rsidRDefault="00825F4A" w:rsidP="00BC41D3">
      <w:pPr>
        <w:ind w:leftChars="200" w:left="420"/>
      </w:pPr>
      <w:r>
        <w:rPr>
          <w:rFonts w:hint="eastAsia"/>
        </w:rPr>
        <w:t>如果提供了可选参数</w:t>
      </w:r>
      <w:r>
        <w:rPr>
          <w:rFonts w:hint="eastAsia"/>
        </w:rPr>
        <w:t>dim</w:t>
      </w:r>
      <w:r>
        <w:rPr>
          <w:rFonts w:hint="eastAsia"/>
        </w:rPr>
        <w:t>，则沿着维度</w:t>
      </w:r>
      <w:r>
        <w:rPr>
          <w:rFonts w:hint="eastAsia"/>
        </w:rPr>
        <w:t>dim</w:t>
      </w:r>
      <w:r>
        <w:rPr>
          <w:rFonts w:hint="eastAsia"/>
        </w:rPr>
        <w:t>工作。</w:t>
      </w:r>
    </w:p>
    <w:p w:rsidR="00825F4A" w:rsidRDefault="00825F4A" w:rsidP="00BC41D3">
      <w:pPr>
        <w:ind w:leftChars="200" w:left="420"/>
      </w:pPr>
      <w:r>
        <w:rPr>
          <w:rFonts w:hint="eastAsia"/>
        </w:rPr>
        <w:t>参见</w:t>
      </w:r>
      <w:r>
        <w:rPr>
          <w:rFonts w:hint="eastAsia"/>
        </w:rPr>
        <w:t>:any</w:t>
      </w:r>
      <w:r>
        <w:rPr>
          <w:rFonts w:hint="eastAsia"/>
        </w:rPr>
        <w:t>。</w:t>
      </w:r>
    </w:p>
    <w:p w:rsidR="00825F4A" w:rsidRDefault="00825F4A" w:rsidP="00BC41D3">
      <w:pPr>
        <w:spacing w:beforeLines="50" w:before="156" w:afterLines="50" w:after="156"/>
      </w:pPr>
      <w:r>
        <w:rPr>
          <w:rFonts w:hint="eastAsia"/>
        </w:rPr>
        <w:t>由于比较运算符</w:t>
      </w:r>
      <w:r>
        <w:rPr>
          <w:rFonts w:hint="eastAsia"/>
        </w:rPr>
        <w:t>(</w:t>
      </w:r>
      <w:r>
        <w:rPr>
          <w:rFonts w:hint="eastAsia"/>
        </w:rPr>
        <w:t>请参阅比较运算符</w:t>
      </w:r>
      <w:r>
        <w:rPr>
          <w:rFonts w:hint="eastAsia"/>
        </w:rPr>
        <w:t>)</w:t>
      </w:r>
      <w:r>
        <w:rPr>
          <w:rFonts w:hint="eastAsia"/>
        </w:rPr>
        <w:t>返回由</w:t>
      </w:r>
      <w:r>
        <w:rPr>
          <w:rFonts w:hint="eastAsia"/>
        </w:rPr>
        <w:t>1</w:t>
      </w:r>
      <w:r>
        <w:rPr>
          <w:rFonts w:hint="eastAsia"/>
        </w:rPr>
        <w:t>和</w:t>
      </w:r>
      <w:r>
        <w:rPr>
          <w:rFonts w:hint="eastAsia"/>
        </w:rPr>
        <w:t>0</w:t>
      </w:r>
      <w:r>
        <w:rPr>
          <w:rFonts w:hint="eastAsia"/>
        </w:rPr>
        <w:t>组成的矩阵，因此很容易测试矩阵的许多内容，而不仅仅是元素是否为非零。例如</w:t>
      </w:r>
      <w:r>
        <w:rPr>
          <w:rFonts w:hint="eastAsia"/>
        </w:rPr>
        <w:t>,</w:t>
      </w:r>
    </w:p>
    <w:p w:rsidR="00825F4A" w:rsidRDefault="00825F4A" w:rsidP="00BC41D3">
      <w:pPr>
        <w:ind w:leftChars="200" w:left="420"/>
      </w:pPr>
      <w:r>
        <w:t>all (all (rand (5) &lt; 0.9))</w:t>
      </w:r>
    </w:p>
    <w:p w:rsidR="00825F4A" w:rsidRDefault="00825F4A" w:rsidP="00BC41D3">
      <w:pPr>
        <w:ind w:leftChars="200" w:left="420"/>
      </w:pPr>
      <w:r>
        <w:t xml:space="preserve">     </w:t>
      </w:r>
      <w:r>
        <w:rPr>
          <w:rFonts w:ascii="Cambria Math" w:hAnsi="Cambria Math" w:cs="Cambria Math"/>
        </w:rPr>
        <w:t>⇒</w:t>
      </w:r>
      <w:r>
        <w:t xml:space="preserve"> 0</w:t>
      </w:r>
    </w:p>
    <w:p w:rsidR="00825F4A" w:rsidRDefault="00825F4A" w:rsidP="00BC41D3">
      <w:pPr>
        <w:spacing w:beforeLines="50" w:before="156" w:afterLines="50" w:after="156"/>
      </w:pPr>
      <w:r>
        <w:rPr>
          <w:rFonts w:hint="eastAsia"/>
        </w:rPr>
        <w:t>测试一个随机的</w:t>
      </w:r>
      <w:r>
        <w:rPr>
          <w:rFonts w:hint="eastAsia"/>
        </w:rPr>
        <w:t xml:space="preserve">5 </w:t>
      </w:r>
      <w:r>
        <w:rPr>
          <w:rFonts w:hint="eastAsia"/>
        </w:rPr>
        <w:t>×</w:t>
      </w:r>
      <w:r>
        <w:rPr>
          <w:rFonts w:hint="eastAsia"/>
        </w:rPr>
        <w:t xml:space="preserve"> 5</w:t>
      </w:r>
      <w:r>
        <w:rPr>
          <w:rFonts w:hint="eastAsia"/>
        </w:rPr>
        <w:t>矩阵，看它的所有元素是否都小于</w:t>
      </w:r>
      <w:r>
        <w:rPr>
          <w:rFonts w:hint="eastAsia"/>
        </w:rPr>
        <w:t>0.9</w:t>
      </w:r>
      <w:r>
        <w:rPr>
          <w:rFonts w:hint="eastAsia"/>
        </w:rPr>
        <w:t>。</w:t>
      </w:r>
    </w:p>
    <w:p w:rsidR="00825F4A" w:rsidRDefault="00825F4A" w:rsidP="00BC41D3">
      <w:pPr>
        <w:spacing w:beforeLines="50" w:before="156" w:afterLines="50" w:after="156"/>
      </w:pPr>
      <w:r>
        <w:rPr>
          <w:rFonts w:hint="eastAsia"/>
        </w:rPr>
        <w:t>注意，在条件上下文中</w:t>
      </w:r>
      <w:r>
        <w:rPr>
          <w:rFonts w:hint="eastAsia"/>
        </w:rPr>
        <w:t>(</w:t>
      </w:r>
      <w:r>
        <w:rPr>
          <w:rFonts w:hint="eastAsia"/>
        </w:rPr>
        <w:t>如</w:t>
      </w:r>
      <w:r>
        <w:rPr>
          <w:rFonts w:hint="eastAsia"/>
        </w:rPr>
        <w:t>if</w:t>
      </w:r>
      <w:r>
        <w:rPr>
          <w:rFonts w:hint="eastAsia"/>
        </w:rPr>
        <w:t>和</w:t>
      </w:r>
      <w:r>
        <w:rPr>
          <w:rFonts w:hint="eastAsia"/>
        </w:rPr>
        <w:t>while</w:t>
      </w:r>
      <w:r>
        <w:rPr>
          <w:rFonts w:hint="eastAsia"/>
        </w:rPr>
        <w:t>语句的</w:t>
      </w:r>
      <w:r>
        <w:rPr>
          <w:rFonts w:hint="eastAsia"/>
        </w:rPr>
        <w:t>test</w:t>
      </w:r>
      <w:r>
        <w:rPr>
          <w:rFonts w:hint="eastAsia"/>
        </w:rPr>
        <w:t>子句</w:t>
      </w:r>
      <w:r>
        <w:rPr>
          <w:rFonts w:hint="eastAsia"/>
        </w:rPr>
        <w:t>)</w:t>
      </w:r>
      <w:r>
        <w:rPr>
          <w:rFonts w:hint="eastAsia"/>
        </w:rPr>
        <w:t>，</w:t>
      </w:r>
      <w:r>
        <w:rPr>
          <w:rFonts w:hint="eastAsia"/>
        </w:rPr>
        <w:t>Octave</w:t>
      </w:r>
      <w:r>
        <w:rPr>
          <w:rFonts w:hint="eastAsia"/>
        </w:rPr>
        <w:t>将测试视为您键入了</w:t>
      </w:r>
      <w:r>
        <w:rPr>
          <w:rFonts w:hint="eastAsia"/>
        </w:rPr>
        <w:t>all (all (condition))</w:t>
      </w:r>
      <w:r>
        <w:rPr>
          <w:rFonts w:hint="eastAsia"/>
        </w:rPr>
        <w:t>。</w:t>
      </w:r>
    </w:p>
    <w:p w:rsidR="00825F4A" w:rsidRDefault="00825F4A" w:rsidP="00BC41D3">
      <w:r>
        <w:t>: z = xor (x, y)</w:t>
      </w:r>
    </w:p>
    <w:p w:rsidR="00825F4A" w:rsidRDefault="00825F4A" w:rsidP="00BC41D3">
      <w:r>
        <w:t>: z = xor (x1, x2, …)</w:t>
      </w:r>
    </w:p>
    <w:p w:rsidR="00825F4A" w:rsidRDefault="00825F4A" w:rsidP="00BC41D3">
      <w:pPr>
        <w:ind w:leftChars="200" w:left="420"/>
      </w:pPr>
      <w:r>
        <w:rPr>
          <w:rFonts w:hint="eastAsia"/>
        </w:rPr>
        <w:t>返回</w:t>
      </w:r>
      <w:r>
        <w:rPr>
          <w:rFonts w:hint="eastAsia"/>
        </w:rPr>
        <w:t>x</w:t>
      </w:r>
      <w:r>
        <w:rPr>
          <w:rFonts w:hint="eastAsia"/>
        </w:rPr>
        <w:t>和</w:t>
      </w:r>
      <w:r>
        <w:rPr>
          <w:rFonts w:hint="eastAsia"/>
        </w:rPr>
        <w:t>y</w:t>
      </w:r>
      <w:r>
        <w:rPr>
          <w:rFonts w:hint="eastAsia"/>
        </w:rPr>
        <w:t>的独占或。</w:t>
      </w:r>
    </w:p>
    <w:p w:rsidR="00825F4A" w:rsidRDefault="00825F4A" w:rsidP="00BC41D3">
      <w:pPr>
        <w:ind w:leftChars="200" w:left="420"/>
      </w:pPr>
      <w:r>
        <w:rPr>
          <w:rFonts w:hint="eastAsia"/>
        </w:rPr>
        <w:t>对于布尔表达式</w:t>
      </w:r>
      <w:r>
        <w:rPr>
          <w:rFonts w:hint="eastAsia"/>
        </w:rPr>
        <w:t>x</w:t>
      </w:r>
      <w:r>
        <w:rPr>
          <w:rFonts w:hint="eastAsia"/>
        </w:rPr>
        <w:t>和</w:t>
      </w:r>
      <w:r>
        <w:rPr>
          <w:rFonts w:hint="eastAsia"/>
        </w:rPr>
        <w:t>y</w:t>
      </w:r>
      <w:r>
        <w:rPr>
          <w:rFonts w:hint="eastAsia"/>
        </w:rPr>
        <w:t>，当且仅当</w:t>
      </w:r>
      <w:r>
        <w:rPr>
          <w:rFonts w:hint="eastAsia"/>
        </w:rPr>
        <w:t>x</w:t>
      </w:r>
      <w:r>
        <w:rPr>
          <w:rFonts w:hint="eastAsia"/>
        </w:rPr>
        <w:t>或</w:t>
      </w:r>
      <w:r>
        <w:rPr>
          <w:rFonts w:hint="eastAsia"/>
        </w:rPr>
        <w:t>y</w:t>
      </w:r>
      <w:r>
        <w:rPr>
          <w:rFonts w:hint="eastAsia"/>
        </w:rPr>
        <w:t>中的一个为真，</w:t>
      </w:r>
      <w:r>
        <w:rPr>
          <w:rFonts w:hint="eastAsia"/>
        </w:rPr>
        <w:t>xor (x, y)</w:t>
      </w:r>
      <w:r>
        <w:rPr>
          <w:rFonts w:hint="eastAsia"/>
        </w:rPr>
        <w:t>为真。否则，如果</w:t>
      </w:r>
      <w:r>
        <w:rPr>
          <w:rFonts w:hint="eastAsia"/>
        </w:rPr>
        <w:t>x</w:t>
      </w:r>
      <w:r>
        <w:rPr>
          <w:rFonts w:hint="eastAsia"/>
        </w:rPr>
        <w:t>和</w:t>
      </w:r>
      <w:r>
        <w:rPr>
          <w:rFonts w:hint="eastAsia"/>
        </w:rPr>
        <w:t>y</w:t>
      </w:r>
      <w:r>
        <w:rPr>
          <w:rFonts w:hint="eastAsia"/>
        </w:rPr>
        <w:t>都为真或都为假，则</w:t>
      </w:r>
      <w:r>
        <w:rPr>
          <w:rFonts w:hint="eastAsia"/>
        </w:rPr>
        <w:t>xor</w:t>
      </w:r>
      <w:r>
        <w:rPr>
          <w:rFonts w:hint="eastAsia"/>
        </w:rPr>
        <w:t>返回假。</w:t>
      </w:r>
    </w:p>
    <w:p w:rsidR="00825F4A" w:rsidRDefault="00825F4A" w:rsidP="00BC41D3">
      <w:pPr>
        <w:ind w:leftChars="200" w:left="420"/>
      </w:pPr>
      <w:r>
        <w:rPr>
          <w:rFonts w:hint="eastAsia"/>
        </w:rPr>
        <w:lastRenderedPageBreak/>
        <w:t>xor</w:t>
      </w:r>
      <w:r>
        <w:rPr>
          <w:rFonts w:hint="eastAsia"/>
        </w:rPr>
        <w:t>运算的真值表是</w:t>
      </w:r>
    </w:p>
    <w:p w:rsidR="00825F4A" w:rsidRDefault="00825F4A" w:rsidP="00BC41D3">
      <w:pPr>
        <w:ind w:leftChars="400" w:left="840"/>
      </w:pPr>
      <w:r>
        <w:t>x</w:t>
      </w:r>
      <w:r>
        <w:tab/>
        <w:t>y</w:t>
      </w:r>
      <w:r>
        <w:tab/>
        <w:t>z</w:t>
      </w:r>
      <w:r>
        <w:tab/>
      </w:r>
    </w:p>
    <w:p w:rsidR="00825F4A" w:rsidRDefault="00825F4A" w:rsidP="00BC41D3">
      <w:pPr>
        <w:ind w:leftChars="400" w:left="840"/>
      </w:pPr>
      <w:r>
        <w:t>-</w:t>
      </w:r>
      <w:r>
        <w:tab/>
        <w:t>-</w:t>
      </w:r>
      <w:r>
        <w:tab/>
        <w:t>-</w:t>
      </w:r>
      <w:r>
        <w:tab/>
      </w:r>
    </w:p>
    <w:p w:rsidR="00825F4A" w:rsidRDefault="00825F4A" w:rsidP="00BC41D3">
      <w:pPr>
        <w:ind w:leftChars="400" w:left="840"/>
      </w:pPr>
      <w:r>
        <w:t>0</w:t>
      </w:r>
      <w:r>
        <w:tab/>
        <w:t>0</w:t>
      </w:r>
      <w:r>
        <w:tab/>
        <w:t>0</w:t>
      </w:r>
      <w:r>
        <w:tab/>
      </w:r>
    </w:p>
    <w:p w:rsidR="00825F4A" w:rsidRDefault="00825F4A" w:rsidP="00BC41D3">
      <w:pPr>
        <w:ind w:leftChars="400" w:left="840"/>
      </w:pPr>
      <w:r>
        <w:t>1</w:t>
      </w:r>
      <w:r>
        <w:tab/>
        <w:t>0</w:t>
      </w:r>
      <w:r>
        <w:tab/>
        <w:t>1</w:t>
      </w:r>
      <w:r>
        <w:tab/>
      </w:r>
    </w:p>
    <w:p w:rsidR="00825F4A" w:rsidRDefault="00825F4A" w:rsidP="00BC41D3">
      <w:pPr>
        <w:ind w:leftChars="400" w:left="840"/>
      </w:pPr>
      <w:r>
        <w:t>0</w:t>
      </w:r>
      <w:r>
        <w:tab/>
        <w:t>1</w:t>
      </w:r>
      <w:r>
        <w:tab/>
        <w:t>1</w:t>
      </w:r>
      <w:r>
        <w:tab/>
      </w:r>
    </w:p>
    <w:p w:rsidR="00825F4A" w:rsidRDefault="00825F4A" w:rsidP="00BC41D3">
      <w:pPr>
        <w:ind w:leftChars="400" w:left="840"/>
      </w:pPr>
      <w:r>
        <w:t>1</w:t>
      </w:r>
      <w:r>
        <w:tab/>
        <w:t>1</w:t>
      </w:r>
      <w:r>
        <w:tab/>
        <w:t>0</w:t>
      </w:r>
      <w:r>
        <w:tab/>
      </w:r>
    </w:p>
    <w:p w:rsidR="00825F4A" w:rsidRDefault="00825F4A" w:rsidP="00BC41D3">
      <w:pPr>
        <w:ind w:leftChars="200" w:left="420"/>
      </w:pPr>
      <w:r w:rsidRPr="00825F4A">
        <w:rPr>
          <w:rFonts w:hint="eastAsia"/>
        </w:rPr>
        <w:t>如果给定两个以上参数，则从左到右累计应用异或操作</w:t>
      </w:r>
      <w:r w:rsidRPr="00825F4A">
        <w:rPr>
          <w:rFonts w:hint="eastAsia"/>
        </w:rPr>
        <w:t>:</w:t>
      </w:r>
    </w:p>
    <w:p w:rsidR="00825F4A" w:rsidRPr="00825F4A" w:rsidRDefault="00825F4A" w:rsidP="00BC41D3">
      <w:pPr>
        <w:ind w:leftChars="400" w:left="840"/>
      </w:pPr>
      <w:r>
        <w:t>(…((x1 XOR x2) XOR x3) XOR …)</w:t>
      </w:r>
    </w:p>
    <w:p w:rsidR="00825F4A" w:rsidRDefault="00825F4A" w:rsidP="00BC41D3">
      <w:pPr>
        <w:ind w:leftChars="200" w:left="420"/>
      </w:pPr>
      <w:r w:rsidRPr="00825F4A">
        <w:rPr>
          <w:rFonts w:hint="eastAsia"/>
        </w:rPr>
        <w:t>参见</w:t>
      </w:r>
      <w:r w:rsidRPr="00825F4A">
        <w:rPr>
          <w:rFonts w:hint="eastAsia"/>
        </w:rPr>
        <w:t>and, or, not</w:t>
      </w:r>
      <w:r w:rsidRPr="00825F4A">
        <w:rPr>
          <w:rFonts w:hint="eastAsia"/>
        </w:rPr>
        <w:t>。</w:t>
      </w:r>
    </w:p>
    <w:p w:rsidR="00825F4A" w:rsidRDefault="00825F4A" w:rsidP="00BC41D3">
      <w:pPr>
        <w:spacing w:beforeLines="50" w:before="156"/>
      </w:pPr>
      <w:r>
        <w:t>: y = diff (x)</w:t>
      </w:r>
    </w:p>
    <w:p w:rsidR="00825F4A" w:rsidRDefault="00825F4A" w:rsidP="00BC41D3">
      <w:r>
        <w:t>: y = diff (x, k)</w:t>
      </w:r>
    </w:p>
    <w:p w:rsidR="00825F4A" w:rsidRPr="00825F4A" w:rsidRDefault="00825F4A" w:rsidP="00BC41D3">
      <w:r>
        <w:t>: y = diff (x, k, dim)</w:t>
      </w:r>
    </w:p>
    <w:p w:rsidR="00825F4A" w:rsidRDefault="00825F4A" w:rsidP="00BC41D3">
      <w:pPr>
        <w:ind w:leftChars="200" w:left="420"/>
      </w:pPr>
      <w:r>
        <w:rPr>
          <w:rFonts w:hint="eastAsia"/>
        </w:rPr>
        <w:t>如果</w:t>
      </w:r>
      <w:r>
        <w:rPr>
          <w:rFonts w:hint="eastAsia"/>
        </w:rPr>
        <w:t>x</w:t>
      </w:r>
      <w:r>
        <w:rPr>
          <w:rFonts w:hint="eastAsia"/>
        </w:rPr>
        <w:t>是长度为</w:t>
      </w:r>
      <w:r>
        <w:rPr>
          <w:rFonts w:hint="eastAsia"/>
        </w:rPr>
        <w:t>n</w:t>
      </w:r>
      <w:r>
        <w:rPr>
          <w:rFonts w:hint="eastAsia"/>
        </w:rPr>
        <w:t>的向量，则</w:t>
      </w:r>
      <w:r>
        <w:rPr>
          <w:rFonts w:hint="eastAsia"/>
        </w:rPr>
        <w:t>diff (x)</w:t>
      </w:r>
      <w:r>
        <w:rPr>
          <w:rFonts w:hint="eastAsia"/>
        </w:rPr>
        <w:t>是首差的向量</w:t>
      </w:r>
      <w:r>
        <w:rPr>
          <w:rFonts w:hint="eastAsia"/>
        </w:rPr>
        <w:t>x(2) - x(1)</w:t>
      </w:r>
      <w:r>
        <w:rPr>
          <w:rFonts w:hint="eastAsia"/>
        </w:rPr>
        <w:t>，…，</w:t>
      </w:r>
      <w:r>
        <w:rPr>
          <w:rFonts w:hint="eastAsia"/>
        </w:rPr>
        <w:t>x(n) - x(n-1)</w:t>
      </w:r>
      <w:r>
        <w:rPr>
          <w:rFonts w:hint="eastAsia"/>
        </w:rPr>
        <w:t>。</w:t>
      </w:r>
    </w:p>
    <w:p w:rsidR="00825F4A" w:rsidRDefault="00825F4A" w:rsidP="00BC41D3">
      <w:pPr>
        <w:ind w:leftChars="200" w:left="420"/>
      </w:pPr>
      <w:r>
        <w:rPr>
          <w:rFonts w:hint="eastAsia"/>
        </w:rPr>
        <w:t>如果</w:t>
      </w:r>
      <w:r>
        <w:rPr>
          <w:rFonts w:hint="eastAsia"/>
        </w:rPr>
        <w:t>x</w:t>
      </w:r>
      <w:r>
        <w:rPr>
          <w:rFonts w:hint="eastAsia"/>
        </w:rPr>
        <w:t>是一个矩阵，则</w:t>
      </w:r>
      <w:r>
        <w:rPr>
          <w:rFonts w:hint="eastAsia"/>
        </w:rPr>
        <w:t>diff (x)</w:t>
      </w:r>
      <w:r>
        <w:rPr>
          <w:rFonts w:hint="eastAsia"/>
        </w:rPr>
        <w:t>是沿第一个非单维的列差矩阵。</w:t>
      </w:r>
    </w:p>
    <w:p w:rsidR="00825F4A" w:rsidRDefault="00825F4A" w:rsidP="00BC41D3">
      <w:pPr>
        <w:ind w:leftChars="200" w:left="420"/>
      </w:pPr>
      <w:r>
        <w:rPr>
          <w:rFonts w:hint="eastAsia"/>
        </w:rPr>
        <w:t>第二个参数是可选的。如果提供了</w:t>
      </w:r>
      <w:r>
        <w:rPr>
          <w:rFonts w:hint="eastAsia"/>
        </w:rPr>
        <w:t>diff (x, k)</w:t>
      </w:r>
      <w:r>
        <w:rPr>
          <w:rFonts w:hint="eastAsia"/>
        </w:rPr>
        <w:t>，其中</w:t>
      </w:r>
      <w:r>
        <w:rPr>
          <w:rFonts w:hint="eastAsia"/>
        </w:rPr>
        <w:t>k</w:t>
      </w:r>
      <w:r>
        <w:rPr>
          <w:rFonts w:hint="eastAsia"/>
        </w:rPr>
        <w:t>是一个非负整数，则返回第</w:t>
      </w:r>
      <w:r>
        <w:rPr>
          <w:rFonts w:hint="eastAsia"/>
        </w:rPr>
        <w:t>k</w:t>
      </w:r>
      <w:r>
        <w:rPr>
          <w:rFonts w:hint="eastAsia"/>
        </w:rPr>
        <w:t>个差值。</w:t>
      </w:r>
      <w:r>
        <w:rPr>
          <w:rFonts w:hint="eastAsia"/>
        </w:rPr>
        <w:t>k</w:t>
      </w:r>
      <w:r>
        <w:rPr>
          <w:rFonts w:hint="eastAsia"/>
        </w:rPr>
        <w:t>有可能大于矩阵的第一个非单维。在这种情况下，</w:t>
      </w:r>
      <w:r>
        <w:rPr>
          <w:rFonts w:hint="eastAsia"/>
        </w:rPr>
        <w:t>diff</w:t>
      </w:r>
      <w:r>
        <w:rPr>
          <w:rFonts w:hint="eastAsia"/>
        </w:rPr>
        <w:t>继续沿着下一个非单例维取差值。</w:t>
      </w:r>
    </w:p>
    <w:p w:rsidR="00825F4A" w:rsidRDefault="00825F4A" w:rsidP="00BC41D3">
      <w:pPr>
        <w:ind w:leftChars="200" w:left="420"/>
      </w:pPr>
      <w:r w:rsidRPr="00825F4A">
        <w:rPr>
          <w:rFonts w:hint="eastAsia"/>
        </w:rPr>
        <w:t>可以使用可选变量</w:t>
      </w:r>
      <w:r w:rsidRPr="00825F4A">
        <w:rPr>
          <w:rFonts w:hint="eastAsia"/>
        </w:rPr>
        <w:t>dim</w:t>
      </w:r>
      <w:r w:rsidRPr="00825F4A">
        <w:rPr>
          <w:rFonts w:hint="eastAsia"/>
        </w:rPr>
        <w:t>显式地声明取差的维度。在这种情况下，沿着这个维度计算</w:t>
      </w:r>
      <w:r w:rsidRPr="00825F4A">
        <w:rPr>
          <w:rFonts w:hint="eastAsia"/>
        </w:rPr>
        <w:t>k</w:t>
      </w:r>
      <w:r w:rsidRPr="00825F4A">
        <w:rPr>
          <w:rFonts w:hint="eastAsia"/>
        </w:rPr>
        <w:t>阶差。在</w:t>
      </w:r>
      <w:r w:rsidRPr="00825F4A">
        <w:rPr>
          <w:rFonts w:hint="eastAsia"/>
        </w:rPr>
        <w:t>k</w:t>
      </w:r>
      <w:r w:rsidRPr="00825F4A">
        <w:rPr>
          <w:rFonts w:hint="eastAsia"/>
        </w:rPr>
        <w:t>超过</w:t>
      </w:r>
      <w:r w:rsidRPr="00825F4A">
        <w:rPr>
          <w:rFonts w:hint="eastAsia"/>
        </w:rPr>
        <w:t>size (x, dim)</w:t>
      </w:r>
      <w:r w:rsidRPr="00825F4A">
        <w:rPr>
          <w:rFonts w:hint="eastAsia"/>
        </w:rPr>
        <w:t>的情况下，返回一个空矩阵。</w:t>
      </w:r>
    </w:p>
    <w:p w:rsidR="00825F4A" w:rsidRDefault="00825F4A" w:rsidP="00BC41D3">
      <w:pPr>
        <w:ind w:leftChars="200" w:left="420"/>
      </w:pPr>
      <w:r w:rsidRPr="00825F4A">
        <w:rPr>
          <w:rFonts w:hint="eastAsia"/>
        </w:rPr>
        <w:t>参见</w:t>
      </w:r>
      <w:r w:rsidRPr="00825F4A">
        <w:rPr>
          <w:rFonts w:hint="eastAsia"/>
        </w:rPr>
        <w:t>:</w:t>
      </w:r>
      <w:r w:rsidRPr="00825F4A">
        <w:rPr>
          <w:rFonts w:hint="eastAsia"/>
        </w:rPr>
        <w:t>排序，合并。</w:t>
      </w:r>
    </w:p>
    <w:p w:rsidR="00825F4A" w:rsidRDefault="00825F4A" w:rsidP="00BC41D3">
      <w:pPr>
        <w:spacing w:beforeLines="50" w:before="156"/>
      </w:pPr>
      <w:r>
        <w:t>: tf = isinf (x)</w:t>
      </w:r>
    </w:p>
    <w:p w:rsidR="00825F4A" w:rsidRDefault="00825F4A" w:rsidP="00BC41D3">
      <w:pPr>
        <w:ind w:leftChars="200" w:left="420"/>
      </w:pPr>
      <w:r>
        <w:rPr>
          <w:rFonts w:hint="eastAsia"/>
        </w:rPr>
        <w:t>返回一个逻辑数组，当</w:t>
      </w:r>
      <w:r>
        <w:rPr>
          <w:rFonts w:hint="eastAsia"/>
        </w:rPr>
        <w:t>x</w:t>
      </w:r>
      <w:r>
        <w:rPr>
          <w:rFonts w:hint="eastAsia"/>
        </w:rPr>
        <w:t>的元素为无穷大时为真，当元素为非无穷大时为假。</w:t>
      </w:r>
    </w:p>
    <w:p w:rsidR="00825F4A" w:rsidRDefault="00825F4A" w:rsidP="00BC41D3">
      <w:pPr>
        <w:ind w:leftChars="200" w:left="420"/>
      </w:pPr>
      <w:r>
        <w:rPr>
          <w:rFonts w:hint="eastAsia"/>
        </w:rPr>
        <w:t>例如</w:t>
      </w:r>
      <w:r>
        <w:rPr>
          <w:rFonts w:hint="eastAsia"/>
        </w:rPr>
        <w:t>:</w:t>
      </w:r>
    </w:p>
    <w:p w:rsidR="00825F4A" w:rsidRDefault="00825F4A" w:rsidP="00BC41D3">
      <w:pPr>
        <w:ind w:leftChars="400" w:left="840"/>
      </w:pPr>
      <w:r>
        <w:t>isinf ([13, Inf, NA, NaN])</w:t>
      </w:r>
    </w:p>
    <w:p w:rsidR="00825F4A" w:rsidRDefault="00825F4A" w:rsidP="00BC41D3">
      <w:pPr>
        <w:ind w:leftChars="400" w:left="840"/>
      </w:pPr>
      <w:r>
        <w:t xml:space="preserve">      </w:t>
      </w:r>
      <w:r>
        <w:rPr>
          <w:rFonts w:ascii="Cambria Math" w:hAnsi="Cambria Math" w:cs="Cambria Math"/>
        </w:rPr>
        <w:t>⇒</w:t>
      </w:r>
      <w:r>
        <w:t xml:space="preserve"> [ 0, 1, 0, 0 ]</w:t>
      </w:r>
    </w:p>
    <w:p w:rsidR="00825F4A" w:rsidRDefault="00825F4A" w:rsidP="00BC41D3">
      <w:pPr>
        <w:ind w:leftChars="200" w:left="420"/>
      </w:pPr>
      <w:r w:rsidRPr="00825F4A">
        <w:rPr>
          <w:rFonts w:hint="eastAsia"/>
        </w:rPr>
        <w:t>参见</w:t>
      </w:r>
      <w:r w:rsidRPr="00825F4A">
        <w:rPr>
          <w:rFonts w:hint="eastAsia"/>
        </w:rPr>
        <w:t>:isfinite, isnan, isna</w:t>
      </w:r>
      <w:r w:rsidRPr="00825F4A">
        <w:rPr>
          <w:rFonts w:hint="eastAsia"/>
        </w:rPr>
        <w:t>。</w:t>
      </w:r>
    </w:p>
    <w:p w:rsidR="00825F4A" w:rsidRDefault="00825F4A" w:rsidP="00BC41D3">
      <w:pPr>
        <w:spacing w:beforeLines="50" w:before="156"/>
      </w:pPr>
      <w:r w:rsidRPr="00825F4A">
        <w:t>: tf = isnan (x)</w:t>
      </w:r>
    </w:p>
    <w:p w:rsidR="00825F4A" w:rsidRDefault="00825F4A" w:rsidP="00BC41D3">
      <w:pPr>
        <w:ind w:leftChars="200" w:left="420"/>
      </w:pPr>
      <w:r>
        <w:rPr>
          <w:rFonts w:hint="eastAsia"/>
        </w:rPr>
        <w:t>返回一个逻辑数组，如果</w:t>
      </w:r>
      <w:r>
        <w:rPr>
          <w:rFonts w:hint="eastAsia"/>
        </w:rPr>
        <w:t>x</w:t>
      </w:r>
      <w:r>
        <w:rPr>
          <w:rFonts w:hint="eastAsia"/>
        </w:rPr>
        <w:t>的元素是</w:t>
      </w:r>
      <w:r>
        <w:rPr>
          <w:rFonts w:hint="eastAsia"/>
        </w:rPr>
        <w:t>NaN</w:t>
      </w:r>
      <w:r>
        <w:rPr>
          <w:rFonts w:hint="eastAsia"/>
        </w:rPr>
        <w:t>值，则为</w:t>
      </w:r>
      <w:r>
        <w:rPr>
          <w:rFonts w:hint="eastAsia"/>
        </w:rPr>
        <w:t>true</w:t>
      </w:r>
      <w:r>
        <w:rPr>
          <w:rFonts w:hint="eastAsia"/>
        </w:rPr>
        <w:t>，如果不是</w:t>
      </w:r>
      <w:r>
        <w:rPr>
          <w:rFonts w:hint="eastAsia"/>
        </w:rPr>
        <w:t>NaN</w:t>
      </w:r>
      <w:r>
        <w:rPr>
          <w:rFonts w:hint="eastAsia"/>
        </w:rPr>
        <w:t>值，则为</w:t>
      </w:r>
      <w:r>
        <w:rPr>
          <w:rFonts w:hint="eastAsia"/>
        </w:rPr>
        <w:t>false</w:t>
      </w:r>
      <w:r>
        <w:rPr>
          <w:rFonts w:hint="eastAsia"/>
        </w:rPr>
        <w:t>。</w:t>
      </w:r>
    </w:p>
    <w:p w:rsidR="00825F4A" w:rsidRDefault="00825F4A" w:rsidP="00BC41D3">
      <w:pPr>
        <w:ind w:leftChars="200" w:left="420"/>
      </w:pPr>
      <w:r>
        <w:rPr>
          <w:rFonts w:hint="eastAsia"/>
        </w:rPr>
        <w:t>NA</w:t>
      </w:r>
      <w:r>
        <w:rPr>
          <w:rFonts w:hint="eastAsia"/>
        </w:rPr>
        <w:t>值也被视为</w:t>
      </w:r>
      <w:r>
        <w:rPr>
          <w:rFonts w:hint="eastAsia"/>
        </w:rPr>
        <w:t>NaN</w:t>
      </w:r>
      <w:r>
        <w:rPr>
          <w:rFonts w:hint="eastAsia"/>
        </w:rPr>
        <w:t>值。例如</w:t>
      </w:r>
      <w:r>
        <w:rPr>
          <w:rFonts w:hint="eastAsia"/>
        </w:rPr>
        <w:t>:</w:t>
      </w:r>
    </w:p>
    <w:p w:rsidR="00825F4A" w:rsidRDefault="00825F4A" w:rsidP="00BC41D3">
      <w:pPr>
        <w:ind w:leftChars="400" w:left="840"/>
      </w:pPr>
      <w:r>
        <w:t>isnan ([13, Inf, NA, NaN])</w:t>
      </w:r>
    </w:p>
    <w:p w:rsidR="00825F4A" w:rsidRDefault="00825F4A" w:rsidP="00BC41D3">
      <w:pPr>
        <w:ind w:leftChars="400" w:left="840"/>
      </w:pPr>
      <w:r>
        <w:t xml:space="preserve">      </w:t>
      </w:r>
      <w:r>
        <w:rPr>
          <w:rFonts w:ascii="Cambria Math" w:hAnsi="Cambria Math" w:cs="Cambria Math"/>
        </w:rPr>
        <w:t>⇒</w:t>
      </w:r>
      <w:r>
        <w:t xml:space="preserve"> [ 0, 0, 1, 1 ]</w:t>
      </w:r>
    </w:p>
    <w:p w:rsidR="00825F4A" w:rsidRPr="00825F4A" w:rsidRDefault="00825F4A" w:rsidP="00BC41D3">
      <w:pPr>
        <w:ind w:leftChars="200" w:left="420"/>
      </w:pPr>
      <w:r w:rsidRPr="00825F4A">
        <w:rPr>
          <w:rFonts w:hint="eastAsia"/>
        </w:rPr>
        <w:t>参见</w:t>
      </w:r>
      <w:r w:rsidRPr="00825F4A">
        <w:rPr>
          <w:rFonts w:hint="eastAsia"/>
        </w:rPr>
        <w:t>:isna, isinf, isfinite</w:t>
      </w:r>
      <w:r w:rsidRPr="00825F4A">
        <w:rPr>
          <w:rFonts w:hint="eastAsia"/>
        </w:rPr>
        <w:t>。</w:t>
      </w:r>
    </w:p>
    <w:p w:rsidR="00825F4A" w:rsidRDefault="00825F4A" w:rsidP="00BC41D3">
      <w:pPr>
        <w:spacing w:beforeLines="50" w:before="156"/>
      </w:pPr>
      <w:r w:rsidRPr="00825F4A">
        <w:t>: tf = isfinite (x)</w:t>
      </w:r>
    </w:p>
    <w:p w:rsidR="00825F4A" w:rsidRDefault="00825F4A" w:rsidP="00BC41D3">
      <w:pPr>
        <w:ind w:leftChars="200" w:left="420"/>
      </w:pPr>
      <w:r>
        <w:rPr>
          <w:rFonts w:hint="eastAsia"/>
        </w:rPr>
        <w:t>返回一个逻辑数组，当</w:t>
      </w:r>
      <w:r>
        <w:rPr>
          <w:rFonts w:hint="eastAsia"/>
        </w:rPr>
        <w:t>x</w:t>
      </w:r>
      <w:r>
        <w:rPr>
          <w:rFonts w:hint="eastAsia"/>
        </w:rPr>
        <w:t>的元素是有限值时为真，当元素不是有限值时为假。</w:t>
      </w:r>
    </w:p>
    <w:p w:rsidR="00825F4A" w:rsidRDefault="00825F4A" w:rsidP="00BC41D3">
      <w:pPr>
        <w:ind w:leftChars="200" w:left="420"/>
      </w:pPr>
      <w:r>
        <w:rPr>
          <w:rFonts w:hint="eastAsia"/>
        </w:rPr>
        <w:t>例如</w:t>
      </w:r>
      <w:r>
        <w:rPr>
          <w:rFonts w:hint="eastAsia"/>
        </w:rPr>
        <w:t>:</w:t>
      </w:r>
    </w:p>
    <w:p w:rsidR="00825F4A" w:rsidRDefault="00825F4A" w:rsidP="00BC41D3">
      <w:pPr>
        <w:ind w:leftChars="400" w:left="840"/>
      </w:pPr>
      <w:r>
        <w:t>isfinite ([13, Inf, NA, NaN])</w:t>
      </w:r>
    </w:p>
    <w:p w:rsidR="00825F4A" w:rsidRDefault="00825F4A" w:rsidP="00BC41D3">
      <w:pPr>
        <w:ind w:leftChars="400" w:left="840"/>
      </w:pPr>
      <w:r>
        <w:t xml:space="preserve">     </w:t>
      </w:r>
      <w:r>
        <w:rPr>
          <w:rFonts w:ascii="Cambria Math" w:hAnsi="Cambria Math" w:cs="Cambria Math"/>
        </w:rPr>
        <w:t>⇒</w:t>
      </w:r>
      <w:r>
        <w:t xml:space="preserve"> [ 1, 0, 0, 0 ]</w:t>
      </w:r>
    </w:p>
    <w:p w:rsidR="00825F4A" w:rsidRDefault="00825F4A" w:rsidP="00BC41D3">
      <w:pPr>
        <w:ind w:leftChars="200" w:left="420"/>
      </w:pPr>
      <w:r w:rsidRPr="00825F4A">
        <w:rPr>
          <w:rFonts w:hint="eastAsia"/>
        </w:rPr>
        <w:t>参见</w:t>
      </w:r>
      <w:r w:rsidRPr="00825F4A">
        <w:rPr>
          <w:rFonts w:hint="eastAsia"/>
        </w:rPr>
        <w:t>:isinf, isnan, isna</w:t>
      </w:r>
      <w:r w:rsidRPr="00825F4A">
        <w:rPr>
          <w:rFonts w:hint="eastAsia"/>
        </w:rPr>
        <w:t>。</w:t>
      </w:r>
    </w:p>
    <w:p w:rsidR="00825F4A" w:rsidRDefault="00825F4A" w:rsidP="00BC41D3">
      <w:pPr>
        <w:spacing w:beforeLines="50" w:before="156"/>
      </w:pPr>
      <w:r>
        <w:t>: [err, yi, …] = common_size (xi, …)</w:t>
      </w:r>
    </w:p>
    <w:p w:rsidR="00825F4A" w:rsidRDefault="00825F4A" w:rsidP="00BC41D3">
      <w:pPr>
        <w:ind w:leftChars="200" w:left="420"/>
      </w:pPr>
      <w:r>
        <w:rPr>
          <w:rFonts w:hint="eastAsia"/>
        </w:rPr>
        <w:t>确定所有输入参数是标量还是普通大小。</w:t>
      </w:r>
    </w:p>
    <w:p w:rsidR="00825F4A" w:rsidRDefault="00825F4A" w:rsidP="00BC41D3">
      <w:pPr>
        <w:ind w:leftChars="200" w:left="420"/>
      </w:pPr>
      <w:r>
        <w:rPr>
          <w:rFonts w:hint="eastAsia"/>
        </w:rPr>
        <w:t>如果为真，</w:t>
      </w:r>
      <w:r>
        <w:rPr>
          <w:rFonts w:hint="eastAsia"/>
        </w:rPr>
        <w:t>err</w:t>
      </w:r>
      <w:r>
        <w:rPr>
          <w:rFonts w:hint="eastAsia"/>
        </w:rPr>
        <w:t>为零，并且</w:t>
      </w:r>
      <w:r>
        <w:rPr>
          <w:rFonts w:hint="eastAsia"/>
        </w:rPr>
        <w:t>yi</w:t>
      </w:r>
      <w:r>
        <w:rPr>
          <w:rFonts w:hint="eastAsia"/>
        </w:rPr>
        <w:t>是一个公共大小的矩阵，如果这是一个标量，则所有元素都等于</w:t>
      </w:r>
      <w:r>
        <w:rPr>
          <w:rFonts w:hint="eastAsia"/>
        </w:rPr>
        <w:t>xi</w:t>
      </w:r>
      <w:r>
        <w:rPr>
          <w:rFonts w:hint="eastAsia"/>
        </w:rPr>
        <w:t>，否则为</w:t>
      </w:r>
      <w:r>
        <w:rPr>
          <w:rFonts w:hint="eastAsia"/>
        </w:rPr>
        <w:t>xi</w:t>
      </w:r>
      <w:r>
        <w:rPr>
          <w:rFonts w:hint="eastAsia"/>
        </w:rPr>
        <w:t>。如果输入不能达到统一的大小，</w:t>
      </w:r>
      <w:r>
        <w:rPr>
          <w:rFonts w:hint="eastAsia"/>
        </w:rPr>
        <w:t>err</w:t>
      </w:r>
      <w:r>
        <w:rPr>
          <w:rFonts w:hint="eastAsia"/>
        </w:rPr>
        <w:t>为</w:t>
      </w:r>
      <w:r>
        <w:rPr>
          <w:rFonts w:hint="eastAsia"/>
        </w:rPr>
        <w:t>1,yi</w:t>
      </w:r>
      <w:r>
        <w:rPr>
          <w:rFonts w:hint="eastAsia"/>
        </w:rPr>
        <w:t>为</w:t>
      </w:r>
      <w:r>
        <w:rPr>
          <w:rFonts w:hint="eastAsia"/>
        </w:rPr>
        <w:t>xi</w:t>
      </w:r>
      <w:r>
        <w:rPr>
          <w:rFonts w:hint="eastAsia"/>
        </w:rPr>
        <w:t>。例如</w:t>
      </w:r>
      <w:r>
        <w:rPr>
          <w:rFonts w:hint="eastAsia"/>
        </w:rPr>
        <w:t>:</w:t>
      </w:r>
    </w:p>
    <w:p w:rsidR="00825F4A" w:rsidRDefault="00825F4A" w:rsidP="00BC41D3">
      <w:pPr>
        <w:ind w:leftChars="400" w:left="840"/>
      </w:pPr>
      <w:r>
        <w:lastRenderedPageBreak/>
        <w:t>[err, a, b] = common_size ([1 2; 3 4], 5)</w:t>
      </w:r>
    </w:p>
    <w:p w:rsidR="00825F4A" w:rsidRDefault="00825F4A" w:rsidP="00BC41D3">
      <w:pPr>
        <w:ind w:leftChars="400" w:left="840"/>
      </w:pPr>
      <w:r>
        <w:t xml:space="preserve">     </w:t>
      </w:r>
      <w:r>
        <w:rPr>
          <w:rFonts w:ascii="Cambria Math" w:hAnsi="Cambria Math" w:cs="Cambria Math"/>
        </w:rPr>
        <w:t>⇒</w:t>
      </w:r>
      <w:r>
        <w:t xml:space="preserve"> err = 0</w:t>
      </w:r>
    </w:p>
    <w:p w:rsidR="00825F4A" w:rsidRDefault="00825F4A" w:rsidP="00BC41D3">
      <w:pPr>
        <w:ind w:leftChars="400" w:left="840"/>
      </w:pPr>
      <w:r>
        <w:t xml:space="preserve">     </w:t>
      </w:r>
      <w:r>
        <w:rPr>
          <w:rFonts w:ascii="Cambria Math" w:hAnsi="Cambria Math" w:cs="Cambria Math"/>
        </w:rPr>
        <w:t>⇒</w:t>
      </w:r>
      <w:r>
        <w:t xml:space="preserve"> a = [ 1, 2; 3, 4 ]</w:t>
      </w:r>
    </w:p>
    <w:p w:rsidR="00825F4A" w:rsidRDefault="00825F4A" w:rsidP="00BC41D3">
      <w:pPr>
        <w:ind w:leftChars="400" w:left="840"/>
      </w:pPr>
      <w:r>
        <w:t xml:space="preserve">     </w:t>
      </w:r>
      <w:r>
        <w:rPr>
          <w:rFonts w:ascii="Cambria Math" w:hAnsi="Cambria Math" w:cs="Cambria Math"/>
        </w:rPr>
        <w:t>⇒</w:t>
      </w:r>
      <w:r>
        <w:t xml:space="preserve"> b = [ 5, 5; 5, 5 ]</w:t>
      </w:r>
    </w:p>
    <w:p w:rsidR="00825F4A" w:rsidRDefault="00825F4A" w:rsidP="00BC41D3">
      <w:pPr>
        <w:ind w:leftChars="200" w:left="420"/>
      </w:pPr>
      <w:r>
        <w:rPr>
          <w:rFonts w:hint="eastAsia"/>
        </w:rPr>
        <w:t>这对于实现参数既可以是标量也可以是普通大小的函数很有用。</w:t>
      </w:r>
    </w:p>
    <w:p w:rsidR="00825F4A" w:rsidRDefault="00825F4A" w:rsidP="00BC41D3">
      <w:pPr>
        <w:ind w:leftChars="200" w:left="420"/>
      </w:pPr>
      <w:r>
        <w:rPr>
          <w:rFonts w:hint="eastAsia"/>
        </w:rPr>
        <w:t>参见</w:t>
      </w:r>
      <w:r>
        <w:rPr>
          <w:rFonts w:hint="eastAsia"/>
        </w:rPr>
        <w:t>:size, size_equal, numel, ndims</w:t>
      </w:r>
      <w:r>
        <w:rPr>
          <w:rFonts w:hint="eastAsia"/>
        </w:rPr>
        <w:t>。</w:t>
      </w:r>
    </w:p>
    <w:p w:rsidR="00825F4A" w:rsidRDefault="00825F4A" w:rsidP="00BC41D3">
      <w:pPr>
        <w:spacing w:beforeLines="50" w:before="156"/>
      </w:pPr>
      <w:r>
        <w:t>: idx = find (x)</w:t>
      </w:r>
    </w:p>
    <w:p w:rsidR="00825F4A" w:rsidRDefault="00825F4A" w:rsidP="00BC41D3">
      <w:r>
        <w:t>: idx = find (x, n)</w:t>
      </w:r>
    </w:p>
    <w:p w:rsidR="00825F4A" w:rsidRDefault="00825F4A" w:rsidP="00BC41D3">
      <w:r>
        <w:t>: idx = find (x, n, direction)</w:t>
      </w:r>
    </w:p>
    <w:p w:rsidR="00825F4A" w:rsidRDefault="00825F4A" w:rsidP="00BC41D3">
      <w:r>
        <w:t>: [i, j] = find (…)</w:t>
      </w:r>
    </w:p>
    <w:p w:rsidR="00825F4A" w:rsidRDefault="00825F4A" w:rsidP="00BC41D3">
      <w:r>
        <w:t>: [i, j, v] = find (…)</w:t>
      </w:r>
    </w:p>
    <w:p w:rsidR="00825F4A" w:rsidRDefault="00825F4A" w:rsidP="00BC41D3">
      <w:pPr>
        <w:ind w:leftChars="200" w:left="420"/>
      </w:pPr>
      <w:r>
        <w:rPr>
          <w:rFonts w:hint="eastAsia"/>
        </w:rPr>
        <w:t>返回矩阵中非零元素的下标向量，如果</w:t>
      </w:r>
      <w:r>
        <w:rPr>
          <w:rFonts w:hint="eastAsia"/>
        </w:rPr>
        <w:t>x</w:t>
      </w:r>
      <w:r>
        <w:rPr>
          <w:rFonts w:hint="eastAsia"/>
        </w:rPr>
        <w:t>是行向量则为行，否则为列。</w:t>
      </w:r>
    </w:p>
    <w:p w:rsidR="00825F4A" w:rsidRDefault="00825F4A" w:rsidP="00BC41D3">
      <w:pPr>
        <w:ind w:leftChars="200" w:left="420"/>
      </w:pPr>
      <w:r>
        <w:rPr>
          <w:rFonts w:hint="eastAsia"/>
        </w:rPr>
        <w:t>为了获得每个矩阵元素的单个索引，</w:t>
      </w:r>
      <w:r>
        <w:rPr>
          <w:rFonts w:hint="eastAsia"/>
        </w:rPr>
        <w:t>Octave</w:t>
      </w:r>
      <w:r>
        <w:rPr>
          <w:rFonts w:hint="eastAsia"/>
        </w:rPr>
        <w:t>假定矩阵的列形成一个长向量</w:t>
      </w:r>
      <w:r>
        <w:rPr>
          <w:rFonts w:hint="eastAsia"/>
        </w:rPr>
        <w:t>(</w:t>
      </w:r>
      <w:r>
        <w:rPr>
          <w:rFonts w:hint="eastAsia"/>
        </w:rPr>
        <w:t>类似于</w:t>
      </w:r>
      <w:r>
        <w:rPr>
          <w:rFonts w:hint="eastAsia"/>
        </w:rPr>
        <w:t>Fortran</w:t>
      </w:r>
      <w:r>
        <w:rPr>
          <w:rFonts w:hint="eastAsia"/>
        </w:rPr>
        <w:t>数组的存储方式</w:t>
      </w:r>
      <w:r>
        <w:rPr>
          <w:rFonts w:hint="eastAsia"/>
        </w:rPr>
        <w:t>)</w:t>
      </w:r>
      <w:r>
        <w:rPr>
          <w:rFonts w:hint="eastAsia"/>
        </w:rPr>
        <w:t>。例如</w:t>
      </w:r>
      <w:r>
        <w:rPr>
          <w:rFonts w:hint="eastAsia"/>
        </w:rPr>
        <w:t>:</w:t>
      </w:r>
    </w:p>
    <w:p w:rsidR="00825F4A" w:rsidRDefault="00825F4A" w:rsidP="00BC41D3">
      <w:pPr>
        <w:ind w:leftChars="400" w:left="840"/>
      </w:pPr>
      <w:r>
        <w:t>find (eye (2))</w:t>
      </w:r>
    </w:p>
    <w:p w:rsidR="00825F4A" w:rsidRDefault="00825F4A" w:rsidP="00BC41D3">
      <w:pPr>
        <w:ind w:leftChars="400" w:left="840"/>
      </w:pPr>
      <w:r>
        <w:t xml:space="preserve">  </w:t>
      </w:r>
      <w:r>
        <w:rPr>
          <w:rFonts w:ascii="Cambria Math" w:hAnsi="Cambria Math" w:cs="Cambria Math"/>
        </w:rPr>
        <w:t>⇒</w:t>
      </w:r>
      <w:r>
        <w:t xml:space="preserve"> [ 1; 4 ]</w:t>
      </w:r>
    </w:p>
    <w:p w:rsidR="00825F4A" w:rsidRDefault="00825F4A" w:rsidP="00BC41D3">
      <w:pPr>
        <w:ind w:leftChars="200" w:left="420"/>
      </w:pPr>
      <w:r>
        <w:rPr>
          <w:rFonts w:hint="eastAsia"/>
        </w:rPr>
        <w:t>如果给定两个输入，则</w:t>
      </w:r>
      <w:r>
        <w:rPr>
          <w:rFonts w:hint="eastAsia"/>
        </w:rPr>
        <w:t>n</w:t>
      </w:r>
      <w:r>
        <w:rPr>
          <w:rFonts w:hint="eastAsia"/>
        </w:rPr>
        <w:t>表示从矩阵或向量的开头找到的最大元素数。</w:t>
      </w:r>
    </w:p>
    <w:p w:rsidR="00825F4A" w:rsidRDefault="00825F4A" w:rsidP="00BC41D3">
      <w:pPr>
        <w:ind w:leftChars="200" w:left="420"/>
      </w:pPr>
      <w:r>
        <w:rPr>
          <w:rFonts w:hint="eastAsia"/>
        </w:rPr>
        <w:t>如果给出了三个输入，方向应该是“第一”或“最后”之一，分别只请求第一个或最后</w:t>
      </w:r>
      <w:r>
        <w:rPr>
          <w:rFonts w:hint="eastAsia"/>
        </w:rPr>
        <w:t>n</w:t>
      </w:r>
      <w:r>
        <w:rPr>
          <w:rFonts w:hint="eastAsia"/>
        </w:rPr>
        <w:t>个指标。但是，索引总是按升序返回。</w:t>
      </w:r>
    </w:p>
    <w:p w:rsidR="00825F4A" w:rsidRDefault="00825F4A" w:rsidP="00BC41D3">
      <w:pPr>
        <w:ind w:leftChars="200" w:left="420"/>
      </w:pPr>
      <w:r>
        <w:rPr>
          <w:rFonts w:hint="eastAsia"/>
        </w:rPr>
        <w:t>如果请求两个输出，</w:t>
      </w:r>
      <w:r>
        <w:rPr>
          <w:rFonts w:hint="eastAsia"/>
        </w:rPr>
        <w:t>find</w:t>
      </w:r>
      <w:r>
        <w:rPr>
          <w:rFonts w:hint="eastAsia"/>
        </w:rPr>
        <w:t>返回矩阵中非零元素的行和列索引。例如</w:t>
      </w:r>
      <w:r>
        <w:rPr>
          <w:rFonts w:hint="eastAsia"/>
        </w:rPr>
        <w:t>:</w:t>
      </w:r>
    </w:p>
    <w:p w:rsidR="00825F4A" w:rsidRDefault="00825F4A" w:rsidP="00BC41D3">
      <w:pPr>
        <w:ind w:leftChars="400" w:left="840"/>
      </w:pPr>
      <w:r>
        <w:t>[i, j] = find (2 * eye (2))</w:t>
      </w:r>
    </w:p>
    <w:p w:rsidR="00825F4A" w:rsidRDefault="00825F4A" w:rsidP="00BC41D3">
      <w:pPr>
        <w:ind w:leftChars="400" w:left="840"/>
      </w:pPr>
      <w:r>
        <w:t xml:space="preserve">    </w:t>
      </w:r>
      <w:r>
        <w:rPr>
          <w:rFonts w:ascii="Cambria Math" w:hAnsi="Cambria Math" w:cs="Cambria Math"/>
        </w:rPr>
        <w:t>⇒</w:t>
      </w:r>
      <w:r>
        <w:t xml:space="preserve"> i = [ 1; 2 ]</w:t>
      </w:r>
    </w:p>
    <w:p w:rsidR="00825F4A" w:rsidRDefault="00825F4A" w:rsidP="00BC41D3">
      <w:pPr>
        <w:ind w:leftChars="400" w:left="840"/>
      </w:pPr>
      <w:r>
        <w:t xml:space="preserve">    </w:t>
      </w:r>
      <w:r>
        <w:rPr>
          <w:rFonts w:ascii="Cambria Math" w:hAnsi="Cambria Math" w:cs="Cambria Math"/>
        </w:rPr>
        <w:t>⇒</w:t>
      </w:r>
      <w:r>
        <w:t xml:space="preserve"> j = [ 1; 2 ]</w:t>
      </w:r>
    </w:p>
    <w:p w:rsidR="00825F4A" w:rsidRDefault="00825F4A" w:rsidP="00BC41D3">
      <w:pPr>
        <w:ind w:leftChars="200" w:left="420"/>
      </w:pPr>
      <w:r w:rsidRPr="00825F4A">
        <w:rPr>
          <w:rFonts w:hint="eastAsia"/>
        </w:rPr>
        <w:t>如果请求三个输出，</w:t>
      </w:r>
      <w:r w:rsidRPr="00825F4A">
        <w:rPr>
          <w:rFonts w:hint="eastAsia"/>
        </w:rPr>
        <w:t>find</w:t>
      </w:r>
      <w:r w:rsidRPr="00825F4A">
        <w:rPr>
          <w:rFonts w:hint="eastAsia"/>
        </w:rPr>
        <w:t>也返回一个包含非零值的向量。例如</w:t>
      </w:r>
      <w:r w:rsidRPr="00825F4A">
        <w:rPr>
          <w:rFonts w:hint="eastAsia"/>
        </w:rPr>
        <w:t>:</w:t>
      </w:r>
    </w:p>
    <w:p w:rsidR="00825F4A" w:rsidRDefault="00825F4A" w:rsidP="00BC41D3">
      <w:pPr>
        <w:ind w:leftChars="400" w:left="840"/>
      </w:pPr>
      <w:r>
        <w:t>[i, j, v] = find (3 * eye (2))</w:t>
      </w:r>
    </w:p>
    <w:p w:rsidR="00825F4A" w:rsidRDefault="00825F4A" w:rsidP="00BC41D3">
      <w:pPr>
        <w:ind w:leftChars="400" w:left="840"/>
      </w:pPr>
      <w:r>
        <w:t xml:space="preserve">       </w:t>
      </w:r>
      <w:r>
        <w:rPr>
          <w:rFonts w:ascii="Cambria Math" w:hAnsi="Cambria Math" w:cs="Cambria Math"/>
        </w:rPr>
        <w:t>⇒</w:t>
      </w:r>
      <w:r>
        <w:t xml:space="preserve"> i = [ 1; 2 ]</w:t>
      </w:r>
    </w:p>
    <w:p w:rsidR="00825F4A" w:rsidRDefault="00825F4A" w:rsidP="00BC41D3">
      <w:pPr>
        <w:ind w:leftChars="400" w:left="840"/>
      </w:pPr>
      <w:r>
        <w:t xml:space="preserve">       </w:t>
      </w:r>
      <w:r>
        <w:rPr>
          <w:rFonts w:ascii="Cambria Math" w:hAnsi="Cambria Math" w:cs="Cambria Math"/>
        </w:rPr>
        <w:t>⇒</w:t>
      </w:r>
      <w:r>
        <w:t xml:space="preserve"> j = [ 1; 2 ]</w:t>
      </w:r>
    </w:p>
    <w:p w:rsidR="00825F4A" w:rsidRDefault="00825F4A" w:rsidP="00BC41D3">
      <w:pPr>
        <w:ind w:leftChars="400" w:left="840"/>
      </w:pPr>
      <w:r>
        <w:t xml:space="preserve">       </w:t>
      </w:r>
      <w:r>
        <w:rPr>
          <w:rFonts w:ascii="Cambria Math" w:hAnsi="Cambria Math" w:cs="Cambria Math"/>
        </w:rPr>
        <w:t>⇒</w:t>
      </w:r>
      <w:r>
        <w:t xml:space="preserve"> v = [ 3; 3 ]</w:t>
      </w:r>
    </w:p>
    <w:p w:rsidR="00825F4A" w:rsidRDefault="00825F4A" w:rsidP="00BC41D3">
      <w:pPr>
        <w:ind w:leftChars="200" w:left="420"/>
      </w:pPr>
      <w:r>
        <w:rPr>
          <w:rFonts w:hint="eastAsia"/>
        </w:rPr>
        <w:t>如果</w:t>
      </w:r>
      <w:r>
        <w:rPr>
          <w:rFonts w:hint="eastAsia"/>
        </w:rPr>
        <w:t>x</w:t>
      </w:r>
      <w:r>
        <w:rPr>
          <w:rFonts w:hint="eastAsia"/>
        </w:rPr>
        <w:t>是一个大小为</w:t>
      </w:r>
      <w:r>
        <w:rPr>
          <w:rFonts w:hint="eastAsia"/>
        </w:rPr>
        <w:t>m x n x p x</w:t>
      </w:r>
      <w:r>
        <w:rPr>
          <w:rFonts w:hint="eastAsia"/>
        </w:rPr>
        <w:t>…的多维数组，</w:t>
      </w:r>
      <w:r>
        <w:rPr>
          <w:rFonts w:hint="eastAsia"/>
        </w:rPr>
        <w:t>j</w:t>
      </w:r>
      <w:r>
        <w:rPr>
          <w:rFonts w:hint="eastAsia"/>
        </w:rPr>
        <w:t>包含列的位置，就好像</w:t>
      </w:r>
      <w:r>
        <w:rPr>
          <w:rFonts w:hint="eastAsia"/>
        </w:rPr>
        <w:t>x</w:t>
      </w:r>
      <w:r>
        <w:rPr>
          <w:rFonts w:hint="eastAsia"/>
        </w:rPr>
        <w:t>被平铺成一个大小为</w:t>
      </w:r>
      <w:r>
        <w:rPr>
          <w:rFonts w:hint="eastAsia"/>
        </w:rPr>
        <w:t>m x (n + p +</w:t>
      </w:r>
      <w:r>
        <w:rPr>
          <w:rFonts w:hint="eastAsia"/>
        </w:rPr>
        <w:t>…</w:t>
      </w:r>
      <w:r>
        <w:rPr>
          <w:rFonts w:hint="eastAsia"/>
        </w:rPr>
        <w:t>)</w:t>
      </w:r>
      <w:r>
        <w:rPr>
          <w:rFonts w:hint="eastAsia"/>
        </w:rPr>
        <w:t>的二维矩阵。</w:t>
      </w:r>
    </w:p>
    <w:p w:rsidR="00825F4A" w:rsidRDefault="00825F4A" w:rsidP="00BC41D3">
      <w:pPr>
        <w:ind w:leftChars="200" w:left="420"/>
      </w:pPr>
      <w:r>
        <w:rPr>
          <w:rFonts w:hint="eastAsia"/>
        </w:rPr>
        <w:t>请注意，这个函数对于稀疏矩阵特别有用，因为它将非零元素提取为向量，然后可以使用这些向量创建原始矩阵。例如</w:t>
      </w:r>
      <w:r>
        <w:rPr>
          <w:rFonts w:hint="eastAsia"/>
        </w:rPr>
        <w:t>:</w:t>
      </w:r>
    </w:p>
    <w:p w:rsidR="00825F4A" w:rsidRDefault="00825F4A" w:rsidP="00BC41D3">
      <w:pPr>
        <w:ind w:leftChars="400" w:left="840"/>
      </w:pPr>
      <w:r>
        <w:t>sz = size (a);</w:t>
      </w:r>
    </w:p>
    <w:p w:rsidR="00825F4A" w:rsidRDefault="00825F4A" w:rsidP="00BC41D3">
      <w:pPr>
        <w:ind w:leftChars="400" w:left="840"/>
      </w:pPr>
      <w:r>
        <w:t>[i, j, v] = find (a);</w:t>
      </w:r>
    </w:p>
    <w:p w:rsidR="00825F4A" w:rsidRDefault="00825F4A" w:rsidP="00BC41D3">
      <w:pPr>
        <w:ind w:leftChars="400" w:left="840"/>
      </w:pPr>
      <w:r>
        <w:t>b = sparse (i, j, v, sz(1), sz(2));</w:t>
      </w:r>
    </w:p>
    <w:p w:rsidR="00825F4A" w:rsidRDefault="00825F4A" w:rsidP="00BC41D3">
      <w:pPr>
        <w:ind w:leftChars="200" w:left="420"/>
      </w:pPr>
      <w:r w:rsidRPr="00825F4A">
        <w:rPr>
          <w:rFonts w:hint="eastAsia"/>
        </w:rPr>
        <w:t>参见</w:t>
      </w:r>
      <w:r w:rsidRPr="00825F4A">
        <w:rPr>
          <w:rFonts w:hint="eastAsia"/>
        </w:rPr>
        <w:t>:</w:t>
      </w:r>
      <w:r w:rsidRPr="00825F4A">
        <w:rPr>
          <w:rFonts w:hint="eastAsia"/>
        </w:rPr>
        <w:t>非零。</w:t>
      </w:r>
    </w:p>
    <w:p w:rsidR="00825F4A" w:rsidRDefault="00825F4A" w:rsidP="00BC41D3">
      <w:pPr>
        <w:spacing w:beforeLines="50" w:before="156"/>
      </w:pPr>
      <w:r>
        <w:t>: idx = lookup (table, y)</w:t>
      </w:r>
    </w:p>
    <w:p w:rsidR="00825F4A" w:rsidRDefault="00825F4A" w:rsidP="00BC41D3">
      <w:r>
        <w:t>: idx = lookup (table, y, opt)</w:t>
      </w:r>
    </w:p>
    <w:p w:rsidR="00825F4A" w:rsidRDefault="00825F4A" w:rsidP="00BC41D3">
      <w:pPr>
        <w:ind w:leftChars="200" w:left="420"/>
      </w:pPr>
      <w:r>
        <w:rPr>
          <w:rFonts w:hint="eastAsia"/>
        </w:rPr>
        <w:t>查找已排序表中的值。</w:t>
      </w:r>
    </w:p>
    <w:p w:rsidR="00825F4A" w:rsidRDefault="00825F4A" w:rsidP="00BC41D3">
      <w:pPr>
        <w:ind w:leftChars="200" w:left="420"/>
      </w:pPr>
      <w:r>
        <w:rPr>
          <w:rFonts w:hint="eastAsia"/>
        </w:rPr>
        <w:t>这个函数通常用作插值的前奏。</w:t>
      </w:r>
    </w:p>
    <w:p w:rsidR="00825F4A" w:rsidRDefault="00825F4A" w:rsidP="00BC41D3">
      <w:pPr>
        <w:ind w:leftChars="200" w:left="420"/>
      </w:pPr>
      <w:r>
        <w:rPr>
          <w:rFonts w:hint="eastAsia"/>
        </w:rPr>
        <w:t>如果表是递增的，长度为</w:t>
      </w:r>
      <w:r>
        <w:rPr>
          <w:rFonts w:hint="eastAsia"/>
        </w:rPr>
        <w:t>N</w:t>
      </w:r>
      <w:r>
        <w:rPr>
          <w:rFonts w:hint="eastAsia"/>
        </w:rPr>
        <w:t>且</w:t>
      </w:r>
      <w:r>
        <w:rPr>
          <w:rFonts w:hint="eastAsia"/>
        </w:rPr>
        <w:t>idx = lookup (table, y)</w:t>
      </w:r>
      <w:r>
        <w:rPr>
          <w:rFonts w:hint="eastAsia"/>
        </w:rPr>
        <w:t>，那么对于表中所有的</w:t>
      </w:r>
      <w:r>
        <w:rPr>
          <w:rFonts w:hint="eastAsia"/>
        </w:rPr>
        <w:t>y(i)</w:t>
      </w:r>
      <w:r>
        <w:rPr>
          <w:rFonts w:hint="eastAsia"/>
        </w:rPr>
        <w:t>，</w:t>
      </w:r>
      <w:r>
        <w:rPr>
          <w:rFonts w:hint="eastAsia"/>
        </w:rPr>
        <w:t xml:space="preserve"> table(idx(i)) &lt;= y(i) &lt; table(idx(i+1))</w:t>
      </w:r>
      <w:r>
        <w:rPr>
          <w:rFonts w:hint="eastAsia"/>
        </w:rPr>
        <w:t>。如果</w:t>
      </w:r>
      <w:r>
        <w:rPr>
          <w:rFonts w:hint="eastAsia"/>
        </w:rPr>
        <w:t>y(i) &lt; table(1)</w:t>
      </w:r>
      <w:r>
        <w:rPr>
          <w:rFonts w:hint="eastAsia"/>
        </w:rPr>
        <w:t>，则</w:t>
      </w:r>
      <w:r>
        <w:rPr>
          <w:rFonts w:hint="eastAsia"/>
        </w:rPr>
        <w:t>idx(i)</w:t>
      </w:r>
      <w:r>
        <w:rPr>
          <w:rFonts w:hint="eastAsia"/>
        </w:rPr>
        <w:t>为</w:t>
      </w:r>
      <w:r>
        <w:rPr>
          <w:rFonts w:hint="eastAsia"/>
        </w:rPr>
        <w:t>0</w:t>
      </w:r>
      <w:r>
        <w:rPr>
          <w:rFonts w:hint="eastAsia"/>
        </w:rPr>
        <w:t>。如果</w:t>
      </w:r>
      <w:r>
        <w:rPr>
          <w:rFonts w:hint="eastAsia"/>
        </w:rPr>
        <w:t>y(i) &gt;= table(end)</w:t>
      </w:r>
      <w:r>
        <w:rPr>
          <w:rFonts w:hint="eastAsia"/>
        </w:rPr>
        <w:t>或</w:t>
      </w:r>
      <w:r>
        <w:rPr>
          <w:rFonts w:hint="eastAsia"/>
        </w:rPr>
        <w:t>isnan (y(i))</w:t>
      </w:r>
      <w:r>
        <w:rPr>
          <w:rFonts w:hint="eastAsia"/>
        </w:rPr>
        <w:t>，则</w:t>
      </w:r>
      <w:r>
        <w:rPr>
          <w:rFonts w:hint="eastAsia"/>
        </w:rPr>
        <w:t>idx(i) = N</w:t>
      </w:r>
      <w:r>
        <w:rPr>
          <w:rFonts w:hint="eastAsia"/>
        </w:rPr>
        <w:t>。</w:t>
      </w:r>
    </w:p>
    <w:p w:rsidR="00825F4A" w:rsidRDefault="00825F4A" w:rsidP="00BC41D3">
      <w:pPr>
        <w:ind w:leftChars="200" w:left="420"/>
      </w:pPr>
      <w:r>
        <w:rPr>
          <w:rFonts w:hint="eastAsia"/>
        </w:rPr>
        <w:t>如果表是递减的，那么测试是相反的。对于非严格单调表，总是跳过空间隔。如果</w:t>
      </w:r>
      <w:r>
        <w:rPr>
          <w:rFonts w:hint="eastAsia"/>
        </w:rPr>
        <w:t>table</w:t>
      </w:r>
      <w:r>
        <w:rPr>
          <w:rFonts w:hint="eastAsia"/>
        </w:rPr>
        <w:t>不是单调的，</w:t>
      </w:r>
      <w:r>
        <w:rPr>
          <w:rFonts w:hint="eastAsia"/>
        </w:rPr>
        <w:lastRenderedPageBreak/>
        <w:t>或者</w:t>
      </w:r>
      <w:r>
        <w:rPr>
          <w:rFonts w:hint="eastAsia"/>
        </w:rPr>
        <w:t>table</w:t>
      </w:r>
      <w:r>
        <w:rPr>
          <w:rFonts w:hint="eastAsia"/>
        </w:rPr>
        <w:t>包含</w:t>
      </w:r>
      <w:r>
        <w:rPr>
          <w:rFonts w:hint="eastAsia"/>
        </w:rPr>
        <w:t>NaN</w:t>
      </w:r>
      <w:r>
        <w:rPr>
          <w:rFonts w:hint="eastAsia"/>
        </w:rPr>
        <w:t>，则结果是未定义的。</w:t>
      </w:r>
    </w:p>
    <w:p w:rsidR="00825F4A" w:rsidRDefault="00825F4A" w:rsidP="00BC41D3">
      <w:pPr>
        <w:ind w:leftChars="200" w:left="420"/>
      </w:pPr>
      <w:r>
        <w:rPr>
          <w:rFonts w:hint="eastAsia"/>
        </w:rPr>
        <w:t>查找的复杂度为</w:t>
      </w:r>
      <w:r>
        <w:rPr>
          <w:rFonts w:hint="eastAsia"/>
        </w:rPr>
        <w:t>O(M*log(N))</w:t>
      </w:r>
      <w:r>
        <w:rPr>
          <w:rFonts w:hint="eastAsia"/>
        </w:rPr>
        <w:t>，其中</w:t>
      </w:r>
      <w:r>
        <w:rPr>
          <w:rFonts w:hint="eastAsia"/>
        </w:rPr>
        <w:t>M</w:t>
      </w:r>
      <w:r>
        <w:rPr>
          <w:rFonts w:hint="eastAsia"/>
        </w:rPr>
        <w:t>为</w:t>
      </w:r>
      <w:r>
        <w:rPr>
          <w:rFonts w:hint="eastAsia"/>
        </w:rPr>
        <w:t>y</w:t>
      </w:r>
      <w:r>
        <w:rPr>
          <w:rFonts w:hint="eastAsia"/>
        </w:rPr>
        <w:t>的大小。在</w:t>
      </w:r>
      <w:r>
        <w:rPr>
          <w:rFonts w:hint="eastAsia"/>
        </w:rPr>
        <w:t>y</w:t>
      </w:r>
      <w:r>
        <w:rPr>
          <w:rFonts w:hint="eastAsia"/>
        </w:rPr>
        <w:t>也排序的特殊情况下，复杂度为</w:t>
      </w:r>
      <w:r>
        <w:rPr>
          <w:rFonts w:hint="eastAsia"/>
        </w:rPr>
        <w:t>O(min (M*log(N)</w:t>
      </w:r>
      <w:r>
        <w:rPr>
          <w:rFonts w:hint="eastAsia"/>
        </w:rPr>
        <w:t>，</w:t>
      </w:r>
      <w:r>
        <w:rPr>
          <w:rFonts w:hint="eastAsia"/>
        </w:rPr>
        <w:t xml:space="preserve"> M+N))</w:t>
      </w:r>
      <w:r>
        <w:rPr>
          <w:rFonts w:hint="eastAsia"/>
        </w:rPr>
        <w:t>。</w:t>
      </w:r>
    </w:p>
    <w:p w:rsidR="00D31FAC" w:rsidRDefault="00825F4A" w:rsidP="00BC41D3">
      <w:pPr>
        <w:ind w:leftChars="200" w:left="420"/>
      </w:pPr>
      <w:r>
        <w:rPr>
          <w:rFonts w:hint="eastAsia"/>
        </w:rPr>
        <w:t>Table</w:t>
      </w:r>
      <w:r>
        <w:rPr>
          <w:rFonts w:hint="eastAsia"/>
        </w:rPr>
        <w:t>和</w:t>
      </w:r>
      <w:r>
        <w:rPr>
          <w:rFonts w:hint="eastAsia"/>
        </w:rPr>
        <w:t>y</w:t>
      </w:r>
      <w:r>
        <w:rPr>
          <w:rFonts w:hint="eastAsia"/>
        </w:rPr>
        <w:t>也可以是字符串的单元格数组</w:t>
      </w:r>
      <w:r>
        <w:rPr>
          <w:rFonts w:hint="eastAsia"/>
        </w:rPr>
        <w:t>(</w:t>
      </w:r>
      <w:r>
        <w:rPr>
          <w:rFonts w:hint="eastAsia"/>
        </w:rPr>
        <w:t>或者</w:t>
      </w:r>
      <w:r>
        <w:rPr>
          <w:rFonts w:hint="eastAsia"/>
        </w:rPr>
        <w:t>y</w:t>
      </w:r>
      <w:r>
        <w:rPr>
          <w:rFonts w:hint="eastAsia"/>
        </w:rPr>
        <w:t>可以是单个字符串</w:t>
      </w:r>
      <w:r>
        <w:rPr>
          <w:rFonts w:hint="eastAsia"/>
        </w:rPr>
        <w:t>)</w:t>
      </w:r>
      <w:r>
        <w:rPr>
          <w:rFonts w:hint="eastAsia"/>
        </w:rPr>
        <w:t>。在本例中，使用字典比较执行字符串查找。</w:t>
      </w:r>
    </w:p>
    <w:p w:rsidR="00D31FAC" w:rsidRDefault="00D31FAC" w:rsidP="00BC41D3">
      <w:pPr>
        <w:ind w:leftChars="200" w:left="420"/>
      </w:pPr>
      <w:r>
        <w:rPr>
          <w:rFonts w:hint="eastAsia"/>
        </w:rPr>
        <w:t>如果指定了</w:t>
      </w:r>
      <w:r>
        <w:rPr>
          <w:rFonts w:hint="eastAsia"/>
        </w:rPr>
        <w:t>opts</w:t>
      </w:r>
      <w:r>
        <w:rPr>
          <w:rFonts w:hint="eastAsia"/>
        </w:rPr>
        <w:t>，则它必须是一个字符串，其中包含表示附加选项的字母。</w:t>
      </w:r>
    </w:p>
    <w:p w:rsidR="00D31FAC" w:rsidRDefault="00D31FAC" w:rsidP="00BC41D3">
      <w:pPr>
        <w:ind w:leftChars="200" w:left="420"/>
      </w:pPr>
      <w:r w:rsidRPr="00D31FAC">
        <w:t>m</w:t>
      </w:r>
    </w:p>
    <w:p w:rsidR="00D31FAC" w:rsidRDefault="00D31FAC" w:rsidP="00BC41D3">
      <w:pPr>
        <w:ind w:leftChars="400" w:left="840"/>
      </w:pPr>
      <w:r>
        <w:rPr>
          <w:rFonts w:hint="eastAsia"/>
        </w:rPr>
        <w:t>匹配。</w:t>
      </w:r>
      <w:r>
        <w:rPr>
          <w:rFonts w:hint="eastAsia"/>
        </w:rPr>
        <w:t>Table (idx(i)) == y(i)</w:t>
      </w:r>
      <w:r>
        <w:rPr>
          <w:rFonts w:hint="eastAsia"/>
        </w:rPr>
        <w:t>，如果</w:t>
      </w:r>
      <w:r>
        <w:rPr>
          <w:rFonts w:hint="eastAsia"/>
        </w:rPr>
        <w:t>y(i)</w:t>
      </w:r>
      <w:r>
        <w:rPr>
          <w:rFonts w:hint="eastAsia"/>
        </w:rPr>
        <w:t>出现在</w:t>
      </w:r>
      <w:r>
        <w:rPr>
          <w:rFonts w:hint="eastAsia"/>
        </w:rPr>
        <w:t>Table</w:t>
      </w:r>
      <w:r>
        <w:rPr>
          <w:rFonts w:hint="eastAsia"/>
        </w:rPr>
        <w:t>中</w:t>
      </w:r>
      <w:r>
        <w:rPr>
          <w:rFonts w:hint="eastAsia"/>
        </w:rPr>
        <w:t>;</w:t>
      </w:r>
      <w:r>
        <w:rPr>
          <w:rFonts w:hint="eastAsia"/>
        </w:rPr>
        <w:t>否则，</w:t>
      </w:r>
      <w:r>
        <w:rPr>
          <w:rFonts w:hint="eastAsia"/>
        </w:rPr>
        <w:t>idx(i)</w:t>
      </w:r>
      <w:r>
        <w:rPr>
          <w:rFonts w:hint="eastAsia"/>
        </w:rPr>
        <w:t>为</w:t>
      </w:r>
      <w:r>
        <w:rPr>
          <w:rFonts w:hint="eastAsia"/>
        </w:rPr>
        <w:t>0</w:t>
      </w:r>
      <w:r>
        <w:rPr>
          <w:rFonts w:hint="eastAsia"/>
        </w:rPr>
        <w:t>。</w:t>
      </w:r>
    </w:p>
    <w:p w:rsidR="00D31FAC" w:rsidRDefault="00D31FAC" w:rsidP="00BC41D3">
      <w:pPr>
        <w:ind w:leftChars="200" w:left="420"/>
      </w:pPr>
      <w:r w:rsidRPr="00D31FAC">
        <w:t>B</w:t>
      </w:r>
    </w:p>
    <w:p w:rsidR="00D31FAC" w:rsidRDefault="00D31FAC" w:rsidP="00BC41D3">
      <w:pPr>
        <w:ind w:leftChars="400" w:left="840"/>
      </w:pPr>
      <w:r>
        <w:rPr>
          <w:rFonts w:hint="eastAsia"/>
        </w:rPr>
        <w:t>布尔。</w:t>
      </w:r>
      <w:r>
        <w:rPr>
          <w:rFonts w:hint="eastAsia"/>
        </w:rPr>
        <w:t>Idx (i)</w:t>
      </w:r>
      <w:r>
        <w:rPr>
          <w:rFonts w:hint="eastAsia"/>
        </w:rPr>
        <w:t>是一个逻辑</w:t>
      </w:r>
      <w:r>
        <w:rPr>
          <w:rFonts w:hint="eastAsia"/>
        </w:rPr>
        <w:t>1</w:t>
      </w:r>
      <w:r>
        <w:rPr>
          <w:rFonts w:hint="eastAsia"/>
        </w:rPr>
        <w:t>或</w:t>
      </w:r>
      <w:r>
        <w:rPr>
          <w:rFonts w:hint="eastAsia"/>
        </w:rPr>
        <w:t>0</w:t>
      </w:r>
      <w:r>
        <w:rPr>
          <w:rFonts w:hint="eastAsia"/>
        </w:rPr>
        <w:t>，表示</w:t>
      </w:r>
      <w:r>
        <w:rPr>
          <w:rFonts w:hint="eastAsia"/>
        </w:rPr>
        <w:t>y(i)</w:t>
      </w:r>
      <w:r>
        <w:rPr>
          <w:rFonts w:hint="eastAsia"/>
        </w:rPr>
        <w:t>是否包含在表中。</w:t>
      </w:r>
    </w:p>
    <w:p w:rsidR="00D31FAC" w:rsidRDefault="00D31FAC" w:rsidP="00BC41D3">
      <w:pPr>
        <w:ind w:leftChars="200" w:left="420"/>
      </w:pPr>
      <w:r>
        <w:t>l</w:t>
      </w:r>
    </w:p>
    <w:p w:rsidR="00D31FAC" w:rsidRDefault="00D31FAC" w:rsidP="00BC41D3">
      <w:pPr>
        <w:ind w:leftChars="400" w:left="840"/>
      </w:pPr>
      <w:r>
        <w:rPr>
          <w:rFonts w:hint="eastAsia"/>
        </w:rPr>
        <w:t>离开了。对于数字查找，最左边的子区间应扩展到负无穷</w:t>
      </w:r>
      <w:r>
        <w:rPr>
          <w:rFonts w:hint="eastAsia"/>
        </w:rPr>
        <w:t>(</w:t>
      </w:r>
      <w:r>
        <w:rPr>
          <w:rFonts w:hint="eastAsia"/>
        </w:rPr>
        <w:t>即，所有索引至少为</w:t>
      </w:r>
      <w:r>
        <w:rPr>
          <w:rFonts w:hint="eastAsia"/>
        </w:rPr>
        <w:t>1)</w:t>
      </w:r>
      <w:r>
        <w:rPr>
          <w:rFonts w:hint="eastAsia"/>
        </w:rPr>
        <w:t>。</w:t>
      </w:r>
    </w:p>
    <w:p w:rsidR="00D31FAC" w:rsidRDefault="00D31FAC" w:rsidP="00BC41D3">
      <w:pPr>
        <w:ind w:leftChars="200" w:left="420"/>
      </w:pPr>
      <w:r>
        <w:rPr>
          <w:rFonts w:hint="eastAsia"/>
        </w:rPr>
        <w:t>r</w:t>
      </w:r>
    </w:p>
    <w:p w:rsidR="00D31FAC" w:rsidRDefault="00D31FAC" w:rsidP="00BC41D3">
      <w:pPr>
        <w:ind w:leftChars="400" w:left="840"/>
      </w:pPr>
      <w:r>
        <w:rPr>
          <w:rFonts w:hint="eastAsia"/>
        </w:rPr>
        <w:t>正确的。对于数值查找，最右子区间应扩展到无穷大</w:t>
      </w:r>
      <w:r>
        <w:rPr>
          <w:rFonts w:hint="eastAsia"/>
        </w:rPr>
        <w:t>(</w:t>
      </w:r>
      <w:r>
        <w:rPr>
          <w:rFonts w:hint="eastAsia"/>
        </w:rPr>
        <w:t>即，所有索引最多为</w:t>
      </w:r>
      <w:r>
        <w:rPr>
          <w:rFonts w:hint="eastAsia"/>
        </w:rPr>
        <w:t>N-1)</w:t>
      </w:r>
      <w:r>
        <w:rPr>
          <w:rFonts w:hint="eastAsia"/>
        </w:rPr>
        <w:t>。</w:t>
      </w:r>
    </w:p>
    <w:p w:rsidR="00D31FAC" w:rsidRDefault="00D31FAC" w:rsidP="00BC41D3">
      <w:pPr>
        <w:ind w:leftChars="200" w:left="420"/>
      </w:pPr>
      <w:r>
        <w:rPr>
          <w:rFonts w:hint="eastAsia"/>
        </w:rPr>
        <w:t>注意</w:t>
      </w:r>
      <w:r>
        <w:rPr>
          <w:rFonts w:hint="eastAsia"/>
        </w:rPr>
        <w:t>:</w:t>
      </w:r>
      <w:r>
        <w:rPr>
          <w:rFonts w:hint="eastAsia"/>
        </w:rPr>
        <w:t>如果表没有排序，查找结果将是不可预测的。</w:t>
      </w:r>
    </w:p>
    <w:p w:rsidR="00D31FAC" w:rsidRDefault="00D31FAC" w:rsidP="00BC41D3">
      <w:r>
        <w:rPr>
          <w:rFonts w:hint="eastAsia"/>
        </w:rPr>
        <w:t>如果您希望检查变量是否存在，而不是其元素可能具有的属性，请参阅变量状态。</w:t>
      </w:r>
    </w:p>
    <w:p w:rsidR="00D31FAC" w:rsidRPr="00BC41D3" w:rsidRDefault="00D31FAC" w:rsidP="00BC41D3">
      <w:pPr>
        <w:spacing w:beforeLines="50" w:before="156" w:afterLines="50" w:after="156"/>
        <w:rPr>
          <w:b/>
        </w:rPr>
      </w:pPr>
      <w:r w:rsidRPr="00BC41D3">
        <w:rPr>
          <w:rFonts w:hint="eastAsia"/>
          <w:b/>
        </w:rPr>
        <w:t>16.2</w:t>
      </w:r>
      <w:r w:rsidRPr="00BC41D3">
        <w:rPr>
          <w:rFonts w:hint="eastAsia"/>
          <w:b/>
        </w:rPr>
        <w:t>重新排列矩阵</w:t>
      </w:r>
    </w:p>
    <w:p w:rsidR="00D31FAC" w:rsidRDefault="00D31FAC" w:rsidP="00BC41D3">
      <w:pPr>
        <w:spacing w:beforeLines="50" w:before="156" w:afterLines="50" w:after="156"/>
      </w:pPr>
      <w:r>
        <w:t>: B = fliplr (A)</w:t>
      </w:r>
    </w:p>
    <w:p w:rsidR="00D31FAC" w:rsidRDefault="00D31FAC" w:rsidP="00BC41D3">
      <w:r>
        <w:rPr>
          <w:rFonts w:hint="eastAsia"/>
        </w:rPr>
        <w:t>从左到右翻转数组。</w:t>
      </w:r>
    </w:p>
    <w:p w:rsidR="00D31FAC" w:rsidRDefault="00D31FAC" w:rsidP="00BC41D3">
      <w:r>
        <w:rPr>
          <w:rFonts w:hint="eastAsia"/>
        </w:rPr>
        <w:t>返回</w:t>
      </w:r>
      <w:r>
        <w:rPr>
          <w:rFonts w:hint="eastAsia"/>
        </w:rPr>
        <w:t>a</w:t>
      </w:r>
      <w:r>
        <w:rPr>
          <w:rFonts w:hint="eastAsia"/>
        </w:rPr>
        <w:t>的副本，其中列的顺序颠倒。换句话说，</w:t>
      </w:r>
      <w:r>
        <w:rPr>
          <w:rFonts w:hint="eastAsia"/>
        </w:rPr>
        <w:t>A</w:t>
      </w:r>
      <w:r>
        <w:rPr>
          <w:rFonts w:hint="eastAsia"/>
        </w:rPr>
        <w:t>沿着垂直轴从左到右翻转。例如</w:t>
      </w:r>
      <w:r>
        <w:rPr>
          <w:rFonts w:hint="eastAsia"/>
        </w:rPr>
        <w:t>:</w:t>
      </w:r>
    </w:p>
    <w:p w:rsidR="00D31FAC" w:rsidRDefault="00D31FAC" w:rsidP="00BC41D3">
      <w:pPr>
        <w:ind w:leftChars="200" w:left="420"/>
      </w:pPr>
      <w:r>
        <w:t>fliplr ([1, 2; 3, 4])</w:t>
      </w:r>
    </w:p>
    <w:p w:rsidR="00D31FAC" w:rsidRDefault="00D31FAC" w:rsidP="00BC41D3">
      <w:pPr>
        <w:ind w:leftChars="200" w:left="420"/>
      </w:pPr>
      <w:r>
        <w:t xml:space="preserve">     </w:t>
      </w:r>
      <w:r>
        <w:rPr>
          <w:rFonts w:ascii="Cambria Math" w:hAnsi="Cambria Math" w:cs="Cambria Math"/>
        </w:rPr>
        <w:t>⇒</w:t>
      </w:r>
      <w:r>
        <w:t xml:space="preserve">  2  1</w:t>
      </w:r>
    </w:p>
    <w:p w:rsidR="00D31FAC" w:rsidRDefault="00D31FAC" w:rsidP="00BC41D3">
      <w:pPr>
        <w:ind w:leftChars="200" w:left="420"/>
      </w:pPr>
      <w:r>
        <w:t xml:space="preserve">         4  3</w:t>
      </w:r>
    </w:p>
    <w:p w:rsidR="00D31FAC" w:rsidRDefault="00D31FAC" w:rsidP="00BC41D3">
      <w:r>
        <w:rPr>
          <w:rFonts w:hint="eastAsia"/>
        </w:rPr>
        <w:t>参见</w:t>
      </w:r>
      <w:r>
        <w:rPr>
          <w:rFonts w:hint="eastAsia"/>
        </w:rPr>
        <w:t>:flipud, flip, rot90, rotdim</w:t>
      </w:r>
      <w:r>
        <w:rPr>
          <w:rFonts w:hint="eastAsia"/>
        </w:rPr>
        <w:t>。</w:t>
      </w:r>
    </w:p>
    <w:p w:rsidR="00D31FAC" w:rsidRDefault="00D31FAC" w:rsidP="00BC41D3">
      <w:pPr>
        <w:spacing w:beforeLines="50" w:before="156"/>
      </w:pPr>
      <w:r w:rsidRPr="00D31FAC">
        <w:t>: B = flipud (A)</w:t>
      </w:r>
    </w:p>
    <w:p w:rsidR="00D31FAC" w:rsidRDefault="00D31FAC" w:rsidP="00BC41D3">
      <w:pPr>
        <w:ind w:leftChars="200" w:left="420"/>
      </w:pPr>
      <w:r>
        <w:rPr>
          <w:rFonts w:hint="eastAsia"/>
        </w:rPr>
        <w:t>将数组上下颠倒。</w:t>
      </w:r>
    </w:p>
    <w:p w:rsidR="00D31FAC" w:rsidRDefault="00D31FAC" w:rsidP="00BC41D3">
      <w:pPr>
        <w:ind w:leftChars="200" w:left="420"/>
      </w:pPr>
      <w:r>
        <w:rPr>
          <w:rFonts w:hint="eastAsia"/>
        </w:rPr>
        <w:t>返回</w:t>
      </w:r>
      <w:r>
        <w:rPr>
          <w:rFonts w:hint="eastAsia"/>
        </w:rPr>
        <w:t>a</w:t>
      </w:r>
      <w:r>
        <w:rPr>
          <w:rFonts w:hint="eastAsia"/>
        </w:rPr>
        <w:t>的副本，但行顺序相反。换句话说，</w:t>
      </w:r>
      <w:r>
        <w:rPr>
          <w:rFonts w:hint="eastAsia"/>
        </w:rPr>
        <w:t>A</w:t>
      </w:r>
      <w:r>
        <w:rPr>
          <w:rFonts w:hint="eastAsia"/>
        </w:rPr>
        <w:t>沿着水平轴上下翻转。例如</w:t>
      </w:r>
      <w:r>
        <w:rPr>
          <w:rFonts w:hint="eastAsia"/>
        </w:rPr>
        <w:t>:</w:t>
      </w:r>
    </w:p>
    <w:p w:rsidR="00D31FAC" w:rsidRDefault="00D31FAC" w:rsidP="00BC41D3">
      <w:pPr>
        <w:ind w:leftChars="400" w:left="840"/>
      </w:pPr>
      <w:r>
        <w:t>flipud ([1, 2; 3, 4])</w:t>
      </w:r>
    </w:p>
    <w:p w:rsidR="00D31FAC" w:rsidRDefault="00D31FAC" w:rsidP="00BC41D3">
      <w:pPr>
        <w:ind w:leftChars="400" w:left="840"/>
      </w:pPr>
      <w:r>
        <w:t xml:space="preserve">     </w:t>
      </w:r>
      <w:r>
        <w:rPr>
          <w:rFonts w:ascii="Cambria Math" w:hAnsi="Cambria Math" w:cs="Cambria Math"/>
        </w:rPr>
        <w:t>⇒</w:t>
      </w:r>
      <w:r>
        <w:t xml:space="preserve">  3  4</w:t>
      </w:r>
    </w:p>
    <w:p w:rsidR="00D31FAC" w:rsidRDefault="00D31FAC" w:rsidP="00BC41D3">
      <w:pPr>
        <w:ind w:leftChars="400" w:left="840"/>
      </w:pPr>
      <w:r>
        <w:t xml:space="preserve">         1  2</w:t>
      </w:r>
    </w:p>
    <w:p w:rsidR="00D31FAC" w:rsidRDefault="00D31FAC" w:rsidP="00BC41D3">
      <w:pPr>
        <w:ind w:leftChars="200" w:left="420"/>
      </w:pPr>
      <w:r>
        <w:rPr>
          <w:rFonts w:hint="eastAsia"/>
        </w:rPr>
        <w:t>参见</w:t>
      </w:r>
      <w:r>
        <w:rPr>
          <w:rFonts w:hint="eastAsia"/>
        </w:rPr>
        <w:t>:fliplr, flip, rot90, rotdim</w:t>
      </w:r>
      <w:r>
        <w:rPr>
          <w:rFonts w:hint="eastAsia"/>
        </w:rPr>
        <w:t>。</w:t>
      </w:r>
    </w:p>
    <w:p w:rsidR="00D31FAC" w:rsidRDefault="00D31FAC" w:rsidP="00BC41D3">
      <w:pPr>
        <w:spacing w:beforeLines="50" w:before="156"/>
      </w:pPr>
      <w:r>
        <w:t>: B = flip (A)</w:t>
      </w:r>
    </w:p>
    <w:p w:rsidR="00D31FAC" w:rsidRDefault="00D31FAC" w:rsidP="00BC41D3">
      <w:r>
        <w:t>: B = flip (A, dim)</w:t>
      </w:r>
    </w:p>
    <w:p w:rsidR="00D31FAC" w:rsidRDefault="00D31FAC" w:rsidP="00BC41D3">
      <w:pPr>
        <w:ind w:leftChars="200" w:left="420"/>
      </w:pPr>
      <w:r>
        <w:rPr>
          <w:rFonts w:hint="eastAsia"/>
        </w:rPr>
        <w:t>返回数组</w:t>
      </w:r>
      <w:r>
        <w:rPr>
          <w:rFonts w:hint="eastAsia"/>
        </w:rPr>
        <w:t>a</w:t>
      </w:r>
      <w:r>
        <w:rPr>
          <w:rFonts w:hint="eastAsia"/>
        </w:rPr>
        <w:t>在维度</w:t>
      </w:r>
      <w:r>
        <w:rPr>
          <w:rFonts w:hint="eastAsia"/>
        </w:rPr>
        <w:t>dim</w:t>
      </w:r>
      <w:r>
        <w:rPr>
          <w:rFonts w:hint="eastAsia"/>
        </w:rPr>
        <w:t>上翻转的副本。</w:t>
      </w:r>
    </w:p>
    <w:p w:rsidR="00D31FAC" w:rsidRDefault="00D31FAC" w:rsidP="00BC41D3">
      <w:pPr>
        <w:ind w:leftChars="200" w:left="420"/>
      </w:pPr>
      <w:r>
        <w:rPr>
          <w:rFonts w:hint="eastAsia"/>
        </w:rPr>
        <w:t>如果未指定</w:t>
      </w:r>
      <w:r>
        <w:rPr>
          <w:rFonts w:hint="eastAsia"/>
        </w:rPr>
        <w:t>dim</w:t>
      </w:r>
      <w:r>
        <w:rPr>
          <w:rFonts w:hint="eastAsia"/>
        </w:rPr>
        <w:t>，则默认为第一个非单例维度。</w:t>
      </w:r>
    </w:p>
    <w:p w:rsidR="00D31FAC" w:rsidRDefault="00D31FAC" w:rsidP="00BC41D3">
      <w:pPr>
        <w:ind w:leftChars="200" w:left="420"/>
      </w:pPr>
      <w:r>
        <w:rPr>
          <w:rFonts w:hint="eastAsia"/>
        </w:rPr>
        <w:t>例子</w:t>
      </w:r>
      <w:r>
        <w:rPr>
          <w:rFonts w:hint="eastAsia"/>
        </w:rPr>
        <w:t>:</w:t>
      </w:r>
    </w:p>
    <w:p w:rsidR="00D31FAC" w:rsidRDefault="00D31FAC" w:rsidP="00BC41D3">
      <w:pPr>
        <w:ind w:leftChars="400" w:left="840"/>
      </w:pPr>
      <w:r>
        <w:t>## row vector</w:t>
      </w:r>
    </w:p>
    <w:p w:rsidR="00D31FAC" w:rsidRDefault="00D31FAC" w:rsidP="00BC41D3">
      <w:pPr>
        <w:ind w:leftChars="400" w:left="840"/>
      </w:pPr>
      <w:r>
        <w:t>flip ([1  2  3  4])</w:t>
      </w:r>
    </w:p>
    <w:p w:rsidR="00D31FAC" w:rsidRDefault="00D31FAC" w:rsidP="00BC41D3">
      <w:pPr>
        <w:ind w:leftChars="400" w:left="840"/>
      </w:pPr>
      <w:r>
        <w:t xml:space="preserve">      </w:t>
      </w:r>
      <w:r>
        <w:rPr>
          <w:rFonts w:ascii="Cambria Math" w:hAnsi="Cambria Math" w:cs="Cambria Math"/>
        </w:rPr>
        <w:t>⇒</w:t>
      </w:r>
      <w:r>
        <w:t xml:space="preserve">  4  3  2  1</w:t>
      </w:r>
    </w:p>
    <w:p w:rsidR="00D31FAC" w:rsidRDefault="00D31FAC" w:rsidP="00BC41D3">
      <w:pPr>
        <w:ind w:leftChars="400" w:left="840"/>
      </w:pPr>
    </w:p>
    <w:p w:rsidR="00D31FAC" w:rsidRDefault="00D31FAC" w:rsidP="00BC41D3">
      <w:pPr>
        <w:ind w:leftChars="400" w:left="840"/>
      </w:pPr>
      <w:r>
        <w:t>## column vector</w:t>
      </w:r>
    </w:p>
    <w:p w:rsidR="00D31FAC" w:rsidRDefault="00D31FAC" w:rsidP="00BC41D3">
      <w:pPr>
        <w:ind w:leftChars="400" w:left="840"/>
      </w:pPr>
      <w:r>
        <w:t>flip ([1; 2; 3; 4])</w:t>
      </w:r>
    </w:p>
    <w:p w:rsidR="00D31FAC" w:rsidRDefault="00D31FAC" w:rsidP="00BC41D3">
      <w:pPr>
        <w:ind w:leftChars="400" w:left="840"/>
      </w:pPr>
      <w:r>
        <w:lastRenderedPageBreak/>
        <w:t xml:space="preserve">      </w:t>
      </w:r>
      <w:r>
        <w:rPr>
          <w:rFonts w:ascii="Cambria Math" w:hAnsi="Cambria Math" w:cs="Cambria Math"/>
        </w:rPr>
        <w:t>⇒</w:t>
      </w:r>
      <w:r>
        <w:t xml:space="preserve">  4</w:t>
      </w:r>
    </w:p>
    <w:p w:rsidR="00D31FAC" w:rsidRDefault="00D31FAC" w:rsidP="00BC41D3">
      <w:pPr>
        <w:ind w:leftChars="400" w:left="840"/>
      </w:pPr>
      <w:r>
        <w:t xml:space="preserve">          3</w:t>
      </w:r>
    </w:p>
    <w:p w:rsidR="00D31FAC" w:rsidRDefault="00D31FAC" w:rsidP="00BC41D3">
      <w:pPr>
        <w:ind w:leftChars="400" w:left="840"/>
      </w:pPr>
      <w:r>
        <w:t xml:space="preserve">          2</w:t>
      </w:r>
    </w:p>
    <w:p w:rsidR="00D31FAC" w:rsidRDefault="00D31FAC" w:rsidP="00BC41D3">
      <w:pPr>
        <w:ind w:leftChars="400" w:left="840"/>
      </w:pPr>
      <w:r>
        <w:t xml:space="preserve">          1</w:t>
      </w:r>
    </w:p>
    <w:p w:rsidR="00D31FAC" w:rsidRDefault="00D31FAC" w:rsidP="00BC41D3">
      <w:pPr>
        <w:ind w:leftChars="400" w:left="840"/>
      </w:pPr>
    </w:p>
    <w:p w:rsidR="00D31FAC" w:rsidRDefault="00D31FAC" w:rsidP="00BC41D3">
      <w:pPr>
        <w:ind w:leftChars="400" w:left="840"/>
      </w:pPr>
      <w:r>
        <w:t>## 2-D matrix along dimension 1</w:t>
      </w:r>
    </w:p>
    <w:p w:rsidR="00D31FAC" w:rsidRDefault="00D31FAC" w:rsidP="00BC41D3">
      <w:pPr>
        <w:ind w:leftChars="400" w:left="840"/>
      </w:pPr>
      <w:r>
        <w:t>flip ([1 2; 3 4])</w:t>
      </w:r>
    </w:p>
    <w:p w:rsidR="00D31FAC" w:rsidRDefault="00D31FAC" w:rsidP="00BC41D3">
      <w:pPr>
        <w:ind w:leftChars="400" w:left="840"/>
      </w:pPr>
      <w:r>
        <w:t xml:space="preserve">      </w:t>
      </w:r>
      <w:r>
        <w:rPr>
          <w:rFonts w:ascii="Cambria Math" w:hAnsi="Cambria Math" w:cs="Cambria Math"/>
        </w:rPr>
        <w:t>⇒</w:t>
      </w:r>
      <w:r>
        <w:t xml:space="preserve">  3  4</w:t>
      </w:r>
    </w:p>
    <w:p w:rsidR="00D31FAC" w:rsidRDefault="00D31FAC" w:rsidP="00BC41D3">
      <w:pPr>
        <w:ind w:leftChars="400" w:left="840"/>
      </w:pPr>
      <w:r>
        <w:t xml:space="preserve">          1  2</w:t>
      </w:r>
    </w:p>
    <w:p w:rsidR="00D31FAC" w:rsidRDefault="00D31FAC" w:rsidP="00BC41D3">
      <w:pPr>
        <w:ind w:leftChars="400" w:left="840"/>
      </w:pPr>
    </w:p>
    <w:p w:rsidR="00D31FAC" w:rsidRDefault="00D31FAC" w:rsidP="00BC41D3">
      <w:pPr>
        <w:ind w:leftChars="400" w:left="840"/>
      </w:pPr>
      <w:r>
        <w:t>## 2-D matrix along dimension 2</w:t>
      </w:r>
    </w:p>
    <w:p w:rsidR="00D31FAC" w:rsidRDefault="00D31FAC" w:rsidP="00BC41D3">
      <w:pPr>
        <w:ind w:leftChars="400" w:left="840"/>
      </w:pPr>
      <w:r>
        <w:t>flip ([1 2; 3 4], 2)</w:t>
      </w:r>
    </w:p>
    <w:p w:rsidR="00D31FAC" w:rsidRDefault="00D31FAC" w:rsidP="00BC41D3">
      <w:pPr>
        <w:ind w:leftChars="400" w:left="840"/>
      </w:pPr>
      <w:r>
        <w:t xml:space="preserve">      </w:t>
      </w:r>
      <w:r>
        <w:rPr>
          <w:rFonts w:ascii="Cambria Math" w:hAnsi="Cambria Math" w:cs="Cambria Math"/>
        </w:rPr>
        <w:t>⇒</w:t>
      </w:r>
      <w:r>
        <w:t xml:space="preserve">  2  1</w:t>
      </w:r>
    </w:p>
    <w:p w:rsidR="00D31FAC" w:rsidRDefault="00D31FAC" w:rsidP="00BC41D3">
      <w:pPr>
        <w:ind w:leftChars="400" w:left="840"/>
      </w:pPr>
      <w:r>
        <w:t xml:space="preserve">          4  3</w:t>
      </w:r>
    </w:p>
    <w:p w:rsidR="00D31FAC" w:rsidRDefault="00D31FAC" w:rsidP="00BC41D3">
      <w:pPr>
        <w:ind w:leftChars="200" w:left="420"/>
      </w:pPr>
      <w:r>
        <w:rPr>
          <w:rFonts w:hint="eastAsia"/>
        </w:rPr>
        <w:t>参见</w:t>
      </w:r>
      <w:r>
        <w:rPr>
          <w:rFonts w:hint="eastAsia"/>
        </w:rPr>
        <w:t>:fliplr, flipud, rot90, rotdim, permute, transpose</w:t>
      </w:r>
      <w:r>
        <w:rPr>
          <w:rFonts w:hint="eastAsia"/>
        </w:rPr>
        <w:t>。</w:t>
      </w:r>
    </w:p>
    <w:p w:rsidR="00D31FAC" w:rsidRDefault="00D31FAC" w:rsidP="00BC41D3">
      <w:pPr>
        <w:spacing w:beforeLines="50" w:before="156"/>
      </w:pPr>
      <w:r>
        <w:t>: B = rot90 (A)</w:t>
      </w:r>
    </w:p>
    <w:p w:rsidR="00D31FAC" w:rsidRPr="00D31FAC" w:rsidRDefault="00D31FAC" w:rsidP="00BC41D3">
      <w:r>
        <w:t>: B = rot90 (A, k)</w:t>
      </w:r>
    </w:p>
    <w:p w:rsidR="00D31FAC" w:rsidRDefault="00D31FAC" w:rsidP="00BC41D3">
      <w:pPr>
        <w:ind w:leftChars="200" w:left="420"/>
      </w:pPr>
      <w:r>
        <w:rPr>
          <w:rFonts w:hint="eastAsia"/>
        </w:rPr>
        <w:t>以</w:t>
      </w:r>
      <w:r>
        <w:rPr>
          <w:rFonts w:hint="eastAsia"/>
        </w:rPr>
        <w:t>90</w:t>
      </w:r>
      <w:r>
        <w:rPr>
          <w:rFonts w:hint="eastAsia"/>
        </w:rPr>
        <w:t>度的增量旋转数组。</w:t>
      </w:r>
    </w:p>
    <w:p w:rsidR="00D31FAC" w:rsidRDefault="00D31FAC" w:rsidP="00BC41D3">
      <w:pPr>
        <w:ind w:leftChars="200" w:left="420"/>
      </w:pPr>
      <w:r>
        <w:rPr>
          <w:rFonts w:hint="eastAsia"/>
        </w:rPr>
        <w:t>返回</w:t>
      </w:r>
      <w:r>
        <w:rPr>
          <w:rFonts w:hint="eastAsia"/>
        </w:rPr>
        <w:t>a</w:t>
      </w:r>
      <w:r>
        <w:rPr>
          <w:rFonts w:hint="eastAsia"/>
        </w:rPr>
        <w:t>的副本，其中元素以</w:t>
      </w:r>
      <w:r>
        <w:rPr>
          <w:rFonts w:hint="eastAsia"/>
        </w:rPr>
        <w:t>90</w:t>
      </w:r>
      <w:r>
        <w:rPr>
          <w:rFonts w:hint="eastAsia"/>
        </w:rPr>
        <w:t>度的增量逆时针旋转。</w:t>
      </w:r>
    </w:p>
    <w:p w:rsidR="00D31FAC" w:rsidRDefault="00D31FAC" w:rsidP="00BC41D3">
      <w:pPr>
        <w:ind w:leftChars="200" w:left="420"/>
      </w:pPr>
      <w:r>
        <w:rPr>
          <w:rFonts w:hint="eastAsia"/>
        </w:rPr>
        <w:t>第二个参数是可选的，指定要应用多少次</w:t>
      </w:r>
      <w:r>
        <w:rPr>
          <w:rFonts w:hint="eastAsia"/>
        </w:rPr>
        <w:t>90</w:t>
      </w:r>
      <w:r>
        <w:rPr>
          <w:rFonts w:hint="eastAsia"/>
        </w:rPr>
        <w:t>度旋转</w:t>
      </w:r>
      <w:r>
        <w:rPr>
          <w:rFonts w:hint="eastAsia"/>
        </w:rPr>
        <w:t>(</w:t>
      </w:r>
      <w:r>
        <w:rPr>
          <w:rFonts w:hint="eastAsia"/>
        </w:rPr>
        <w:t>默认值是</w:t>
      </w:r>
      <w:r>
        <w:rPr>
          <w:rFonts w:hint="eastAsia"/>
        </w:rPr>
        <w:t>1)</w:t>
      </w:r>
      <w:r>
        <w:rPr>
          <w:rFonts w:hint="eastAsia"/>
        </w:rPr>
        <w:t>。</w:t>
      </w:r>
      <w:r>
        <w:rPr>
          <w:rFonts w:hint="eastAsia"/>
        </w:rPr>
        <w:t>k</w:t>
      </w:r>
      <w:r>
        <w:rPr>
          <w:rFonts w:hint="eastAsia"/>
        </w:rPr>
        <w:t>的负值使矩阵顺时针方向旋转。例如</w:t>
      </w:r>
      <w:r>
        <w:rPr>
          <w:rFonts w:hint="eastAsia"/>
        </w:rPr>
        <w:t>,</w:t>
      </w:r>
    </w:p>
    <w:p w:rsidR="00D31FAC" w:rsidRDefault="00D31FAC" w:rsidP="00BC41D3">
      <w:pPr>
        <w:ind w:leftChars="400" w:left="840"/>
      </w:pPr>
      <w:r>
        <w:t>rot90 ([1, 2; 3, 4], -1)</w:t>
      </w:r>
    </w:p>
    <w:p w:rsidR="00D31FAC" w:rsidRDefault="00D31FAC" w:rsidP="00BC41D3">
      <w:pPr>
        <w:ind w:leftChars="400" w:left="840"/>
      </w:pPr>
      <w:r>
        <w:t xml:space="preserve">    </w:t>
      </w:r>
      <w:r>
        <w:rPr>
          <w:rFonts w:ascii="Cambria Math" w:hAnsi="Cambria Math" w:cs="Cambria Math"/>
        </w:rPr>
        <w:t>⇒</w:t>
      </w:r>
      <w:r>
        <w:t xml:space="preserve">  3  1</w:t>
      </w:r>
    </w:p>
    <w:p w:rsidR="00D31FAC" w:rsidRDefault="00D31FAC" w:rsidP="00BC41D3">
      <w:pPr>
        <w:ind w:leftChars="400" w:left="840"/>
      </w:pPr>
      <w:r>
        <w:t xml:space="preserve">        4  2</w:t>
      </w:r>
    </w:p>
    <w:p w:rsidR="00D31FAC" w:rsidRDefault="00D31FAC" w:rsidP="00BC41D3">
      <w:pPr>
        <w:ind w:leftChars="200" w:left="420"/>
      </w:pPr>
      <w:r>
        <w:rPr>
          <w:rFonts w:hint="eastAsia"/>
        </w:rPr>
        <w:t>将给定矩阵顺时针旋转</w:t>
      </w:r>
      <w:r>
        <w:rPr>
          <w:rFonts w:hint="eastAsia"/>
        </w:rPr>
        <w:t>90</w:t>
      </w:r>
      <w:r>
        <w:rPr>
          <w:rFonts w:hint="eastAsia"/>
        </w:rPr>
        <w:t>度。以下都是等价语句</w:t>
      </w:r>
      <w:r>
        <w:rPr>
          <w:rFonts w:hint="eastAsia"/>
        </w:rPr>
        <w:t>:</w:t>
      </w:r>
    </w:p>
    <w:p w:rsidR="00D31FAC" w:rsidRDefault="00D31FAC" w:rsidP="00BC41D3">
      <w:pPr>
        <w:ind w:leftChars="400" w:left="840"/>
      </w:pPr>
      <w:r>
        <w:t>rot90 ([1, 2; 3, 4], -1)</w:t>
      </w:r>
    </w:p>
    <w:p w:rsidR="00D31FAC" w:rsidRDefault="00D31FAC" w:rsidP="00BC41D3">
      <w:pPr>
        <w:ind w:leftChars="400" w:left="840"/>
      </w:pPr>
      <w:r>
        <w:t>rot90 ([1, 2; 3, 4], 3)</w:t>
      </w:r>
    </w:p>
    <w:p w:rsidR="00D31FAC" w:rsidRDefault="00D31FAC" w:rsidP="00BC41D3">
      <w:pPr>
        <w:ind w:leftChars="400" w:left="840"/>
      </w:pPr>
      <w:r>
        <w:t>rot90 ([1, 2; 3, 4], 7)</w:t>
      </w:r>
    </w:p>
    <w:p w:rsidR="00D31FAC" w:rsidRDefault="00D31FAC" w:rsidP="00BC41D3">
      <w:pPr>
        <w:ind w:leftChars="200" w:left="420"/>
      </w:pPr>
      <w:r>
        <w:rPr>
          <w:rFonts w:hint="eastAsia"/>
        </w:rPr>
        <w:t>旋转总是在前两个维度的平面上进行，即行和列。要在任何其他平面上执行旋转，请使用</w:t>
      </w:r>
      <w:r>
        <w:rPr>
          <w:rFonts w:hint="eastAsia"/>
        </w:rPr>
        <w:t>rotdim</w:t>
      </w:r>
      <w:r>
        <w:rPr>
          <w:rFonts w:hint="eastAsia"/>
        </w:rPr>
        <w:t>。</w:t>
      </w:r>
    </w:p>
    <w:p w:rsidR="00D31FAC" w:rsidRDefault="00D31FAC" w:rsidP="00BC41D3">
      <w:pPr>
        <w:ind w:leftChars="200" w:left="420"/>
      </w:pPr>
      <w:r>
        <w:rPr>
          <w:rFonts w:hint="eastAsia"/>
        </w:rPr>
        <w:t>参见</w:t>
      </w:r>
      <w:r>
        <w:rPr>
          <w:rFonts w:hint="eastAsia"/>
        </w:rPr>
        <w:t>:rotdim, fliplr, flipud, flip</w:t>
      </w:r>
      <w:r>
        <w:rPr>
          <w:rFonts w:hint="eastAsia"/>
        </w:rPr>
        <w:t>。</w:t>
      </w:r>
    </w:p>
    <w:p w:rsidR="00D31FAC" w:rsidRDefault="00D31FAC" w:rsidP="00BC41D3">
      <w:pPr>
        <w:spacing w:beforeLines="50" w:before="156"/>
      </w:pPr>
      <w:r>
        <w:t>: B = rotdim (A)</w:t>
      </w:r>
    </w:p>
    <w:p w:rsidR="00D31FAC" w:rsidRDefault="00D31FAC" w:rsidP="00BC41D3">
      <w:r>
        <w:t>: B = rotdim (A, n)</w:t>
      </w:r>
    </w:p>
    <w:p w:rsidR="00D31FAC" w:rsidRPr="00D31FAC" w:rsidRDefault="00D31FAC" w:rsidP="00BC41D3">
      <w:r>
        <w:t>: B = rotdim (A, n, plane)</w:t>
      </w:r>
    </w:p>
    <w:p w:rsidR="00D31FAC" w:rsidRDefault="00D31FAC" w:rsidP="00BC41D3">
      <w:pPr>
        <w:ind w:leftChars="200" w:left="420"/>
      </w:pPr>
      <w:r>
        <w:rPr>
          <w:rFonts w:hint="eastAsia"/>
        </w:rPr>
        <w:t>返回</w:t>
      </w:r>
      <w:r>
        <w:rPr>
          <w:rFonts w:hint="eastAsia"/>
        </w:rPr>
        <w:t>a</w:t>
      </w:r>
      <w:r>
        <w:rPr>
          <w:rFonts w:hint="eastAsia"/>
        </w:rPr>
        <w:t>的副本，其中元素以</w:t>
      </w:r>
      <w:r>
        <w:rPr>
          <w:rFonts w:hint="eastAsia"/>
        </w:rPr>
        <w:t>90</w:t>
      </w:r>
      <w:r>
        <w:rPr>
          <w:rFonts w:hint="eastAsia"/>
        </w:rPr>
        <w:t>度的增量逆时针旋转。</w:t>
      </w:r>
    </w:p>
    <w:p w:rsidR="00D31FAC" w:rsidRDefault="00D31FAC" w:rsidP="00BC41D3">
      <w:pPr>
        <w:ind w:leftChars="200" w:left="420"/>
      </w:pPr>
      <w:r>
        <w:rPr>
          <w:rFonts w:hint="eastAsia"/>
        </w:rPr>
        <w:t>第二个参数</w:t>
      </w:r>
      <w:r>
        <w:rPr>
          <w:rFonts w:hint="eastAsia"/>
        </w:rPr>
        <w:t>n</w:t>
      </w:r>
      <w:r>
        <w:rPr>
          <w:rFonts w:hint="eastAsia"/>
        </w:rPr>
        <w:t>是可选的，指定要应用多少次</w:t>
      </w:r>
      <w:r>
        <w:rPr>
          <w:rFonts w:hint="eastAsia"/>
        </w:rPr>
        <w:t>90</w:t>
      </w:r>
      <w:r>
        <w:rPr>
          <w:rFonts w:hint="eastAsia"/>
        </w:rPr>
        <w:t>度旋转</w:t>
      </w:r>
      <w:r>
        <w:rPr>
          <w:rFonts w:hint="eastAsia"/>
        </w:rPr>
        <w:t>(</w:t>
      </w:r>
      <w:r>
        <w:rPr>
          <w:rFonts w:hint="eastAsia"/>
        </w:rPr>
        <w:t>默认值是</w:t>
      </w:r>
      <w:r>
        <w:rPr>
          <w:rFonts w:hint="eastAsia"/>
        </w:rPr>
        <w:t>1)</w:t>
      </w:r>
      <w:r>
        <w:rPr>
          <w:rFonts w:hint="eastAsia"/>
        </w:rPr>
        <w:t>。</w:t>
      </w:r>
      <w:r>
        <w:rPr>
          <w:rFonts w:hint="eastAsia"/>
        </w:rPr>
        <w:t>n</w:t>
      </w:r>
      <w:r>
        <w:rPr>
          <w:rFonts w:hint="eastAsia"/>
        </w:rPr>
        <w:t>的负值使矩阵沿顺时针方向旋转。</w:t>
      </w:r>
    </w:p>
    <w:p w:rsidR="00D31FAC" w:rsidRDefault="00D31FAC" w:rsidP="00BC41D3">
      <w:pPr>
        <w:ind w:leftChars="200" w:left="420"/>
      </w:pPr>
      <w:r>
        <w:rPr>
          <w:rFonts w:hint="eastAsia"/>
        </w:rPr>
        <w:t>第三个参数也是可选的，它定义了旋转的平面。如果存在，则平面是包含矩阵的两个不同有效维数的两元素向量。当平面未给定时，使用前两个非单维。</w:t>
      </w:r>
    </w:p>
    <w:p w:rsidR="00D31FAC" w:rsidRDefault="00D31FAC" w:rsidP="00BC41D3">
      <w:pPr>
        <w:ind w:leftChars="200" w:left="420"/>
      </w:pPr>
      <w:r>
        <w:rPr>
          <w:rFonts w:hint="eastAsia"/>
        </w:rPr>
        <w:t>例如</w:t>
      </w:r>
      <w:r>
        <w:rPr>
          <w:rFonts w:hint="eastAsia"/>
        </w:rPr>
        <w:t>,</w:t>
      </w:r>
    </w:p>
    <w:p w:rsidR="00D31FAC" w:rsidRDefault="00D31FAC" w:rsidP="00BC41D3">
      <w:pPr>
        <w:ind w:leftChars="400" w:left="840"/>
      </w:pPr>
      <w:r>
        <w:t>rotdim ([1, 2; 3, 4], -1, [1, 2])</w:t>
      </w:r>
    </w:p>
    <w:p w:rsidR="00D31FAC" w:rsidRDefault="00D31FAC" w:rsidP="00BC41D3">
      <w:pPr>
        <w:ind w:leftChars="400" w:left="840"/>
      </w:pPr>
      <w:r>
        <w:t xml:space="preserve">     </w:t>
      </w:r>
      <w:r>
        <w:rPr>
          <w:rFonts w:ascii="Cambria Math" w:hAnsi="Cambria Math" w:cs="Cambria Math"/>
        </w:rPr>
        <w:t>⇒</w:t>
      </w:r>
      <w:r>
        <w:t xml:space="preserve">  3  1</w:t>
      </w:r>
    </w:p>
    <w:p w:rsidR="00D31FAC" w:rsidRDefault="00D31FAC" w:rsidP="00BC41D3">
      <w:pPr>
        <w:ind w:leftChars="400" w:left="840"/>
      </w:pPr>
      <w:r>
        <w:t xml:space="preserve">         4  2</w:t>
      </w:r>
    </w:p>
    <w:p w:rsidR="00D31FAC" w:rsidRDefault="00D31FAC" w:rsidP="00BC41D3">
      <w:pPr>
        <w:ind w:leftChars="200" w:left="420"/>
      </w:pPr>
      <w:r w:rsidRPr="00D31FAC">
        <w:rPr>
          <w:rFonts w:hint="eastAsia"/>
        </w:rPr>
        <w:t>将给定矩阵顺时针旋转</w:t>
      </w:r>
      <w:r w:rsidRPr="00D31FAC">
        <w:rPr>
          <w:rFonts w:hint="eastAsia"/>
        </w:rPr>
        <w:t>90</w:t>
      </w:r>
      <w:r w:rsidRPr="00D31FAC">
        <w:rPr>
          <w:rFonts w:hint="eastAsia"/>
        </w:rPr>
        <w:t>度。以下都是等价语句</w:t>
      </w:r>
      <w:r w:rsidRPr="00D31FAC">
        <w:rPr>
          <w:rFonts w:hint="eastAsia"/>
        </w:rPr>
        <w:t>:</w:t>
      </w:r>
    </w:p>
    <w:p w:rsidR="00D31FAC" w:rsidRDefault="00D31FAC" w:rsidP="00BC41D3">
      <w:pPr>
        <w:ind w:leftChars="400" w:left="840"/>
      </w:pPr>
      <w:r>
        <w:t>rotdim ([1, 2; 3, 4], -1, [1, 2])</w:t>
      </w:r>
    </w:p>
    <w:p w:rsidR="00D31FAC" w:rsidRDefault="00D31FAC" w:rsidP="00BC41D3">
      <w:pPr>
        <w:ind w:leftChars="400" w:left="840"/>
      </w:pPr>
      <w:r>
        <w:lastRenderedPageBreak/>
        <w:t>rotdim ([1, 2; 3, 4], 3, [1, 2])</w:t>
      </w:r>
    </w:p>
    <w:p w:rsidR="00D31FAC" w:rsidRDefault="00D31FAC" w:rsidP="00BC41D3">
      <w:pPr>
        <w:ind w:leftChars="400" w:left="840"/>
      </w:pPr>
      <w:r>
        <w:t>rotdim ([1, 2; 3, 4], 7, [1, 2])</w:t>
      </w:r>
    </w:p>
    <w:p w:rsidR="00D31FAC" w:rsidRDefault="00D31FAC" w:rsidP="00BC41D3">
      <w:pPr>
        <w:ind w:leftChars="200" w:left="420"/>
      </w:pPr>
      <w:r w:rsidRPr="00D31FAC">
        <w:rPr>
          <w:rFonts w:hint="eastAsia"/>
        </w:rPr>
        <w:t>参见</w:t>
      </w:r>
      <w:r w:rsidRPr="00D31FAC">
        <w:rPr>
          <w:rFonts w:hint="eastAsia"/>
        </w:rPr>
        <w:t>:rot90, fliplr, flipud, flip</w:t>
      </w:r>
      <w:r w:rsidRPr="00D31FAC">
        <w:rPr>
          <w:rFonts w:hint="eastAsia"/>
        </w:rPr>
        <w:t>。</w:t>
      </w:r>
    </w:p>
    <w:p w:rsidR="00D31FAC" w:rsidRDefault="00D31FAC" w:rsidP="00BC41D3">
      <w:pPr>
        <w:spacing w:beforeLines="50" w:before="156"/>
      </w:pPr>
      <w:r>
        <w:t>: A = cat (dim, array1, array2, …, arrayN)</w:t>
      </w:r>
    </w:p>
    <w:p w:rsidR="00D31FAC" w:rsidRDefault="00D31FAC" w:rsidP="00BC41D3">
      <w:pPr>
        <w:ind w:leftChars="200" w:left="420"/>
      </w:pPr>
      <w:r w:rsidRPr="00D31FAC">
        <w:rPr>
          <w:rFonts w:hint="eastAsia"/>
        </w:rPr>
        <w:t>返回</w:t>
      </w:r>
      <w:r w:rsidRPr="00D31FAC">
        <w:rPr>
          <w:rFonts w:hint="eastAsia"/>
        </w:rPr>
        <w:t>N-D</w:t>
      </w:r>
      <w:r w:rsidRPr="00D31FAC">
        <w:rPr>
          <w:rFonts w:hint="eastAsia"/>
        </w:rPr>
        <w:t>数组对象，</w:t>
      </w:r>
      <w:r w:rsidRPr="00D31FAC">
        <w:rPr>
          <w:rFonts w:hint="eastAsia"/>
        </w:rPr>
        <w:t>array1, array2</w:t>
      </w:r>
      <w:r w:rsidRPr="00D31FAC">
        <w:rPr>
          <w:rFonts w:hint="eastAsia"/>
        </w:rPr>
        <w:t>，…，</w:t>
      </w:r>
      <w:r w:rsidRPr="00D31FAC">
        <w:rPr>
          <w:rFonts w:hint="eastAsia"/>
        </w:rPr>
        <w:t>arrayN</w:t>
      </w:r>
      <w:r w:rsidRPr="00D31FAC">
        <w:rPr>
          <w:rFonts w:hint="eastAsia"/>
        </w:rPr>
        <w:t>沿维度</w:t>
      </w:r>
      <w:r w:rsidRPr="00D31FAC">
        <w:rPr>
          <w:rFonts w:hint="eastAsia"/>
        </w:rPr>
        <w:t>dim</w:t>
      </w:r>
      <w:r w:rsidRPr="00D31FAC">
        <w:rPr>
          <w:rFonts w:hint="eastAsia"/>
        </w:rPr>
        <w:t>的连接。</w:t>
      </w:r>
    </w:p>
    <w:p w:rsidR="00D31FAC" w:rsidRDefault="00D31FAC" w:rsidP="00BC41D3">
      <w:pPr>
        <w:ind w:leftChars="400" w:left="840"/>
      </w:pPr>
      <w:r>
        <w:t>A = ones (2, 2);</w:t>
      </w:r>
    </w:p>
    <w:p w:rsidR="00D31FAC" w:rsidRDefault="00D31FAC" w:rsidP="00BC41D3">
      <w:pPr>
        <w:ind w:leftChars="400" w:left="840"/>
      </w:pPr>
      <w:r>
        <w:t>B = zeros (2, 2);</w:t>
      </w:r>
    </w:p>
    <w:p w:rsidR="00D31FAC" w:rsidRDefault="00D31FAC" w:rsidP="00BC41D3">
      <w:pPr>
        <w:ind w:leftChars="400" w:left="840"/>
      </w:pPr>
      <w:r>
        <w:t>cat (2, A, B)</w:t>
      </w:r>
    </w:p>
    <w:p w:rsidR="00D31FAC" w:rsidRDefault="00D31FAC" w:rsidP="00BC41D3">
      <w:pPr>
        <w:ind w:leftChars="400" w:left="840"/>
      </w:pPr>
      <w:r>
        <w:t xml:space="preserve">  </w:t>
      </w:r>
      <w:r>
        <w:rPr>
          <w:rFonts w:ascii="Cambria Math" w:hAnsi="Cambria Math" w:cs="Cambria Math"/>
        </w:rPr>
        <w:t>⇒</w:t>
      </w:r>
      <w:r>
        <w:t xml:space="preserve"> 1 1 0 0</w:t>
      </w:r>
    </w:p>
    <w:p w:rsidR="00D31FAC" w:rsidRDefault="00D31FAC" w:rsidP="00BC41D3">
      <w:pPr>
        <w:ind w:leftChars="400" w:left="840"/>
      </w:pPr>
      <w:r>
        <w:t xml:space="preserve">     1 1 0 0</w:t>
      </w:r>
    </w:p>
    <w:p w:rsidR="00D31FAC" w:rsidRDefault="00D31FAC" w:rsidP="00BC41D3">
      <w:pPr>
        <w:ind w:leftChars="200" w:left="420"/>
      </w:pPr>
      <w:r w:rsidRPr="00D31FAC">
        <w:rPr>
          <w:rFonts w:hint="eastAsia"/>
        </w:rPr>
        <w:t>或者，我们可以按照以下方式沿着第二维将</w:t>
      </w:r>
      <w:r w:rsidRPr="00D31FAC">
        <w:rPr>
          <w:rFonts w:hint="eastAsia"/>
        </w:rPr>
        <w:t>A</w:t>
      </w:r>
      <w:r w:rsidRPr="00D31FAC">
        <w:rPr>
          <w:rFonts w:hint="eastAsia"/>
        </w:rPr>
        <w:t>和</w:t>
      </w:r>
      <w:r w:rsidRPr="00D31FAC">
        <w:rPr>
          <w:rFonts w:hint="eastAsia"/>
        </w:rPr>
        <w:t>B</w:t>
      </w:r>
      <w:r w:rsidRPr="00D31FAC">
        <w:rPr>
          <w:rFonts w:hint="eastAsia"/>
        </w:rPr>
        <w:t>连接起来</w:t>
      </w:r>
      <w:r w:rsidRPr="00D31FAC">
        <w:rPr>
          <w:rFonts w:hint="eastAsia"/>
        </w:rPr>
        <w:t>:</w:t>
      </w:r>
    </w:p>
    <w:p w:rsidR="00D31FAC" w:rsidRDefault="00D31FAC" w:rsidP="00BC41D3">
      <w:pPr>
        <w:ind w:leftChars="400" w:left="840"/>
      </w:pPr>
      <w:r w:rsidRPr="00D31FAC">
        <w:t>[A, B]</w:t>
      </w:r>
    </w:p>
    <w:p w:rsidR="00D31FAC" w:rsidRDefault="00D31FAC" w:rsidP="00BC41D3">
      <w:pPr>
        <w:ind w:leftChars="200" w:left="420"/>
      </w:pPr>
      <w:r w:rsidRPr="00D31FAC">
        <w:rPr>
          <w:rFonts w:hint="eastAsia"/>
        </w:rPr>
        <w:t>dim</w:t>
      </w:r>
      <w:r w:rsidRPr="00D31FAC">
        <w:rPr>
          <w:rFonts w:hint="eastAsia"/>
        </w:rPr>
        <w:t>可以大于</w:t>
      </w:r>
      <w:r w:rsidRPr="00D31FAC">
        <w:rPr>
          <w:rFonts w:hint="eastAsia"/>
        </w:rPr>
        <w:t>N-D</w:t>
      </w:r>
      <w:r w:rsidRPr="00D31FAC">
        <w:rPr>
          <w:rFonts w:hint="eastAsia"/>
        </w:rPr>
        <w:t>数组对象的维度，因此结果将具有</w:t>
      </w:r>
      <w:r w:rsidRPr="00D31FAC">
        <w:rPr>
          <w:rFonts w:hint="eastAsia"/>
        </w:rPr>
        <w:t>dim</w:t>
      </w:r>
      <w:r w:rsidRPr="00D31FAC">
        <w:rPr>
          <w:rFonts w:hint="eastAsia"/>
        </w:rPr>
        <w:t>维度，如下例所示</w:t>
      </w:r>
      <w:r w:rsidRPr="00D31FAC">
        <w:rPr>
          <w:rFonts w:hint="eastAsia"/>
        </w:rPr>
        <w:t>:</w:t>
      </w:r>
    </w:p>
    <w:p w:rsidR="00D31FAC" w:rsidRDefault="00D31FAC" w:rsidP="00BC41D3">
      <w:pPr>
        <w:ind w:leftChars="400" w:left="840"/>
      </w:pPr>
      <w:r>
        <w:t>cat (4, ones (2, 2), zeros (2, 2))</w:t>
      </w:r>
    </w:p>
    <w:p w:rsidR="00D31FAC" w:rsidRDefault="00D31FAC" w:rsidP="00BC41D3">
      <w:pPr>
        <w:ind w:leftChars="400" w:left="840"/>
      </w:pPr>
      <w:r>
        <w:t xml:space="preserve">  </w:t>
      </w:r>
      <w:r>
        <w:rPr>
          <w:rFonts w:ascii="Cambria Math" w:hAnsi="Cambria Math" w:cs="Cambria Math"/>
        </w:rPr>
        <w:t>⇒</w:t>
      </w:r>
      <w:r>
        <w:t xml:space="preserve"> ans(:,:,1,1) =</w:t>
      </w:r>
    </w:p>
    <w:p w:rsidR="00D31FAC" w:rsidRDefault="00D31FAC" w:rsidP="00BC41D3">
      <w:pPr>
        <w:ind w:leftChars="400" w:left="840"/>
      </w:pPr>
    </w:p>
    <w:p w:rsidR="00D31FAC" w:rsidRDefault="00D31FAC" w:rsidP="00BC41D3">
      <w:pPr>
        <w:ind w:leftChars="400" w:left="840"/>
      </w:pPr>
      <w:r>
        <w:t xml:space="preserve">       1 1</w:t>
      </w:r>
    </w:p>
    <w:p w:rsidR="00D31FAC" w:rsidRDefault="00D31FAC" w:rsidP="00BC41D3">
      <w:pPr>
        <w:ind w:leftChars="400" w:left="840"/>
      </w:pPr>
      <w:r>
        <w:t xml:space="preserve">       1 1</w:t>
      </w:r>
    </w:p>
    <w:p w:rsidR="00D31FAC" w:rsidRDefault="00D31FAC" w:rsidP="00BC41D3">
      <w:pPr>
        <w:ind w:leftChars="400" w:left="840"/>
      </w:pPr>
    </w:p>
    <w:p w:rsidR="00D31FAC" w:rsidRDefault="00D31FAC" w:rsidP="00BC41D3">
      <w:pPr>
        <w:ind w:leftChars="400" w:left="840"/>
      </w:pPr>
      <w:r>
        <w:t xml:space="preserve">     ans(:,:,1,2) =</w:t>
      </w:r>
    </w:p>
    <w:p w:rsidR="00D31FAC" w:rsidRDefault="00D31FAC" w:rsidP="00BC41D3">
      <w:pPr>
        <w:ind w:leftChars="400" w:left="840"/>
      </w:pPr>
    </w:p>
    <w:p w:rsidR="00D31FAC" w:rsidRDefault="00D31FAC" w:rsidP="00BC41D3">
      <w:pPr>
        <w:ind w:leftChars="400" w:left="840"/>
      </w:pPr>
      <w:r>
        <w:t xml:space="preserve">       0 0</w:t>
      </w:r>
    </w:p>
    <w:p w:rsidR="00D31FAC" w:rsidRDefault="00D31FAC" w:rsidP="00BC41D3">
      <w:pPr>
        <w:ind w:leftChars="400" w:left="840"/>
      </w:pPr>
      <w:r>
        <w:t xml:space="preserve">       0 0</w:t>
      </w:r>
    </w:p>
    <w:p w:rsidR="00D31FAC" w:rsidRDefault="00D31FAC" w:rsidP="00BC41D3">
      <w:pPr>
        <w:ind w:leftChars="200" w:left="420"/>
      </w:pPr>
      <w:r w:rsidRPr="00D31FAC">
        <w:rPr>
          <w:rFonts w:hint="eastAsia"/>
        </w:rPr>
        <w:t>参见</w:t>
      </w:r>
      <w:r w:rsidRPr="00D31FAC">
        <w:rPr>
          <w:rFonts w:hint="eastAsia"/>
        </w:rPr>
        <w:t>:</w:t>
      </w:r>
      <w:r w:rsidRPr="00D31FAC">
        <w:rPr>
          <w:rFonts w:hint="eastAsia"/>
        </w:rPr>
        <w:t>横猫，竖猫。</w:t>
      </w:r>
    </w:p>
    <w:p w:rsidR="00D31FAC" w:rsidRDefault="00D31FAC" w:rsidP="00BC41D3">
      <w:pPr>
        <w:spacing w:beforeLines="50" w:before="156"/>
      </w:pPr>
      <w:r>
        <w:t>: A = horzcat (array1, array2, …, arrayN)</w:t>
      </w:r>
    </w:p>
    <w:p w:rsidR="00D31FAC" w:rsidRDefault="00D31FAC" w:rsidP="00BC41D3">
      <w:pPr>
        <w:ind w:leftChars="200" w:left="420"/>
      </w:pPr>
      <w:r>
        <w:rPr>
          <w:rFonts w:hint="eastAsia"/>
        </w:rPr>
        <w:t>返回</w:t>
      </w:r>
      <w:r>
        <w:rPr>
          <w:rFonts w:hint="eastAsia"/>
        </w:rPr>
        <w:t>N-D</w:t>
      </w:r>
      <w:r>
        <w:rPr>
          <w:rFonts w:hint="eastAsia"/>
        </w:rPr>
        <w:t>数组对象，</w:t>
      </w:r>
      <w:r>
        <w:rPr>
          <w:rFonts w:hint="eastAsia"/>
        </w:rPr>
        <w:t>array1, array2</w:t>
      </w:r>
      <w:r>
        <w:rPr>
          <w:rFonts w:hint="eastAsia"/>
        </w:rPr>
        <w:t>，…，</w:t>
      </w:r>
      <w:r>
        <w:rPr>
          <w:rFonts w:hint="eastAsia"/>
        </w:rPr>
        <w:t>arrayN</w:t>
      </w:r>
      <w:r>
        <w:rPr>
          <w:rFonts w:hint="eastAsia"/>
        </w:rPr>
        <w:t>沿维度</w:t>
      </w:r>
      <w:r>
        <w:rPr>
          <w:rFonts w:hint="eastAsia"/>
        </w:rPr>
        <w:t>2</w:t>
      </w:r>
      <w:r>
        <w:rPr>
          <w:rFonts w:hint="eastAsia"/>
        </w:rPr>
        <w:t>的水平连接。</w:t>
      </w:r>
    </w:p>
    <w:p w:rsidR="00D31FAC" w:rsidRDefault="00D31FAC" w:rsidP="00BC41D3">
      <w:pPr>
        <w:ind w:leftChars="200" w:left="420"/>
      </w:pPr>
      <w:r>
        <w:rPr>
          <w:rFonts w:hint="eastAsia"/>
        </w:rPr>
        <w:t>也可以使用创建新矩阵的语法水平连接数组。例如</w:t>
      </w:r>
      <w:r>
        <w:rPr>
          <w:rFonts w:hint="eastAsia"/>
        </w:rPr>
        <w:t>:</w:t>
      </w:r>
    </w:p>
    <w:p w:rsidR="00D31FAC" w:rsidRDefault="00D31FAC" w:rsidP="00BC41D3">
      <w:pPr>
        <w:spacing w:beforeLines="50" w:before="156"/>
      </w:pPr>
      <w:r>
        <w:t>A = [ array1, array2, … ]</w:t>
      </w:r>
    </w:p>
    <w:p w:rsidR="00D31FAC" w:rsidRDefault="00D31FAC" w:rsidP="00BC41D3">
      <w:pPr>
        <w:ind w:leftChars="200" w:left="420"/>
      </w:pPr>
      <w:r>
        <w:rPr>
          <w:rFonts w:hint="eastAsia"/>
        </w:rPr>
        <w:t>这种语法的效率略高，因为</w:t>
      </w:r>
      <w:r>
        <w:rPr>
          <w:rFonts w:hint="eastAsia"/>
        </w:rPr>
        <w:t>Octave</w:t>
      </w:r>
      <w:r>
        <w:rPr>
          <w:rFonts w:hint="eastAsia"/>
        </w:rPr>
        <w:t>解析器可以将数组连接起来，而不需要函数调用的开销。</w:t>
      </w:r>
    </w:p>
    <w:p w:rsidR="00D31FAC" w:rsidRDefault="00D31FAC" w:rsidP="00BC41D3">
      <w:pPr>
        <w:ind w:leftChars="200" w:left="420"/>
      </w:pPr>
      <w:r>
        <w:rPr>
          <w:rFonts w:hint="eastAsia"/>
        </w:rPr>
        <w:t>参见</w:t>
      </w:r>
      <w:r>
        <w:rPr>
          <w:rFonts w:hint="eastAsia"/>
        </w:rPr>
        <w:t>:cat, vertcat</w:t>
      </w:r>
      <w:r>
        <w:rPr>
          <w:rFonts w:hint="eastAsia"/>
        </w:rPr>
        <w:t>。</w:t>
      </w:r>
    </w:p>
    <w:p w:rsidR="00D31FAC" w:rsidRDefault="00D31FAC" w:rsidP="00BC41D3">
      <w:pPr>
        <w:spacing w:beforeLines="50" w:before="156"/>
      </w:pPr>
      <w:r>
        <w:t>: A = vertcat (array1, array2, …, arrayN)</w:t>
      </w:r>
    </w:p>
    <w:p w:rsidR="00D31FAC" w:rsidRDefault="00D31FAC" w:rsidP="00BC41D3">
      <w:pPr>
        <w:ind w:leftChars="200" w:left="420"/>
      </w:pPr>
      <w:r>
        <w:rPr>
          <w:rFonts w:hint="eastAsia"/>
        </w:rPr>
        <w:t>返回</w:t>
      </w:r>
      <w:r>
        <w:rPr>
          <w:rFonts w:hint="eastAsia"/>
        </w:rPr>
        <w:t>N-D</w:t>
      </w:r>
      <w:r>
        <w:rPr>
          <w:rFonts w:hint="eastAsia"/>
        </w:rPr>
        <w:t>数组对象，</w:t>
      </w:r>
      <w:r>
        <w:rPr>
          <w:rFonts w:hint="eastAsia"/>
        </w:rPr>
        <w:t>array1, array2</w:t>
      </w:r>
      <w:r>
        <w:rPr>
          <w:rFonts w:hint="eastAsia"/>
        </w:rPr>
        <w:t>，…，</w:t>
      </w:r>
      <w:r>
        <w:rPr>
          <w:rFonts w:hint="eastAsia"/>
        </w:rPr>
        <w:t>arrayN</w:t>
      </w:r>
      <w:r>
        <w:rPr>
          <w:rFonts w:hint="eastAsia"/>
        </w:rPr>
        <w:t>沿维度</w:t>
      </w:r>
      <w:r>
        <w:rPr>
          <w:rFonts w:hint="eastAsia"/>
        </w:rPr>
        <w:t>1</w:t>
      </w:r>
      <w:r>
        <w:rPr>
          <w:rFonts w:hint="eastAsia"/>
        </w:rPr>
        <w:t>垂直拼接。</w:t>
      </w:r>
    </w:p>
    <w:p w:rsidR="00D31FAC" w:rsidRDefault="00D31FAC" w:rsidP="00BC41D3">
      <w:pPr>
        <w:ind w:leftChars="200" w:left="420"/>
      </w:pPr>
      <w:r>
        <w:rPr>
          <w:rFonts w:hint="eastAsia"/>
        </w:rPr>
        <w:t>也可以使用创建新矩阵的语法垂直连接数组。例如</w:t>
      </w:r>
      <w:r>
        <w:rPr>
          <w:rFonts w:hint="eastAsia"/>
        </w:rPr>
        <w:t>:</w:t>
      </w:r>
    </w:p>
    <w:p w:rsidR="00D31FAC" w:rsidRDefault="00D31FAC" w:rsidP="00BC41D3">
      <w:pPr>
        <w:ind w:leftChars="400" w:left="840"/>
      </w:pPr>
      <w:r>
        <w:t>A = [ array1; array2; … ]</w:t>
      </w:r>
    </w:p>
    <w:p w:rsidR="00D31FAC" w:rsidRDefault="00D31FAC" w:rsidP="00BC41D3">
      <w:pPr>
        <w:ind w:leftChars="200" w:left="420"/>
      </w:pPr>
      <w:r>
        <w:rPr>
          <w:rFonts w:hint="eastAsia"/>
        </w:rPr>
        <w:t>这种语法的效率略高，因为</w:t>
      </w:r>
      <w:r>
        <w:rPr>
          <w:rFonts w:hint="eastAsia"/>
        </w:rPr>
        <w:t>Octave</w:t>
      </w:r>
      <w:r>
        <w:rPr>
          <w:rFonts w:hint="eastAsia"/>
        </w:rPr>
        <w:t>解析器可以将数组连接起来，而不需要函数调用的开销。</w:t>
      </w:r>
    </w:p>
    <w:p w:rsidR="00D31FAC" w:rsidRDefault="00D31FAC" w:rsidP="00BC41D3">
      <w:pPr>
        <w:ind w:leftChars="200" w:left="420"/>
      </w:pPr>
      <w:r>
        <w:rPr>
          <w:rFonts w:hint="eastAsia"/>
        </w:rPr>
        <w:t>参见</w:t>
      </w:r>
      <w:r>
        <w:rPr>
          <w:rFonts w:hint="eastAsia"/>
        </w:rPr>
        <w:t>:cat, horzcat</w:t>
      </w:r>
      <w:r>
        <w:rPr>
          <w:rFonts w:hint="eastAsia"/>
        </w:rPr>
        <w:t>。</w:t>
      </w:r>
    </w:p>
    <w:p w:rsidR="00D31FAC" w:rsidRDefault="00D31FAC" w:rsidP="00BC41D3">
      <w:pPr>
        <w:spacing w:beforeLines="50" w:before="156"/>
      </w:pPr>
      <w:r w:rsidRPr="00D31FAC">
        <w:t>: B = permute (A, perm)</w:t>
      </w:r>
    </w:p>
    <w:p w:rsidR="00D31FAC" w:rsidRDefault="00D31FAC" w:rsidP="00BC41D3">
      <w:pPr>
        <w:ind w:leftChars="200" w:left="420"/>
      </w:pPr>
      <w:r>
        <w:rPr>
          <w:rFonts w:hint="eastAsia"/>
        </w:rPr>
        <w:t>返回</w:t>
      </w:r>
      <w:r>
        <w:rPr>
          <w:rFonts w:hint="eastAsia"/>
        </w:rPr>
        <w:t>N-D</w:t>
      </w:r>
      <w:r>
        <w:rPr>
          <w:rFonts w:hint="eastAsia"/>
        </w:rPr>
        <w:t>数组对象</w:t>
      </w:r>
      <w:r>
        <w:rPr>
          <w:rFonts w:hint="eastAsia"/>
        </w:rPr>
        <w:t>A</w:t>
      </w:r>
      <w:r>
        <w:rPr>
          <w:rFonts w:hint="eastAsia"/>
        </w:rPr>
        <w:t>的广义转置。</w:t>
      </w:r>
    </w:p>
    <w:p w:rsidR="00D31FAC" w:rsidRDefault="00D31FAC" w:rsidP="00BC41D3">
      <w:pPr>
        <w:ind w:leftChars="200" w:left="420"/>
      </w:pPr>
      <w:r>
        <w:rPr>
          <w:rFonts w:hint="eastAsia"/>
        </w:rPr>
        <w:t>排列向量</w:t>
      </w:r>
      <w:r>
        <w:rPr>
          <w:rFonts w:hint="eastAsia"/>
        </w:rPr>
        <w:t>perm</w:t>
      </w:r>
      <w:r>
        <w:rPr>
          <w:rFonts w:hint="eastAsia"/>
        </w:rPr>
        <w:t>必须包含元素</w:t>
      </w:r>
      <w:r>
        <w:rPr>
          <w:rFonts w:hint="eastAsia"/>
        </w:rPr>
        <w:t>1:ndims (A)(</w:t>
      </w:r>
      <w:r>
        <w:rPr>
          <w:rFonts w:hint="eastAsia"/>
        </w:rPr>
        <w:t>以任何顺序，但每个元素只能出现一次</w:t>
      </w:r>
      <w:r>
        <w:rPr>
          <w:rFonts w:hint="eastAsia"/>
        </w:rPr>
        <w:t>)</w:t>
      </w:r>
      <w:r>
        <w:rPr>
          <w:rFonts w:hint="eastAsia"/>
        </w:rPr>
        <w:t>。</w:t>
      </w:r>
      <w:r>
        <w:rPr>
          <w:rFonts w:hint="eastAsia"/>
        </w:rPr>
        <w:t>A</w:t>
      </w:r>
      <w:r>
        <w:rPr>
          <w:rFonts w:hint="eastAsia"/>
        </w:rPr>
        <w:t>的第</w:t>
      </w:r>
      <w:r>
        <w:rPr>
          <w:rFonts w:hint="eastAsia"/>
        </w:rPr>
        <w:t>N</w:t>
      </w:r>
      <w:r>
        <w:rPr>
          <w:rFonts w:hint="eastAsia"/>
        </w:rPr>
        <w:t>维被映射到</w:t>
      </w:r>
      <w:r>
        <w:rPr>
          <w:rFonts w:hint="eastAsia"/>
        </w:rPr>
        <w:t>PERM(N)</w:t>
      </w:r>
      <w:r>
        <w:rPr>
          <w:rFonts w:hint="eastAsia"/>
        </w:rPr>
        <w:t>维。例如</w:t>
      </w:r>
      <w:r>
        <w:rPr>
          <w:rFonts w:hint="eastAsia"/>
        </w:rPr>
        <w:t>:</w:t>
      </w:r>
    </w:p>
    <w:p w:rsidR="00D31FAC" w:rsidRDefault="00D31FAC" w:rsidP="00BC41D3">
      <w:pPr>
        <w:ind w:leftChars="400" w:left="840"/>
      </w:pPr>
      <w:r>
        <w:t>x = zeros ([2, 3, 5, 7]);</w:t>
      </w:r>
    </w:p>
    <w:p w:rsidR="00D31FAC" w:rsidRDefault="00D31FAC" w:rsidP="00BC41D3">
      <w:pPr>
        <w:ind w:leftChars="400" w:left="840"/>
      </w:pPr>
      <w:r>
        <w:t>size (x)</w:t>
      </w:r>
    </w:p>
    <w:p w:rsidR="00D31FAC" w:rsidRDefault="00D31FAC" w:rsidP="00BC41D3">
      <w:pPr>
        <w:ind w:leftChars="400" w:left="840"/>
      </w:pPr>
      <w:r>
        <w:lastRenderedPageBreak/>
        <w:t xml:space="preserve">   </w:t>
      </w:r>
      <w:r>
        <w:rPr>
          <w:rFonts w:ascii="Cambria Math" w:hAnsi="Cambria Math" w:cs="Cambria Math"/>
        </w:rPr>
        <w:t>⇒</w:t>
      </w:r>
      <w:r>
        <w:t xml:space="preserve">  2   3   5   7</w:t>
      </w:r>
    </w:p>
    <w:p w:rsidR="00D31FAC" w:rsidRDefault="00D31FAC" w:rsidP="00BC41D3">
      <w:pPr>
        <w:ind w:leftChars="400" w:left="840"/>
      </w:pPr>
    </w:p>
    <w:p w:rsidR="00D31FAC" w:rsidRDefault="00D31FAC" w:rsidP="00BC41D3">
      <w:pPr>
        <w:ind w:leftChars="400" w:left="840"/>
      </w:pPr>
      <w:r>
        <w:t>size (permute (x, [2, 1, 3, 4]))</w:t>
      </w:r>
    </w:p>
    <w:p w:rsidR="00D31FAC" w:rsidRDefault="00D31FAC" w:rsidP="00BC41D3">
      <w:pPr>
        <w:ind w:leftChars="400" w:left="840"/>
      </w:pPr>
      <w:r>
        <w:t xml:space="preserve">   </w:t>
      </w:r>
      <w:r>
        <w:rPr>
          <w:rFonts w:ascii="Cambria Math" w:hAnsi="Cambria Math" w:cs="Cambria Math"/>
        </w:rPr>
        <w:t>⇒</w:t>
      </w:r>
      <w:r>
        <w:t xml:space="preserve">  3   2   5   7</w:t>
      </w:r>
    </w:p>
    <w:p w:rsidR="00D31FAC" w:rsidRDefault="00D31FAC" w:rsidP="00BC41D3">
      <w:pPr>
        <w:ind w:leftChars="400" w:left="840"/>
      </w:pPr>
    </w:p>
    <w:p w:rsidR="00D31FAC" w:rsidRDefault="00D31FAC" w:rsidP="00BC41D3">
      <w:pPr>
        <w:ind w:leftChars="400" w:left="840"/>
      </w:pPr>
      <w:r>
        <w:t>size (permute (x, [1, 3, 4, 2]))</w:t>
      </w:r>
    </w:p>
    <w:p w:rsidR="00D31FAC" w:rsidRDefault="00D31FAC" w:rsidP="00BC41D3">
      <w:pPr>
        <w:ind w:leftChars="400" w:left="840"/>
      </w:pPr>
      <w:r>
        <w:t xml:space="preserve">   </w:t>
      </w:r>
      <w:r>
        <w:rPr>
          <w:rFonts w:ascii="Cambria Math" w:hAnsi="Cambria Math" w:cs="Cambria Math"/>
        </w:rPr>
        <w:t>⇒</w:t>
      </w:r>
      <w:r>
        <w:t xml:space="preserve">  2   5   7   3</w:t>
      </w:r>
    </w:p>
    <w:p w:rsidR="00D31FAC" w:rsidRDefault="00D31FAC" w:rsidP="00BC41D3">
      <w:pPr>
        <w:ind w:leftChars="400" w:left="840"/>
      </w:pPr>
    </w:p>
    <w:p w:rsidR="00D31FAC" w:rsidRDefault="00D31FAC" w:rsidP="00BC41D3">
      <w:pPr>
        <w:ind w:leftChars="400" w:left="840"/>
      </w:pPr>
      <w:r>
        <w:t>## The identity permutation</w:t>
      </w:r>
    </w:p>
    <w:p w:rsidR="00D31FAC" w:rsidRDefault="00D31FAC" w:rsidP="00BC41D3">
      <w:pPr>
        <w:ind w:leftChars="400" w:left="840"/>
      </w:pPr>
      <w:r>
        <w:t>size (permute (x, [1, 2, 3, 4]))</w:t>
      </w:r>
    </w:p>
    <w:p w:rsidR="00D31FAC" w:rsidRDefault="00D31FAC" w:rsidP="00BC41D3">
      <w:pPr>
        <w:ind w:leftChars="400" w:left="840"/>
      </w:pPr>
      <w:r>
        <w:t xml:space="preserve">   </w:t>
      </w:r>
      <w:r>
        <w:rPr>
          <w:rFonts w:ascii="Cambria Math" w:hAnsi="Cambria Math" w:cs="Cambria Math"/>
        </w:rPr>
        <w:t>⇒</w:t>
      </w:r>
      <w:r>
        <w:t xml:space="preserve">  2   3   5   7</w:t>
      </w:r>
    </w:p>
    <w:p w:rsidR="00D31FAC" w:rsidRDefault="00D31FAC" w:rsidP="00BC41D3">
      <w:pPr>
        <w:ind w:leftChars="200" w:left="420"/>
      </w:pPr>
      <w:r w:rsidRPr="00D31FAC">
        <w:rPr>
          <w:rFonts w:hint="eastAsia"/>
        </w:rPr>
        <w:t>参见</w:t>
      </w:r>
      <w:r w:rsidRPr="00D31FAC">
        <w:rPr>
          <w:rFonts w:hint="eastAsia"/>
        </w:rPr>
        <w:t>:ipermute</w:t>
      </w:r>
      <w:r w:rsidRPr="00D31FAC">
        <w:rPr>
          <w:rFonts w:hint="eastAsia"/>
        </w:rPr>
        <w:t>。</w:t>
      </w:r>
    </w:p>
    <w:p w:rsidR="00D31FAC" w:rsidRDefault="00D31FAC" w:rsidP="00BC41D3">
      <w:pPr>
        <w:spacing w:beforeLines="50" w:before="156"/>
      </w:pPr>
      <w:r w:rsidRPr="00D31FAC">
        <w:t>: A = ipermute (B, iperm)</w:t>
      </w:r>
    </w:p>
    <w:p w:rsidR="00D31FAC" w:rsidRDefault="00D31FAC" w:rsidP="00BC41D3">
      <w:pPr>
        <w:ind w:leftChars="200" w:left="420"/>
      </w:pPr>
      <w:r>
        <w:rPr>
          <w:rFonts w:hint="eastAsia"/>
        </w:rPr>
        <w:t>置换函数的逆。</w:t>
      </w:r>
    </w:p>
    <w:p w:rsidR="00D31FAC" w:rsidRDefault="00D31FAC" w:rsidP="00BC41D3">
      <w:pPr>
        <w:ind w:leftChars="200" w:left="420"/>
      </w:pPr>
      <w:r>
        <w:rPr>
          <w:rFonts w:hint="eastAsia"/>
        </w:rPr>
        <w:t>表达式</w:t>
      </w:r>
    </w:p>
    <w:p w:rsidR="00D31FAC" w:rsidRDefault="00D31FAC" w:rsidP="00BC41D3">
      <w:pPr>
        <w:ind w:leftChars="400" w:left="840"/>
      </w:pPr>
      <w:r>
        <w:t>ipermute (permute (A, perm), perm)</w:t>
      </w:r>
    </w:p>
    <w:p w:rsidR="00D31FAC" w:rsidRDefault="00D31FAC" w:rsidP="00BC41D3">
      <w:pPr>
        <w:ind w:leftChars="200" w:left="420"/>
      </w:pPr>
      <w:r>
        <w:rPr>
          <w:rFonts w:hint="eastAsia"/>
        </w:rPr>
        <w:t>返回原始数组</w:t>
      </w:r>
      <w:r>
        <w:rPr>
          <w:rFonts w:hint="eastAsia"/>
        </w:rPr>
        <w:t>A</w:t>
      </w:r>
      <w:r>
        <w:rPr>
          <w:rFonts w:hint="eastAsia"/>
        </w:rPr>
        <w:t>。</w:t>
      </w:r>
    </w:p>
    <w:p w:rsidR="00D31FAC" w:rsidRDefault="00D31FAC" w:rsidP="00BC41D3">
      <w:pPr>
        <w:ind w:leftChars="200" w:left="420"/>
      </w:pPr>
      <w:r>
        <w:rPr>
          <w:rFonts w:hint="eastAsia"/>
        </w:rPr>
        <w:t>参见</w:t>
      </w:r>
      <w:r>
        <w:rPr>
          <w:rFonts w:hint="eastAsia"/>
        </w:rPr>
        <w:t>:permute</w:t>
      </w:r>
      <w:r>
        <w:rPr>
          <w:rFonts w:hint="eastAsia"/>
        </w:rPr>
        <w:t>。</w:t>
      </w:r>
    </w:p>
    <w:p w:rsidR="00D31FAC" w:rsidRDefault="00D31FAC" w:rsidP="00BC41D3">
      <w:pPr>
        <w:spacing w:beforeLines="50" w:before="156"/>
      </w:pPr>
      <w:r>
        <w:t>: B = reshape (A, m, n, …)</w:t>
      </w:r>
    </w:p>
    <w:p w:rsidR="00D31FAC" w:rsidRDefault="00D31FAC" w:rsidP="00BC41D3">
      <w:r>
        <w:t>: B = reshape (A, [m n …])</w:t>
      </w:r>
    </w:p>
    <w:p w:rsidR="00D31FAC" w:rsidRDefault="00D31FAC" w:rsidP="00BC41D3">
      <w:r>
        <w:t>: B = reshape (A, …, [], …)</w:t>
      </w:r>
    </w:p>
    <w:p w:rsidR="00D31FAC" w:rsidRDefault="00D31FAC" w:rsidP="00BC41D3">
      <w:r>
        <w:t>: B = reshape (A, size)</w:t>
      </w:r>
    </w:p>
    <w:p w:rsidR="00D31FAC" w:rsidRDefault="00D31FAC" w:rsidP="00BC41D3">
      <w:pPr>
        <w:ind w:leftChars="200" w:left="420"/>
      </w:pPr>
      <w:r>
        <w:rPr>
          <w:rFonts w:hint="eastAsia"/>
        </w:rPr>
        <w:t>返回具有指定维数</w:t>
      </w:r>
      <w:r>
        <w:rPr>
          <w:rFonts w:hint="eastAsia"/>
        </w:rPr>
        <w:t>(m, n</w:t>
      </w:r>
      <w:r>
        <w:rPr>
          <w:rFonts w:hint="eastAsia"/>
        </w:rPr>
        <w:t>，…</w:t>
      </w:r>
      <w:r>
        <w:rPr>
          <w:rFonts w:hint="eastAsia"/>
        </w:rPr>
        <w:t>)</w:t>
      </w:r>
      <w:r>
        <w:rPr>
          <w:rFonts w:hint="eastAsia"/>
        </w:rPr>
        <w:t>的矩阵，其元素取自矩阵</w:t>
      </w:r>
      <w:r>
        <w:rPr>
          <w:rFonts w:hint="eastAsia"/>
        </w:rPr>
        <w:t>a</w:t>
      </w:r>
      <w:r>
        <w:rPr>
          <w:rFonts w:hint="eastAsia"/>
        </w:rPr>
        <w:t>。</w:t>
      </w:r>
    </w:p>
    <w:p w:rsidR="00D31FAC" w:rsidRDefault="00D31FAC" w:rsidP="00BC41D3">
      <w:pPr>
        <w:ind w:leftChars="200" w:left="420"/>
      </w:pPr>
      <w:r>
        <w:rPr>
          <w:rFonts w:hint="eastAsia"/>
        </w:rPr>
        <w:t>矩阵的元素以列为主的顺序访问</w:t>
      </w:r>
      <w:r>
        <w:rPr>
          <w:rFonts w:hint="eastAsia"/>
        </w:rPr>
        <w:t>(</w:t>
      </w:r>
      <w:r>
        <w:rPr>
          <w:rFonts w:hint="eastAsia"/>
        </w:rPr>
        <w:t>类似于</w:t>
      </w:r>
      <w:r>
        <w:rPr>
          <w:rFonts w:hint="eastAsia"/>
        </w:rPr>
        <w:t>Fortran</w:t>
      </w:r>
      <w:r>
        <w:rPr>
          <w:rFonts w:hint="eastAsia"/>
        </w:rPr>
        <w:t>数组的存储方式</w:t>
      </w:r>
      <w:r>
        <w:rPr>
          <w:rFonts w:hint="eastAsia"/>
        </w:rPr>
        <w:t>)</w:t>
      </w:r>
      <w:r>
        <w:rPr>
          <w:rFonts w:hint="eastAsia"/>
        </w:rPr>
        <w:t>。</w:t>
      </w:r>
    </w:p>
    <w:p w:rsidR="00D31FAC" w:rsidRDefault="00D31FAC" w:rsidP="00BC41D3">
      <w:pPr>
        <w:ind w:leftChars="200" w:left="420"/>
      </w:pPr>
      <w:r>
        <w:rPr>
          <w:rFonts w:hint="eastAsia"/>
        </w:rPr>
        <w:t>下面的代码演示了将</w:t>
      </w:r>
      <w:r>
        <w:rPr>
          <w:rFonts w:hint="eastAsia"/>
        </w:rPr>
        <w:t>1x4</w:t>
      </w:r>
      <w:r>
        <w:rPr>
          <w:rFonts w:hint="eastAsia"/>
        </w:rPr>
        <w:t>行向量重塑为</w:t>
      </w:r>
      <w:r>
        <w:rPr>
          <w:rFonts w:hint="eastAsia"/>
        </w:rPr>
        <w:t>2x2</w:t>
      </w:r>
      <w:r>
        <w:rPr>
          <w:rFonts w:hint="eastAsia"/>
        </w:rPr>
        <w:t>方阵。</w:t>
      </w:r>
    </w:p>
    <w:p w:rsidR="00D31FAC" w:rsidRDefault="00D31FAC" w:rsidP="00BC41D3">
      <w:pPr>
        <w:ind w:leftChars="400" w:left="840"/>
      </w:pPr>
      <w:r>
        <w:t>reshape ([1, 2, 3, 4], 2, 2)</w:t>
      </w:r>
    </w:p>
    <w:p w:rsidR="00D31FAC" w:rsidRDefault="00D31FAC" w:rsidP="00BC41D3">
      <w:pPr>
        <w:ind w:leftChars="400" w:left="840"/>
      </w:pPr>
      <w:r>
        <w:t xml:space="preserve">      </w:t>
      </w:r>
      <w:r>
        <w:rPr>
          <w:rFonts w:ascii="Cambria Math" w:hAnsi="Cambria Math" w:cs="Cambria Math"/>
        </w:rPr>
        <w:t>⇒</w:t>
      </w:r>
      <w:r>
        <w:t xml:space="preserve">  1  3</w:t>
      </w:r>
    </w:p>
    <w:p w:rsidR="00D31FAC" w:rsidRDefault="00D31FAC" w:rsidP="00BC41D3">
      <w:pPr>
        <w:ind w:leftChars="400" w:left="840"/>
      </w:pPr>
      <w:r>
        <w:t xml:space="preserve">          2  4</w:t>
      </w:r>
    </w:p>
    <w:p w:rsidR="00D31FAC" w:rsidRDefault="00D31FAC" w:rsidP="00BC41D3">
      <w:pPr>
        <w:ind w:leftChars="200" w:left="420"/>
      </w:pPr>
      <w:r>
        <w:rPr>
          <w:rFonts w:hint="eastAsia"/>
        </w:rPr>
        <w:t>注意，原矩阵</w:t>
      </w:r>
      <w:r>
        <w:rPr>
          <w:rFonts w:hint="eastAsia"/>
        </w:rPr>
        <w:t>(prod (size (A)))</w:t>
      </w:r>
      <w:r>
        <w:rPr>
          <w:rFonts w:hint="eastAsia"/>
        </w:rPr>
        <w:t>中的元素总数必须与新矩阵</w:t>
      </w:r>
      <w:r>
        <w:rPr>
          <w:rFonts w:hint="eastAsia"/>
        </w:rPr>
        <w:t>(prod ([m n</w:t>
      </w:r>
      <w:r>
        <w:rPr>
          <w:rFonts w:hint="eastAsia"/>
        </w:rPr>
        <w:t>…</w:t>
      </w:r>
      <w:r>
        <w:rPr>
          <w:rFonts w:hint="eastAsia"/>
        </w:rPr>
        <w:t>])</w:t>
      </w:r>
      <w:r>
        <w:rPr>
          <w:rFonts w:hint="eastAsia"/>
        </w:rPr>
        <w:t>中的元素总数匹配。</w:t>
      </w:r>
    </w:p>
    <w:p w:rsidR="00D31FAC" w:rsidRDefault="00D31FAC" w:rsidP="00BC41D3">
      <w:pPr>
        <w:ind w:leftChars="200" w:left="420"/>
      </w:pPr>
      <w:r>
        <w:rPr>
          <w:rFonts w:hint="eastAsia"/>
        </w:rPr>
        <w:t>返回矩阵的单个维度可以不指定，并且</w:t>
      </w:r>
      <w:r>
        <w:rPr>
          <w:rFonts w:hint="eastAsia"/>
        </w:rPr>
        <w:t>Octave</w:t>
      </w:r>
      <w:r>
        <w:rPr>
          <w:rFonts w:hint="eastAsia"/>
        </w:rPr>
        <w:t>将自动确定其大小。空矩阵</w:t>
      </w:r>
      <w:r>
        <w:rPr>
          <w:rFonts w:hint="eastAsia"/>
        </w:rPr>
        <w:t>([])</w:t>
      </w:r>
      <w:r>
        <w:rPr>
          <w:rFonts w:hint="eastAsia"/>
        </w:rPr>
        <w:t>用于标记未指定的维度。</w:t>
      </w:r>
    </w:p>
    <w:p w:rsidR="00D31FAC" w:rsidRDefault="00D31FAC" w:rsidP="00BC41D3">
      <w:pPr>
        <w:ind w:leftChars="200" w:left="420"/>
      </w:pPr>
      <w:r>
        <w:rPr>
          <w:rFonts w:hint="eastAsia"/>
        </w:rPr>
        <w:t>参见</w:t>
      </w:r>
      <w:r>
        <w:rPr>
          <w:rFonts w:hint="eastAsia"/>
        </w:rPr>
        <w:t>:</w:t>
      </w:r>
      <w:r>
        <w:rPr>
          <w:rFonts w:hint="eastAsia"/>
        </w:rPr>
        <w:t>调整大小，调整，后封，调整，挤压。</w:t>
      </w:r>
    </w:p>
    <w:p w:rsidR="00D31FAC" w:rsidRDefault="00D31FAC" w:rsidP="00BC41D3">
      <w:pPr>
        <w:spacing w:beforeLines="50" w:before="156"/>
      </w:pPr>
      <w:r>
        <w:t>: B = resize (A, m)</w:t>
      </w:r>
    </w:p>
    <w:p w:rsidR="00D31FAC" w:rsidRDefault="00D31FAC" w:rsidP="00BC41D3">
      <w:r>
        <w:t>: B = resize (A, m, n, …)</w:t>
      </w:r>
    </w:p>
    <w:p w:rsidR="00D31FAC" w:rsidRDefault="00D31FAC" w:rsidP="00BC41D3">
      <w:r>
        <w:t>: B = resize (A, [m n …])</w:t>
      </w:r>
    </w:p>
    <w:p w:rsidR="00D31FAC" w:rsidRDefault="00D31FAC" w:rsidP="00BC41D3">
      <w:pPr>
        <w:ind w:leftChars="200" w:left="420"/>
      </w:pPr>
      <w:r>
        <w:rPr>
          <w:rFonts w:hint="eastAsia"/>
        </w:rPr>
        <w:t>根据需要调整</w:t>
      </w:r>
      <w:r>
        <w:rPr>
          <w:rFonts w:hint="eastAsia"/>
        </w:rPr>
        <w:t>A</w:t>
      </w:r>
      <w:r>
        <w:rPr>
          <w:rFonts w:hint="eastAsia"/>
        </w:rPr>
        <w:t>的大小，切断元素。</w:t>
      </w:r>
    </w:p>
    <w:p w:rsidR="00D31FAC" w:rsidRDefault="00D31FAC" w:rsidP="00BC41D3">
      <w:pPr>
        <w:ind w:leftChars="200" w:left="420"/>
      </w:pPr>
      <w:r>
        <w:rPr>
          <w:rFonts w:hint="eastAsia"/>
        </w:rPr>
        <w:t>在结果中，如果指标在</w:t>
      </w:r>
      <w:r>
        <w:rPr>
          <w:rFonts w:hint="eastAsia"/>
        </w:rPr>
        <w:t>A</w:t>
      </w:r>
      <w:r>
        <w:rPr>
          <w:rFonts w:hint="eastAsia"/>
        </w:rPr>
        <w:t>的界内，则具有某些指标的元素等于</w:t>
      </w:r>
      <w:r>
        <w:rPr>
          <w:rFonts w:hint="eastAsia"/>
        </w:rPr>
        <w:t>A</w:t>
      </w:r>
      <w:r>
        <w:rPr>
          <w:rFonts w:hint="eastAsia"/>
        </w:rPr>
        <w:t>的对应元素</w:t>
      </w:r>
      <w:r>
        <w:rPr>
          <w:rFonts w:hint="eastAsia"/>
        </w:rPr>
        <w:t>;</w:t>
      </w:r>
      <w:r>
        <w:rPr>
          <w:rFonts w:hint="eastAsia"/>
        </w:rPr>
        <w:t>否则，该元素被设置为零。</w:t>
      </w:r>
    </w:p>
    <w:p w:rsidR="00D31FAC" w:rsidRDefault="00D31FAC" w:rsidP="00BC41D3">
      <w:pPr>
        <w:ind w:leftChars="200" w:left="420"/>
      </w:pPr>
      <w:r>
        <w:rPr>
          <w:rFonts w:hint="eastAsia"/>
        </w:rPr>
        <w:t>换句话说，这个声明</w:t>
      </w:r>
    </w:p>
    <w:p w:rsidR="00D31FAC" w:rsidRDefault="00D31FAC" w:rsidP="00BC41D3">
      <w:pPr>
        <w:ind w:leftChars="400" w:left="840"/>
      </w:pPr>
      <w:r>
        <w:t>B = resize (A, dv)</w:t>
      </w:r>
    </w:p>
    <w:p w:rsidR="00D31FAC" w:rsidRDefault="00D31FAC" w:rsidP="00BC41D3">
      <w:pPr>
        <w:ind w:leftChars="200" w:left="420"/>
      </w:pPr>
      <w:r w:rsidRPr="00D31FAC">
        <w:rPr>
          <w:rFonts w:hint="eastAsia"/>
        </w:rPr>
        <w:t>相当于以下代码</w:t>
      </w:r>
      <w:r w:rsidRPr="00D31FAC">
        <w:rPr>
          <w:rFonts w:hint="eastAsia"/>
        </w:rPr>
        <w:t>:</w:t>
      </w:r>
    </w:p>
    <w:p w:rsidR="00D31FAC" w:rsidRDefault="00D31FAC" w:rsidP="00BC41D3">
      <w:pPr>
        <w:ind w:leftChars="400" w:left="840"/>
      </w:pPr>
      <w:r>
        <w:t>B = zeros (dv, class (A));</w:t>
      </w:r>
    </w:p>
    <w:p w:rsidR="00D31FAC" w:rsidRDefault="00D31FAC" w:rsidP="00BC41D3">
      <w:pPr>
        <w:ind w:leftChars="400" w:left="840"/>
      </w:pPr>
      <w:r>
        <w:t>sz = min (dv, size (A));</w:t>
      </w:r>
    </w:p>
    <w:p w:rsidR="00D31FAC" w:rsidRDefault="00D31FAC" w:rsidP="00BC41D3">
      <w:pPr>
        <w:ind w:leftChars="400" w:left="840"/>
      </w:pPr>
      <w:r>
        <w:t>for i = 1:length (sz)</w:t>
      </w:r>
    </w:p>
    <w:p w:rsidR="00D31FAC" w:rsidRDefault="00D31FAC" w:rsidP="00BC41D3">
      <w:pPr>
        <w:ind w:leftChars="400" w:left="840"/>
      </w:pPr>
      <w:r>
        <w:t xml:space="preserve">  idx{i} = 1:sz(i);</w:t>
      </w:r>
    </w:p>
    <w:p w:rsidR="00D31FAC" w:rsidRDefault="00D31FAC" w:rsidP="00BC41D3">
      <w:pPr>
        <w:ind w:leftChars="400" w:left="840"/>
      </w:pPr>
      <w:r>
        <w:lastRenderedPageBreak/>
        <w:t>endfor</w:t>
      </w:r>
    </w:p>
    <w:p w:rsidR="00D31FAC" w:rsidRDefault="00D31FAC" w:rsidP="00BC41D3">
      <w:pPr>
        <w:ind w:leftChars="400" w:left="840"/>
      </w:pPr>
      <w:r>
        <w:t>B(idx{:}) = A(idx{:});</w:t>
      </w:r>
    </w:p>
    <w:p w:rsidR="00D31FAC" w:rsidRDefault="00D31FAC" w:rsidP="00BC41D3">
      <w:pPr>
        <w:ind w:leftChars="200" w:left="420"/>
      </w:pPr>
      <w:r>
        <w:rPr>
          <w:rFonts w:hint="eastAsia"/>
        </w:rPr>
        <w:t>但执行效率更高。</w:t>
      </w:r>
    </w:p>
    <w:p w:rsidR="00D31FAC" w:rsidRDefault="00D31FAC" w:rsidP="00BC41D3">
      <w:pPr>
        <w:ind w:leftChars="200" w:left="420"/>
      </w:pPr>
      <w:r>
        <w:rPr>
          <w:rFonts w:hint="eastAsia"/>
        </w:rPr>
        <w:t>如果只提供了</w:t>
      </w:r>
      <w:r>
        <w:rPr>
          <w:rFonts w:hint="eastAsia"/>
        </w:rPr>
        <w:t>m</w:t>
      </w:r>
      <w:r>
        <w:rPr>
          <w:rFonts w:hint="eastAsia"/>
        </w:rPr>
        <w:t>，并且它是一个标量，则结果的维数是</w:t>
      </w:r>
      <w:r>
        <w:rPr>
          <w:rFonts w:hint="eastAsia"/>
        </w:rPr>
        <w:t xml:space="preserve">m </w:t>
      </w:r>
      <w:r>
        <w:rPr>
          <w:rFonts w:hint="eastAsia"/>
        </w:rPr>
        <w:t>×</w:t>
      </w:r>
      <w:r>
        <w:rPr>
          <w:rFonts w:hint="eastAsia"/>
        </w:rPr>
        <w:t xml:space="preserve"> m</w:t>
      </w:r>
      <w:r>
        <w:rPr>
          <w:rFonts w:hint="eastAsia"/>
        </w:rPr>
        <w:t>。如果</w:t>
      </w:r>
      <w:r>
        <w:rPr>
          <w:rFonts w:hint="eastAsia"/>
        </w:rPr>
        <w:t>m, n</w:t>
      </w:r>
      <w:r>
        <w:rPr>
          <w:rFonts w:hint="eastAsia"/>
        </w:rPr>
        <w:t>，…都是标量，那么结果的维数是</w:t>
      </w:r>
      <w:r>
        <w:rPr>
          <w:rFonts w:hint="eastAsia"/>
        </w:rPr>
        <w:t xml:space="preserve">m </w:t>
      </w:r>
      <w:r>
        <w:rPr>
          <w:rFonts w:hint="eastAsia"/>
        </w:rPr>
        <w:t>×</w:t>
      </w:r>
      <w:r>
        <w:rPr>
          <w:rFonts w:hint="eastAsia"/>
        </w:rPr>
        <w:t xml:space="preserve"> n </w:t>
      </w:r>
      <w:r>
        <w:rPr>
          <w:rFonts w:hint="eastAsia"/>
        </w:rPr>
        <w:t>×</w:t>
      </w:r>
      <w:r>
        <w:rPr>
          <w:rFonts w:hint="eastAsia"/>
        </w:rPr>
        <w:t xml:space="preserve"> -....</w:t>
      </w:r>
      <w:r>
        <w:rPr>
          <w:rFonts w:hint="eastAsia"/>
        </w:rPr>
        <w:t>如果给定一个向量作为输入，则结果的维数由该向量的元素给出。</w:t>
      </w:r>
    </w:p>
    <w:p w:rsidR="00D31FAC" w:rsidRDefault="00D31FAC" w:rsidP="00BC41D3">
      <w:pPr>
        <w:ind w:leftChars="200" w:left="420"/>
      </w:pPr>
      <w:r>
        <w:rPr>
          <w:rFonts w:hint="eastAsia"/>
        </w:rPr>
        <w:t>可以将对象的大小调整到比它现有的维度更多的维度</w:t>
      </w:r>
      <w:r>
        <w:rPr>
          <w:rFonts w:hint="eastAsia"/>
        </w:rPr>
        <w:t>;</w:t>
      </w:r>
      <w:r>
        <w:rPr>
          <w:rFonts w:hint="eastAsia"/>
        </w:rPr>
        <w:t>在这种情况下，缺失的维度被假定为</w:t>
      </w:r>
      <w:r>
        <w:rPr>
          <w:rFonts w:hint="eastAsia"/>
        </w:rPr>
        <w:t>1</w:t>
      </w:r>
      <w:r>
        <w:rPr>
          <w:rFonts w:hint="eastAsia"/>
        </w:rPr>
        <w:t>。无法将对象的大小调整为更少的维度。</w:t>
      </w:r>
    </w:p>
    <w:p w:rsidR="00D31FAC" w:rsidRDefault="00D31FAC" w:rsidP="00BC41D3">
      <w:pPr>
        <w:ind w:leftChars="200" w:left="420"/>
      </w:pPr>
      <w:r>
        <w:rPr>
          <w:rFonts w:hint="eastAsia"/>
        </w:rPr>
        <w:t>参见</w:t>
      </w:r>
      <w:r>
        <w:rPr>
          <w:rFonts w:hint="eastAsia"/>
        </w:rPr>
        <w:t>:</w:t>
      </w:r>
      <w:r>
        <w:rPr>
          <w:rFonts w:hint="eastAsia"/>
        </w:rPr>
        <w:t>重塑，</w:t>
      </w:r>
      <w:r>
        <w:rPr>
          <w:rFonts w:hint="eastAsia"/>
        </w:rPr>
        <w:t>postpad, prepad, cat</w:t>
      </w:r>
      <w:r>
        <w:rPr>
          <w:rFonts w:hint="eastAsia"/>
        </w:rPr>
        <w:t>。</w:t>
      </w:r>
    </w:p>
    <w:p w:rsidR="00D31FAC" w:rsidRDefault="00D31FAC" w:rsidP="00BC41D3">
      <w:pPr>
        <w:spacing w:beforeLines="50" w:before="156"/>
      </w:pPr>
      <w:r>
        <w:t>: y = circshift (x, n)</w:t>
      </w:r>
    </w:p>
    <w:p w:rsidR="00D31FAC" w:rsidRDefault="00D31FAC" w:rsidP="00BC41D3">
      <w:r>
        <w:t>: y = circshift (x, n, dim)</w:t>
      </w:r>
    </w:p>
    <w:p w:rsidR="00D31FAC" w:rsidRDefault="00D31FAC" w:rsidP="00BC41D3">
      <w:pPr>
        <w:ind w:leftChars="200" w:left="420"/>
      </w:pPr>
      <w:r>
        <w:rPr>
          <w:rFonts w:hint="eastAsia"/>
        </w:rPr>
        <w:t>循环移动数组</w:t>
      </w:r>
      <w:r>
        <w:rPr>
          <w:rFonts w:hint="eastAsia"/>
        </w:rPr>
        <w:t>x</w:t>
      </w:r>
      <w:r>
        <w:rPr>
          <w:rFonts w:hint="eastAsia"/>
        </w:rPr>
        <w:t>的值。</w:t>
      </w:r>
    </w:p>
    <w:p w:rsidR="00D31FAC" w:rsidRDefault="00D31FAC" w:rsidP="00BC41D3">
      <w:pPr>
        <w:ind w:leftChars="200" w:left="420"/>
      </w:pPr>
      <w:r>
        <w:rPr>
          <w:rFonts w:hint="eastAsia"/>
        </w:rPr>
        <w:t>n</w:t>
      </w:r>
      <w:r>
        <w:rPr>
          <w:rFonts w:hint="eastAsia"/>
        </w:rPr>
        <w:t>必须是一个不超过</w:t>
      </w:r>
      <w:r>
        <w:rPr>
          <w:rFonts w:hint="eastAsia"/>
        </w:rPr>
        <w:t>x</w:t>
      </w:r>
      <w:r>
        <w:rPr>
          <w:rFonts w:hint="eastAsia"/>
        </w:rPr>
        <w:t>的维数的整数向量。</w:t>
      </w:r>
      <w:r>
        <w:rPr>
          <w:rFonts w:hint="eastAsia"/>
        </w:rPr>
        <w:t>n</w:t>
      </w:r>
      <w:r>
        <w:rPr>
          <w:rFonts w:hint="eastAsia"/>
        </w:rPr>
        <w:t>的值可以是正的也可以是负的，这决定了</w:t>
      </w:r>
      <w:r>
        <w:rPr>
          <w:rFonts w:hint="eastAsia"/>
        </w:rPr>
        <w:t>x</w:t>
      </w:r>
      <w:r>
        <w:rPr>
          <w:rFonts w:hint="eastAsia"/>
        </w:rPr>
        <w:t>的值移动的方向。如果</w:t>
      </w:r>
      <w:r>
        <w:rPr>
          <w:rFonts w:hint="eastAsia"/>
        </w:rPr>
        <w:t>n</w:t>
      </w:r>
      <w:r>
        <w:rPr>
          <w:rFonts w:hint="eastAsia"/>
        </w:rPr>
        <w:t>中的一个元素为零，则</w:t>
      </w:r>
      <w:r>
        <w:rPr>
          <w:rFonts w:hint="eastAsia"/>
        </w:rPr>
        <w:t>x</w:t>
      </w:r>
      <w:r>
        <w:rPr>
          <w:rFonts w:hint="eastAsia"/>
        </w:rPr>
        <w:t>的相应维数不会移位。如果</w:t>
      </w:r>
      <w:r>
        <w:rPr>
          <w:rFonts w:hint="eastAsia"/>
        </w:rPr>
        <w:t>n</w:t>
      </w:r>
      <w:r>
        <w:rPr>
          <w:rFonts w:hint="eastAsia"/>
        </w:rPr>
        <w:t>是标量且没有指定</w:t>
      </w:r>
      <w:r>
        <w:rPr>
          <w:rFonts w:hint="eastAsia"/>
        </w:rPr>
        <w:t>dim</w:t>
      </w:r>
      <w:r>
        <w:rPr>
          <w:rFonts w:hint="eastAsia"/>
        </w:rPr>
        <w:t>，则移位应用于第一个非奇异维度。</w:t>
      </w:r>
    </w:p>
    <w:p w:rsidR="00D31FAC" w:rsidRDefault="00D31FAC" w:rsidP="00BC41D3">
      <w:pPr>
        <w:ind w:leftChars="200" w:left="420"/>
      </w:pPr>
      <w:r>
        <w:rPr>
          <w:rFonts w:hint="eastAsia"/>
        </w:rPr>
        <w:t>如果给定标量</w:t>
      </w:r>
      <w:r>
        <w:rPr>
          <w:rFonts w:hint="eastAsia"/>
        </w:rPr>
        <w:t>dim</w:t>
      </w:r>
      <w:r>
        <w:rPr>
          <w:rFonts w:hint="eastAsia"/>
        </w:rPr>
        <w:t>，则沿着指定的维度进行操作。在这种情况下</w:t>
      </w:r>
      <w:r>
        <w:rPr>
          <w:rFonts w:hint="eastAsia"/>
        </w:rPr>
        <w:t>n</w:t>
      </w:r>
      <w:r>
        <w:rPr>
          <w:rFonts w:hint="eastAsia"/>
        </w:rPr>
        <w:t>也必须是一个标量。</w:t>
      </w:r>
    </w:p>
    <w:p w:rsidR="00D31FAC" w:rsidRDefault="00D31FAC" w:rsidP="00BC41D3">
      <w:pPr>
        <w:ind w:leftChars="200" w:left="420"/>
      </w:pPr>
      <w:r>
        <w:rPr>
          <w:rFonts w:hint="eastAsia"/>
        </w:rPr>
        <w:t>例子</w:t>
      </w:r>
      <w:r>
        <w:rPr>
          <w:rFonts w:hint="eastAsia"/>
        </w:rPr>
        <w:t>:</w:t>
      </w:r>
    </w:p>
    <w:p w:rsidR="00D31FAC" w:rsidRDefault="00D31FAC" w:rsidP="00BC41D3">
      <w:pPr>
        <w:ind w:leftChars="400" w:left="840"/>
      </w:pPr>
      <w:r>
        <w:t>x = [1, 2, 3;</w:t>
      </w:r>
    </w:p>
    <w:p w:rsidR="00D31FAC" w:rsidRDefault="00D31FAC" w:rsidP="00BC41D3">
      <w:pPr>
        <w:ind w:leftChars="400" w:left="840"/>
      </w:pPr>
      <w:r>
        <w:t xml:space="preserve">     4, 5, 6;</w:t>
      </w:r>
    </w:p>
    <w:p w:rsidR="00D31FAC" w:rsidRDefault="00D31FAC" w:rsidP="00BC41D3">
      <w:pPr>
        <w:ind w:leftChars="400" w:left="840"/>
      </w:pPr>
      <w:r>
        <w:t xml:space="preserve">     7, 8, 9];</w:t>
      </w:r>
    </w:p>
    <w:p w:rsidR="00D31FAC" w:rsidRDefault="00D31FAC" w:rsidP="00BC41D3">
      <w:pPr>
        <w:ind w:leftChars="400" w:left="840"/>
      </w:pPr>
      <w:r>
        <w:t>## positive shift on rows (1st non-singular dim)</w:t>
      </w:r>
    </w:p>
    <w:p w:rsidR="00D31FAC" w:rsidRDefault="00D31FAC" w:rsidP="00BC41D3">
      <w:pPr>
        <w:ind w:leftChars="400" w:left="840"/>
      </w:pPr>
      <w:r>
        <w:t>circshift (x, 1)</w:t>
      </w:r>
    </w:p>
    <w:p w:rsidR="00D31FAC" w:rsidRDefault="00D31FAC" w:rsidP="00BC41D3">
      <w:pPr>
        <w:ind w:leftChars="400" w:left="840"/>
      </w:pPr>
      <w:r>
        <w:t xml:space="preserve">  </w:t>
      </w:r>
      <w:r>
        <w:rPr>
          <w:rFonts w:ascii="Cambria Math" w:hAnsi="Cambria Math" w:cs="Cambria Math"/>
        </w:rPr>
        <w:t>⇒</w:t>
      </w:r>
    </w:p>
    <w:p w:rsidR="00D31FAC" w:rsidRDefault="00D31FAC" w:rsidP="00BC41D3">
      <w:pPr>
        <w:ind w:leftChars="400" w:left="840"/>
      </w:pPr>
      <w:r>
        <w:t xml:space="preserve">       7   8   9</w:t>
      </w:r>
    </w:p>
    <w:p w:rsidR="00D31FAC" w:rsidRDefault="00D31FAC" w:rsidP="00BC41D3">
      <w:pPr>
        <w:ind w:leftChars="400" w:left="840"/>
      </w:pPr>
      <w:r>
        <w:t xml:space="preserve">       1   2   3</w:t>
      </w:r>
    </w:p>
    <w:p w:rsidR="00D31FAC" w:rsidRDefault="00D31FAC" w:rsidP="00BC41D3">
      <w:pPr>
        <w:ind w:leftChars="400" w:left="840"/>
      </w:pPr>
      <w:r>
        <w:t xml:space="preserve">       4   5   6</w:t>
      </w:r>
    </w:p>
    <w:p w:rsidR="00D31FAC" w:rsidRDefault="00D31FAC" w:rsidP="00BC41D3">
      <w:pPr>
        <w:ind w:leftChars="400" w:left="840"/>
      </w:pPr>
      <w:r>
        <w:t>## negative shift on rows (1st non-singular dim)</w:t>
      </w:r>
    </w:p>
    <w:p w:rsidR="00D31FAC" w:rsidRDefault="00D31FAC" w:rsidP="00BC41D3">
      <w:pPr>
        <w:ind w:leftChars="400" w:left="840"/>
      </w:pPr>
      <w:r>
        <w:t>circshift (x, -2)</w:t>
      </w:r>
    </w:p>
    <w:p w:rsidR="00D31FAC" w:rsidRDefault="00D31FAC" w:rsidP="00BC41D3">
      <w:pPr>
        <w:ind w:leftChars="400" w:left="840"/>
      </w:pPr>
      <w:r>
        <w:t xml:space="preserve">  </w:t>
      </w:r>
      <w:r>
        <w:rPr>
          <w:rFonts w:ascii="Cambria Math" w:hAnsi="Cambria Math" w:cs="Cambria Math"/>
        </w:rPr>
        <w:t>⇒</w:t>
      </w:r>
    </w:p>
    <w:p w:rsidR="00D31FAC" w:rsidRDefault="00D31FAC" w:rsidP="00BC41D3">
      <w:pPr>
        <w:ind w:leftChars="400" w:left="840"/>
      </w:pPr>
      <w:r>
        <w:t xml:space="preserve">       7   8   9</w:t>
      </w:r>
    </w:p>
    <w:p w:rsidR="00D31FAC" w:rsidRDefault="00D31FAC" w:rsidP="00BC41D3">
      <w:pPr>
        <w:ind w:leftChars="400" w:left="840"/>
      </w:pPr>
      <w:r>
        <w:t xml:space="preserve">       1   2   3</w:t>
      </w:r>
    </w:p>
    <w:p w:rsidR="00D31FAC" w:rsidRDefault="00D31FAC" w:rsidP="00BC41D3">
      <w:pPr>
        <w:ind w:leftChars="400" w:left="840"/>
      </w:pPr>
      <w:r>
        <w:t xml:space="preserve">       4   5   6</w:t>
      </w:r>
    </w:p>
    <w:p w:rsidR="00D31FAC" w:rsidRDefault="00D31FAC" w:rsidP="00BC41D3">
      <w:pPr>
        <w:ind w:leftChars="400" w:left="840"/>
      </w:pPr>
      <w:r>
        <w:t>## no shift of rows, shift columns by 1 (2nd dimension)</w:t>
      </w:r>
    </w:p>
    <w:p w:rsidR="00D31FAC" w:rsidRDefault="00D31FAC" w:rsidP="00BC41D3">
      <w:pPr>
        <w:ind w:leftChars="400" w:left="840"/>
      </w:pPr>
      <w:r>
        <w:t>circshift (x, [0,1])</w:t>
      </w:r>
    </w:p>
    <w:p w:rsidR="00D31FAC" w:rsidRDefault="00D31FAC" w:rsidP="00BC41D3">
      <w:pPr>
        <w:ind w:leftChars="400" w:left="840"/>
      </w:pPr>
      <w:r>
        <w:t xml:space="preserve">  </w:t>
      </w:r>
      <w:r>
        <w:rPr>
          <w:rFonts w:ascii="Cambria Math" w:hAnsi="Cambria Math" w:cs="Cambria Math"/>
        </w:rPr>
        <w:t>⇒</w:t>
      </w:r>
    </w:p>
    <w:p w:rsidR="00D31FAC" w:rsidRDefault="00D31FAC" w:rsidP="00BC41D3">
      <w:pPr>
        <w:ind w:leftChars="400" w:left="840"/>
      </w:pPr>
      <w:r>
        <w:t xml:space="preserve">       3   1   2</w:t>
      </w:r>
    </w:p>
    <w:p w:rsidR="00D31FAC" w:rsidRDefault="00D31FAC" w:rsidP="00BC41D3">
      <w:pPr>
        <w:ind w:leftChars="400" w:left="840"/>
      </w:pPr>
      <w:r>
        <w:t xml:space="preserve">       6   4   5</w:t>
      </w:r>
    </w:p>
    <w:p w:rsidR="00D31FAC" w:rsidRDefault="00D31FAC" w:rsidP="00BC41D3">
      <w:pPr>
        <w:ind w:leftChars="400" w:left="840"/>
      </w:pPr>
      <w:r>
        <w:t xml:space="preserve">       9   7   8</w:t>
      </w:r>
    </w:p>
    <w:p w:rsidR="00D31FAC" w:rsidRDefault="00D31FAC" w:rsidP="00BC41D3">
      <w:pPr>
        <w:ind w:leftChars="400" w:left="840"/>
      </w:pPr>
      <w:r>
        <w:t>## shift columns (2nd dimension)</w:t>
      </w:r>
    </w:p>
    <w:p w:rsidR="00D31FAC" w:rsidRDefault="00D31FAC" w:rsidP="00BC41D3">
      <w:pPr>
        <w:ind w:leftChars="400" w:left="840"/>
      </w:pPr>
      <w:r>
        <w:t>circshift (x, 1, 2)</w:t>
      </w:r>
    </w:p>
    <w:p w:rsidR="00D31FAC" w:rsidRDefault="00D31FAC" w:rsidP="00BC41D3">
      <w:pPr>
        <w:ind w:leftChars="400" w:left="840"/>
      </w:pPr>
      <w:r>
        <w:t xml:space="preserve">  </w:t>
      </w:r>
      <w:r>
        <w:rPr>
          <w:rFonts w:ascii="Cambria Math" w:hAnsi="Cambria Math" w:cs="Cambria Math"/>
        </w:rPr>
        <w:t>⇒</w:t>
      </w:r>
    </w:p>
    <w:p w:rsidR="00D31FAC" w:rsidRDefault="00D31FAC" w:rsidP="00BC41D3">
      <w:pPr>
        <w:ind w:leftChars="400" w:left="840"/>
      </w:pPr>
      <w:r>
        <w:t xml:space="preserve">       3   1   2</w:t>
      </w:r>
    </w:p>
    <w:p w:rsidR="00D31FAC" w:rsidRDefault="00D31FAC" w:rsidP="00BC41D3">
      <w:pPr>
        <w:ind w:leftChars="400" w:left="840"/>
      </w:pPr>
      <w:r>
        <w:t xml:space="preserve">       6   4   5</w:t>
      </w:r>
    </w:p>
    <w:p w:rsidR="00D31FAC" w:rsidRDefault="00D31FAC" w:rsidP="00BC41D3">
      <w:pPr>
        <w:ind w:leftChars="400" w:left="840"/>
      </w:pPr>
      <w:r>
        <w:t xml:space="preserve">       9   7   8</w:t>
      </w:r>
    </w:p>
    <w:p w:rsidR="00D31FAC" w:rsidRDefault="00D31FAC" w:rsidP="00BC41D3">
      <w:pPr>
        <w:ind w:leftChars="200" w:left="420"/>
      </w:pPr>
      <w:r w:rsidRPr="00D31FAC">
        <w:rPr>
          <w:rFonts w:hint="eastAsia"/>
        </w:rPr>
        <w:t>参见</w:t>
      </w:r>
      <w:r w:rsidRPr="00D31FAC">
        <w:rPr>
          <w:rFonts w:hint="eastAsia"/>
        </w:rPr>
        <w:t>:permute, ipermute, shiftdim</w:t>
      </w:r>
      <w:r w:rsidRPr="00D31FAC">
        <w:rPr>
          <w:rFonts w:hint="eastAsia"/>
        </w:rPr>
        <w:t>。</w:t>
      </w:r>
    </w:p>
    <w:p w:rsidR="00D31FAC" w:rsidRDefault="00D31FAC" w:rsidP="00BC41D3">
      <w:r>
        <w:lastRenderedPageBreak/>
        <w:t>: y = shiftdim (x, n)</w:t>
      </w:r>
    </w:p>
    <w:p w:rsidR="00D31FAC" w:rsidRDefault="00D31FAC" w:rsidP="00BC41D3">
      <w:r>
        <w:t>: [y, ns] = shiftdim (x)</w:t>
      </w:r>
    </w:p>
    <w:p w:rsidR="00D31FAC" w:rsidRDefault="00D31FAC" w:rsidP="00BC41D3">
      <w:pPr>
        <w:ind w:leftChars="200" w:left="420"/>
      </w:pPr>
      <w:r>
        <w:rPr>
          <w:rFonts w:hint="eastAsia"/>
        </w:rPr>
        <w:t>将</w:t>
      </w:r>
      <w:r>
        <w:rPr>
          <w:rFonts w:hint="eastAsia"/>
        </w:rPr>
        <w:t>x</w:t>
      </w:r>
      <w:r>
        <w:rPr>
          <w:rFonts w:hint="eastAsia"/>
        </w:rPr>
        <w:t>的维数移动</w:t>
      </w:r>
      <w:r>
        <w:rPr>
          <w:rFonts w:hint="eastAsia"/>
        </w:rPr>
        <w:t>n</w:t>
      </w:r>
      <w:r>
        <w:rPr>
          <w:rFonts w:hint="eastAsia"/>
        </w:rPr>
        <w:t>，其中</w:t>
      </w:r>
      <w:r>
        <w:rPr>
          <w:rFonts w:hint="eastAsia"/>
        </w:rPr>
        <w:t>n</w:t>
      </w:r>
      <w:r>
        <w:rPr>
          <w:rFonts w:hint="eastAsia"/>
        </w:rPr>
        <w:t>必须是一个整数标量。</w:t>
      </w:r>
    </w:p>
    <w:p w:rsidR="00D31FAC" w:rsidRDefault="00D31FAC" w:rsidP="00BC41D3">
      <w:pPr>
        <w:ind w:leftChars="200" w:left="420"/>
      </w:pPr>
      <w:r>
        <w:rPr>
          <w:rFonts w:hint="eastAsia"/>
        </w:rPr>
        <w:t>当</w:t>
      </w:r>
      <w:r>
        <w:rPr>
          <w:rFonts w:hint="eastAsia"/>
        </w:rPr>
        <w:t>n</w:t>
      </w:r>
      <w:r>
        <w:rPr>
          <w:rFonts w:hint="eastAsia"/>
        </w:rPr>
        <w:t>为正数时，</w:t>
      </w:r>
      <w:r>
        <w:rPr>
          <w:rFonts w:hint="eastAsia"/>
        </w:rPr>
        <w:t>x</w:t>
      </w:r>
      <w:r>
        <w:rPr>
          <w:rFonts w:hint="eastAsia"/>
        </w:rPr>
        <w:t>的维数向左移动，前导维数循环到最后。如果</w:t>
      </w:r>
      <w:r>
        <w:rPr>
          <w:rFonts w:hint="eastAsia"/>
        </w:rPr>
        <w:t>n</w:t>
      </w:r>
      <w:r>
        <w:rPr>
          <w:rFonts w:hint="eastAsia"/>
        </w:rPr>
        <w:t>为负，则</w:t>
      </w:r>
      <w:r>
        <w:rPr>
          <w:rFonts w:hint="eastAsia"/>
        </w:rPr>
        <w:t>x</w:t>
      </w:r>
      <w:r>
        <w:rPr>
          <w:rFonts w:hint="eastAsia"/>
        </w:rPr>
        <w:t>的维度向右移动，并添加</w:t>
      </w:r>
      <w:r>
        <w:rPr>
          <w:rFonts w:hint="eastAsia"/>
        </w:rPr>
        <w:t>n</w:t>
      </w:r>
      <w:r>
        <w:rPr>
          <w:rFonts w:hint="eastAsia"/>
        </w:rPr>
        <w:t>个前导单维。</w:t>
      </w:r>
    </w:p>
    <w:p w:rsidR="00D31FAC" w:rsidRDefault="00D31FAC" w:rsidP="00BC41D3">
      <w:pPr>
        <w:ind w:leftChars="200" w:left="420"/>
      </w:pPr>
      <w:r>
        <w:rPr>
          <w:rFonts w:hint="eastAsia"/>
        </w:rPr>
        <w:t>使用单个参数调用</w:t>
      </w:r>
      <w:r>
        <w:rPr>
          <w:rFonts w:hint="eastAsia"/>
        </w:rPr>
        <w:t>shiftdim</w:t>
      </w:r>
      <w:r>
        <w:rPr>
          <w:rFonts w:hint="eastAsia"/>
        </w:rPr>
        <w:t>，它删除前面的单例维度，返回在第二个输出参数</w:t>
      </w:r>
      <w:r>
        <w:rPr>
          <w:rFonts w:hint="eastAsia"/>
        </w:rPr>
        <w:t>ns</w:t>
      </w:r>
      <w:r>
        <w:rPr>
          <w:rFonts w:hint="eastAsia"/>
        </w:rPr>
        <w:t>中删除的维度数。</w:t>
      </w:r>
    </w:p>
    <w:p w:rsidR="00D31FAC" w:rsidRDefault="00D31FAC" w:rsidP="00BC41D3">
      <w:pPr>
        <w:ind w:leftChars="200" w:left="420"/>
      </w:pPr>
      <w:r>
        <w:rPr>
          <w:rFonts w:hint="eastAsia"/>
        </w:rPr>
        <w:t>例如</w:t>
      </w:r>
      <w:r>
        <w:rPr>
          <w:rFonts w:hint="eastAsia"/>
        </w:rPr>
        <w:t>:</w:t>
      </w:r>
    </w:p>
    <w:p w:rsidR="00D31FAC" w:rsidRDefault="00D31FAC" w:rsidP="00BC41D3">
      <w:pPr>
        <w:ind w:leftChars="400" w:left="840"/>
      </w:pPr>
      <w:r>
        <w:t>x = ones (1, 2, 3);</w:t>
      </w:r>
    </w:p>
    <w:p w:rsidR="00D31FAC" w:rsidRDefault="00D31FAC" w:rsidP="00BC41D3">
      <w:pPr>
        <w:ind w:leftChars="400" w:left="840"/>
      </w:pPr>
      <w:r>
        <w:t>size (shiftdim (x, -1))</w:t>
      </w:r>
    </w:p>
    <w:p w:rsidR="00D31FAC" w:rsidRDefault="00D31FAC" w:rsidP="00BC41D3">
      <w:pPr>
        <w:ind w:leftChars="400" w:left="840"/>
      </w:pPr>
      <w:r>
        <w:t xml:space="preserve">  </w:t>
      </w:r>
      <w:r>
        <w:rPr>
          <w:rFonts w:ascii="Cambria Math" w:hAnsi="Cambria Math" w:cs="Cambria Math"/>
        </w:rPr>
        <w:t>⇒</w:t>
      </w:r>
      <w:r>
        <w:t xml:space="preserve">   1   1   2   3</w:t>
      </w:r>
    </w:p>
    <w:p w:rsidR="00D31FAC" w:rsidRDefault="00D31FAC" w:rsidP="00BC41D3">
      <w:pPr>
        <w:ind w:leftChars="400" w:left="840"/>
      </w:pPr>
      <w:r>
        <w:t>size (shiftdim (x, 1))</w:t>
      </w:r>
    </w:p>
    <w:p w:rsidR="00D31FAC" w:rsidRDefault="00D31FAC" w:rsidP="00BC41D3">
      <w:pPr>
        <w:ind w:leftChars="400" w:left="840"/>
      </w:pPr>
      <w:r>
        <w:t xml:space="preserve">  </w:t>
      </w:r>
      <w:r>
        <w:rPr>
          <w:rFonts w:ascii="Cambria Math" w:hAnsi="Cambria Math" w:cs="Cambria Math"/>
        </w:rPr>
        <w:t>⇒</w:t>
      </w:r>
      <w:r>
        <w:t xml:space="preserve">   2   3</w:t>
      </w:r>
    </w:p>
    <w:p w:rsidR="00D31FAC" w:rsidRDefault="00D31FAC" w:rsidP="00BC41D3">
      <w:pPr>
        <w:ind w:leftChars="400" w:left="840"/>
      </w:pPr>
      <w:r>
        <w:t>[b, ns] = shiftdim (x)</w:t>
      </w:r>
    </w:p>
    <w:p w:rsidR="00D31FAC" w:rsidRDefault="00D31FAC" w:rsidP="00BC41D3">
      <w:pPr>
        <w:ind w:leftChars="400" w:left="840"/>
      </w:pPr>
      <w:r>
        <w:t xml:space="preserve">  </w:t>
      </w:r>
      <w:r>
        <w:rPr>
          <w:rFonts w:ascii="Cambria Math" w:hAnsi="Cambria Math" w:cs="Cambria Math"/>
        </w:rPr>
        <w:t>⇒</w:t>
      </w:r>
      <w:r>
        <w:t xml:space="preserve"> b =</w:t>
      </w:r>
    </w:p>
    <w:p w:rsidR="00D31FAC" w:rsidRDefault="00D31FAC" w:rsidP="00BC41D3">
      <w:pPr>
        <w:ind w:leftChars="400" w:left="840"/>
      </w:pPr>
      <w:r>
        <w:t xml:space="preserve">        1   1   1</w:t>
      </w:r>
    </w:p>
    <w:p w:rsidR="00D31FAC" w:rsidRDefault="00D31FAC" w:rsidP="00BC41D3">
      <w:pPr>
        <w:ind w:leftChars="400" w:left="840"/>
      </w:pPr>
      <w:r>
        <w:t xml:space="preserve">        1   1   1</w:t>
      </w:r>
    </w:p>
    <w:p w:rsidR="00D31FAC" w:rsidRDefault="00D31FAC" w:rsidP="00BC41D3">
      <w:pPr>
        <w:ind w:leftChars="400" w:left="840"/>
      </w:pPr>
      <w:r>
        <w:t xml:space="preserve">  </w:t>
      </w:r>
      <w:r>
        <w:rPr>
          <w:rFonts w:ascii="Cambria Math" w:hAnsi="Cambria Math" w:cs="Cambria Math"/>
        </w:rPr>
        <w:t>⇒</w:t>
      </w:r>
      <w:r>
        <w:t xml:space="preserve"> ns = 1</w:t>
      </w:r>
    </w:p>
    <w:p w:rsidR="00D31FAC" w:rsidRDefault="00D31FAC" w:rsidP="00BC41D3">
      <w:pPr>
        <w:ind w:leftChars="200" w:left="420"/>
      </w:pPr>
      <w:r w:rsidRPr="00D31FAC">
        <w:rPr>
          <w:rFonts w:hint="eastAsia"/>
        </w:rPr>
        <w:t>参见</w:t>
      </w:r>
      <w:r w:rsidRPr="00D31FAC">
        <w:rPr>
          <w:rFonts w:hint="eastAsia"/>
        </w:rPr>
        <w:t>:</w:t>
      </w:r>
      <w:r w:rsidRPr="00D31FAC">
        <w:rPr>
          <w:rFonts w:hint="eastAsia"/>
        </w:rPr>
        <w:t>重塑，置换，置换，循环移位，挤压。</w:t>
      </w:r>
    </w:p>
    <w:p w:rsidR="00D31FAC" w:rsidRDefault="00D31FAC" w:rsidP="00BC41D3">
      <w:pPr>
        <w:spacing w:beforeLines="50" w:before="156"/>
      </w:pPr>
      <w:r>
        <w:t>: [s, i] = sort (x)</w:t>
      </w:r>
    </w:p>
    <w:p w:rsidR="00D31FAC" w:rsidRDefault="00D31FAC" w:rsidP="00BC41D3">
      <w:r>
        <w:t>: [s, i] = sort (x, dim)</w:t>
      </w:r>
    </w:p>
    <w:p w:rsidR="00D31FAC" w:rsidRDefault="00D31FAC" w:rsidP="00BC41D3">
      <w:r>
        <w:t>: [s, i] = sort (x, mode)</w:t>
      </w:r>
    </w:p>
    <w:p w:rsidR="00D31FAC" w:rsidRDefault="00D31FAC" w:rsidP="00BC41D3">
      <w:r>
        <w:t>: [s, i] = sort (x, dim, mode)</w:t>
      </w:r>
    </w:p>
    <w:p w:rsidR="00D31FAC" w:rsidRDefault="00D31FAC" w:rsidP="00BC41D3">
      <w:pPr>
        <w:ind w:leftChars="200" w:left="420"/>
      </w:pPr>
      <w:r>
        <w:rPr>
          <w:rFonts w:hint="eastAsia"/>
        </w:rPr>
        <w:t>返回</w:t>
      </w:r>
      <w:r>
        <w:rPr>
          <w:rFonts w:hint="eastAsia"/>
        </w:rPr>
        <w:t>x</w:t>
      </w:r>
      <w:r>
        <w:rPr>
          <w:rFonts w:hint="eastAsia"/>
        </w:rPr>
        <w:t>的副本，其中元素按递增顺序排列。</w:t>
      </w:r>
    </w:p>
    <w:p w:rsidR="00D31FAC" w:rsidRDefault="00D31FAC" w:rsidP="00BC41D3">
      <w:pPr>
        <w:ind w:leftChars="200" w:left="420"/>
      </w:pPr>
      <w:r>
        <w:rPr>
          <w:rFonts w:hint="eastAsia"/>
        </w:rPr>
        <w:t>对于矩阵，</w:t>
      </w:r>
      <w:r>
        <w:rPr>
          <w:rFonts w:hint="eastAsia"/>
        </w:rPr>
        <w:t>sort</w:t>
      </w:r>
      <w:r>
        <w:rPr>
          <w:rFonts w:hint="eastAsia"/>
        </w:rPr>
        <w:t>对列内的元素排序</w:t>
      </w:r>
    </w:p>
    <w:p w:rsidR="00D31FAC" w:rsidRDefault="00D31FAC" w:rsidP="00BC41D3">
      <w:pPr>
        <w:ind w:leftChars="200" w:left="420"/>
      </w:pPr>
      <w:r>
        <w:rPr>
          <w:rFonts w:hint="eastAsia"/>
        </w:rPr>
        <w:t>例如</w:t>
      </w:r>
      <w:r>
        <w:rPr>
          <w:rFonts w:hint="eastAsia"/>
        </w:rPr>
        <w:t>:</w:t>
      </w:r>
    </w:p>
    <w:p w:rsidR="00D31FAC" w:rsidRDefault="00D31FAC" w:rsidP="00BC41D3">
      <w:pPr>
        <w:ind w:leftChars="400" w:left="840"/>
      </w:pPr>
      <w:r>
        <w:t>sort ([1, 2; 2, 3; 3, 1])</w:t>
      </w:r>
    </w:p>
    <w:p w:rsidR="00D31FAC" w:rsidRDefault="00D31FAC" w:rsidP="00BC41D3">
      <w:pPr>
        <w:ind w:leftChars="400" w:left="840"/>
      </w:pPr>
      <w:r>
        <w:t xml:space="preserve">   </w:t>
      </w:r>
      <w:r>
        <w:rPr>
          <w:rFonts w:ascii="Cambria Math" w:hAnsi="Cambria Math" w:cs="Cambria Math"/>
        </w:rPr>
        <w:t>⇒</w:t>
      </w:r>
      <w:r>
        <w:t xml:space="preserve">  1  1</w:t>
      </w:r>
    </w:p>
    <w:p w:rsidR="00D31FAC" w:rsidRDefault="00D31FAC" w:rsidP="00BC41D3">
      <w:pPr>
        <w:ind w:leftChars="400" w:left="840"/>
      </w:pPr>
      <w:r>
        <w:t xml:space="preserve">       2  2</w:t>
      </w:r>
    </w:p>
    <w:p w:rsidR="00D31FAC" w:rsidRDefault="00D31FAC" w:rsidP="00BC41D3">
      <w:pPr>
        <w:ind w:leftChars="400" w:left="840"/>
      </w:pPr>
      <w:r>
        <w:t xml:space="preserve">       3  3</w:t>
      </w:r>
    </w:p>
    <w:p w:rsidR="00D31FAC" w:rsidRDefault="00D31FAC" w:rsidP="00BC41D3">
      <w:pPr>
        <w:ind w:leftChars="200" w:left="420"/>
      </w:pPr>
      <w:r>
        <w:rPr>
          <w:rFonts w:hint="eastAsia"/>
        </w:rPr>
        <w:t>如果给出了可选参数</w:t>
      </w:r>
      <w:r>
        <w:rPr>
          <w:rFonts w:hint="eastAsia"/>
        </w:rPr>
        <w:t>dim</w:t>
      </w:r>
      <w:r>
        <w:rPr>
          <w:rFonts w:hint="eastAsia"/>
        </w:rPr>
        <w:t>，则矩阵按照</w:t>
      </w:r>
      <w:r>
        <w:rPr>
          <w:rFonts w:hint="eastAsia"/>
        </w:rPr>
        <w:t>dim</w:t>
      </w:r>
      <w:r>
        <w:rPr>
          <w:rFonts w:hint="eastAsia"/>
        </w:rPr>
        <w:t>定义的维度排序。可选参数模式定义了值排序的顺序。</w:t>
      </w:r>
      <w:r>
        <w:rPr>
          <w:rFonts w:hint="eastAsia"/>
        </w:rPr>
        <w:t>mode</w:t>
      </w:r>
      <w:r>
        <w:rPr>
          <w:rFonts w:hint="eastAsia"/>
        </w:rPr>
        <w:t>的有效值为“</w:t>
      </w:r>
      <w:r>
        <w:rPr>
          <w:rFonts w:hint="eastAsia"/>
        </w:rPr>
        <w:t>ascend</w:t>
      </w:r>
      <w:r>
        <w:rPr>
          <w:rFonts w:hint="eastAsia"/>
        </w:rPr>
        <w:t>”或“</w:t>
      </w:r>
      <w:r>
        <w:rPr>
          <w:rFonts w:hint="eastAsia"/>
        </w:rPr>
        <w:t>descent</w:t>
      </w:r>
      <w:r>
        <w:rPr>
          <w:rFonts w:hint="eastAsia"/>
        </w:rPr>
        <w:t>”。</w:t>
      </w:r>
    </w:p>
    <w:p w:rsidR="00D31FAC" w:rsidRDefault="00D31FAC" w:rsidP="00BC41D3">
      <w:pPr>
        <w:ind w:leftChars="200" w:left="420"/>
      </w:pPr>
      <w:r>
        <w:rPr>
          <w:rFonts w:hint="eastAsia"/>
        </w:rPr>
        <w:t>排序函数也可用于生成包含已排序矩阵中元素的原始行索引的矩阵。例如</w:t>
      </w:r>
      <w:r>
        <w:rPr>
          <w:rFonts w:hint="eastAsia"/>
        </w:rPr>
        <w:t>:</w:t>
      </w:r>
    </w:p>
    <w:p w:rsidR="00D31FAC" w:rsidRDefault="00D31FAC" w:rsidP="00BC41D3">
      <w:pPr>
        <w:ind w:leftChars="400" w:left="840"/>
      </w:pPr>
      <w:r>
        <w:t>[s, i] = sort ([1, 2; 2, 3; 3, 1])</w:t>
      </w:r>
    </w:p>
    <w:p w:rsidR="00D31FAC" w:rsidRDefault="00D31FAC" w:rsidP="00BC41D3">
      <w:pPr>
        <w:ind w:leftChars="400" w:left="840"/>
      </w:pPr>
      <w:r>
        <w:t xml:space="preserve">  </w:t>
      </w:r>
      <w:r>
        <w:rPr>
          <w:rFonts w:ascii="Cambria Math" w:hAnsi="Cambria Math" w:cs="Cambria Math"/>
        </w:rPr>
        <w:t>⇒</w:t>
      </w:r>
      <w:r>
        <w:t xml:space="preserve"> s = 1  1</w:t>
      </w:r>
    </w:p>
    <w:p w:rsidR="00D31FAC" w:rsidRDefault="00D31FAC" w:rsidP="00BC41D3">
      <w:pPr>
        <w:ind w:leftChars="400" w:left="840"/>
      </w:pPr>
      <w:r>
        <w:t xml:space="preserve">         2  2</w:t>
      </w:r>
    </w:p>
    <w:p w:rsidR="00D31FAC" w:rsidRDefault="00D31FAC" w:rsidP="00BC41D3">
      <w:pPr>
        <w:ind w:leftChars="400" w:left="840"/>
      </w:pPr>
      <w:r>
        <w:t xml:space="preserve">         3  3</w:t>
      </w:r>
    </w:p>
    <w:p w:rsidR="00D31FAC" w:rsidRDefault="00D31FAC" w:rsidP="00BC41D3">
      <w:pPr>
        <w:ind w:leftChars="400" w:left="840"/>
      </w:pPr>
      <w:r>
        <w:t xml:space="preserve">  </w:t>
      </w:r>
      <w:r>
        <w:rPr>
          <w:rFonts w:ascii="Cambria Math" w:hAnsi="Cambria Math" w:cs="Cambria Math"/>
        </w:rPr>
        <w:t>⇒</w:t>
      </w:r>
      <w:r>
        <w:t xml:space="preserve"> i = 1  3</w:t>
      </w:r>
    </w:p>
    <w:p w:rsidR="00D31FAC" w:rsidRDefault="00D31FAC" w:rsidP="00BC41D3">
      <w:pPr>
        <w:ind w:leftChars="400" w:left="840"/>
      </w:pPr>
      <w:r>
        <w:t xml:space="preserve">         2  1</w:t>
      </w:r>
    </w:p>
    <w:p w:rsidR="00D31FAC" w:rsidRDefault="00D31FAC" w:rsidP="00BC41D3">
      <w:pPr>
        <w:ind w:leftChars="400" w:left="840"/>
      </w:pPr>
      <w:r>
        <w:t xml:space="preserve">         3  2</w:t>
      </w:r>
    </w:p>
    <w:p w:rsidR="00D31FAC" w:rsidRDefault="00D31FAC" w:rsidP="00BC41D3">
      <w:pPr>
        <w:ind w:leftChars="200" w:left="420"/>
      </w:pPr>
      <w:r>
        <w:rPr>
          <w:rFonts w:hint="eastAsia"/>
        </w:rPr>
        <w:t>对于相等的元素，索引是这样的，相等的元素按照它们在原始列表中出现的顺序列出。</w:t>
      </w:r>
    </w:p>
    <w:p w:rsidR="00D31FAC" w:rsidRDefault="00D31FAC" w:rsidP="00BC41D3">
      <w:pPr>
        <w:ind w:leftChars="200" w:left="420"/>
      </w:pPr>
      <w:r>
        <w:rPr>
          <w:rFonts w:hint="eastAsia"/>
        </w:rPr>
        <w:t>复数项的排序首先是通过大小</w:t>
      </w:r>
      <w:r>
        <w:rPr>
          <w:rFonts w:hint="eastAsia"/>
        </w:rPr>
        <w:t>(abs (z))</w:t>
      </w:r>
      <w:r>
        <w:rPr>
          <w:rFonts w:hint="eastAsia"/>
        </w:rPr>
        <w:t>和相位角</w:t>
      </w:r>
      <w:r>
        <w:rPr>
          <w:rFonts w:hint="eastAsia"/>
        </w:rPr>
        <w:t>(angle (z))</w:t>
      </w:r>
      <w:r>
        <w:rPr>
          <w:rFonts w:hint="eastAsia"/>
        </w:rPr>
        <w:t>完成的。例如</w:t>
      </w:r>
      <w:r>
        <w:rPr>
          <w:rFonts w:hint="eastAsia"/>
        </w:rPr>
        <w:t>:</w:t>
      </w:r>
    </w:p>
    <w:p w:rsidR="00D31FAC" w:rsidRDefault="00D31FAC" w:rsidP="00BC41D3">
      <w:pPr>
        <w:ind w:leftChars="400" w:left="840"/>
      </w:pPr>
      <w:r>
        <w:t>sort ([1+i; 1; 1-i])</w:t>
      </w:r>
    </w:p>
    <w:p w:rsidR="00D31FAC" w:rsidRDefault="00D31FAC" w:rsidP="00BC41D3">
      <w:pPr>
        <w:ind w:leftChars="400" w:left="840"/>
      </w:pPr>
      <w:r>
        <w:t xml:space="preserve">    </w:t>
      </w:r>
      <w:r>
        <w:rPr>
          <w:rFonts w:ascii="Cambria Math" w:hAnsi="Cambria Math" w:cs="Cambria Math"/>
        </w:rPr>
        <w:t>⇒</w:t>
      </w:r>
      <w:r>
        <w:t xml:space="preserve"> 1 + 0i</w:t>
      </w:r>
    </w:p>
    <w:p w:rsidR="00D31FAC" w:rsidRDefault="00D31FAC" w:rsidP="00BC41D3">
      <w:pPr>
        <w:ind w:leftChars="400" w:left="840"/>
      </w:pPr>
      <w:r>
        <w:t xml:space="preserve">       1 - 1i</w:t>
      </w:r>
    </w:p>
    <w:p w:rsidR="00D31FAC" w:rsidRDefault="00D31FAC" w:rsidP="00BC41D3">
      <w:pPr>
        <w:ind w:leftChars="400" w:left="840"/>
      </w:pPr>
      <w:r>
        <w:lastRenderedPageBreak/>
        <w:t xml:space="preserve">       1 + 1i</w:t>
      </w:r>
    </w:p>
    <w:p w:rsidR="00D31FAC" w:rsidRDefault="00D31FAC" w:rsidP="00BC41D3">
      <w:pPr>
        <w:ind w:leftChars="200" w:left="420"/>
      </w:pPr>
      <w:r>
        <w:rPr>
          <w:rFonts w:hint="eastAsia"/>
        </w:rPr>
        <w:t>NaN</w:t>
      </w:r>
      <w:r>
        <w:rPr>
          <w:rFonts w:hint="eastAsia"/>
        </w:rPr>
        <w:t>值被视为大于任何其他值，并被排序到列表的末尾。</w:t>
      </w:r>
    </w:p>
    <w:p w:rsidR="00D31FAC" w:rsidRDefault="00D31FAC" w:rsidP="00BC41D3">
      <w:pPr>
        <w:ind w:leftChars="200" w:left="420"/>
      </w:pPr>
      <w:r>
        <w:rPr>
          <w:rFonts w:hint="eastAsia"/>
        </w:rPr>
        <w:t>sort</w:t>
      </w:r>
      <w:r>
        <w:rPr>
          <w:rFonts w:hint="eastAsia"/>
        </w:rPr>
        <w:t>函数也可用于对字符串和字符串的单元格数组进行排序，在这种情况下，使用字符串的</w:t>
      </w:r>
      <w:r>
        <w:rPr>
          <w:rFonts w:hint="eastAsia"/>
        </w:rPr>
        <w:t>ASCII</w:t>
      </w:r>
      <w:r>
        <w:rPr>
          <w:rFonts w:hint="eastAsia"/>
        </w:rPr>
        <w:t>字典顺序</w:t>
      </w:r>
      <w:r>
        <w:rPr>
          <w:rFonts w:hint="eastAsia"/>
        </w:rPr>
        <w:t>(</w:t>
      </w:r>
      <w:r>
        <w:rPr>
          <w:rFonts w:hint="eastAsia"/>
        </w:rPr>
        <w:t>大写</w:t>
      </w:r>
      <w:r>
        <w:rPr>
          <w:rFonts w:hint="eastAsia"/>
        </w:rPr>
        <w:t>' A '</w:t>
      </w:r>
      <w:r>
        <w:rPr>
          <w:rFonts w:hint="eastAsia"/>
        </w:rPr>
        <w:t>先于小写</w:t>
      </w:r>
      <w:r>
        <w:rPr>
          <w:rFonts w:hint="eastAsia"/>
        </w:rPr>
        <w:t>' A ')</w:t>
      </w:r>
      <w:r>
        <w:rPr>
          <w:rFonts w:hint="eastAsia"/>
        </w:rPr>
        <w:t>。</w:t>
      </w:r>
    </w:p>
    <w:p w:rsidR="00D31FAC" w:rsidRDefault="00D31FAC" w:rsidP="00BC41D3">
      <w:pPr>
        <w:ind w:leftChars="200" w:left="420"/>
      </w:pPr>
      <w:r>
        <w:rPr>
          <w:rFonts w:hint="eastAsia"/>
        </w:rPr>
        <w:t>sort</w:t>
      </w:r>
      <w:r>
        <w:rPr>
          <w:rFonts w:hint="eastAsia"/>
        </w:rPr>
        <w:t>中使用的算法针对部分有序列表的排序进行了优化。</w:t>
      </w:r>
    </w:p>
    <w:p w:rsidR="00D31FAC" w:rsidRDefault="00D31FAC" w:rsidP="00BC41D3">
      <w:pPr>
        <w:ind w:leftChars="200" w:left="420"/>
      </w:pPr>
      <w:r>
        <w:rPr>
          <w:rFonts w:hint="eastAsia"/>
        </w:rPr>
        <w:t>参见</w:t>
      </w:r>
      <w:r>
        <w:rPr>
          <w:rFonts w:hint="eastAsia"/>
        </w:rPr>
        <w:t>:sortrows, issorted</w:t>
      </w:r>
      <w:r>
        <w:rPr>
          <w:rFonts w:hint="eastAsia"/>
        </w:rPr>
        <w:t>。</w:t>
      </w:r>
    </w:p>
    <w:p w:rsidR="00D31FAC" w:rsidRDefault="00D31FAC" w:rsidP="00BC41D3">
      <w:pPr>
        <w:spacing w:beforeLines="50" w:before="156"/>
      </w:pPr>
      <w:r>
        <w:t>: [s, i] = sortrows (A)</w:t>
      </w:r>
    </w:p>
    <w:p w:rsidR="00D31FAC" w:rsidRDefault="00D31FAC" w:rsidP="00BC41D3">
      <w:r>
        <w:t>: [s, i] = sortrows (A, c)</w:t>
      </w:r>
    </w:p>
    <w:p w:rsidR="00D31FAC" w:rsidRDefault="00D31FAC" w:rsidP="00BC41D3">
      <w:pPr>
        <w:ind w:leftChars="200" w:left="420"/>
      </w:pPr>
      <w:r>
        <w:rPr>
          <w:rFonts w:hint="eastAsia"/>
        </w:rPr>
        <w:t>根据</w:t>
      </w:r>
      <w:r>
        <w:rPr>
          <w:rFonts w:hint="eastAsia"/>
        </w:rPr>
        <w:t>c</w:t>
      </w:r>
      <w:r>
        <w:rPr>
          <w:rFonts w:hint="eastAsia"/>
        </w:rPr>
        <w:t>中指定的列的顺序对矩阵</w:t>
      </w:r>
      <w:r>
        <w:rPr>
          <w:rFonts w:hint="eastAsia"/>
        </w:rPr>
        <w:t>A</w:t>
      </w:r>
      <w:r>
        <w:rPr>
          <w:rFonts w:hint="eastAsia"/>
        </w:rPr>
        <w:t>的行进行排序。</w:t>
      </w:r>
    </w:p>
    <w:p w:rsidR="00D31FAC" w:rsidRDefault="00D31FAC" w:rsidP="00BC41D3">
      <w:pPr>
        <w:ind w:leftChars="200" w:left="420"/>
      </w:pPr>
      <w:r>
        <w:rPr>
          <w:rFonts w:hint="eastAsia"/>
        </w:rPr>
        <w:t>默认情况下</w:t>
      </w:r>
      <w:r>
        <w:rPr>
          <w:rFonts w:hint="eastAsia"/>
        </w:rPr>
        <w:t>(c</w:t>
      </w:r>
      <w:r>
        <w:rPr>
          <w:rFonts w:hint="eastAsia"/>
        </w:rPr>
        <w:t>省略，或者</w:t>
      </w:r>
      <w:r>
        <w:rPr>
          <w:rFonts w:hint="eastAsia"/>
        </w:rPr>
        <w:t>c</w:t>
      </w:r>
      <w:r>
        <w:rPr>
          <w:rFonts w:hint="eastAsia"/>
        </w:rPr>
        <w:t>中未指定的特定列</w:t>
      </w:r>
      <w:r>
        <w:rPr>
          <w:rFonts w:hint="eastAsia"/>
        </w:rPr>
        <w:t>)</w:t>
      </w:r>
      <w:r>
        <w:rPr>
          <w:rFonts w:hint="eastAsia"/>
        </w:rPr>
        <w:t>使用升序排序顺序。但是，如果</w:t>
      </w:r>
      <w:r>
        <w:rPr>
          <w:rFonts w:hint="eastAsia"/>
        </w:rPr>
        <w:t>c</w:t>
      </w:r>
      <w:r>
        <w:rPr>
          <w:rFonts w:hint="eastAsia"/>
        </w:rPr>
        <w:t>的元素是负的，则相应的列按降序排序。如果</w:t>
      </w:r>
      <w:r>
        <w:rPr>
          <w:rFonts w:hint="eastAsia"/>
        </w:rPr>
        <w:t>A</w:t>
      </w:r>
      <w:r>
        <w:rPr>
          <w:rFonts w:hint="eastAsia"/>
        </w:rPr>
        <w:t>的元素是字符串，则使用字典排序。</w:t>
      </w:r>
    </w:p>
    <w:p w:rsidR="00D31FAC" w:rsidRDefault="00D31FAC" w:rsidP="00BC41D3">
      <w:pPr>
        <w:ind w:leftChars="200" w:left="420"/>
      </w:pPr>
      <w:r>
        <w:rPr>
          <w:rFonts w:hint="eastAsia"/>
        </w:rPr>
        <w:t>示例</w:t>
      </w:r>
      <w:r>
        <w:rPr>
          <w:rFonts w:hint="eastAsia"/>
        </w:rPr>
        <w:t>:</w:t>
      </w:r>
      <w:r>
        <w:rPr>
          <w:rFonts w:hint="eastAsia"/>
        </w:rPr>
        <w:t>按列</w:t>
      </w:r>
      <w:r>
        <w:rPr>
          <w:rFonts w:hint="eastAsia"/>
        </w:rPr>
        <w:t>2</w:t>
      </w:r>
      <w:r>
        <w:rPr>
          <w:rFonts w:hint="eastAsia"/>
        </w:rPr>
        <w:t>按降序排序，然后按列</w:t>
      </w:r>
      <w:r>
        <w:rPr>
          <w:rFonts w:hint="eastAsia"/>
        </w:rPr>
        <w:t>3</w:t>
      </w:r>
      <w:r>
        <w:rPr>
          <w:rFonts w:hint="eastAsia"/>
        </w:rPr>
        <w:t>按升序排序</w:t>
      </w:r>
    </w:p>
    <w:p w:rsidR="00D31FAC" w:rsidRDefault="00D31FAC" w:rsidP="00BC41D3">
      <w:pPr>
        <w:ind w:leftChars="400" w:left="840"/>
      </w:pPr>
      <w:r>
        <w:t>x = [ 7, 1, 4;</w:t>
      </w:r>
    </w:p>
    <w:p w:rsidR="00D31FAC" w:rsidRDefault="00D31FAC" w:rsidP="00BC41D3">
      <w:pPr>
        <w:ind w:leftChars="400" w:left="840"/>
      </w:pPr>
      <w:r>
        <w:t xml:space="preserve">      8, 3, 5;</w:t>
      </w:r>
    </w:p>
    <w:p w:rsidR="00D31FAC" w:rsidRDefault="00D31FAC" w:rsidP="00BC41D3">
      <w:pPr>
        <w:ind w:leftChars="400" w:left="840"/>
      </w:pPr>
      <w:r>
        <w:t xml:space="preserve">      9, 3, 6 ];</w:t>
      </w:r>
    </w:p>
    <w:p w:rsidR="00D31FAC" w:rsidRDefault="00D31FAC" w:rsidP="00BC41D3">
      <w:pPr>
        <w:ind w:leftChars="400" w:left="840"/>
      </w:pPr>
      <w:r>
        <w:t>sortrows (x, [-2, 3])</w:t>
      </w:r>
    </w:p>
    <w:p w:rsidR="00D31FAC" w:rsidRDefault="00D31FAC" w:rsidP="00BC41D3">
      <w:pPr>
        <w:ind w:leftChars="400" w:left="840"/>
      </w:pPr>
      <w:r>
        <w:t xml:space="preserve">   </w:t>
      </w:r>
      <w:r>
        <w:rPr>
          <w:rFonts w:ascii="Cambria Math" w:hAnsi="Cambria Math" w:cs="Cambria Math"/>
        </w:rPr>
        <w:t>⇒</w:t>
      </w:r>
      <w:r>
        <w:t xml:space="preserve"> 8  3  5</w:t>
      </w:r>
    </w:p>
    <w:p w:rsidR="00D31FAC" w:rsidRDefault="00D31FAC" w:rsidP="00BC41D3">
      <w:pPr>
        <w:ind w:leftChars="400" w:left="840"/>
      </w:pPr>
      <w:r>
        <w:t xml:space="preserve">      9  3  6</w:t>
      </w:r>
    </w:p>
    <w:p w:rsidR="00D31FAC" w:rsidRDefault="00D31FAC" w:rsidP="00BC41D3">
      <w:pPr>
        <w:ind w:leftChars="400" w:left="840"/>
      </w:pPr>
      <w:r>
        <w:t xml:space="preserve">      7  1  4</w:t>
      </w:r>
    </w:p>
    <w:p w:rsidR="00D31FAC" w:rsidRDefault="00D31FAC" w:rsidP="00BC41D3">
      <w:pPr>
        <w:ind w:leftChars="200" w:left="420"/>
      </w:pPr>
      <w:r w:rsidRPr="00D31FAC">
        <w:rPr>
          <w:rFonts w:hint="eastAsia"/>
        </w:rPr>
        <w:t>参见</w:t>
      </w:r>
      <w:r w:rsidRPr="00D31FAC">
        <w:rPr>
          <w:rFonts w:hint="eastAsia"/>
        </w:rPr>
        <w:t>:</w:t>
      </w:r>
      <w:r w:rsidRPr="00D31FAC">
        <w:rPr>
          <w:rFonts w:hint="eastAsia"/>
        </w:rPr>
        <w:t>排序。</w:t>
      </w:r>
    </w:p>
    <w:p w:rsidR="00D31FAC" w:rsidRDefault="00D31FAC" w:rsidP="00BC41D3">
      <w:pPr>
        <w:spacing w:beforeLines="50" w:before="156"/>
      </w:pPr>
      <w:r>
        <w:t>: tf = issorted (A)</w:t>
      </w:r>
    </w:p>
    <w:p w:rsidR="00D31FAC" w:rsidRDefault="00D31FAC" w:rsidP="00BC41D3">
      <w:r>
        <w:t>: tf = issorted (A, mode)</w:t>
      </w:r>
    </w:p>
    <w:p w:rsidR="00D31FAC" w:rsidRDefault="00D31FAC" w:rsidP="00BC41D3">
      <w:r>
        <w:t>: tf = issorted (A, "rows", mode)</w:t>
      </w:r>
    </w:p>
    <w:p w:rsidR="00D31FAC" w:rsidRDefault="00D31FAC" w:rsidP="00BC41D3">
      <w:pPr>
        <w:ind w:leftChars="200" w:left="420"/>
      </w:pPr>
      <w:r>
        <w:rPr>
          <w:rFonts w:hint="eastAsia"/>
        </w:rPr>
        <w:t>如果向量</w:t>
      </w:r>
      <w:r>
        <w:rPr>
          <w:rFonts w:hint="eastAsia"/>
        </w:rPr>
        <w:t>A</w:t>
      </w:r>
      <w:r>
        <w:rPr>
          <w:rFonts w:hint="eastAsia"/>
        </w:rPr>
        <w:t>按照</w:t>
      </w:r>
      <w:r>
        <w:rPr>
          <w:rFonts w:hint="eastAsia"/>
        </w:rPr>
        <w:t>mode</w:t>
      </w:r>
      <w:r>
        <w:rPr>
          <w:rFonts w:hint="eastAsia"/>
        </w:rPr>
        <w:t>排序，则返回</w:t>
      </w:r>
      <w:r>
        <w:rPr>
          <w:rFonts w:hint="eastAsia"/>
        </w:rPr>
        <w:t>true, mode</w:t>
      </w:r>
      <w:r>
        <w:rPr>
          <w:rFonts w:hint="eastAsia"/>
        </w:rPr>
        <w:t>可以是“上升”、“下降”或“两者皆有”。</w:t>
      </w:r>
    </w:p>
    <w:p w:rsidR="00D31FAC" w:rsidRDefault="00D31FAC" w:rsidP="00BC41D3">
      <w:pPr>
        <w:ind w:leftChars="200" w:left="420"/>
      </w:pPr>
      <w:r>
        <w:rPr>
          <w:rFonts w:hint="eastAsia"/>
        </w:rPr>
        <w:t>缺省情况下，</w:t>
      </w:r>
      <w:r>
        <w:rPr>
          <w:rFonts w:hint="eastAsia"/>
        </w:rPr>
        <w:t>mode</w:t>
      </w:r>
      <w:r>
        <w:rPr>
          <w:rFonts w:hint="eastAsia"/>
        </w:rPr>
        <w:t>为“</w:t>
      </w:r>
      <w:r>
        <w:rPr>
          <w:rFonts w:hint="eastAsia"/>
        </w:rPr>
        <w:t>ascend</w:t>
      </w:r>
      <w:r>
        <w:rPr>
          <w:rFonts w:hint="eastAsia"/>
        </w:rPr>
        <w:t>”。</w:t>
      </w:r>
      <w:r>
        <w:rPr>
          <w:rFonts w:hint="eastAsia"/>
        </w:rPr>
        <w:t>nan</w:t>
      </w:r>
      <w:r>
        <w:rPr>
          <w:rFonts w:hint="eastAsia"/>
        </w:rPr>
        <w:t>的处理方式与</w:t>
      </w:r>
      <w:r>
        <w:rPr>
          <w:rFonts w:hint="eastAsia"/>
        </w:rPr>
        <w:t>sort</w:t>
      </w:r>
      <w:r>
        <w:rPr>
          <w:rFonts w:hint="eastAsia"/>
        </w:rPr>
        <w:t>相同。</w:t>
      </w:r>
    </w:p>
    <w:p w:rsidR="00D31FAC" w:rsidRDefault="00D31FAC" w:rsidP="00BC41D3">
      <w:pPr>
        <w:ind w:leftChars="200" w:left="420"/>
      </w:pPr>
      <w:r>
        <w:rPr>
          <w:rFonts w:hint="eastAsia"/>
        </w:rPr>
        <w:t>如果提供了可选参数</w:t>
      </w:r>
      <w:r>
        <w:rPr>
          <w:rFonts w:hint="eastAsia"/>
        </w:rPr>
        <w:t>"rows"</w:t>
      </w:r>
      <w:r>
        <w:rPr>
          <w:rFonts w:hint="eastAsia"/>
        </w:rPr>
        <w:t>，检查函数</w:t>
      </w:r>
      <w:r>
        <w:rPr>
          <w:rFonts w:hint="eastAsia"/>
        </w:rPr>
        <w:t>sortrows</w:t>
      </w:r>
      <w:r>
        <w:rPr>
          <w:rFonts w:hint="eastAsia"/>
        </w:rPr>
        <w:t>输出的矩阵是否按行排序</w:t>
      </w:r>
      <w:r>
        <w:rPr>
          <w:rFonts w:hint="eastAsia"/>
        </w:rPr>
        <w:t>(</w:t>
      </w:r>
      <w:r>
        <w:rPr>
          <w:rFonts w:hint="eastAsia"/>
        </w:rPr>
        <w:t>不带选项</w:t>
      </w:r>
      <w:r>
        <w:rPr>
          <w:rFonts w:hint="eastAsia"/>
        </w:rPr>
        <w:t>)</w:t>
      </w:r>
      <w:r>
        <w:rPr>
          <w:rFonts w:hint="eastAsia"/>
        </w:rPr>
        <w:t>。</w:t>
      </w:r>
    </w:p>
    <w:p w:rsidR="00D31FAC" w:rsidRDefault="00D31FAC" w:rsidP="00BC41D3">
      <w:pPr>
        <w:ind w:leftChars="200" w:left="420"/>
      </w:pPr>
      <w:r>
        <w:rPr>
          <w:rFonts w:hint="eastAsia"/>
        </w:rPr>
        <w:t>这个函数不支持稀疏矩阵。</w:t>
      </w:r>
    </w:p>
    <w:p w:rsidR="00D31FAC" w:rsidRDefault="00D31FAC" w:rsidP="00BC41D3">
      <w:pPr>
        <w:ind w:leftChars="200" w:left="420"/>
      </w:pPr>
      <w:r>
        <w:rPr>
          <w:rFonts w:hint="eastAsia"/>
        </w:rPr>
        <w:t>又见</w:t>
      </w:r>
      <w:r>
        <w:rPr>
          <w:rFonts w:hint="eastAsia"/>
        </w:rPr>
        <w:t>:</w:t>
      </w:r>
      <w:r>
        <w:rPr>
          <w:rFonts w:hint="eastAsia"/>
        </w:rPr>
        <w:t>排序，忧伤。</w:t>
      </w:r>
    </w:p>
    <w:p w:rsidR="00D31FAC" w:rsidRDefault="00D31FAC" w:rsidP="00BC41D3">
      <w:pPr>
        <w:spacing w:beforeLines="50" w:before="156"/>
      </w:pPr>
      <w:r>
        <w:t>: nel = nth_element (x, n)</w:t>
      </w:r>
    </w:p>
    <w:p w:rsidR="00D31FAC" w:rsidRDefault="00D31FAC" w:rsidP="00BC41D3">
      <w:r>
        <w:t>: nel = nth_element (x, n, dim)</w:t>
      </w:r>
    </w:p>
    <w:p w:rsidR="00D31FAC" w:rsidRDefault="00D31FAC" w:rsidP="00BC41D3">
      <w:pPr>
        <w:ind w:leftChars="200" w:left="420"/>
      </w:pPr>
      <w:r>
        <w:rPr>
          <w:rFonts w:hint="eastAsia"/>
        </w:rPr>
        <w:t>使用</w:t>
      </w:r>
      <w:r>
        <w:rPr>
          <w:rFonts w:hint="eastAsia"/>
        </w:rPr>
        <w:t>sort</w:t>
      </w:r>
      <w:r>
        <w:rPr>
          <w:rFonts w:hint="eastAsia"/>
        </w:rPr>
        <w:t>定义的排序，选择向量的第</w:t>
      </w:r>
      <w:r>
        <w:rPr>
          <w:rFonts w:hint="eastAsia"/>
        </w:rPr>
        <w:t>n</w:t>
      </w:r>
      <w:r>
        <w:rPr>
          <w:rFonts w:hint="eastAsia"/>
        </w:rPr>
        <w:t>个最小元素。</w:t>
      </w:r>
    </w:p>
    <w:p w:rsidR="00D31FAC" w:rsidRDefault="00D31FAC" w:rsidP="00BC41D3">
      <w:pPr>
        <w:ind w:leftChars="200" w:left="420"/>
      </w:pPr>
      <w:r>
        <w:rPr>
          <w:rFonts w:hint="eastAsia"/>
        </w:rPr>
        <w:t>结果相当于</w:t>
      </w:r>
      <w:r>
        <w:rPr>
          <w:rFonts w:hint="eastAsia"/>
        </w:rPr>
        <w:t>sort(x)(n)</w:t>
      </w:r>
      <w:r>
        <w:rPr>
          <w:rFonts w:hint="eastAsia"/>
        </w:rPr>
        <w:t>。</w:t>
      </w:r>
    </w:p>
    <w:p w:rsidR="00D31FAC" w:rsidRDefault="00D31FAC" w:rsidP="00BC41D3">
      <w:pPr>
        <w:ind w:leftChars="200" w:left="420"/>
      </w:pPr>
      <w:r>
        <w:rPr>
          <w:rFonts w:hint="eastAsia"/>
        </w:rPr>
        <w:t>N</w:t>
      </w:r>
      <w:r>
        <w:rPr>
          <w:rFonts w:hint="eastAsia"/>
        </w:rPr>
        <w:t>也可以是一个连续范围，可以是升序的</w:t>
      </w:r>
      <w:r>
        <w:rPr>
          <w:rFonts w:hint="eastAsia"/>
        </w:rPr>
        <w:t>l:u</w:t>
      </w:r>
      <w:r>
        <w:rPr>
          <w:rFonts w:hint="eastAsia"/>
        </w:rPr>
        <w:t>，也可以是降序的</w:t>
      </w:r>
      <w:r>
        <w:rPr>
          <w:rFonts w:hint="eastAsia"/>
        </w:rPr>
        <w:t>u:-1:l</w:t>
      </w:r>
      <w:r>
        <w:rPr>
          <w:rFonts w:hint="eastAsia"/>
        </w:rPr>
        <w:t>，在这种情况下，返回一个元素范围。</w:t>
      </w:r>
    </w:p>
    <w:p w:rsidR="00D31FAC" w:rsidRDefault="00D31FAC" w:rsidP="00BC41D3">
      <w:pPr>
        <w:ind w:leftChars="200" w:left="420"/>
      </w:pPr>
      <w:r>
        <w:rPr>
          <w:rFonts w:hint="eastAsia"/>
        </w:rPr>
        <w:t>如果</w:t>
      </w:r>
      <w:r>
        <w:rPr>
          <w:rFonts w:hint="eastAsia"/>
        </w:rPr>
        <w:t>x</w:t>
      </w:r>
      <w:r>
        <w:rPr>
          <w:rFonts w:hint="eastAsia"/>
        </w:rPr>
        <w:t>是数组，则</w:t>
      </w:r>
      <w:r>
        <w:rPr>
          <w:rFonts w:hint="eastAsia"/>
        </w:rPr>
        <w:t>nth_element</w:t>
      </w:r>
      <w:r>
        <w:rPr>
          <w:rFonts w:hint="eastAsia"/>
        </w:rPr>
        <w:t>沿着</w:t>
      </w:r>
      <w:r>
        <w:rPr>
          <w:rFonts w:hint="eastAsia"/>
        </w:rPr>
        <w:t>dim</w:t>
      </w:r>
      <w:r>
        <w:rPr>
          <w:rFonts w:hint="eastAsia"/>
        </w:rPr>
        <w:t>定义的维度操作，如果没有给出</w:t>
      </w:r>
      <w:r>
        <w:rPr>
          <w:rFonts w:hint="eastAsia"/>
        </w:rPr>
        <w:t>dim</w:t>
      </w:r>
      <w:r>
        <w:rPr>
          <w:rFonts w:hint="eastAsia"/>
        </w:rPr>
        <w:t>，则沿着第一个非单元素维度操作。</w:t>
      </w:r>
    </w:p>
    <w:p w:rsidR="00D31FAC" w:rsidRDefault="00D31FAC" w:rsidP="00BC41D3">
      <w:pPr>
        <w:ind w:leftChars="200" w:left="420"/>
      </w:pPr>
      <w:r>
        <w:rPr>
          <w:rFonts w:hint="eastAsia"/>
        </w:rPr>
        <w:t>编程注意</w:t>
      </w:r>
      <w:r>
        <w:rPr>
          <w:rFonts w:hint="eastAsia"/>
        </w:rPr>
        <w:t>:nth_element</w:t>
      </w:r>
      <w:r>
        <w:rPr>
          <w:rFonts w:hint="eastAsia"/>
        </w:rPr>
        <w:t>封装了</w:t>
      </w:r>
      <w:r>
        <w:rPr>
          <w:rFonts w:hint="eastAsia"/>
        </w:rPr>
        <w:t>c++</w:t>
      </w:r>
      <w:r>
        <w:rPr>
          <w:rFonts w:hint="eastAsia"/>
        </w:rPr>
        <w:t>标准库算法</w:t>
      </w:r>
      <w:r>
        <w:rPr>
          <w:rFonts w:hint="eastAsia"/>
        </w:rPr>
        <w:t>nth_element</w:t>
      </w:r>
      <w:r>
        <w:rPr>
          <w:rFonts w:hint="eastAsia"/>
        </w:rPr>
        <w:t>和</w:t>
      </w:r>
      <w:r>
        <w:rPr>
          <w:rFonts w:hint="eastAsia"/>
        </w:rPr>
        <w:t>partial_sort</w:t>
      </w:r>
      <w:r>
        <w:rPr>
          <w:rFonts w:hint="eastAsia"/>
        </w:rPr>
        <w:t>。平均而言，操作的复杂度为</w:t>
      </w:r>
      <w:r>
        <w:rPr>
          <w:rFonts w:hint="eastAsia"/>
        </w:rPr>
        <w:t>O(M*log(K))</w:t>
      </w:r>
      <w:r>
        <w:rPr>
          <w:rFonts w:hint="eastAsia"/>
        </w:rPr>
        <w:t>，其中</w:t>
      </w:r>
      <w:r>
        <w:rPr>
          <w:rFonts w:hint="eastAsia"/>
        </w:rPr>
        <w:t>M = size (x, dim)</w:t>
      </w:r>
      <w:r>
        <w:rPr>
          <w:rFonts w:hint="eastAsia"/>
        </w:rPr>
        <w:t>，</w:t>
      </w:r>
      <w:r>
        <w:rPr>
          <w:rFonts w:hint="eastAsia"/>
        </w:rPr>
        <w:t xml:space="preserve"> K = length (n)</w:t>
      </w:r>
      <w:r>
        <w:rPr>
          <w:rFonts w:hint="eastAsia"/>
        </w:rPr>
        <w:t>。此函数适用于比率</w:t>
      </w:r>
      <w:r>
        <w:rPr>
          <w:rFonts w:hint="eastAsia"/>
        </w:rPr>
        <w:t>K/M</w:t>
      </w:r>
      <w:r>
        <w:rPr>
          <w:rFonts w:hint="eastAsia"/>
        </w:rPr>
        <w:t>较小的情况</w:t>
      </w:r>
      <w:r>
        <w:rPr>
          <w:rFonts w:hint="eastAsia"/>
        </w:rPr>
        <w:t>;</w:t>
      </w:r>
      <w:r>
        <w:rPr>
          <w:rFonts w:hint="eastAsia"/>
        </w:rPr>
        <w:t>否则，使用</w:t>
      </w:r>
      <w:r>
        <w:rPr>
          <w:rFonts w:hint="eastAsia"/>
        </w:rPr>
        <w:t>sort</w:t>
      </w:r>
      <w:r>
        <w:rPr>
          <w:rFonts w:hint="eastAsia"/>
        </w:rPr>
        <w:t>可能会更好。</w:t>
      </w:r>
    </w:p>
    <w:p w:rsidR="00D31FAC" w:rsidRDefault="00D31FAC" w:rsidP="00BC41D3">
      <w:pPr>
        <w:ind w:leftChars="200" w:left="420"/>
      </w:pPr>
      <w:r>
        <w:rPr>
          <w:rFonts w:hint="eastAsia"/>
        </w:rPr>
        <w:t>参见</w:t>
      </w:r>
      <w:r>
        <w:rPr>
          <w:rFonts w:hint="eastAsia"/>
        </w:rPr>
        <w:t>:sort, min, max</w:t>
      </w:r>
      <w:r>
        <w:rPr>
          <w:rFonts w:hint="eastAsia"/>
        </w:rPr>
        <w:t>。</w:t>
      </w:r>
    </w:p>
    <w:p w:rsidR="00D31FAC" w:rsidRDefault="00D31FAC" w:rsidP="00BC41D3">
      <w:pPr>
        <w:spacing w:beforeLines="50" w:before="156"/>
      </w:pPr>
      <w:r>
        <w:t>: A_LO = tril (A)</w:t>
      </w:r>
    </w:p>
    <w:p w:rsidR="00D31FAC" w:rsidRDefault="00D31FAC" w:rsidP="00BC41D3">
      <w:r>
        <w:t>: A_LO = tril (A, k)</w:t>
      </w:r>
    </w:p>
    <w:p w:rsidR="00D31FAC" w:rsidRDefault="00D31FAC" w:rsidP="00BC41D3">
      <w:r>
        <w:lastRenderedPageBreak/>
        <w:t>: A_LO = tril (A, k, pack)</w:t>
      </w:r>
    </w:p>
    <w:p w:rsidR="00D31FAC" w:rsidRDefault="00D31FAC" w:rsidP="00BC41D3">
      <w:pPr>
        <w:ind w:leftChars="200" w:left="420"/>
      </w:pPr>
      <w:r w:rsidRPr="00D31FAC">
        <w:rPr>
          <w:rFonts w:hint="eastAsia"/>
        </w:rPr>
        <w:t>返回通过提取矩阵</w:t>
      </w:r>
      <w:r w:rsidRPr="00D31FAC">
        <w:rPr>
          <w:rFonts w:hint="eastAsia"/>
        </w:rPr>
        <w:t>a</w:t>
      </w:r>
      <w:r w:rsidRPr="00D31FAC">
        <w:rPr>
          <w:rFonts w:hint="eastAsia"/>
        </w:rPr>
        <w:t>的下三角部分并将所有其他元素设置为零而形成的新矩阵。</w:t>
      </w:r>
    </w:p>
    <w:p w:rsidR="00D31FAC" w:rsidRDefault="00D31FAC" w:rsidP="00BC41D3">
      <w:pPr>
        <w:ind w:leftChars="200" w:left="420"/>
      </w:pPr>
      <w:r>
        <w:rPr>
          <w:rFonts w:hint="eastAsia"/>
        </w:rPr>
        <w:t>可选的第二个参数指定主对角线上方或下方有多少条对角线也应设置为零。</w:t>
      </w:r>
      <w:r>
        <w:rPr>
          <w:rFonts w:hint="eastAsia"/>
        </w:rPr>
        <w:t>k</w:t>
      </w:r>
      <w:r>
        <w:rPr>
          <w:rFonts w:hint="eastAsia"/>
        </w:rPr>
        <w:t>的默认值是零，它包括主对角线作为结果的一部分。如果</w:t>
      </w:r>
      <w:r>
        <w:rPr>
          <w:rFonts w:hint="eastAsia"/>
        </w:rPr>
        <w:t>k</w:t>
      </w:r>
      <w:r>
        <w:rPr>
          <w:rFonts w:hint="eastAsia"/>
        </w:rPr>
        <w:t>的值是一个非零整数，则元素的选择从正</w:t>
      </w:r>
      <w:r>
        <w:rPr>
          <w:rFonts w:hint="eastAsia"/>
        </w:rPr>
        <w:t>k</w:t>
      </w:r>
      <w:r>
        <w:rPr>
          <w:rFonts w:hint="eastAsia"/>
        </w:rPr>
        <w:t>时主对角线上方的</w:t>
      </w:r>
      <w:r>
        <w:rPr>
          <w:rFonts w:hint="eastAsia"/>
        </w:rPr>
        <w:t>k</w:t>
      </w:r>
      <w:r>
        <w:rPr>
          <w:rFonts w:hint="eastAsia"/>
        </w:rPr>
        <w:t>个对角线偏移处开始，或在负</w:t>
      </w:r>
      <w:r>
        <w:rPr>
          <w:rFonts w:hint="eastAsia"/>
        </w:rPr>
        <w:t>k</w:t>
      </w:r>
      <w:r>
        <w:rPr>
          <w:rFonts w:hint="eastAsia"/>
        </w:rPr>
        <w:t>时主对角线下方偏移</w:t>
      </w:r>
      <w:r>
        <w:rPr>
          <w:rFonts w:hint="eastAsia"/>
        </w:rPr>
        <w:t>k</w:t>
      </w:r>
      <w:r>
        <w:rPr>
          <w:rFonts w:hint="eastAsia"/>
        </w:rPr>
        <w:t>。</w:t>
      </w:r>
      <w:r>
        <w:rPr>
          <w:rFonts w:hint="eastAsia"/>
        </w:rPr>
        <w:t>k</w:t>
      </w:r>
      <w:r>
        <w:rPr>
          <w:rFonts w:hint="eastAsia"/>
        </w:rPr>
        <w:t>的绝对值不得大于次对角线或超对角线的数量。</w:t>
      </w:r>
    </w:p>
    <w:p w:rsidR="00D31FAC" w:rsidRDefault="00D31FAC" w:rsidP="00BC41D3">
      <w:pPr>
        <w:ind w:leftChars="200" w:left="420"/>
      </w:pPr>
      <w:r>
        <w:rPr>
          <w:rFonts w:hint="eastAsia"/>
        </w:rPr>
        <w:t>例</w:t>
      </w:r>
      <w:r>
        <w:rPr>
          <w:rFonts w:hint="eastAsia"/>
        </w:rPr>
        <w:t>1:</w:t>
      </w:r>
      <w:r>
        <w:rPr>
          <w:rFonts w:hint="eastAsia"/>
        </w:rPr>
        <w:t>排除主对角线</w:t>
      </w:r>
    </w:p>
    <w:p w:rsidR="00D31FAC" w:rsidRDefault="00D31FAC" w:rsidP="00BC41D3">
      <w:pPr>
        <w:ind w:leftChars="400" w:left="840"/>
      </w:pPr>
      <w:r>
        <w:t>tril (ones (3), -1)</w:t>
      </w:r>
    </w:p>
    <w:p w:rsidR="00D31FAC" w:rsidRDefault="00D31FAC" w:rsidP="00BC41D3">
      <w:pPr>
        <w:ind w:leftChars="400" w:left="840"/>
      </w:pPr>
      <w:r>
        <w:t xml:space="preserve">     </w:t>
      </w:r>
      <w:r>
        <w:rPr>
          <w:rFonts w:ascii="Cambria Math" w:hAnsi="Cambria Math" w:cs="Cambria Math"/>
        </w:rPr>
        <w:t>⇒</w:t>
      </w:r>
      <w:r>
        <w:t xml:space="preserve">  0  0  0</w:t>
      </w:r>
    </w:p>
    <w:p w:rsidR="00D31FAC" w:rsidRDefault="00D31FAC" w:rsidP="00BC41D3">
      <w:pPr>
        <w:ind w:leftChars="400" w:left="840"/>
      </w:pPr>
      <w:r>
        <w:t xml:space="preserve">         1  0  0</w:t>
      </w:r>
    </w:p>
    <w:p w:rsidR="00D31FAC" w:rsidRDefault="00D31FAC" w:rsidP="00BC41D3">
      <w:pPr>
        <w:ind w:leftChars="400" w:left="840"/>
      </w:pPr>
      <w:r>
        <w:t xml:space="preserve">         1  1  0</w:t>
      </w:r>
    </w:p>
    <w:p w:rsidR="00BC5B43" w:rsidRDefault="00D31FAC" w:rsidP="00BC41D3">
      <w:pPr>
        <w:ind w:leftChars="200" w:left="420"/>
      </w:pPr>
      <w:r w:rsidRPr="00D31FAC">
        <w:rPr>
          <w:rFonts w:hint="eastAsia"/>
        </w:rPr>
        <w:t>示例</w:t>
      </w:r>
      <w:r w:rsidRPr="00D31FAC">
        <w:rPr>
          <w:rFonts w:hint="eastAsia"/>
        </w:rPr>
        <w:t>2:</w:t>
      </w:r>
      <w:r w:rsidRPr="00D31FAC">
        <w:rPr>
          <w:rFonts w:hint="eastAsia"/>
        </w:rPr>
        <w:t>包含第一个超对角线</w:t>
      </w:r>
    </w:p>
    <w:p w:rsidR="00BC5B43" w:rsidRDefault="00BC5B43" w:rsidP="00BC41D3">
      <w:pPr>
        <w:ind w:leftChars="400" w:left="840"/>
      </w:pPr>
      <w:r>
        <w:t>tril (ones (3), 1)</w:t>
      </w:r>
    </w:p>
    <w:p w:rsidR="00BC5B43" w:rsidRDefault="00BC5B43" w:rsidP="00BC41D3">
      <w:pPr>
        <w:ind w:leftChars="400" w:left="840"/>
      </w:pPr>
      <w:r>
        <w:t xml:space="preserve">     </w:t>
      </w:r>
      <w:r>
        <w:rPr>
          <w:rFonts w:ascii="Cambria Math" w:hAnsi="Cambria Math" w:cs="Cambria Math"/>
        </w:rPr>
        <w:t>⇒</w:t>
      </w:r>
      <w:r>
        <w:t xml:space="preserve">  1  1  0</w:t>
      </w:r>
    </w:p>
    <w:p w:rsidR="00BC5B43" w:rsidRDefault="00BC5B43" w:rsidP="00BC41D3">
      <w:pPr>
        <w:ind w:leftChars="400" w:left="840"/>
      </w:pPr>
      <w:r>
        <w:t xml:space="preserve">         1  1  1</w:t>
      </w:r>
    </w:p>
    <w:p w:rsidR="00BC5B43" w:rsidRDefault="00BC5B43" w:rsidP="00BC41D3">
      <w:pPr>
        <w:ind w:leftChars="400" w:left="840"/>
      </w:pPr>
      <w:r>
        <w:t xml:space="preserve">         1  1  1</w:t>
      </w:r>
    </w:p>
    <w:p w:rsidR="00BC5B43" w:rsidRDefault="00BC5B43" w:rsidP="00BC41D3">
      <w:pPr>
        <w:ind w:leftChars="200" w:left="420"/>
      </w:pPr>
      <w:r>
        <w:rPr>
          <w:rFonts w:hint="eastAsia"/>
        </w:rPr>
        <w:t>如果给出了可选的第三个参数“</w:t>
      </w:r>
      <w:r>
        <w:rPr>
          <w:rFonts w:hint="eastAsia"/>
        </w:rPr>
        <w:t>pack</w:t>
      </w:r>
      <w:r>
        <w:rPr>
          <w:rFonts w:hint="eastAsia"/>
        </w:rPr>
        <w:t>”，则提取的元素不会插入到矩阵中，而是按列堆叠，并作为列向量返回。</w:t>
      </w:r>
    </w:p>
    <w:p w:rsidR="00BC5B43" w:rsidRDefault="00BC5B43" w:rsidP="00BC41D3">
      <w:pPr>
        <w:ind w:leftChars="200" w:left="420"/>
      </w:pPr>
      <w:r>
        <w:rPr>
          <w:rFonts w:hint="eastAsia"/>
        </w:rPr>
        <w:t>参见</w:t>
      </w:r>
      <w:r>
        <w:rPr>
          <w:rFonts w:hint="eastAsia"/>
        </w:rPr>
        <w:t>:triu, istril, diag</w:t>
      </w:r>
      <w:r>
        <w:rPr>
          <w:rFonts w:hint="eastAsia"/>
        </w:rPr>
        <w:t>。</w:t>
      </w:r>
    </w:p>
    <w:p w:rsidR="00BC5B43" w:rsidRDefault="00BC5B43" w:rsidP="00BC41D3">
      <w:pPr>
        <w:spacing w:beforeLines="50" w:before="156"/>
      </w:pPr>
      <w:r>
        <w:t>: A_UP = triu (A)</w:t>
      </w:r>
    </w:p>
    <w:p w:rsidR="00BC5B43" w:rsidRDefault="00BC5B43" w:rsidP="00BC41D3">
      <w:r>
        <w:t>: A_UP = triu (A, k)</w:t>
      </w:r>
    </w:p>
    <w:p w:rsidR="00BC5B43" w:rsidRDefault="00BC5B43" w:rsidP="00BC41D3">
      <w:r>
        <w:t>: A_UP = triu (A, k, pack)</w:t>
      </w:r>
    </w:p>
    <w:p w:rsidR="00BC5B43" w:rsidRDefault="00BC5B43" w:rsidP="00BC41D3">
      <w:pPr>
        <w:ind w:leftChars="200" w:left="420"/>
      </w:pPr>
      <w:r w:rsidRPr="00BC5B43">
        <w:rPr>
          <w:rFonts w:hint="eastAsia"/>
        </w:rPr>
        <w:t>返回通过提取矩阵</w:t>
      </w:r>
      <w:r w:rsidRPr="00BC5B43">
        <w:rPr>
          <w:rFonts w:hint="eastAsia"/>
        </w:rPr>
        <w:t>a</w:t>
      </w:r>
      <w:r w:rsidRPr="00BC5B43">
        <w:rPr>
          <w:rFonts w:hint="eastAsia"/>
        </w:rPr>
        <w:t>的上三角部分并将所有其他元素设置为零而形成的新矩阵。</w:t>
      </w:r>
    </w:p>
    <w:p w:rsidR="00BC5B43" w:rsidRDefault="00BC5B43" w:rsidP="00BC41D3">
      <w:pPr>
        <w:ind w:leftChars="200" w:left="420"/>
      </w:pPr>
      <w:r>
        <w:rPr>
          <w:rFonts w:hint="eastAsia"/>
        </w:rPr>
        <w:t>可选的第二个参数指定主对角线上方或下方有多少条对角线也应设置为零。</w:t>
      </w:r>
      <w:r>
        <w:rPr>
          <w:rFonts w:hint="eastAsia"/>
        </w:rPr>
        <w:t>k</w:t>
      </w:r>
      <w:r>
        <w:rPr>
          <w:rFonts w:hint="eastAsia"/>
        </w:rPr>
        <w:t>的默认值是零，它包括主对角线作为结果的一部分。如果</w:t>
      </w:r>
      <w:r>
        <w:rPr>
          <w:rFonts w:hint="eastAsia"/>
        </w:rPr>
        <w:t>k</w:t>
      </w:r>
      <w:r>
        <w:rPr>
          <w:rFonts w:hint="eastAsia"/>
        </w:rPr>
        <w:t>的值是一个非零整数，则元素的选择从正</w:t>
      </w:r>
      <w:r>
        <w:rPr>
          <w:rFonts w:hint="eastAsia"/>
        </w:rPr>
        <w:t>k</w:t>
      </w:r>
      <w:r>
        <w:rPr>
          <w:rFonts w:hint="eastAsia"/>
        </w:rPr>
        <w:t>时主对角线上方的</w:t>
      </w:r>
      <w:r>
        <w:rPr>
          <w:rFonts w:hint="eastAsia"/>
        </w:rPr>
        <w:t>k</w:t>
      </w:r>
      <w:r>
        <w:rPr>
          <w:rFonts w:hint="eastAsia"/>
        </w:rPr>
        <w:t>个对角线偏移处开始，或在负</w:t>
      </w:r>
      <w:r>
        <w:rPr>
          <w:rFonts w:hint="eastAsia"/>
        </w:rPr>
        <w:t>k</w:t>
      </w:r>
      <w:r>
        <w:rPr>
          <w:rFonts w:hint="eastAsia"/>
        </w:rPr>
        <w:t>时主对角线下方偏移</w:t>
      </w:r>
      <w:r>
        <w:rPr>
          <w:rFonts w:hint="eastAsia"/>
        </w:rPr>
        <w:t>k</w:t>
      </w:r>
      <w:r>
        <w:rPr>
          <w:rFonts w:hint="eastAsia"/>
        </w:rPr>
        <w:t>。</w:t>
      </w:r>
      <w:r>
        <w:rPr>
          <w:rFonts w:hint="eastAsia"/>
        </w:rPr>
        <w:t>k</w:t>
      </w:r>
      <w:r>
        <w:rPr>
          <w:rFonts w:hint="eastAsia"/>
        </w:rPr>
        <w:t>的绝对值不得大于次对角线或超对角线的数量。</w:t>
      </w:r>
    </w:p>
    <w:p w:rsidR="00BC5B43" w:rsidRDefault="00BC5B43" w:rsidP="00BC41D3">
      <w:pPr>
        <w:ind w:leftChars="200" w:left="420"/>
      </w:pPr>
      <w:r>
        <w:rPr>
          <w:rFonts w:hint="eastAsia"/>
        </w:rPr>
        <w:t>例</w:t>
      </w:r>
      <w:r>
        <w:rPr>
          <w:rFonts w:hint="eastAsia"/>
        </w:rPr>
        <w:t>1:</w:t>
      </w:r>
      <w:r>
        <w:rPr>
          <w:rFonts w:hint="eastAsia"/>
        </w:rPr>
        <w:t>排除主对角线</w:t>
      </w:r>
    </w:p>
    <w:p w:rsidR="00BC5B43" w:rsidRDefault="00BC5B43" w:rsidP="00BC41D3">
      <w:pPr>
        <w:ind w:leftChars="400" w:left="840"/>
      </w:pPr>
      <w:r>
        <w:t>triu (ones (3), 1)</w:t>
      </w:r>
    </w:p>
    <w:p w:rsidR="00BC5B43" w:rsidRDefault="00BC5B43" w:rsidP="00BC41D3">
      <w:pPr>
        <w:ind w:leftChars="400" w:left="840"/>
      </w:pPr>
      <w:r>
        <w:t xml:space="preserve">     </w:t>
      </w:r>
      <w:r>
        <w:rPr>
          <w:rFonts w:ascii="Cambria Math" w:hAnsi="Cambria Math" w:cs="Cambria Math"/>
        </w:rPr>
        <w:t>⇒</w:t>
      </w:r>
      <w:r>
        <w:t xml:space="preserve">  0  1  1</w:t>
      </w:r>
    </w:p>
    <w:p w:rsidR="00BC5B43" w:rsidRDefault="00BC5B43" w:rsidP="00BC41D3">
      <w:pPr>
        <w:ind w:leftChars="400" w:left="840"/>
      </w:pPr>
      <w:r>
        <w:t xml:space="preserve">         0  0  1</w:t>
      </w:r>
    </w:p>
    <w:p w:rsidR="00BC5B43" w:rsidRDefault="00BC5B43" w:rsidP="00BC41D3">
      <w:pPr>
        <w:ind w:leftChars="400" w:left="840"/>
      </w:pPr>
      <w:r>
        <w:t xml:space="preserve">         0  0  0</w:t>
      </w:r>
    </w:p>
    <w:p w:rsidR="00BC5B43" w:rsidRDefault="00BC5B43" w:rsidP="00BC41D3">
      <w:pPr>
        <w:ind w:leftChars="200" w:left="420"/>
      </w:pPr>
      <w:r w:rsidRPr="00BC5B43">
        <w:rPr>
          <w:rFonts w:hint="eastAsia"/>
        </w:rPr>
        <w:t>示例</w:t>
      </w:r>
      <w:r w:rsidRPr="00BC5B43">
        <w:rPr>
          <w:rFonts w:hint="eastAsia"/>
        </w:rPr>
        <w:t>2:</w:t>
      </w:r>
      <w:r w:rsidRPr="00BC5B43">
        <w:rPr>
          <w:rFonts w:hint="eastAsia"/>
        </w:rPr>
        <w:t>包含第一个子对角线</w:t>
      </w:r>
    </w:p>
    <w:p w:rsidR="00BC5B43" w:rsidRDefault="00BC5B43" w:rsidP="00BC41D3">
      <w:pPr>
        <w:ind w:leftChars="400" w:left="840"/>
      </w:pPr>
      <w:r>
        <w:t>triu (ones (3), -1)</w:t>
      </w:r>
    </w:p>
    <w:p w:rsidR="00BC5B43" w:rsidRDefault="00BC5B43" w:rsidP="00BC41D3">
      <w:pPr>
        <w:ind w:leftChars="400" w:left="840"/>
      </w:pPr>
      <w:r>
        <w:t xml:space="preserve">     </w:t>
      </w:r>
      <w:r>
        <w:rPr>
          <w:rFonts w:ascii="Cambria Math" w:hAnsi="Cambria Math" w:cs="Cambria Math"/>
        </w:rPr>
        <w:t>⇒</w:t>
      </w:r>
      <w:r>
        <w:t xml:space="preserve">  1  1  1</w:t>
      </w:r>
    </w:p>
    <w:p w:rsidR="00BC5B43" w:rsidRDefault="00BC5B43" w:rsidP="00BC41D3">
      <w:pPr>
        <w:ind w:leftChars="400" w:left="840"/>
      </w:pPr>
      <w:r>
        <w:t xml:space="preserve">         1  1  1</w:t>
      </w:r>
    </w:p>
    <w:p w:rsidR="00BC5B43" w:rsidRDefault="00BC5B43" w:rsidP="00BC41D3">
      <w:pPr>
        <w:ind w:leftChars="400" w:left="840"/>
      </w:pPr>
      <w:r>
        <w:t xml:space="preserve">         0  1  1</w:t>
      </w:r>
    </w:p>
    <w:p w:rsidR="00BC5B43" w:rsidRDefault="00BC5B43" w:rsidP="00BC41D3">
      <w:pPr>
        <w:ind w:leftChars="200" w:left="420"/>
      </w:pPr>
      <w:r>
        <w:rPr>
          <w:rFonts w:hint="eastAsia"/>
        </w:rPr>
        <w:t>如果给出了可选的第三个参数“</w:t>
      </w:r>
      <w:r>
        <w:rPr>
          <w:rFonts w:hint="eastAsia"/>
        </w:rPr>
        <w:t>pack</w:t>
      </w:r>
      <w:r>
        <w:rPr>
          <w:rFonts w:hint="eastAsia"/>
        </w:rPr>
        <w:t>”，则提取的元素不会插入到矩阵中，而是按列堆叠，并作为列向量返回。</w:t>
      </w:r>
    </w:p>
    <w:p w:rsidR="00BC5B43" w:rsidRDefault="00BC5B43" w:rsidP="00BC41D3">
      <w:pPr>
        <w:ind w:leftChars="200" w:left="420"/>
      </w:pPr>
      <w:r>
        <w:rPr>
          <w:rFonts w:hint="eastAsia"/>
        </w:rPr>
        <w:t>参见</w:t>
      </w:r>
      <w:r>
        <w:rPr>
          <w:rFonts w:hint="eastAsia"/>
        </w:rPr>
        <w:t>:tril, istriu, diag</w:t>
      </w:r>
      <w:r>
        <w:rPr>
          <w:rFonts w:hint="eastAsia"/>
        </w:rPr>
        <w:t>。</w:t>
      </w:r>
    </w:p>
    <w:p w:rsidR="00BC5B43" w:rsidRDefault="00BC5B43" w:rsidP="00BC41D3">
      <w:pPr>
        <w:spacing w:beforeLines="50" w:before="156"/>
      </w:pPr>
      <w:r>
        <w:t>: v = vec (x)</w:t>
      </w:r>
    </w:p>
    <w:p w:rsidR="00BC5B43" w:rsidRDefault="00BC5B43" w:rsidP="00BC41D3">
      <w:r>
        <w:t>: v = vec (x, dim)</w:t>
      </w:r>
    </w:p>
    <w:p w:rsidR="00BC5B43" w:rsidRDefault="00BC5B43" w:rsidP="00BC41D3">
      <w:pPr>
        <w:ind w:leftChars="200" w:left="420"/>
      </w:pPr>
      <w:r>
        <w:rPr>
          <w:rFonts w:hint="eastAsia"/>
        </w:rPr>
        <w:t>返回通过将矩阵</w:t>
      </w:r>
      <w:r>
        <w:rPr>
          <w:rFonts w:hint="eastAsia"/>
        </w:rPr>
        <w:t>x</w:t>
      </w:r>
      <w:r>
        <w:rPr>
          <w:rFonts w:hint="eastAsia"/>
        </w:rPr>
        <w:t>的列一个叠在另一个上而获得的向量。</w:t>
      </w:r>
    </w:p>
    <w:p w:rsidR="00BC5B43" w:rsidRDefault="00BC5B43" w:rsidP="00BC41D3">
      <w:pPr>
        <w:ind w:leftChars="200" w:left="420"/>
      </w:pPr>
      <w:r>
        <w:rPr>
          <w:rFonts w:hint="eastAsia"/>
        </w:rPr>
        <w:t>如果没有</w:t>
      </w:r>
      <w:r>
        <w:rPr>
          <w:rFonts w:hint="eastAsia"/>
        </w:rPr>
        <w:t>dim</w:t>
      </w:r>
      <w:r>
        <w:rPr>
          <w:rFonts w:hint="eastAsia"/>
        </w:rPr>
        <w:t>，这相当于</w:t>
      </w:r>
      <w:r>
        <w:rPr>
          <w:rFonts w:hint="eastAsia"/>
        </w:rPr>
        <w:t>x(:)</w:t>
      </w:r>
      <w:r>
        <w:rPr>
          <w:rFonts w:hint="eastAsia"/>
        </w:rPr>
        <w:t>。</w:t>
      </w:r>
    </w:p>
    <w:p w:rsidR="00BC5B43" w:rsidRDefault="00BC5B43" w:rsidP="00BC41D3">
      <w:pPr>
        <w:ind w:leftChars="200" w:left="420"/>
      </w:pPr>
      <w:r>
        <w:rPr>
          <w:rFonts w:hint="eastAsia"/>
        </w:rPr>
        <w:t>如果提供</w:t>
      </w:r>
      <w:r>
        <w:rPr>
          <w:rFonts w:hint="eastAsia"/>
        </w:rPr>
        <w:t>dim</w:t>
      </w:r>
      <w:r>
        <w:rPr>
          <w:rFonts w:hint="eastAsia"/>
        </w:rPr>
        <w:t>，则</w:t>
      </w:r>
      <w:r>
        <w:rPr>
          <w:rFonts w:hint="eastAsia"/>
        </w:rPr>
        <w:t>v</w:t>
      </w:r>
      <w:r>
        <w:rPr>
          <w:rFonts w:hint="eastAsia"/>
        </w:rPr>
        <w:t>的维度被设置为</w:t>
      </w:r>
      <w:r>
        <w:rPr>
          <w:rFonts w:hint="eastAsia"/>
        </w:rPr>
        <w:t>dim</w:t>
      </w:r>
      <w:r>
        <w:rPr>
          <w:rFonts w:hint="eastAsia"/>
        </w:rPr>
        <w:t>，所有元素都沿着最后一个维度。这相当于</w:t>
      </w:r>
      <w:r>
        <w:rPr>
          <w:rFonts w:hint="eastAsia"/>
        </w:rPr>
        <w:t>shiftdim (x(:)</w:t>
      </w:r>
      <w:r>
        <w:rPr>
          <w:rFonts w:hint="eastAsia"/>
        </w:rPr>
        <w:t>，</w:t>
      </w:r>
      <w:r>
        <w:rPr>
          <w:rFonts w:hint="eastAsia"/>
        </w:rPr>
        <w:t xml:space="preserve"> 1-dim)</w:t>
      </w:r>
      <w:r>
        <w:rPr>
          <w:rFonts w:hint="eastAsia"/>
        </w:rPr>
        <w:t>。</w:t>
      </w:r>
    </w:p>
    <w:p w:rsidR="00BC5B43" w:rsidRDefault="00BC5B43" w:rsidP="00BC41D3">
      <w:pPr>
        <w:ind w:leftChars="200" w:left="420"/>
      </w:pPr>
      <w:r>
        <w:rPr>
          <w:rFonts w:hint="eastAsia"/>
        </w:rPr>
        <w:lastRenderedPageBreak/>
        <w:t>参见</w:t>
      </w:r>
      <w:r>
        <w:rPr>
          <w:rFonts w:hint="eastAsia"/>
        </w:rPr>
        <w:t>:</w:t>
      </w:r>
      <w:r>
        <w:rPr>
          <w:rFonts w:hint="eastAsia"/>
        </w:rPr>
        <w:t>调整，调整大小，调整。</w:t>
      </w:r>
    </w:p>
    <w:p w:rsidR="00BC5B43" w:rsidRDefault="00BC5B43" w:rsidP="00BC41D3">
      <w:pPr>
        <w:spacing w:beforeLines="50" w:before="156"/>
      </w:pPr>
      <w:r>
        <w:t>: v = vech (x)</w:t>
      </w:r>
    </w:p>
    <w:p w:rsidR="00BC5B43" w:rsidRDefault="00BC5B43" w:rsidP="00BC41D3">
      <w:pPr>
        <w:ind w:leftChars="200" w:left="420"/>
      </w:pPr>
      <w:r>
        <w:rPr>
          <w:rFonts w:hint="eastAsia"/>
        </w:rPr>
        <w:t>返回通过消除方阵</w:t>
      </w:r>
      <w:r>
        <w:rPr>
          <w:rFonts w:hint="eastAsia"/>
        </w:rPr>
        <w:t>x</w:t>
      </w:r>
      <w:r>
        <w:rPr>
          <w:rFonts w:hint="eastAsia"/>
        </w:rPr>
        <w:t>的所有超对角线元素并将结果一列堆叠在另一列上而获得的向量。</w:t>
      </w:r>
    </w:p>
    <w:p w:rsidR="00BC5B43" w:rsidRDefault="00BC5B43" w:rsidP="00BC41D3">
      <w:pPr>
        <w:ind w:leftChars="200" w:left="420"/>
      </w:pPr>
      <w:r>
        <w:rPr>
          <w:rFonts w:hint="eastAsia"/>
        </w:rPr>
        <w:t>这在矩阵演算中有应用，其中底层矩阵是对称的，将值保持在主对角线以上是毫无意义的。</w:t>
      </w:r>
    </w:p>
    <w:p w:rsidR="00BC5B43" w:rsidRDefault="00BC5B43" w:rsidP="00BC41D3">
      <w:pPr>
        <w:ind w:leftChars="200" w:left="420"/>
      </w:pPr>
      <w:r>
        <w:rPr>
          <w:rFonts w:hint="eastAsia"/>
        </w:rPr>
        <w:t>参见</w:t>
      </w:r>
      <w:r>
        <w:rPr>
          <w:rFonts w:hint="eastAsia"/>
        </w:rPr>
        <w:t>:vec</w:t>
      </w:r>
      <w:r>
        <w:rPr>
          <w:rFonts w:hint="eastAsia"/>
        </w:rPr>
        <w:t>。</w:t>
      </w:r>
    </w:p>
    <w:p w:rsidR="00BC5B43" w:rsidRDefault="00BC5B43" w:rsidP="00BC41D3">
      <w:pPr>
        <w:spacing w:beforeLines="50" w:before="156"/>
      </w:pPr>
      <w:r>
        <w:t>: B = prepad (A, l)</w:t>
      </w:r>
    </w:p>
    <w:p w:rsidR="00BC5B43" w:rsidRDefault="00BC5B43" w:rsidP="00BC41D3">
      <w:r>
        <w:t>: B = prepad (A, l, c)</w:t>
      </w:r>
    </w:p>
    <w:p w:rsidR="00BC5B43" w:rsidRDefault="00BC5B43" w:rsidP="00BC41D3">
      <w:r>
        <w:t>: B = prepad (A, l, c, dim)</w:t>
      </w:r>
    </w:p>
    <w:p w:rsidR="00BC5B43" w:rsidRDefault="00BC5B43" w:rsidP="00BC41D3">
      <w:pPr>
        <w:ind w:leftChars="200" w:left="420"/>
      </w:pPr>
      <w:r>
        <w:rPr>
          <w:rFonts w:hint="eastAsia"/>
        </w:rPr>
        <w:t>将标量值</w:t>
      </w:r>
      <w:r>
        <w:rPr>
          <w:rFonts w:hint="eastAsia"/>
        </w:rPr>
        <w:t>c</w:t>
      </w:r>
      <w:r>
        <w:rPr>
          <w:rFonts w:hint="eastAsia"/>
        </w:rPr>
        <w:t>添加到向量</w:t>
      </w:r>
      <w:r>
        <w:rPr>
          <w:rFonts w:hint="eastAsia"/>
        </w:rPr>
        <w:t>A</w:t>
      </w:r>
      <w:r>
        <w:rPr>
          <w:rFonts w:hint="eastAsia"/>
        </w:rPr>
        <w:t>之前，直到它的长度为</w:t>
      </w:r>
      <w:r>
        <w:rPr>
          <w:rFonts w:hint="eastAsia"/>
        </w:rPr>
        <w:t>l</w:t>
      </w:r>
      <w:r>
        <w:rPr>
          <w:rFonts w:hint="eastAsia"/>
        </w:rPr>
        <w:t>。如果没有给出</w:t>
      </w:r>
      <w:r>
        <w:rPr>
          <w:rFonts w:hint="eastAsia"/>
        </w:rPr>
        <w:t>c</w:t>
      </w:r>
      <w:r>
        <w:rPr>
          <w:rFonts w:hint="eastAsia"/>
        </w:rPr>
        <w:t>，则使用</w:t>
      </w:r>
      <w:r>
        <w:rPr>
          <w:rFonts w:hint="eastAsia"/>
        </w:rPr>
        <w:t>0</w:t>
      </w:r>
      <w:r>
        <w:rPr>
          <w:rFonts w:hint="eastAsia"/>
        </w:rPr>
        <w:t>的值。</w:t>
      </w:r>
    </w:p>
    <w:p w:rsidR="00BC5B43" w:rsidRDefault="00BC5B43" w:rsidP="00BC41D3">
      <w:pPr>
        <w:ind w:leftChars="200" w:left="420"/>
      </w:pPr>
      <w:r>
        <w:rPr>
          <w:rFonts w:hint="eastAsia"/>
        </w:rPr>
        <w:t>如果长度</w:t>
      </w:r>
      <w:r>
        <w:rPr>
          <w:rFonts w:hint="eastAsia"/>
        </w:rPr>
        <w:t>(A) &gt; l</w:t>
      </w:r>
      <w:r>
        <w:rPr>
          <w:rFonts w:hint="eastAsia"/>
        </w:rPr>
        <w:t>，则从</w:t>
      </w:r>
      <w:r>
        <w:rPr>
          <w:rFonts w:hint="eastAsia"/>
        </w:rPr>
        <w:t>A</w:t>
      </w:r>
      <w:r>
        <w:rPr>
          <w:rFonts w:hint="eastAsia"/>
        </w:rPr>
        <w:t>开始的元素被移除，直到获得长度为</w:t>
      </w:r>
      <w:r>
        <w:rPr>
          <w:rFonts w:hint="eastAsia"/>
        </w:rPr>
        <w:t>l</w:t>
      </w:r>
      <w:r>
        <w:rPr>
          <w:rFonts w:hint="eastAsia"/>
        </w:rPr>
        <w:t>的向量。</w:t>
      </w:r>
    </w:p>
    <w:p w:rsidR="00BC5B43" w:rsidRDefault="00BC5B43" w:rsidP="00BC41D3">
      <w:pPr>
        <w:ind w:leftChars="200" w:left="420"/>
      </w:pPr>
      <w:r>
        <w:rPr>
          <w:rFonts w:hint="eastAsia"/>
        </w:rPr>
        <w:t>如果</w:t>
      </w:r>
      <w:r>
        <w:rPr>
          <w:rFonts w:hint="eastAsia"/>
        </w:rPr>
        <w:t>A</w:t>
      </w:r>
      <w:r>
        <w:rPr>
          <w:rFonts w:hint="eastAsia"/>
        </w:rPr>
        <w:t>是矩阵，则从每行添加或删除元素。</w:t>
      </w:r>
    </w:p>
    <w:p w:rsidR="00BC5B43" w:rsidRDefault="00BC5B43" w:rsidP="00BC41D3">
      <w:pPr>
        <w:ind w:leftChars="200" w:left="420"/>
      </w:pPr>
      <w:r>
        <w:rPr>
          <w:rFonts w:hint="eastAsia"/>
        </w:rPr>
        <w:t>如果给出了可选参数</w:t>
      </w:r>
      <w:r>
        <w:rPr>
          <w:rFonts w:hint="eastAsia"/>
        </w:rPr>
        <w:t>dim</w:t>
      </w:r>
      <w:r>
        <w:rPr>
          <w:rFonts w:hint="eastAsia"/>
        </w:rPr>
        <w:t>，则沿着这个维度操作。</w:t>
      </w:r>
    </w:p>
    <w:p w:rsidR="00BC5B43" w:rsidRDefault="00BC5B43" w:rsidP="00BC41D3">
      <w:pPr>
        <w:ind w:leftChars="200" w:left="420"/>
      </w:pPr>
      <w:r>
        <w:rPr>
          <w:rFonts w:hint="eastAsia"/>
        </w:rPr>
        <w:t>如果</w:t>
      </w:r>
      <w:r>
        <w:rPr>
          <w:rFonts w:hint="eastAsia"/>
        </w:rPr>
        <w:t>dim</w:t>
      </w:r>
      <w:r>
        <w:rPr>
          <w:rFonts w:hint="eastAsia"/>
        </w:rPr>
        <w:t>大于</w:t>
      </w:r>
      <w:r>
        <w:rPr>
          <w:rFonts w:hint="eastAsia"/>
        </w:rPr>
        <w:t>A</w:t>
      </w:r>
      <w:r>
        <w:rPr>
          <w:rFonts w:hint="eastAsia"/>
        </w:rPr>
        <w:t>的维度，则结果将具有</w:t>
      </w:r>
      <w:r>
        <w:rPr>
          <w:rFonts w:hint="eastAsia"/>
        </w:rPr>
        <w:t>dim</w:t>
      </w:r>
      <w:r>
        <w:rPr>
          <w:rFonts w:hint="eastAsia"/>
        </w:rPr>
        <w:t>维度。</w:t>
      </w:r>
    </w:p>
    <w:p w:rsidR="00BC5B43" w:rsidRDefault="00BC5B43" w:rsidP="00BC41D3">
      <w:pPr>
        <w:ind w:leftChars="200" w:left="420"/>
      </w:pPr>
      <w:r>
        <w:rPr>
          <w:rFonts w:hint="eastAsia"/>
        </w:rPr>
        <w:t>参见</w:t>
      </w:r>
      <w:r>
        <w:rPr>
          <w:rFonts w:hint="eastAsia"/>
        </w:rPr>
        <w:t>:postpad, cat, resize</w:t>
      </w:r>
      <w:r>
        <w:rPr>
          <w:rFonts w:hint="eastAsia"/>
        </w:rPr>
        <w:t>。</w:t>
      </w:r>
    </w:p>
    <w:p w:rsidR="00BC5B43" w:rsidRDefault="00BC5B43" w:rsidP="00BC41D3">
      <w:pPr>
        <w:spacing w:beforeLines="50" w:before="156"/>
      </w:pPr>
      <w:r>
        <w:t>: B = postpad (A, l)</w:t>
      </w:r>
    </w:p>
    <w:p w:rsidR="00BC5B43" w:rsidRDefault="00BC5B43" w:rsidP="00BC41D3">
      <w:r>
        <w:t>: B = postpad (A, l, c)</w:t>
      </w:r>
    </w:p>
    <w:p w:rsidR="00BC5B43" w:rsidRDefault="00BC5B43" w:rsidP="00BC41D3">
      <w:r>
        <w:t>: B = postpad (A, l, c, dim)</w:t>
      </w:r>
    </w:p>
    <w:p w:rsidR="00BC5B43" w:rsidRDefault="00BC5B43" w:rsidP="00BC41D3">
      <w:pPr>
        <w:ind w:leftChars="200" w:left="420"/>
      </w:pPr>
      <w:r>
        <w:rPr>
          <w:rFonts w:hint="eastAsia"/>
        </w:rPr>
        <w:t>将标量值</w:t>
      </w:r>
      <w:r>
        <w:rPr>
          <w:rFonts w:hint="eastAsia"/>
        </w:rPr>
        <w:t>c</w:t>
      </w:r>
      <w:r>
        <w:rPr>
          <w:rFonts w:hint="eastAsia"/>
        </w:rPr>
        <w:t>附加到向量</w:t>
      </w:r>
      <w:r>
        <w:rPr>
          <w:rFonts w:hint="eastAsia"/>
        </w:rPr>
        <w:t>A</w:t>
      </w:r>
      <w:r>
        <w:rPr>
          <w:rFonts w:hint="eastAsia"/>
        </w:rPr>
        <w:t>，直到它的长度为</w:t>
      </w:r>
      <w:r>
        <w:rPr>
          <w:rFonts w:hint="eastAsia"/>
        </w:rPr>
        <w:t>l</w:t>
      </w:r>
      <w:r>
        <w:rPr>
          <w:rFonts w:hint="eastAsia"/>
        </w:rPr>
        <w:t>。如果没有给出</w:t>
      </w:r>
      <w:r>
        <w:rPr>
          <w:rFonts w:hint="eastAsia"/>
        </w:rPr>
        <w:t>c</w:t>
      </w:r>
      <w:r>
        <w:rPr>
          <w:rFonts w:hint="eastAsia"/>
        </w:rPr>
        <w:t>，则使用</w:t>
      </w:r>
      <w:r>
        <w:rPr>
          <w:rFonts w:hint="eastAsia"/>
        </w:rPr>
        <w:t>0</w:t>
      </w:r>
      <w:r>
        <w:rPr>
          <w:rFonts w:hint="eastAsia"/>
        </w:rPr>
        <w:t>的值。</w:t>
      </w:r>
    </w:p>
    <w:p w:rsidR="00BC5B43" w:rsidRDefault="00BC5B43" w:rsidP="00BC41D3">
      <w:pPr>
        <w:ind w:leftChars="200" w:left="420"/>
      </w:pPr>
      <w:r>
        <w:rPr>
          <w:rFonts w:hint="eastAsia"/>
        </w:rPr>
        <w:t>如果</w:t>
      </w:r>
      <w:r>
        <w:rPr>
          <w:rFonts w:hint="eastAsia"/>
        </w:rPr>
        <w:t>length (A) &gt; l</w:t>
      </w:r>
      <w:r>
        <w:rPr>
          <w:rFonts w:hint="eastAsia"/>
        </w:rPr>
        <w:t>，则移除</w:t>
      </w:r>
      <w:r>
        <w:rPr>
          <w:rFonts w:hint="eastAsia"/>
        </w:rPr>
        <w:t>A</w:t>
      </w:r>
      <w:r>
        <w:rPr>
          <w:rFonts w:hint="eastAsia"/>
        </w:rPr>
        <w:t>末尾的元素，直到获得长度为</w:t>
      </w:r>
      <w:r>
        <w:rPr>
          <w:rFonts w:hint="eastAsia"/>
        </w:rPr>
        <w:t>l</w:t>
      </w:r>
      <w:r>
        <w:rPr>
          <w:rFonts w:hint="eastAsia"/>
        </w:rPr>
        <w:t>的向量。</w:t>
      </w:r>
    </w:p>
    <w:p w:rsidR="00BC5B43" w:rsidRDefault="00BC5B43" w:rsidP="00BC41D3">
      <w:pPr>
        <w:ind w:leftChars="200" w:left="420"/>
      </w:pPr>
      <w:r>
        <w:rPr>
          <w:rFonts w:hint="eastAsia"/>
        </w:rPr>
        <w:t>如果</w:t>
      </w:r>
      <w:r>
        <w:rPr>
          <w:rFonts w:hint="eastAsia"/>
        </w:rPr>
        <w:t>A</w:t>
      </w:r>
      <w:r>
        <w:rPr>
          <w:rFonts w:hint="eastAsia"/>
        </w:rPr>
        <w:t>是矩阵，则从每行添加或删除元素。</w:t>
      </w:r>
    </w:p>
    <w:p w:rsidR="00BC5B43" w:rsidRDefault="00BC5B43" w:rsidP="00BC41D3">
      <w:pPr>
        <w:ind w:leftChars="200" w:left="420"/>
      </w:pPr>
      <w:r>
        <w:rPr>
          <w:rFonts w:hint="eastAsia"/>
        </w:rPr>
        <w:t>如果给出了可选参数</w:t>
      </w:r>
      <w:r>
        <w:rPr>
          <w:rFonts w:hint="eastAsia"/>
        </w:rPr>
        <w:t>dim</w:t>
      </w:r>
      <w:r>
        <w:rPr>
          <w:rFonts w:hint="eastAsia"/>
        </w:rPr>
        <w:t>，则沿着这个维度操作。</w:t>
      </w:r>
    </w:p>
    <w:p w:rsidR="00BC5B43" w:rsidRDefault="00BC5B43" w:rsidP="00BC41D3">
      <w:pPr>
        <w:ind w:leftChars="200" w:left="420"/>
      </w:pPr>
      <w:r>
        <w:rPr>
          <w:rFonts w:hint="eastAsia"/>
        </w:rPr>
        <w:t>如果</w:t>
      </w:r>
      <w:r>
        <w:rPr>
          <w:rFonts w:hint="eastAsia"/>
        </w:rPr>
        <w:t>dim</w:t>
      </w:r>
      <w:r>
        <w:rPr>
          <w:rFonts w:hint="eastAsia"/>
        </w:rPr>
        <w:t>大于</w:t>
      </w:r>
      <w:r>
        <w:rPr>
          <w:rFonts w:hint="eastAsia"/>
        </w:rPr>
        <w:t>A</w:t>
      </w:r>
      <w:r>
        <w:rPr>
          <w:rFonts w:hint="eastAsia"/>
        </w:rPr>
        <w:t>的维度，则结果将具有</w:t>
      </w:r>
      <w:r>
        <w:rPr>
          <w:rFonts w:hint="eastAsia"/>
        </w:rPr>
        <w:t>dim</w:t>
      </w:r>
      <w:r>
        <w:rPr>
          <w:rFonts w:hint="eastAsia"/>
        </w:rPr>
        <w:t>维度。</w:t>
      </w:r>
    </w:p>
    <w:p w:rsidR="00BC5B43" w:rsidRDefault="00BC5B43" w:rsidP="00BC41D3">
      <w:pPr>
        <w:ind w:leftChars="200" w:left="420"/>
      </w:pPr>
      <w:r>
        <w:rPr>
          <w:rFonts w:hint="eastAsia"/>
        </w:rPr>
        <w:t>参见</w:t>
      </w:r>
      <w:r>
        <w:rPr>
          <w:rFonts w:hint="eastAsia"/>
        </w:rPr>
        <w:t>:</w:t>
      </w:r>
      <w:r>
        <w:rPr>
          <w:rFonts w:hint="eastAsia"/>
        </w:rPr>
        <w:t>预铺，调整，调整大小。</w:t>
      </w:r>
    </w:p>
    <w:p w:rsidR="00BC5B43" w:rsidRDefault="00BC5B43" w:rsidP="00BC41D3">
      <w:pPr>
        <w:spacing w:beforeLines="50" w:before="156"/>
      </w:pPr>
      <w:r>
        <w:t>: M = diag (v)</w:t>
      </w:r>
    </w:p>
    <w:p w:rsidR="00BC5B43" w:rsidRDefault="00BC5B43" w:rsidP="00BC41D3">
      <w:r>
        <w:t>: M = diag (v, k)</w:t>
      </w:r>
    </w:p>
    <w:p w:rsidR="00BC5B43" w:rsidRDefault="00BC5B43" w:rsidP="00BC41D3">
      <w:r>
        <w:t>: M = diag (v, m, n)</w:t>
      </w:r>
    </w:p>
    <w:p w:rsidR="00BC5B43" w:rsidRDefault="00BC5B43" w:rsidP="00BC41D3">
      <w:r>
        <w:t>: v = diag (M)</w:t>
      </w:r>
    </w:p>
    <w:p w:rsidR="00BC5B43" w:rsidRDefault="00BC5B43" w:rsidP="00BC41D3">
      <w:r>
        <w:t>: v = diag (M, k)</w:t>
      </w:r>
    </w:p>
    <w:p w:rsidR="00BC5B43" w:rsidRDefault="00BC5B43" w:rsidP="00BC41D3">
      <w:pPr>
        <w:ind w:leftChars="200" w:left="420"/>
      </w:pPr>
      <w:r>
        <w:rPr>
          <w:rFonts w:hint="eastAsia"/>
        </w:rPr>
        <w:t>返回向量</w:t>
      </w:r>
      <w:r>
        <w:rPr>
          <w:rFonts w:hint="eastAsia"/>
        </w:rPr>
        <w:t>v</w:t>
      </w:r>
      <w:r>
        <w:rPr>
          <w:rFonts w:hint="eastAsia"/>
        </w:rPr>
        <w:t>在对角线</w:t>
      </w:r>
      <w:r>
        <w:rPr>
          <w:rFonts w:hint="eastAsia"/>
        </w:rPr>
        <w:t>k</w:t>
      </w:r>
      <w:r>
        <w:rPr>
          <w:rFonts w:hint="eastAsia"/>
        </w:rPr>
        <w:t>上的对角矩阵。</w:t>
      </w:r>
    </w:p>
    <w:p w:rsidR="00BC5B43" w:rsidRDefault="00BC5B43" w:rsidP="00BC41D3">
      <w:pPr>
        <w:ind w:leftChars="200" w:left="420"/>
      </w:pPr>
      <w:r>
        <w:rPr>
          <w:rFonts w:hint="eastAsia"/>
        </w:rPr>
        <w:t>第二个参数是可选的。如果它是正数，则向量位于第</w:t>
      </w:r>
      <w:r>
        <w:rPr>
          <w:rFonts w:hint="eastAsia"/>
        </w:rPr>
        <w:t>k</w:t>
      </w:r>
      <w:r>
        <w:rPr>
          <w:rFonts w:hint="eastAsia"/>
        </w:rPr>
        <w:t>条超对角线上。如果它是负的，它被放在第</w:t>
      </w:r>
      <w:r>
        <w:rPr>
          <w:rFonts w:hint="eastAsia"/>
        </w:rPr>
        <w:t>k</w:t>
      </w:r>
      <w:r>
        <w:rPr>
          <w:rFonts w:hint="eastAsia"/>
        </w:rPr>
        <w:t>次对角线上。</w:t>
      </w:r>
      <w:r>
        <w:rPr>
          <w:rFonts w:hint="eastAsia"/>
        </w:rPr>
        <w:t>k</w:t>
      </w:r>
      <w:r>
        <w:rPr>
          <w:rFonts w:hint="eastAsia"/>
        </w:rPr>
        <w:t>的默认值为</w:t>
      </w:r>
      <w:r>
        <w:rPr>
          <w:rFonts w:hint="eastAsia"/>
        </w:rPr>
        <w:t>0</w:t>
      </w:r>
      <w:r>
        <w:rPr>
          <w:rFonts w:hint="eastAsia"/>
        </w:rPr>
        <w:t>，向量位于主对角线上。例如</w:t>
      </w:r>
      <w:r>
        <w:rPr>
          <w:rFonts w:hint="eastAsia"/>
        </w:rPr>
        <w:t>:</w:t>
      </w:r>
    </w:p>
    <w:p w:rsidR="00BC5B43" w:rsidRDefault="00BC5B43" w:rsidP="00BC41D3">
      <w:pPr>
        <w:ind w:leftChars="400" w:left="840"/>
      </w:pPr>
      <w:r>
        <w:t>diag ([1, 2, 3], 1)</w:t>
      </w:r>
    </w:p>
    <w:p w:rsidR="00BC5B43" w:rsidRDefault="00BC5B43" w:rsidP="00BC41D3">
      <w:pPr>
        <w:ind w:leftChars="400" w:left="840"/>
      </w:pPr>
      <w:r>
        <w:t xml:space="preserve">   </w:t>
      </w:r>
      <w:r>
        <w:rPr>
          <w:rFonts w:ascii="Cambria Math" w:hAnsi="Cambria Math" w:cs="Cambria Math"/>
        </w:rPr>
        <w:t>⇒</w:t>
      </w:r>
      <w:r>
        <w:t xml:space="preserve">  0  1  0  0</w:t>
      </w:r>
    </w:p>
    <w:p w:rsidR="00BC5B43" w:rsidRDefault="00BC5B43" w:rsidP="00BC41D3">
      <w:pPr>
        <w:ind w:leftChars="400" w:left="840"/>
      </w:pPr>
      <w:r>
        <w:t xml:space="preserve">       0  0  2  0</w:t>
      </w:r>
    </w:p>
    <w:p w:rsidR="00BC5B43" w:rsidRDefault="00BC5B43" w:rsidP="00BC41D3">
      <w:pPr>
        <w:ind w:leftChars="400" w:left="840"/>
      </w:pPr>
      <w:r>
        <w:t xml:space="preserve">       0  0  0  3</w:t>
      </w:r>
    </w:p>
    <w:p w:rsidR="00BC5B43" w:rsidRDefault="00BC5B43" w:rsidP="00BC41D3">
      <w:pPr>
        <w:ind w:leftChars="400" w:left="840"/>
      </w:pPr>
      <w:r>
        <w:t xml:space="preserve">       0  0  0  0</w:t>
      </w:r>
    </w:p>
    <w:p w:rsidR="00BC5B43" w:rsidRDefault="00BC5B43" w:rsidP="00BC41D3">
      <w:pPr>
        <w:ind w:leftChars="200" w:left="420"/>
      </w:pPr>
      <w:r>
        <w:rPr>
          <w:rFonts w:hint="eastAsia"/>
        </w:rPr>
        <w:t>3</w:t>
      </w:r>
      <w:r>
        <w:rPr>
          <w:rFonts w:hint="eastAsia"/>
        </w:rPr>
        <w:t>输入形式返回一个对角矩阵，向量</w:t>
      </w:r>
      <w:r>
        <w:rPr>
          <w:rFonts w:hint="eastAsia"/>
        </w:rPr>
        <w:t>v</w:t>
      </w:r>
      <w:r>
        <w:rPr>
          <w:rFonts w:hint="eastAsia"/>
        </w:rPr>
        <w:t>在主对角线上，结果矩阵的大小为</w:t>
      </w:r>
      <w:r>
        <w:rPr>
          <w:rFonts w:hint="eastAsia"/>
        </w:rPr>
        <w:t>m</w:t>
      </w:r>
      <w:r>
        <w:rPr>
          <w:rFonts w:hint="eastAsia"/>
        </w:rPr>
        <w:t>行</w:t>
      </w:r>
      <w:r>
        <w:rPr>
          <w:rFonts w:hint="eastAsia"/>
        </w:rPr>
        <w:t>x n</w:t>
      </w:r>
      <w:r>
        <w:rPr>
          <w:rFonts w:hint="eastAsia"/>
        </w:rPr>
        <w:t>列。</w:t>
      </w:r>
    </w:p>
    <w:p w:rsidR="00BC5B43" w:rsidRDefault="00BC5B43" w:rsidP="00BC41D3">
      <w:pPr>
        <w:ind w:leftChars="200" w:left="420"/>
      </w:pPr>
      <w:r>
        <w:rPr>
          <w:rFonts w:hint="eastAsia"/>
        </w:rPr>
        <w:t>给定一个矩阵参数，而不是一个向量，</w:t>
      </w:r>
      <w:r>
        <w:rPr>
          <w:rFonts w:hint="eastAsia"/>
        </w:rPr>
        <w:t>diag</w:t>
      </w:r>
      <w:r>
        <w:rPr>
          <w:rFonts w:hint="eastAsia"/>
        </w:rPr>
        <w:t>提取矩阵的第</w:t>
      </w:r>
      <w:r>
        <w:rPr>
          <w:rFonts w:hint="eastAsia"/>
        </w:rPr>
        <w:t>k</w:t>
      </w:r>
      <w:r>
        <w:rPr>
          <w:rFonts w:hint="eastAsia"/>
        </w:rPr>
        <w:t>个对角线。</w:t>
      </w:r>
    </w:p>
    <w:p w:rsidR="00BC5B43" w:rsidRDefault="00BC5B43" w:rsidP="00BC41D3">
      <w:pPr>
        <w:spacing w:beforeLines="50" w:before="156"/>
      </w:pPr>
      <w:r>
        <w:t>: M = blkdiag (A, B, C, …)</w:t>
      </w:r>
    </w:p>
    <w:p w:rsidR="00BC5B43" w:rsidRDefault="00BC5B43" w:rsidP="00A12BB1">
      <w:pPr>
        <w:ind w:leftChars="200" w:left="420"/>
      </w:pPr>
      <w:r>
        <w:rPr>
          <w:rFonts w:hint="eastAsia"/>
        </w:rPr>
        <w:t>从</w:t>
      </w:r>
      <w:r>
        <w:rPr>
          <w:rFonts w:hint="eastAsia"/>
        </w:rPr>
        <w:t>a, B, C</w:t>
      </w:r>
      <w:r>
        <w:rPr>
          <w:rFonts w:hint="eastAsia"/>
        </w:rPr>
        <w:t>，…建立一个块对角矩阵</w:t>
      </w:r>
    </w:p>
    <w:p w:rsidR="00BC5B43" w:rsidRDefault="00BC5B43" w:rsidP="00A12BB1">
      <w:pPr>
        <w:ind w:leftChars="200" w:left="420"/>
      </w:pPr>
      <w:r>
        <w:rPr>
          <w:rFonts w:hint="eastAsia"/>
        </w:rPr>
        <w:t>所有参数必须是数字，并且要么是二维矩阵，要么是标量。如果任何参数的类型是稀疏的，输出也将是稀疏的。</w:t>
      </w:r>
    </w:p>
    <w:p w:rsidR="00BC5B43" w:rsidRDefault="00BC5B43" w:rsidP="00A12BB1">
      <w:pPr>
        <w:ind w:leftChars="200" w:left="420"/>
      </w:pPr>
      <w:r>
        <w:rPr>
          <w:rFonts w:hint="eastAsia"/>
        </w:rPr>
        <w:lastRenderedPageBreak/>
        <w:t>参见</w:t>
      </w:r>
      <w:r>
        <w:rPr>
          <w:rFonts w:hint="eastAsia"/>
        </w:rPr>
        <w:t>:</w:t>
      </w:r>
      <w:r>
        <w:rPr>
          <w:rFonts w:hint="eastAsia"/>
        </w:rPr>
        <w:t>斜，横，垂直，稀疏。</w:t>
      </w:r>
    </w:p>
    <w:p w:rsidR="00BC5B43" w:rsidRPr="00A12BB1" w:rsidRDefault="00BC5B43" w:rsidP="00BC41D3">
      <w:pPr>
        <w:spacing w:beforeLines="50" w:before="156" w:afterLines="50" w:after="156"/>
        <w:rPr>
          <w:b/>
        </w:rPr>
      </w:pPr>
      <w:r w:rsidRPr="00A12BB1">
        <w:rPr>
          <w:rFonts w:hint="eastAsia"/>
          <w:b/>
        </w:rPr>
        <w:t>16.2</w:t>
      </w:r>
      <w:r w:rsidRPr="00A12BB1">
        <w:rPr>
          <w:rFonts w:hint="eastAsia"/>
          <w:b/>
        </w:rPr>
        <w:t>重新排列矩阵</w:t>
      </w:r>
    </w:p>
    <w:p w:rsidR="00BC5B43" w:rsidRDefault="00BC5B43" w:rsidP="00A12BB1">
      <w:r w:rsidRPr="00BC5B43">
        <w:t>: B = fliplr (A)</w:t>
      </w:r>
    </w:p>
    <w:p w:rsidR="00BC5B43" w:rsidRDefault="00BC5B43" w:rsidP="00A12BB1">
      <w:pPr>
        <w:ind w:leftChars="200" w:left="420"/>
      </w:pPr>
      <w:r>
        <w:rPr>
          <w:rFonts w:hint="eastAsia"/>
        </w:rPr>
        <w:t>从左到右翻转数组。</w:t>
      </w:r>
    </w:p>
    <w:p w:rsidR="00BC5B43" w:rsidRDefault="00BC5B43" w:rsidP="00A12BB1">
      <w:pPr>
        <w:ind w:leftChars="200" w:left="420"/>
      </w:pPr>
      <w:r>
        <w:rPr>
          <w:rFonts w:hint="eastAsia"/>
        </w:rPr>
        <w:t>返回</w:t>
      </w:r>
      <w:r>
        <w:rPr>
          <w:rFonts w:hint="eastAsia"/>
        </w:rPr>
        <w:t>a</w:t>
      </w:r>
      <w:r>
        <w:rPr>
          <w:rFonts w:hint="eastAsia"/>
        </w:rPr>
        <w:t>的副本，其中列的顺序颠倒。换句话说，</w:t>
      </w:r>
      <w:r>
        <w:rPr>
          <w:rFonts w:hint="eastAsia"/>
        </w:rPr>
        <w:t>A</w:t>
      </w:r>
      <w:r>
        <w:rPr>
          <w:rFonts w:hint="eastAsia"/>
        </w:rPr>
        <w:t>沿着垂直轴从左到右翻转。例如</w:t>
      </w:r>
      <w:r>
        <w:rPr>
          <w:rFonts w:hint="eastAsia"/>
        </w:rPr>
        <w:t>:</w:t>
      </w:r>
    </w:p>
    <w:p w:rsidR="00BC5B43" w:rsidRDefault="00BC5B43" w:rsidP="00A12BB1">
      <w:pPr>
        <w:ind w:leftChars="400" w:left="840"/>
      </w:pPr>
      <w:r>
        <w:t>fliplr ([1, 2; 3, 4])</w:t>
      </w:r>
    </w:p>
    <w:p w:rsidR="00BC5B43" w:rsidRDefault="00BC5B43" w:rsidP="00A12BB1">
      <w:pPr>
        <w:ind w:leftChars="400" w:left="840"/>
      </w:pPr>
      <w:r>
        <w:t xml:space="preserve">     </w:t>
      </w:r>
      <w:r>
        <w:rPr>
          <w:rFonts w:ascii="Cambria Math" w:hAnsi="Cambria Math" w:cs="Cambria Math"/>
        </w:rPr>
        <w:t>⇒</w:t>
      </w:r>
      <w:r>
        <w:t xml:space="preserve">  2  1</w:t>
      </w:r>
    </w:p>
    <w:p w:rsidR="00BC5B43" w:rsidRDefault="00BC5B43" w:rsidP="00A12BB1">
      <w:pPr>
        <w:ind w:leftChars="400" w:left="840"/>
      </w:pPr>
      <w:r>
        <w:t xml:space="preserve">         4  3</w:t>
      </w:r>
    </w:p>
    <w:p w:rsidR="00BC5B43" w:rsidRDefault="00BC5B43" w:rsidP="00A12BB1">
      <w:pPr>
        <w:ind w:leftChars="200" w:left="420"/>
      </w:pPr>
      <w:r w:rsidRPr="00BC5B43">
        <w:rPr>
          <w:rFonts w:hint="eastAsia"/>
        </w:rPr>
        <w:t>参见</w:t>
      </w:r>
      <w:r w:rsidRPr="00BC5B43">
        <w:rPr>
          <w:rFonts w:hint="eastAsia"/>
        </w:rPr>
        <w:t>:flipud, flip, rot90, rotdim</w:t>
      </w:r>
      <w:r w:rsidRPr="00BC5B43">
        <w:rPr>
          <w:rFonts w:hint="eastAsia"/>
        </w:rPr>
        <w:t>。</w:t>
      </w:r>
    </w:p>
    <w:p w:rsidR="00BC5B43" w:rsidRDefault="00BC5B43" w:rsidP="00A12BB1">
      <w:pPr>
        <w:spacing w:beforeLines="50" w:before="156"/>
      </w:pPr>
      <w:r w:rsidRPr="00BC5B43">
        <w:t>: B = flipud (A)</w:t>
      </w:r>
    </w:p>
    <w:p w:rsidR="00BC5B43" w:rsidRDefault="00BC5B43" w:rsidP="00A12BB1">
      <w:pPr>
        <w:ind w:leftChars="200" w:left="420"/>
      </w:pPr>
      <w:r>
        <w:rPr>
          <w:rFonts w:hint="eastAsia"/>
        </w:rPr>
        <w:t>将数组上下颠倒。</w:t>
      </w:r>
    </w:p>
    <w:p w:rsidR="00BC5B43" w:rsidRDefault="00BC5B43" w:rsidP="00A12BB1">
      <w:pPr>
        <w:ind w:leftChars="200" w:left="420"/>
      </w:pPr>
      <w:r>
        <w:rPr>
          <w:rFonts w:hint="eastAsia"/>
        </w:rPr>
        <w:t>返回</w:t>
      </w:r>
      <w:r>
        <w:rPr>
          <w:rFonts w:hint="eastAsia"/>
        </w:rPr>
        <w:t>a</w:t>
      </w:r>
      <w:r>
        <w:rPr>
          <w:rFonts w:hint="eastAsia"/>
        </w:rPr>
        <w:t>的副本，但行顺序相反。换句话说，</w:t>
      </w:r>
      <w:r>
        <w:rPr>
          <w:rFonts w:hint="eastAsia"/>
        </w:rPr>
        <w:t>A</w:t>
      </w:r>
      <w:r>
        <w:rPr>
          <w:rFonts w:hint="eastAsia"/>
        </w:rPr>
        <w:t>沿着水平轴上下翻转。例如</w:t>
      </w:r>
      <w:r>
        <w:rPr>
          <w:rFonts w:hint="eastAsia"/>
        </w:rPr>
        <w:t>:</w:t>
      </w:r>
    </w:p>
    <w:p w:rsidR="00BC5B43" w:rsidRDefault="00BC5B43" w:rsidP="00A12BB1">
      <w:pPr>
        <w:ind w:leftChars="400" w:left="840"/>
      </w:pPr>
      <w:r>
        <w:t>flipud ([1, 2; 3, 4])</w:t>
      </w:r>
    </w:p>
    <w:p w:rsidR="00BC5B43" w:rsidRDefault="00BC5B43" w:rsidP="00A12BB1">
      <w:pPr>
        <w:ind w:leftChars="400" w:left="840"/>
      </w:pPr>
      <w:r>
        <w:t xml:space="preserve">     </w:t>
      </w:r>
      <w:r>
        <w:rPr>
          <w:rFonts w:ascii="Cambria Math" w:hAnsi="Cambria Math" w:cs="Cambria Math"/>
        </w:rPr>
        <w:t>⇒</w:t>
      </w:r>
      <w:r>
        <w:t xml:space="preserve">  3  4</w:t>
      </w:r>
    </w:p>
    <w:p w:rsidR="00BC5B43" w:rsidRDefault="00BC5B43" w:rsidP="00A12BB1">
      <w:pPr>
        <w:ind w:leftChars="400" w:left="840"/>
      </w:pPr>
      <w:r>
        <w:t xml:space="preserve">         1  2</w:t>
      </w:r>
    </w:p>
    <w:p w:rsidR="00BC5B43" w:rsidRDefault="00BC5B43" w:rsidP="00A12BB1">
      <w:pPr>
        <w:ind w:leftChars="200" w:left="420"/>
      </w:pPr>
      <w:r w:rsidRPr="00BC5B43">
        <w:rPr>
          <w:rFonts w:hint="eastAsia"/>
        </w:rPr>
        <w:t>参见</w:t>
      </w:r>
      <w:r w:rsidRPr="00BC5B43">
        <w:rPr>
          <w:rFonts w:hint="eastAsia"/>
        </w:rPr>
        <w:t>:fliplr, flip, rot90, rotdim</w:t>
      </w:r>
      <w:r w:rsidRPr="00BC5B43">
        <w:rPr>
          <w:rFonts w:hint="eastAsia"/>
        </w:rPr>
        <w:t>。</w:t>
      </w:r>
    </w:p>
    <w:p w:rsidR="00BC5B43" w:rsidRDefault="00BC5B43" w:rsidP="00A12BB1">
      <w:pPr>
        <w:spacing w:beforeLines="50" w:before="156"/>
      </w:pPr>
      <w:r>
        <w:t>: B = flip (A)</w:t>
      </w:r>
    </w:p>
    <w:p w:rsidR="00BC5B43" w:rsidRDefault="00BC5B43" w:rsidP="00A12BB1">
      <w:r>
        <w:t>: B = flip (A, dim)</w:t>
      </w:r>
    </w:p>
    <w:p w:rsidR="00BC5B43" w:rsidRDefault="00BC5B43" w:rsidP="00A12BB1">
      <w:pPr>
        <w:ind w:leftChars="200" w:left="420"/>
      </w:pPr>
      <w:r>
        <w:rPr>
          <w:rFonts w:hint="eastAsia"/>
        </w:rPr>
        <w:t>返回数组</w:t>
      </w:r>
      <w:r>
        <w:rPr>
          <w:rFonts w:hint="eastAsia"/>
        </w:rPr>
        <w:t>a</w:t>
      </w:r>
      <w:r>
        <w:rPr>
          <w:rFonts w:hint="eastAsia"/>
        </w:rPr>
        <w:t>在维度</w:t>
      </w:r>
      <w:r>
        <w:rPr>
          <w:rFonts w:hint="eastAsia"/>
        </w:rPr>
        <w:t>dim</w:t>
      </w:r>
      <w:r>
        <w:rPr>
          <w:rFonts w:hint="eastAsia"/>
        </w:rPr>
        <w:t>上翻转的副本。</w:t>
      </w:r>
    </w:p>
    <w:p w:rsidR="00BC5B43" w:rsidRDefault="00BC5B43" w:rsidP="00A12BB1">
      <w:pPr>
        <w:ind w:leftChars="200" w:left="420"/>
      </w:pPr>
      <w:r>
        <w:rPr>
          <w:rFonts w:hint="eastAsia"/>
        </w:rPr>
        <w:t>如果未指定</w:t>
      </w:r>
      <w:r>
        <w:rPr>
          <w:rFonts w:hint="eastAsia"/>
        </w:rPr>
        <w:t>dim</w:t>
      </w:r>
      <w:r>
        <w:rPr>
          <w:rFonts w:hint="eastAsia"/>
        </w:rPr>
        <w:t>，则默认为第一个非单例维度。</w:t>
      </w:r>
    </w:p>
    <w:p w:rsidR="00BC5B43" w:rsidRDefault="00BC5B43" w:rsidP="00A12BB1">
      <w:pPr>
        <w:ind w:leftChars="200" w:left="420"/>
      </w:pPr>
      <w:r>
        <w:rPr>
          <w:rFonts w:hint="eastAsia"/>
        </w:rPr>
        <w:t>例子</w:t>
      </w:r>
      <w:r>
        <w:rPr>
          <w:rFonts w:hint="eastAsia"/>
        </w:rPr>
        <w:t>:</w:t>
      </w:r>
    </w:p>
    <w:p w:rsidR="00BC5B43" w:rsidRDefault="00BC5B43" w:rsidP="00A12BB1">
      <w:pPr>
        <w:ind w:leftChars="400" w:left="840"/>
      </w:pPr>
      <w:r>
        <w:t>## row vector</w:t>
      </w:r>
    </w:p>
    <w:p w:rsidR="00BC5B43" w:rsidRDefault="00BC5B43" w:rsidP="00A12BB1">
      <w:pPr>
        <w:ind w:leftChars="400" w:left="840"/>
      </w:pPr>
      <w:r>
        <w:t>flip ([1  2  3  4])</w:t>
      </w:r>
    </w:p>
    <w:p w:rsidR="00BC5B43" w:rsidRDefault="00BC5B43" w:rsidP="00A12BB1">
      <w:pPr>
        <w:ind w:leftChars="400" w:left="840"/>
      </w:pPr>
      <w:r>
        <w:t xml:space="preserve">      </w:t>
      </w:r>
      <w:r>
        <w:rPr>
          <w:rFonts w:ascii="Cambria Math" w:hAnsi="Cambria Math" w:cs="Cambria Math"/>
        </w:rPr>
        <w:t>⇒</w:t>
      </w:r>
      <w:r>
        <w:t xml:space="preserve">  4  3  2  1</w:t>
      </w:r>
    </w:p>
    <w:p w:rsidR="00BC5B43" w:rsidRDefault="00BC5B43" w:rsidP="00A12BB1">
      <w:pPr>
        <w:ind w:leftChars="400" w:left="840"/>
      </w:pPr>
    </w:p>
    <w:p w:rsidR="00BC5B43" w:rsidRDefault="00BC5B43" w:rsidP="00A12BB1">
      <w:pPr>
        <w:ind w:leftChars="400" w:left="840"/>
      </w:pPr>
      <w:r>
        <w:t>## column vector</w:t>
      </w:r>
    </w:p>
    <w:p w:rsidR="00BC5B43" w:rsidRDefault="00BC5B43" w:rsidP="00A12BB1">
      <w:pPr>
        <w:ind w:leftChars="400" w:left="840"/>
      </w:pPr>
      <w:r>
        <w:t>flip ([1; 2; 3; 4])</w:t>
      </w:r>
    </w:p>
    <w:p w:rsidR="00BC5B43" w:rsidRDefault="00BC5B43" w:rsidP="00A12BB1">
      <w:pPr>
        <w:ind w:leftChars="400" w:left="840"/>
      </w:pPr>
      <w:r>
        <w:t xml:space="preserve">      </w:t>
      </w:r>
      <w:r>
        <w:rPr>
          <w:rFonts w:ascii="Cambria Math" w:hAnsi="Cambria Math" w:cs="Cambria Math"/>
        </w:rPr>
        <w:t>⇒</w:t>
      </w:r>
      <w:r>
        <w:t xml:space="preserve">  4</w:t>
      </w:r>
    </w:p>
    <w:p w:rsidR="00BC5B43" w:rsidRDefault="00BC5B43" w:rsidP="00A12BB1">
      <w:pPr>
        <w:ind w:leftChars="400" w:left="840"/>
      </w:pPr>
      <w:r>
        <w:t xml:space="preserve">          3</w:t>
      </w:r>
    </w:p>
    <w:p w:rsidR="00BC5B43" w:rsidRDefault="00BC5B43" w:rsidP="00A12BB1">
      <w:pPr>
        <w:ind w:leftChars="400" w:left="840"/>
      </w:pPr>
      <w:r>
        <w:t xml:space="preserve">          2</w:t>
      </w:r>
    </w:p>
    <w:p w:rsidR="00BC5B43" w:rsidRDefault="00BC5B43" w:rsidP="00A12BB1">
      <w:pPr>
        <w:ind w:leftChars="400" w:left="840"/>
      </w:pPr>
      <w:r>
        <w:t xml:space="preserve">          1</w:t>
      </w:r>
    </w:p>
    <w:p w:rsidR="00BC5B43" w:rsidRDefault="00BC5B43" w:rsidP="00A12BB1">
      <w:pPr>
        <w:ind w:leftChars="400" w:left="840"/>
      </w:pPr>
    </w:p>
    <w:p w:rsidR="00BC5B43" w:rsidRDefault="00BC5B43" w:rsidP="00A12BB1">
      <w:pPr>
        <w:ind w:leftChars="400" w:left="840"/>
      </w:pPr>
      <w:r>
        <w:t>## 2-D matrix along dimension 1</w:t>
      </w:r>
    </w:p>
    <w:p w:rsidR="00BC5B43" w:rsidRDefault="00BC5B43" w:rsidP="00A12BB1">
      <w:pPr>
        <w:ind w:leftChars="400" w:left="840"/>
      </w:pPr>
      <w:r>
        <w:t>flip ([1 2; 3 4])</w:t>
      </w:r>
    </w:p>
    <w:p w:rsidR="00BC5B43" w:rsidRDefault="00BC5B43" w:rsidP="00A12BB1">
      <w:pPr>
        <w:ind w:leftChars="400" w:left="840"/>
      </w:pPr>
      <w:r>
        <w:t xml:space="preserve">      </w:t>
      </w:r>
      <w:r>
        <w:rPr>
          <w:rFonts w:ascii="Cambria Math" w:hAnsi="Cambria Math" w:cs="Cambria Math"/>
        </w:rPr>
        <w:t>⇒</w:t>
      </w:r>
      <w:r>
        <w:t xml:space="preserve">  3  4</w:t>
      </w:r>
    </w:p>
    <w:p w:rsidR="00BC5B43" w:rsidRDefault="00BC5B43" w:rsidP="00A12BB1">
      <w:pPr>
        <w:ind w:leftChars="400" w:left="840"/>
      </w:pPr>
      <w:r>
        <w:t xml:space="preserve">          1  2</w:t>
      </w:r>
    </w:p>
    <w:p w:rsidR="00BC5B43" w:rsidRDefault="00BC5B43" w:rsidP="00A12BB1">
      <w:pPr>
        <w:ind w:leftChars="400" w:left="840"/>
      </w:pPr>
    </w:p>
    <w:p w:rsidR="00BC5B43" w:rsidRDefault="00BC5B43" w:rsidP="00A12BB1">
      <w:pPr>
        <w:ind w:leftChars="400" w:left="840"/>
      </w:pPr>
      <w:r>
        <w:t>## 2-D matrix along dimension 2</w:t>
      </w:r>
    </w:p>
    <w:p w:rsidR="00BC5B43" w:rsidRDefault="00BC5B43" w:rsidP="00A12BB1">
      <w:pPr>
        <w:ind w:leftChars="400" w:left="840"/>
      </w:pPr>
      <w:r>
        <w:t>flip ([1 2; 3 4], 2)</w:t>
      </w:r>
    </w:p>
    <w:p w:rsidR="00BC5B43" w:rsidRDefault="00BC5B43" w:rsidP="00A12BB1">
      <w:pPr>
        <w:ind w:leftChars="400" w:left="840"/>
      </w:pPr>
      <w:r>
        <w:t xml:space="preserve">      </w:t>
      </w:r>
      <w:r>
        <w:rPr>
          <w:rFonts w:ascii="Cambria Math" w:hAnsi="Cambria Math" w:cs="Cambria Math"/>
        </w:rPr>
        <w:t>⇒</w:t>
      </w:r>
      <w:r>
        <w:t xml:space="preserve">  2  1</w:t>
      </w:r>
    </w:p>
    <w:p w:rsidR="00BC5B43" w:rsidRDefault="00BC5B43" w:rsidP="00A12BB1">
      <w:pPr>
        <w:ind w:leftChars="400" w:left="840"/>
      </w:pPr>
      <w:r>
        <w:t xml:space="preserve">          4  3</w:t>
      </w:r>
    </w:p>
    <w:p w:rsidR="00BC5B43" w:rsidRDefault="00BC5B43" w:rsidP="00A12BB1">
      <w:pPr>
        <w:ind w:leftChars="200" w:left="420"/>
      </w:pPr>
      <w:r w:rsidRPr="00BC5B43">
        <w:rPr>
          <w:rFonts w:hint="eastAsia"/>
        </w:rPr>
        <w:t>参见</w:t>
      </w:r>
      <w:r w:rsidRPr="00BC5B43">
        <w:rPr>
          <w:rFonts w:hint="eastAsia"/>
        </w:rPr>
        <w:t>:fliplr, flipud, rot90, rotdim, permute, transpose</w:t>
      </w:r>
      <w:r w:rsidRPr="00BC5B43">
        <w:rPr>
          <w:rFonts w:hint="eastAsia"/>
        </w:rPr>
        <w:t>。</w:t>
      </w:r>
    </w:p>
    <w:p w:rsidR="00BC5B43" w:rsidRDefault="00BC5B43" w:rsidP="00A12BB1">
      <w:pPr>
        <w:spacing w:beforeLines="50" w:before="156"/>
      </w:pPr>
      <w:r>
        <w:lastRenderedPageBreak/>
        <w:t>: B = rot90 (A)</w:t>
      </w:r>
    </w:p>
    <w:p w:rsidR="00BC5B43" w:rsidRDefault="00BC5B43" w:rsidP="00A12BB1">
      <w:r>
        <w:t>: B = rot90 (A, k)</w:t>
      </w:r>
    </w:p>
    <w:p w:rsidR="00BC5B43" w:rsidRDefault="00BC5B43" w:rsidP="00A12BB1">
      <w:pPr>
        <w:ind w:leftChars="200" w:left="420"/>
      </w:pPr>
      <w:r>
        <w:rPr>
          <w:rFonts w:hint="eastAsia"/>
        </w:rPr>
        <w:t>以</w:t>
      </w:r>
      <w:r>
        <w:rPr>
          <w:rFonts w:hint="eastAsia"/>
        </w:rPr>
        <w:t>90</w:t>
      </w:r>
      <w:r>
        <w:rPr>
          <w:rFonts w:hint="eastAsia"/>
        </w:rPr>
        <w:t>度的增量旋转数组。</w:t>
      </w:r>
    </w:p>
    <w:p w:rsidR="00BC5B43" w:rsidRDefault="00BC5B43" w:rsidP="00A12BB1">
      <w:pPr>
        <w:ind w:leftChars="200" w:left="420"/>
      </w:pPr>
      <w:r>
        <w:rPr>
          <w:rFonts w:hint="eastAsia"/>
        </w:rPr>
        <w:t>返回</w:t>
      </w:r>
      <w:r>
        <w:rPr>
          <w:rFonts w:hint="eastAsia"/>
        </w:rPr>
        <w:t>a</w:t>
      </w:r>
      <w:r>
        <w:rPr>
          <w:rFonts w:hint="eastAsia"/>
        </w:rPr>
        <w:t>的副本，其中元素以</w:t>
      </w:r>
      <w:r>
        <w:rPr>
          <w:rFonts w:hint="eastAsia"/>
        </w:rPr>
        <w:t>90</w:t>
      </w:r>
      <w:r>
        <w:rPr>
          <w:rFonts w:hint="eastAsia"/>
        </w:rPr>
        <w:t>度的增量逆时针旋转。</w:t>
      </w:r>
    </w:p>
    <w:p w:rsidR="00BC5B43" w:rsidRDefault="00BC5B43" w:rsidP="00A12BB1">
      <w:pPr>
        <w:ind w:leftChars="200" w:left="420"/>
      </w:pPr>
      <w:r>
        <w:rPr>
          <w:rFonts w:hint="eastAsia"/>
        </w:rPr>
        <w:t>第二个参数是可选的，指定要应用多少次</w:t>
      </w:r>
      <w:r>
        <w:rPr>
          <w:rFonts w:hint="eastAsia"/>
        </w:rPr>
        <w:t>90</w:t>
      </w:r>
      <w:r>
        <w:rPr>
          <w:rFonts w:hint="eastAsia"/>
        </w:rPr>
        <w:t>度旋转</w:t>
      </w:r>
      <w:r>
        <w:rPr>
          <w:rFonts w:hint="eastAsia"/>
        </w:rPr>
        <w:t>(</w:t>
      </w:r>
      <w:r>
        <w:rPr>
          <w:rFonts w:hint="eastAsia"/>
        </w:rPr>
        <w:t>默认值是</w:t>
      </w:r>
      <w:r>
        <w:rPr>
          <w:rFonts w:hint="eastAsia"/>
        </w:rPr>
        <w:t>1)</w:t>
      </w:r>
      <w:r>
        <w:rPr>
          <w:rFonts w:hint="eastAsia"/>
        </w:rPr>
        <w:t>。</w:t>
      </w:r>
      <w:r>
        <w:rPr>
          <w:rFonts w:hint="eastAsia"/>
        </w:rPr>
        <w:t>k</w:t>
      </w:r>
      <w:r>
        <w:rPr>
          <w:rFonts w:hint="eastAsia"/>
        </w:rPr>
        <w:t>的负值使矩阵顺时针方向旋转。例如</w:t>
      </w:r>
      <w:r>
        <w:rPr>
          <w:rFonts w:hint="eastAsia"/>
        </w:rPr>
        <w:t>,</w:t>
      </w:r>
    </w:p>
    <w:p w:rsidR="00BC5B43" w:rsidRDefault="00BC5B43" w:rsidP="00A12BB1">
      <w:pPr>
        <w:ind w:leftChars="400" w:left="840"/>
      </w:pPr>
      <w:r>
        <w:t>rot90 ([1, 2; 3, 4], -1)</w:t>
      </w:r>
    </w:p>
    <w:p w:rsidR="00BC5B43" w:rsidRDefault="00BC5B43" w:rsidP="00A12BB1">
      <w:pPr>
        <w:ind w:leftChars="400" w:left="840"/>
      </w:pPr>
      <w:r>
        <w:t xml:space="preserve">    </w:t>
      </w:r>
      <w:r>
        <w:rPr>
          <w:rFonts w:ascii="Cambria Math" w:hAnsi="Cambria Math" w:cs="Cambria Math"/>
        </w:rPr>
        <w:t>⇒</w:t>
      </w:r>
      <w:r>
        <w:t xml:space="preserve">  3  1</w:t>
      </w:r>
    </w:p>
    <w:p w:rsidR="00BC5B43" w:rsidRDefault="00BC5B43" w:rsidP="00A12BB1">
      <w:pPr>
        <w:ind w:leftChars="400" w:left="840"/>
      </w:pPr>
      <w:r>
        <w:t xml:space="preserve">        4  2</w:t>
      </w:r>
    </w:p>
    <w:p w:rsidR="00BC5B43" w:rsidRDefault="00BC5B43" w:rsidP="00A12BB1">
      <w:pPr>
        <w:ind w:leftChars="200" w:left="420"/>
      </w:pPr>
      <w:r w:rsidRPr="00BC5B43">
        <w:rPr>
          <w:rFonts w:hint="eastAsia"/>
        </w:rPr>
        <w:t>将给定矩阵顺时针旋转</w:t>
      </w:r>
      <w:r w:rsidRPr="00BC5B43">
        <w:rPr>
          <w:rFonts w:hint="eastAsia"/>
        </w:rPr>
        <w:t>90</w:t>
      </w:r>
      <w:r w:rsidRPr="00BC5B43">
        <w:rPr>
          <w:rFonts w:hint="eastAsia"/>
        </w:rPr>
        <w:t>度。以下都是等价语句</w:t>
      </w:r>
      <w:r w:rsidRPr="00BC5B43">
        <w:rPr>
          <w:rFonts w:hint="eastAsia"/>
        </w:rPr>
        <w:t>:</w:t>
      </w:r>
    </w:p>
    <w:p w:rsidR="00BC5B43" w:rsidRDefault="00BC5B43" w:rsidP="00A12BB1">
      <w:pPr>
        <w:ind w:leftChars="400" w:left="840"/>
      </w:pPr>
      <w:r>
        <w:t>rot90 ([1, 2; 3, 4], -1)</w:t>
      </w:r>
    </w:p>
    <w:p w:rsidR="00BC5B43" w:rsidRDefault="00BC5B43" w:rsidP="00A12BB1">
      <w:pPr>
        <w:ind w:leftChars="400" w:left="840"/>
      </w:pPr>
      <w:r>
        <w:t>rot90 ([1, 2; 3, 4], 3)</w:t>
      </w:r>
    </w:p>
    <w:p w:rsidR="00BC5B43" w:rsidRDefault="00BC5B43" w:rsidP="00A12BB1">
      <w:pPr>
        <w:ind w:leftChars="400" w:left="840"/>
      </w:pPr>
      <w:r>
        <w:t>rot90 ([1, 2; 3, 4], 7)</w:t>
      </w:r>
    </w:p>
    <w:p w:rsidR="00BC5B43" w:rsidRDefault="00BC5B43" w:rsidP="00A12BB1">
      <w:pPr>
        <w:ind w:leftChars="200" w:left="420"/>
      </w:pPr>
      <w:r>
        <w:rPr>
          <w:rFonts w:hint="eastAsia"/>
        </w:rPr>
        <w:t>旋转总是在前两个维度的平面上进行，即行和列。要在任何其他平面上执行旋转，请使用</w:t>
      </w:r>
      <w:r>
        <w:rPr>
          <w:rFonts w:hint="eastAsia"/>
        </w:rPr>
        <w:t>rotdim</w:t>
      </w:r>
      <w:r>
        <w:rPr>
          <w:rFonts w:hint="eastAsia"/>
        </w:rPr>
        <w:t>。</w:t>
      </w:r>
    </w:p>
    <w:p w:rsidR="00BC5B43" w:rsidRDefault="00BC5B43" w:rsidP="00A12BB1">
      <w:pPr>
        <w:ind w:leftChars="200" w:left="420"/>
      </w:pPr>
      <w:r>
        <w:rPr>
          <w:rFonts w:hint="eastAsia"/>
        </w:rPr>
        <w:t>参见</w:t>
      </w:r>
      <w:r>
        <w:rPr>
          <w:rFonts w:hint="eastAsia"/>
        </w:rPr>
        <w:t>:rotdim, fliplr, flipud, flip</w:t>
      </w:r>
      <w:r>
        <w:rPr>
          <w:rFonts w:hint="eastAsia"/>
        </w:rPr>
        <w:t>。</w:t>
      </w:r>
    </w:p>
    <w:p w:rsidR="00BC5B43" w:rsidRDefault="00BC5B43" w:rsidP="00A12BB1">
      <w:pPr>
        <w:spacing w:beforeLines="50" w:before="156"/>
      </w:pPr>
      <w:r>
        <w:t>: B = rotdim (A)</w:t>
      </w:r>
    </w:p>
    <w:p w:rsidR="00BC5B43" w:rsidRDefault="00BC5B43" w:rsidP="00A12BB1">
      <w:r>
        <w:t>: B = rotdim (A, n)</w:t>
      </w:r>
    </w:p>
    <w:p w:rsidR="00BC5B43" w:rsidRDefault="00BC5B43" w:rsidP="00A12BB1">
      <w:r>
        <w:t>: B = rotdim (A, n, plane)</w:t>
      </w:r>
    </w:p>
    <w:p w:rsidR="00BC5B43" w:rsidRDefault="00BC5B43" w:rsidP="00A12BB1">
      <w:pPr>
        <w:ind w:leftChars="200" w:left="420"/>
      </w:pPr>
      <w:r>
        <w:rPr>
          <w:rFonts w:hint="eastAsia"/>
        </w:rPr>
        <w:t>返回</w:t>
      </w:r>
      <w:r>
        <w:rPr>
          <w:rFonts w:hint="eastAsia"/>
        </w:rPr>
        <w:t>a</w:t>
      </w:r>
      <w:r>
        <w:rPr>
          <w:rFonts w:hint="eastAsia"/>
        </w:rPr>
        <w:t>的副本，其中元素以</w:t>
      </w:r>
      <w:r>
        <w:rPr>
          <w:rFonts w:hint="eastAsia"/>
        </w:rPr>
        <w:t>90</w:t>
      </w:r>
      <w:r>
        <w:rPr>
          <w:rFonts w:hint="eastAsia"/>
        </w:rPr>
        <w:t>度的增量逆时针旋转。</w:t>
      </w:r>
    </w:p>
    <w:p w:rsidR="00BC5B43" w:rsidRDefault="00BC5B43" w:rsidP="00A12BB1">
      <w:pPr>
        <w:ind w:leftChars="200" w:left="420"/>
      </w:pPr>
      <w:r>
        <w:rPr>
          <w:rFonts w:hint="eastAsia"/>
        </w:rPr>
        <w:t>第二个参数</w:t>
      </w:r>
      <w:r>
        <w:rPr>
          <w:rFonts w:hint="eastAsia"/>
        </w:rPr>
        <w:t>n</w:t>
      </w:r>
      <w:r>
        <w:rPr>
          <w:rFonts w:hint="eastAsia"/>
        </w:rPr>
        <w:t>是可选的，指定要应用多少次</w:t>
      </w:r>
      <w:r>
        <w:rPr>
          <w:rFonts w:hint="eastAsia"/>
        </w:rPr>
        <w:t>90</w:t>
      </w:r>
      <w:r>
        <w:rPr>
          <w:rFonts w:hint="eastAsia"/>
        </w:rPr>
        <w:t>度旋转</w:t>
      </w:r>
      <w:r>
        <w:rPr>
          <w:rFonts w:hint="eastAsia"/>
        </w:rPr>
        <w:t>(</w:t>
      </w:r>
      <w:r>
        <w:rPr>
          <w:rFonts w:hint="eastAsia"/>
        </w:rPr>
        <w:t>默认值是</w:t>
      </w:r>
      <w:r>
        <w:rPr>
          <w:rFonts w:hint="eastAsia"/>
        </w:rPr>
        <w:t>1)</w:t>
      </w:r>
      <w:r>
        <w:rPr>
          <w:rFonts w:hint="eastAsia"/>
        </w:rPr>
        <w:t>。</w:t>
      </w:r>
      <w:r>
        <w:rPr>
          <w:rFonts w:hint="eastAsia"/>
        </w:rPr>
        <w:t>n</w:t>
      </w:r>
      <w:r>
        <w:rPr>
          <w:rFonts w:hint="eastAsia"/>
        </w:rPr>
        <w:t>的负值使矩阵沿顺时针方向旋转。</w:t>
      </w:r>
    </w:p>
    <w:p w:rsidR="00BC5B43" w:rsidRDefault="00BC5B43" w:rsidP="00A12BB1">
      <w:pPr>
        <w:ind w:leftChars="200" w:left="420"/>
      </w:pPr>
      <w:r>
        <w:rPr>
          <w:rFonts w:hint="eastAsia"/>
        </w:rPr>
        <w:t>第三个参数也是可选的，它定义了旋转的平面。如果存在，则平面是包含矩阵的两个不同有效维数的两元素向量。当平面未给定时，使用前两个非单维。</w:t>
      </w:r>
    </w:p>
    <w:p w:rsidR="00BC5B43" w:rsidRDefault="00BC5B43" w:rsidP="00A12BB1">
      <w:pPr>
        <w:ind w:leftChars="200" w:left="420"/>
      </w:pPr>
      <w:r>
        <w:rPr>
          <w:rFonts w:hint="eastAsia"/>
        </w:rPr>
        <w:t>例如</w:t>
      </w:r>
      <w:r>
        <w:rPr>
          <w:rFonts w:hint="eastAsia"/>
        </w:rPr>
        <w:t>,</w:t>
      </w:r>
    </w:p>
    <w:p w:rsidR="00BC5B43" w:rsidRDefault="00BC5B43" w:rsidP="00A12BB1">
      <w:pPr>
        <w:ind w:leftChars="400" w:left="840"/>
      </w:pPr>
      <w:r>
        <w:t>rotdim ([1, 2; 3, 4], -1, [1, 2])</w:t>
      </w:r>
    </w:p>
    <w:p w:rsidR="00BC5B43" w:rsidRDefault="00BC5B43" w:rsidP="00A12BB1">
      <w:pPr>
        <w:ind w:leftChars="400" w:left="840"/>
      </w:pPr>
      <w:r>
        <w:t xml:space="preserve">     </w:t>
      </w:r>
      <w:r>
        <w:rPr>
          <w:rFonts w:ascii="Cambria Math" w:hAnsi="Cambria Math" w:cs="Cambria Math"/>
        </w:rPr>
        <w:t>⇒</w:t>
      </w:r>
      <w:r>
        <w:t xml:space="preserve">  3  1</w:t>
      </w:r>
    </w:p>
    <w:p w:rsidR="00BC5B43" w:rsidRDefault="00BC5B43" w:rsidP="00A12BB1">
      <w:pPr>
        <w:ind w:leftChars="400" w:left="840"/>
      </w:pPr>
      <w:r>
        <w:t xml:space="preserve">         4  2</w:t>
      </w:r>
    </w:p>
    <w:p w:rsidR="00BC5B43" w:rsidRPr="00BC5B43" w:rsidRDefault="00BC5B43" w:rsidP="00A12BB1">
      <w:pPr>
        <w:ind w:leftChars="400" w:left="840"/>
      </w:pPr>
      <w:r>
        <w:t>rotates the given matrix clockwise by 90 degrees. The following are all equivalent statements:</w:t>
      </w:r>
    </w:p>
    <w:p w:rsidR="00BC5B43" w:rsidRDefault="00BC5B43" w:rsidP="00A12BB1">
      <w:pPr>
        <w:ind w:leftChars="400" w:left="840"/>
      </w:pPr>
      <w:r>
        <w:t>rotdim ([1, 2; 3, 4], -1, [1, 2])</w:t>
      </w:r>
    </w:p>
    <w:p w:rsidR="00BC5B43" w:rsidRDefault="00BC5B43" w:rsidP="00A12BB1">
      <w:pPr>
        <w:ind w:leftChars="400" w:left="840"/>
      </w:pPr>
      <w:r>
        <w:t>rotdim ([1, 2; 3, 4], 3, [1, 2])</w:t>
      </w:r>
    </w:p>
    <w:p w:rsidR="00BC5B43" w:rsidRDefault="00BC5B43" w:rsidP="00A12BB1">
      <w:pPr>
        <w:ind w:leftChars="400" w:left="840"/>
      </w:pPr>
      <w:r>
        <w:t>rotdim ([1, 2; 3, 4], 7, [1, 2])</w:t>
      </w:r>
    </w:p>
    <w:p w:rsidR="00BC5B43" w:rsidRDefault="00BC5B43" w:rsidP="00A12BB1">
      <w:pPr>
        <w:ind w:leftChars="200" w:left="420"/>
      </w:pPr>
      <w:r w:rsidRPr="00BC5B43">
        <w:rPr>
          <w:rFonts w:hint="eastAsia"/>
        </w:rPr>
        <w:t>参见</w:t>
      </w:r>
      <w:r w:rsidRPr="00BC5B43">
        <w:rPr>
          <w:rFonts w:hint="eastAsia"/>
        </w:rPr>
        <w:t>:rot90, fliplr, flipud, flip</w:t>
      </w:r>
      <w:r w:rsidRPr="00BC5B43">
        <w:rPr>
          <w:rFonts w:hint="eastAsia"/>
        </w:rPr>
        <w:t>。</w:t>
      </w:r>
    </w:p>
    <w:p w:rsidR="00BC5B43" w:rsidRDefault="00BC5B43" w:rsidP="00A12BB1">
      <w:pPr>
        <w:spacing w:beforeLines="50" w:before="156"/>
      </w:pPr>
      <w:r>
        <w:t>: A = cat (dim, array1, array2, …, arrayN)</w:t>
      </w:r>
    </w:p>
    <w:p w:rsidR="00BC5B43" w:rsidRDefault="00BC5B43" w:rsidP="00A12BB1">
      <w:pPr>
        <w:ind w:leftChars="200" w:left="420"/>
      </w:pPr>
      <w:r w:rsidRPr="00BC5B43">
        <w:rPr>
          <w:rFonts w:hint="eastAsia"/>
        </w:rPr>
        <w:t>返回</w:t>
      </w:r>
      <w:r w:rsidRPr="00BC5B43">
        <w:rPr>
          <w:rFonts w:hint="eastAsia"/>
        </w:rPr>
        <w:t>N-D</w:t>
      </w:r>
      <w:r w:rsidRPr="00BC5B43">
        <w:rPr>
          <w:rFonts w:hint="eastAsia"/>
        </w:rPr>
        <w:t>数组对象，</w:t>
      </w:r>
      <w:r w:rsidRPr="00BC5B43">
        <w:rPr>
          <w:rFonts w:hint="eastAsia"/>
        </w:rPr>
        <w:t>array1, array2</w:t>
      </w:r>
      <w:r w:rsidRPr="00BC5B43">
        <w:rPr>
          <w:rFonts w:hint="eastAsia"/>
        </w:rPr>
        <w:t>，…，</w:t>
      </w:r>
      <w:r w:rsidRPr="00BC5B43">
        <w:rPr>
          <w:rFonts w:hint="eastAsia"/>
        </w:rPr>
        <w:t>arrayN</w:t>
      </w:r>
      <w:r w:rsidRPr="00BC5B43">
        <w:rPr>
          <w:rFonts w:hint="eastAsia"/>
        </w:rPr>
        <w:t>沿维度</w:t>
      </w:r>
      <w:r w:rsidRPr="00BC5B43">
        <w:rPr>
          <w:rFonts w:hint="eastAsia"/>
        </w:rPr>
        <w:t>dim</w:t>
      </w:r>
      <w:r w:rsidRPr="00BC5B43">
        <w:rPr>
          <w:rFonts w:hint="eastAsia"/>
        </w:rPr>
        <w:t>的连接。</w:t>
      </w:r>
    </w:p>
    <w:p w:rsidR="00BC5B43" w:rsidRDefault="00BC5B43" w:rsidP="00A12BB1">
      <w:pPr>
        <w:ind w:leftChars="400" w:left="840"/>
      </w:pPr>
      <w:r>
        <w:t>A = ones (2, 2);</w:t>
      </w:r>
    </w:p>
    <w:p w:rsidR="00BC5B43" w:rsidRDefault="00BC5B43" w:rsidP="00A12BB1">
      <w:pPr>
        <w:ind w:leftChars="400" w:left="840"/>
      </w:pPr>
      <w:r>
        <w:t>B = zeros (2, 2);</w:t>
      </w:r>
    </w:p>
    <w:p w:rsidR="00BC5B43" w:rsidRDefault="00BC5B43" w:rsidP="00A12BB1">
      <w:pPr>
        <w:ind w:leftChars="400" w:left="840"/>
      </w:pPr>
      <w:r>
        <w:t>cat (2, A, B)</w:t>
      </w:r>
    </w:p>
    <w:p w:rsidR="00BC5B43" w:rsidRDefault="00BC5B43" w:rsidP="00A12BB1">
      <w:pPr>
        <w:ind w:leftChars="400" w:left="840"/>
      </w:pPr>
      <w:r>
        <w:t xml:space="preserve">  </w:t>
      </w:r>
      <w:r>
        <w:rPr>
          <w:rFonts w:ascii="Cambria Math" w:hAnsi="Cambria Math" w:cs="Cambria Math"/>
        </w:rPr>
        <w:t>⇒</w:t>
      </w:r>
      <w:r>
        <w:t xml:space="preserve"> 1 1 0 0</w:t>
      </w:r>
    </w:p>
    <w:p w:rsidR="00BC5B43" w:rsidRDefault="00BC5B43" w:rsidP="00A12BB1">
      <w:pPr>
        <w:ind w:leftChars="400" w:left="840"/>
      </w:pPr>
      <w:r>
        <w:t xml:space="preserve">     1 1 0 0</w:t>
      </w:r>
    </w:p>
    <w:p w:rsidR="00BC5B43" w:rsidRPr="00BC5B43" w:rsidRDefault="00BC5B43" w:rsidP="00A12BB1">
      <w:pPr>
        <w:ind w:leftChars="200" w:left="420"/>
      </w:pPr>
      <w:r w:rsidRPr="00BC5B43">
        <w:rPr>
          <w:rFonts w:hint="eastAsia"/>
        </w:rPr>
        <w:t>或者，我们可以按照以下方式沿着第二维将</w:t>
      </w:r>
      <w:r w:rsidRPr="00BC5B43">
        <w:rPr>
          <w:rFonts w:hint="eastAsia"/>
        </w:rPr>
        <w:t>A</w:t>
      </w:r>
      <w:r w:rsidRPr="00BC5B43">
        <w:rPr>
          <w:rFonts w:hint="eastAsia"/>
        </w:rPr>
        <w:t>和</w:t>
      </w:r>
      <w:r w:rsidRPr="00BC5B43">
        <w:rPr>
          <w:rFonts w:hint="eastAsia"/>
        </w:rPr>
        <w:t>B</w:t>
      </w:r>
      <w:r w:rsidRPr="00BC5B43">
        <w:rPr>
          <w:rFonts w:hint="eastAsia"/>
        </w:rPr>
        <w:t>连接起来</w:t>
      </w:r>
      <w:r w:rsidRPr="00BC5B43">
        <w:rPr>
          <w:rFonts w:hint="eastAsia"/>
        </w:rPr>
        <w:t>:</w:t>
      </w:r>
    </w:p>
    <w:p w:rsidR="00BC5B43" w:rsidRDefault="00BC5B43" w:rsidP="00A12BB1">
      <w:pPr>
        <w:ind w:leftChars="400" w:left="840"/>
      </w:pPr>
      <w:r>
        <w:t>[A, B]</w:t>
      </w:r>
    </w:p>
    <w:p w:rsidR="00BC5B43" w:rsidRPr="00BC5B43" w:rsidRDefault="00BC5B43" w:rsidP="00A12BB1">
      <w:pPr>
        <w:ind w:leftChars="200" w:left="420"/>
      </w:pPr>
      <w:r w:rsidRPr="00BC5B43">
        <w:rPr>
          <w:rFonts w:hint="eastAsia"/>
        </w:rPr>
        <w:t>dim</w:t>
      </w:r>
      <w:r w:rsidRPr="00BC5B43">
        <w:rPr>
          <w:rFonts w:hint="eastAsia"/>
        </w:rPr>
        <w:t>可以大于</w:t>
      </w:r>
      <w:r w:rsidRPr="00BC5B43">
        <w:rPr>
          <w:rFonts w:hint="eastAsia"/>
        </w:rPr>
        <w:t>N-D</w:t>
      </w:r>
      <w:r w:rsidRPr="00BC5B43">
        <w:rPr>
          <w:rFonts w:hint="eastAsia"/>
        </w:rPr>
        <w:t>数组对象的维度，因此结果将具有</w:t>
      </w:r>
      <w:r w:rsidRPr="00BC5B43">
        <w:rPr>
          <w:rFonts w:hint="eastAsia"/>
        </w:rPr>
        <w:t>dim</w:t>
      </w:r>
      <w:r w:rsidRPr="00BC5B43">
        <w:rPr>
          <w:rFonts w:hint="eastAsia"/>
        </w:rPr>
        <w:t>维度，如下例所示</w:t>
      </w:r>
      <w:r w:rsidRPr="00BC5B43">
        <w:rPr>
          <w:rFonts w:hint="eastAsia"/>
        </w:rPr>
        <w:t>:</w:t>
      </w:r>
    </w:p>
    <w:p w:rsidR="00BC5B43" w:rsidRDefault="00BC5B43" w:rsidP="00A12BB1">
      <w:pPr>
        <w:ind w:leftChars="400" w:left="840"/>
      </w:pPr>
      <w:r>
        <w:t>cat (4, ones (2, 2), zeros (2, 2))</w:t>
      </w:r>
    </w:p>
    <w:p w:rsidR="00BC5B43" w:rsidRDefault="00BC5B43" w:rsidP="00A12BB1">
      <w:pPr>
        <w:ind w:leftChars="400" w:left="840"/>
      </w:pPr>
      <w:r>
        <w:t xml:space="preserve">  </w:t>
      </w:r>
      <w:r>
        <w:rPr>
          <w:rFonts w:ascii="Cambria Math" w:hAnsi="Cambria Math" w:cs="Cambria Math"/>
        </w:rPr>
        <w:t>⇒</w:t>
      </w:r>
      <w:r>
        <w:t xml:space="preserve"> ans(:,:,1,1) =</w:t>
      </w:r>
    </w:p>
    <w:p w:rsidR="00BC5B43" w:rsidRDefault="00BC5B43" w:rsidP="00A12BB1">
      <w:pPr>
        <w:ind w:leftChars="400" w:left="840"/>
      </w:pPr>
    </w:p>
    <w:p w:rsidR="00BC5B43" w:rsidRDefault="00BC5B43" w:rsidP="00A12BB1">
      <w:pPr>
        <w:ind w:leftChars="400" w:left="840"/>
      </w:pPr>
      <w:r>
        <w:t xml:space="preserve">       1 1</w:t>
      </w:r>
    </w:p>
    <w:p w:rsidR="00BC5B43" w:rsidRDefault="00BC5B43" w:rsidP="00A12BB1">
      <w:pPr>
        <w:ind w:leftChars="400" w:left="840"/>
      </w:pPr>
      <w:r>
        <w:t xml:space="preserve">       1 1</w:t>
      </w:r>
    </w:p>
    <w:p w:rsidR="00BC5B43" w:rsidRDefault="00BC5B43" w:rsidP="00A12BB1">
      <w:pPr>
        <w:ind w:leftChars="400" w:left="840"/>
      </w:pPr>
    </w:p>
    <w:p w:rsidR="00BC5B43" w:rsidRDefault="00BC5B43" w:rsidP="00A12BB1">
      <w:pPr>
        <w:ind w:leftChars="400" w:left="840"/>
      </w:pPr>
      <w:r>
        <w:t xml:space="preserve">     ans(:,:,1,2) =</w:t>
      </w:r>
    </w:p>
    <w:p w:rsidR="00BC5B43" w:rsidRDefault="00BC5B43" w:rsidP="00A12BB1">
      <w:pPr>
        <w:ind w:leftChars="400" w:left="840"/>
      </w:pPr>
    </w:p>
    <w:p w:rsidR="00BC5B43" w:rsidRDefault="00BC5B43" w:rsidP="00A12BB1">
      <w:pPr>
        <w:ind w:leftChars="400" w:left="840"/>
      </w:pPr>
      <w:r>
        <w:t xml:space="preserve">       0 0</w:t>
      </w:r>
    </w:p>
    <w:p w:rsidR="00BC5B43" w:rsidRDefault="00BC5B43" w:rsidP="00A12BB1">
      <w:pPr>
        <w:ind w:leftChars="400" w:left="840"/>
      </w:pPr>
      <w:r>
        <w:t xml:space="preserve">       0 0</w:t>
      </w:r>
    </w:p>
    <w:p w:rsidR="00BC5B43" w:rsidRDefault="00BC5B43" w:rsidP="00A12BB1">
      <w:pPr>
        <w:ind w:leftChars="200" w:left="420"/>
      </w:pPr>
      <w:r w:rsidRPr="00BC5B43">
        <w:rPr>
          <w:rFonts w:hint="eastAsia"/>
        </w:rPr>
        <w:t>参见</w:t>
      </w:r>
      <w:r w:rsidRPr="00BC5B43">
        <w:rPr>
          <w:rFonts w:hint="eastAsia"/>
        </w:rPr>
        <w:t>:</w:t>
      </w:r>
      <w:r w:rsidRPr="00BC5B43">
        <w:rPr>
          <w:rFonts w:hint="eastAsia"/>
        </w:rPr>
        <w:t>横猫，竖猫。</w:t>
      </w:r>
    </w:p>
    <w:p w:rsidR="00BC5B43" w:rsidRDefault="00BC5B43" w:rsidP="00A12BB1">
      <w:pPr>
        <w:spacing w:beforeLines="50" w:before="156"/>
      </w:pPr>
      <w:r>
        <w:t>: A = horzcat (array1, array2, …, arrayN)</w:t>
      </w:r>
    </w:p>
    <w:p w:rsidR="00BC5B43" w:rsidRDefault="00BC5B43" w:rsidP="00A12BB1">
      <w:pPr>
        <w:ind w:leftChars="200" w:left="420"/>
      </w:pPr>
      <w:r>
        <w:rPr>
          <w:rFonts w:hint="eastAsia"/>
        </w:rPr>
        <w:t>返回</w:t>
      </w:r>
      <w:r>
        <w:rPr>
          <w:rFonts w:hint="eastAsia"/>
        </w:rPr>
        <w:t>N-D</w:t>
      </w:r>
      <w:r>
        <w:rPr>
          <w:rFonts w:hint="eastAsia"/>
        </w:rPr>
        <w:t>数组对象，</w:t>
      </w:r>
      <w:r>
        <w:rPr>
          <w:rFonts w:hint="eastAsia"/>
        </w:rPr>
        <w:t>array1, array2</w:t>
      </w:r>
      <w:r>
        <w:rPr>
          <w:rFonts w:hint="eastAsia"/>
        </w:rPr>
        <w:t>，…，</w:t>
      </w:r>
      <w:r>
        <w:rPr>
          <w:rFonts w:hint="eastAsia"/>
        </w:rPr>
        <w:t>arrayN</w:t>
      </w:r>
      <w:r>
        <w:rPr>
          <w:rFonts w:hint="eastAsia"/>
        </w:rPr>
        <w:t>沿维度</w:t>
      </w:r>
      <w:r>
        <w:rPr>
          <w:rFonts w:hint="eastAsia"/>
        </w:rPr>
        <w:t>2</w:t>
      </w:r>
      <w:r>
        <w:rPr>
          <w:rFonts w:hint="eastAsia"/>
        </w:rPr>
        <w:t>的水平连接。</w:t>
      </w:r>
    </w:p>
    <w:p w:rsidR="00BC5B43" w:rsidRDefault="00BC5B43" w:rsidP="00A12BB1">
      <w:pPr>
        <w:ind w:leftChars="200" w:left="420"/>
      </w:pPr>
      <w:r>
        <w:rPr>
          <w:rFonts w:hint="eastAsia"/>
        </w:rPr>
        <w:t>也可以使用创建新矩阵的语法水平连接数组。例如</w:t>
      </w:r>
      <w:r>
        <w:rPr>
          <w:rFonts w:hint="eastAsia"/>
        </w:rPr>
        <w:t>:</w:t>
      </w:r>
    </w:p>
    <w:p w:rsidR="00BC5B43" w:rsidRDefault="00BC5B43" w:rsidP="00A12BB1">
      <w:pPr>
        <w:ind w:leftChars="400" w:left="840"/>
      </w:pPr>
      <w:r>
        <w:t>A = [ array1, array2, … ]</w:t>
      </w:r>
    </w:p>
    <w:p w:rsidR="00BC5B43" w:rsidRDefault="00BC5B43" w:rsidP="00A12BB1">
      <w:pPr>
        <w:ind w:leftChars="200" w:left="420"/>
      </w:pPr>
      <w:r>
        <w:rPr>
          <w:rFonts w:hint="eastAsia"/>
        </w:rPr>
        <w:t>这种语法的效率略高，因为</w:t>
      </w:r>
      <w:r>
        <w:rPr>
          <w:rFonts w:hint="eastAsia"/>
        </w:rPr>
        <w:t>Octave</w:t>
      </w:r>
      <w:r>
        <w:rPr>
          <w:rFonts w:hint="eastAsia"/>
        </w:rPr>
        <w:t>解析器可以将数组连接起来，而不需要函数调用的开销。</w:t>
      </w:r>
    </w:p>
    <w:p w:rsidR="00BC5B43" w:rsidRDefault="00BC5B43" w:rsidP="00A12BB1">
      <w:pPr>
        <w:ind w:leftChars="200" w:left="420"/>
      </w:pPr>
      <w:r>
        <w:rPr>
          <w:rFonts w:hint="eastAsia"/>
        </w:rPr>
        <w:t>参见</w:t>
      </w:r>
      <w:r>
        <w:rPr>
          <w:rFonts w:hint="eastAsia"/>
        </w:rPr>
        <w:t>:cat, vertcat</w:t>
      </w:r>
      <w:r>
        <w:rPr>
          <w:rFonts w:hint="eastAsia"/>
        </w:rPr>
        <w:t>。</w:t>
      </w:r>
    </w:p>
    <w:p w:rsidR="00BC5B43" w:rsidRDefault="00BC5B43" w:rsidP="00A12BB1">
      <w:pPr>
        <w:spacing w:beforeLines="50" w:before="156"/>
      </w:pPr>
      <w:r>
        <w:t>: A = vertcat (array1, array2, …, arrayN)</w:t>
      </w:r>
    </w:p>
    <w:p w:rsidR="00BC5B43" w:rsidRDefault="00BC5B43" w:rsidP="00A12BB1">
      <w:pPr>
        <w:ind w:leftChars="200" w:left="420"/>
      </w:pPr>
      <w:r>
        <w:rPr>
          <w:rFonts w:hint="eastAsia"/>
        </w:rPr>
        <w:t>返回</w:t>
      </w:r>
      <w:r>
        <w:rPr>
          <w:rFonts w:hint="eastAsia"/>
        </w:rPr>
        <w:t>N-D</w:t>
      </w:r>
      <w:r>
        <w:rPr>
          <w:rFonts w:hint="eastAsia"/>
        </w:rPr>
        <w:t>数组对象，</w:t>
      </w:r>
      <w:r>
        <w:rPr>
          <w:rFonts w:hint="eastAsia"/>
        </w:rPr>
        <w:t>array1, array2</w:t>
      </w:r>
      <w:r>
        <w:rPr>
          <w:rFonts w:hint="eastAsia"/>
        </w:rPr>
        <w:t>，…，</w:t>
      </w:r>
      <w:r>
        <w:rPr>
          <w:rFonts w:hint="eastAsia"/>
        </w:rPr>
        <w:t>arrayN</w:t>
      </w:r>
      <w:r>
        <w:rPr>
          <w:rFonts w:hint="eastAsia"/>
        </w:rPr>
        <w:t>沿维度</w:t>
      </w:r>
      <w:r>
        <w:rPr>
          <w:rFonts w:hint="eastAsia"/>
        </w:rPr>
        <w:t>1</w:t>
      </w:r>
      <w:r>
        <w:rPr>
          <w:rFonts w:hint="eastAsia"/>
        </w:rPr>
        <w:t>垂直拼接。</w:t>
      </w:r>
    </w:p>
    <w:p w:rsidR="00BC5B43" w:rsidRDefault="00BC5B43" w:rsidP="00A12BB1">
      <w:pPr>
        <w:ind w:leftChars="200" w:left="420"/>
      </w:pPr>
      <w:r>
        <w:rPr>
          <w:rFonts w:hint="eastAsia"/>
        </w:rPr>
        <w:t>也可以使用创建新矩阵的语法垂直连接数组。例如</w:t>
      </w:r>
      <w:r>
        <w:rPr>
          <w:rFonts w:hint="eastAsia"/>
        </w:rPr>
        <w:t>:</w:t>
      </w:r>
    </w:p>
    <w:p w:rsidR="00BC5B43" w:rsidRDefault="00BC5B43" w:rsidP="00A12BB1">
      <w:pPr>
        <w:ind w:leftChars="400" w:left="840"/>
      </w:pPr>
      <w:r>
        <w:t>A = [ array1; array2; … ]</w:t>
      </w:r>
    </w:p>
    <w:p w:rsidR="00BC5B43" w:rsidRDefault="00BC5B43" w:rsidP="00A12BB1">
      <w:pPr>
        <w:ind w:leftChars="200" w:left="420"/>
      </w:pPr>
      <w:r>
        <w:rPr>
          <w:rFonts w:hint="eastAsia"/>
        </w:rPr>
        <w:t>这种语法的效率略高，因为</w:t>
      </w:r>
      <w:r>
        <w:rPr>
          <w:rFonts w:hint="eastAsia"/>
        </w:rPr>
        <w:t>Octave</w:t>
      </w:r>
      <w:r>
        <w:rPr>
          <w:rFonts w:hint="eastAsia"/>
        </w:rPr>
        <w:t>解析器可以将数组连接起来，而不需要函数调用的开销。</w:t>
      </w:r>
    </w:p>
    <w:p w:rsidR="00BC5B43" w:rsidRDefault="00BC5B43" w:rsidP="00A12BB1">
      <w:pPr>
        <w:ind w:leftChars="200" w:left="420"/>
      </w:pPr>
      <w:r>
        <w:rPr>
          <w:rFonts w:hint="eastAsia"/>
        </w:rPr>
        <w:t>参见</w:t>
      </w:r>
      <w:r>
        <w:rPr>
          <w:rFonts w:hint="eastAsia"/>
        </w:rPr>
        <w:t>:cat, horzcat</w:t>
      </w:r>
      <w:r>
        <w:rPr>
          <w:rFonts w:hint="eastAsia"/>
        </w:rPr>
        <w:t>。</w:t>
      </w:r>
    </w:p>
    <w:p w:rsidR="00BC5B43" w:rsidRDefault="00BC5B43" w:rsidP="00A12BB1">
      <w:pPr>
        <w:spacing w:beforeLines="50" w:before="156"/>
      </w:pPr>
      <w:r>
        <w:t>: B = permute (A, perm)</w:t>
      </w:r>
    </w:p>
    <w:p w:rsidR="00BC5B43" w:rsidRDefault="00BC5B43" w:rsidP="00A12BB1">
      <w:pPr>
        <w:ind w:leftChars="200" w:left="420"/>
      </w:pPr>
      <w:r>
        <w:rPr>
          <w:rFonts w:hint="eastAsia"/>
        </w:rPr>
        <w:t>返回</w:t>
      </w:r>
      <w:r>
        <w:rPr>
          <w:rFonts w:hint="eastAsia"/>
        </w:rPr>
        <w:t>N-D</w:t>
      </w:r>
      <w:r>
        <w:rPr>
          <w:rFonts w:hint="eastAsia"/>
        </w:rPr>
        <w:t>数组对象</w:t>
      </w:r>
      <w:r>
        <w:rPr>
          <w:rFonts w:hint="eastAsia"/>
        </w:rPr>
        <w:t>A</w:t>
      </w:r>
      <w:r>
        <w:rPr>
          <w:rFonts w:hint="eastAsia"/>
        </w:rPr>
        <w:t>的广义转置。</w:t>
      </w:r>
    </w:p>
    <w:p w:rsidR="00BC5B43" w:rsidRDefault="00BC5B43" w:rsidP="00A12BB1">
      <w:pPr>
        <w:ind w:leftChars="200" w:left="420"/>
      </w:pPr>
      <w:r>
        <w:rPr>
          <w:rFonts w:hint="eastAsia"/>
        </w:rPr>
        <w:t>排列向量</w:t>
      </w:r>
      <w:r>
        <w:rPr>
          <w:rFonts w:hint="eastAsia"/>
        </w:rPr>
        <w:t>perm</w:t>
      </w:r>
      <w:r>
        <w:rPr>
          <w:rFonts w:hint="eastAsia"/>
        </w:rPr>
        <w:t>必须包含元素</w:t>
      </w:r>
      <w:r>
        <w:rPr>
          <w:rFonts w:hint="eastAsia"/>
        </w:rPr>
        <w:t>1:ndims (A)(</w:t>
      </w:r>
      <w:r>
        <w:rPr>
          <w:rFonts w:hint="eastAsia"/>
        </w:rPr>
        <w:t>以任何顺序，但每个元素只能出现一次</w:t>
      </w:r>
      <w:r>
        <w:rPr>
          <w:rFonts w:hint="eastAsia"/>
        </w:rPr>
        <w:t>)</w:t>
      </w:r>
      <w:r>
        <w:rPr>
          <w:rFonts w:hint="eastAsia"/>
        </w:rPr>
        <w:t>。</w:t>
      </w:r>
      <w:r>
        <w:rPr>
          <w:rFonts w:hint="eastAsia"/>
        </w:rPr>
        <w:t>A</w:t>
      </w:r>
      <w:r>
        <w:rPr>
          <w:rFonts w:hint="eastAsia"/>
        </w:rPr>
        <w:t>的第</w:t>
      </w:r>
      <w:r>
        <w:rPr>
          <w:rFonts w:hint="eastAsia"/>
        </w:rPr>
        <w:t>N</w:t>
      </w:r>
      <w:r>
        <w:rPr>
          <w:rFonts w:hint="eastAsia"/>
        </w:rPr>
        <w:t>维被映射到</w:t>
      </w:r>
      <w:r>
        <w:rPr>
          <w:rFonts w:hint="eastAsia"/>
        </w:rPr>
        <w:t>PERM(N)</w:t>
      </w:r>
      <w:r>
        <w:rPr>
          <w:rFonts w:hint="eastAsia"/>
        </w:rPr>
        <w:t>维。例如</w:t>
      </w:r>
      <w:r>
        <w:rPr>
          <w:rFonts w:hint="eastAsia"/>
        </w:rPr>
        <w:t>:</w:t>
      </w:r>
    </w:p>
    <w:p w:rsidR="00BC5B43" w:rsidRDefault="00BC5B43" w:rsidP="00A12BB1">
      <w:pPr>
        <w:ind w:leftChars="400" w:left="840"/>
      </w:pPr>
      <w:r>
        <w:t>x = zeros ([2, 3, 5, 7]);</w:t>
      </w:r>
    </w:p>
    <w:p w:rsidR="00BC5B43" w:rsidRDefault="00BC5B43" w:rsidP="00A12BB1">
      <w:pPr>
        <w:ind w:leftChars="400" w:left="840"/>
      </w:pPr>
      <w:r>
        <w:t>size (x)</w:t>
      </w:r>
    </w:p>
    <w:p w:rsidR="00BC5B43" w:rsidRDefault="00BC5B43" w:rsidP="00A12BB1">
      <w:pPr>
        <w:ind w:leftChars="400" w:left="840"/>
      </w:pPr>
      <w:r>
        <w:t xml:space="preserve">   </w:t>
      </w:r>
      <w:r>
        <w:rPr>
          <w:rFonts w:ascii="Cambria Math" w:hAnsi="Cambria Math" w:cs="Cambria Math"/>
        </w:rPr>
        <w:t>⇒</w:t>
      </w:r>
      <w:r>
        <w:t xml:space="preserve">  2   3   5   7</w:t>
      </w:r>
    </w:p>
    <w:p w:rsidR="00BC5B43" w:rsidRDefault="00BC5B43" w:rsidP="00A12BB1">
      <w:pPr>
        <w:ind w:leftChars="400" w:left="840"/>
      </w:pPr>
    </w:p>
    <w:p w:rsidR="00BC5B43" w:rsidRDefault="00BC5B43" w:rsidP="00A12BB1">
      <w:pPr>
        <w:ind w:leftChars="400" w:left="840"/>
      </w:pPr>
      <w:r>
        <w:t>size (permute (x, [2, 1, 3, 4]))</w:t>
      </w:r>
    </w:p>
    <w:p w:rsidR="00BC5B43" w:rsidRDefault="00BC5B43" w:rsidP="00A12BB1">
      <w:pPr>
        <w:ind w:leftChars="400" w:left="840"/>
      </w:pPr>
      <w:r>
        <w:t xml:space="preserve">   </w:t>
      </w:r>
      <w:r>
        <w:rPr>
          <w:rFonts w:ascii="Cambria Math" w:hAnsi="Cambria Math" w:cs="Cambria Math"/>
        </w:rPr>
        <w:t>⇒</w:t>
      </w:r>
      <w:r>
        <w:t xml:space="preserve">  3   2   5   7</w:t>
      </w:r>
    </w:p>
    <w:p w:rsidR="00BC5B43" w:rsidRDefault="00BC5B43" w:rsidP="00A12BB1">
      <w:pPr>
        <w:ind w:leftChars="400" w:left="840"/>
      </w:pPr>
    </w:p>
    <w:p w:rsidR="00BC5B43" w:rsidRDefault="00BC5B43" w:rsidP="00A12BB1">
      <w:pPr>
        <w:ind w:leftChars="400" w:left="840"/>
      </w:pPr>
      <w:r>
        <w:t>size (permute (x, [1, 3, 4, 2]))</w:t>
      </w:r>
    </w:p>
    <w:p w:rsidR="00BC5B43" w:rsidRDefault="00BC5B43" w:rsidP="00A12BB1">
      <w:pPr>
        <w:ind w:leftChars="400" w:left="840"/>
      </w:pPr>
      <w:r>
        <w:t xml:space="preserve">   </w:t>
      </w:r>
      <w:r>
        <w:rPr>
          <w:rFonts w:ascii="Cambria Math" w:hAnsi="Cambria Math" w:cs="Cambria Math"/>
        </w:rPr>
        <w:t>⇒</w:t>
      </w:r>
      <w:r>
        <w:t xml:space="preserve">  2   5   7   3</w:t>
      </w:r>
    </w:p>
    <w:p w:rsidR="00BC5B43" w:rsidRDefault="00BC5B43" w:rsidP="00A12BB1">
      <w:pPr>
        <w:ind w:leftChars="400" w:left="840"/>
      </w:pPr>
    </w:p>
    <w:p w:rsidR="00BC5B43" w:rsidRDefault="00BC5B43" w:rsidP="00A12BB1">
      <w:pPr>
        <w:ind w:leftChars="400" w:left="840"/>
      </w:pPr>
      <w:r>
        <w:t>## The identity permutation</w:t>
      </w:r>
    </w:p>
    <w:p w:rsidR="00BC5B43" w:rsidRDefault="00BC5B43" w:rsidP="00A12BB1">
      <w:pPr>
        <w:ind w:leftChars="400" w:left="840"/>
      </w:pPr>
      <w:r>
        <w:t>size (permute (x, [1, 2, 3, 4]))</w:t>
      </w:r>
    </w:p>
    <w:p w:rsidR="00BC5B43" w:rsidRDefault="00BC5B43" w:rsidP="00A12BB1">
      <w:pPr>
        <w:ind w:leftChars="400" w:left="840"/>
      </w:pPr>
      <w:r>
        <w:t xml:space="preserve">   </w:t>
      </w:r>
      <w:r>
        <w:rPr>
          <w:rFonts w:ascii="Cambria Math" w:hAnsi="Cambria Math" w:cs="Cambria Math"/>
        </w:rPr>
        <w:t>⇒</w:t>
      </w:r>
      <w:r>
        <w:t xml:space="preserve">  2   3   5   7</w:t>
      </w:r>
    </w:p>
    <w:p w:rsidR="00BC5B43" w:rsidRDefault="00BC5B43" w:rsidP="00A12BB1">
      <w:pPr>
        <w:ind w:leftChars="200" w:left="420"/>
      </w:pPr>
      <w:r w:rsidRPr="00BC5B43">
        <w:rPr>
          <w:rFonts w:hint="eastAsia"/>
        </w:rPr>
        <w:t>参见</w:t>
      </w:r>
      <w:r w:rsidRPr="00BC5B43">
        <w:rPr>
          <w:rFonts w:hint="eastAsia"/>
        </w:rPr>
        <w:t>:ipermute</w:t>
      </w:r>
      <w:r w:rsidRPr="00BC5B43">
        <w:rPr>
          <w:rFonts w:hint="eastAsia"/>
        </w:rPr>
        <w:t>。</w:t>
      </w:r>
    </w:p>
    <w:p w:rsidR="00BC5B43" w:rsidRDefault="00BC5B43" w:rsidP="00A12BB1">
      <w:pPr>
        <w:spacing w:beforeLines="50" w:before="156"/>
      </w:pPr>
      <w:r>
        <w:t>: A = ipermute (B, iperm)</w:t>
      </w:r>
    </w:p>
    <w:p w:rsidR="00BC5B43" w:rsidRDefault="00BC5B43" w:rsidP="00A12BB1">
      <w:pPr>
        <w:ind w:leftChars="200" w:left="420"/>
      </w:pPr>
      <w:r>
        <w:rPr>
          <w:rFonts w:hint="eastAsia"/>
        </w:rPr>
        <w:t>置换函数的逆。</w:t>
      </w:r>
    </w:p>
    <w:p w:rsidR="00BC5B43" w:rsidRDefault="00BC5B43" w:rsidP="00A12BB1">
      <w:pPr>
        <w:ind w:leftChars="200" w:left="420"/>
      </w:pPr>
      <w:r>
        <w:rPr>
          <w:rFonts w:hint="eastAsia"/>
        </w:rPr>
        <w:t>表达式</w:t>
      </w:r>
    </w:p>
    <w:p w:rsidR="00BC5B43" w:rsidRDefault="00BC5B43" w:rsidP="00A12BB1">
      <w:pPr>
        <w:ind w:leftChars="400" w:left="840"/>
      </w:pPr>
      <w:r w:rsidRPr="00BC5B43">
        <w:lastRenderedPageBreak/>
        <w:t>ipermute (permute (A, perm), perm)</w:t>
      </w:r>
    </w:p>
    <w:p w:rsidR="00BC5B43" w:rsidRDefault="00BC5B43" w:rsidP="00A12BB1">
      <w:pPr>
        <w:ind w:leftChars="200" w:left="420"/>
      </w:pPr>
      <w:r>
        <w:rPr>
          <w:rFonts w:hint="eastAsia"/>
        </w:rPr>
        <w:t>返回原数组</w:t>
      </w:r>
      <w:r>
        <w:rPr>
          <w:rFonts w:hint="eastAsia"/>
        </w:rPr>
        <w:t>A</w:t>
      </w:r>
      <w:r>
        <w:rPr>
          <w:rFonts w:hint="eastAsia"/>
        </w:rPr>
        <w:t>。</w:t>
      </w:r>
    </w:p>
    <w:p w:rsidR="00BC5B43" w:rsidRDefault="00BC5B43" w:rsidP="00A12BB1">
      <w:pPr>
        <w:ind w:leftChars="200" w:left="420"/>
      </w:pPr>
      <w:r>
        <w:rPr>
          <w:rFonts w:hint="eastAsia"/>
        </w:rPr>
        <w:t>参见</w:t>
      </w:r>
      <w:r>
        <w:rPr>
          <w:rFonts w:hint="eastAsia"/>
        </w:rPr>
        <w:t>:permute</w:t>
      </w:r>
      <w:r>
        <w:rPr>
          <w:rFonts w:hint="eastAsia"/>
        </w:rPr>
        <w:t>。</w:t>
      </w:r>
    </w:p>
    <w:p w:rsidR="00BC5B43" w:rsidRDefault="00BC5B43" w:rsidP="00A12BB1">
      <w:pPr>
        <w:spacing w:beforeLines="50" w:before="156"/>
      </w:pPr>
      <w:r>
        <w:t>: B = reshape (A, m, n, …)</w:t>
      </w:r>
    </w:p>
    <w:p w:rsidR="00BC5B43" w:rsidRDefault="00BC5B43" w:rsidP="00A12BB1">
      <w:r>
        <w:t>: B = reshape (A, [m n …])</w:t>
      </w:r>
    </w:p>
    <w:p w:rsidR="00BC5B43" w:rsidRDefault="00BC5B43" w:rsidP="00A12BB1">
      <w:r>
        <w:t>: B = reshape (A, …, [], …)</w:t>
      </w:r>
    </w:p>
    <w:p w:rsidR="00BC5B43" w:rsidRDefault="00BC5B43" w:rsidP="00A12BB1">
      <w:r>
        <w:t>: B = reshape (A, size)</w:t>
      </w:r>
    </w:p>
    <w:p w:rsidR="00BC5B43" w:rsidRDefault="00BC5B43" w:rsidP="00A12BB1">
      <w:pPr>
        <w:ind w:leftChars="200" w:left="420"/>
      </w:pPr>
      <w:r>
        <w:rPr>
          <w:rFonts w:hint="eastAsia"/>
        </w:rPr>
        <w:t>返回具有指定维数</w:t>
      </w:r>
      <w:r>
        <w:rPr>
          <w:rFonts w:hint="eastAsia"/>
        </w:rPr>
        <w:t>(m, n</w:t>
      </w:r>
      <w:r>
        <w:rPr>
          <w:rFonts w:hint="eastAsia"/>
        </w:rPr>
        <w:t>，…</w:t>
      </w:r>
      <w:r>
        <w:rPr>
          <w:rFonts w:hint="eastAsia"/>
        </w:rPr>
        <w:t>)</w:t>
      </w:r>
      <w:r>
        <w:rPr>
          <w:rFonts w:hint="eastAsia"/>
        </w:rPr>
        <w:t>的矩阵，其元素取自矩阵</w:t>
      </w:r>
      <w:r>
        <w:rPr>
          <w:rFonts w:hint="eastAsia"/>
        </w:rPr>
        <w:t>a</w:t>
      </w:r>
      <w:r>
        <w:rPr>
          <w:rFonts w:hint="eastAsia"/>
        </w:rPr>
        <w:t>。</w:t>
      </w:r>
    </w:p>
    <w:p w:rsidR="00BC5B43" w:rsidRDefault="00BC5B43" w:rsidP="00A12BB1">
      <w:pPr>
        <w:ind w:leftChars="200" w:left="420"/>
      </w:pPr>
      <w:r>
        <w:rPr>
          <w:rFonts w:hint="eastAsia"/>
        </w:rPr>
        <w:t>矩阵的元素以列为主的顺序访问</w:t>
      </w:r>
      <w:r>
        <w:rPr>
          <w:rFonts w:hint="eastAsia"/>
        </w:rPr>
        <w:t>(</w:t>
      </w:r>
      <w:r>
        <w:rPr>
          <w:rFonts w:hint="eastAsia"/>
        </w:rPr>
        <w:t>类似于</w:t>
      </w:r>
      <w:r>
        <w:rPr>
          <w:rFonts w:hint="eastAsia"/>
        </w:rPr>
        <w:t>Fortran</w:t>
      </w:r>
      <w:r>
        <w:rPr>
          <w:rFonts w:hint="eastAsia"/>
        </w:rPr>
        <w:t>数组的存储方式</w:t>
      </w:r>
      <w:r>
        <w:rPr>
          <w:rFonts w:hint="eastAsia"/>
        </w:rPr>
        <w:t>)</w:t>
      </w:r>
      <w:r>
        <w:rPr>
          <w:rFonts w:hint="eastAsia"/>
        </w:rPr>
        <w:t>。</w:t>
      </w:r>
    </w:p>
    <w:p w:rsidR="00BC5B43" w:rsidRDefault="00BC5B43" w:rsidP="00A12BB1">
      <w:pPr>
        <w:ind w:leftChars="200" w:left="420"/>
      </w:pPr>
      <w:r>
        <w:rPr>
          <w:rFonts w:hint="eastAsia"/>
        </w:rPr>
        <w:t>下面的代码演示了将</w:t>
      </w:r>
      <w:r>
        <w:rPr>
          <w:rFonts w:hint="eastAsia"/>
        </w:rPr>
        <w:t>1x4</w:t>
      </w:r>
      <w:r>
        <w:rPr>
          <w:rFonts w:hint="eastAsia"/>
        </w:rPr>
        <w:t>行向量重塑为</w:t>
      </w:r>
      <w:r>
        <w:rPr>
          <w:rFonts w:hint="eastAsia"/>
        </w:rPr>
        <w:t>2x2</w:t>
      </w:r>
      <w:r>
        <w:rPr>
          <w:rFonts w:hint="eastAsia"/>
        </w:rPr>
        <w:t>方阵。</w:t>
      </w:r>
    </w:p>
    <w:p w:rsidR="00BC5B43" w:rsidRDefault="00BC5B43" w:rsidP="00A12BB1">
      <w:pPr>
        <w:ind w:leftChars="400" w:left="840"/>
      </w:pPr>
      <w:r>
        <w:t>reshape ([1, 2, 3, 4], 2, 2)</w:t>
      </w:r>
    </w:p>
    <w:p w:rsidR="00BC5B43" w:rsidRDefault="00BC5B43" w:rsidP="00A12BB1">
      <w:pPr>
        <w:ind w:leftChars="400" w:left="840"/>
      </w:pPr>
      <w:r>
        <w:t xml:space="preserve">      </w:t>
      </w:r>
      <w:r>
        <w:rPr>
          <w:rFonts w:ascii="Cambria Math" w:hAnsi="Cambria Math" w:cs="Cambria Math"/>
        </w:rPr>
        <w:t>⇒</w:t>
      </w:r>
      <w:r>
        <w:t xml:space="preserve">  1  3</w:t>
      </w:r>
    </w:p>
    <w:p w:rsidR="00BC5B43" w:rsidRDefault="00BC5B43" w:rsidP="00A12BB1">
      <w:pPr>
        <w:ind w:leftChars="400" w:left="840"/>
      </w:pPr>
      <w:r>
        <w:t xml:space="preserve">          2  4</w:t>
      </w:r>
    </w:p>
    <w:p w:rsidR="00BC5B43" w:rsidRDefault="00BC5B43" w:rsidP="00A12BB1">
      <w:pPr>
        <w:ind w:leftChars="200" w:left="420"/>
      </w:pPr>
      <w:r>
        <w:rPr>
          <w:rFonts w:hint="eastAsia"/>
        </w:rPr>
        <w:t>注意，原矩阵</w:t>
      </w:r>
      <w:r>
        <w:rPr>
          <w:rFonts w:hint="eastAsia"/>
        </w:rPr>
        <w:t>(prod (size (A)))</w:t>
      </w:r>
      <w:r>
        <w:rPr>
          <w:rFonts w:hint="eastAsia"/>
        </w:rPr>
        <w:t>中的元素总数必须与新矩阵</w:t>
      </w:r>
      <w:r>
        <w:rPr>
          <w:rFonts w:hint="eastAsia"/>
        </w:rPr>
        <w:t>(prod ([m n</w:t>
      </w:r>
      <w:r>
        <w:rPr>
          <w:rFonts w:hint="eastAsia"/>
        </w:rPr>
        <w:t>…</w:t>
      </w:r>
      <w:r>
        <w:rPr>
          <w:rFonts w:hint="eastAsia"/>
        </w:rPr>
        <w:t>])</w:t>
      </w:r>
      <w:r>
        <w:rPr>
          <w:rFonts w:hint="eastAsia"/>
        </w:rPr>
        <w:t>中的元素总数匹配。</w:t>
      </w:r>
    </w:p>
    <w:p w:rsidR="00BC5B43" w:rsidRDefault="00BC5B43" w:rsidP="00A12BB1">
      <w:pPr>
        <w:ind w:leftChars="200" w:left="420"/>
      </w:pPr>
      <w:r>
        <w:rPr>
          <w:rFonts w:hint="eastAsia"/>
        </w:rPr>
        <w:t>返回矩阵的单个维度可以不指定，并且</w:t>
      </w:r>
      <w:r>
        <w:rPr>
          <w:rFonts w:hint="eastAsia"/>
        </w:rPr>
        <w:t>Octave</w:t>
      </w:r>
      <w:r>
        <w:rPr>
          <w:rFonts w:hint="eastAsia"/>
        </w:rPr>
        <w:t>将自动确定其大小。空矩阵</w:t>
      </w:r>
      <w:r>
        <w:rPr>
          <w:rFonts w:hint="eastAsia"/>
        </w:rPr>
        <w:t>([])</w:t>
      </w:r>
      <w:r>
        <w:rPr>
          <w:rFonts w:hint="eastAsia"/>
        </w:rPr>
        <w:t>用于标记未指定的维度。</w:t>
      </w:r>
    </w:p>
    <w:p w:rsidR="00BC5B43" w:rsidRDefault="00BC5B43" w:rsidP="00A12BB1">
      <w:pPr>
        <w:ind w:leftChars="200" w:left="420"/>
      </w:pPr>
      <w:r>
        <w:rPr>
          <w:rFonts w:hint="eastAsia"/>
        </w:rPr>
        <w:t>参见</w:t>
      </w:r>
      <w:r>
        <w:rPr>
          <w:rFonts w:hint="eastAsia"/>
        </w:rPr>
        <w:t>:</w:t>
      </w:r>
      <w:r>
        <w:rPr>
          <w:rFonts w:hint="eastAsia"/>
        </w:rPr>
        <w:t>调整大小，调整，后封，调整，挤压。</w:t>
      </w:r>
    </w:p>
    <w:p w:rsidR="00BC5B43" w:rsidRDefault="00BC5B43" w:rsidP="00A12BB1">
      <w:pPr>
        <w:spacing w:beforeLines="50" w:before="156"/>
      </w:pPr>
      <w:r>
        <w:t>: B = resize (A, m)</w:t>
      </w:r>
    </w:p>
    <w:p w:rsidR="00BC5B43" w:rsidRDefault="00BC5B43" w:rsidP="00A12BB1">
      <w:r>
        <w:t>: B = resize (A, m, n, …)</w:t>
      </w:r>
    </w:p>
    <w:p w:rsidR="00BC5B43" w:rsidRDefault="00BC5B43" w:rsidP="00A12BB1">
      <w:r>
        <w:t>: B = resize (A, [m n …])</w:t>
      </w:r>
    </w:p>
    <w:p w:rsidR="00BC5B43" w:rsidRDefault="00BC5B43" w:rsidP="00A12BB1">
      <w:pPr>
        <w:ind w:leftChars="200" w:left="420"/>
      </w:pPr>
      <w:r>
        <w:rPr>
          <w:rFonts w:hint="eastAsia"/>
        </w:rPr>
        <w:t>根据需要调整</w:t>
      </w:r>
      <w:r>
        <w:rPr>
          <w:rFonts w:hint="eastAsia"/>
        </w:rPr>
        <w:t>A</w:t>
      </w:r>
      <w:r>
        <w:rPr>
          <w:rFonts w:hint="eastAsia"/>
        </w:rPr>
        <w:t>的大小，切断元素。</w:t>
      </w:r>
    </w:p>
    <w:p w:rsidR="00BC5B43" w:rsidRDefault="00BC5B43" w:rsidP="00A12BB1">
      <w:pPr>
        <w:ind w:leftChars="200" w:left="420"/>
      </w:pPr>
      <w:r>
        <w:rPr>
          <w:rFonts w:hint="eastAsia"/>
        </w:rPr>
        <w:t>在结果中，如果指标在</w:t>
      </w:r>
      <w:r>
        <w:rPr>
          <w:rFonts w:hint="eastAsia"/>
        </w:rPr>
        <w:t>A</w:t>
      </w:r>
      <w:r>
        <w:rPr>
          <w:rFonts w:hint="eastAsia"/>
        </w:rPr>
        <w:t>的界内，则具有某些指标的元素等于</w:t>
      </w:r>
      <w:r>
        <w:rPr>
          <w:rFonts w:hint="eastAsia"/>
        </w:rPr>
        <w:t>A</w:t>
      </w:r>
      <w:r>
        <w:rPr>
          <w:rFonts w:hint="eastAsia"/>
        </w:rPr>
        <w:t>的对应元素</w:t>
      </w:r>
      <w:r>
        <w:rPr>
          <w:rFonts w:hint="eastAsia"/>
        </w:rPr>
        <w:t>;</w:t>
      </w:r>
      <w:r>
        <w:rPr>
          <w:rFonts w:hint="eastAsia"/>
        </w:rPr>
        <w:t>否则，该元素被设置为零。</w:t>
      </w:r>
    </w:p>
    <w:p w:rsidR="00BC5B43" w:rsidRDefault="00BC5B43" w:rsidP="00A12BB1">
      <w:pPr>
        <w:ind w:leftChars="200" w:left="420"/>
      </w:pPr>
      <w:r>
        <w:rPr>
          <w:rFonts w:hint="eastAsia"/>
        </w:rPr>
        <w:t>换句话说，这个声明</w:t>
      </w:r>
    </w:p>
    <w:p w:rsidR="00BC5B43" w:rsidRDefault="00BC5B43" w:rsidP="00A12BB1">
      <w:pPr>
        <w:ind w:leftChars="200" w:left="420"/>
      </w:pPr>
      <w:r>
        <w:t>B = resize (A, dv)</w:t>
      </w:r>
    </w:p>
    <w:p w:rsidR="00BC5B43" w:rsidRDefault="00BC5B43" w:rsidP="00A12BB1">
      <w:pPr>
        <w:ind w:leftChars="200" w:left="420"/>
      </w:pPr>
      <w:r w:rsidRPr="00BC5B43">
        <w:rPr>
          <w:rFonts w:hint="eastAsia"/>
        </w:rPr>
        <w:t>相当于以下代码</w:t>
      </w:r>
      <w:r w:rsidRPr="00BC5B43">
        <w:rPr>
          <w:rFonts w:hint="eastAsia"/>
        </w:rPr>
        <w:t>:</w:t>
      </w:r>
    </w:p>
    <w:p w:rsidR="00BC5B43" w:rsidRDefault="00BC5B43" w:rsidP="00A12BB1">
      <w:pPr>
        <w:ind w:leftChars="400" w:left="840"/>
      </w:pPr>
      <w:r>
        <w:t>B = zeros (dv, class (A));</w:t>
      </w:r>
    </w:p>
    <w:p w:rsidR="00BC5B43" w:rsidRDefault="00BC5B43" w:rsidP="00A12BB1">
      <w:pPr>
        <w:ind w:leftChars="400" w:left="840"/>
      </w:pPr>
      <w:r>
        <w:t>sz = min (dv, size (A));</w:t>
      </w:r>
    </w:p>
    <w:p w:rsidR="00BC5B43" w:rsidRDefault="00BC5B43" w:rsidP="00A12BB1">
      <w:pPr>
        <w:ind w:leftChars="400" w:left="840"/>
      </w:pPr>
      <w:r>
        <w:t>for i = 1:length (sz)</w:t>
      </w:r>
    </w:p>
    <w:p w:rsidR="00BC5B43" w:rsidRDefault="00BC5B43" w:rsidP="00A12BB1">
      <w:pPr>
        <w:ind w:leftChars="400" w:left="840"/>
      </w:pPr>
      <w:r>
        <w:t xml:space="preserve">  idx{i} = 1:sz(i);</w:t>
      </w:r>
    </w:p>
    <w:p w:rsidR="00BC5B43" w:rsidRDefault="00BC5B43" w:rsidP="00A12BB1">
      <w:pPr>
        <w:ind w:leftChars="400" w:left="840"/>
      </w:pPr>
      <w:r>
        <w:t>endfor</w:t>
      </w:r>
    </w:p>
    <w:p w:rsidR="00BC5B43" w:rsidRDefault="00BC5B43" w:rsidP="00A12BB1">
      <w:pPr>
        <w:ind w:leftChars="400" w:left="840"/>
      </w:pPr>
      <w:r>
        <w:t>B(idx{:}) = A(idx{:});</w:t>
      </w:r>
    </w:p>
    <w:p w:rsidR="00BC5B43" w:rsidRDefault="00BC5B43" w:rsidP="00A12BB1">
      <w:pPr>
        <w:ind w:leftChars="200" w:left="420"/>
      </w:pPr>
      <w:r>
        <w:rPr>
          <w:rFonts w:hint="eastAsia"/>
        </w:rPr>
        <w:t>但执行效率更高。</w:t>
      </w:r>
    </w:p>
    <w:p w:rsidR="00BC5B43" w:rsidRDefault="00BC5B43" w:rsidP="00A12BB1">
      <w:pPr>
        <w:ind w:leftChars="200" w:left="420"/>
      </w:pPr>
      <w:r>
        <w:rPr>
          <w:rFonts w:hint="eastAsia"/>
        </w:rPr>
        <w:t>如果只提供了</w:t>
      </w:r>
      <w:r>
        <w:rPr>
          <w:rFonts w:hint="eastAsia"/>
        </w:rPr>
        <w:t>m</w:t>
      </w:r>
      <w:r>
        <w:rPr>
          <w:rFonts w:hint="eastAsia"/>
        </w:rPr>
        <w:t>，并且它是一个标量，则结果的维数是</w:t>
      </w:r>
      <w:r>
        <w:rPr>
          <w:rFonts w:hint="eastAsia"/>
        </w:rPr>
        <w:t xml:space="preserve">m </w:t>
      </w:r>
      <w:r>
        <w:rPr>
          <w:rFonts w:hint="eastAsia"/>
        </w:rPr>
        <w:t>×</w:t>
      </w:r>
      <w:r>
        <w:rPr>
          <w:rFonts w:hint="eastAsia"/>
        </w:rPr>
        <w:t xml:space="preserve"> m</w:t>
      </w:r>
      <w:r>
        <w:rPr>
          <w:rFonts w:hint="eastAsia"/>
        </w:rPr>
        <w:t>。如果</w:t>
      </w:r>
      <w:r>
        <w:rPr>
          <w:rFonts w:hint="eastAsia"/>
        </w:rPr>
        <w:t>m, n</w:t>
      </w:r>
      <w:r>
        <w:rPr>
          <w:rFonts w:hint="eastAsia"/>
        </w:rPr>
        <w:t>，…都是标量，那么结果的维数是</w:t>
      </w:r>
      <w:r>
        <w:rPr>
          <w:rFonts w:hint="eastAsia"/>
        </w:rPr>
        <w:t xml:space="preserve">m </w:t>
      </w:r>
      <w:r>
        <w:rPr>
          <w:rFonts w:hint="eastAsia"/>
        </w:rPr>
        <w:t>×</w:t>
      </w:r>
      <w:r>
        <w:rPr>
          <w:rFonts w:hint="eastAsia"/>
        </w:rPr>
        <w:t xml:space="preserve"> n </w:t>
      </w:r>
      <w:r>
        <w:rPr>
          <w:rFonts w:hint="eastAsia"/>
        </w:rPr>
        <w:t>×</w:t>
      </w:r>
      <w:r>
        <w:rPr>
          <w:rFonts w:hint="eastAsia"/>
        </w:rPr>
        <w:t xml:space="preserve"> -....</w:t>
      </w:r>
      <w:r>
        <w:rPr>
          <w:rFonts w:hint="eastAsia"/>
        </w:rPr>
        <w:t>如果给定一个向量作为输入，则结果的维数由该向量的元素给出。</w:t>
      </w:r>
    </w:p>
    <w:p w:rsidR="00BC5B43" w:rsidRDefault="00BC5B43" w:rsidP="00A12BB1">
      <w:pPr>
        <w:ind w:leftChars="200" w:left="420"/>
      </w:pPr>
      <w:r>
        <w:rPr>
          <w:rFonts w:hint="eastAsia"/>
        </w:rPr>
        <w:t>可以将对象的大小调整到比它现有的维度更多的维度</w:t>
      </w:r>
      <w:r>
        <w:rPr>
          <w:rFonts w:hint="eastAsia"/>
        </w:rPr>
        <w:t>;</w:t>
      </w:r>
      <w:r>
        <w:rPr>
          <w:rFonts w:hint="eastAsia"/>
        </w:rPr>
        <w:t>在这种情况下，缺失的维度被假定为</w:t>
      </w:r>
      <w:r>
        <w:rPr>
          <w:rFonts w:hint="eastAsia"/>
        </w:rPr>
        <w:t>1</w:t>
      </w:r>
      <w:r>
        <w:rPr>
          <w:rFonts w:hint="eastAsia"/>
        </w:rPr>
        <w:t>。无法将对象的大小调整为更少的维度。</w:t>
      </w:r>
    </w:p>
    <w:p w:rsidR="00BC5B43" w:rsidRDefault="00BC5B43" w:rsidP="00A12BB1">
      <w:pPr>
        <w:ind w:leftChars="200" w:left="420"/>
      </w:pPr>
      <w:r>
        <w:rPr>
          <w:rFonts w:hint="eastAsia"/>
        </w:rPr>
        <w:t>参见</w:t>
      </w:r>
      <w:r>
        <w:rPr>
          <w:rFonts w:hint="eastAsia"/>
        </w:rPr>
        <w:t>:</w:t>
      </w:r>
      <w:r>
        <w:rPr>
          <w:rFonts w:hint="eastAsia"/>
        </w:rPr>
        <w:t>重塑，</w:t>
      </w:r>
      <w:r>
        <w:rPr>
          <w:rFonts w:hint="eastAsia"/>
        </w:rPr>
        <w:t>postpad, prepad, cat</w:t>
      </w:r>
      <w:r>
        <w:rPr>
          <w:rFonts w:hint="eastAsia"/>
        </w:rPr>
        <w:t>。</w:t>
      </w:r>
    </w:p>
    <w:p w:rsidR="00BC5B43" w:rsidRDefault="00BC5B43" w:rsidP="00A12BB1">
      <w:pPr>
        <w:spacing w:beforeLines="50" w:before="156"/>
      </w:pPr>
      <w:r>
        <w:t>: y = circshift (x, n)</w:t>
      </w:r>
    </w:p>
    <w:p w:rsidR="00BC5B43" w:rsidRDefault="00BC5B43" w:rsidP="00A12BB1">
      <w:r>
        <w:t>: y = circshift (x, n, dim)</w:t>
      </w:r>
    </w:p>
    <w:p w:rsidR="00BC5B43" w:rsidRDefault="00BC5B43" w:rsidP="00A12BB1">
      <w:pPr>
        <w:ind w:leftChars="200" w:left="420"/>
      </w:pPr>
      <w:r>
        <w:rPr>
          <w:rFonts w:hint="eastAsia"/>
        </w:rPr>
        <w:t>循环移动数组</w:t>
      </w:r>
      <w:r>
        <w:rPr>
          <w:rFonts w:hint="eastAsia"/>
        </w:rPr>
        <w:t>x</w:t>
      </w:r>
      <w:r>
        <w:rPr>
          <w:rFonts w:hint="eastAsia"/>
        </w:rPr>
        <w:t>的值。</w:t>
      </w:r>
    </w:p>
    <w:p w:rsidR="00BC5B43" w:rsidRDefault="00BC5B43" w:rsidP="00A12BB1">
      <w:pPr>
        <w:ind w:leftChars="200" w:left="420"/>
      </w:pPr>
      <w:r>
        <w:rPr>
          <w:rFonts w:hint="eastAsia"/>
        </w:rPr>
        <w:t>n</w:t>
      </w:r>
      <w:r>
        <w:rPr>
          <w:rFonts w:hint="eastAsia"/>
        </w:rPr>
        <w:t>必须是一个不超过</w:t>
      </w:r>
      <w:r>
        <w:rPr>
          <w:rFonts w:hint="eastAsia"/>
        </w:rPr>
        <w:t>x</w:t>
      </w:r>
      <w:r>
        <w:rPr>
          <w:rFonts w:hint="eastAsia"/>
        </w:rPr>
        <w:t>的维数的整数向量。</w:t>
      </w:r>
      <w:r>
        <w:rPr>
          <w:rFonts w:hint="eastAsia"/>
        </w:rPr>
        <w:t>n</w:t>
      </w:r>
      <w:r>
        <w:rPr>
          <w:rFonts w:hint="eastAsia"/>
        </w:rPr>
        <w:t>的值可以是正的也可以是负的，这决定了</w:t>
      </w:r>
      <w:r>
        <w:rPr>
          <w:rFonts w:hint="eastAsia"/>
        </w:rPr>
        <w:t>x</w:t>
      </w:r>
      <w:r>
        <w:rPr>
          <w:rFonts w:hint="eastAsia"/>
        </w:rPr>
        <w:t>的值移动的方向。如果</w:t>
      </w:r>
      <w:r>
        <w:rPr>
          <w:rFonts w:hint="eastAsia"/>
        </w:rPr>
        <w:t>n</w:t>
      </w:r>
      <w:r>
        <w:rPr>
          <w:rFonts w:hint="eastAsia"/>
        </w:rPr>
        <w:t>中的一个元素为零，则</w:t>
      </w:r>
      <w:r>
        <w:rPr>
          <w:rFonts w:hint="eastAsia"/>
        </w:rPr>
        <w:t>x</w:t>
      </w:r>
      <w:r>
        <w:rPr>
          <w:rFonts w:hint="eastAsia"/>
        </w:rPr>
        <w:t>的相应维数不会移位。如果</w:t>
      </w:r>
      <w:r>
        <w:rPr>
          <w:rFonts w:hint="eastAsia"/>
        </w:rPr>
        <w:t>n</w:t>
      </w:r>
      <w:r>
        <w:rPr>
          <w:rFonts w:hint="eastAsia"/>
        </w:rPr>
        <w:t>是标量且没有指定</w:t>
      </w:r>
      <w:r>
        <w:rPr>
          <w:rFonts w:hint="eastAsia"/>
        </w:rPr>
        <w:t>dim</w:t>
      </w:r>
      <w:r>
        <w:rPr>
          <w:rFonts w:hint="eastAsia"/>
        </w:rPr>
        <w:t>，则移位应用于第一个非奇异维度。</w:t>
      </w:r>
    </w:p>
    <w:p w:rsidR="00BC5B43" w:rsidRDefault="00BC5B43" w:rsidP="00A12BB1">
      <w:pPr>
        <w:ind w:leftChars="200" w:left="420"/>
      </w:pPr>
      <w:r>
        <w:rPr>
          <w:rFonts w:hint="eastAsia"/>
        </w:rPr>
        <w:t>如果给定标量</w:t>
      </w:r>
      <w:r>
        <w:rPr>
          <w:rFonts w:hint="eastAsia"/>
        </w:rPr>
        <w:t>dim</w:t>
      </w:r>
      <w:r>
        <w:rPr>
          <w:rFonts w:hint="eastAsia"/>
        </w:rPr>
        <w:t>，则沿着指定的维度进行操作。在这种情况下</w:t>
      </w:r>
      <w:r>
        <w:rPr>
          <w:rFonts w:hint="eastAsia"/>
        </w:rPr>
        <w:t>n</w:t>
      </w:r>
      <w:r>
        <w:rPr>
          <w:rFonts w:hint="eastAsia"/>
        </w:rPr>
        <w:t>也必须是一个标量。</w:t>
      </w:r>
    </w:p>
    <w:p w:rsidR="00BC5B43" w:rsidRDefault="00BC5B43" w:rsidP="00A12BB1">
      <w:pPr>
        <w:ind w:leftChars="200" w:left="420"/>
      </w:pPr>
      <w:r>
        <w:rPr>
          <w:rFonts w:hint="eastAsia"/>
        </w:rPr>
        <w:lastRenderedPageBreak/>
        <w:t>例子</w:t>
      </w:r>
      <w:r>
        <w:rPr>
          <w:rFonts w:hint="eastAsia"/>
        </w:rPr>
        <w:t>:</w:t>
      </w:r>
    </w:p>
    <w:p w:rsidR="00BC5B43" w:rsidRDefault="00BC5B43" w:rsidP="00A12BB1">
      <w:pPr>
        <w:ind w:leftChars="400" w:left="840"/>
      </w:pPr>
      <w:r>
        <w:t>x = [1, 2, 3;</w:t>
      </w:r>
    </w:p>
    <w:p w:rsidR="00BC5B43" w:rsidRDefault="00BC5B43" w:rsidP="00A12BB1">
      <w:pPr>
        <w:ind w:leftChars="400" w:left="840"/>
      </w:pPr>
      <w:r>
        <w:t xml:space="preserve">     4, 5, 6;</w:t>
      </w:r>
    </w:p>
    <w:p w:rsidR="00BC5B43" w:rsidRDefault="00BC5B43" w:rsidP="00A12BB1">
      <w:pPr>
        <w:ind w:leftChars="400" w:left="840"/>
      </w:pPr>
      <w:r>
        <w:t xml:space="preserve">     7, 8, 9];</w:t>
      </w:r>
    </w:p>
    <w:p w:rsidR="00BC5B43" w:rsidRDefault="00BC5B43" w:rsidP="00A12BB1">
      <w:pPr>
        <w:ind w:leftChars="400" w:left="840"/>
      </w:pPr>
      <w:r>
        <w:t>## positive shift on rows (1st non-singular dim)</w:t>
      </w:r>
    </w:p>
    <w:p w:rsidR="00BC5B43" w:rsidRDefault="00BC5B43" w:rsidP="00A12BB1">
      <w:pPr>
        <w:ind w:leftChars="400" w:left="840"/>
      </w:pPr>
      <w:r>
        <w:t>circshift (x, 1)</w:t>
      </w:r>
    </w:p>
    <w:p w:rsidR="00BC5B43" w:rsidRDefault="00BC5B43" w:rsidP="00A12BB1">
      <w:pPr>
        <w:ind w:leftChars="400" w:left="840"/>
      </w:pPr>
      <w:r>
        <w:t xml:space="preserve">  </w:t>
      </w:r>
      <w:r>
        <w:rPr>
          <w:rFonts w:ascii="Cambria Math" w:hAnsi="Cambria Math" w:cs="Cambria Math"/>
        </w:rPr>
        <w:t>⇒</w:t>
      </w:r>
    </w:p>
    <w:p w:rsidR="00BC5B43" w:rsidRDefault="00BC5B43" w:rsidP="00A12BB1">
      <w:pPr>
        <w:ind w:leftChars="400" w:left="840"/>
      </w:pPr>
      <w:r>
        <w:t xml:space="preserve">       7   8   9</w:t>
      </w:r>
    </w:p>
    <w:p w:rsidR="00BC5B43" w:rsidRDefault="00BC5B43" w:rsidP="00A12BB1">
      <w:pPr>
        <w:ind w:leftChars="400" w:left="840"/>
      </w:pPr>
      <w:r>
        <w:t xml:space="preserve">       1   2   3</w:t>
      </w:r>
    </w:p>
    <w:p w:rsidR="00BC5B43" w:rsidRDefault="00BC5B43" w:rsidP="00A12BB1">
      <w:pPr>
        <w:ind w:leftChars="400" w:left="840"/>
      </w:pPr>
      <w:r>
        <w:t xml:space="preserve">       4   5   6</w:t>
      </w:r>
    </w:p>
    <w:p w:rsidR="00BC5B43" w:rsidRDefault="00BC5B43" w:rsidP="00A12BB1">
      <w:pPr>
        <w:ind w:leftChars="400" w:left="840"/>
      </w:pPr>
      <w:r>
        <w:t>## negative shift on rows (1st non-singular dim)</w:t>
      </w:r>
    </w:p>
    <w:p w:rsidR="00BC5B43" w:rsidRDefault="00BC5B43" w:rsidP="00A12BB1">
      <w:pPr>
        <w:ind w:leftChars="400" w:left="840"/>
      </w:pPr>
      <w:r>
        <w:t>circshift (x, -2)</w:t>
      </w:r>
    </w:p>
    <w:p w:rsidR="00BC5B43" w:rsidRDefault="00BC5B43" w:rsidP="00A12BB1">
      <w:pPr>
        <w:ind w:leftChars="400" w:left="840"/>
      </w:pPr>
      <w:r>
        <w:t xml:space="preserve">  </w:t>
      </w:r>
      <w:r>
        <w:rPr>
          <w:rFonts w:ascii="Cambria Math" w:hAnsi="Cambria Math" w:cs="Cambria Math"/>
        </w:rPr>
        <w:t>⇒</w:t>
      </w:r>
    </w:p>
    <w:p w:rsidR="00BC5B43" w:rsidRDefault="00BC5B43" w:rsidP="00A12BB1">
      <w:pPr>
        <w:ind w:leftChars="400" w:left="840"/>
      </w:pPr>
      <w:r>
        <w:t xml:space="preserve">       7   8   9</w:t>
      </w:r>
    </w:p>
    <w:p w:rsidR="00BC5B43" w:rsidRDefault="00BC5B43" w:rsidP="00A12BB1">
      <w:pPr>
        <w:ind w:leftChars="400" w:left="840"/>
      </w:pPr>
      <w:r>
        <w:t xml:space="preserve">       1   2   3</w:t>
      </w:r>
    </w:p>
    <w:p w:rsidR="00BC5B43" w:rsidRDefault="00BC5B43" w:rsidP="00A12BB1">
      <w:pPr>
        <w:ind w:leftChars="400" w:left="840"/>
      </w:pPr>
      <w:r>
        <w:t xml:space="preserve">       4   5   6</w:t>
      </w:r>
    </w:p>
    <w:p w:rsidR="00BC5B43" w:rsidRDefault="00BC5B43" w:rsidP="00A12BB1">
      <w:pPr>
        <w:ind w:leftChars="400" w:left="840"/>
      </w:pPr>
      <w:r>
        <w:t>## no shift of rows, shift columns by 1 (2nd dimension)</w:t>
      </w:r>
    </w:p>
    <w:p w:rsidR="00BC5B43" w:rsidRDefault="00BC5B43" w:rsidP="00A12BB1">
      <w:pPr>
        <w:ind w:leftChars="400" w:left="840"/>
      </w:pPr>
      <w:r>
        <w:t>circshift (x, [0,1])</w:t>
      </w:r>
    </w:p>
    <w:p w:rsidR="00BC5B43" w:rsidRDefault="00BC5B43" w:rsidP="00A12BB1">
      <w:pPr>
        <w:ind w:leftChars="400" w:left="840"/>
      </w:pPr>
      <w:r>
        <w:t xml:space="preserve">  </w:t>
      </w:r>
      <w:r>
        <w:rPr>
          <w:rFonts w:ascii="Cambria Math" w:hAnsi="Cambria Math" w:cs="Cambria Math"/>
        </w:rPr>
        <w:t>⇒</w:t>
      </w:r>
    </w:p>
    <w:p w:rsidR="00BC5B43" w:rsidRDefault="00BC5B43" w:rsidP="00A12BB1">
      <w:pPr>
        <w:ind w:leftChars="400" w:left="840"/>
      </w:pPr>
      <w:r>
        <w:t xml:space="preserve">       3   1   2</w:t>
      </w:r>
    </w:p>
    <w:p w:rsidR="00BC5B43" w:rsidRDefault="00BC5B43" w:rsidP="00A12BB1">
      <w:pPr>
        <w:ind w:leftChars="400" w:left="840"/>
      </w:pPr>
      <w:r>
        <w:t xml:space="preserve">       6   4   5</w:t>
      </w:r>
    </w:p>
    <w:p w:rsidR="00BC5B43" w:rsidRDefault="00BC5B43" w:rsidP="00A12BB1">
      <w:pPr>
        <w:ind w:leftChars="400" w:left="840"/>
      </w:pPr>
      <w:r>
        <w:t xml:space="preserve">       9   7   8</w:t>
      </w:r>
    </w:p>
    <w:p w:rsidR="00BC5B43" w:rsidRDefault="00BC5B43" w:rsidP="00A12BB1">
      <w:pPr>
        <w:ind w:leftChars="400" w:left="840"/>
      </w:pPr>
      <w:r>
        <w:t>## shift columns (2nd dimension)</w:t>
      </w:r>
    </w:p>
    <w:p w:rsidR="00BC5B43" w:rsidRDefault="00BC5B43" w:rsidP="00A12BB1">
      <w:pPr>
        <w:ind w:leftChars="400" w:left="840"/>
      </w:pPr>
      <w:r>
        <w:t>circshift (x, 1, 2)</w:t>
      </w:r>
    </w:p>
    <w:p w:rsidR="00BC5B43" w:rsidRDefault="00BC5B43" w:rsidP="00A12BB1">
      <w:pPr>
        <w:ind w:leftChars="400" w:left="840"/>
      </w:pPr>
      <w:r>
        <w:t xml:space="preserve">  </w:t>
      </w:r>
      <w:r>
        <w:rPr>
          <w:rFonts w:ascii="Cambria Math" w:hAnsi="Cambria Math" w:cs="Cambria Math"/>
        </w:rPr>
        <w:t>⇒</w:t>
      </w:r>
    </w:p>
    <w:p w:rsidR="00BC5B43" w:rsidRDefault="00BC5B43" w:rsidP="00A12BB1">
      <w:pPr>
        <w:ind w:leftChars="400" w:left="840"/>
      </w:pPr>
      <w:r>
        <w:t xml:space="preserve">       3   1   2</w:t>
      </w:r>
    </w:p>
    <w:p w:rsidR="00BC5B43" w:rsidRDefault="00BC5B43" w:rsidP="00A12BB1">
      <w:pPr>
        <w:ind w:leftChars="400" w:left="840"/>
      </w:pPr>
      <w:r>
        <w:t xml:space="preserve">       6   4   5</w:t>
      </w:r>
    </w:p>
    <w:p w:rsidR="00BC5B43" w:rsidRDefault="00BC5B43" w:rsidP="00A12BB1">
      <w:pPr>
        <w:ind w:leftChars="400" w:left="840"/>
      </w:pPr>
      <w:r>
        <w:t xml:space="preserve">       9   7   8</w:t>
      </w:r>
    </w:p>
    <w:p w:rsidR="00BC5B43" w:rsidRDefault="00BC5B43" w:rsidP="00A12BB1">
      <w:pPr>
        <w:ind w:leftChars="200" w:left="420"/>
      </w:pPr>
      <w:r w:rsidRPr="00BC5B43">
        <w:rPr>
          <w:rFonts w:hint="eastAsia"/>
        </w:rPr>
        <w:t>参见</w:t>
      </w:r>
      <w:r w:rsidRPr="00BC5B43">
        <w:rPr>
          <w:rFonts w:hint="eastAsia"/>
        </w:rPr>
        <w:t>:permute, ipermute, shiftdim</w:t>
      </w:r>
      <w:r w:rsidRPr="00BC5B43">
        <w:rPr>
          <w:rFonts w:hint="eastAsia"/>
        </w:rPr>
        <w:t>。</w:t>
      </w:r>
    </w:p>
    <w:p w:rsidR="00BC5B43" w:rsidRDefault="00BC5B43" w:rsidP="00A12BB1">
      <w:pPr>
        <w:spacing w:beforeLines="50" w:before="156"/>
      </w:pPr>
      <w:r>
        <w:t>: y = shiftdim (x, n)</w:t>
      </w:r>
    </w:p>
    <w:p w:rsidR="00BC5B43" w:rsidRDefault="00BC5B43" w:rsidP="00A12BB1">
      <w:r>
        <w:t>: [y, ns] = shiftdim (x)</w:t>
      </w:r>
    </w:p>
    <w:p w:rsidR="00BC5B43" w:rsidRDefault="00BC5B43" w:rsidP="00A12BB1">
      <w:pPr>
        <w:ind w:leftChars="200" w:left="420"/>
      </w:pPr>
      <w:r>
        <w:rPr>
          <w:rFonts w:hint="eastAsia"/>
        </w:rPr>
        <w:t>将</w:t>
      </w:r>
      <w:r>
        <w:rPr>
          <w:rFonts w:hint="eastAsia"/>
        </w:rPr>
        <w:t>x</w:t>
      </w:r>
      <w:r>
        <w:rPr>
          <w:rFonts w:hint="eastAsia"/>
        </w:rPr>
        <w:t>的维数移动</w:t>
      </w:r>
      <w:r>
        <w:rPr>
          <w:rFonts w:hint="eastAsia"/>
        </w:rPr>
        <w:t>n</w:t>
      </w:r>
      <w:r>
        <w:rPr>
          <w:rFonts w:hint="eastAsia"/>
        </w:rPr>
        <w:t>，其中</w:t>
      </w:r>
      <w:r>
        <w:rPr>
          <w:rFonts w:hint="eastAsia"/>
        </w:rPr>
        <w:t>n</w:t>
      </w:r>
      <w:r>
        <w:rPr>
          <w:rFonts w:hint="eastAsia"/>
        </w:rPr>
        <w:t>必须是一个整数标量。</w:t>
      </w:r>
    </w:p>
    <w:p w:rsidR="00BC5B43" w:rsidRDefault="00BC5B43" w:rsidP="00A12BB1">
      <w:pPr>
        <w:ind w:leftChars="200" w:left="420"/>
      </w:pPr>
      <w:r>
        <w:rPr>
          <w:rFonts w:hint="eastAsia"/>
        </w:rPr>
        <w:t>当</w:t>
      </w:r>
      <w:r>
        <w:rPr>
          <w:rFonts w:hint="eastAsia"/>
        </w:rPr>
        <w:t>n</w:t>
      </w:r>
      <w:r>
        <w:rPr>
          <w:rFonts w:hint="eastAsia"/>
        </w:rPr>
        <w:t>为正数时，</w:t>
      </w:r>
      <w:r>
        <w:rPr>
          <w:rFonts w:hint="eastAsia"/>
        </w:rPr>
        <w:t>x</w:t>
      </w:r>
      <w:r>
        <w:rPr>
          <w:rFonts w:hint="eastAsia"/>
        </w:rPr>
        <w:t>的维数向左移动，前导维数循环到最后。如果</w:t>
      </w:r>
      <w:r>
        <w:rPr>
          <w:rFonts w:hint="eastAsia"/>
        </w:rPr>
        <w:t>n</w:t>
      </w:r>
      <w:r>
        <w:rPr>
          <w:rFonts w:hint="eastAsia"/>
        </w:rPr>
        <w:t>为负，则</w:t>
      </w:r>
      <w:r>
        <w:rPr>
          <w:rFonts w:hint="eastAsia"/>
        </w:rPr>
        <w:t>x</w:t>
      </w:r>
      <w:r>
        <w:rPr>
          <w:rFonts w:hint="eastAsia"/>
        </w:rPr>
        <w:t>的维度向右移动，并添加</w:t>
      </w:r>
      <w:r>
        <w:rPr>
          <w:rFonts w:hint="eastAsia"/>
        </w:rPr>
        <w:t>n</w:t>
      </w:r>
      <w:r>
        <w:rPr>
          <w:rFonts w:hint="eastAsia"/>
        </w:rPr>
        <w:t>个前导单维。</w:t>
      </w:r>
    </w:p>
    <w:p w:rsidR="00BC5B43" w:rsidRDefault="00BC5B43" w:rsidP="00A12BB1">
      <w:pPr>
        <w:ind w:leftChars="200" w:left="420"/>
      </w:pPr>
      <w:r>
        <w:rPr>
          <w:rFonts w:hint="eastAsia"/>
        </w:rPr>
        <w:t>使用单个参数调用</w:t>
      </w:r>
      <w:r>
        <w:rPr>
          <w:rFonts w:hint="eastAsia"/>
        </w:rPr>
        <w:t>shiftdim</w:t>
      </w:r>
      <w:r>
        <w:rPr>
          <w:rFonts w:hint="eastAsia"/>
        </w:rPr>
        <w:t>，它删除前面的单例维度，返回在第二个输出参数</w:t>
      </w:r>
      <w:r>
        <w:rPr>
          <w:rFonts w:hint="eastAsia"/>
        </w:rPr>
        <w:t>ns</w:t>
      </w:r>
      <w:r>
        <w:rPr>
          <w:rFonts w:hint="eastAsia"/>
        </w:rPr>
        <w:t>中删除的维度数。</w:t>
      </w:r>
    </w:p>
    <w:p w:rsidR="00BC5B43" w:rsidRDefault="00BC5B43" w:rsidP="00A12BB1">
      <w:pPr>
        <w:ind w:leftChars="200" w:left="420"/>
      </w:pPr>
      <w:r>
        <w:rPr>
          <w:rFonts w:hint="eastAsia"/>
        </w:rPr>
        <w:t>例如</w:t>
      </w:r>
      <w:r>
        <w:rPr>
          <w:rFonts w:hint="eastAsia"/>
        </w:rPr>
        <w:t>:</w:t>
      </w:r>
    </w:p>
    <w:p w:rsidR="00BC5B43" w:rsidRDefault="00BC5B43" w:rsidP="00A12BB1">
      <w:pPr>
        <w:ind w:leftChars="400" w:left="840"/>
      </w:pPr>
      <w:r>
        <w:t>x = ones (1, 2, 3);</w:t>
      </w:r>
    </w:p>
    <w:p w:rsidR="00BC5B43" w:rsidRDefault="00BC5B43" w:rsidP="00A12BB1">
      <w:pPr>
        <w:ind w:leftChars="400" w:left="840"/>
      </w:pPr>
      <w:r>
        <w:t>size (shiftdim (x, -1))</w:t>
      </w:r>
    </w:p>
    <w:p w:rsidR="00BC5B43" w:rsidRDefault="00BC5B43" w:rsidP="00A12BB1">
      <w:pPr>
        <w:ind w:leftChars="400" w:left="840"/>
      </w:pPr>
      <w:r>
        <w:t xml:space="preserve">  </w:t>
      </w:r>
      <w:r>
        <w:rPr>
          <w:rFonts w:ascii="Cambria Math" w:hAnsi="Cambria Math" w:cs="Cambria Math"/>
        </w:rPr>
        <w:t>⇒</w:t>
      </w:r>
      <w:r>
        <w:t xml:space="preserve">   1   1   2   3</w:t>
      </w:r>
    </w:p>
    <w:p w:rsidR="00BC5B43" w:rsidRDefault="00BC5B43" w:rsidP="00A12BB1">
      <w:pPr>
        <w:ind w:leftChars="400" w:left="840"/>
      </w:pPr>
      <w:r>
        <w:t>size (shiftdim (x, 1))</w:t>
      </w:r>
    </w:p>
    <w:p w:rsidR="00BC5B43" w:rsidRDefault="00BC5B43" w:rsidP="00A12BB1">
      <w:pPr>
        <w:ind w:leftChars="400" w:left="840"/>
      </w:pPr>
      <w:r>
        <w:t xml:space="preserve">  </w:t>
      </w:r>
      <w:r>
        <w:rPr>
          <w:rFonts w:ascii="Cambria Math" w:hAnsi="Cambria Math" w:cs="Cambria Math"/>
        </w:rPr>
        <w:t>⇒</w:t>
      </w:r>
      <w:r>
        <w:t xml:space="preserve">   2   3</w:t>
      </w:r>
    </w:p>
    <w:p w:rsidR="00BC5B43" w:rsidRDefault="00BC5B43" w:rsidP="00A12BB1">
      <w:pPr>
        <w:ind w:leftChars="400" w:left="840"/>
      </w:pPr>
      <w:r>
        <w:t>[b, ns] = shiftdim (x)</w:t>
      </w:r>
    </w:p>
    <w:p w:rsidR="00BC5B43" w:rsidRDefault="00BC5B43" w:rsidP="00A12BB1">
      <w:pPr>
        <w:ind w:leftChars="400" w:left="840"/>
      </w:pPr>
      <w:r>
        <w:t xml:space="preserve">  </w:t>
      </w:r>
      <w:r>
        <w:rPr>
          <w:rFonts w:ascii="Cambria Math" w:hAnsi="Cambria Math" w:cs="Cambria Math"/>
        </w:rPr>
        <w:t>⇒</w:t>
      </w:r>
      <w:r>
        <w:t xml:space="preserve"> b =</w:t>
      </w:r>
    </w:p>
    <w:p w:rsidR="00BC5B43" w:rsidRDefault="00BC5B43" w:rsidP="00A12BB1">
      <w:pPr>
        <w:ind w:leftChars="400" w:left="840"/>
      </w:pPr>
      <w:r>
        <w:t xml:space="preserve">        1   1   1</w:t>
      </w:r>
    </w:p>
    <w:p w:rsidR="00BC5B43" w:rsidRDefault="00BC5B43" w:rsidP="00A12BB1">
      <w:pPr>
        <w:ind w:leftChars="400" w:left="840"/>
      </w:pPr>
      <w:r>
        <w:lastRenderedPageBreak/>
        <w:t xml:space="preserve">        1   1   1</w:t>
      </w:r>
    </w:p>
    <w:p w:rsidR="00BC5B43" w:rsidRDefault="00BC5B43" w:rsidP="00A12BB1">
      <w:pPr>
        <w:ind w:leftChars="400" w:left="840"/>
      </w:pPr>
      <w:r>
        <w:t xml:space="preserve">  </w:t>
      </w:r>
      <w:r>
        <w:rPr>
          <w:rFonts w:ascii="Cambria Math" w:hAnsi="Cambria Math" w:cs="Cambria Math"/>
        </w:rPr>
        <w:t>⇒</w:t>
      </w:r>
      <w:r>
        <w:t xml:space="preserve"> ns = 1</w:t>
      </w:r>
    </w:p>
    <w:p w:rsidR="00BC5B43" w:rsidRDefault="00BC5B43" w:rsidP="00A12BB1">
      <w:pPr>
        <w:ind w:leftChars="200" w:left="420"/>
      </w:pPr>
      <w:r w:rsidRPr="00BC5B43">
        <w:rPr>
          <w:rFonts w:hint="eastAsia"/>
        </w:rPr>
        <w:t>参见</w:t>
      </w:r>
      <w:r w:rsidRPr="00BC5B43">
        <w:rPr>
          <w:rFonts w:hint="eastAsia"/>
        </w:rPr>
        <w:t>:</w:t>
      </w:r>
      <w:r w:rsidRPr="00BC5B43">
        <w:rPr>
          <w:rFonts w:hint="eastAsia"/>
        </w:rPr>
        <w:t>重塑，置换，置换，循环移位，挤压。</w:t>
      </w:r>
    </w:p>
    <w:p w:rsidR="00BC5B43" w:rsidRDefault="00BC5B43" w:rsidP="00A12BB1">
      <w:pPr>
        <w:spacing w:beforeLines="50" w:before="156"/>
      </w:pPr>
      <w:r>
        <w:t>: [s, i] = sort (x)</w:t>
      </w:r>
    </w:p>
    <w:p w:rsidR="00BC5B43" w:rsidRDefault="00BC5B43" w:rsidP="00A12BB1">
      <w:r>
        <w:t>: [s, i] = sort (x, dim)</w:t>
      </w:r>
    </w:p>
    <w:p w:rsidR="00BC5B43" w:rsidRDefault="00BC5B43" w:rsidP="00A12BB1">
      <w:r>
        <w:t>: [s, i] = sort (x, mode)</w:t>
      </w:r>
    </w:p>
    <w:p w:rsidR="00BC5B43" w:rsidRDefault="00BC5B43" w:rsidP="00A12BB1">
      <w:r>
        <w:t>: [s, i] = sort (x, dim, mode)</w:t>
      </w:r>
    </w:p>
    <w:p w:rsidR="00BC5B43" w:rsidRDefault="00BC5B43" w:rsidP="00A12BB1">
      <w:pPr>
        <w:ind w:leftChars="200" w:left="420"/>
      </w:pPr>
      <w:r>
        <w:rPr>
          <w:rFonts w:hint="eastAsia"/>
        </w:rPr>
        <w:t>返回</w:t>
      </w:r>
      <w:r>
        <w:rPr>
          <w:rFonts w:hint="eastAsia"/>
        </w:rPr>
        <w:t>x</w:t>
      </w:r>
      <w:r>
        <w:rPr>
          <w:rFonts w:hint="eastAsia"/>
        </w:rPr>
        <w:t>的副本，其中元素按递增顺序排列。</w:t>
      </w:r>
    </w:p>
    <w:p w:rsidR="00BC5B43" w:rsidRDefault="00BC5B43" w:rsidP="00A12BB1">
      <w:pPr>
        <w:ind w:leftChars="200" w:left="420"/>
      </w:pPr>
      <w:r>
        <w:rPr>
          <w:rFonts w:hint="eastAsia"/>
        </w:rPr>
        <w:t>对于矩阵，</w:t>
      </w:r>
      <w:r>
        <w:rPr>
          <w:rFonts w:hint="eastAsia"/>
        </w:rPr>
        <w:t>sort</w:t>
      </w:r>
      <w:r>
        <w:rPr>
          <w:rFonts w:hint="eastAsia"/>
        </w:rPr>
        <w:t>对列内的元素排序</w:t>
      </w:r>
    </w:p>
    <w:p w:rsidR="00BC5B43" w:rsidRDefault="00BC5B43" w:rsidP="00A12BB1">
      <w:pPr>
        <w:ind w:leftChars="200" w:left="420"/>
      </w:pPr>
      <w:r>
        <w:rPr>
          <w:rFonts w:hint="eastAsia"/>
        </w:rPr>
        <w:t>例如</w:t>
      </w:r>
      <w:r>
        <w:rPr>
          <w:rFonts w:hint="eastAsia"/>
        </w:rPr>
        <w:t>:</w:t>
      </w:r>
    </w:p>
    <w:p w:rsidR="00BC5B43" w:rsidRDefault="00BC5B43" w:rsidP="00A12BB1">
      <w:pPr>
        <w:ind w:leftChars="400" w:left="840"/>
      </w:pPr>
      <w:r>
        <w:t>sort ([1, 2; 2, 3; 3, 1])</w:t>
      </w:r>
    </w:p>
    <w:p w:rsidR="00BC5B43" w:rsidRDefault="00BC5B43" w:rsidP="00A12BB1">
      <w:pPr>
        <w:ind w:leftChars="400" w:left="840"/>
      </w:pPr>
      <w:r>
        <w:t xml:space="preserve">   </w:t>
      </w:r>
      <w:r>
        <w:rPr>
          <w:rFonts w:ascii="Cambria Math" w:hAnsi="Cambria Math" w:cs="Cambria Math"/>
        </w:rPr>
        <w:t>⇒</w:t>
      </w:r>
      <w:r>
        <w:t xml:space="preserve">  1  1</w:t>
      </w:r>
    </w:p>
    <w:p w:rsidR="00BC5B43" w:rsidRDefault="00BC5B43" w:rsidP="00A12BB1">
      <w:pPr>
        <w:ind w:leftChars="400" w:left="840"/>
      </w:pPr>
      <w:r>
        <w:t xml:space="preserve">       2  2</w:t>
      </w:r>
    </w:p>
    <w:p w:rsidR="00BC5B43" w:rsidRDefault="00BC5B43" w:rsidP="00A12BB1">
      <w:pPr>
        <w:ind w:leftChars="400" w:left="840"/>
      </w:pPr>
      <w:r>
        <w:t xml:space="preserve">       3  3</w:t>
      </w:r>
    </w:p>
    <w:p w:rsidR="00BC5B43" w:rsidRDefault="00BC5B43" w:rsidP="00A12BB1">
      <w:pPr>
        <w:ind w:leftChars="200" w:left="420"/>
      </w:pPr>
      <w:r>
        <w:rPr>
          <w:rFonts w:hint="eastAsia"/>
        </w:rPr>
        <w:t>如果给出了可选参数</w:t>
      </w:r>
      <w:r>
        <w:rPr>
          <w:rFonts w:hint="eastAsia"/>
        </w:rPr>
        <w:t>dim</w:t>
      </w:r>
      <w:r>
        <w:rPr>
          <w:rFonts w:hint="eastAsia"/>
        </w:rPr>
        <w:t>，则矩阵按照</w:t>
      </w:r>
      <w:r>
        <w:rPr>
          <w:rFonts w:hint="eastAsia"/>
        </w:rPr>
        <w:t>dim</w:t>
      </w:r>
      <w:r>
        <w:rPr>
          <w:rFonts w:hint="eastAsia"/>
        </w:rPr>
        <w:t>定义的维度排序。可选参数模式定义了值排序的顺序。</w:t>
      </w:r>
      <w:r>
        <w:rPr>
          <w:rFonts w:hint="eastAsia"/>
        </w:rPr>
        <w:t>mode</w:t>
      </w:r>
      <w:r>
        <w:rPr>
          <w:rFonts w:hint="eastAsia"/>
        </w:rPr>
        <w:t>的有效值为“</w:t>
      </w:r>
      <w:r>
        <w:rPr>
          <w:rFonts w:hint="eastAsia"/>
        </w:rPr>
        <w:t>ascend</w:t>
      </w:r>
      <w:r>
        <w:rPr>
          <w:rFonts w:hint="eastAsia"/>
        </w:rPr>
        <w:t>”或“</w:t>
      </w:r>
      <w:r>
        <w:rPr>
          <w:rFonts w:hint="eastAsia"/>
        </w:rPr>
        <w:t>descent</w:t>
      </w:r>
      <w:r>
        <w:rPr>
          <w:rFonts w:hint="eastAsia"/>
        </w:rPr>
        <w:t>”。</w:t>
      </w:r>
    </w:p>
    <w:p w:rsidR="00BC5B43" w:rsidRDefault="00BC5B43" w:rsidP="00A12BB1">
      <w:pPr>
        <w:ind w:leftChars="200" w:left="420"/>
      </w:pPr>
      <w:r>
        <w:rPr>
          <w:rFonts w:hint="eastAsia"/>
        </w:rPr>
        <w:t>排序函数也可用于生成包含已排序矩阵中元素的原始行索引的矩阵。例如</w:t>
      </w:r>
      <w:r>
        <w:rPr>
          <w:rFonts w:hint="eastAsia"/>
        </w:rPr>
        <w:t>:</w:t>
      </w:r>
    </w:p>
    <w:p w:rsidR="00BC5B43" w:rsidRDefault="00BC5B43" w:rsidP="00A12BB1">
      <w:pPr>
        <w:ind w:leftChars="400" w:left="840"/>
      </w:pPr>
      <w:r>
        <w:t>[s, i] = sort ([1, 2; 2, 3; 3, 1])</w:t>
      </w:r>
    </w:p>
    <w:p w:rsidR="00BC5B43" w:rsidRDefault="00BC5B43" w:rsidP="00A12BB1">
      <w:pPr>
        <w:ind w:leftChars="400" w:left="840"/>
      </w:pPr>
      <w:r>
        <w:t xml:space="preserve">  </w:t>
      </w:r>
      <w:r>
        <w:rPr>
          <w:rFonts w:ascii="Cambria Math" w:hAnsi="Cambria Math" w:cs="Cambria Math"/>
        </w:rPr>
        <w:t>⇒</w:t>
      </w:r>
      <w:r>
        <w:t xml:space="preserve"> s = 1  1</w:t>
      </w:r>
    </w:p>
    <w:p w:rsidR="00BC5B43" w:rsidRDefault="00BC5B43" w:rsidP="00A12BB1">
      <w:pPr>
        <w:ind w:leftChars="400" w:left="840"/>
      </w:pPr>
      <w:r>
        <w:t xml:space="preserve">         2  2</w:t>
      </w:r>
    </w:p>
    <w:p w:rsidR="00BC5B43" w:rsidRDefault="00BC5B43" w:rsidP="00A12BB1">
      <w:pPr>
        <w:ind w:leftChars="400" w:left="840"/>
      </w:pPr>
      <w:r>
        <w:t xml:space="preserve">         3  3</w:t>
      </w:r>
    </w:p>
    <w:p w:rsidR="00BC5B43" w:rsidRDefault="00BC5B43" w:rsidP="00A12BB1">
      <w:pPr>
        <w:ind w:leftChars="400" w:left="840"/>
      </w:pPr>
      <w:r>
        <w:t xml:space="preserve">  </w:t>
      </w:r>
      <w:r>
        <w:rPr>
          <w:rFonts w:ascii="Cambria Math" w:hAnsi="Cambria Math" w:cs="Cambria Math"/>
        </w:rPr>
        <w:t>⇒</w:t>
      </w:r>
      <w:r>
        <w:t xml:space="preserve"> i = 1  3</w:t>
      </w:r>
    </w:p>
    <w:p w:rsidR="00BC5B43" w:rsidRDefault="00BC5B43" w:rsidP="00A12BB1">
      <w:pPr>
        <w:ind w:leftChars="400" w:left="840"/>
      </w:pPr>
      <w:r>
        <w:t xml:space="preserve">         2  1</w:t>
      </w:r>
    </w:p>
    <w:p w:rsidR="00BC5B43" w:rsidRDefault="00BC5B43" w:rsidP="00A12BB1">
      <w:pPr>
        <w:ind w:leftChars="400" w:left="840"/>
      </w:pPr>
      <w:r>
        <w:t xml:space="preserve">         3  2</w:t>
      </w:r>
    </w:p>
    <w:p w:rsidR="00BC5B43" w:rsidRDefault="00BC5B43" w:rsidP="00A12BB1">
      <w:pPr>
        <w:ind w:leftChars="200" w:left="420"/>
      </w:pPr>
      <w:r>
        <w:rPr>
          <w:rFonts w:hint="eastAsia"/>
        </w:rPr>
        <w:t>对于相等的元素，索引是这样的，相等的元素按照它们在原始列表中出现的顺序列出。</w:t>
      </w:r>
    </w:p>
    <w:p w:rsidR="00BC5B43" w:rsidRDefault="00BC5B43" w:rsidP="00A12BB1">
      <w:pPr>
        <w:ind w:leftChars="200" w:left="420"/>
      </w:pPr>
      <w:r>
        <w:rPr>
          <w:rFonts w:hint="eastAsia"/>
        </w:rPr>
        <w:t>复数项的排序首先是通过大小</w:t>
      </w:r>
      <w:r>
        <w:rPr>
          <w:rFonts w:hint="eastAsia"/>
        </w:rPr>
        <w:t>(abs (z))</w:t>
      </w:r>
      <w:r>
        <w:rPr>
          <w:rFonts w:hint="eastAsia"/>
        </w:rPr>
        <w:t>和相位角</w:t>
      </w:r>
      <w:r>
        <w:rPr>
          <w:rFonts w:hint="eastAsia"/>
        </w:rPr>
        <w:t>(angle (z))</w:t>
      </w:r>
      <w:r>
        <w:rPr>
          <w:rFonts w:hint="eastAsia"/>
        </w:rPr>
        <w:t>完成的。例如</w:t>
      </w:r>
      <w:r>
        <w:rPr>
          <w:rFonts w:hint="eastAsia"/>
        </w:rPr>
        <w:t>:</w:t>
      </w:r>
    </w:p>
    <w:p w:rsidR="00BC5B43" w:rsidRDefault="00BC5B43" w:rsidP="00A12BB1">
      <w:pPr>
        <w:ind w:leftChars="400" w:left="840"/>
      </w:pPr>
      <w:r>
        <w:t>sort ([1+i; 1; 1-i])</w:t>
      </w:r>
    </w:p>
    <w:p w:rsidR="00BC5B43" w:rsidRDefault="00BC5B43" w:rsidP="00A12BB1">
      <w:pPr>
        <w:ind w:leftChars="400" w:left="840"/>
      </w:pPr>
      <w:r>
        <w:t xml:space="preserve">    </w:t>
      </w:r>
      <w:r>
        <w:rPr>
          <w:rFonts w:ascii="Cambria Math" w:hAnsi="Cambria Math" w:cs="Cambria Math"/>
        </w:rPr>
        <w:t>⇒</w:t>
      </w:r>
      <w:r>
        <w:t xml:space="preserve"> 1 + 0i</w:t>
      </w:r>
    </w:p>
    <w:p w:rsidR="00BC5B43" w:rsidRDefault="00BC5B43" w:rsidP="00A12BB1">
      <w:pPr>
        <w:ind w:leftChars="400" w:left="840"/>
      </w:pPr>
      <w:r>
        <w:t xml:space="preserve">       1 - 1i</w:t>
      </w:r>
    </w:p>
    <w:p w:rsidR="00BC5B43" w:rsidRDefault="00BC5B43" w:rsidP="00A12BB1">
      <w:pPr>
        <w:ind w:leftChars="400" w:left="840"/>
      </w:pPr>
      <w:r>
        <w:t xml:space="preserve">       1 + 1i</w:t>
      </w:r>
    </w:p>
    <w:p w:rsidR="00BC5B43" w:rsidRDefault="00BC5B43" w:rsidP="00A12BB1">
      <w:pPr>
        <w:ind w:leftChars="200" w:left="420"/>
      </w:pPr>
      <w:r>
        <w:rPr>
          <w:rFonts w:hint="eastAsia"/>
        </w:rPr>
        <w:t>NaN</w:t>
      </w:r>
      <w:r>
        <w:rPr>
          <w:rFonts w:hint="eastAsia"/>
        </w:rPr>
        <w:t>值被视为大于任何其他值，并被排序到列表的末尾。</w:t>
      </w:r>
    </w:p>
    <w:p w:rsidR="00BC5B43" w:rsidRDefault="00BC5B43" w:rsidP="00A12BB1">
      <w:pPr>
        <w:ind w:leftChars="200" w:left="420"/>
      </w:pPr>
      <w:r>
        <w:rPr>
          <w:rFonts w:hint="eastAsia"/>
        </w:rPr>
        <w:t>sort</w:t>
      </w:r>
      <w:r>
        <w:rPr>
          <w:rFonts w:hint="eastAsia"/>
        </w:rPr>
        <w:t>函数也可用于对字符串和字符串的单元格数组进行排序，在这种情况下，使用字符串的</w:t>
      </w:r>
      <w:r>
        <w:rPr>
          <w:rFonts w:hint="eastAsia"/>
        </w:rPr>
        <w:t>ASCII</w:t>
      </w:r>
      <w:r>
        <w:rPr>
          <w:rFonts w:hint="eastAsia"/>
        </w:rPr>
        <w:t>字典顺序</w:t>
      </w:r>
      <w:r>
        <w:rPr>
          <w:rFonts w:hint="eastAsia"/>
        </w:rPr>
        <w:t>(</w:t>
      </w:r>
      <w:r>
        <w:rPr>
          <w:rFonts w:hint="eastAsia"/>
        </w:rPr>
        <w:t>大写</w:t>
      </w:r>
      <w:r>
        <w:rPr>
          <w:rFonts w:hint="eastAsia"/>
        </w:rPr>
        <w:t>' A '</w:t>
      </w:r>
      <w:r>
        <w:rPr>
          <w:rFonts w:hint="eastAsia"/>
        </w:rPr>
        <w:t>先于小写</w:t>
      </w:r>
      <w:r>
        <w:rPr>
          <w:rFonts w:hint="eastAsia"/>
        </w:rPr>
        <w:t>' A ')</w:t>
      </w:r>
      <w:r>
        <w:rPr>
          <w:rFonts w:hint="eastAsia"/>
        </w:rPr>
        <w:t>。</w:t>
      </w:r>
    </w:p>
    <w:p w:rsidR="00BC5B43" w:rsidRDefault="00BC5B43" w:rsidP="00A12BB1">
      <w:pPr>
        <w:ind w:leftChars="200" w:left="420"/>
      </w:pPr>
      <w:r>
        <w:rPr>
          <w:rFonts w:hint="eastAsia"/>
        </w:rPr>
        <w:t>sort</w:t>
      </w:r>
      <w:r>
        <w:rPr>
          <w:rFonts w:hint="eastAsia"/>
        </w:rPr>
        <w:t>中使用的算法针对部分有序列表的排序进行了优化。</w:t>
      </w:r>
    </w:p>
    <w:p w:rsidR="00BC5B43" w:rsidRDefault="00BC5B43" w:rsidP="00A12BB1">
      <w:pPr>
        <w:ind w:leftChars="200" w:left="420"/>
      </w:pPr>
      <w:r>
        <w:rPr>
          <w:rFonts w:hint="eastAsia"/>
        </w:rPr>
        <w:t>参见</w:t>
      </w:r>
      <w:r>
        <w:rPr>
          <w:rFonts w:hint="eastAsia"/>
        </w:rPr>
        <w:t>:sortrows, issorted</w:t>
      </w:r>
      <w:r>
        <w:rPr>
          <w:rFonts w:hint="eastAsia"/>
        </w:rPr>
        <w:t>。</w:t>
      </w:r>
    </w:p>
    <w:p w:rsidR="00BC5B43" w:rsidRDefault="00BC5B43" w:rsidP="00A12BB1">
      <w:pPr>
        <w:spacing w:beforeLines="50" w:before="156"/>
      </w:pPr>
      <w:r>
        <w:t>: [s, i] = sortrows (A)</w:t>
      </w:r>
    </w:p>
    <w:p w:rsidR="00BC5B43" w:rsidRDefault="00BC5B43" w:rsidP="00A12BB1">
      <w:r>
        <w:t>: [s, i] = sortrows (A, c)</w:t>
      </w:r>
    </w:p>
    <w:p w:rsidR="00BC5B43" w:rsidRDefault="00BC5B43" w:rsidP="00A12BB1">
      <w:pPr>
        <w:ind w:leftChars="200" w:left="420"/>
      </w:pPr>
      <w:r>
        <w:rPr>
          <w:rFonts w:hint="eastAsia"/>
        </w:rPr>
        <w:t>根据</w:t>
      </w:r>
      <w:r>
        <w:rPr>
          <w:rFonts w:hint="eastAsia"/>
        </w:rPr>
        <w:t>c</w:t>
      </w:r>
      <w:r>
        <w:rPr>
          <w:rFonts w:hint="eastAsia"/>
        </w:rPr>
        <w:t>中指定的列的顺序对矩阵</w:t>
      </w:r>
      <w:r>
        <w:rPr>
          <w:rFonts w:hint="eastAsia"/>
        </w:rPr>
        <w:t>A</w:t>
      </w:r>
      <w:r>
        <w:rPr>
          <w:rFonts w:hint="eastAsia"/>
        </w:rPr>
        <w:t>的行进行排序。</w:t>
      </w:r>
    </w:p>
    <w:p w:rsidR="00BC5B43" w:rsidRDefault="00BC5B43" w:rsidP="00A12BB1">
      <w:pPr>
        <w:ind w:leftChars="200" w:left="420"/>
      </w:pPr>
      <w:r>
        <w:rPr>
          <w:rFonts w:hint="eastAsia"/>
        </w:rPr>
        <w:t>默认情况下</w:t>
      </w:r>
      <w:r>
        <w:rPr>
          <w:rFonts w:hint="eastAsia"/>
        </w:rPr>
        <w:t>(c</w:t>
      </w:r>
      <w:r>
        <w:rPr>
          <w:rFonts w:hint="eastAsia"/>
        </w:rPr>
        <w:t>省略，或者</w:t>
      </w:r>
      <w:r>
        <w:rPr>
          <w:rFonts w:hint="eastAsia"/>
        </w:rPr>
        <w:t>c</w:t>
      </w:r>
      <w:r>
        <w:rPr>
          <w:rFonts w:hint="eastAsia"/>
        </w:rPr>
        <w:t>中未指定的特定列</w:t>
      </w:r>
      <w:r>
        <w:rPr>
          <w:rFonts w:hint="eastAsia"/>
        </w:rPr>
        <w:t>)</w:t>
      </w:r>
      <w:r>
        <w:rPr>
          <w:rFonts w:hint="eastAsia"/>
        </w:rPr>
        <w:t>使用升序排序顺序。但是，如果</w:t>
      </w:r>
      <w:r>
        <w:rPr>
          <w:rFonts w:hint="eastAsia"/>
        </w:rPr>
        <w:t>c</w:t>
      </w:r>
      <w:r>
        <w:rPr>
          <w:rFonts w:hint="eastAsia"/>
        </w:rPr>
        <w:t>的元素是负的，则相应的列按降序排序。如果</w:t>
      </w:r>
      <w:r>
        <w:rPr>
          <w:rFonts w:hint="eastAsia"/>
        </w:rPr>
        <w:t>A</w:t>
      </w:r>
      <w:r>
        <w:rPr>
          <w:rFonts w:hint="eastAsia"/>
        </w:rPr>
        <w:t>的元素是字符串，则使用字典排序。</w:t>
      </w:r>
    </w:p>
    <w:p w:rsidR="00BC5B43" w:rsidRDefault="00BC5B43" w:rsidP="00A12BB1">
      <w:pPr>
        <w:ind w:leftChars="200" w:left="420"/>
      </w:pPr>
      <w:r>
        <w:rPr>
          <w:rFonts w:hint="eastAsia"/>
        </w:rPr>
        <w:t>示例</w:t>
      </w:r>
      <w:r>
        <w:rPr>
          <w:rFonts w:hint="eastAsia"/>
        </w:rPr>
        <w:t>:</w:t>
      </w:r>
      <w:r>
        <w:rPr>
          <w:rFonts w:hint="eastAsia"/>
        </w:rPr>
        <w:t>按列</w:t>
      </w:r>
      <w:r>
        <w:rPr>
          <w:rFonts w:hint="eastAsia"/>
        </w:rPr>
        <w:t>2</w:t>
      </w:r>
      <w:r>
        <w:rPr>
          <w:rFonts w:hint="eastAsia"/>
        </w:rPr>
        <w:t>按降序排序，然后按列</w:t>
      </w:r>
      <w:r>
        <w:rPr>
          <w:rFonts w:hint="eastAsia"/>
        </w:rPr>
        <w:t>3</w:t>
      </w:r>
      <w:r>
        <w:rPr>
          <w:rFonts w:hint="eastAsia"/>
        </w:rPr>
        <w:t>按升序排序</w:t>
      </w:r>
    </w:p>
    <w:p w:rsidR="00BC5B43" w:rsidRDefault="00BC5B43" w:rsidP="00A12BB1">
      <w:pPr>
        <w:ind w:leftChars="400" w:left="840"/>
      </w:pPr>
      <w:r>
        <w:t>x = [ 7, 1, 4;</w:t>
      </w:r>
    </w:p>
    <w:p w:rsidR="00BC5B43" w:rsidRDefault="00BC5B43" w:rsidP="00A12BB1">
      <w:pPr>
        <w:ind w:leftChars="400" w:left="840"/>
      </w:pPr>
      <w:r>
        <w:t xml:space="preserve">      8, 3, 5;</w:t>
      </w:r>
    </w:p>
    <w:p w:rsidR="00BC5B43" w:rsidRDefault="00BC5B43" w:rsidP="00A12BB1">
      <w:pPr>
        <w:ind w:leftChars="400" w:left="840"/>
      </w:pPr>
      <w:r>
        <w:lastRenderedPageBreak/>
        <w:t xml:space="preserve">      9, 3, 6 ];</w:t>
      </w:r>
    </w:p>
    <w:p w:rsidR="00BC5B43" w:rsidRDefault="00BC5B43" w:rsidP="00A12BB1">
      <w:pPr>
        <w:ind w:leftChars="400" w:left="840"/>
      </w:pPr>
      <w:r>
        <w:t>sortrows (x, [-2, 3])</w:t>
      </w:r>
    </w:p>
    <w:p w:rsidR="00BC5B43" w:rsidRDefault="00BC5B43" w:rsidP="00A12BB1">
      <w:pPr>
        <w:ind w:leftChars="400" w:left="840"/>
      </w:pPr>
      <w:r>
        <w:t xml:space="preserve">   </w:t>
      </w:r>
      <w:r>
        <w:rPr>
          <w:rFonts w:ascii="Cambria Math" w:hAnsi="Cambria Math" w:cs="Cambria Math"/>
        </w:rPr>
        <w:t>⇒</w:t>
      </w:r>
      <w:r>
        <w:t xml:space="preserve"> 8  3  5</w:t>
      </w:r>
    </w:p>
    <w:p w:rsidR="00BC5B43" w:rsidRDefault="00BC5B43" w:rsidP="00A12BB1">
      <w:pPr>
        <w:ind w:leftChars="400" w:left="840"/>
      </w:pPr>
      <w:r>
        <w:t xml:space="preserve">      9  3  6</w:t>
      </w:r>
    </w:p>
    <w:p w:rsidR="00BC5B43" w:rsidRDefault="00BC5B43" w:rsidP="00A12BB1">
      <w:pPr>
        <w:ind w:leftChars="400" w:left="840"/>
      </w:pPr>
      <w:r>
        <w:t xml:space="preserve">      7  1  4</w:t>
      </w:r>
    </w:p>
    <w:p w:rsidR="00A473AE" w:rsidRDefault="00BC5B43" w:rsidP="00A12BB1">
      <w:pPr>
        <w:ind w:leftChars="200" w:left="420"/>
      </w:pPr>
      <w:r w:rsidRPr="00BC5B43">
        <w:rPr>
          <w:rFonts w:hint="eastAsia"/>
        </w:rPr>
        <w:t>参见</w:t>
      </w:r>
      <w:r w:rsidRPr="00BC5B43">
        <w:rPr>
          <w:rFonts w:hint="eastAsia"/>
        </w:rPr>
        <w:t>:</w:t>
      </w:r>
      <w:r w:rsidRPr="00BC5B43">
        <w:rPr>
          <w:rFonts w:hint="eastAsia"/>
        </w:rPr>
        <w:t>排序。</w:t>
      </w:r>
    </w:p>
    <w:p w:rsidR="00A473AE" w:rsidRDefault="00A473AE" w:rsidP="00A12BB1">
      <w:pPr>
        <w:spacing w:beforeLines="50" w:before="156"/>
      </w:pPr>
      <w:r>
        <w:t>: tf = issorted (A)</w:t>
      </w:r>
    </w:p>
    <w:p w:rsidR="00A473AE" w:rsidRDefault="00A473AE" w:rsidP="00A12BB1">
      <w:r>
        <w:t>: tf = issorted (A, mode)</w:t>
      </w:r>
    </w:p>
    <w:p w:rsidR="00A473AE" w:rsidRDefault="00A473AE" w:rsidP="00A12BB1">
      <w:r>
        <w:t>: tf = issorted (A, "rows", mode)</w:t>
      </w:r>
    </w:p>
    <w:p w:rsidR="00A473AE" w:rsidRDefault="00A473AE" w:rsidP="00A12BB1">
      <w:pPr>
        <w:ind w:leftChars="200" w:left="420"/>
      </w:pPr>
      <w:r>
        <w:rPr>
          <w:rFonts w:hint="eastAsia"/>
        </w:rPr>
        <w:t>如果向量</w:t>
      </w:r>
      <w:r>
        <w:rPr>
          <w:rFonts w:hint="eastAsia"/>
        </w:rPr>
        <w:t>A</w:t>
      </w:r>
      <w:r>
        <w:rPr>
          <w:rFonts w:hint="eastAsia"/>
        </w:rPr>
        <w:t>按照</w:t>
      </w:r>
      <w:r>
        <w:rPr>
          <w:rFonts w:hint="eastAsia"/>
        </w:rPr>
        <w:t>mode</w:t>
      </w:r>
      <w:r>
        <w:rPr>
          <w:rFonts w:hint="eastAsia"/>
        </w:rPr>
        <w:t>排序，则返回</w:t>
      </w:r>
      <w:r>
        <w:rPr>
          <w:rFonts w:hint="eastAsia"/>
        </w:rPr>
        <w:t>true, mode</w:t>
      </w:r>
      <w:r>
        <w:rPr>
          <w:rFonts w:hint="eastAsia"/>
        </w:rPr>
        <w:t>可以是“上升”、“下降”或“两者皆有”。</w:t>
      </w:r>
    </w:p>
    <w:p w:rsidR="00A473AE" w:rsidRDefault="00A473AE" w:rsidP="00A12BB1">
      <w:pPr>
        <w:ind w:leftChars="200" w:left="420"/>
      </w:pPr>
      <w:r>
        <w:rPr>
          <w:rFonts w:hint="eastAsia"/>
        </w:rPr>
        <w:t>缺省情况下，</w:t>
      </w:r>
      <w:r>
        <w:rPr>
          <w:rFonts w:hint="eastAsia"/>
        </w:rPr>
        <w:t>mode</w:t>
      </w:r>
      <w:r>
        <w:rPr>
          <w:rFonts w:hint="eastAsia"/>
        </w:rPr>
        <w:t>为“</w:t>
      </w:r>
      <w:r>
        <w:rPr>
          <w:rFonts w:hint="eastAsia"/>
        </w:rPr>
        <w:t>ascend</w:t>
      </w:r>
      <w:r>
        <w:rPr>
          <w:rFonts w:hint="eastAsia"/>
        </w:rPr>
        <w:t>”。</w:t>
      </w:r>
      <w:r>
        <w:rPr>
          <w:rFonts w:hint="eastAsia"/>
        </w:rPr>
        <w:t>nan</w:t>
      </w:r>
      <w:r>
        <w:rPr>
          <w:rFonts w:hint="eastAsia"/>
        </w:rPr>
        <w:t>的处理方式与</w:t>
      </w:r>
      <w:r>
        <w:rPr>
          <w:rFonts w:hint="eastAsia"/>
        </w:rPr>
        <w:t>sort</w:t>
      </w:r>
      <w:r>
        <w:rPr>
          <w:rFonts w:hint="eastAsia"/>
        </w:rPr>
        <w:t>相同。</w:t>
      </w:r>
    </w:p>
    <w:p w:rsidR="00A473AE" w:rsidRDefault="00A473AE" w:rsidP="00A12BB1">
      <w:pPr>
        <w:ind w:leftChars="200" w:left="420"/>
      </w:pPr>
      <w:r>
        <w:rPr>
          <w:rFonts w:hint="eastAsia"/>
        </w:rPr>
        <w:t>如果提供了可选参数</w:t>
      </w:r>
      <w:r>
        <w:rPr>
          <w:rFonts w:hint="eastAsia"/>
        </w:rPr>
        <w:t>"rows"</w:t>
      </w:r>
      <w:r>
        <w:rPr>
          <w:rFonts w:hint="eastAsia"/>
        </w:rPr>
        <w:t>，检查函数</w:t>
      </w:r>
      <w:r>
        <w:rPr>
          <w:rFonts w:hint="eastAsia"/>
        </w:rPr>
        <w:t>sortrows</w:t>
      </w:r>
      <w:r>
        <w:rPr>
          <w:rFonts w:hint="eastAsia"/>
        </w:rPr>
        <w:t>输出的矩阵是否按行排序</w:t>
      </w:r>
      <w:r>
        <w:rPr>
          <w:rFonts w:hint="eastAsia"/>
        </w:rPr>
        <w:t>(</w:t>
      </w:r>
      <w:r>
        <w:rPr>
          <w:rFonts w:hint="eastAsia"/>
        </w:rPr>
        <w:t>不带选项</w:t>
      </w:r>
      <w:r>
        <w:rPr>
          <w:rFonts w:hint="eastAsia"/>
        </w:rPr>
        <w:t>)</w:t>
      </w:r>
      <w:r>
        <w:rPr>
          <w:rFonts w:hint="eastAsia"/>
        </w:rPr>
        <w:t>。</w:t>
      </w:r>
    </w:p>
    <w:p w:rsidR="00A473AE" w:rsidRDefault="00A473AE" w:rsidP="00A12BB1">
      <w:pPr>
        <w:ind w:leftChars="200" w:left="420"/>
      </w:pPr>
      <w:r>
        <w:rPr>
          <w:rFonts w:hint="eastAsia"/>
        </w:rPr>
        <w:t>这个函数不支持稀疏矩阵。</w:t>
      </w:r>
    </w:p>
    <w:p w:rsidR="00A473AE" w:rsidRDefault="00A473AE" w:rsidP="00A12BB1">
      <w:pPr>
        <w:ind w:leftChars="200" w:left="420"/>
      </w:pPr>
      <w:r>
        <w:rPr>
          <w:rFonts w:hint="eastAsia"/>
        </w:rPr>
        <w:t>又见</w:t>
      </w:r>
      <w:r>
        <w:rPr>
          <w:rFonts w:hint="eastAsia"/>
        </w:rPr>
        <w:t>:</w:t>
      </w:r>
      <w:r>
        <w:rPr>
          <w:rFonts w:hint="eastAsia"/>
        </w:rPr>
        <w:t>排序，忧伤。</w:t>
      </w:r>
    </w:p>
    <w:p w:rsidR="00A473AE" w:rsidRDefault="00A473AE" w:rsidP="00A12BB1">
      <w:pPr>
        <w:spacing w:beforeLines="50" w:before="156"/>
      </w:pPr>
      <w:r>
        <w:t>: nel = nth_element (x, n)</w:t>
      </w:r>
    </w:p>
    <w:p w:rsidR="00A473AE" w:rsidRDefault="00A473AE" w:rsidP="00A12BB1">
      <w:r>
        <w:t>: nel = nth_element (x, n, dim)</w:t>
      </w:r>
    </w:p>
    <w:p w:rsidR="00A473AE" w:rsidRDefault="00A473AE" w:rsidP="00A12BB1">
      <w:pPr>
        <w:ind w:leftChars="200" w:left="420"/>
      </w:pPr>
      <w:r>
        <w:rPr>
          <w:rFonts w:hint="eastAsia"/>
        </w:rPr>
        <w:t>使用</w:t>
      </w:r>
      <w:r>
        <w:rPr>
          <w:rFonts w:hint="eastAsia"/>
        </w:rPr>
        <w:t>sort</w:t>
      </w:r>
      <w:r>
        <w:rPr>
          <w:rFonts w:hint="eastAsia"/>
        </w:rPr>
        <w:t>定义的排序，选择向量的第</w:t>
      </w:r>
      <w:r>
        <w:rPr>
          <w:rFonts w:hint="eastAsia"/>
        </w:rPr>
        <w:t>n</w:t>
      </w:r>
      <w:r>
        <w:rPr>
          <w:rFonts w:hint="eastAsia"/>
        </w:rPr>
        <w:t>个最小元素。</w:t>
      </w:r>
    </w:p>
    <w:p w:rsidR="00A473AE" w:rsidRDefault="00A473AE" w:rsidP="00A12BB1">
      <w:pPr>
        <w:ind w:leftChars="200" w:left="420"/>
      </w:pPr>
      <w:r>
        <w:rPr>
          <w:rFonts w:hint="eastAsia"/>
        </w:rPr>
        <w:t>结果相当于</w:t>
      </w:r>
      <w:r>
        <w:rPr>
          <w:rFonts w:hint="eastAsia"/>
        </w:rPr>
        <w:t>sort(x)(n)</w:t>
      </w:r>
      <w:r>
        <w:rPr>
          <w:rFonts w:hint="eastAsia"/>
        </w:rPr>
        <w:t>。</w:t>
      </w:r>
    </w:p>
    <w:p w:rsidR="00A473AE" w:rsidRDefault="00A473AE" w:rsidP="00A12BB1">
      <w:pPr>
        <w:ind w:leftChars="200" w:left="420"/>
      </w:pPr>
      <w:r>
        <w:rPr>
          <w:rFonts w:hint="eastAsia"/>
        </w:rPr>
        <w:t>N</w:t>
      </w:r>
      <w:r>
        <w:rPr>
          <w:rFonts w:hint="eastAsia"/>
        </w:rPr>
        <w:t>也可以是一个连续范围，可以是升序的</w:t>
      </w:r>
      <w:r>
        <w:rPr>
          <w:rFonts w:hint="eastAsia"/>
        </w:rPr>
        <w:t>l:u</w:t>
      </w:r>
      <w:r>
        <w:rPr>
          <w:rFonts w:hint="eastAsia"/>
        </w:rPr>
        <w:t>，也可以是降序的</w:t>
      </w:r>
      <w:r>
        <w:rPr>
          <w:rFonts w:hint="eastAsia"/>
        </w:rPr>
        <w:t>u:-1:l</w:t>
      </w:r>
      <w:r>
        <w:rPr>
          <w:rFonts w:hint="eastAsia"/>
        </w:rPr>
        <w:t>，在这种情况下，返回一个元素范围。</w:t>
      </w:r>
    </w:p>
    <w:p w:rsidR="00BC5B43" w:rsidRDefault="00A473AE" w:rsidP="00A12BB1">
      <w:pPr>
        <w:ind w:leftChars="200" w:left="420"/>
      </w:pPr>
      <w:r>
        <w:rPr>
          <w:rFonts w:hint="eastAsia"/>
        </w:rPr>
        <w:t>如果</w:t>
      </w:r>
      <w:r>
        <w:rPr>
          <w:rFonts w:hint="eastAsia"/>
        </w:rPr>
        <w:t>x</w:t>
      </w:r>
      <w:r>
        <w:rPr>
          <w:rFonts w:hint="eastAsia"/>
        </w:rPr>
        <w:t>是数组，则</w:t>
      </w:r>
      <w:r>
        <w:rPr>
          <w:rFonts w:hint="eastAsia"/>
        </w:rPr>
        <w:t>nth_element</w:t>
      </w:r>
      <w:r>
        <w:rPr>
          <w:rFonts w:hint="eastAsia"/>
        </w:rPr>
        <w:t>沿着</w:t>
      </w:r>
      <w:r>
        <w:rPr>
          <w:rFonts w:hint="eastAsia"/>
        </w:rPr>
        <w:t>dim</w:t>
      </w:r>
      <w:r>
        <w:rPr>
          <w:rFonts w:hint="eastAsia"/>
        </w:rPr>
        <w:t>定义的维度操作，如果没有给出</w:t>
      </w:r>
      <w:r>
        <w:rPr>
          <w:rFonts w:hint="eastAsia"/>
        </w:rPr>
        <w:t>dim</w:t>
      </w:r>
      <w:r>
        <w:rPr>
          <w:rFonts w:hint="eastAsia"/>
        </w:rPr>
        <w:t>，则沿着第一个非单元素维度操作。</w:t>
      </w:r>
    </w:p>
    <w:p w:rsidR="00A473AE" w:rsidRDefault="00A473AE" w:rsidP="00A12BB1">
      <w:pPr>
        <w:ind w:leftChars="200" w:left="420"/>
      </w:pPr>
      <w:r>
        <w:rPr>
          <w:rFonts w:hint="eastAsia"/>
        </w:rPr>
        <w:t>编程注意</w:t>
      </w:r>
      <w:r>
        <w:rPr>
          <w:rFonts w:hint="eastAsia"/>
        </w:rPr>
        <w:t>:nth_element</w:t>
      </w:r>
      <w:r>
        <w:rPr>
          <w:rFonts w:hint="eastAsia"/>
        </w:rPr>
        <w:t>封装了</w:t>
      </w:r>
      <w:r>
        <w:rPr>
          <w:rFonts w:hint="eastAsia"/>
        </w:rPr>
        <w:t>c++</w:t>
      </w:r>
      <w:r>
        <w:rPr>
          <w:rFonts w:hint="eastAsia"/>
        </w:rPr>
        <w:t>标准库算法</w:t>
      </w:r>
      <w:r>
        <w:rPr>
          <w:rFonts w:hint="eastAsia"/>
        </w:rPr>
        <w:t>nth_element</w:t>
      </w:r>
      <w:r>
        <w:rPr>
          <w:rFonts w:hint="eastAsia"/>
        </w:rPr>
        <w:t>和</w:t>
      </w:r>
      <w:r>
        <w:rPr>
          <w:rFonts w:hint="eastAsia"/>
        </w:rPr>
        <w:t>partial_sort</w:t>
      </w:r>
      <w:r>
        <w:rPr>
          <w:rFonts w:hint="eastAsia"/>
        </w:rPr>
        <w:t>。平均而言，操作的复杂度为</w:t>
      </w:r>
      <w:r>
        <w:rPr>
          <w:rFonts w:hint="eastAsia"/>
        </w:rPr>
        <w:t>O(M*log(K))</w:t>
      </w:r>
      <w:r>
        <w:rPr>
          <w:rFonts w:hint="eastAsia"/>
        </w:rPr>
        <w:t>，其中</w:t>
      </w:r>
      <w:r>
        <w:rPr>
          <w:rFonts w:hint="eastAsia"/>
        </w:rPr>
        <w:t>M = size (x, dim)</w:t>
      </w:r>
      <w:r>
        <w:rPr>
          <w:rFonts w:hint="eastAsia"/>
        </w:rPr>
        <w:t>，</w:t>
      </w:r>
      <w:r>
        <w:rPr>
          <w:rFonts w:hint="eastAsia"/>
        </w:rPr>
        <w:t xml:space="preserve"> K = length (n)</w:t>
      </w:r>
      <w:r>
        <w:rPr>
          <w:rFonts w:hint="eastAsia"/>
        </w:rPr>
        <w:t>。此函数适用于比率</w:t>
      </w:r>
      <w:r>
        <w:rPr>
          <w:rFonts w:hint="eastAsia"/>
        </w:rPr>
        <w:t>K/M</w:t>
      </w:r>
      <w:r>
        <w:rPr>
          <w:rFonts w:hint="eastAsia"/>
        </w:rPr>
        <w:t>较小的情况</w:t>
      </w:r>
      <w:r>
        <w:rPr>
          <w:rFonts w:hint="eastAsia"/>
        </w:rPr>
        <w:t>;</w:t>
      </w:r>
      <w:r>
        <w:rPr>
          <w:rFonts w:hint="eastAsia"/>
        </w:rPr>
        <w:t>否则，使用</w:t>
      </w:r>
      <w:r>
        <w:rPr>
          <w:rFonts w:hint="eastAsia"/>
        </w:rPr>
        <w:t>sort</w:t>
      </w:r>
      <w:r>
        <w:rPr>
          <w:rFonts w:hint="eastAsia"/>
        </w:rPr>
        <w:t>可能会更好。</w:t>
      </w:r>
    </w:p>
    <w:p w:rsidR="00A473AE" w:rsidRDefault="00A473AE" w:rsidP="00A12BB1">
      <w:pPr>
        <w:ind w:leftChars="200" w:left="420"/>
      </w:pPr>
      <w:r>
        <w:rPr>
          <w:rFonts w:hint="eastAsia"/>
        </w:rPr>
        <w:t>参见</w:t>
      </w:r>
      <w:r>
        <w:rPr>
          <w:rFonts w:hint="eastAsia"/>
        </w:rPr>
        <w:t>:sort, min, max</w:t>
      </w:r>
      <w:r>
        <w:rPr>
          <w:rFonts w:hint="eastAsia"/>
        </w:rPr>
        <w:t>。</w:t>
      </w:r>
    </w:p>
    <w:p w:rsidR="00A473AE" w:rsidRDefault="00A473AE" w:rsidP="00A12BB1">
      <w:pPr>
        <w:spacing w:beforeLines="50" w:before="156"/>
      </w:pPr>
      <w:r>
        <w:t>: A_LO = tril (A)</w:t>
      </w:r>
    </w:p>
    <w:p w:rsidR="00A473AE" w:rsidRDefault="00A473AE" w:rsidP="00A12BB1">
      <w:r>
        <w:t>: A_LO = tril (A, k)</w:t>
      </w:r>
    </w:p>
    <w:p w:rsidR="00A473AE" w:rsidRDefault="00A473AE" w:rsidP="00A12BB1">
      <w:r>
        <w:t>: A_LO = tril (A, k, pack)</w:t>
      </w:r>
    </w:p>
    <w:p w:rsidR="00A473AE" w:rsidRDefault="00A473AE" w:rsidP="00A12BB1">
      <w:pPr>
        <w:ind w:leftChars="200" w:left="420"/>
      </w:pPr>
      <w:r w:rsidRPr="00A473AE">
        <w:rPr>
          <w:rFonts w:hint="eastAsia"/>
        </w:rPr>
        <w:t>返回通过提取矩阵</w:t>
      </w:r>
      <w:r w:rsidRPr="00A473AE">
        <w:rPr>
          <w:rFonts w:hint="eastAsia"/>
        </w:rPr>
        <w:t>a</w:t>
      </w:r>
      <w:r w:rsidRPr="00A473AE">
        <w:rPr>
          <w:rFonts w:hint="eastAsia"/>
        </w:rPr>
        <w:t>的下三角部分并将所有其他元素设置为零而形成的新矩阵。</w:t>
      </w:r>
    </w:p>
    <w:p w:rsidR="00A473AE" w:rsidRDefault="00A473AE" w:rsidP="00A12BB1">
      <w:pPr>
        <w:ind w:leftChars="200" w:left="420"/>
      </w:pPr>
      <w:r>
        <w:rPr>
          <w:rFonts w:hint="eastAsia"/>
        </w:rPr>
        <w:t>可选的第二个参数指定主对角线上方或下方有多少条对角线也应设置为零。</w:t>
      </w:r>
      <w:r>
        <w:rPr>
          <w:rFonts w:hint="eastAsia"/>
        </w:rPr>
        <w:t>k</w:t>
      </w:r>
      <w:r>
        <w:rPr>
          <w:rFonts w:hint="eastAsia"/>
        </w:rPr>
        <w:t>的默认值是零，它包括主对角线作为结果的一部分。如果</w:t>
      </w:r>
      <w:r>
        <w:rPr>
          <w:rFonts w:hint="eastAsia"/>
        </w:rPr>
        <w:t>k</w:t>
      </w:r>
      <w:r>
        <w:rPr>
          <w:rFonts w:hint="eastAsia"/>
        </w:rPr>
        <w:t>的值是一个非零整数，则元素的选择从正</w:t>
      </w:r>
      <w:r>
        <w:rPr>
          <w:rFonts w:hint="eastAsia"/>
        </w:rPr>
        <w:t>k</w:t>
      </w:r>
      <w:r>
        <w:rPr>
          <w:rFonts w:hint="eastAsia"/>
        </w:rPr>
        <w:t>时主对角线上方的</w:t>
      </w:r>
      <w:r>
        <w:rPr>
          <w:rFonts w:hint="eastAsia"/>
        </w:rPr>
        <w:t>k</w:t>
      </w:r>
      <w:r>
        <w:rPr>
          <w:rFonts w:hint="eastAsia"/>
        </w:rPr>
        <w:t>个对角线偏移处开始，或在负</w:t>
      </w:r>
      <w:r>
        <w:rPr>
          <w:rFonts w:hint="eastAsia"/>
        </w:rPr>
        <w:t>k</w:t>
      </w:r>
      <w:r>
        <w:rPr>
          <w:rFonts w:hint="eastAsia"/>
        </w:rPr>
        <w:t>时主对角线下方偏移</w:t>
      </w:r>
      <w:r>
        <w:rPr>
          <w:rFonts w:hint="eastAsia"/>
        </w:rPr>
        <w:t>k</w:t>
      </w:r>
      <w:r>
        <w:rPr>
          <w:rFonts w:hint="eastAsia"/>
        </w:rPr>
        <w:t>。</w:t>
      </w:r>
      <w:r>
        <w:rPr>
          <w:rFonts w:hint="eastAsia"/>
        </w:rPr>
        <w:t>k</w:t>
      </w:r>
      <w:r>
        <w:rPr>
          <w:rFonts w:hint="eastAsia"/>
        </w:rPr>
        <w:t>的绝对值不得大于次对角线或超对角线的数量。</w:t>
      </w:r>
    </w:p>
    <w:p w:rsidR="00A473AE" w:rsidRDefault="00A473AE" w:rsidP="00A12BB1">
      <w:pPr>
        <w:ind w:leftChars="200" w:left="420"/>
      </w:pPr>
      <w:r>
        <w:rPr>
          <w:rFonts w:hint="eastAsia"/>
        </w:rPr>
        <w:t>例</w:t>
      </w:r>
      <w:r>
        <w:rPr>
          <w:rFonts w:hint="eastAsia"/>
        </w:rPr>
        <w:t>1:</w:t>
      </w:r>
      <w:r>
        <w:rPr>
          <w:rFonts w:hint="eastAsia"/>
        </w:rPr>
        <w:t>排除主对角线</w:t>
      </w:r>
    </w:p>
    <w:p w:rsidR="00A473AE" w:rsidRDefault="00A473AE" w:rsidP="00A12BB1">
      <w:pPr>
        <w:ind w:leftChars="400" w:left="840"/>
      </w:pPr>
      <w:r>
        <w:t>tril (ones (3), -1)</w:t>
      </w:r>
    </w:p>
    <w:p w:rsidR="00A473AE" w:rsidRDefault="00A473AE" w:rsidP="00A12BB1">
      <w:pPr>
        <w:ind w:leftChars="400" w:left="840"/>
      </w:pPr>
      <w:r>
        <w:t xml:space="preserve">     </w:t>
      </w:r>
      <w:r>
        <w:rPr>
          <w:rFonts w:ascii="Cambria Math" w:hAnsi="Cambria Math" w:cs="Cambria Math"/>
        </w:rPr>
        <w:t>⇒</w:t>
      </w:r>
      <w:r>
        <w:t xml:space="preserve">  0  0  0</w:t>
      </w:r>
    </w:p>
    <w:p w:rsidR="00A473AE" w:rsidRDefault="00A473AE" w:rsidP="00A12BB1">
      <w:pPr>
        <w:ind w:leftChars="400" w:left="840"/>
      </w:pPr>
      <w:r>
        <w:t xml:space="preserve">         1  0  0</w:t>
      </w:r>
    </w:p>
    <w:p w:rsidR="00A473AE" w:rsidRDefault="00A473AE" w:rsidP="00A12BB1">
      <w:pPr>
        <w:ind w:leftChars="400" w:left="840"/>
      </w:pPr>
      <w:r>
        <w:t xml:space="preserve">         1  1  0</w:t>
      </w:r>
    </w:p>
    <w:p w:rsidR="00A473AE" w:rsidRDefault="00A473AE" w:rsidP="00A12BB1">
      <w:pPr>
        <w:ind w:leftChars="200" w:left="420"/>
      </w:pPr>
      <w:r w:rsidRPr="00A473AE">
        <w:rPr>
          <w:rFonts w:hint="eastAsia"/>
        </w:rPr>
        <w:t>示例</w:t>
      </w:r>
      <w:r w:rsidRPr="00A473AE">
        <w:rPr>
          <w:rFonts w:hint="eastAsia"/>
        </w:rPr>
        <w:t>2:</w:t>
      </w:r>
      <w:r w:rsidRPr="00A473AE">
        <w:rPr>
          <w:rFonts w:hint="eastAsia"/>
        </w:rPr>
        <w:t>包含第一个超对角线</w:t>
      </w:r>
    </w:p>
    <w:p w:rsidR="00A473AE" w:rsidRDefault="00A473AE" w:rsidP="00A12BB1">
      <w:pPr>
        <w:ind w:leftChars="400" w:left="840"/>
      </w:pPr>
      <w:r>
        <w:t>tril (ones (3), 1)</w:t>
      </w:r>
    </w:p>
    <w:p w:rsidR="00A473AE" w:rsidRDefault="00A473AE" w:rsidP="00A12BB1">
      <w:pPr>
        <w:ind w:leftChars="400" w:left="840"/>
      </w:pPr>
      <w:r>
        <w:t xml:space="preserve">     </w:t>
      </w:r>
      <w:r>
        <w:rPr>
          <w:rFonts w:ascii="Cambria Math" w:hAnsi="Cambria Math" w:cs="Cambria Math"/>
        </w:rPr>
        <w:t>⇒</w:t>
      </w:r>
      <w:r>
        <w:t xml:space="preserve">  1  1  0</w:t>
      </w:r>
    </w:p>
    <w:p w:rsidR="00A473AE" w:rsidRDefault="00A473AE" w:rsidP="00A12BB1">
      <w:pPr>
        <w:ind w:leftChars="400" w:left="840"/>
      </w:pPr>
      <w:r>
        <w:t xml:space="preserve">         1  1  1</w:t>
      </w:r>
    </w:p>
    <w:p w:rsidR="00A473AE" w:rsidRDefault="00A473AE" w:rsidP="00A12BB1">
      <w:pPr>
        <w:ind w:leftChars="400" w:left="840"/>
      </w:pPr>
      <w:r>
        <w:t xml:space="preserve">         1  1  1</w:t>
      </w:r>
    </w:p>
    <w:p w:rsidR="00A473AE" w:rsidRDefault="00A473AE" w:rsidP="00A12BB1">
      <w:pPr>
        <w:ind w:leftChars="200" w:left="420"/>
      </w:pPr>
      <w:r w:rsidRPr="00A473AE">
        <w:rPr>
          <w:rFonts w:hint="eastAsia"/>
        </w:rPr>
        <w:lastRenderedPageBreak/>
        <w:t>如果给出了可选的第三个参数“</w:t>
      </w:r>
      <w:r w:rsidRPr="00A473AE">
        <w:rPr>
          <w:rFonts w:hint="eastAsia"/>
        </w:rPr>
        <w:t>pack</w:t>
      </w:r>
      <w:r w:rsidRPr="00A473AE">
        <w:rPr>
          <w:rFonts w:hint="eastAsia"/>
        </w:rPr>
        <w:t>”，则提取的元素不会插入到矩阵中，而是按列堆叠，并作为列向量返回。</w:t>
      </w:r>
    </w:p>
    <w:p w:rsidR="00A473AE" w:rsidRDefault="00A473AE" w:rsidP="00A12BB1">
      <w:pPr>
        <w:ind w:leftChars="200" w:left="420"/>
      </w:pPr>
      <w:r w:rsidRPr="00A473AE">
        <w:rPr>
          <w:rFonts w:hint="eastAsia"/>
        </w:rPr>
        <w:t>参见</w:t>
      </w:r>
      <w:r w:rsidRPr="00A473AE">
        <w:rPr>
          <w:rFonts w:hint="eastAsia"/>
        </w:rPr>
        <w:t>:triu, istril, diag</w:t>
      </w:r>
      <w:r w:rsidRPr="00A473AE">
        <w:rPr>
          <w:rFonts w:hint="eastAsia"/>
        </w:rPr>
        <w:t>。</w:t>
      </w:r>
    </w:p>
    <w:p w:rsidR="00A473AE" w:rsidRDefault="00A473AE" w:rsidP="00A12BB1">
      <w:pPr>
        <w:spacing w:beforeLines="50" w:before="156"/>
      </w:pPr>
      <w:r>
        <w:t>: A_UP = triu (A)</w:t>
      </w:r>
    </w:p>
    <w:p w:rsidR="00A473AE" w:rsidRDefault="00A473AE" w:rsidP="00A12BB1">
      <w:r>
        <w:t>: A_UP = triu (A, k)</w:t>
      </w:r>
    </w:p>
    <w:p w:rsidR="00A473AE" w:rsidRDefault="00A473AE" w:rsidP="00A12BB1">
      <w:r>
        <w:t>: A_UP = triu (A, k, pack)</w:t>
      </w:r>
    </w:p>
    <w:p w:rsidR="00A473AE" w:rsidRDefault="00A473AE" w:rsidP="00A12BB1">
      <w:pPr>
        <w:ind w:leftChars="200" w:left="420"/>
      </w:pPr>
      <w:r w:rsidRPr="00A473AE">
        <w:rPr>
          <w:rFonts w:hint="eastAsia"/>
        </w:rPr>
        <w:t>返回通过提取矩阵</w:t>
      </w:r>
      <w:r w:rsidRPr="00A473AE">
        <w:rPr>
          <w:rFonts w:hint="eastAsia"/>
        </w:rPr>
        <w:t>a</w:t>
      </w:r>
      <w:r w:rsidRPr="00A473AE">
        <w:rPr>
          <w:rFonts w:hint="eastAsia"/>
        </w:rPr>
        <w:t>的上三角部分并将所有其他元素设置为零而形成的新矩阵。</w:t>
      </w:r>
    </w:p>
    <w:p w:rsidR="00A473AE" w:rsidRDefault="00A473AE" w:rsidP="00A12BB1">
      <w:pPr>
        <w:ind w:leftChars="200" w:left="420"/>
      </w:pPr>
      <w:r>
        <w:rPr>
          <w:rFonts w:hint="eastAsia"/>
        </w:rPr>
        <w:t>可选的第二个参数指定主对角线上方或下方有多少条对角线也应设置为零。</w:t>
      </w:r>
      <w:r>
        <w:rPr>
          <w:rFonts w:hint="eastAsia"/>
        </w:rPr>
        <w:t>k</w:t>
      </w:r>
      <w:r>
        <w:rPr>
          <w:rFonts w:hint="eastAsia"/>
        </w:rPr>
        <w:t>的默认值是零，它包括主对角线作为结果的一部分。如果</w:t>
      </w:r>
      <w:r>
        <w:rPr>
          <w:rFonts w:hint="eastAsia"/>
        </w:rPr>
        <w:t>k</w:t>
      </w:r>
      <w:r>
        <w:rPr>
          <w:rFonts w:hint="eastAsia"/>
        </w:rPr>
        <w:t>的值是一个非零整数，则元素的选择从正</w:t>
      </w:r>
      <w:r>
        <w:rPr>
          <w:rFonts w:hint="eastAsia"/>
        </w:rPr>
        <w:t>k</w:t>
      </w:r>
      <w:r>
        <w:rPr>
          <w:rFonts w:hint="eastAsia"/>
        </w:rPr>
        <w:t>时主对角线上方的</w:t>
      </w:r>
      <w:r>
        <w:rPr>
          <w:rFonts w:hint="eastAsia"/>
        </w:rPr>
        <w:t>k</w:t>
      </w:r>
      <w:r>
        <w:rPr>
          <w:rFonts w:hint="eastAsia"/>
        </w:rPr>
        <w:t>个对角线偏移处开始，或在负</w:t>
      </w:r>
      <w:r>
        <w:rPr>
          <w:rFonts w:hint="eastAsia"/>
        </w:rPr>
        <w:t>k</w:t>
      </w:r>
      <w:r>
        <w:rPr>
          <w:rFonts w:hint="eastAsia"/>
        </w:rPr>
        <w:t>时主对角线下方偏移</w:t>
      </w:r>
      <w:r>
        <w:rPr>
          <w:rFonts w:hint="eastAsia"/>
        </w:rPr>
        <w:t>k</w:t>
      </w:r>
      <w:r>
        <w:rPr>
          <w:rFonts w:hint="eastAsia"/>
        </w:rPr>
        <w:t>。</w:t>
      </w:r>
      <w:r>
        <w:rPr>
          <w:rFonts w:hint="eastAsia"/>
        </w:rPr>
        <w:t>k</w:t>
      </w:r>
      <w:r>
        <w:rPr>
          <w:rFonts w:hint="eastAsia"/>
        </w:rPr>
        <w:t>的绝对值不得大于次对角线或超对角线的数量。</w:t>
      </w:r>
    </w:p>
    <w:p w:rsidR="00A473AE" w:rsidRDefault="00A473AE" w:rsidP="00A12BB1">
      <w:pPr>
        <w:ind w:leftChars="200" w:left="420"/>
      </w:pPr>
      <w:r>
        <w:rPr>
          <w:rFonts w:hint="eastAsia"/>
        </w:rPr>
        <w:t>例</w:t>
      </w:r>
      <w:r>
        <w:rPr>
          <w:rFonts w:hint="eastAsia"/>
        </w:rPr>
        <w:t>1:</w:t>
      </w:r>
      <w:r>
        <w:rPr>
          <w:rFonts w:hint="eastAsia"/>
        </w:rPr>
        <w:t>排除主对角线</w:t>
      </w:r>
    </w:p>
    <w:p w:rsidR="00A473AE" w:rsidRDefault="00A473AE" w:rsidP="00A12BB1">
      <w:pPr>
        <w:ind w:leftChars="400" w:left="840"/>
      </w:pPr>
      <w:r>
        <w:t>triu (ones (3), 1)</w:t>
      </w:r>
    </w:p>
    <w:p w:rsidR="00A473AE" w:rsidRDefault="00A473AE" w:rsidP="00A12BB1">
      <w:pPr>
        <w:ind w:leftChars="400" w:left="840"/>
      </w:pPr>
      <w:r>
        <w:t xml:space="preserve">     </w:t>
      </w:r>
      <w:r>
        <w:rPr>
          <w:rFonts w:ascii="Cambria Math" w:hAnsi="Cambria Math" w:cs="Cambria Math"/>
        </w:rPr>
        <w:t>⇒</w:t>
      </w:r>
      <w:r>
        <w:t xml:space="preserve">  0  1  1</w:t>
      </w:r>
    </w:p>
    <w:p w:rsidR="00A473AE" w:rsidRDefault="00A473AE" w:rsidP="00A12BB1">
      <w:pPr>
        <w:ind w:leftChars="400" w:left="840"/>
      </w:pPr>
      <w:r>
        <w:t xml:space="preserve">         0  0  1</w:t>
      </w:r>
    </w:p>
    <w:p w:rsidR="00A473AE" w:rsidRDefault="00A473AE" w:rsidP="00A12BB1">
      <w:pPr>
        <w:ind w:leftChars="400" w:left="840"/>
      </w:pPr>
      <w:r>
        <w:t xml:space="preserve">         0  0  0</w:t>
      </w:r>
    </w:p>
    <w:p w:rsidR="00A473AE" w:rsidRDefault="00A473AE" w:rsidP="00A12BB1">
      <w:pPr>
        <w:ind w:leftChars="200" w:left="420"/>
      </w:pPr>
      <w:r w:rsidRPr="00A473AE">
        <w:rPr>
          <w:rFonts w:hint="eastAsia"/>
        </w:rPr>
        <w:t>示例</w:t>
      </w:r>
      <w:r w:rsidRPr="00A473AE">
        <w:rPr>
          <w:rFonts w:hint="eastAsia"/>
        </w:rPr>
        <w:t>2:</w:t>
      </w:r>
      <w:r w:rsidRPr="00A473AE">
        <w:rPr>
          <w:rFonts w:hint="eastAsia"/>
        </w:rPr>
        <w:t>包含第一个子对角线</w:t>
      </w:r>
    </w:p>
    <w:p w:rsidR="00A473AE" w:rsidRDefault="00A473AE" w:rsidP="00A12BB1">
      <w:pPr>
        <w:ind w:leftChars="400" w:left="840"/>
      </w:pPr>
      <w:r>
        <w:t>triu (ones (3), -1)</w:t>
      </w:r>
    </w:p>
    <w:p w:rsidR="00A473AE" w:rsidRDefault="00A473AE" w:rsidP="00A12BB1">
      <w:pPr>
        <w:ind w:leftChars="400" w:left="840"/>
      </w:pPr>
      <w:r>
        <w:t xml:space="preserve">     </w:t>
      </w:r>
      <w:r>
        <w:rPr>
          <w:rFonts w:ascii="Cambria Math" w:hAnsi="Cambria Math" w:cs="Cambria Math"/>
        </w:rPr>
        <w:t>⇒</w:t>
      </w:r>
      <w:r>
        <w:t xml:space="preserve">  1  1  1</w:t>
      </w:r>
    </w:p>
    <w:p w:rsidR="00A473AE" w:rsidRDefault="00A473AE" w:rsidP="00A12BB1">
      <w:pPr>
        <w:ind w:leftChars="400" w:left="840"/>
      </w:pPr>
      <w:r>
        <w:t xml:space="preserve">         1  1  1</w:t>
      </w:r>
    </w:p>
    <w:p w:rsidR="00A473AE" w:rsidRDefault="00A473AE" w:rsidP="00A12BB1">
      <w:pPr>
        <w:ind w:leftChars="400" w:left="840"/>
      </w:pPr>
      <w:r>
        <w:t xml:space="preserve">         0  1  1</w:t>
      </w:r>
    </w:p>
    <w:p w:rsidR="00A473AE" w:rsidRDefault="00A473AE" w:rsidP="00A12BB1">
      <w:pPr>
        <w:ind w:leftChars="200" w:left="420"/>
      </w:pPr>
      <w:r>
        <w:rPr>
          <w:rFonts w:hint="eastAsia"/>
        </w:rPr>
        <w:t>如果给出了可选的第三个参数“</w:t>
      </w:r>
      <w:r>
        <w:rPr>
          <w:rFonts w:hint="eastAsia"/>
        </w:rPr>
        <w:t>pack</w:t>
      </w:r>
      <w:r>
        <w:rPr>
          <w:rFonts w:hint="eastAsia"/>
        </w:rPr>
        <w:t>”，则提取的元素不会插入到矩阵中，而是按列堆叠，并作为列向量返回。</w:t>
      </w:r>
    </w:p>
    <w:p w:rsidR="00A473AE" w:rsidRDefault="00A473AE" w:rsidP="00A12BB1">
      <w:pPr>
        <w:ind w:leftChars="200" w:left="420"/>
      </w:pPr>
      <w:r>
        <w:rPr>
          <w:rFonts w:hint="eastAsia"/>
        </w:rPr>
        <w:t>参见</w:t>
      </w:r>
      <w:r>
        <w:rPr>
          <w:rFonts w:hint="eastAsia"/>
        </w:rPr>
        <w:t>:tril, istriu, diag</w:t>
      </w:r>
      <w:r>
        <w:rPr>
          <w:rFonts w:hint="eastAsia"/>
        </w:rPr>
        <w:t>。</w:t>
      </w:r>
    </w:p>
    <w:p w:rsidR="00A473AE" w:rsidRDefault="00A473AE" w:rsidP="00A12BB1">
      <w:pPr>
        <w:spacing w:beforeLines="50" w:before="156"/>
      </w:pPr>
      <w:r>
        <w:t>: v = vec (x)</w:t>
      </w:r>
    </w:p>
    <w:p w:rsidR="00A473AE" w:rsidRDefault="00A473AE" w:rsidP="00A12BB1">
      <w:r>
        <w:t>: v = vec (x, dim)</w:t>
      </w:r>
    </w:p>
    <w:p w:rsidR="00A473AE" w:rsidRDefault="00A473AE" w:rsidP="00A12BB1">
      <w:pPr>
        <w:ind w:leftChars="200" w:left="420"/>
      </w:pPr>
      <w:r>
        <w:rPr>
          <w:rFonts w:hint="eastAsia"/>
        </w:rPr>
        <w:t>返回通过将矩阵</w:t>
      </w:r>
      <w:r>
        <w:rPr>
          <w:rFonts w:hint="eastAsia"/>
        </w:rPr>
        <w:t>x</w:t>
      </w:r>
      <w:r>
        <w:rPr>
          <w:rFonts w:hint="eastAsia"/>
        </w:rPr>
        <w:t>的列一个叠在另一个上而获得的向量。</w:t>
      </w:r>
    </w:p>
    <w:p w:rsidR="00A473AE" w:rsidRDefault="00A473AE" w:rsidP="00A12BB1">
      <w:pPr>
        <w:ind w:leftChars="200" w:left="420"/>
      </w:pPr>
      <w:r>
        <w:rPr>
          <w:rFonts w:hint="eastAsia"/>
        </w:rPr>
        <w:t>如果没有</w:t>
      </w:r>
      <w:r>
        <w:rPr>
          <w:rFonts w:hint="eastAsia"/>
        </w:rPr>
        <w:t>dim</w:t>
      </w:r>
      <w:r>
        <w:rPr>
          <w:rFonts w:hint="eastAsia"/>
        </w:rPr>
        <w:t>，这相当于</w:t>
      </w:r>
      <w:r>
        <w:rPr>
          <w:rFonts w:hint="eastAsia"/>
        </w:rPr>
        <w:t>x(:)</w:t>
      </w:r>
      <w:r>
        <w:rPr>
          <w:rFonts w:hint="eastAsia"/>
        </w:rPr>
        <w:t>。</w:t>
      </w:r>
    </w:p>
    <w:p w:rsidR="00A473AE" w:rsidRDefault="00A473AE" w:rsidP="00A12BB1">
      <w:pPr>
        <w:ind w:leftChars="200" w:left="420"/>
      </w:pPr>
      <w:r>
        <w:rPr>
          <w:rFonts w:hint="eastAsia"/>
        </w:rPr>
        <w:t>如果提供</w:t>
      </w:r>
      <w:r>
        <w:rPr>
          <w:rFonts w:hint="eastAsia"/>
        </w:rPr>
        <w:t>dim</w:t>
      </w:r>
      <w:r>
        <w:rPr>
          <w:rFonts w:hint="eastAsia"/>
        </w:rPr>
        <w:t>，则</w:t>
      </w:r>
      <w:r>
        <w:rPr>
          <w:rFonts w:hint="eastAsia"/>
        </w:rPr>
        <w:t>v</w:t>
      </w:r>
      <w:r>
        <w:rPr>
          <w:rFonts w:hint="eastAsia"/>
        </w:rPr>
        <w:t>的维度被设置为</w:t>
      </w:r>
      <w:r>
        <w:rPr>
          <w:rFonts w:hint="eastAsia"/>
        </w:rPr>
        <w:t>dim</w:t>
      </w:r>
      <w:r>
        <w:rPr>
          <w:rFonts w:hint="eastAsia"/>
        </w:rPr>
        <w:t>，所有元素都沿着最后一个维度。这相当于</w:t>
      </w:r>
      <w:r>
        <w:rPr>
          <w:rFonts w:hint="eastAsia"/>
        </w:rPr>
        <w:t>shiftdim (x(:)</w:t>
      </w:r>
      <w:r>
        <w:rPr>
          <w:rFonts w:hint="eastAsia"/>
        </w:rPr>
        <w:t>，</w:t>
      </w:r>
      <w:r>
        <w:rPr>
          <w:rFonts w:hint="eastAsia"/>
        </w:rPr>
        <w:t xml:space="preserve"> 1-dim)</w:t>
      </w:r>
      <w:r>
        <w:rPr>
          <w:rFonts w:hint="eastAsia"/>
        </w:rPr>
        <w:t>。</w:t>
      </w:r>
    </w:p>
    <w:p w:rsidR="00A473AE" w:rsidRDefault="00A473AE" w:rsidP="00A12BB1">
      <w:pPr>
        <w:ind w:leftChars="200" w:left="420"/>
      </w:pPr>
      <w:r>
        <w:rPr>
          <w:rFonts w:hint="eastAsia"/>
        </w:rPr>
        <w:t>参见</w:t>
      </w:r>
      <w:r>
        <w:rPr>
          <w:rFonts w:hint="eastAsia"/>
        </w:rPr>
        <w:t>:</w:t>
      </w:r>
      <w:r>
        <w:rPr>
          <w:rFonts w:hint="eastAsia"/>
        </w:rPr>
        <w:t>调整，调整大小，调整。</w:t>
      </w:r>
    </w:p>
    <w:p w:rsidR="00A473AE" w:rsidRDefault="00A473AE" w:rsidP="00A12BB1">
      <w:pPr>
        <w:spacing w:beforeLines="50" w:before="156"/>
      </w:pPr>
      <w:r>
        <w:t>: v = vech (x)</w:t>
      </w:r>
    </w:p>
    <w:p w:rsidR="00A473AE" w:rsidRDefault="00A473AE" w:rsidP="00A12BB1">
      <w:pPr>
        <w:ind w:leftChars="200" w:left="420"/>
      </w:pPr>
      <w:r>
        <w:rPr>
          <w:rFonts w:hint="eastAsia"/>
        </w:rPr>
        <w:t>返回通过消除方阵</w:t>
      </w:r>
      <w:r>
        <w:rPr>
          <w:rFonts w:hint="eastAsia"/>
        </w:rPr>
        <w:t>x</w:t>
      </w:r>
      <w:r>
        <w:rPr>
          <w:rFonts w:hint="eastAsia"/>
        </w:rPr>
        <w:t>的所有超对角线元素并将结果一列堆叠在另一列上而获得的向量。</w:t>
      </w:r>
    </w:p>
    <w:p w:rsidR="00A473AE" w:rsidRDefault="00A473AE" w:rsidP="00A12BB1">
      <w:pPr>
        <w:ind w:leftChars="200" w:left="420"/>
      </w:pPr>
      <w:r>
        <w:rPr>
          <w:rFonts w:hint="eastAsia"/>
        </w:rPr>
        <w:t>这在矩阵演算中有应用，其中底层矩阵是对称的，将值保持在主对角线以上是毫无意义的。</w:t>
      </w:r>
    </w:p>
    <w:p w:rsidR="00A473AE" w:rsidRDefault="00A473AE" w:rsidP="00A12BB1">
      <w:pPr>
        <w:ind w:leftChars="200" w:left="420"/>
      </w:pPr>
      <w:r>
        <w:rPr>
          <w:rFonts w:hint="eastAsia"/>
        </w:rPr>
        <w:t>参见</w:t>
      </w:r>
      <w:r>
        <w:rPr>
          <w:rFonts w:hint="eastAsia"/>
        </w:rPr>
        <w:t>:vec</w:t>
      </w:r>
      <w:r>
        <w:rPr>
          <w:rFonts w:hint="eastAsia"/>
        </w:rPr>
        <w:t>。</w:t>
      </w:r>
    </w:p>
    <w:p w:rsidR="00A473AE" w:rsidRDefault="00A473AE" w:rsidP="00A12BB1">
      <w:pPr>
        <w:spacing w:beforeLines="50" w:before="156"/>
      </w:pPr>
      <w:r>
        <w:t>: B = prepad (A, l)</w:t>
      </w:r>
    </w:p>
    <w:p w:rsidR="00A473AE" w:rsidRDefault="00A473AE" w:rsidP="00A12BB1">
      <w:r>
        <w:t>: B = prepad (A, l, c)</w:t>
      </w:r>
    </w:p>
    <w:p w:rsidR="00A473AE" w:rsidRDefault="00A473AE" w:rsidP="00A12BB1">
      <w:r>
        <w:t>: B = prepad (A, l, c, dim)</w:t>
      </w:r>
    </w:p>
    <w:p w:rsidR="00A473AE" w:rsidRDefault="00A473AE" w:rsidP="00A12BB1">
      <w:pPr>
        <w:ind w:leftChars="200" w:left="420"/>
      </w:pPr>
      <w:r>
        <w:rPr>
          <w:rFonts w:hint="eastAsia"/>
        </w:rPr>
        <w:t>将标量值</w:t>
      </w:r>
      <w:r>
        <w:rPr>
          <w:rFonts w:hint="eastAsia"/>
        </w:rPr>
        <w:t>c</w:t>
      </w:r>
      <w:r>
        <w:rPr>
          <w:rFonts w:hint="eastAsia"/>
        </w:rPr>
        <w:t>添加到向量</w:t>
      </w:r>
      <w:r>
        <w:rPr>
          <w:rFonts w:hint="eastAsia"/>
        </w:rPr>
        <w:t>A</w:t>
      </w:r>
      <w:r>
        <w:rPr>
          <w:rFonts w:hint="eastAsia"/>
        </w:rPr>
        <w:t>之前，直到它的长度为</w:t>
      </w:r>
      <w:r>
        <w:rPr>
          <w:rFonts w:hint="eastAsia"/>
        </w:rPr>
        <w:t>l</w:t>
      </w:r>
      <w:r>
        <w:rPr>
          <w:rFonts w:hint="eastAsia"/>
        </w:rPr>
        <w:t>。如果没有给出</w:t>
      </w:r>
      <w:r>
        <w:rPr>
          <w:rFonts w:hint="eastAsia"/>
        </w:rPr>
        <w:t>c</w:t>
      </w:r>
      <w:r>
        <w:rPr>
          <w:rFonts w:hint="eastAsia"/>
        </w:rPr>
        <w:t>，则使用</w:t>
      </w:r>
      <w:r>
        <w:rPr>
          <w:rFonts w:hint="eastAsia"/>
        </w:rPr>
        <w:t>0</w:t>
      </w:r>
      <w:r>
        <w:rPr>
          <w:rFonts w:hint="eastAsia"/>
        </w:rPr>
        <w:t>的值。</w:t>
      </w:r>
    </w:p>
    <w:p w:rsidR="00A473AE" w:rsidRDefault="00A473AE" w:rsidP="00A12BB1">
      <w:pPr>
        <w:ind w:leftChars="200" w:left="420"/>
      </w:pPr>
      <w:r>
        <w:rPr>
          <w:rFonts w:hint="eastAsia"/>
        </w:rPr>
        <w:t>如果长度</w:t>
      </w:r>
      <w:r>
        <w:rPr>
          <w:rFonts w:hint="eastAsia"/>
        </w:rPr>
        <w:t>(A) &gt; l</w:t>
      </w:r>
      <w:r>
        <w:rPr>
          <w:rFonts w:hint="eastAsia"/>
        </w:rPr>
        <w:t>，则从</w:t>
      </w:r>
      <w:r>
        <w:rPr>
          <w:rFonts w:hint="eastAsia"/>
        </w:rPr>
        <w:t>A</w:t>
      </w:r>
      <w:r>
        <w:rPr>
          <w:rFonts w:hint="eastAsia"/>
        </w:rPr>
        <w:t>开始的元素被移除，直到获得长度为</w:t>
      </w:r>
      <w:r>
        <w:rPr>
          <w:rFonts w:hint="eastAsia"/>
        </w:rPr>
        <w:t>l</w:t>
      </w:r>
      <w:r>
        <w:rPr>
          <w:rFonts w:hint="eastAsia"/>
        </w:rPr>
        <w:t>的向量。</w:t>
      </w:r>
    </w:p>
    <w:p w:rsidR="00A473AE" w:rsidRDefault="00A473AE" w:rsidP="00A12BB1">
      <w:pPr>
        <w:ind w:leftChars="200" w:left="420"/>
      </w:pPr>
      <w:r>
        <w:rPr>
          <w:rFonts w:hint="eastAsia"/>
        </w:rPr>
        <w:t>如果</w:t>
      </w:r>
      <w:r>
        <w:rPr>
          <w:rFonts w:hint="eastAsia"/>
        </w:rPr>
        <w:t>A</w:t>
      </w:r>
      <w:r>
        <w:rPr>
          <w:rFonts w:hint="eastAsia"/>
        </w:rPr>
        <w:t>是矩阵，则从每行添加或删除元素。</w:t>
      </w:r>
    </w:p>
    <w:p w:rsidR="00A473AE" w:rsidRDefault="00A473AE" w:rsidP="00A12BB1">
      <w:pPr>
        <w:ind w:leftChars="200" w:left="420"/>
      </w:pPr>
      <w:r>
        <w:rPr>
          <w:rFonts w:hint="eastAsia"/>
        </w:rPr>
        <w:t>如果给出了可选参数</w:t>
      </w:r>
      <w:r>
        <w:rPr>
          <w:rFonts w:hint="eastAsia"/>
        </w:rPr>
        <w:t>dim</w:t>
      </w:r>
      <w:r>
        <w:rPr>
          <w:rFonts w:hint="eastAsia"/>
        </w:rPr>
        <w:t>，则沿着这个维度操作。</w:t>
      </w:r>
    </w:p>
    <w:p w:rsidR="00A473AE" w:rsidRDefault="00A473AE" w:rsidP="00A12BB1">
      <w:pPr>
        <w:ind w:leftChars="200" w:left="420"/>
      </w:pPr>
      <w:r>
        <w:rPr>
          <w:rFonts w:hint="eastAsia"/>
        </w:rPr>
        <w:t>如果</w:t>
      </w:r>
      <w:r>
        <w:rPr>
          <w:rFonts w:hint="eastAsia"/>
        </w:rPr>
        <w:t>dim</w:t>
      </w:r>
      <w:r>
        <w:rPr>
          <w:rFonts w:hint="eastAsia"/>
        </w:rPr>
        <w:t>大于</w:t>
      </w:r>
      <w:r>
        <w:rPr>
          <w:rFonts w:hint="eastAsia"/>
        </w:rPr>
        <w:t>A</w:t>
      </w:r>
      <w:r>
        <w:rPr>
          <w:rFonts w:hint="eastAsia"/>
        </w:rPr>
        <w:t>的维度，则结果将具有</w:t>
      </w:r>
      <w:r>
        <w:rPr>
          <w:rFonts w:hint="eastAsia"/>
        </w:rPr>
        <w:t>dim</w:t>
      </w:r>
      <w:r>
        <w:rPr>
          <w:rFonts w:hint="eastAsia"/>
        </w:rPr>
        <w:t>维度。</w:t>
      </w:r>
    </w:p>
    <w:p w:rsidR="00A473AE" w:rsidRDefault="00A473AE" w:rsidP="00A12BB1">
      <w:pPr>
        <w:ind w:leftChars="200" w:left="420"/>
      </w:pPr>
      <w:r>
        <w:rPr>
          <w:rFonts w:hint="eastAsia"/>
        </w:rPr>
        <w:t>参见</w:t>
      </w:r>
      <w:r>
        <w:rPr>
          <w:rFonts w:hint="eastAsia"/>
        </w:rPr>
        <w:t>:postpad, cat, resize</w:t>
      </w:r>
      <w:r>
        <w:rPr>
          <w:rFonts w:hint="eastAsia"/>
        </w:rPr>
        <w:t>。</w:t>
      </w:r>
    </w:p>
    <w:p w:rsidR="00A473AE" w:rsidRDefault="00A473AE" w:rsidP="00A12BB1">
      <w:pPr>
        <w:spacing w:beforeLines="50" w:before="156"/>
      </w:pPr>
      <w:r>
        <w:lastRenderedPageBreak/>
        <w:t>: B = postpad (A, l)</w:t>
      </w:r>
    </w:p>
    <w:p w:rsidR="00A473AE" w:rsidRDefault="00A473AE" w:rsidP="00A12BB1">
      <w:r>
        <w:t>: B = postpad (A, l, c)</w:t>
      </w:r>
    </w:p>
    <w:p w:rsidR="00A473AE" w:rsidRDefault="00A473AE" w:rsidP="00A12BB1">
      <w:r>
        <w:t>: B = postpad (A, l, c, dim)</w:t>
      </w:r>
    </w:p>
    <w:p w:rsidR="00A473AE" w:rsidRDefault="00A473AE" w:rsidP="00A12BB1">
      <w:pPr>
        <w:ind w:leftChars="200" w:left="420"/>
      </w:pPr>
      <w:r>
        <w:rPr>
          <w:rFonts w:hint="eastAsia"/>
        </w:rPr>
        <w:t>将标量值</w:t>
      </w:r>
      <w:r>
        <w:rPr>
          <w:rFonts w:hint="eastAsia"/>
        </w:rPr>
        <w:t>c</w:t>
      </w:r>
      <w:r>
        <w:rPr>
          <w:rFonts w:hint="eastAsia"/>
        </w:rPr>
        <w:t>附加到向量</w:t>
      </w:r>
      <w:r>
        <w:rPr>
          <w:rFonts w:hint="eastAsia"/>
        </w:rPr>
        <w:t>A</w:t>
      </w:r>
      <w:r>
        <w:rPr>
          <w:rFonts w:hint="eastAsia"/>
        </w:rPr>
        <w:t>，直到它的长度为</w:t>
      </w:r>
      <w:r>
        <w:rPr>
          <w:rFonts w:hint="eastAsia"/>
        </w:rPr>
        <w:t>l</w:t>
      </w:r>
      <w:r>
        <w:rPr>
          <w:rFonts w:hint="eastAsia"/>
        </w:rPr>
        <w:t>。如果没有给出</w:t>
      </w:r>
      <w:r>
        <w:rPr>
          <w:rFonts w:hint="eastAsia"/>
        </w:rPr>
        <w:t>c</w:t>
      </w:r>
      <w:r>
        <w:rPr>
          <w:rFonts w:hint="eastAsia"/>
        </w:rPr>
        <w:t>，则使用</w:t>
      </w:r>
      <w:r>
        <w:rPr>
          <w:rFonts w:hint="eastAsia"/>
        </w:rPr>
        <w:t>0</w:t>
      </w:r>
      <w:r>
        <w:rPr>
          <w:rFonts w:hint="eastAsia"/>
        </w:rPr>
        <w:t>的值。</w:t>
      </w:r>
    </w:p>
    <w:p w:rsidR="00A473AE" w:rsidRDefault="00A473AE" w:rsidP="00A12BB1">
      <w:pPr>
        <w:ind w:leftChars="200" w:left="420"/>
      </w:pPr>
      <w:r>
        <w:rPr>
          <w:rFonts w:hint="eastAsia"/>
        </w:rPr>
        <w:t>如果</w:t>
      </w:r>
      <w:r>
        <w:rPr>
          <w:rFonts w:hint="eastAsia"/>
        </w:rPr>
        <w:t>length (A) &gt; l</w:t>
      </w:r>
      <w:r>
        <w:rPr>
          <w:rFonts w:hint="eastAsia"/>
        </w:rPr>
        <w:t>，则移除</w:t>
      </w:r>
      <w:r>
        <w:rPr>
          <w:rFonts w:hint="eastAsia"/>
        </w:rPr>
        <w:t>A</w:t>
      </w:r>
      <w:r>
        <w:rPr>
          <w:rFonts w:hint="eastAsia"/>
        </w:rPr>
        <w:t>末尾的元素，直到获得长度为</w:t>
      </w:r>
      <w:r>
        <w:rPr>
          <w:rFonts w:hint="eastAsia"/>
        </w:rPr>
        <w:t>l</w:t>
      </w:r>
      <w:r>
        <w:rPr>
          <w:rFonts w:hint="eastAsia"/>
        </w:rPr>
        <w:t>的向量。</w:t>
      </w:r>
    </w:p>
    <w:p w:rsidR="00A473AE" w:rsidRDefault="00A473AE" w:rsidP="00A12BB1">
      <w:pPr>
        <w:ind w:leftChars="200" w:left="420"/>
      </w:pPr>
      <w:r>
        <w:rPr>
          <w:rFonts w:hint="eastAsia"/>
        </w:rPr>
        <w:t>如果</w:t>
      </w:r>
      <w:r>
        <w:rPr>
          <w:rFonts w:hint="eastAsia"/>
        </w:rPr>
        <w:t>A</w:t>
      </w:r>
      <w:r>
        <w:rPr>
          <w:rFonts w:hint="eastAsia"/>
        </w:rPr>
        <w:t>是矩阵，则从每行添加或删除元素。</w:t>
      </w:r>
    </w:p>
    <w:p w:rsidR="00A473AE" w:rsidRDefault="00A473AE" w:rsidP="00A12BB1">
      <w:pPr>
        <w:ind w:leftChars="200" w:left="420"/>
      </w:pPr>
      <w:r>
        <w:rPr>
          <w:rFonts w:hint="eastAsia"/>
        </w:rPr>
        <w:t>如果给出了可选参数</w:t>
      </w:r>
      <w:r>
        <w:rPr>
          <w:rFonts w:hint="eastAsia"/>
        </w:rPr>
        <w:t>dim</w:t>
      </w:r>
      <w:r>
        <w:rPr>
          <w:rFonts w:hint="eastAsia"/>
        </w:rPr>
        <w:t>，则沿着这个维度操作。</w:t>
      </w:r>
    </w:p>
    <w:p w:rsidR="00A473AE" w:rsidRDefault="00A473AE" w:rsidP="00A12BB1">
      <w:pPr>
        <w:ind w:leftChars="200" w:left="420"/>
      </w:pPr>
      <w:r>
        <w:rPr>
          <w:rFonts w:hint="eastAsia"/>
        </w:rPr>
        <w:t>如果</w:t>
      </w:r>
      <w:r>
        <w:rPr>
          <w:rFonts w:hint="eastAsia"/>
        </w:rPr>
        <w:t>dim</w:t>
      </w:r>
      <w:r>
        <w:rPr>
          <w:rFonts w:hint="eastAsia"/>
        </w:rPr>
        <w:t>大于</w:t>
      </w:r>
      <w:r>
        <w:rPr>
          <w:rFonts w:hint="eastAsia"/>
        </w:rPr>
        <w:t>A</w:t>
      </w:r>
      <w:r>
        <w:rPr>
          <w:rFonts w:hint="eastAsia"/>
        </w:rPr>
        <w:t>的维度，则结果将具有</w:t>
      </w:r>
      <w:r>
        <w:rPr>
          <w:rFonts w:hint="eastAsia"/>
        </w:rPr>
        <w:t>dim</w:t>
      </w:r>
      <w:r>
        <w:rPr>
          <w:rFonts w:hint="eastAsia"/>
        </w:rPr>
        <w:t>维度。</w:t>
      </w:r>
    </w:p>
    <w:p w:rsidR="00A473AE" w:rsidRDefault="00A473AE" w:rsidP="00A12BB1">
      <w:pPr>
        <w:ind w:leftChars="200" w:left="420"/>
      </w:pPr>
      <w:r>
        <w:rPr>
          <w:rFonts w:hint="eastAsia"/>
        </w:rPr>
        <w:t>参见</w:t>
      </w:r>
      <w:r>
        <w:rPr>
          <w:rFonts w:hint="eastAsia"/>
        </w:rPr>
        <w:t>:</w:t>
      </w:r>
      <w:r>
        <w:rPr>
          <w:rFonts w:hint="eastAsia"/>
        </w:rPr>
        <w:t>预铺，调整，调整大小。</w:t>
      </w:r>
    </w:p>
    <w:p w:rsidR="00A473AE" w:rsidRDefault="00A473AE" w:rsidP="00A12BB1">
      <w:pPr>
        <w:spacing w:beforeLines="50" w:before="156"/>
      </w:pPr>
      <w:r>
        <w:t>: M = diag (v)</w:t>
      </w:r>
    </w:p>
    <w:p w:rsidR="00A473AE" w:rsidRDefault="00A473AE" w:rsidP="00A12BB1">
      <w:r>
        <w:t>: M = diag (v, k)</w:t>
      </w:r>
    </w:p>
    <w:p w:rsidR="00A473AE" w:rsidRDefault="00A473AE" w:rsidP="00A12BB1">
      <w:r>
        <w:t>: M = diag (v, m, n)</w:t>
      </w:r>
    </w:p>
    <w:p w:rsidR="00A473AE" w:rsidRDefault="00A473AE" w:rsidP="00A12BB1">
      <w:r>
        <w:t>: v = diag (M)</w:t>
      </w:r>
    </w:p>
    <w:p w:rsidR="00A473AE" w:rsidRDefault="00A473AE" w:rsidP="00A12BB1">
      <w:r>
        <w:t>: v = diag (M, k)</w:t>
      </w:r>
    </w:p>
    <w:p w:rsidR="00A473AE" w:rsidRDefault="00A473AE" w:rsidP="00A12BB1">
      <w:pPr>
        <w:ind w:leftChars="200" w:left="420"/>
      </w:pPr>
      <w:r>
        <w:rPr>
          <w:rFonts w:hint="eastAsia"/>
        </w:rPr>
        <w:t>返回向量</w:t>
      </w:r>
      <w:r>
        <w:rPr>
          <w:rFonts w:hint="eastAsia"/>
        </w:rPr>
        <w:t>v</w:t>
      </w:r>
      <w:r>
        <w:rPr>
          <w:rFonts w:hint="eastAsia"/>
        </w:rPr>
        <w:t>在对角线</w:t>
      </w:r>
      <w:r>
        <w:rPr>
          <w:rFonts w:hint="eastAsia"/>
        </w:rPr>
        <w:t>k</w:t>
      </w:r>
      <w:r>
        <w:rPr>
          <w:rFonts w:hint="eastAsia"/>
        </w:rPr>
        <w:t>上的对角矩阵。</w:t>
      </w:r>
    </w:p>
    <w:p w:rsidR="00A473AE" w:rsidRDefault="00A473AE" w:rsidP="00A12BB1">
      <w:pPr>
        <w:ind w:leftChars="200" w:left="420"/>
      </w:pPr>
      <w:r>
        <w:rPr>
          <w:rFonts w:hint="eastAsia"/>
        </w:rPr>
        <w:t>第二个参数是可选的。如果它是正数，则向量位于第</w:t>
      </w:r>
      <w:r>
        <w:rPr>
          <w:rFonts w:hint="eastAsia"/>
        </w:rPr>
        <w:t>k</w:t>
      </w:r>
      <w:r>
        <w:rPr>
          <w:rFonts w:hint="eastAsia"/>
        </w:rPr>
        <w:t>条超对角线上。如果它是负的，它被放在第</w:t>
      </w:r>
      <w:r>
        <w:rPr>
          <w:rFonts w:hint="eastAsia"/>
        </w:rPr>
        <w:t>k</w:t>
      </w:r>
      <w:r>
        <w:rPr>
          <w:rFonts w:hint="eastAsia"/>
        </w:rPr>
        <w:t>次对角线上。</w:t>
      </w:r>
      <w:r>
        <w:rPr>
          <w:rFonts w:hint="eastAsia"/>
        </w:rPr>
        <w:t>k</w:t>
      </w:r>
      <w:r>
        <w:rPr>
          <w:rFonts w:hint="eastAsia"/>
        </w:rPr>
        <w:t>的默认值为</w:t>
      </w:r>
      <w:r>
        <w:rPr>
          <w:rFonts w:hint="eastAsia"/>
        </w:rPr>
        <w:t>0</w:t>
      </w:r>
      <w:r>
        <w:rPr>
          <w:rFonts w:hint="eastAsia"/>
        </w:rPr>
        <w:t>，向量位于主对角线上。例如</w:t>
      </w:r>
      <w:r>
        <w:rPr>
          <w:rFonts w:hint="eastAsia"/>
        </w:rPr>
        <w:t>:</w:t>
      </w:r>
    </w:p>
    <w:p w:rsidR="00A473AE" w:rsidRDefault="00A473AE" w:rsidP="00A12BB1">
      <w:pPr>
        <w:ind w:leftChars="400" w:left="840"/>
      </w:pPr>
      <w:r>
        <w:t>diag ([1, 2, 3], 1)</w:t>
      </w:r>
    </w:p>
    <w:p w:rsidR="00A473AE" w:rsidRDefault="00A473AE" w:rsidP="00A12BB1">
      <w:pPr>
        <w:ind w:leftChars="400" w:left="840"/>
      </w:pPr>
      <w:r>
        <w:t xml:space="preserve">   </w:t>
      </w:r>
      <w:r>
        <w:rPr>
          <w:rFonts w:ascii="Cambria Math" w:hAnsi="Cambria Math" w:cs="Cambria Math"/>
        </w:rPr>
        <w:t>⇒</w:t>
      </w:r>
      <w:r>
        <w:t xml:space="preserve">  0  1  0  0</w:t>
      </w:r>
    </w:p>
    <w:p w:rsidR="00A473AE" w:rsidRDefault="00A473AE" w:rsidP="00A12BB1">
      <w:pPr>
        <w:ind w:leftChars="400" w:left="840"/>
      </w:pPr>
      <w:r>
        <w:t xml:space="preserve">       0  0  2  0</w:t>
      </w:r>
    </w:p>
    <w:p w:rsidR="00A473AE" w:rsidRDefault="00A473AE" w:rsidP="00A12BB1">
      <w:pPr>
        <w:ind w:leftChars="400" w:left="840"/>
      </w:pPr>
      <w:r>
        <w:t xml:space="preserve">       0  0  0  3</w:t>
      </w:r>
    </w:p>
    <w:p w:rsidR="00A473AE" w:rsidRDefault="00A473AE" w:rsidP="00A12BB1">
      <w:pPr>
        <w:ind w:leftChars="400" w:left="840"/>
      </w:pPr>
      <w:r>
        <w:t xml:space="preserve">       0  0  0  0</w:t>
      </w:r>
    </w:p>
    <w:p w:rsidR="00A473AE" w:rsidRDefault="00A473AE" w:rsidP="00A12BB1">
      <w:pPr>
        <w:ind w:leftChars="200" w:left="420"/>
      </w:pPr>
      <w:r>
        <w:rPr>
          <w:rFonts w:hint="eastAsia"/>
        </w:rPr>
        <w:t>3</w:t>
      </w:r>
      <w:r>
        <w:rPr>
          <w:rFonts w:hint="eastAsia"/>
        </w:rPr>
        <w:t>输入形式返回一个对角矩阵，向量</w:t>
      </w:r>
      <w:r>
        <w:rPr>
          <w:rFonts w:hint="eastAsia"/>
        </w:rPr>
        <w:t>v</w:t>
      </w:r>
      <w:r>
        <w:rPr>
          <w:rFonts w:hint="eastAsia"/>
        </w:rPr>
        <w:t>在主对角线上，结果矩阵的大小为</w:t>
      </w:r>
      <w:r>
        <w:rPr>
          <w:rFonts w:hint="eastAsia"/>
        </w:rPr>
        <w:t>m</w:t>
      </w:r>
      <w:r>
        <w:rPr>
          <w:rFonts w:hint="eastAsia"/>
        </w:rPr>
        <w:t>行</w:t>
      </w:r>
      <w:r>
        <w:rPr>
          <w:rFonts w:hint="eastAsia"/>
        </w:rPr>
        <w:t>x n</w:t>
      </w:r>
      <w:r>
        <w:rPr>
          <w:rFonts w:hint="eastAsia"/>
        </w:rPr>
        <w:t>列。</w:t>
      </w:r>
    </w:p>
    <w:p w:rsidR="00A473AE" w:rsidRDefault="00A473AE" w:rsidP="00A12BB1">
      <w:pPr>
        <w:ind w:leftChars="200" w:left="420"/>
      </w:pPr>
      <w:r>
        <w:rPr>
          <w:rFonts w:hint="eastAsia"/>
        </w:rPr>
        <w:t>给定一个矩阵参数，而不是一个向量，</w:t>
      </w:r>
      <w:r>
        <w:rPr>
          <w:rFonts w:hint="eastAsia"/>
        </w:rPr>
        <w:t>diag</w:t>
      </w:r>
      <w:r>
        <w:rPr>
          <w:rFonts w:hint="eastAsia"/>
        </w:rPr>
        <w:t>提取矩阵的第</w:t>
      </w:r>
      <w:r>
        <w:rPr>
          <w:rFonts w:hint="eastAsia"/>
        </w:rPr>
        <w:t>k</w:t>
      </w:r>
      <w:r>
        <w:rPr>
          <w:rFonts w:hint="eastAsia"/>
        </w:rPr>
        <w:t>个对角线。</w:t>
      </w:r>
    </w:p>
    <w:p w:rsidR="00A473AE" w:rsidRDefault="00A473AE" w:rsidP="00A12BB1">
      <w:pPr>
        <w:spacing w:beforeLines="50" w:before="156"/>
      </w:pPr>
      <w:r>
        <w:t>: M = blkdiag (A, B, C, …)</w:t>
      </w:r>
    </w:p>
    <w:p w:rsidR="00A473AE" w:rsidRDefault="00A473AE" w:rsidP="00A12BB1">
      <w:pPr>
        <w:ind w:leftChars="200" w:left="420"/>
      </w:pPr>
      <w:r>
        <w:rPr>
          <w:rFonts w:hint="eastAsia"/>
        </w:rPr>
        <w:t>从</w:t>
      </w:r>
      <w:r>
        <w:rPr>
          <w:rFonts w:hint="eastAsia"/>
        </w:rPr>
        <w:t>a, B, C</w:t>
      </w:r>
      <w:r>
        <w:rPr>
          <w:rFonts w:hint="eastAsia"/>
        </w:rPr>
        <w:t>，…建立一个块对角矩阵</w:t>
      </w:r>
    </w:p>
    <w:p w:rsidR="00A473AE" w:rsidRDefault="00A473AE" w:rsidP="00A12BB1">
      <w:pPr>
        <w:ind w:leftChars="200" w:left="420"/>
      </w:pPr>
      <w:r>
        <w:rPr>
          <w:rFonts w:hint="eastAsia"/>
        </w:rPr>
        <w:t>所有参数必须是数字，并且要么是二维矩阵，要么是标量。如果任何参数的类型是稀疏的，输出也将是稀疏的。</w:t>
      </w:r>
    </w:p>
    <w:p w:rsidR="00A473AE" w:rsidRDefault="00A473AE" w:rsidP="00A12BB1">
      <w:pPr>
        <w:ind w:leftChars="200" w:left="420"/>
      </w:pPr>
      <w:r>
        <w:rPr>
          <w:rFonts w:hint="eastAsia"/>
        </w:rPr>
        <w:t>参见</w:t>
      </w:r>
      <w:r>
        <w:rPr>
          <w:rFonts w:hint="eastAsia"/>
        </w:rPr>
        <w:t>:</w:t>
      </w:r>
      <w:r>
        <w:rPr>
          <w:rFonts w:hint="eastAsia"/>
        </w:rPr>
        <w:t>斜，横，垂直，稀疏。</w:t>
      </w:r>
    </w:p>
    <w:p w:rsidR="008752EC" w:rsidRPr="00A12BB1" w:rsidRDefault="008752EC" w:rsidP="00BC41D3">
      <w:pPr>
        <w:spacing w:beforeLines="50" w:before="156" w:afterLines="50" w:after="156"/>
        <w:rPr>
          <w:b/>
          <w:sz w:val="24"/>
        </w:rPr>
      </w:pPr>
      <w:r w:rsidRPr="00A12BB1">
        <w:rPr>
          <w:rFonts w:hint="eastAsia"/>
          <w:b/>
          <w:sz w:val="24"/>
        </w:rPr>
        <w:t>16.3</w:t>
      </w:r>
      <w:r w:rsidRPr="00A12BB1">
        <w:rPr>
          <w:rFonts w:hint="eastAsia"/>
          <w:b/>
          <w:sz w:val="24"/>
        </w:rPr>
        <w:t>特殊效用矩阵</w:t>
      </w:r>
    </w:p>
    <w:p w:rsidR="008752EC" w:rsidRDefault="008752EC" w:rsidP="00A12BB1">
      <w:r>
        <w:t>: I = eye (n)</w:t>
      </w:r>
    </w:p>
    <w:p w:rsidR="008752EC" w:rsidRDefault="008752EC" w:rsidP="00A12BB1">
      <w:r>
        <w:t>: I = eye (m, n)</w:t>
      </w:r>
    </w:p>
    <w:p w:rsidR="008752EC" w:rsidRDefault="008752EC" w:rsidP="00A12BB1">
      <w:r>
        <w:t>: I = eye ([m n])</w:t>
      </w:r>
    </w:p>
    <w:p w:rsidR="008752EC" w:rsidRDefault="008752EC" w:rsidP="00A12BB1">
      <w:r>
        <w:t>: I = eye (…, class)</w:t>
      </w:r>
    </w:p>
    <w:p w:rsidR="008752EC" w:rsidRDefault="008752EC" w:rsidP="00A12BB1">
      <w:pPr>
        <w:ind w:leftChars="200" w:left="420"/>
      </w:pPr>
      <w:r>
        <w:rPr>
          <w:rFonts w:hint="eastAsia"/>
        </w:rPr>
        <w:t>返回一个单位矩阵。</w:t>
      </w:r>
    </w:p>
    <w:p w:rsidR="008752EC" w:rsidRDefault="008752EC" w:rsidP="00A12BB1">
      <w:pPr>
        <w:ind w:leftChars="200" w:left="420"/>
      </w:pPr>
      <w:r>
        <w:rPr>
          <w:rFonts w:hint="eastAsia"/>
        </w:rPr>
        <w:t>如果用单个标量参数</w:t>
      </w:r>
      <w:r>
        <w:rPr>
          <w:rFonts w:hint="eastAsia"/>
        </w:rPr>
        <w:t>n</w:t>
      </w:r>
      <w:r>
        <w:rPr>
          <w:rFonts w:hint="eastAsia"/>
        </w:rPr>
        <w:t>调用，则返回一个正方形的</w:t>
      </w:r>
      <w:r>
        <w:rPr>
          <w:rFonts w:hint="eastAsia"/>
        </w:rPr>
        <w:t>NxN</w:t>
      </w:r>
      <w:r>
        <w:rPr>
          <w:rFonts w:hint="eastAsia"/>
        </w:rPr>
        <w:t>单位矩阵。</w:t>
      </w:r>
    </w:p>
    <w:p w:rsidR="008752EC" w:rsidRDefault="008752EC" w:rsidP="00A12BB1">
      <w:pPr>
        <w:ind w:leftChars="200" w:left="420"/>
      </w:pPr>
      <w:r>
        <w:rPr>
          <w:rFonts w:hint="eastAsia"/>
        </w:rPr>
        <w:t>如果提供两个标量参数</w:t>
      </w:r>
      <w:r>
        <w:rPr>
          <w:rFonts w:hint="eastAsia"/>
        </w:rPr>
        <w:t>(m, n)</w:t>
      </w:r>
      <w:r>
        <w:rPr>
          <w:rFonts w:hint="eastAsia"/>
        </w:rPr>
        <w:t>，</w:t>
      </w:r>
      <w:r>
        <w:rPr>
          <w:rFonts w:hint="eastAsia"/>
        </w:rPr>
        <w:t xml:space="preserve"> eye</w:t>
      </w:r>
      <w:r>
        <w:rPr>
          <w:rFonts w:hint="eastAsia"/>
        </w:rPr>
        <w:t>将它们作为行数和列数。如果给定一个包含两个元素的向量，</w:t>
      </w:r>
      <w:r>
        <w:rPr>
          <w:rFonts w:hint="eastAsia"/>
        </w:rPr>
        <w:t>eye</w:t>
      </w:r>
      <w:r>
        <w:rPr>
          <w:rFonts w:hint="eastAsia"/>
        </w:rPr>
        <w:t>将分别使用元素的值作为行数和列数。例如</w:t>
      </w:r>
      <w:r>
        <w:rPr>
          <w:rFonts w:hint="eastAsia"/>
        </w:rPr>
        <w:t>:</w:t>
      </w:r>
    </w:p>
    <w:p w:rsidR="008752EC" w:rsidRDefault="008752EC" w:rsidP="00A12BB1">
      <w:pPr>
        <w:ind w:leftChars="400" w:left="840"/>
      </w:pPr>
      <w:r>
        <w:t>eye (3)</w:t>
      </w:r>
    </w:p>
    <w:p w:rsidR="008752EC" w:rsidRDefault="008752EC" w:rsidP="00A12BB1">
      <w:pPr>
        <w:ind w:leftChars="400" w:left="840"/>
      </w:pPr>
      <w:r>
        <w:t xml:space="preserve"> </w:t>
      </w:r>
      <w:r>
        <w:rPr>
          <w:rFonts w:ascii="Cambria Math" w:hAnsi="Cambria Math" w:cs="Cambria Math"/>
        </w:rPr>
        <w:t>⇒</w:t>
      </w:r>
      <w:r>
        <w:t xml:space="preserve">  1  0  0</w:t>
      </w:r>
    </w:p>
    <w:p w:rsidR="008752EC" w:rsidRDefault="008752EC" w:rsidP="00A12BB1">
      <w:pPr>
        <w:ind w:leftChars="400" w:left="840"/>
      </w:pPr>
      <w:r>
        <w:t xml:space="preserve">     0  1  0</w:t>
      </w:r>
    </w:p>
    <w:p w:rsidR="008752EC" w:rsidRDefault="008752EC" w:rsidP="00A12BB1">
      <w:pPr>
        <w:ind w:leftChars="400" w:left="840"/>
      </w:pPr>
      <w:r>
        <w:t xml:space="preserve">     0  0  1</w:t>
      </w:r>
    </w:p>
    <w:p w:rsidR="008752EC" w:rsidRPr="008752EC" w:rsidRDefault="008752EC" w:rsidP="00A12BB1">
      <w:pPr>
        <w:ind w:leftChars="200" w:left="420"/>
      </w:pPr>
      <w:r w:rsidRPr="008752EC">
        <w:rPr>
          <w:rFonts w:hint="eastAsia"/>
        </w:rPr>
        <w:lastRenderedPageBreak/>
        <w:t>下面的表达式都产生相同的结果</w:t>
      </w:r>
      <w:r w:rsidRPr="008752EC">
        <w:rPr>
          <w:rFonts w:hint="eastAsia"/>
        </w:rPr>
        <w:t>:</w:t>
      </w:r>
    </w:p>
    <w:p w:rsidR="008752EC" w:rsidRDefault="008752EC" w:rsidP="00A12BB1">
      <w:pPr>
        <w:ind w:leftChars="400" w:left="840"/>
      </w:pPr>
      <w:r>
        <w:t>eye (2)</w:t>
      </w:r>
    </w:p>
    <w:p w:rsidR="008752EC" w:rsidRDefault="008752EC" w:rsidP="00A12BB1">
      <w:pPr>
        <w:ind w:leftChars="400" w:left="840"/>
      </w:pPr>
      <w:r>
        <w:rPr>
          <w:rFonts w:hint="eastAsia"/>
        </w:rPr>
        <w:t>≡</w:t>
      </w:r>
    </w:p>
    <w:p w:rsidR="008752EC" w:rsidRDefault="008752EC" w:rsidP="00A12BB1">
      <w:pPr>
        <w:ind w:leftChars="400" w:left="840"/>
      </w:pPr>
      <w:r>
        <w:t>eye (2, 2)</w:t>
      </w:r>
    </w:p>
    <w:p w:rsidR="008752EC" w:rsidRDefault="008752EC" w:rsidP="00A12BB1">
      <w:pPr>
        <w:ind w:leftChars="400" w:left="840"/>
      </w:pPr>
      <w:r>
        <w:rPr>
          <w:rFonts w:hint="eastAsia"/>
        </w:rPr>
        <w:t>≡</w:t>
      </w:r>
    </w:p>
    <w:p w:rsidR="00481D39" w:rsidRDefault="008752EC" w:rsidP="00A12BB1">
      <w:pPr>
        <w:ind w:leftChars="400" w:left="840"/>
      </w:pPr>
      <w:r>
        <w:t>eye (size ([1, 2; 3, 4]))</w:t>
      </w:r>
    </w:p>
    <w:p w:rsidR="008752EC" w:rsidRDefault="008752EC" w:rsidP="00A12BB1">
      <w:pPr>
        <w:ind w:leftChars="200" w:left="420"/>
      </w:pPr>
      <w:r w:rsidRPr="008752EC">
        <w:rPr>
          <w:rFonts w:hint="eastAsia"/>
        </w:rPr>
        <w:t>可选参数</w:t>
      </w:r>
      <w:r w:rsidRPr="008752EC">
        <w:rPr>
          <w:rFonts w:hint="eastAsia"/>
        </w:rPr>
        <w:t>class</w:t>
      </w:r>
      <w:r w:rsidRPr="008752EC">
        <w:rPr>
          <w:rFonts w:hint="eastAsia"/>
        </w:rPr>
        <w:t>允许</w:t>
      </w:r>
      <w:r w:rsidRPr="008752EC">
        <w:rPr>
          <w:rFonts w:hint="eastAsia"/>
        </w:rPr>
        <w:t>eye</w:t>
      </w:r>
      <w:r w:rsidRPr="008752EC">
        <w:rPr>
          <w:rFonts w:hint="eastAsia"/>
        </w:rPr>
        <w:t>返回指定类型的数组，如</w:t>
      </w:r>
    </w:p>
    <w:p w:rsidR="008752EC" w:rsidRDefault="008752EC" w:rsidP="00A12BB1">
      <w:pPr>
        <w:ind w:leftChars="400" w:left="840"/>
      </w:pPr>
      <w:r w:rsidRPr="008752EC">
        <w:t>val = zeros (n,m, "uint8")</w:t>
      </w:r>
    </w:p>
    <w:p w:rsidR="008752EC" w:rsidRDefault="008752EC" w:rsidP="00A12BB1">
      <w:pPr>
        <w:ind w:leftChars="200" w:left="420"/>
      </w:pPr>
      <w:r>
        <w:rPr>
          <w:rFonts w:hint="eastAsia"/>
        </w:rPr>
        <w:t>不带参数调用</w:t>
      </w:r>
      <w:r>
        <w:rPr>
          <w:rFonts w:hint="eastAsia"/>
        </w:rPr>
        <w:t>eye</w:t>
      </w:r>
      <w:r>
        <w:rPr>
          <w:rFonts w:hint="eastAsia"/>
        </w:rPr>
        <w:t>等同于带参数</w:t>
      </w:r>
      <w:r>
        <w:rPr>
          <w:rFonts w:hint="eastAsia"/>
        </w:rPr>
        <w:t>1</w:t>
      </w:r>
      <w:r>
        <w:rPr>
          <w:rFonts w:hint="eastAsia"/>
        </w:rPr>
        <w:t>调用它。任何负维数都被视为零。这些奇怪的定义是为了与</w:t>
      </w:r>
      <w:r>
        <w:rPr>
          <w:rFonts w:hint="eastAsia"/>
        </w:rPr>
        <w:t>MATLAB</w:t>
      </w:r>
      <w:r>
        <w:rPr>
          <w:rFonts w:hint="eastAsia"/>
        </w:rPr>
        <w:t>兼容。</w:t>
      </w:r>
    </w:p>
    <w:p w:rsidR="008752EC" w:rsidRDefault="008752EC" w:rsidP="00A12BB1">
      <w:pPr>
        <w:ind w:leftChars="200" w:left="420"/>
      </w:pPr>
      <w:r>
        <w:rPr>
          <w:rFonts w:hint="eastAsia"/>
        </w:rPr>
        <w:t>参见</w:t>
      </w:r>
      <w:r>
        <w:rPr>
          <w:rFonts w:hint="eastAsia"/>
        </w:rPr>
        <w:t>:speye, 1, 0</w:t>
      </w:r>
      <w:r>
        <w:rPr>
          <w:rFonts w:hint="eastAsia"/>
        </w:rPr>
        <w:t>。</w:t>
      </w:r>
    </w:p>
    <w:p w:rsidR="008752EC" w:rsidRDefault="008752EC" w:rsidP="00A12BB1">
      <w:pPr>
        <w:spacing w:beforeLines="50" w:before="156"/>
      </w:pPr>
      <w:r>
        <w:t>: val = ones (n)</w:t>
      </w:r>
    </w:p>
    <w:p w:rsidR="008752EC" w:rsidRDefault="008752EC" w:rsidP="00A12BB1">
      <w:r>
        <w:t>: val = ones (m, n)</w:t>
      </w:r>
    </w:p>
    <w:p w:rsidR="008752EC" w:rsidRDefault="008752EC" w:rsidP="00A12BB1">
      <w:r>
        <w:t>: val = ones (m, n, k, …)</w:t>
      </w:r>
    </w:p>
    <w:p w:rsidR="008752EC" w:rsidRDefault="008752EC" w:rsidP="00A12BB1">
      <w:r>
        <w:t>: val = ones ([m n …])</w:t>
      </w:r>
    </w:p>
    <w:p w:rsidR="008752EC" w:rsidRDefault="008752EC" w:rsidP="00A12BB1">
      <w:r>
        <w:t>: val = ones (…, "like", var)</w:t>
      </w:r>
    </w:p>
    <w:p w:rsidR="008752EC" w:rsidRDefault="008752EC" w:rsidP="00A12BB1">
      <w:r>
        <w:t>: val = ones (…, class)</w:t>
      </w:r>
    </w:p>
    <w:p w:rsidR="008752EC" w:rsidRDefault="008752EC" w:rsidP="00A12BB1">
      <w:pPr>
        <w:ind w:leftChars="200" w:left="420"/>
      </w:pPr>
      <w:r>
        <w:rPr>
          <w:rFonts w:hint="eastAsia"/>
        </w:rPr>
        <w:t>返回元素均为</w:t>
      </w:r>
      <w:r>
        <w:rPr>
          <w:rFonts w:hint="eastAsia"/>
        </w:rPr>
        <w:t>1</w:t>
      </w:r>
      <w:r>
        <w:rPr>
          <w:rFonts w:hint="eastAsia"/>
        </w:rPr>
        <w:t>的矩阵或</w:t>
      </w:r>
      <w:r>
        <w:rPr>
          <w:rFonts w:hint="eastAsia"/>
        </w:rPr>
        <w:t>n</w:t>
      </w:r>
      <w:r>
        <w:rPr>
          <w:rFonts w:hint="eastAsia"/>
        </w:rPr>
        <w:t>维数组。</w:t>
      </w:r>
    </w:p>
    <w:p w:rsidR="008752EC" w:rsidRDefault="008752EC" w:rsidP="00A12BB1">
      <w:pPr>
        <w:ind w:leftChars="200" w:left="420"/>
      </w:pPr>
      <w:r>
        <w:rPr>
          <w:rFonts w:hint="eastAsia"/>
        </w:rPr>
        <w:t>如果使用单个标量整数参数</w:t>
      </w:r>
      <w:r>
        <w:rPr>
          <w:rFonts w:hint="eastAsia"/>
        </w:rPr>
        <w:t>n</w:t>
      </w:r>
      <w:r>
        <w:rPr>
          <w:rFonts w:hint="eastAsia"/>
        </w:rPr>
        <w:t>调用，则返回方形</w:t>
      </w:r>
      <w:r>
        <w:rPr>
          <w:rFonts w:hint="eastAsia"/>
        </w:rPr>
        <w:t>NxN</w:t>
      </w:r>
      <w:r>
        <w:rPr>
          <w:rFonts w:hint="eastAsia"/>
        </w:rPr>
        <w:t>矩阵。</w:t>
      </w:r>
    </w:p>
    <w:p w:rsidR="008752EC" w:rsidRDefault="008752EC" w:rsidP="00A12BB1">
      <w:pPr>
        <w:ind w:leftChars="200" w:left="420"/>
      </w:pPr>
      <w:r>
        <w:rPr>
          <w:rFonts w:hint="eastAsia"/>
        </w:rPr>
        <w:t>如果用两个或多个标量整型参数或整型值的向量调用，则返回具有给定维度的数组。</w:t>
      </w:r>
    </w:p>
    <w:p w:rsidR="008752EC" w:rsidRDefault="008752EC" w:rsidP="00A12BB1">
      <w:pPr>
        <w:ind w:leftChars="200" w:left="420"/>
      </w:pPr>
      <w:r>
        <w:rPr>
          <w:rFonts w:hint="eastAsia"/>
        </w:rPr>
        <w:t>要创建一个值都相同的常量矩阵，请使用表达式，如</w:t>
      </w:r>
    </w:p>
    <w:p w:rsidR="008752EC" w:rsidRDefault="008752EC" w:rsidP="00A12BB1">
      <w:pPr>
        <w:ind w:leftChars="400" w:left="840"/>
      </w:pPr>
      <w:r w:rsidRPr="008752EC">
        <w:t>val_matrix = val * ones (m, n)</w:t>
      </w:r>
    </w:p>
    <w:p w:rsidR="008752EC" w:rsidRDefault="008752EC" w:rsidP="00A12BB1">
      <w:pPr>
        <w:ind w:leftChars="200" w:left="420"/>
      </w:pPr>
      <w:r>
        <w:rPr>
          <w:rFonts w:hint="eastAsia"/>
        </w:rPr>
        <w:t>如果在</w:t>
      </w:r>
      <w:r>
        <w:rPr>
          <w:rFonts w:hint="eastAsia"/>
        </w:rPr>
        <w:t>"like"</w:t>
      </w:r>
      <w:r>
        <w:rPr>
          <w:rFonts w:hint="eastAsia"/>
        </w:rPr>
        <w:t>后面指定变量</w:t>
      </w:r>
      <w:r>
        <w:rPr>
          <w:rFonts w:hint="eastAsia"/>
        </w:rPr>
        <w:t>var</w:t>
      </w:r>
      <w:r>
        <w:rPr>
          <w:rFonts w:hint="eastAsia"/>
        </w:rPr>
        <w:t>，则输出的</w:t>
      </w:r>
      <w:r>
        <w:rPr>
          <w:rFonts w:hint="eastAsia"/>
        </w:rPr>
        <w:t>val</w:t>
      </w:r>
      <w:r>
        <w:rPr>
          <w:rFonts w:hint="eastAsia"/>
        </w:rPr>
        <w:t>将具有与</w:t>
      </w:r>
      <w:r>
        <w:rPr>
          <w:rFonts w:hint="eastAsia"/>
        </w:rPr>
        <w:t>var</w:t>
      </w:r>
      <w:r>
        <w:rPr>
          <w:rFonts w:hint="eastAsia"/>
        </w:rPr>
        <w:t>相同的数据类型、复杂度和稀疏性。</w:t>
      </w:r>
    </w:p>
    <w:p w:rsidR="008752EC" w:rsidRDefault="008752EC" w:rsidP="00A12BB1">
      <w:pPr>
        <w:ind w:leftChars="200" w:left="420"/>
      </w:pPr>
      <w:r>
        <w:rPr>
          <w:rFonts w:hint="eastAsia"/>
        </w:rPr>
        <w:t>可选参数</w:t>
      </w:r>
      <w:r>
        <w:rPr>
          <w:rFonts w:hint="eastAsia"/>
        </w:rPr>
        <w:t>class</w:t>
      </w:r>
      <w:r>
        <w:rPr>
          <w:rFonts w:hint="eastAsia"/>
        </w:rPr>
        <w:t>指定返回数组的类，默认为</w:t>
      </w:r>
      <w:r>
        <w:rPr>
          <w:rFonts w:hint="eastAsia"/>
        </w:rPr>
        <w:t>double</w:t>
      </w:r>
      <w:r>
        <w:rPr>
          <w:rFonts w:hint="eastAsia"/>
        </w:rPr>
        <w:t>。例如</w:t>
      </w:r>
      <w:r>
        <w:rPr>
          <w:rFonts w:hint="eastAsia"/>
        </w:rPr>
        <w:t>:</w:t>
      </w:r>
    </w:p>
    <w:p w:rsidR="008752EC" w:rsidRDefault="008752EC" w:rsidP="00A12BB1">
      <w:pPr>
        <w:ind w:leftChars="400" w:left="840"/>
      </w:pPr>
      <w:r w:rsidRPr="008752EC">
        <w:t>val = ones (m,n, "uint8")</w:t>
      </w:r>
    </w:p>
    <w:p w:rsidR="008752EC" w:rsidRPr="008752EC" w:rsidRDefault="008752EC" w:rsidP="00A12BB1">
      <w:pPr>
        <w:ind w:leftChars="200" w:left="420"/>
      </w:pPr>
      <w:r w:rsidRPr="008752EC">
        <w:rPr>
          <w:rFonts w:hint="eastAsia"/>
        </w:rPr>
        <w:t>参见</w:t>
      </w:r>
      <w:r w:rsidRPr="008752EC">
        <w:rPr>
          <w:rFonts w:hint="eastAsia"/>
        </w:rPr>
        <w:t>:</w:t>
      </w:r>
      <w:r w:rsidRPr="008752EC">
        <w:rPr>
          <w:rFonts w:hint="eastAsia"/>
        </w:rPr>
        <w:t>零。</w:t>
      </w:r>
    </w:p>
    <w:p w:rsidR="008752EC" w:rsidRDefault="008752EC" w:rsidP="00A12BB1">
      <w:pPr>
        <w:spacing w:beforeLines="50" w:before="156"/>
      </w:pPr>
      <w:r>
        <w:t>: val = zeros (n)</w:t>
      </w:r>
    </w:p>
    <w:p w:rsidR="008752EC" w:rsidRDefault="008752EC" w:rsidP="00A12BB1">
      <w:r>
        <w:t>: val = zeros (m, n)</w:t>
      </w:r>
    </w:p>
    <w:p w:rsidR="008752EC" w:rsidRDefault="008752EC" w:rsidP="00A12BB1">
      <w:r>
        <w:t>: val = zeros (m, n, k, …)</w:t>
      </w:r>
    </w:p>
    <w:p w:rsidR="008752EC" w:rsidRDefault="008752EC" w:rsidP="00A12BB1">
      <w:r>
        <w:t>: val = zeros ([m n …])</w:t>
      </w:r>
    </w:p>
    <w:p w:rsidR="008752EC" w:rsidRDefault="008752EC" w:rsidP="00A12BB1">
      <w:r>
        <w:t>: val = zeros (…, "like", var)</w:t>
      </w:r>
    </w:p>
    <w:p w:rsidR="008752EC" w:rsidRDefault="008752EC" w:rsidP="00A12BB1">
      <w:r>
        <w:t>: val = zeros (…, class)</w:t>
      </w:r>
    </w:p>
    <w:p w:rsidR="008752EC" w:rsidRDefault="008752EC" w:rsidP="00A12BB1">
      <w:pPr>
        <w:ind w:leftChars="200" w:left="420"/>
      </w:pPr>
      <w:r>
        <w:rPr>
          <w:rFonts w:hint="eastAsia"/>
        </w:rPr>
        <w:t>返回元素均为</w:t>
      </w:r>
      <w:r>
        <w:rPr>
          <w:rFonts w:hint="eastAsia"/>
        </w:rPr>
        <w:t>0</w:t>
      </w:r>
      <w:r>
        <w:rPr>
          <w:rFonts w:hint="eastAsia"/>
        </w:rPr>
        <w:t>的矩阵或</w:t>
      </w:r>
      <w:r>
        <w:rPr>
          <w:rFonts w:hint="eastAsia"/>
        </w:rPr>
        <w:t>n</w:t>
      </w:r>
      <w:r>
        <w:rPr>
          <w:rFonts w:hint="eastAsia"/>
        </w:rPr>
        <w:t>维数组。</w:t>
      </w:r>
    </w:p>
    <w:p w:rsidR="008752EC" w:rsidRDefault="008752EC" w:rsidP="00A12BB1">
      <w:pPr>
        <w:ind w:leftChars="200" w:left="420"/>
      </w:pPr>
      <w:r>
        <w:rPr>
          <w:rFonts w:hint="eastAsia"/>
        </w:rPr>
        <w:t>如果使用单个标量整数参数调用，则返回方形</w:t>
      </w:r>
      <w:r>
        <w:rPr>
          <w:rFonts w:hint="eastAsia"/>
        </w:rPr>
        <w:t>NxN</w:t>
      </w:r>
      <w:r>
        <w:rPr>
          <w:rFonts w:hint="eastAsia"/>
        </w:rPr>
        <w:t>矩阵。</w:t>
      </w:r>
    </w:p>
    <w:p w:rsidR="008752EC" w:rsidRDefault="008752EC" w:rsidP="00A12BB1">
      <w:pPr>
        <w:ind w:leftChars="200" w:left="420"/>
      </w:pPr>
      <w:r>
        <w:rPr>
          <w:rFonts w:hint="eastAsia"/>
        </w:rPr>
        <w:t>如果用两个或多个标量整型参数或整型值的向量调用，则返回具有给定维度的数组。</w:t>
      </w:r>
    </w:p>
    <w:p w:rsidR="008752EC" w:rsidRDefault="008752EC" w:rsidP="00A12BB1">
      <w:pPr>
        <w:ind w:leftChars="200" w:left="420"/>
      </w:pPr>
      <w:r>
        <w:rPr>
          <w:rFonts w:hint="eastAsia"/>
        </w:rPr>
        <w:t>如果在</w:t>
      </w:r>
      <w:r>
        <w:rPr>
          <w:rFonts w:hint="eastAsia"/>
        </w:rPr>
        <w:t>"like"</w:t>
      </w:r>
      <w:r>
        <w:rPr>
          <w:rFonts w:hint="eastAsia"/>
        </w:rPr>
        <w:t>后面指定变量</w:t>
      </w:r>
      <w:r>
        <w:rPr>
          <w:rFonts w:hint="eastAsia"/>
        </w:rPr>
        <w:t>var</w:t>
      </w:r>
      <w:r>
        <w:rPr>
          <w:rFonts w:hint="eastAsia"/>
        </w:rPr>
        <w:t>，则输出的</w:t>
      </w:r>
      <w:r>
        <w:rPr>
          <w:rFonts w:hint="eastAsia"/>
        </w:rPr>
        <w:t>val</w:t>
      </w:r>
      <w:r>
        <w:rPr>
          <w:rFonts w:hint="eastAsia"/>
        </w:rPr>
        <w:t>将具有与</w:t>
      </w:r>
      <w:r>
        <w:rPr>
          <w:rFonts w:hint="eastAsia"/>
        </w:rPr>
        <w:t>var</w:t>
      </w:r>
      <w:r>
        <w:rPr>
          <w:rFonts w:hint="eastAsia"/>
        </w:rPr>
        <w:t>相同的数据类型、复杂度和稀疏性。</w:t>
      </w:r>
    </w:p>
    <w:p w:rsidR="008752EC" w:rsidRDefault="008752EC" w:rsidP="00A12BB1">
      <w:pPr>
        <w:ind w:leftChars="200" w:left="420"/>
      </w:pPr>
      <w:r>
        <w:rPr>
          <w:rFonts w:hint="eastAsia"/>
        </w:rPr>
        <w:t>可选参数</w:t>
      </w:r>
      <w:r>
        <w:rPr>
          <w:rFonts w:hint="eastAsia"/>
        </w:rPr>
        <w:t>class</w:t>
      </w:r>
      <w:r>
        <w:rPr>
          <w:rFonts w:hint="eastAsia"/>
        </w:rPr>
        <w:t>指定返回数组的类，默认为</w:t>
      </w:r>
      <w:r>
        <w:rPr>
          <w:rFonts w:hint="eastAsia"/>
        </w:rPr>
        <w:t>double</w:t>
      </w:r>
      <w:r>
        <w:rPr>
          <w:rFonts w:hint="eastAsia"/>
        </w:rPr>
        <w:t>。例如</w:t>
      </w:r>
      <w:r>
        <w:rPr>
          <w:rFonts w:hint="eastAsia"/>
        </w:rPr>
        <w:t>:</w:t>
      </w:r>
    </w:p>
    <w:p w:rsidR="008752EC" w:rsidRDefault="008752EC" w:rsidP="00A12BB1">
      <w:pPr>
        <w:ind w:leftChars="400" w:left="840"/>
      </w:pPr>
      <w:r w:rsidRPr="008752EC">
        <w:t>val = zeros (m,n, "uint8")</w:t>
      </w:r>
    </w:p>
    <w:p w:rsidR="008752EC" w:rsidRDefault="008752EC" w:rsidP="00A12BB1">
      <w:pPr>
        <w:ind w:leftChars="200" w:left="420"/>
      </w:pPr>
      <w:r w:rsidRPr="008752EC">
        <w:rPr>
          <w:rFonts w:hint="eastAsia"/>
        </w:rPr>
        <w:t>参见</w:t>
      </w:r>
      <w:r w:rsidRPr="008752EC">
        <w:rPr>
          <w:rFonts w:hint="eastAsia"/>
        </w:rPr>
        <w:t>:ones</w:t>
      </w:r>
      <w:r w:rsidRPr="008752EC">
        <w:rPr>
          <w:rFonts w:hint="eastAsia"/>
        </w:rPr>
        <w:t>。</w:t>
      </w:r>
    </w:p>
    <w:p w:rsidR="008752EC" w:rsidRDefault="008752EC" w:rsidP="00A12BB1">
      <w:pPr>
        <w:spacing w:beforeLines="50" w:before="156"/>
      </w:pPr>
      <w:r>
        <w:t>: B = repmat (A, m)</w:t>
      </w:r>
    </w:p>
    <w:p w:rsidR="008752EC" w:rsidRDefault="008752EC" w:rsidP="00A12BB1">
      <w:r>
        <w:t>: B = repmat (A, m, n)</w:t>
      </w:r>
    </w:p>
    <w:p w:rsidR="008752EC" w:rsidRDefault="008752EC" w:rsidP="00A12BB1">
      <w:r>
        <w:t>: B = repmat (A, m, n, p …)</w:t>
      </w:r>
    </w:p>
    <w:p w:rsidR="008752EC" w:rsidRDefault="008752EC" w:rsidP="00A12BB1">
      <w:r>
        <w:t>: B = repmat (A, [m n])</w:t>
      </w:r>
    </w:p>
    <w:p w:rsidR="008752EC" w:rsidRDefault="008752EC" w:rsidP="00A12BB1">
      <w:r>
        <w:lastRenderedPageBreak/>
        <w:t>: B = repmat (A, [m n p …])</w:t>
      </w:r>
    </w:p>
    <w:p w:rsidR="008752EC" w:rsidRDefault="008752EC" w:rsidP="00A12BB1">
      <w:pPr>
        <w:ind w:leftChars="200" w:left="420"/>
      </w:pPr>
      <w:r>
        <w:rPr>
          <w:rFonts w:hint="eastAsia"/>
        </w:rPr>
        <w:t>重复矩阵或</w:t>
      </w:r>
      <w:r>
        <w:rPr>
          <w:rFonts w:hint="eastAsia"/>
        </w:rPr>
        <w:t>N-D</w:t>
      </w:r>
      <w:r>
        <w:rPr>
          <w:rFonts w:hint="eastAsia"/>
        </w:rPr>
        <w:t>数组。</w:t>
      </w:r>
    </w:p>
    <w:p w:rsidR="008752EC" w:rsidRDefault="008752EC" w:rsidP="00A12BB1">
      <w:pPr>
        <w:ind w:leftChars="200" w:left="420"/>
      </w:pPr>
      <w:r>
        <w:rPr>
          <w:rFonts w:hint="eastAsia"/>
        </w:rPr>
        <w:t>形成一个大小为</w:t>
      </w:r>
      <w:r>
        <w:rPr>
          <w:rFonts w:hint="eastAsia"/>
        </w:rPr>
        <w:t xml:space="preserve">m </w:t>
      </w:r>
      <w:r>
        <w:rPr>
          <w:rFonts w:hint="eastAsia"/>
        </w:rPr>
        <w:t>×</w:t>
      </w:r>
      <w:r>
        <w:rPr>
          <w:rFonts w:hint="eastAsia"/>
        </w:rPr>
        <w:t xml:space="preserve"> n</w:t>
      </w:r>
      <w:r>
        <w:rPr>
          <w:rFonts w:hint="eastAsia"/>
        </w:rPr>
        <w:t>的块矩阵，每个元素取矩阵</w:t>
      </w:r>
      <w:r>
        <w:rPr>
          <w:rFonts w:hint="eastAsia"/>
        </w:rPr>
        <w:t>a</w:t>
      </w:r>
      <w:r>
        <w:rPr>
          <w:rFonts w:hint="eastAsia"/>
        </w:rPr>
        <w:t>的一个副本。</w:t>
      </w:r>
    </w:p>
    <w:p w:rsidR="008752EC" w:rsidRDefault="008752EC" w:rsidP="00A12BB1">
      <w:pPr>
        <w:ind w:leftChars="200" w:left="420"/>
      </w:pPr>
      <w:r>
        <w:rPr>
          <w:rFonts w:hint="eastAsia"/>
        </w:rPr>
        <w:t>如果</w:t>
      </w:r>
      <w:r>
        <w:rPr>
          <w:rFonts w:hint="eastAsia"/>
        </w:rPr>
        <w:t>n</w:t>
      </w:r>
      <w:r>
        <w:rPr>
          <w:rFonts w:hint="eastAsia"/>
        </w:rPr>
        <w:t>不指定，则形成一个</w:t>
      </w:r>
      <w:r>
        <w:rPr>
          <w:rFonts w:hint="eastAsia"/>
        </w:rPr>
        <w:t xml:space="preserve">m </w:t>
      </w:r>
      <w:r>
        <w:rPr>
          <w:rFonts w:hint="eastAsia"/>
        </w:rPr>
        <w:t>×</w:t>
      </w:r>
      <w:r>
        <w:rPr>
          <w:rFonts w:hint="eastAsia"/>
        </w:rPr>
        <w:t xml:space="preserve"> m</w:t>
      </w:r>
      <w:r>
        <w:rPr>
          <w:rFonts w:hint="eastAsia"/>
        </w:rPr>
        <w:t>的块矩阵。对于沿着两个以上维度进行复制，在第二个参数中指定在向量的每个维度</w:t>
      </w:r>
      <w:r>
        <w:rPr>
          <w:rFonts w:hint="eastAsia"/>
        </w:rPr>
        <w:t>m, n, p</w:t>
      </w:r>
      <w:r>
        <w:rPr>
          <w:rFonts w:hint="eastAsia"/>
        </w:rPr>
        <w:t>，…上进行复制的次数。</w:t>
      </w:r>
    </w:p>
    <w:p w:rsidR="008752EC" w:rsidRDefault="008752EC" w:rsidP="00A12BB1">
      <w:pPr>
        <w:ind w:leftChars="200" w:left="420"/>
      </w:pPr>
      <w:r>
        <w:rPr>
          <w:rFonts w:hint="eastAsia"/>
        </w:rPr>
        <w:t>参见</w:t>
      </w:r>
      <w:r>
        <w:rPr>
          <w:rFonts w:hint="eastAsia"/>
        </w:rPr>
        <w:t>:bsxfun, kron, repelems</w:t>
      </w:r>
      <w:r>
        <w:rPr>
          <w:rFonts w:hint="eastAsia"/>
        </w:rPr>
        <w:t>。</w:t>
      </w:r>
    </w:p>
    <w:p w:rsidR="008752EC" w:rsidRDefault="008752EC" w:rsidP="00A12BB1">
      <w:pPr>
        <w:spacing w:beforeLines="50" w:before="156"/>
      </w:pPr>
      <w:r w:rsidRPr="008752EC">
        <w:t>: y = repelems (x, r)</w:t>
      </w:r>
    </w:p>
    <w:p w:rsidR="008752EC" w:rsidRDefault="008752EC" w:rsidP="00A12BB1">
      <w:pPr>
        <w:ind w:leftChars="200" w:left="420"/>
      </w:pPr>
      <w:r>
        <w:rPr>
          <w:rFonts w:hint="eastAsia"/>
        </w:rPr>
        <w:t>从</w:t>
      </w:r>
      <w:r>
        <w:rPr>
          <w:rFonts w:hint="eastAsia"/>
        </w:rPr>
        <w:t>x</w:t>
      </w:r>
      <w:r>
        <w:rPr>
          <w:rFonts w:hint="eastAsia"/>
        </w:rPr>
        <w:t>中构造一个重复元素的向量。</w:t>
      </w:r>
    </w:p>
    <w:p w:rsidR="008752EC" w:rsidRDefault="008752EC" w:rsidP="00A12BB1">
      <w:pPr>
        <w:ind w:leftChars="200" w:left="420"/>
      </w:pPr>
      <w:r>
        <w:rPr>
          <w:rFonts w:hint="eastAsia"/>
        </w:rPr>
        <w:t>r</w:t>
      </w:r>
      <w:r>
        <w:rPr>
          <w:rFonts w:hint="eastAsia"/>
        </w:rPr>
        <w:t>是一个</w:t>
      </w:r>
      <w:r>
        <w:rPr>
          <w:rFonts w:hint="eastAsia"/>
        </w:rPr>
        <w:t>2xN</w:t>
      </w:r>
      <w:r>
        <w:rPr>
          <w:rFonts w:hint="eastAsia"/>
        </w:rPr>
        <w:t>的整数矩阵，指定重复哪些元素以及重复每个元素的频率。在第一行的条目</w:t>
      </w:r>
      <w:r>
        <w:rPr>
          <w:rFonts w:hint="eastAsia"/>
        </w:rPr>
        <w:t>r(1,j)</w:t>
      </w:r>
      <w:r>
        <w:rPr>
          <w:rFonts w:hint="eastAsia"/>
        </w:rPr>
        <w:t>中选择一个元素来重复。第二行中对应的条目</w:t>
      </w:r>
      <w:r>
        <w:rPr>
          <w:rFonts w:hint="eastAsia"/>
        </w:rPr>
        <w:t>r(2,j)</w:t>
      </w:r>
      <w:r>
        <w:rPr>
          <w:rFonts w:hint="eastAsia"/>
        </w:rPr>
        <w:t>指定了重复计数。如果</w:t>
      </w:r>
      <w:r>
        <w:rPr>
          <w:rFonts w:hint="eastAsia"/>
        </w:rPr>
        <w:t>x</w:t>
      </w:r>
      <w:r>
        <w:rPr>
          <w:rFonts w:hint="eastAsia"/>
        </w:rPr>
        <w:t>是一个矩阵，那么为了选择索引的目的，可以想象</w:t>
      </w:r>
      <w:r>
        <w:rPr>
          <w:rFonts w:hint="eastAsia"/>
        </w:rPr>
        <w:t>x</w:t>
      </w:r>
      <w:r>
        <w:rPr>
          <w:rFonts w:hint="eastAsia"/>
        </w:rPr>
        <w:t>的列彼此堆叠在一起。总是返回一个行向量。</w:t>
      </w:r>
    </w:p>
    <w:p w:rsidR="008752EC" w:rsidRDefault="008752EC" w:rsidP="00A12BB1">
      <w:pPr>
        <w:ind w:leftChars="200" w:left="420"/>
      </w:pPr>
      <w:r>
        <w:rPr>
          <w:rFonts w:hint="eastAsia"/>
        </w:rPr>
        <w:t>概念上，计算结果如下</w:t>
      </w:r>
      <w:r>
        <w:rPr>
          <w:rFonts w:hint="eastAsia"/>
        </w:rPr>
        <w:t>:</w:t>
      </w:r>
    </w:p>
    <w:p w:rsidR="008752EC" w:rsidRDefault="008752EC" w:rsidP="00A12BB1">
      <w:pPr>
        <w:ind w:leftChars="400" w:left="840"/>
      </w:pPr>
      <w:r>
        <w:t>y = [];</w:t>
      </w:r>
    </w:p>
    <w:p w:rsidR="008752EC" w:rsidRDefault="008752EC" w:rsidP="00A12BB1">
      <w:pPr>
        <w:ind w:leftChars="400" w:left="840"/>
      </w:pPr>
      <w:r>
        <w:t>for i = 1:columns (r)</w:t>
      </w:r>
    </w:p>
    <w:p w:rsidR="008752EC" w:rsidRDefault="008752EC" w:rsidP="00A12BB1">
      <w:pPr>
        <w:ind w:leftChars="400" w:left="840"/>
      </w:pPr>
      <w:r>
        <w:t xml:space="preserve">  y = [y, x(r(1,i)*ones(1, r(2,i)))];</w:t>
      </w:r>
    </w:p>
    <w:p w:rsidR="008752EC" w:rsidRDefault="008752EC" w:rsidP="00A12BB1">
      <w:pPr>
        <w:ind w:leftChars="400" w:left="840"/>
      </w:pPr>
      <w:r>
        <w:t>endfor</w:t>
      </w:r>
    </w:p>
    <w:p w:rsidR="008752EC" w:rsidRDefault="008752EC" w:rsidP="00A12BB1">
      <w:pPr>
        <w:ind w:leftChars="200" w:left="420"/>
      </w:pPr>
      <w:r w:rsidRPr="008752EC">
        <w:rPr>
          <w:rFonts w:hint="eastAsia"/>
        </w:rPr>
        <w:t>参见</w:t>
      </w:r>
      <w:r w:rsidRPr="008752EC">
        <w:rPr>
          <w:rFonts w:hint="eastAsia"/>
        </w:rPr>
        <w:t>:repmat, cat</w:t>
      </w:r>
      <w:r w:rsidRPr="008752EC">
        <w:rPr>
          <w:rFonts w:hint="eastAsia"/>
        </w:rPr>
        <w:t>。</w:t>
      </w:r>
    </w:p>
    <w:p w:rsidR="008752EC" w:rsidRDefault="008752EC" w:rsidP="00A12BB1">
      <w:pPr>
        <w:spacing w:beforeLines="50" w:before="156"/>
      </w:pPr>
      <w:r>
        <w:t>: xxx = repelem (x, R)</w:t>
      </w:r>
    </w:p>
    <w:p w:rsidR="008752EC" w:rsidRDefault="008752EC" w:rsidP="00A12BB1">
      <w:r>
        <w:t>: xxx = repelem (x, R_1, …, R_n)</w:t>
      </w:r>
    </w:p>
    <w:p w:rsidR="008752EC" w:rsidRDefault="008752EC" w:rsidP="00A12BB1">
      <w:pPr>
        <w:ind w:leftChars="200" w:left="420"/>
      </w:pPr>
      <w:r>
        <w:rPr>
          <w:rFonts w:hint="eastAsia"/>
        </w:rPr>
        <w:t>从</w:t>
      </w:r>
      <w:r>
        <w:rPr>
          <w:rFonts w:hint="eastAsia"/>
        </w:rPr>
        <w:t>x</w:t>
      </w:r>
      <w:r>
        <w:rPr>
          <w:rFonts w:hint="eastAsia"/>
        </w:rPr>
        <w:t>和重复指令</w:t>
      </w:r>
      <w:r>
        <w:rPr>
          <w:rFonts w:hint="eastAsia"/>
        </w:rPr>
        <w:t>R_1</w:t>
      </w:r>
      <w:r>
        <w:rPr>
          <w:rFonts w:hint="eastAsia"/>
        </w:rPr>
        <w:t>，</w:t>
      </w:r>
      <w:r>
        <w:rPr>
          <w:rFonts w:hint="eastAsia"/>
        </w:rPr>
        <w:t xml:space="preserve"> ....</w:t>
      </w:r>
      <w:r>
        <w:rPr>
          <w:rFonts w:hint="eastAsia"/>
        </w:rPr>
        <w:t>中构造一个重复元素的数组</w:t>
      </w:r>
    </w:p>
    <w:p w:rsidR="008752EC" w:rsidRDefault="008752EC" w:rsidP="00A12BB1">
      <w:pPr>
        <w:ind w:leftChars="200" w:left="420"/>
      </w:pPr>
      <w:r>
        <w:rPr>
          <w:rFonts w:hint="eastAsia"/>
        </w:rPr>
        <w:t>x</w:t>
      </w:r>
      <w:r>
        <w:rPr>
          <w:rFonts w:hint="eastAsia"/>
        </w:rPr>
        <w:t>必须是标量、向量或</w:t>
      </w:r>
      <w:r>
        <w:rPr>
          <w:rFonts w:hint="eastAsia"/>
        </w:rPr>
        <w:t>n</w:t>
      </w:r>
      <w:r>
        <w:rPr>
          <w:rFonts w:hint="eastAsia"/>
        </w:rPr>
        <w:t>维数组。</w:t>
      </w:r>
    </w:p>
    <w:p w:rsidR="008752EC" w:rsidRDefault="008752EC" w:rsidP="00A12BB1">
      <w:pPr>
        <w:ind w:leftChars="200" w:left="420"/>
      </w:pPr>
      <w:r>
        <w:rPr>
          <w:rFonts w:hint="eastAsia"/>
        </w:rPr>
        <w:t>重复指令</w:t>
      </w:r>
      <w:r>
        <w:rPr>
          <w:rFonts w:hint="eastAsia"/>
        </w:rPr>
        <w:t>R_j</w:t>
      </w:r>
      <w:r>
        <w:rPr>
          <w:rFonts w:hint="eastAsia"/>
        </w:rPr>
        <w:t>必须是标量或向量。如果指令是一个标量，则维度</w:t>
      </w:r>
      <w:r>
        <w:rPr>
          <w:rFonts w:hint="eastAsia"/>
        </w:rPr>
        <w:t>j</w:t>
      </w:r>
      <w:r>
        <w:rPr>
          <w:rFonts w:hint="eastAsia"/>
        </w:rPr>
        <w:t>中</w:t>
      </w:r>
      <w:r>
        <w:rPr>
          <w:rFonts w:hint="eastAsia"/>
        </w:rPr>
        <w:t>x</w:t>
      </w:r>
      <w:r>
        <w:rPr>
          <w:rFonts w:hint="eastAsia"/>
        </w:rPr>
        <w:t>的每个分量重复</w:t>
      </w:r>
      <w:r>
        <w:rPr>
          <w:rFonts w:hint="eastAsia"/>
        </w:rPr>
        <w:t>R_j</w:t>
      </w:r>
      <w:r>
        <w:rPr>
          <w:rFonts w:hint="eastAsia"/>
        </w:rPr>
        <w:t>次。如果指令是一个向量，那么它必须具有与</w:t>
      </w:r>
      <w:r>
        <w:rPr>
          <w:rFonts w:hint="eastAsia"/>
        </w:rPr>
        <w:t>x</w:t>
      </w:r>
      <w:r>
        <w:rPr>
          <w:rFonts w:hint="eastAsia"/>
        </w:rPr>
        <w:t>的对应维度</w:t>
      </w:r>
      <w:r>
        <w:rPr>
          <w:rFonts w:hint="eastAsia"/>
        </w:rPr>
        <w:t>j</w:t>
      </w:r>
      <w:r>
        <w:rPr>
          <w:rFonts w:hint="eastAsia"/>
        </w:rPr>
        <w:t>相同的元素数。在这种情况下，维度</w:t>
      </w:r>
      <w:r>
        <w:rPr>
          <w:rFonts w:hint="eastAsia"/>
        </w:rPr>
        <w:t>j</w:t>
      </w:r>
      <w:r>
        <w:rPr>
          <w:rFonts w:hint="eastAsia"/>
        </w:rPr>
        <w:t>的第</w:t>
      </w:r>
      <w:r>
        <w:rPr>
          <w:rFonts w:hint="eastAsia"/>
        </w:rPr>
        <w:t>k</w:t>
      </w:r>
      <w:r>
        <w:rPr>
          <w:rFonts w:hint="eastAsia"/>
        </w:rPr>
        <w:t>个分量重复</w:t>
      </w:r>
      <w:r>
        <w:rPr>
          <w:rFonts w:hint="eastAsia"/>
        </w:rPr>
        <w:t>R_j(k)</w:t>
      </w:r>
      <w:r>
        <w:rPr>
          <w:rFonts w:hint="eastAsia"/>
        </w:rPr>
        <w:t>次。</w:t>
      </w:r>
    </w:p>
    <w:p w:rsidR="008752EC" w:rsidRDefault="008752EC" w:rsidP="00A12BB1">
      <w:pPr>
        <w:ind w:leftChars="200" w:left="420"/>
      </w:pPr>
      <w:r>
        <w:rPr>
          <w:rFonts w:hint="eastAsia"/>
        </w:rPr>
        <w:t>如果</w:t>
      </w:r>
      <w:r>
        <w:rPr>
          <w:rFonts w:hint="eastAsia"/>
        </w:rPr>
        <w:t>x</w:t>
      </w:r>
      <w:r>
        <w:rPr>
          <w:rFonts w:hint="eastAsia"/>
        </w:rPr>
        <w:t>是标量或矢量，则只需用一个重复指令</w:t>
      </w:r>
      <w:r>
        <w:rPr>
          <w:rFonts w:hint="eastAsia"/>
        </w:rPr>
        <w:t>R</w:t>
      </w:r>
      <w:r>
        <w:rPr>
          <w:rFonts w:hint="eastAsia"/>
        </w:rPr>
        <w:t>调用</w:t>
      </w:r>
      <w:r>
        <w:rPr>
          <w:rFonts w:hint="eastAsia"/>
        </w:rPr>
        <w:t>repelem, repelem</w:t>
      </w:r>
      <w:r>
        <w:rPr>
          <w:rFonts w:hint="eastAsia"/>
        </w:rPr>
        <w:t>将返回与输入方向相同的矢量。</w:t>
      </w:r>
    </w:p>
    <w:p w:rsidR="008752EC" w:rsidRDefault="008752EC" w:rsidP="00A12BB1">
      <w:pPr>
        <w:ind w:leftChars="200" w:left="420"/>
      </w:pPr>
      <w:r>
        <w:rPr>
          <w:rFonts w:hint="eastAsia"/>
        </w:rPr>
        <w:t>如果</w:t>
      </w:r>
      <w:r>
        <w:rPr>
          <w:rFonts w:hint="eastAsia"/>
        </w:rPr>
        <w:t>x</w:t>
      </w:r>
      <w:r>
        <w:rPr>
          <w:rFonts w:hint="eastAsia"/>
        </w:rPr>
        <w:t>是矩阵，则必须指定至少两个</w:t>
      </w:r>
      <w:r>
        <w:rPr>
          <w:rFonts w:hint="eastAsia"/>
        </w:rPr>
        <w:t>R_js</w:t>
      </w:r>
      <w:r>
        <w:rPr>
          <w:rFonts w:hint="eastAsia"/>
        </w:rPr>
        <w:t>。</w:t>
      </w:r>
    </w:p>
    <w:p w:rsidR="008752EC" w:rsidRDefault="008752EC" w:rsidP="00A12BB1">
      <w:pPr>
        <w:ind w:leftChars="200" w:left="420"/>
      </w:pPr>
      <w:r>
        <w:rPr>
          <w:rFonts w:hint="eastAsia"/>
        </w:rPr>
        <w:t>注意</w:t>
      </w:r>
      <w:r>
        <w:rPr>
          <w:rFonts w:hint="eastAsia"/>
        </w:rPr>
        <w:t>:</w:t>
      </w:r>
      <w:r>
        <w:rPr>
          <w:rFonts w:hint="eastAsia"/>
        </w:rPr>
        <w:t>将</w:t>
      </w:r>
      <w:r>
        <w:rPr>
          <w:rFonts w:hint="eastAsia"/>
        </w:rPr>
        <w:t>repelem</w:t>
      </w:r>
      <w:r>
        <w:rPr>
          <w:rFonts w:hint="eastAsia"/>
        </w:rPr>
        <w:t>与向量</w:t>
      </w:r>
      <w:r>
        <w:rPr>
          <w:rFonts w:hint="eastAsia"/>
        </w:rPr>
        <w:t>x</w:t>
      </w:r>
      <w:r>
        <w:rPr>
          <w:rFonts w:hint="eastAsia"/>
        </w:rPr>
        <w:t>和</w:t>
      </w:r>
      <w:r>
        <w:rPr>
          <w:rFonts w:hint="eastAsia"/>
        </w:rPr>
        <w:t>R_j</w:t>
      </w:r>
      <w:r>
        <w:rPr>
          <w:rFonts w:hint="eastAsia"/>
        </w:rPr>
        <w:t>的向量一起使用相当于运行长度解码。</w:t>
      </w:r>
    </w:p>
    <w:p w:rsidR="008752EC" w:rsidRDefault="008752EC" w:rsidP="00A12BB1">
      <w:pPr>
        <w:ind w:leftChars="200" w:left="420"/>
      </w:pPr>
      <w:r>
        <w:rPr>
          <w:rFonts w:hint="eastAsia"/>
        </w:rPr>
        <w:t>例子</w:t>
      </w:r>
      <w:r>
        <w:rPr>
          <w:rFonts w:hint="eastAsia"/>
        </w:rPr>
        <w:t>:</w:t>
      </w:r>
    </w:p>
    <w:p w:rsidR="008752EC" w:rsidRDefault="008752EC" w:rsidP="00A12BB1">
      <w:pPr>
        <w:ind w:leftChars="400" w:left="840"/>
      </w:pPr>
      <w:r>
        <w:t>A = [1 2 3 4 5];</w:t>
      </w:r>
    </w:p>
    <w:p w:rsidR="008752EC" w:rsidRDefault="008752EC" w:rsidP="00A12BB1">
      <w:pPr>
        <w:ind w:leftChars="400" w:left="840"/>
      </w:pPr>
      <w:r>
        <w:t>B = [2 1 0 1 2];</w:t>
      </w:r>
    </w:p>
    <w:p w:rsidR="008752EC" w:rsidRDefault="008752EC" w:rsidP="00A12BB1">
      <w:pPr>
        <w:ind w:leftChars="400" w:left="840"/>
      </w:pPr>
      <w:r>
        <w:t>repelem (A, B)</w:t>
      </w:r>
    </w:p>
    <w:p w:rsidR="008752EC" w:rsidRDefault="008752EC" w:rsidP="00A12BB1">
      <w:pPr>
        <w:ind w:leftChars="400" w:left="840"/>
      </w:pPr>
      <w:r>
        <w:t xml:space="preserve">  </w:t>
      </w:r>
      <w:r>
        <w:rPr>
          <w:rFonts w:ascii="Cambria Math" w:hAnsi="Cambria Math" w:cs="Cambria Math"/>
        </w:rPr>
        <w:t>⇒</w:t>
      </w:r>
      <w:r>
        <w:t xml:space="preserve">   1   1   2   4   5   5</w:t>
      </w:r>
    </w:p>
    <w:p w:rsidR="008752EC" w:rsidRDefault="008752EC" w:rsidP="00A12BB1">
      <w:pPr>
        <w:ind w:leftChars="400" w:left="840"/>
      </w:pPr>
      <w:r>
        <w:t>A = magic (3)</w:t>
      </w:r>
    </w:p>
    <w:p w:rsidR="008752EC" w:rsidRDefault="008752EC" w:rsidP="00A12BB1">
      <w:pPr>
        <w:ind w:leftChars="400" w:left="840"/>
      </w:pPr>
      <w:r>
        <w:t xml:space="preserve">  </w:t>
      </w:r>
      <w:r>
        <w:rPr>
          <w:rFonts w:ascii="Cambria Math" w:hAnsi="Cambria Math" w:cs="Cambria Math"/>
        </w:rPr>
        <w:t>⇒</w:t>
      </w:r>
      <w:r>
        <w:t xml:space="preserve"> A =</w:t>
      </w:r>
    </w:p>
    <w:p w:rsidR="008752EC" w:rsidRDefault="008752EC" w:rsidP="00A12BB1">
      <w:pPr>
        <w:ind w:leftChars="400" w:left="840"/>
      </w:pPr>
      <w:r>
        <w:t xml:space="preserve">       8   1   6</w:t>
      </w:r>
    </w:p>
    <w:p w:rsidR="008752EC" w:rsidRDefault="008752EC" w:rsidP="00A12BB1">
      <w:pPr>
        <w:ind w:leftChars="400" w:left="840"/>
      </w:pPr>
      <w:r>
        <w:t xml:space="preserve">       3   5   7</w:t>
      </w:r>
    </w:p>
    <w:p w:rsidR="008752EC" w:rsidRDefault="008752EC" w:rsidP="00A12BB1">
      <w:pPr>
        <w:ind w:leftChars="400" w:left="840"/>
      </w:pPr>
      <w:r>
        <w:t xml:space="preserve">       4   9   2</w:t>
      </w:r>
    </w:p>
    <w:p w:rsidR="008752EC" w:rsidRDefault="008752EC" w:rsidP="00A12BB1">
      <w:pPr>
        <w:ind w:leftChars="400" w:left="840"/>
      </w:pPr>
      <w:r>
        <w:t>B1 = [1 2 3];</w:t>
      </w:r>
    </w:p>
    <w:p w:rsidR="008752EC" w:rsidRDefault="008752EC" w:rsidP="00A12BB1">
      <w:pPr>
        <w:ind w:leftChars="400" w:left="840"/>
      </w:pPr>
      <w:r>
        <w:t>B2 = 2;</w:t>
      </w:r>
    </w:p>
    <w:p w:rsidR="008752EC" w:rsidRDefault="008752EC" w:rsidP="00A12BB1">
      <w:pPr>
        <w:ind w:leftChars="400" w:left="840"/>
      </w:pPr>
      <w:r>
        <w:t>repelem (A, B1, B2)</w:t>
      </w:r>
    </w:p>
    <w:p w:rsidR="008752EC" w:rsidRDefault="008752EC" w:rsidP="00A12BB1">
      <w:pPr>
        <w:ind w:leftChars="400" w:left="840"/>
      </w:pPr>
      <w:r>
        <w:t xml:space="preserve">  </w:t>
      </w:r>
      <w:r>
        <w:rPr>
          <w:rFonts w:ascii="Cambria Math" w:hAnsi="Cambria Math" w:cs="Cambria Math"/>
        </w:rPr>
        <w:t>⇒</w:t>
      </w:r>
      <w:r>
        <w:t xml:space="preserve">     8   8   1   1   6   6</w:t>
      </w:r>
    </w:p>
    <w:p w:rsidR="008752EC" w:rsidRDefault="008752EC" w:rsidP="00A12BB1">
      <w:pPr>
        <w:ind w:leftChars="400" w:left="840"/>
      </w:pPr>
      <w:r>
        <w:t xml:space="preserve">         3   3   5   5   7   7</w:t>
      </w:r>
    </w:p>
    <w:p w:rsidR="008752EC" w:rsidRDefault="008752EC" w:rsidP="00A12BB1">
      <w:pPr>
        <w:ind w:leftChars="400" w:left="840"/>
      </w:pPr>
      <w:r>
        <w:t xml:space="preserve">         3   3   5   5   7   7</w:t>
      </w:r>
    </w:p>
    <w:p w:rsidR="008752EC" w:rsidRDefault="008752EC" w:rsidP="00A12BB1">
      <w:pPr>
        <w:ind w:leftChars="400" w:left="840"/>
      </w:pPr>
      <w:r>
        <w:lastRenderedPageBreak/>
        <w:t xml:space="preserve">         4   4   9   9   2   2</w:t>
      </w:r>
    </w:p>
    <w:p w:rsidR="008752EC" w:rsidRDefault="008752EC" w:rsidP="00A12BB1">
      <w:pPr>
        <w:ind w:leftChars="400" w:left="840"/>
      </w:pPr>
      <w:r>
        <w:t xml:space="preserve">         4   4   9   9   2   2</w:t>
      </w:r>
    </w:p>
    <w:p w:rsidR="008752EC" w:rsidRDefault="008752EC" w:rsidP="00A12BB1">
      <w:pPr>
        <w:ind w:leftChars="400" w:left="840"/>
      </w:pPr>
      <w:r>
        <w:t xml:space="preserve">         4   4   9   9   2   2</w:t>
      </w:r>
    </w:p>
    <w:p w:rsidR="008752EC" w:rsidRDefault="008752EC" w:rsidP="00A12BB1">
      <w:pPr>
        <w:ind w:leftChars="200" w:left="420"/>
      </w:pPr>
      <w:r w:rsidRPr="008752EC">
        <w:rPr>
          <w:rFonts w:hint="eastAsia"/>
        </w:rPr>
        <w:t>可以指定比</w:t>
      </w:r>
      <w:r w:rsidRPr="008752EC">
        <w:rPr>
          <w:rFonts w:hint="eastAsia"/>
        </w:rPr>
        <w:t>x</w:t>
      </w:r>
      <w:r w:rsidRPr="008752EC">
        <w:rPr>
          <w:rFonts w:hint="eastAsia"/>
        </w:rPr>
        <w:t>的维数更多的</w:t>
      </w:r>
      <w:r w:rsidRPr="008752EC">
        <w:rPr>
          <w:rFonts w:hint="eastAsia"/>
        </w:rPr>
        <w:t>R_j</w:t>
      </w:r>
      <w:r w:rsidRPr="008752EC">
        <w:rPr>
          <w:rFonts w:hint="eastAsia"/>
        </w:rPr>
        <w:t>。任何多余的</w:t>
      </w:r>
      <w:r w:rsidRPr="008752EC">
        <w:rPr>
          <w:rFonts w:hint="eastAsia"/>
        </w:rPr>
        <w:t>R_j</w:t>
      </w:r>
      <w:r w:rsidRPr="008752EC">
        <w:rPr>
          <w:rFonts w:hint="eastAsia"/>
        </w:rPr>
        <w:t>必须是标量</w:t>
      </w:r>
      <w:r w:rsidRPr="008752EC">
        <w:rPr>
          <w:rFonts w:hint="eastAsia"/>
        </w:rPr>
        <w:t>(</w:t>
      </w:r>
      <w:r w:rsidRPr="008752EC">
        <w:rPr>
          <w:rFonts w:hint="eastAsia"/>
        </w:rPr>
        <w:t>因为</w:t>
      </w:r>
      <w:r w:rsidRPr="008752EC">
        <w:rPr>
          <w:rFonts w:hint="eastAsia"/>
        </w:rPr>
        <w:t>x</w:t>
      </w:r>
      <w:r w:rsidRPr="008752EC">
        <w:rPr>
          <w:rFonts w:hint="eastAsia"/>
        </w:rPr>
        <w:t>在这些维中的大小只有</w:t>
      </w:r>
      <w:r w:rsidRPr="008752EC">
        <w:rPr>
          <w:rFonts w:hint="eastAsia"/>
        </w:rPr>
        <w:t>1)</w:t>
      </w:r>
      <w:r w:rsidRPr="008752EC">
        <w:rPr>
          <w:rFonts w:hint="eastAsia"/>
        </w:rPr>
        <w:t>，并且</w:t>
      </w:r>
      <w:r w:rsidRPr="008752EC">
        <w:rPr>
          <w:rFonts w:hint="eastAsia"/>
        </w:rPr>
        <w:t>x</w:t>
      </w:r>
      <w:r w:rsidRPr="008752EC">
        <w:rPr>
          <w:rFonts w:hint="eastAsia"/>
        </w:rPr>
        <w:t>将相应地在这些维中被复制。</w:t>
      </w:r>
    </w:p>
    <w:p w:rsidR="008752EC" w:rsidRDefault="008752EC" w:rsidP="00A12BB1">
      <w:pPr>
        <w:ind w:leftChars="400" w:left="840"/>
      </w:pPr>
      <w:r>
        <w:t>A = [1 2 3 4 5];</w:t>
      </w:r>
    </w:p>
    <w:p w:rsidR="008752EC" w:rsidRDefault="008752EC" w:rsidP="00A12BB1">
      <w:pPr>
        <w:ind w:leftChars="400" w:left="840"/>
      </w:pPr>
      <w:r>
        <w:t>B1 = 2;</w:t>
      </w:r>
    </w:p>
    <w:p w:rsidR="008752EC" w:rsidRDefault="008752EC" w:rsidP="00A12BB1">
      <w:pPr>
        <w:ind w:leftChars="400" w:left="840"/>
      </w:pPr>
      <w:r>
        <w:t>B2 = [2 1 3 0 2];</w:t>
      </w:r>
    </w:p>
    <w:p w:rsidR="008752EC" w:rsidRDefault="008752EC" w:rsidP="00A12BB1">
      <w:pPr>
        <w:ind w:leftChars="400" w:left="840"/>
      </w:pPr>
      <w:r>
        <w:t>B3 = 3;</w:t>
      </w:r>
    </w:p>
    <w:p w:rsidR="008752EC" w:rsidRDefault="008752EC" w:rsidP="00A12BB1">
      <w:pPr>
        <w:ind w:leftChars="400" w:left="840"/>
      </w:pPr>
      <w:r>
        <w:t>repelem (A, B1, B2, B3)</w:t>
      </w:r>
    </w:p>
    <w:p w:rsidR="008752EC" w:rsidRDefault="008752EC" w:rsidP="00A12BB1">
      <w:pPr>
        <w:ind w:leftChars="400" w:left="840"/>
      </w:pPr>
      <w:r>
        <w:t xml:space="preserve">  </w:t>
      </w:r>
      <w:r>
        <w:rPr>
          <w:rFonts w:ascii="Cambria Math" w:hAnsi="Cambria Math" w:cs="Cambria Math"/>
        </w:rPr>
        <w:t>⇒</w:t>
      </w:r>
      <w:r>
        <w:t xml:space="preserve">    ans(:,:,1) =</w:t>
      </w:r>
    </w:p>
    <w:p w:rsidR="008752EC" w:rsidRDefault="008752EC" w:rsidP="00A12BB1">
      <w:pPr>
        <w:ind w:leftChars="400" w:left="840"/>
      </w:pPr>
      <w:r>
        <w:t xml:space="preserve">           1   1   2   3   3   3   5   5</w:t>
      </w:r>
    </w:p>
    <w:p w:rsidR="008752EC" w:rsidRDefault="008752EC" w:rsidP="00A12BB1">
      <w:pPr>
        <w:ind w:leftChars="400" w:left="840"/>
      </w:pPr>
      <w:r>
        <w:t xml:space="preserve">           1   1   2   3   3   3   5   5</w:t>
      </w:r>
    </w:p>
    <w:p w:rsidR="008752EC" w:rsidRDefault="008752EC" w:rsidP="00A12BB1">
      <w:pPr>
        <w:ind w:leftChars="400" w:left="840"/>
      </w:pPr>
    </w:p>
    <w:p w:rsidR="008752EC" w:rsidRDefault="008752EC" w:rsidP="00A12BB1">
      <w:pPr>
        <w:ind w:leftChars="400" w:left="840"/>
      </w:pPr>
      <w:r>
        <w:t xml:space="preserve">        ans(:,:,2) =</w:t>
      </w:r>
    </w:p>
    <w:p w:rsidR="008752EC" w:rsidRDefault="008752EC" w:rsidP="00A12BB1">
      <w:pPr>
        <w:ind w:leftChars="400" w:left="840"/>
      </w:pPr>
    </w:p>
    <w:p w:rsidR="008752EC" w:rsidRDefault="008752EC" w:rsidP="00A12BB1">
      <w:pPr>
        <w:ind w:leftChars="400" w:left="840"/>
      </w:pPr>
      <w:r>
        <w:t xml:space="preserve">           1   1   2   3   3   3   5   5</w:t>
      </w:r>
    </w:p>
    <w:p w:rsidR="008752EC" w:rsidRDefault="008752EC" w:rsidP="00A12BB1">
      <w:pPr>
        <w:ind w:leftChars="400" w:left="840"/>
      </w:pPr>
      <w:r>
        <w:t xml:space="preserve">           1   1   2   3   3   3   5   5</w:t>
      </w:r>
    </w:p>
    <w:p w:rsidR="008752EC" w:rsidRDefault="008752EC" w:rsidP="00A12BB1">
      <w:pPr>
        <w:ind w:leftChars="400" w:left="840"/>
      </w:pPr>
    </w:p>
    <w:p w:rsidR="008752EC" w:rsidRDefault="008752EC" w:rsidP="00A12BB1">
      <w:pPr>
        <w:ind w:leftChars="400" w:left="840"/>
      </w:pPr>
      <w:r>
        <w:t xml:space="preserve">        ans(:,:,3) =</w:t>
      </w:r>
    </w:p>
    <w:p w:rsidR="008752EC" w:rsidRDefault="008752EC" w:rsidP="00A12BB1">
      <w:pPr>
        <w:ind w:leftChars="400" w:left="840"/>
      </w:pPr>
      <w:r>
        <w:t xml:space="preserve">           1   1   2   3   3   3   5   5</w:t>
      </w:r>
    </w:p>
    <w:p w:rsidR="008752EC" w:rsidRDefault="008752EC" w:rsidP="00A12BB1">
      <w:pPr>
        <w:ind w:leftChars="400" w:left="840"/>
      </w:pPr>
      <w:r>
        <w:t xml:space="preserve">           1   1   2   3   3   3   5   5</w:t>
      </w:r>
    </w:p>
    <w:p w:rsidR="008752EC" w:rsidRDefault="008752EC" w:rsidP="00A12BB1">
      <w:pPr>
        <w:ind w:leftChars="200" w:left="420"/>
      </w:pPr>
      <w:r w:rsidRPr="008752EC">
        <w:rPr>
          <w:rFonts w:hint="eastAsia"/>
        </w:rPr>
        <w:t>R_j</w:t>
      </w:r>
      <w:r w:rsidRPr="008752EC">
        <w:rPr>
          <w:rFonts w:hint="eastAsia"/>
        </w:rPr>
        <w:t>必须按顺序指定。占位符</w:t>
      </w:r>
      <w:r w:rsidRPr="008752EC">
        <w:rPr>
          <w:rFonts w:hint="eastAsia"/>
        </w:rPr>
        <w:t>1</w:t>
      </w:r>
      <w:r w:rsidRPr="008752EC">
        <w:rPr>
          <w:rFonts w:hint="eastAsia"/>
        </w:rPr>
        <w:t>可用于不需要复制的维度。</w:t>
      </w:r>
    </w:p>
    <w:p w:rsidR="008752EC" w:rsidRDefault="008752EC" w:rsidP="00A12BB1">
      <w:pPr>
        <w:ind w:leftChars="400" w:left="840"/>
      </w:pPr>
      <w:r>
        <w:t>repelem ([-1, 0; 0, 1], 1, 2, 1, 2)</w:t>
      </w:r>
    </w:p>
    <w:p w:rsidR="008752EC" w:rsidRDefault="008752EC" w:rsidP="00A12BB1">
      <w:pPr>
        <w:ind w:leftChars="400" w:left="840"/>
      </w:pPr>
      <w:r>
        <w:t xml:space="preserve">  </w:t>
      </w:r>
      <w:r>
        <w:rPr>
          <w:rFonts w:ascii="Cambria Math" w:hAnsi="Cambria Math" w:cs="Cambria Math"/>
        </w:rPr>
        <w:t>⇒</w:t>
      </w:r>
      <w:r>
        <w:t xml:space="preserve">  ans(:,:,1,1) =</w:t>
      </w:r>
    </w:p>
    <w:p w:rsidR="008752EC" w:rsidRDefault="008752EC" w:rsidP="00A12BB1">
      <w:pPr>
        <w:ind w:leftChars="400" w:left="840"/>
      </w:pPr>
      <w:r>
        <w:t xml:space="preserve">        -1  -1   0   0</w:t>
      </w:r>
    </w:p>
    <w:p w:rsidR="008752EC" w:rsidRDefault="008752EC" w:rsidP="00A12BB1">
      <w:pPr>
        <w:ind w:leftChars="400" w:left="840"/>
      </w:pPr>
      <w:r>
        <w:t xml:space="preserve">         0   0   1   1</w:t>
      </w:r>
    </w:p>
    <w:p w:rsidR="008752EC" w:rsidRDefault="008752EC" w:rsidP="00A12BB1">
      <w:pPr>
        <w:ind w:leftChars="400" w:left="840"/>
      </w:pPr>
    </w:p>
    <w:p w:rsidR="008752EC" w:rsidRDefault="008752EC" w:rsidP="00A12BB1">
      <w:pPr>
        <w:ind w:leftChars="400" w:left="840"/>
      </w:pPr>
      <w:r>
        <w:t xml:space="preserve">      ans(:,:,1,2) =</w:t>
      </w:r>
    </w:p>
    <w:p w:rsidR="008752EC" w:rsidRDefault="008752EC" w:rsidP="00A12BB1">
      <w:pPr>
        <w:ind w:leftChars="400" w:left="840"/>
      </w:pPr>
      <w:r>
        <w:t xml:space="preserve">        -1  -1   0   0</w:t>
      </w:r>
    </w:p>
    <w:p w:rsidR="008752EC" w:rsidRDefault="008752EC" w:rsidP="00A12BB1">
      <w:pPr>
        <w:ind w:leftChars="400" w:left="840"/>
      </w:pPr>
      <w:r>
        <w:t xml:space="preserve">         0   0   1   1</w:t>
      </w:r>
    </w:p>
    <w:p w:rsidR="008752EC" w:rsidRDefault="008752EC" w:rsidP="00A12BB1">
      <w:pPr>
        <w:ind w:leftChars="200" w:left="420"/>
      </w:pPr>
      <w:r>
        <w:rPr>
          <w:rFonts w:hint="eastAsia"/>
        </w:rPr>
        <w:t>如果给定的</w:t>
      </w:r>
      <w:r>
        <w:rPr>
          <w:rFonts w:hint="eastAsia"/>
        </w:rPr>
        <w:t>R_j</w:t>
      </w:r>
      <w:r>
        <w:rPr>
          <w:rFonts w:hint="eastAsia"/>
        </w:rPr>
        <w:t>少于</w:t>
      </w:r>
      <w:r>
        <w:rPr>
          <w:rFonts w:hint="eastAsia"/>
        </w:rPr>
        <w:t>x</w:t>
      </w:r>
      <w:r>
        <w:rPr>
          <w:rFonts w:hint="eastAsia"/>
        </w:rPr>
        <w:t>中的维数，</w:t>
      </w:r>
      <w:r>
        <w:rPr>
          <w:rFonts w:hint="eastAsia"/>
        </w:rPr>
        <w:t>repelem</w:t>
      </w:r>
      <w:r>
        <w:rPr>
          <w:rFonts w:hint="eastAsia"/>
        </w:rPr>
        <w:t>将假设这些维的</w:t>
      </w:r>
      <w:r>
        <w:rPr>
          <w:rFonts w:hint="eastAsia"/>
        </w:rPr>
        <w:t>R_j</w:t>
      </w:r>
      <w:r>
        <w:rPr>
          <w:rFonts w:hint="eastAsia"/>
        </w:rPr>
        <w:t>为</w:t>
      </w:r>
      <w:r>
        <w:rPr>
          <w:rFonts w:hint="eastAsia"/>
        </w:rPr>
        <w:t>1</w:t>
      </w:r>
      <w:r>
        <w:rPr>
          <w:rFonts w:hint="eastAsia"/>
        </w:rPr>
        <w:t>。</w:t>
      </w:r>
    </w:p>
    <w:p w:rsidR="008752EC" w:rsidRDefault="008752EC" w:rsidP="00A12BB1">
      <w:pPr>
        <w:ind w:leftChars="400" w:left="840"/>
      </w:pPr>
      <w:r>
        <w:t>A = cat (3, [-1 0; 0 1], [-1 0; 0 1])</w:t>
      </w:r>
    </w:p>
    <w:p w:rsidR="008752EC" w:rsidRDefault="008752EC" w:rsidP="00A12BB1">
      <w:pPr>
        <w:ind w:leftChars="400" w:left="840"/>
      </w:pPr>
      <w:r>
        <w:t xml:space="preserve">  </w:t>
      </w:r>
      <w:r>
        <w:rPr>
          <w:rFonts w:ascii="Cambria Math" w:hAnsi="Cambria Math" w:cs="Cambria Math"/>
        </w:rPr>
        <w:t>⇒</w:t>
      </w:r>
      <w:r>
        <w:t xml:space="preserve">  ans(:,:,1) =</w:t>
      </w:r>
    </w:p>
    <w:p w:rsidR="008752EC" w:rsidRDefault="008752EC" w:rsidP="00A12BB1">
      <w:pPr>
        <w:ind w:leftChars="400" w:left="840"/>
      </w:pPr>
      <w:r>
        <w:t xml:space="preserve">        -1   0</w:t>
      </w:r>
    </w:p>
    <w:p w:rsidR="008752EC" w:rsidRDefault="008752EC" w:rsidP="00A12BB1">
      <w:pPr>
        <w:ind w:leftChars="400" w:left="840"/>
      </w:pPr>
      <w:r>
        <w:t xml:space="preserve">         0   1</w:t>
      </w:r>
    </w:p>
    <w:p w:rsidR="008752EC" w:rsidRDefault="008752EC" w:rsidP="00A12BB1">
      <w:pPr>
        <w:ind w:leftChars="400" w:left="840"/>
      </w:pPr>
    </w:p>
    <w:p w:rsidR="008752EC" w:rsidRDefault="008752EC" w:rsidP="00A12BB1">
      <w:pPr>
        <w:ind w:leftChars="400" w:left="840"/>
      </w:pPr>
      <w:r>
        <w:t xml:space="preserve">      ans(:,:,2) =</w:t>
      </w:r>
    </w:p>
    <w:p w:rsidR="008752EC" w:rsidRDefault="008752EC" w:rsidP="00A12BB1">
      <w:pPr>
        <w:ind w:leftChars="400" w:left="840"/>
      </w:pPr>
      <w:r>
        <w:t xml:space="preserve">        -1   0</w:t>
      </w:r>
    </w:p>
    <w:p w:rsidR="008752EC" w:rsidRDefault="008752EC" w:rsidP="00A12BB1">
      <w:pPr>
        <w:ind w:leftChars="400" w:left="840"/>
      </w:pPr>
      <w:r>
        <w:t xml:space="preserve">         0   1</w:t>
      </w:r>
    </w:p>
    <w:p w:rsidR="008752EC" w:rsidRDefault="008752EC" w:rsidP="00A12BB1">
      <w:pPr>
        <w:ind w:leftChars="400" w:left="840"/>
      </w:pPr>
    </w:p>
    <w:p w:rsidR="008752EC" w:rsidRDefault="008752EC" w:rsidP="00A12BB1">
      <w:pPr>
        <w:ind w:leftChars="400" w:left="840"/>
      </w:pPr>
      <w:r>
        <w:t>repelem (A,2,3)</w:t>
      </w:r>
    </w:p>
    <w:p w:rsidR="008752EC" w:rsidRDefault="008752EC" w:rsidP="00A12BB1">
      <w:pPr>
        <w:ind w:leftChars="400" w:left="840"/>
      </w:pPr>
      <w:r>
        <w:t xml:space="preserve">  </w:t>
      </w:r>
      <w:r>
        <w:rPr>
          <w:rFonts w:ascii="Cambria Math" w:hAnsi="Cambria Math" w:cs="Cambria Math"/>
        </w:rPr>
        <w:t>⇒</w:t>
      </w:r>
      <w:r>
        <w:t xml:space="preserve">  ans(:,:,1) =</w:t>
      </w:r>
    </w:p>
    <w:p w:rsidR="008752EC" w:rsidRDefault="008752EC" w:rsidP="00A12BB1">
      <w:pPr>
        <w:ind w:leftChars="400" w:left="840"/>
      </w:pPr>
      <w:r>
        <w:t xml:space="preserve">        -1  -1  -1   0   0   0</w:t>
      </w:r>
    </w:p>
    <w:p w:rsidR="008752EC" w:rsidRDefault="008752EC" w:rsidP="00A12BB1">
      <w:pPr>
        <w:ind w:leftChars="400" w:left="840"/>
      </w:pPr>
      <w:r>
        <w:lastRenderedPageBreak/>
        <w:t xml:space="preserve">        -1  -1  -1   0   0   0</w:t>
      </w:r>
    </w:p>
    <w:p w:rsidR="008752EC" w:rsidRDefault="008752EC" w:rsidP="00A12BB1">
      <w:pPr>
        <w:ind w:leftChars="400" w:left="840"/>
      </w:pPr>
      <w:r>
        <w:t xml:space="preserve">         0   0   0   1   1   1</w:t>
      </w:r>
    </w:p>
    <w:p w:rsidR="008752EC" w:rsidRDefault="008752EC" w:rsidP="00A12BB1">
      <w:pPr>
        <w:ind w:leftChars="400" w:left="840"/>
      </w:pPr>
      <w:r>
        <w:t xml:space="preserve">         0   0   0   1   1   1</w:t>
      </w:r>
    </w:p>
    <w:p w:rsidR="008752EC" w:rsidRDefault="008752EC" w:rsidP="00A12BB1">
      <w:pPr>
        <w:ind w:leftChars="400" w:left="840"/>
      </w:pPr>
    </w:p>
    <w:p w:rsidR="008752EC" w:rsidRDefault="008752EC" w:rsidP="00A12BB1">
      <w:pPr>
        <w:ind w:leftChars="400" w:left="840"/>
      </w:pPr>
      <w:r>
        <w:t xml:space="preserve">      ans(:,:,2) =</w:t>
      </w:r>
    </w:p>
    <w:p w:rsidR="008752EC" w:rsidRDefault="008752EC" w:rsidP="00A12BB1">
      <w:pPr>
        <w:ind w:leftChars="400" w:left="840"/>
      </w:pPr>
      <w:r>
        <w:t xml:space="preserve">        -1  -1  -1   0   0   0</w:t>
      </w:r>
    </w:p>
    <w:p w:rsidR="008752EC" w:rsidRDefault="008752EC" w:rsidP="00A12BB1">
      <w:pPr>
        <w:ind w:leftChars="400" w:left="840"/>
      </w:pPr>
      <w:r>
        <w:t xml:space="preserve">        -1  -1  -1   0   0   0</w:t>
      </w:r>
    </w:p>
    <w:p w:rsidR="008752EC" w:rsidRDefault="008752EC" w:rsidP="00A12BB1">
      <w:pPr>
        <w:ind w:leftChars="400" w:left="840"/>
      </w:pPr>
      <w:r>
        <w:t xml:space="preserve">         0   0   0   1   1   1</w:t>
      </w:r>
    </w:p>
    <w:p w:rsidR="008752EC" w:rsidRDefault="008752EC" w:rsidP="00A12BB1">
      <w:pPr>
        <w:ind w:leftChars="400" w:left="840"/>
      </w:pPr>
      <w:r>
        <w:t xml:space="preserve">         0   0   0   1   1   1</w:t>
      </w:r>
    </w:p>
    <w:p w:rsidR="008752EC" w:rsidRPr="008752EC" w:rsidRDefault="008752EC" w:rsidP="00A12BB1">
      <w:pPr>
        <w:ind w:leftChars="200" w:left="420"/>
      </w:pPr>
      <w:r w:rsidRPr="008752EC">
        <w:rPr>
          <w:rFonts w:hint="eastAsia"/>
        </w:rPr>
        <w:t>repelem</w:t>
      </w:r>
      <w:r w:rsidRPr="008752EC">
        <w:rPr>
          <w:rFonts w:hint="eastAsia"/>
        </w:rPr>
        <w:t>保留</w:t>
      </w:r>
      <w:r w:rsidRPr="008752EC">
        <w:rPr>
          <w:rFonts w:hint="eastAsia"/>
        </w:rPr>
        <w:t>x</w:t>
      </w:r>
      <w:r w:rsidRPr="008752EC">
        <w:rPr>
          <w:rFonts w:hint="eastAsia"/>
        </w:rPr>
        <w:t>类，并处理字符串、单元格数组、</w:t>
      </w:r>
      <w:r w:rsidRPr="008752EC">
        <w:rPr>
          <w:rFonts w:hint="eastAsia"/>
        </w:rPr>
        <w:t>NA</w:t>
      </w:r>
      <w:r w:rsidRPr="008752EC">
        <w:rPr>
          <w:rFonts w:hint="eastAsia"/>
        </w:rPr>
        <w:t>和</w:t>
      </w:r>
      <w:r w:rsidRPr="008752EC">
        <w:rPr>
          <w:rFonts w:hint="eastAsia"/>
        </w:rPr>
        <w:t>NAN</w:t>
      </w:r>
      <w:r w:rsidRPr="008752EC">
        <w:rPr>
          <w:rFonts w:hint="eastAsia"/>
        </w:rPr>
        <w:t>输入。如果任何</w:t>
      </w:r>
      <w:r w:rsidRPr="008752EC">
        <w:rPr>
          <w:rFonts w:hint="eastAsia"/>
        </w:rPr>
        <w:t>R_j</w:t>
      </w:r>
      <w:r w:rsidRPr="008752EC">
        <w:rPr>
          <w:rFonts w:hint="eastAsia"/>
        </w:rPr>
        <w:t>为</w:t>
      </w:r>
      <w:r w:rsidRPr="008752EC">
        <w:rPr>
          <w:rFonts w:hint="eastAsia"/>
        </w:rPr>
        <w:t>0</w:t>
      </w:r>
      <w:r w:rsidRPr="008752EC">
        <w:rPr>
          <w:rFonts w:hint="eastAsia"/>
        </w:rPr>
        <w:t>，则输出将是一个空数组。</w:t>
      </w:r>
    </w:p>
    <w:p w:rsidR="008752EC" w:rsidRDefault="008752EC" w:rsidP="00A12BB1">
      <w:pPr>
        <w:ind w:leftChars="400" w:left="840"/>
      </w:pPr>
      <w:r>
        <w:t>repelem ("Octave", 2, 3)</w:t>
      </w:r>
    </w:p>
    <w:p w:rsidR="008752EC" w:rsidRDefault="008752EC" w:rsidP="00A12BB1">
      <w:pPr>
        <w:ind w:leftChars="400" w:left="840"/>
      </w:pPr>
      <w:r>
        <w:t xml:space="preserve">  </w:t>
      </w:r>
      <w:r>
        <w:rPr>
          <w:rFonts w:ascii="Cambria Math" w:hAnsi="Cambria Math" w:cs="Cambria Math"/>
        </w:rPr>
        <w:t>⇒</w:t>
      </w:r>
      <w:r>
        <w:t xml:space="preserve">    OOOccctttaaavvveee</w:t>
      </w:r>
    </w:p>
    <w:p w:rsidR="008752EC" w:rsidRDefault="008752EC" w:rsidP="00A12BB1">
      <w:pPr>
        <w:ind w:leftChars="400" w:left="840"/>
      </w:pPr>
      <w:r>
        <w:t xml:space="preserve">        OOOccctttaaavvveee</w:t>
      </w:r>
    </w:p>
    <w:p w:rsidR="008752EC" w:rsidRDefault="008752EC" w:rsidP="00A12BB1">
      <w:pPr>
        <w:ind w:leftChars="400" w:left="840"/>
      </w:pPr>
    </w:p>
    <w:p w:rsidR="008752EC" w:rsidRDefault="008752EC" w:rsidP="00A12BB1">
      <w:pPr>
        <w:ind w:leftChars="400" w:left="840"/>
      </w:pPr>
      <w:r>
        <w:t>repelem ([1 2 3; 1 2 3], 2, 0)</w:t>
      </w:r>
    </w:p>
    <w:p w:rsidR="008752EC" w:rsidRDefault="008752EC" w:rsidP="00A12BB1">
      <w:pPr>
        <w:ind w:leftChars="400" w:left="840"/>
      </w:pPr>
      <w:r>
        <w:t xml:space="preserve">  </w:t>
      </w:r>
      <w:r>
        <w:rPr>
          <w:rFonts w:ascii="Cambria Math" w:hAnsi="Cambria Math" w:cs="Cambria Math"/>
        </w:rPr>
        <w:t>⇒</w:t>
      </w:r>
      <w:r>
        <w:t xml:space="preserve">    [](4x0)</w:t>
      </w:r>
    </w:p>
    <w:p w:rsidR="008752EC" w:rsidRDefault="008752EC" w:rsidP="00A12BB1">
      <w:pPr>
        <w:ind w:leftChars="200" w:left="420"/>
      </w:pPr>
      <w:r>
        <w:rPr>
          <w:rFonts w:hint="eastAsia"/>
        </w:rPr>
        <w:t>参见</w:t>
      </w:r>
      <w:r>
        <w:rPr>
          <w:rFonts w:hint="eastAsia"/>
        </w:rPr>
        <w:t>:cat, kron, repmat</w:t>
      </w:r>
      <w:r>
        <w:rPr>
          <w:rFonts w:hint="eastAsia"/>
        </w:rPr>
        <w:t>。</w:t>
      </w:r>
    </w:p>
    <w:p w:rsidR="008752EC" w:rsidRDefault="008752EC" w:rsidP="00A12BB1">
      <w:pPr>
        <w:spacing w:line="480" w:lineRule="auto"/>
      </w:pPr>
      <w:r>
        <w:rPr>
          <w:rFonts w:hint="eastAsia"/>
        </w:rPr>
        <w:t>函数</w:t>
      </w:r>
      <w:r>
        <w:rPr>
          <w:rFonts w:hint="eastAsia"/>
        </w:rPr>
        <w:t>linspace</w:t>
      </w:r>
      <w:r>
        <w:rPr>
          <w:rFonts w:hint="eastAsia"/>
        </w:rPr>
        <w:t>和</w:t>
      </w:r>
      <w:r>
        <w:rPr>
          <w:rFonts w:hint="eastAsia"/>
        </w:rPr>
        <w:t>logspace</w:t>
      </w:r>
      <w:r>
        <w:rPr>
          <w:rFonts w:hint="eastAsia"/>
        </w:rPr>
        <w:t>使创建具有均匀或对数间隔元素的向量变得非常容易。看到的范围。</w:t>
      </w:r>
    </w:p>
    <w:p w:rsidR="008752EC" w:rsidRDefault="008752EC" w:rsidP="00A12BB1">
      <w:r>
        <w:t>: y = linspace (start, end)</w:t>
      </w:r>
    </w:p>
    <w:p w:rsidR="008752EC" w:rsidRDefault="008752EC" w:rsidP="00A12BB1">
      <w:r>
        <w:t>: y = linspace (start, end, n)</w:t>
      </w:r>
    </w:p>
    <w:p w:rsidR="008752EC" w:rsidRDefault="008752EC" w:rsidP="00A12BB1">
      <w:pPr>
        <w:ind w:leftChars="200" w:left="420"/>
      </w:pPr>
      <w:r>
        <w:rPr>
          <w:rFonts w:hint="eastAsia"/>
        </w:rPr>
        <w:t>返回一个行向量，在开始和结束之间有</w:t>
      </w:r>
      <w:r>
        <w:rPr>
          <w:rFonts w:hint="eastAsia"/>
        </w:rPr>
        <w:t>n</w:t>
      </w:r>
      <w:r>
        <w:rPr>
          <w:rFonts w:hint="eastAsia"/>
        </w:rPr>
        <w:t>个线性间隔的元素。</w:t>
      </w:r>
    </w:p>
    <w:p w:rsidR="008752EC" w:rsidRDefault="008752EC" w:rsidP="00A12BB1">
      <w:pPr>
        <w:ind w:leftChars="200" w:left="420"/>
      </w:pPr>
      <w:r>
        <w:rPr>
          <w:rFonts w:hint="eastAsia"/>
        </w:rPr>
        <w:t>如果元素的数量</w:t>
      </w:r>
      <w:r>
        <w:rPr>
          <w:rFonts w:hint="eastAsia"/>
        </w:rPr>
        <w:t>n</w:t>
      </w:r>
      <w:r>
        <w:rPr>
          <w:rFonts w:hint="eastAsia"/>
        </w:rPr>
        <w:t>大于</w:t>
      </w:r>
      <w:r>
        <w:rPr>
          <w:rFonts w:hint="eastAsia"/>
        </w:rPr>
        <w:t>1</w:t>
      </w:r>
      <w:r>
        <w:rPr>
          <w:rFonts w:hint="eastAsia"/>
        </w:rPr>
        <w:t>，则端点</w:t>
      </w:r>
      <w:r>
        <w:rPr>
          <w:rFonts w:hint="eastAsia"/>
        </w:rPr>
        <w:t>start</w:t>
      </w:r>
      <w:r>
        <w:rPr>
          <w:rFonts w:hint="eastAsia"/>
        </w:rPr>
        <w:t>和</w:t>
      </w:r>
      <w:r>
        <w:rPr>
          <w:rFonts w:hint="eastAsia"/>
        </w:rPr>
        <w:t>end</w:t>
      </w:r>
      <w:r>
        <w:rPr>
          <w:rFonts w:hint="eastAsia"/>
        </w:rPr>
        <w:t>总是包含在范围内。如果</w:t>
      </w:r>
      <w:r>
        <w:rPr>
          <w:rFonts w:hint="eastAsia"/>
        </w:rPr>
        <w:t>start</w:t>
      </w:r>
      <w:r>
        <w:rPr>
          <w:rFonts w:hint="eastAsia"/>
        </w:rPr>
        <w:t>大于</w:t>
      </w:r>
      <w:r>
        <w:rPr>
          <w:rFonts w:hint="eastAsia"/>
        </w:rPr>
        <w:t>end</w:t>
      </w:r>
      <w:r>
        <w:rPr>
          <w:rFonts w:hint="eastAsia"/>
        </w:rPr>
        <w:t>，则元素按降序存储。如果未指定点数</w:t>
      </w:r>
      <w:r>
        <w:rPr>
          <w:rFonts w:hint="eastAsia"/>
        </w:rPr>
        <w:t>n</w:t>
      </w:r>
      <w:r>
        <w:rPr>
          <w:rFonts w:hint="eastAsia"/>
        </w:rPr>
        <w:t>，则使用值</w:t>
      </w:r>
      <w:r>
        <w:rPr>
          <w:rFonts w:hint="eastAsia"/>
        </w:rPr>
        <w:t>100</w:t>
      </w:r>
      <w:r>
        <w:rPr>
          <w:rFonts w:hint="eastAsia"/>
        </w:rPr>
        <w:t>。</w:t>
      </w:r>
    </w:p>
    <w:p w:rsidR="008752EC" w:rsidRDefault="008752EC" w:rsidP="00A12BB1">
      <w:pPr>
        <w:ind w:leftChars="200" w:left="420"/>
      </w:pPr>
      <w:r>
        <w:rPr>
          <w:rFonts w:hint="eastAsia"/>
        </w:rPr>
        <w:t>当开始和结束都是标量时，</w:t>
      </w:r>
      <w:r>
        <w:rPr>
          <w:rFonts w:hint="eastAsia"/>
        </w:rPr>
        <w:t>linspace</w:t>
      </w:r>
      <w:r>
        <w:rPr>
          <w:rFonts w:hint="eastAsia"/>
        </w:rPr>
        <w:t>函数返回一个行向量。如果一个或两个输入是向量，那么</w:t>
      </w:r>
      <w:r>
        <w:rPr>
          <w:rFonts w:hint="eastAsia"/>
        </w:rPr>
        <w:t>linspace</w:t>
      </w:r>
      <w:r>
        <w:rPr>
          <w:rFonts w:hint="eastAsia"/>
        </w:rPr>
        <w:t>将它们转换为列向量并返回一个矩阵，其中每一行都是</w:t>
      </w:r>
      <w:r>
        <w:rPr>
          <w:rFonts w:hint="eastAsia"/>
        </w:rPr>
        <w:t>start(row_n)</w:t>
      </w:r>
      <w:r>
        <w:rPr>
          <w:rFonts w:hint="eastAsia"/>
        </w:rPr>
        <w:t>，</w:t>
      </w:r>
      <w:r>
        <w:rPr>
          <w:rFonts w:hint="eastAsia"/>
        </w:rPr>
        <w:t xml:space="preserve"> end(row_n)</w:t>
      </w:r>
      <w:r>
        <w:rPr>
          <w:rFonts w:hint="eastAsia"/>
        </w:rPr>
        <w:t>之间的独立序列。</w:t>
      </w:r>
    </w:p>
    <w:p w:rsidR="008752EC" w:rsidRDefault="008752EC" w:rsidP="00A12BB1">
      <w:pPr>
        <w:ind w:leftChars="200" w:left="420"/>
      </w:pPr>
      <w:r>
        <w:rPr>
          <w:rFonts w:hint="eastAsia"/>
        </w:rPr>
        <w:t>编程注意</w:t>
      </w:r>
      <w:r>
        <w:rPr>
          <w:rFonts w:hint="eastAsia"/>
        </w:rPr>
        <w:t>:</w:t>
      </w:r>
      <w:r>
        <w:rPr>
          <w:rFonts w:hint="eastAsia"/>
        </w:rPr>
        <w:t>为了与</w:t>
      </w:r>
      <w:r>
        <w:rPr>
          <w:rFonts w:hint="eastAsia"/>
        </w:rPr>
        <w:t>MATLAB</w:t>
      </w:r>
      <w:r>
        <w:rPr>
          <w:rFonts w:hint="eastAsia"/>
        </w:rPr>
        <w:t>兼容，当请求单个值</w:t>
      </w:r>
      <w:r>
        <w:rPr>
          <w:rFonts w:hint="eastAsia"/>
        </w:rPr>
        <w:t>(n = 1)</w:t>
      </w:r>
      <w:r>
        <w:rPr>
          <w:rFonts w:hint="eastAsia"/>
        </w:rPr>
        <w:t>时，返回第二个参数</w:t>
      </w:r>
      <w:r>
        <w:rPr>
          <w:rFonts w:hint="eastAsia"/>
        </w:rPr>
        <w:t>(end)</w:t>
      </w:r>
      <w:r>
        <w:rPr>
          <w:rFonts w:hint="eastAsia"/>
        </w:rPr>
        <w:t>。如果</w:t>
      </w:r>
      <w:r>
        <w:rPr>
          <w:rFonts w:hint="eastAsia"/>
        </w:rPr>
        <w:t>n</w:t>
      </w:r>
      <w:r>
        <w:rPr>
          <w:rFonts w:hint="eastAsia"/>
        </w:rPr>
        <w:t>不是整数，则使用</w:t>
      </w:r>
      <w:r>
        <w:rPr>
          <w:rFonts w:hint="eastAsia"/>
        </w:rPr>
        <w:t>floor (n)</w:t>
      </w:r>
      <w:r>
        <w:rPr>
          <w:rFonts w:hint="eastAsia"/>
        </w:rPr>
        <w:t>来四舍五入元素数。如果</w:t>
      </w:r>
      <w:r>
        <w:rPr>
          <w:rFonts w:hint="eastAsia"/>
        </w:rPr>
        <w:t>n</w:t>
      </w:r>
      <w:r>
        <w:rPr>
          <w:rFonts w:hint="eastAsia"/>
        </w:rPr>
        <w:t>为零或负，则返回一个空的</w:t>
      </w:r>
      <w:r>
        <w:rPr>
          <w:rFonts w:hint="eastAsia"/>
        </w:rPr>
        <w:t>1x0</w:t>
      </w:r>
      <w:r>
        <w:rPr>
          <w:rFonts w:hint="eastAsia"/>
        </w:rPr>
        <w:t>矩阵。</w:t>
      </w:r>
    </w:p>
    <w:p w:rsidR="008752EC" w:rsidRDefault="008752EC" w:rsidP="00A12BB1">
      <w:pPr>
        <w:ind w:leftChars="200" w:left="420"/>
      </w:pPr>
      <w:r>
        <w:rPr>
          <w:rFonts w:hint="eastAsia"/>
        </w:rPr>
        <w:t>参见</w:t>
      </w:r>
      <w:r>
        <w:rPr>
          <w:rFonts w:hint="eastAsia"/>
        </w:rPr>
        <w:t>:</w:t>
      </w:r>
      <w:r>
        <w:rPr>
          <w:rFonts w:hint="eastAsia"/>
        </w:rPr>
        <w:t>冒号，日志空间。</w:t>
      </w:r>
    </w:p>
    <w:p w:rsidR="008752EC" w:rsidRDefault="008752EC" w:rsidP="00A12BB1">
      <w:pPr>
        <w:spacing w:beforeLines="50" w:before="156"/>
      </w:pPr>
      <w:r>
        <w:t>: y = logspace (a, b)</w:t>
      </w:r>
    </w:p>
    <w:p w:rsidR="008752EC" w:rsidRDefault="008752EC" w:rsidP="00A12BB1">
      <w:r>
        <w:t>: y = logspace (a, b, n)</w:t>
      </w:r>
    </w:p>
    <w:p w:rsidR="008752EC" w:rsidRDefault="008752EC" w:rsidP="00A12BB1">
      <w:r>
        <w:t>: y = logspace (a, pi)</w:t>
      </w:r>
    </w:p>
    <w:p w:rsidR="008752EC" w:rsidRDefault="008752EC" w:rsidP="00A12BB1">
      <w:r>
        <w:t>: y = logspace (a, pi, n)</w:t>
      </w:r>
    </w:p>
    <w:p w:rsidR="008752EC" w:rsidRDefault="008752EC" w:rsidP="00A12BB1">
      <w:pPr>
        <w:ind w:leftChars="200" w:left="420"/>
      </w:pPr>
      <w:r>
        <w:rPr>
          <w:rFonts w:hint="eastAsia"/>
        </w:rPr>
        <w:t>返回一个行向量，其中</w:t>
      </w:r>
      <w:r>
        <w:rPr>
          <w:rFonts w:hint="eastAsia"/>
        </w:rPr>
        <w:t>n</w:t>
      </w:r>
      <w:r>
        <w:rPr>
          <w:rFonts w:hint="eastAsia"/>
        </w:rPr>
        <w:t>个元素的对数间隔从</w:t>
      </w:r>
      <w:r>
        <w:rPr>
          <w:rFonts w:hint="eastAsia"/>
        </w:rPr>
        <w:t>10^a</w:t>
      </w:r>
      <w:r>
        <w:rPr>
          <w:rFonts w:hint="eastAsia"/>
        </w:rPr>
        <w:t>到</w:t>
      </w:r>
      <w:r>
        <w:rPr>
          <w:rFonts w:hint="eastAsia"/>
        </w:rPr>
        <w:t>10^b</w:t>
      </w:r>
      <w:r>
        <w:rPr>
          <w:rFonts w:hint="eastAsia"/>
        </w:rPr>
        <w:t>。</w:t>
      </w:r>
    </w:p>
    <w:p w:rsidR="008752EC" w:rsidRDefault="008752EC" w:rsidP="00A12BB1">
      <w:pPr>
        <w:ind w:leftChars="200" w:left="420"/>
      </w:pPr>
      <w:r>
        <w:rPr>
          <w:rFonts w:hint="eastAsia"/>
        </w:rPr>
        <w:t>如果未指定元素个数</w:t>
      </w:r>
      <w:r>
        <w:rPr>
          <w:rFonts w:hint="eastAsia"/>
        </w:rPr>
        <w:t>n</w:t>
      </w:r>
      <w:r>
        <w:rPr>
          <w:rFonts w:hint="eastAsia"/>
        </w:rPr>
        <w:t>，则默认为</w:t>
      </w:r>
      <w:r>
        <w:rPr>
          <w:rFonts w:hint="eastAsia"/>
        </w:rPr>
        <w:t>50</w:t>
      </w:r>
      <w:r>
        <w:rPr>
          <w:rFonts w:hint="eastAsia"/>
        </w:rPr>
        <w:t>。</w:t>
      </w:r>
    </w:p>
    <w:p w:rsidR="008752EC" w:rsidRDefault="008752EC" w:rsidP="00A12BB1">
      <w:pPr>
        <w:ind w:leftChars="200" w:left="420"/>
      </w:pPr>
      <w:r>
        <w:rPr>
          <w:rFonts w:hint="eastAsia"/>
        </w:rPr>
        <w:t>如果</w:t>
      </w:r>
      <w:r>
        <w:rPr>
          <w:rFonts w:hint="eastAsia"/>
        </w:rPr>
        <w:t>b =</w:t>
      </w:r>
      <w:r>
        <w:rPr>
          <w:rFonts w:hint="eastAsia"/>
        </w:rPr>
        <w:t>，则点在</w:t>
      </w:r>
      <w:r>
        <w:rPr>
          <w:rFonts w:hint="eastAsia"/>
        </w:rPr>
        <w:t>10^a</w:t>
      </w:r>
      <w:r>
        <w:rPr>
          <w:rFonts w:hint="eastAsia"/>
        </w:rPr>
        <w:t>和之间，而不是</w:t>
      </w:r>
      <w:r>
        <w:rPr>
          <w:rFonts w:hint="eastAsia"/>
        </w:rPr>
        <w:t>10^a</w:t>
      </w:r>
      <w:r>
        <w:rPr>
          <w:rFonts w:hint="eastAsia"/>
        </w:rPr>
        <w:t>和</w:t>
      </w:r>
      <w:r>
        <w:rPr>
          <w:rFonts w:hint="eastAsia"/>
        </w:rPr>
        <w:t>10^pi</w:t>
      </w:r>
      <w:r>
        <w:rPr>
          <w:rFonts w:hint="eastAsia"/>
        </w:rPr>
        <w:t>之间，这在数字信号处理中很有用。</w:t>
      </w:r>
    </w:p>
    <w:p w:rsidR="008752EC" w:rsidRDefault="008752EC" w:rsidP="00A12BB1">
      <w:pPr>
        <w:ind w:leftChars="200" w:left="420"/>
      </w:pPr>
      <w:r>
        <w:rPr>
          <w:rFonts w:hint="eastAsia"/>
        </w:rPr>
        <w:t>编程注意事项</w:t>
      </w:r>
      <w:r>
        <w:rPr>
          <w:rFonts w:hint="eastAsia"/>
        </w:rPr>
        <w:t>:</w:t>
      </w:r>
      <w:r>
        <w:rPr>
          <w:rFonts w:hint="eastAsia"/>
        </w:rPr>
        <w:t>为了与</w:t>
      </w:r>
      <w:r>
        <w:rPr>
          <w:rFonts w:hint="eastAsia"/>
        </w:rPr>
        <w:t>MATLAB</w:t>
      </w:r>
      <w:r>
        <w:rPr>
          <w:rFonts w:hint="eastAsia"/>
        </w:rPr>
        <w:t>兼容，当请求单个值</w:t>
      </w:r>
      <w:r>
        <w:rPr>
          <w:rFonts w:hint="eastAsia"/>
        </w:rPr>
        <w:t>(n = 1)</w:t>
      </w:r>
      <w:r>
        <w:rPr>
          <w:rFonts w:hint="eastAsia"/>
        </w:rPr>
        <w:t>时，返回范围的右侧</w:t>
      </w:r>
      <w:r>
        <w:rPr>
          <w:rFonts w:hint="eastAsia"/>
        </w:rPr>
        <w:t>(10^b)</w:t>
      </w:r>
      <w:r>
        <w:rPr>
          <w:rFonts w:hint="eastAsia"/>
        </w:rPr>
        <w:t>。如果</w:t>
      </w:r>
      <w:r>
        <w:rPr>
          <w:rFonts w:hint="eastAsia"/>
        </w:rPr>
        <w:t>n</w:t>
      </w:r>
      <w:r>
        <w:rPr>
          <w:rFonts w:hint="eastAsia"/>
        </w:rPr>
        <w:t>不是整数，则使用</w:t>
      </w:r>
      <w:r>
        <w:rPr>
          <w:rFonts w:hint="eastAsia"/>
        </w:rPr>
        <w:t>floor (n)</w:t>
      </w:r>
      <w:r>
        <w:rPr>
          <w:rFonts w:hint="eastAsia"/>
        </w:rPr>
        <w:t>来四舍五入元素数。如果</w:t>
      </w:r>
      <w:r>
        <w:rPr>
          <w:rFonts w:hint="eastAsia"/>
        </w:rPr>
        <w:t>n</w:t>
      </w:r>
      <w:r>
        <w:rPr>
          <w:rFonts w:hint="eastAsia"/>
        </w:rPr>
        <w:t>为零或负，则返回一个空的</w:t>
      </w:r>
      <w:r>
        <w:rPr>
          <w:rFonts w:hint="eastAsia"/>
        </w:rPr>
        <w:t>1x0</w:t>
      </w:r>
      <w:r>
        <w:rPr>
          <w:rFonts w:hint="eastAsia"/>
        </w:rPr>
        <w:t>矩阵。</w:t>
      </w:r>
    </w:p>
    <w:p w:rsidR="008752EC" w:rsidRDefault="008752EC" w:rsidP="00A12BB1">
      <w:pPr>
        <w:ind w:leftChars="200" w:left="420"/>
      </w:pPr>
      <w:r>
        <w:rPr>
          <w:rFonts w:hint="eastAsia"/>
        </w:rPr>
        <w:t>参见</w:t>
      </w:r>
      <w:r>
        <w:rPr>
          <w:rFonts w:hint="eastAsia"/>
        </w:rPr>
        <w:t>:linspace</w:t>
      </w:r>
      <w:r>
        <w:rPr>
          <w:rFonts w:hint="eastAsia"/>
        </w:rPr>
        <w:t>。</w:t>
      </w:r>
    </w:p>
    <w:p w:rsidR="008752EC" w:rsidRDefault="008752EC" w:rsidP="00A12BB1">
      <w:pPr>
        <w:spacing w:beforeLines="50" w:before="156"/>
      </w:pPr>
      <w:r>
        <w:t>: x = rand (n)</w:t>
      </w:r>
    </w:p>
    <w:p w:rsidR="008752EC" w:rsidRDefault="008752EC" w:rsidP="00A12BB1">
      <w:r>
        <w:t>: x = rand (m, n, …)</w:t>
      </w:r>
    </w:p>
    <w:p w:rsidR="008752EC" w:rsidRDefault="008752EC" w:rsidP="00A12BB1">
      <w:r>
        <w:t>: x = rand ([m n …])</w:t>
      </w:r>
    </w:p>
    <w:p w:rsidR="008752EC" w:rsidRDefault="008752EC" w:rsidP="00A12BB1">
      <w:r>
        <w:lastRenderedPageBreak/>
        <w:t>: x = rand (…, "single")</w:t>
      </w:r>
    </w:p>
    <w:p w:rsidR="008752EC" w:rsidRDefault="008752EC" w:rsidP="00A12BB1">
      <w:r>
        <w:t>: x = rand (…, "double")</w:t>
      </w:r>
    </w:p>
    <w:p w:rsidR="008752EC" w:rsidRDefault="008752EC" w:rsidP="00A12BB1">
      <w:r>
        <w:t>: v = rand ("state")</w:t>
      </w:r>
    </w:p>
    <w:p w:rsidR="008752EC" w:rsidRDefault="008752EC" w:rsidP="00A12BB1">
      <w:r>
        <w:t>: rand ("state", v)</w:t>
      </w:r>
    </w:p>
    <w:p w:rsidR="008752EC" w:rsidRDefault="008752EC" w:rsidP="00A12BB1">
      <w:r>
        <w:t>: rand ("state", "reset")</w:t>
      </w:r>
    </w:p>
    <w:p w:rsidR="008752EC" w:rsidRDefault="008752EC" w:rsidP="00A12BB1">
      <w:r>
        <w:t>: v = rand ("seed")</w:t>
      </w:r>
    </w:p>
    <w:p w:rsidR="008752EC" w:rsidRDefault="008752EC" w:rsidP="00A12BB1">
      <w:r>
        <w:t>: rand ("seed", v)</w:t>
      </w:r>
    </w:p>
    <w:p w:rsidR="008752EC" w:rsidRDefault="008752EC" w:rsidP="00A12BB1">
      <w:r>
        <w:t>: rand ("seed", "reset")</w:t>
      </w:r>
    </w:p>
    <w:p w:rsidR="008752EC" w:rsidRDefault="008752EC" w:rsidP="00A12BB1">
      <w:pPr>
        <w:ind w:leftChars="200" w:left="420"/>
      </w:pPr>
      <w:r>
        <w:rPr>
          <w:rFonts w:hint="eastAsia"/>
        </w:rPr>
        <w:t>返回一个随机元素均匀分布在区间</w:t>
      </w:r>
      <w:r>
        <w:rPr>
          <w:rFonts w:hint="eastAsia"/>
        </w:rPr>
        <w:t>(0,1)</w:t>
      </w:r>
      <w:r>
        <w:rPr>
          <w:rFonts w:hint="eastAsia"/>
        </w:rPr>
        <w:t>上的矩阵。</w:t>
      </w:r>
    </w:p>
    <w:p w:rsidR="008752EC" w:rsidRDefault="008752EC" w:rsidP="00A12BB1">
      <w:pPr>
        <w:ind w:leftChars="200" w:left="420"/>
      </w:pPr>
      <w:r>
        <w:rPr>
          <w:rFonts w:hint="eastAsia"/>
        </w:rPr>
        <w:t>参数的处理方法与</w:t>
      </w:r>
      <w:r>
        <w:rPr>
          <w:rFonts w:hint="eastAsia"/>
        </w:rPr>
        <w:t>eye</w:t>
      </w:r>
      <w:r>
        <w:rPr>
          <w:rFonts w:hint="eastAsia"/>
        </w:rPr>
        <w:t>的参数相同。</w:t>
      </w:r>
    </w:p>
    <w:p w:rsidR="008752EC" w:rsidRDefault="008752EC" w:rsidP="00A12BB1">
      <w:pPr>
        <w:ind w:leftChars="200" w:left="420"/>
      </w:pPr>
      <w:r>
        <w:rPr>
          <w:rFonts w:hint="eastAsia"/>
        </w:rPr>
        <w:t>您可以使用表单查询随机数生成器的状态</w:t>
      </w:r>
    </w:p>
    <w:p w:rsidR="008752EC" w:rsidRDefault="008752EC" w:rsidP="00A12BB1">
      <w:pPr>
        <w:ind w:leftChars="400" w:left="840"/>
      </w:pPr>
      <w:r w:rsidRPr="008752EC">
        <w:t>v = rand ("state")</w:t>
      </w:r>
    </w:p>
    <w:p w:rsidR="008752EC" w:rsidRDefault="008752EC" w:rsidP="00A12BB1">
      <w:pPr>
        <w:ind w:leftChars="200" w:left="420"/>
      </w:pPr>
      <w:r w:rsidRPr="008752EC">
        <w:rPr>
          <w:rFonts w:hint="eastAsia"/>
        </w:rPr>
        <w:t>返回长度为</w:t>
      </w:r>
      <w:r w:rsidRPr="008752EC">
        <w:rPr>
          <w:rFonts w:hint="eastAsia"/>
        </w:rPr>
        <w:t>625</w:t>
      </w:r>
      <w:r w:rsidRPr="008752EC">
        <w:rPr>
          <w:rFonts w:hint="eastAsia"/>
        </w:rPr>
        <w:t>的列向量</w:t>
      </w:r>
      <w:r w:rsidRPr="008752EC">
        <w:rPr>
          <w:rFonts w:hint="eastAsia"/>
        </w:rPr>
        <w:t>v</w:t>
      </w:r>
      <w:r w:rsidRPr="008752EC">
        <w:rPr>
          <w:rFonts w:hint="eastAsia"/>
        </w:rPr>
        <w:t>。稍后，您可以使用表单将随机数生成器恢复到状态</w:t>
      </w:r>
      <w:r w:rsidRPr="008752EC">
        <w:rPr>
          <w:rFonts w:hint="eastAsia"/>
        </w:rPr>
        <w:t>v</w:t>
      </w:r>
    </w:p>
    <w:p w:rsidR="008752EC" w:rsidRDefault="008752EC" w:rsidP="00A12BB1">
      <w:pPr>
        <w:ind w:leftChars="400" w:left="840"/>
      </w:pPr>
      <w:r w:rsidRPr="008752EC">
        <w:t>rand ("state", v)</w:t>
      </w:r>
    </w:p>
    <w:p w:rsidR="008752EC" w:rsidRDefault="008752EC" w:rsidP="00A12BB1">
      <w:pPr>
        <w:ind w:leftChars="200" w:left="420"/>
      </w:pPr>
      <w:r w:rsidRPr="008752EC">
        <w:rPr>
          <w:rFonts w:hint="eastAsia"/>
        </w:rPr>
        <w:t>你也可以从</w:t>
      </w:r>
      <w:r w:rsidRPr="008752EC">
        <w:rPr>
          <w:rFonts w:hint="eastAsia"/>
        </w:rPr>
        <w:t>v</w:t>
      </w:r>
      <w:r w:rsidRPr="008752EC">
        <w:rPr>
          <w:rFonts w:hint="eastAsia"/>
        </w:rPr>
        <w:t>的长度≤</w:t>
      </w:r>
      <w:r w:rsidRPr="008752EC">
        <w:rPr>
          <w:rFonts w:hint="eastAsia"/>
        </w:rPr>
        <w:t>625</w:t>
      </w:r>
      <w:r w:rsidRPr="008752EC">
        <w:rPr>
          <w:rFonts w:hint="eastAsia"/>
        </w:rPr>
        <w:t>的任意向量初始化状态向量。这个新状态将是一个基于</w:t>
      </w:r>
      <w:r w:rsidRPr="008752EC">
        <w:rPr>
          <w:rFonts w:hint="eastAsia"/>
        </w:rPr>
        <w:t>v</w:t>
      </w:r>
      <w:r w:rsidRPr="008752EC">
        <w:rPr>
          <w:rFonts w:hint="eastAsia"/>
        </w:rPr>
        <w:t>值的哈希，而不是基于</w:t>
      </w:r>
      <w:r w:rsidRPr="008752EC">
        <w:rPr>
          <w:rFonts w:hint="eastAsia"/>
        </w:rPr>
        <w:t>v</w:t>
      </w:r>
      <w:r w:rsidRPr="008752EC">
        <w:rPr>
          <w:rFonts w:hint="eastAsia"/>
        </w:rPr>
        <w:t>本身。</w:t>
      </w:r>
    </w:p>
    <w:p w:rsidR="008752EC" w:rsidRDefault="008752EC" w:rsidP="00A12BB1">
      <w:pPr>
        <w:ind w:leftChars="200" w:left="420"/>
      </w:pPr>
      <w:r w:rsidRPr="008752EC">
        <w:rPr>
          <w:rFonts w:hint="eastAsia"/>
        </w:rPr>
        <w:t>默认情况下，生成器通过提供来自时钟时间、</w:t>
      </w:r>
      <w:r w:rsidRPr="008752EC">
        <w:rPr>
          <w:rFonts w:hint="eastAsia"/>
        </w:rPr>
        <w:t>CPU</w:t>
      </w:r>
      <w:r w:rsidRPr="008752EC">
        <w:rPr>
          <w:rFonts w:hint="eastAsia"/>
        </w:rPr>
        <w:t>时间、当前秒数、进程</w:t>
      </w:r>
      <w:r w:rsidRPr="008752EC">
        <w:rPr>
          <w:rFonts w:hint="eastAsia"/>
        </w:rPr>
        <w:t>ID</w:t>
      </w:r>
      <w:r w:rsidRPr="008752EC">
        <w:rPr>
          <w:rFonts w:hint="eastAsia"/>
        </w:rPr>
        <w:t>和</w:t>
      </w:r>
      <w:r w:rsidRPr="008752EC">
        <w:rPr>
          <w:rFonts w:hint="eastAsia"/>
        </w:rPr>
        <w:t>(</w:t>
      </w:r>
      <w:r w:rsidRPr="008752EC">
        <w:rPr>
          <w:rFonts w:hint="eastAsia"/>
        </w:rPr>
        <w:t>如果可用</w:t>
      </w:r>
      <w:r w:rsidRPr="008752EC">
        <w:rPr>
          <w:rFonts w:hint="eastAsia"/>
        </w:rPr>
        <w:t>)</w:t>
      </w:r>
      <w:r w:rsidRPr="008752EC">
        <w:rPr>
          <w:rFonts w:hint="eastAsia"/>
        </w:rPr>
        <w:t>最多</w:t>
      </w:r>
      <w:r w:rsidRPr="008752EC">
        <w:rPr>
          <w:rFonts w:hint="eastAsia"/>
        </w:rPr>
        <w:t>1024</w:t>
      </w:r>
      <w:r w:rsidRPr="008752EC">
        <w:rPr>
          <w:rFonts w:hint="eastAsia"/>
        </w:rPr>
        <w:t>位的熵来初始化，这些熵来自</w:t>
      </w:r>
      <w:r w:rsidRPr="008752EC">
        <w:rPr>
          <w:rFonts w:hint="eastAsia"/>
        </w:rPr>
        <w:t>c++</w:t>
      </w:r>
      <w:r w:rsidRPr="008752EC">
        <w:rPr>
          <w:rFonts w:hint="eastAsia"/>
        </w:rPr>
        <w:t>随机数源</w:t>
      </w:r>
      <w:r w:rsidRPr="008752EC">
        <w:rPr>
          <w:rFonts w:hint="eastAsia"/>
        </w:rPr>
        <w:t>random_device</w:t>
      </w:r>
      <w:r w:rsidRPr="008752EC">
        <w:rPr>
          <w:rFonts w:hint="eastAsia"/>
        </w:rPr>
        <w:t>，这可能是不确定的</w:t>
      </w:r>
      <w:r w:rsidRPr="008752EC">
        <w:rPr>
          <w:rFonts w:hint="eastAsia"/>
        </w:rPr>
        <w:t>(</w:t>
      </w:r>
      <w:r w:rsidRPr="008752EC">
        <w:rPr>
          <w:rFonts w:hint="eastAsia"/>
        </w:rPr>
        <w:t>特定于实现</w:t>
      </w:r>
      <w:r w:rsidRPr="008752EC">
        <w:rPr>
          <w:rFonts w:hint="eastAsia"/>
        </w:rPr>
        <w:t>)</w:t>
      </w:r>
      <w:r w:rsidRPr="008752EC">
        <w:rPr>
          <w:rFonts w:hint="eastAsia"/>
        </w:rPr>
        <w:t>。请注意，这与</w:t>
      </w:r>
      <w:r w:rsidRPr="008752EC">
        <w:rPr>
          <w:rFonts w:hint="eastAsia"/>
        </w:rPr>
        <w:t>MATLAB</w:t>
      </w:r>
      <w:r w:rsidRPr="008752EC">
        <w:rPr>
          <w:rFonts w:hint="eastAsia"/>
        </w:rPr>
        <w:t>不同，</w:t>
      </w:r>
      <w:r w:rsidRPr="008752EC">
        <w:rPr>
          <w:rFonts w:hint="eastAsia"/>
        </w:rPr>
        <w:t>MATLAB</w:t>
      </w:r>
      <w:r w:rsidRPr="008752EC">
        <w:rPr>
          <w:rFonts w:hint="eastAsia"/>
        </w:rPr>
        <w:t>总是在启动时将状态初始化为相同的状态。要获得与</w:t>
      </w:r>
      <w:r w:rsidRPr="008752EC">
        <w:rPr>
          <w:rFonts w:hint="eastAsia"/>
        </w:rPr>
        <w:t>MATLAB</w:t>
      </w:r>
      <w:r w:rsidRPr="008752EC">
        <w:rPr>
          <w:rFonts w:hint="eastAsia"/>
        </w:rPr>
        <w:t>相当的行为，请在</w:t>
      </w:r>
      <w:r w:rsidRPr="008752EC">
        <w:rPr>
          <w:rFonts w:hint="eastAsia"/>
        </w:rPr>
        <w:t>Octave</w:t>
      </w:r>
      <w:r w:rsidRPr="008752EC">
        <w:rPr>
          <w:rFonts w:hint="eastAsia"/>
        </w:rPr>
        <w:t>的启动文件中使用确定性状态向量进行初始化</w:t>
      </w:r>
      <w:r w:rsidRPr="008752EC">
        <w:rPr>
          <w:rFonts w:hint="eastAsia"/>
        </w:rPr>
        <w:t>(</w:t>
      </w:r>
      <w:r w:rsidRPr="008752EC">
        <w:rPr>
          <w:rFonts w:hint="eastAsia"/>
        </w:rPr>
        <w:t>参见启动文件</w:t>
      </w:r>
      <w:r w:rsidRPr="008752EC">
        <w:rPr>
          <w:rFonts w:hint="eastAsia"/>
        </w:rPr>
        <w:t>)</w:t>
      </w:r>
      <w:r w:rsidRPr="008752EC">
        <w:rPr>
          <w:rFonts w:hint="eastAsia"/>
        </w:rPr>
        <w:t>。</w:t>
      </w:r>
    </w:p>
    <w:p w:rsidR="008752EC" w:rsidRDefault="008752EC" w:rsidP="00A12BB1">
      <w:pPr>
        <w:ind w:leftChars="200" w:left="420"/>
      </w:pPr>
      <w:r w:rsidRPr="008752EC">
        <w:rPr>
          <w:rFonts w:hint="eastAsia"/>
        </w:rPr>
        <w:t>为了计算伪随机序列，</w:t>
      </w:r>
      <w:r w:rsidRPr="008752EC">
        <w:rPr>
          <w:rFonts w:hint="eastAsia"/>
        </w:rPr>
        <w:t>rand</w:t>
      </w:r>
      <w:r w:rsidRPr="008752EC">
        <w:rPr>
          <w:rFonts w:hint="eastAsia"/>
        </w:rPr>
        <w:t>使用周期为</w:t>
      </w:r>
      <w:r w:rsidRPr="008752EC">
        <w:rPr>
          <w:rFonts w:hint="eastAsia"/>
        </w:rPr>
        <w:t>2^{19937}-1</w:t>
      </w:r>
      <w:r w:rsidRPr="008752EC">
        <w:rPr>
          <w:rFonts w:hint="eastAsia"/>
        </w:rPr>
        <w:t>的</w:t>
      </w:r>
      <w:r w:rsidRPr="008752EC">
        <w:rPr>
          <w:rFonts w:hint="eastAsia"/>
        </w:rPr>
        <w:t>Mersenne Twister(</w:t>
      </w:r>
      <w:r w:rsidRPr="008752EC">
        <w:rPr>
          <w:rFonts w:hint="eastAsia"/>
        </w:rPr>
        <w:t>参见</w:t>
      </w:r>
      <w:r w:rsidRPr="008752EC">
        <w:rPr>
          <w:rFonts w:hint="eastAsia"/>
        </w:rPr>
        <w:t>M. Matsumoto</w:t>
      </w:r>
      <w:r w:rsidRPr="008752EC">
        <w:rPr>
          <w:rFonts w:hint="eastAsia"/>
        </w:rPr>
        <w:t>和</w:t>
      </w:r>
      <w:r w:rsidRPr="008752EC">
        <w:rPr>
          <w:rFonts w:hint="eastAsia"/>
        </w:rPr>
        <w:t>T. Nishimura, Mersenne Twister: a 623</w:t>
      </w:r>
      <w:r w:rsidRPr="008752EC">
        <w:rPr>
          <w:rFonts w:hint="eastAsia"/>
        </w:rPr>
        <w:t>维等分布均匀伪随机数生成器，</w:t>
      </w:r>
      <w:r w:rsidRPr="008752EC">
        <w:rPr>
          <w:rFonts w:hint="eastAsia"/>
        </w:rPr>
        <w:t>ACM Trans)</w:t>
      </w:r>
      <w:r w:rsidRPr="008752EC">
        <w:rPr>
          <w:rFonts w:hint="eastAsia"/>
        </w:rPr>
        <w:t>。建模与计算机仿真，</w:t>
      </w:r>
      <w:r w:rsidRPr="008752EC">
        <w:rPr>
          <w:rFonts w:hint="eastAsia"/>
        </w:rPr>
        <w:t>Vol. 8, No. 1, pp. 3-30, 1998</w:t>
      </w:r>
      <w:r w:rsidRPr="008752EC">
        <w:rPr>
          <w:rFonts w:hint="eastAsia"/>
        </w:rPr>
        <w:t>年</w:t>
      </w:r>
      <w:r w:rsidRPr="008752EC">
        <w:rPr>
          <w:rFonts w:hint="eastAsia"/>
        </w:rPr>
        <w:t>1</w:t>
      </w:r>
      <w:r w:rsidRPr="008752EC">
        <w:rPr>
          <w:rFonts w:hint="eastAsia"/>
        </w:rPr>
        <w:t>月，</w:t>
      </w:r>
      <w:r w:rsidRPr="008752EC">
        <w:rPr>
          <w:rFonts w:hint="eastAsia"/>
        </w:rPr>
        <w:t>http://www.math.sci.hiroshima-u.ac.jp/~m-mat/MT/emt.html)</w:t>
      </w:r>
      <w:r w:rsidRPr="008752EC">
        <w:rPr>
          <w:rFonts w:hint="eastAsia"/>
        </w:rPr>
        <w:t>。如果没有将多个返回值安全地散列在一起，请勿用于加密，否则在读取</w:t>
      </w:r>
      <w:r w:rsidRPr="008752EC">
        <w:rPr>
          <w:rFonts w:hint="eastAsia"/>
        </w:rPr>
        <w:t>624</w:t>
      </w:r>
      <w:r w:rsidRPr="008752EC">
        <w:rPr>
          <w:rFonts w:hint="eastAsia"/>
        </w:rPr>
        <w:t>个连续值后可以了解生成器状态。</w:t>
      </w:r>
    </w:p>
    <w:p w:rsidR="008752EC" w:rsidRDefault="008752EC" w:rsidP="00A12BB1">
      <w:pPr>
        <w:ind w:leftChars="200" w:left="420"/>
      </w:pPr>
      <w:r w:rsidRPr="008752EC">
        <w:rPr>
          <w:rFonts w:hint="eastAsia"/>
        </w:rPr>
        <w:t>旧版本的</w:t>
      </w:r>
      <w:r w:rsidRPr="008752EC">
        <w:rPr>
          <w:rFonts w:hint="eastAsia"/>
        </w:rPr>
        <w:t>Octave</w:t>
      </w:r>
      <w:r w:rsidRPr="008752EC">
        <w:rPr>
          <w:rFonts w:hint="eastAsia"/>
        </w:rPr>
        <w:t>使用不同的随机数生成器。默认情况下使用新生成器，因为它比旧生成器快得多，并且产生的随机数具有更长的周期时间。然而，在某些情况下，可能希望获得与旧生成器产生的相同的随机序列。要做到这一点，关键字</w:t>
      </w:r>
      <w:r w:rsidRPr="008752EC">
        <w:rPr>
          <w:rFonts w:hint="eastAsia"/>
        </w:rPr>
        <w:t>"seed"</w:t>
      </w:r>
      <w:r w:rsidRPr="008752EC">
        <w:rPr>
          <w:rFonts w:hint="eastAsia"/>
        </w:rPr>
        <w:t>被用来指定应该使用旧的生成器，如</w:t>
      </w:r>
    </w:p>
    <w:p w:rsidR="008752EC" w:rsidRDefault="008752EC" w:rsidP="00A12BB1">
      <w:pPr>
        <w:ind w:leftChars="400" w:left="840"/>
      </w:pPr>
      <w:r w:rsidRPr="008752EC">
        <w:t>rand ("seed", val)</w:t>
      </w:r>
    </w:p>
    <w:p w:rsidR="008752EC" w:rsidRDefault="008752EC" w:rsidP="00A12BB1">
      <w:pPr>
        <w:ind w:leftChars="200" w:left="420"/>
      </w:pPr>
      <w:r w:rsidRPr="008752EC">
        <w:rPr>
          <w:rFonts w:hint="eastAsia"/>
        </w:rPr>
        <w:t>它将生成器的种子设置为</w:t>
      </w:r>
      <w:r w:rsidRPr="008752EC">
        <w:rPr>
          <w:rFonts w:hint="eastAsia"/>
        </w:rPr>
        <w:t>val</w:t>
      </w:r>
      <w:r w:rsidRPr="008752EC">
        <w:rPr>
          <w:rFonts w:hint="eastAsia"/>
        </w:rPr>
        <w:t>。可以使用</w:t>
      </w:r>
    </w:p>
    <w:p w:rsidR="008752EC" w:rsidRDefault="008752EC" w:rsidP="00A12BB1">
      <w:pPr>
        <w:ind w:leftChars="400" w:left="840"/>
      </w:pPr>
      <w:r w:rsidRPr="008752EC">
        <w:t>s = rand ("seed")</w:t>
      </w:r>
    </w:p>
    <w:p w:rsidR="008752EC" w:rsidRDefault="008752EC" w:rsidP="00A12BB1">
      <w:pPr>
        <w:ind w:leftChars="200" w:left="420"/>
      </w:pPr>
      <w:r>
        <w:rPr>
          <w:rFonts w:hint="eastAsia"/>
        </w:rPr>
        <w:t>然而，应该注意的是，查询种子不会导致</w:t>
      </w:r>
      <w:r>
        <w:rPr>
          <w:rFonts w:hint="eastAsia"/>
        </w:rPr>
        <w:t>rand</w:t>
      </w:r>
      <w:r>
        <w:rPr>
          <w:rFonts w:hint="eastAsia"/>
        </w:rPr>
        <w:t>使用旧的生成器，只有设置种子才会。要使</w:t>
      </w:r>
      <w:r>
        <w:rPr>
          <w:rFonts w:hint="eastAsia"/>
        </w:rPr>
        <w:t>rand</w:t>
      </w:r>
      <w:r>
        <w:rPr>
          <w:rFonts w:hint="eastAsia"/>
        </w:rPr>
        <w:t>再次使用新的生成器，应该使用关键字</w:t>
      </w:r>
      <w:r>
        <w:rPr>
          <w:rFonts w:hint="eastAsia"/>
        </w:rPr>
        <w:t>"state"</w:t>
      </w:r>
      <w:r>
        <w:rPr>
          <w:rFonts w:hint="eastAsia"/>
        </w:rPr>
        <w:t>来重置</w:t>
      </w:r>
      <w:r>
        <w:rPr>
          <w:rFonts w:hint="eastAsia"/>
        </w:rPr>
        <w:t>rand</w:t>
      </w:r>
      <w:r>
        <w:rPr>
          <w:rFonts w:hint="eastAsia"/>
        </w:rPr>
        <w:t>的状态。</w:t>
      </w:r>
    </w:p>
    <w:p w:rsidR="008752EC" w:rsidRDefault="008752EC" w:rsidP="00A12BB1">
      <w:pPr>
        <w:ind w:leftChars="200" w:left="420"/>
      </w:pPr>
      <w:r>
        <w:rPr>
          <w:rFonts w:hint="eastAsia"/>
        </w:rPr>
        <w:t>可以使用“</w:t>
      </w:r>
      <w:r>
        <w:rPr>
          <w:rFonts w:hint="eastAsia"/>
        </w:rPr>
        <w:t>reset</w:t>
      </w:r>
      <w:r>
        <w:rPr>
          <w:rFonts w:hint="eastAsia"/>
        </w:rPr>
        <w:t>”关键字将生成器的状态或种子重置为一个新的随机值。</w:t>
      </w:r>
    </w:p>
    <w:p w:rsidR="008752EC" w:rsidRDefault="008752EC" w:rsidP="00A12BB1">
      <w:pPr>
        <w:ind w:leftChars="200" w:left="420"/>
      </w:pPr>
      <w:r>
        <w:rPr>
          <w:rFonts w:hint="eastAsia"/>
        </w:rPr>
        <w:t>返回值的类型可以通过后面的“</w:t>
      </w:r>
      <w:r>
        <w:rPr>
          <w:rFonts w:hint="eastAsia"/>
        </w:rPr>
        <w:t>double</w:t>
      </w:r>
      <w:r>
        <w:rPr>
          <w:rFonts w:hint="eastAsia"/>
        </w:rPr>
        <w:t>”或“</w:t>
      </w:r>
      <w:r>
        <w:rPr>
          <w:rFonts w:hint="eastAsia"/>
        </w:rPr>
        <w:t>single</w:t>
      </w:r>
      <w:r>
        <w:rPr>
          <w:rFonts w:hint="eastAsia"/>
        </w:rPr>
        <w:t>”参数来控制。这些是唯一有效的类。</w:t>
      </w:r>
    </w:p>
    <w:p w:rsidR="008752EC" w:rsidRDefault="008752EC" w:rsidP="00A12BB1">
      <w:pPr>
        <w:ind w:leftChars="200" w:left="420"/>
      </w:pPr>
      <w:r>
        <w:rPr>
          <w:rFonts w:hint="eastAsia"/>
        </w:rPr>
        <w:t>参见</w:t>
      </w:r>
      <w:r>
        <w:rPr>
          <w:rFonts w:hint="eastAsia"/>
        </w:rPr>
        <w:t>:randn, rande, rand, randp</w:t>
      </w:r>
      <w:r>
        <w:rPr>
          <w:rFonts w:hint="eastAsia"/>
        </w:rPr>
        <w:t>。</w:t>
      </w:r>
    </w:p>
    <w:p w:rsidR="008752EC" w:rsidRDefault="008752EC" w:rsidP="00A12BB1">
      <w:pPr>
        <w:spacing w:beforeLines="50" w:before="156"/>
      </w:pPr>
      <w:r>
        <w:t>: R = randi (imax)</w:t>
      </w:r>
    </w:p>
    <w:p w:rsidR="008752EC" w:rsidRDefault="008752EC" w:rsidP="00A12BB1">
      <w:r>
        <w:t>: R = randi (imax, n)</w:t>
      </w:r>
    </w:p>
    <w:p w:rsidR="008752EC" w:rsidRDefault="008752EC" w:rsidP="00A12BB1">
      <w:r>
        <w:t>: R = randi (imax, m, n, …)</w:t>
      </w:r>
    </w:p>
    <w:p w:rsidR="008752EC" w:rsidRDefault="008752EC" w:rsidP="00A12BB1">
      <w:r>
        <w:t>: R = randi ([imin imax], …)</w:t>
      </w:r>
    </w:p>
    <w:p w:rsidR="008752EC" w:rsidRDefault="008752EC" w:rsidP="00A12BB1">
      <w:r>
        <w:t>: R = randi (…, "class")</w:t>
      </w:r>
    </w:p>
    <w:p w:rsidR="008752EC" w:rsidRDefault="008752EC" w:rsidP="00A12BB1">
      <w:pPr>
        <w:ind w:leftChars="200" w:left="420"/>
      </w:pPr>
      <w:r>
        <w:rPr>
          <w:rFonts w:hint="eastAsia"/>
        </w:rPr>
        <w:t>返回</w:t>
      </w:r>
      <w:r>
        <w:rPr>
          <w:rFonts w:hint="eastAsia"/>
        </w:rPr>
        <w:t>1:imax</w:t>
      </w:r>
      <w:r>
        <w:rPr>
          <w:rFonts w:hint="eastAsia"/>
        </w:rPr>
        <w:t>范围内的随机整数。</w:t>
      </w:r>
    </w:p>
    <w:p w:rsidR="008752EC" w:rsidRDefault="008752EC" w:rsidP="00A12BB1">
      <w:pPr>
        <w:ind w:leftChars="200" w:left="420"/>
      </w:pPr>
      <w:r>
        <w:rPr>
          <w:rFonts w:hint="eastAsia"/>
        </w:rPr>
        <w:t>其他参数决定返回矩阵的形状。如果没有指定参数，则返回单个随机整数。如果指定一个参数</w:t>
      </w:r>
      <w:r>
        <w:rPr>
          <w:rFonts w:hint="eastAsia"/>
        </w:rPr>
        <w:t>n</w:t>
      </w:r>
      <w:r>
        <w:rPr>
          <w:rFonts w:hint="eastAsia"/>
        </w:rPr>
        <w:t>，则返回一个方阵</w:t>
      </w:r>
      <w:r>
        <w:rPr>
          <w:rFonts w:hint="eastAsia"/>
        </w:rPr>
        <w:t>(n x n)</w:t>
      </w:r>
      <w:r>
        <w:rPr>
          <w:rFonts w:hint="eastAsia"/>
        </w:rPr>
        <w:t>。两个或多个参数将返回一个多维矩阵</w:t>
      </w:r>
      <w:r>
        <w:rPr>
          <w:rFonts w:hint="eastAsia"/>
        </w:rPr>
        <w:t>(m x n x</w:t>
      </w:r>
      <w:r>
        <w:rPr>
          <w:rFonts w:hint="eastAsia"/>
        </w:rPr>
        <w:t>…</w:t>
      </w:r>
      <w:r>
        <w:rPr>
          <w:rFonts w:hint="eastAsia"/>
        </w:rPr>
        <w:t>)</w:t>
      </w:r>
      <w:r>
        <w:rPr>
          <w:rFonts w:hint="eastAsia"/>
        </w:rPr>
        <w:t>。</w:t>
      </w:r>
    </w:p>
    <w:p w:rsidR="008752EC" w:rsidRDefault="008752EC" w:rsidP="00A12BB1">
      <w:pPr>
        <w:ind w:leftChars="200" w:left="420"/>
      </w:pPr>
      <w:r>
        <w:rPr>
          <w:rFonts w:hint="eastAsia"/>
        </w:rPr>
        <w:t>整数范围可以有选择地用带有下界和上界的双元素矩阵来描述，在这种情况下，返回的整数将在区间</w:t>
      </w:r>
      <w:r>
        <w:rPr>
          <w:rFonts w:hint="eastAsia"/>
        </w:rPr>
        <w:lastRenderedPageBreak/>
        <w:t>[imin, imax]</w:t>
      </w:r>
      <w:r>
        <w:rPr>
          <w:rFonts w:hint="eastAsia"/>
        </w:rPr>
        <w:t>上。</w:t>
      </w:r>
    </w:p>
    <w:p w:rsidR="008752EC" w:rsidRDefault="008752EC" w:rsidP="00A12BB1">
      <w:pPr>
        <w:ind w:leftChars="200" w:left="420"/>
      </w:pPr>
      <w:r>
        <w:rPr>
          <w:rFonts w:hint="eastAsia"/>
        </w:rPr>
        <w:t>可选参数类将返回所请求类型的矩阵。默认值为“</w:t>
      </w:r>
      <w:r>
        <w:rPr>
          <w:rFonts w:hint="eastAsia"/>
        </w:rPr>
        <w:t>double</w:t>
      </w:r>
      <w:r>
        <w:rPr>
          <w:rFonts w:hint="eastAsia"/>
        </w:rPr>
        <w:t>”。</w:t>
      </w:r>
    </w:p>
    <w:p w:rsidR="008752EC" w:rsidRDefault="008752EC" w:rsidP="00A12BB1">
      <w:pPr>
        <w:ind w:leftChars="200" w:left="420"/>
      </w:pPr>
      <w:r w:rsidRPr="008752EC">
        <w:rPr>
          <w:rFonts w:hint="eastAsia"/>
        </w:rPr>
        <w:t>下面的示例返回范围为</w:t>
      </w:r>
      <w:r w:rsidRPr="008752EC">
        <w:rPr>
          <w:rFonts w:hint="eastAsia"/>
        </w:rPr>
        <w:t>1-10</w:t>
      </w:r>
      <w:r w:rsidRPr="008752EC">
        <w:rPr>
          <w:rFonts w:hint="eastAsia"/>
        </w:rPr>
        <w:t>的</w:t>
      </w:r>
      <w:r w:rsidRPr="008752EC">
        <w:rPr>
          <w:rFonts w:hint="eastAsia"/>
        </w:rPr>
        <w:t>150</w:t>
      </w:r>
      <w:r w:rsidRPr="008752EC">
        <w:rPr>
          <w:rFonts w:hint="eastAsia"/>
        </w:rPr>
        <w:t>个整数。</w:t>
      </w:r>
    </w:p>
    <w:p w:rsidR="008752EC" w:rsidRDefault="008752EC" w:rsidP="00A12BB1">
      <w:pPr>
        <w:ind w:leftChars="400" w:left="840"/>
      </w:pPr>
      <w:r w:rsidRPr="008752EC">
        <w:t>ri = randi (10, 150, 1)</w:t>
      </w:r>
    </w:p>
    <w:p w:rsidR="008752EC" w:rsidRDefault="008752EC" w:rsidP="00A12BB1">
      <w:pPr>
        <w:ind w:leftChars="200" w:left="420"/>
      </w:pPr>
      <w:r>
        <w:rPr>
          <w:rFonts w:hint="eastAsia"/>
        </w:rPr>
        <w:t>实现说明</w:t>
      </w:r>
      <w:r>
        <w:rPr>
          <w:rFonts w:hint="eastAsia"/>
        </w:rPr>
        <w:t>:randi</w:t>
      </w:r>
      <w:r>
        <w:rPr>
          <w:rFonts w:hint="eastAsia"/>
        </w:rPr>
        <w:t>内部依赖于</w:t>
      </w:r>
      <w:r>
        <w:rPr>
          <w:rFonts w:hint="eastAsia"/>
        </w:rPr>
        <w:t>rand, rand</w:t>
      </w:r>
      <w:r>
        <w:rPr>
          <w:rFonts w:hint="eastAsia"/>
        </w:rPr>
        <w:t>使用类“</w:t>
      </w:r>
      <w:r>
        <w:rPr>
          <w:rFonts w:hint="eastAsia"/>
        </w:rPr>
        <w:t>double</w:t>
      </w:r>
      <w:r>
        <w:rPr>
          <w:rFonts w:hint="eastAsia"/>
        </w:rPr>
        <w:t>”来表示数字。这将最大整数</w:t>
      </w:r>
      <w:r>
        <w:rPr>
          <w:rFonts w:hint="eastAsia"/>
        </w:rPr>
        <w:t>(imax)</w:t>
      </w:r>
      <w:r>
        <w:rPr>
          <w:rFonts w:hint="eastAsia"/>
        </w:rPr>
        <w:t>和范围</w:t>
      </w:r>
      <w:r>
        <w:rPr>
          <w:rFonts w:hint="eastAsia"/>
        </w:rPr>
        <w:t>(imax - imin)</w:t>
      </w:r>
      <w:r>
        <w:rPr>
          <w:rFonts w:hint="eastAsia"/>
        </w:rPr>
        <w:t>限制为</w:t>
      </w:r>
      <w:r>
        <w:rPr>
          <w:rFonts w:hint="eastAsia"/>
        </w:rPr>
        <w:t>flintmax</w:t>
      </w:r>
      <w:r>
        <w:rPr>
          <w:rFonts w:hint="eastAsia"/>
        </w:rPr>
        <w:t>函数返回的值。对于</w:t>
      </w:r>
      <w:r>
        <w:rPr>
          <w:rFonts w:hint="eastAsia"/>
        </w:rPr>
        <w:t>IEEE</w:t>
      </w:r>
      <w:r>
        <w:rPr>
          <w:rFonts w:hint="eastAsia"/>
        </w:rPr>
        <w:t>浮点数，该值为</w:t>
      </w:r>
      <w:r>
        <w:rPr>
          <w:rFonts w:hint="eastAsia"/>
        </w:rPr>
        <w:t>2^{53}- 1</w:t>
      </w:r>
      <w:r>
        <w:rPr>
          <w:rFonts w:hint="eastAsia"/>
        </w:rPr>
        <w:t>。</w:t>
      </w:r>
    </w:p>
    <w:p w:rsidR="008752EC" w:rsidRDefault="008752EC" w:rsidP="00A12BB1">
      <w:pPr>
        <w:ind w:leftChars="200" w:left="420"/>
      </w:pPr>
      <w:r>
        <w:rPr>
          <w:rFonts w:hint="eastAsia"/>
        </w:rPr>
        <w:t>参见</w:t>
      </w:r>
      <w:r>
        <w:rPr>
          <w:rFonts w:hint="eastAsia"/>
        </w:rPr>
        <w:t>:rand, randn</w:t>
      </w:r>
      <w:r>
        <w:rPr>
          <w:rFonts w:hint="eastAsia"/>
        </w:rPr>
        <w:t>。</w:t>
      </w:r>
    </w:p>
    <w:p w:rsidR="008752EC" w:rsidRDefault="008752EC" w:rsidP="00A12BB1">
      <w:pPr>
        <w:spacing w:beforeLines="50" w:before="156"/>
      </w:pPr>
      <w:r>
        <w:t>: x = randn (n)</w:t>
      </w:r>
    </w:p>
    <w:p w:rsidR="008752EC" w:rsidRDefault="008752EC" w:rsidP="00A12BB1">
      <w:r>
        <w:t>: x = randn (m, n, …)</w:t>
      </w:r>
    </w:p>
    <w:p w:rsidR="008752EC" w:rsidRDefault="008752EC" w:rsidP="00A12BB1">
      <w:r>
        <w:t>: x = randn ([m n …])</w:t>
      </w:r>
    </w:p>
    <w:p w:rsidR="008752EC" w:rsidRDefault="008752EC" w:rsidP="00A12BB1">
      <w:r>
        <w:t>: x = randn (…, "single")</w:t>
      </w:r>
    </w:p>
    <w:p w:rsidR="008752EC" w:rsidRDefault="008752EC" w:rsidP="00A12BB1">
      <w:r>
        <w:t>: x = randn (…, "double")</w:t>
      </w:r>
    </w:p>
    <w:p w:rsidR="008752EC" w:rsidRDefault="008752EC" w:rsidP="00A12BB1">
      <w:r>
        <w:t>: v = randn ("state")</w:t>
      </w:r>
    </w:p>
    <w:p w:rsidR="008752EC" w:rsidRDefault="008752EC" w:rsidP="00A12BB1">
      <w:r>
        <w:t>: randn ("state", v)</w:t>
      </w:r>
    </w:p>
    <w:p w:rsidR="008752EC" w:rsidRDefault="008752EC" w:rsidP="00A12BB1">
      <w:r>
        <w:t>: randn ("state", "reset")</w:t>
      </w:r>
    </w:p>
    <w:p w:rsidR="008752EC" w:rsidRDefault="008752EC" w:rsidP="00A12BB1">
      <w:r>
        <w:t>: v = randn ("seed")</w:t>
      </w:r>
    </w:p>
    <w:p w:rsidR="008752EC" w:rsidRDefault="008752EC" w:rsidP="00A12BB1">
      <w:r>
        <w:t>: randn ("seed", v)</w:t>
      </w:r>
    </w:p>
    <w:p w:rsidR="008752EC" w:rsidRDefault="008752EC" w:rsidP="00A12BB1">
      <w:r>
        <w:t>: randn ("seed", "reset")</w:t>
      </w:r>
    </w:p>
    <w:p w:rsidR="008752EC" w:rsidRDefault="008752EC" w:rsidP="00A85256">
      <w:pPr>
        <w:ind w:leftChars="200" w:left="420"/>
      </w:pPr>
      <w:r>
        <w:rPr>
          <w:rFonts w:hint="eastAsia"/>
        </w:rPr>
        <w:t>返回一个具有正态分布随机元素的矩阵，平均值为零，方差为</w:t>
      </w:r>
      <w:r>
        <w:rPr>
          <w:rFonts w:hint="eastAsia"/>
        </w:rPr>
        <w:t>1</w:t>
      </w:r>
      <w:r>
        <w:rPr>
          <w:rFonts w:hint="eastAsia"/>
        </w:rPr>
        <w:t>。</w:t>
      </w:r>
    </w:p>
    <w:p w:rsidR="008752EC" w:rsidRDefault="008752EC" w:rsidP="00A85256">
      <w:pPr>
        <w:ind w:leftChars="200" w:left="420"/>
      </w:pPr>
      <w:r>
        <w:rPr>
          <w:rFonts w:hint="eastAsia"/>
        </w:rPr>
        <w:t>参数的处理方式与</w:t>
      </w:r>
      <w:r>
        <w:rPr>
          <w:rFonts w:hint="eastAsia"/>
        </w:rPr>
        <w:t>rand</w:t>
      </w:r>
      <w:r>
        <w:rPr>
          <w:rFonts w:hint="eastAsia"/>
        </w:rPr>
        <w:t>的参数相同。</w:t>
      </w:r>
    </w:p>
    <w:p w:rsidR="008752EC" w:rsidRDefault="008752EC" w:rsidP="00A85256">
      <w:pPr>
        <w:ind w:leftChars="200" w:left="420"/>
      </w:pPr>
      <w:r>
        <w:rPr>
          <w:rFonts w:hint="eastAsia"/>
        </w:rPr>
        <w:t>默认情况下，</w:t>
      </w:r>
      <w:r>
        <w:rPr>
          <w:rFonts w:hint="eastAsia"/>
        </w:rPr>
        <w:t>randn</w:t>
      </w:r>
      <w:r>
        <w:rPr>
          <w:rFonts w:hint="eastAsia"/>
        </w:rPr>
        <w:t>使用</w:t>
      </w:r>
      <w:r>
        <w:rPr>
          <w:rFonts w:hint="eastAsia"/>
        </w:rPr>
        <w:t>Marsaglia</w:t>
      </w:r>
      <w:r>
        <w:rPr>
          <w:rFonts w:hint="eastAsia"/>
        </w:rPr>
        <w:t>和</w:t>
      </w:r>
      <w:r>
        <w:rPr>
          <w:rFonts w:hint="eastAsia"/>
        </w:rPr>
        <w:t>Tsang</w:t>
      </w:r>
      <w:r>
        <w:rPr>
          <w:rFonts w:hint="eastAsia"/>
        </w:rPr>
        <w:t>的“</w:t>
      </w:r>
      <w:r>
        <w:rPr>
          <w:rFonts w:hint="eastAsia"/>
        </w:rPr>
        <w:t>Ziggurat</w:t>
      </w:r>
      <w:r>
        <w:rPr>
          <w:rFonts w:hint="eastAsia"/>
        </w:rPr>
        <w:t>技术”从均匀分布转换为正态分布。</w:t>
      </w:r>
    </w:p>
    <w:p w:rsidR="008752EC" w:rsidRDefault="008752EC" w:rsidP="00A85256">
      <w:pPr>
        <w:ind w:leftChars="200" w:left="420"/>
      </w:pPr>
      <w:r>
        <w:rPr>
          <w:rFonts w:hint="eastAsia"/>
        </w:rPr>
        <w:t>返回值的类型可以通过后面的“</w:t>
      </w:r>
      <w:r>
        <w:rPr>
          <w:rFonts w:hint="eastAsia"/>
        </w:rPr>
        <w:t>double</w:t>
      </w:r>
      <w:r>
        <w:rPr>
          <w:rFonts w:hint="eastAsia"/>
        </w:rPr>
        <w:t>”或“</w:t>
      </w:r>
      <w:r>
        <w:rPr>
          <w:rFonts w:hint="eastAsia"/>
        </w:rPr>
        <w:t>single</w:t>
      </w:r>
      <w:r>
        <w:rPr>
          <w:rFonts w:hint="eastAsia"/>
        </w:rPr>
        <w:t>”参数来控制。这些是唯一有效的类。</w:t>
      </w:r>
    </w:p>
    <w:p w:rsidR="008752EC" w:rsidRDefault="008752EC" w:rsidP="00A85256">
      <w:pPr>
        <w:ind w:leftChars="200" w:left="420"/>
      </w:pPr>
      <w:r>
        <w:rPr>
          <w:rFonts w:hint="eastAsia"/>
        </w:rPr>
        <w:t>参考文献</w:t>
      </w:r>
      <w:r>
        <w:rPr>
          <w:rFonts w:hint="eastAsia"/>
        </w:rPr>
        <w:t>:g.m assaglia, w.w.w Tsang</w:t>
      </w:r>
      <w:r>
        <w:rPr>
          <w:rFonts w:hint="eastAsia"/>
        </w:rPr>
        <w:t>，随机变量生成的</w:t>
      </w:r>
      <w:r>
        <w:rPr>
          <w:rFonts w:hint="eastAsia"/>
        </w:rPr>
        <w:t>Ziggurat</w:t>
      </w:r>
      <w:r>
        <w:rPr>
          <w:rFonts w:hint="eastAsia"/>
        </w:rPr>
        <w:t>方法，</w:t>
      </w:r>
      <w:r>
        <w:rPr>
          <w:rFonts w:hint="eastAsia"/>
        </w:rPr>
        <w:t>J.</w:t>
      </w:r>
      <w:r>
        <w:rPr>
          <w:rFonts w:hint="eastAsia"/>
        </w:rPr>
        <w:t>统计软件，第</w:t>
      </w:r>
      <w:r>
        <w:rPr>
          <w:rFonts w:hint="eastAsia"/>
        </w:rPr>
        <w:t>5</w:t>
      </w:r>
      <w:r>
        <w:rPr>
          <w:rFonts w:hint="eastAsia"/>
        </w:rPr>
        <w:t>卷，</w:t>
      </w:r>
      <w:r>
        <w:rPr>
          <w:rFonts w:hint="eastAsia"/>
        </w:rPr>
        <w:t>2000,https://www.jstatsoft.org/v05/i08/</w:t>
      </w:r>
    </w:p>
    <w:p w:rsidR="00A1728D" w:rsidRDefault="008752EC" w:rsidP="00A85256">
      <w:pPr>
        <w:ind w:leftChars="200" w:left="420"/>
      </w:pPr>
      <w:r w:rsidRPr="008752EC">
        <w:rPr>
          <w:rFonts w:hint="eastAsia"/>
        </w:rPr>
        <w:t>参见</w:t>
      </w:r>
      <w:r w:rsidRPr="008752EC">
        <w:rPr>
          <w:rFonts w:hint="eastAsia"/>
        </w:rPr>
        <w:t>:rand, rand, rand, randp</w:t>
      </w:r>
      <w:r w:rsidRPr="008752EC">
        <w:rPr>
          <w:rFonts w:hint="eastAsia"/>
        </w:rPr>
        <w:t>。</w:t>
      </w:r>
    </w:p>
    <w:p w:rsidR="00A1728D" w:rsidRDefault="00A1728D" w:rsidP="00A85256">
      <w:pPr>
        <w:spacing w:beforeLines="50" w:before="156"/>
      </w:pPr>
      <w:r>
        <w:t>: x = rande (n)</w:t>
      </w:r>
    </w:p>
    <w:p w:rsidR="00A1728D" w:rsidRDefault="00A1728D" w:rsidP="00A12BB1">
      <w:r>
        <w:t>: x = rande (m, n, …)</w:t>
      </w:r>
    </w:p>
    <w:p w:rsidR="00A1728D" w:rsidRDefault="00A1728D" w:rsidP="00A12BB1">
      <w:r>
        <w:t>: x = rande ([m n …])</w:t>
      </w:r>
    </w:p>
    <w:p w:rsidR="00A1728D" w:rsidRDefault="00A1728D" w:rsidP="00A12BB1">
      <w:r>
        <w:t>: x = rande (…, "single")</w:t>
      </w:r>
    </w:p>
    <w:p w:rsidR="00A1728D" w:rsidRDefault="00A1728D" w:rsidP="00A12BB1">
      <w:r>
        <w:t>: x = rande (…, "double")</w:t>
      </w:r>
    </w:p>
    <w:p w:rsidR="00A1728D" w:rsidRDefault="00A1728D" w:rsidP="00A12BB1">
      <w:r>
        <w:t>: v = rande ("state")</w:t>
      </w:r>
    </w:p>
    <w:p w:rsidR="00A1728D" w:rsidRDefault="00A1728D" w:rsidP="00A12BB1">
      <w:r>
        <w:t>: rande ("state", v)</w:t>
      </w:r>
    </w:p>
    <w:p w:rsidR="00A1728D" w:rsidRDefault="00A1728D" w:rsidP="00A12BB1">
      <w:r>
        <w:t>: rande ("state", "reset")</w:t>
      </w:r>
    </w:p>
    <w:p w:rsidR="00A1728D" w:rsidRDefault="00A1728D" w:rsidP="00A12BB1">
      <w:r>
        <w:t>: v = rande ("seed")</w:t>
      </w:r>
    </w:p>
    <w:p w:rsidR="00A1728D" w:rsidRDefault="00A1728D" w:rsidP="00A12BB1">
      <w:r>
        <w:t>: rande ("seed", v)</w:t>
      </w:r>
    </w:p>
    <w:p w:rsidR="00A1728D" w:rsidRDefault="00A1728D" w:rsidP="00A12BB1">
      <w:r>
        <w:t>: rande ("seed", "reset")</w:t>
      </w:r>
    </w:p>
    <w:p w:rsidR="00A1728D" w:rsidRDefault="00A1728D" w:rsidP="00A85256">
      <w:pPr>
        <w:ind w:leftChars="200" w:left="420"/>
      </w:pPr>
      <w:r>
        <w:rPr>
          <w:rFonts w:hint="eastAsia"/>
        </w:rPr>
        <w:t>返回一个具有指数分布随机元素的矩阵。</w:t>
      </w:r>
    </w:p>
    <w:p w:rsidR="00A1728D" w:rsidRDefault="00A1728D" w:rsidP="00A85256">
      <w:pPr>
        <w:ind w:leftChars="200" w:left="420"/>
      </w:pPr>
      <w:r>
        <w:rPr>
          <w:rFonts w:hint="eastAsia"/>
        </w:rPr>
        <w:t>参数的处理方式与</w:t>
      </w:r>
      <w:r>
        <w:rPr>
          <w:rFonts w:hint="eastAsia"/>
        </w:rPr>
        <w:t>rand</w:t>
      </w:r>
      <w:r>
        <w:rPr>
          <w:rFonts w:hint="eastAsia"/>
        </w:rPr>
        <w:t>的参数相同。</w:t>
      </w:r>
    </w:p>
    <w:p w:rsidR="00A1728D" w:rsidRDefault="00A1728D" w:rsidP="00A85256">
      <w:pPr>
        <w:ind w:leftChars="200" w:left="420"/>
      </w:pPr>
      <w:r>
        <w:rPr>
          <w:rFonts w:hint="eastAsia"/>
        </w:rPr>
        <w:t>默认情况下，</w:t>
      </w:r>
      <w:r>
        <w:rPr>
          <w:rFonts w:hint="eastAsia"/>
        </w:rPr>
        <w:t>rande</w:t>
      </w:r>
      <w:r>
        <w:rPr>
          <w:rFonts w:hint="eastAsia"/>
        </w:rPr>
        <w:t>使用</w:t>
      </w:r>
      <w:r>
        <w:rPr>
          <w:rFonts w:hint="eastAsia"/>
        </w:rPr>
        <w:t>Marsaglia</w:t>
      </w:r>
      <w:r>
        <w:rPr>
          <w:rFonts w:hint="eastAsia"/>
        </w:rPr>
        <w:t>和</w:t>
      </w:r>
      <w:r>
        <w:rPr>
          <w:rFonts w:hint="eastAsia"/>
        </w:rPr>
        <w:t>Tsang</w:t>
      </w:r>
      <w:r>
        <w:rPr>
          <w:rFonts w:hint="eastAsia"/>
        </w:rPr>
        <w:t>的“</w:t>
      </w:r>
      <w:r>
        <w:rPr>
          <w:rFonts w:hint="eastAsia"/>
        </w:rPr>
        <w:t>Ziggurat</w:t>
      </w:r>
      <w:r>
        <w:rPr>
          <w:rFonts w:hint="eastAsia"/>
        </w:rPr>
        <w:t>技术”将均匀分布转换为指数分布。</w:t>
      </w:r>
    </w:p>
    <w:p w:rsidR="00A1728D" w:rsidRDefault="00A1728D" w:rsidP="00A85256">
      <w:pPr>
        <w:ind w:leftChars="200" w:left="420"/>
      </w:pPr>
      <w:r>
        <w:rPr>
          <w:rFonts w:hint="eastAsia"/>
        </w:rPr>
        <w:t>返回值的类型可以通过后面的“</w:t>
      </w:r>
      <w:r>
        <w:rPr>
          <w:rFonts w:hint="eastAsia"/>
        </w:rPr>
        <w:t>double</w:t>
      </w:r>
      <w:r>
        <w:rPr>
          <w:rFonts w:hint="eastAsia"/>
        </w:rPr>
        <w:t>”或“</w:t>
      </w:r>
      <w:r>
        <w:rPr>
          <w:rFonts w:hint="eastAsia"/>
        </w:rPr>
        <w:t>single</w:t>
      </w:r>
      <w:r>
        <w:rPr>
          <w:rFonts w:hint="eastAsia"/>
        </w:rPr>
        <w:t>”参数来控制。这些是唯一有效的类。</w:t>
      </w:r>
    </w:p>
    <w:p w:rsidR="00A1728D" w:rsidRDefault="00A1728D" w:rsidP="00A85256">
      <w:pPr>
        <w:ind w:leftChars="200" w:left="420"/>
      </w:pPr>
      <w:r>
        <w:rPr>
          <w:rFonts w:hint="eastAsia"/>
        </w:rPr>
        <w:t>参考文献</w:t>
      </w:r>
      <w:r>
        <w:rPr>
          <w:rFonts w:hint="eastAsia"/>
        </w:rPr>
        <w:t>:g.m assaglia, w.w.w Tsang</w:t>
      </w:r>
      <w:r>
        <w:rPr>
          <w:rFonts w:hint="eastAsia"/>
        </w:rPr>
        <w:t>，随机变量生成的</w:t>
      </w:r>
      <w:r>
        <w:rPr>
          <w:rFonts w:hint="eastAsia"/>
        </w:rPr>
        <w:t>Ziggurat</w:t>
      </w:r>
      <w:r>
        <w:rPr>
          <w:rFonts w:hint="eastAsia"/>
        </w:rPr>
        <w:t>方法，</w:t>
      </w:r>
      <w:r>
        <w:rPr>
          <w:rFonts w:hint="eastAsia"/>
        </w:rPr>
        <w:t>J.</w:t>
      </w:r>
      <w:r>
        <w:rPr>
          <w:rFonts w:hint="eastAsia"/>
        </w:rPr>
        <w:t>统计软件，第</w:t>
      </w:r>
      <w:r>
        <w:rPr>
          <w:rFonts w:hint="eastAsia"/>
        </w:rPr>
        <w:t>5</w:t>
      </w:r>
      <w:r>
        <w:rPr>
          <w:rFonts w:hint="eastAsia"/>
        </w:rPr>
        <w:t>卷，</w:t>
      </w:r>
      <w:r>
        <w:rPr>
          <w:rFonts w:hint="eastAsia"/>
        </w:rPr>
        <w:t>2000,https://www.jstatsoft.org/v05/i08/</w:t>
      </w:r>
    </w:p>
    <w:p w:rsidR="00A1728D" w:rsidRDefault="00A1728D" w:rsidP="00A85256">
      <w:pPr>
        <w:ind w:leftChars="200" w:left="420"/>
      </w:pPr>
      <w:r>
        <w:rPr>
          <w:rFonts w:hint="eastAsia"/>
        </w:rPr>
        <w:t>参见</w:t>
      </w:r>
      <w:r>
        <w:rPr>
          <w:rFonts w:hint="eastAsia"/>
        </w:rPr>
        <w:t>:rand, randn, rand, randp</w:t>
      </w:r>
      <w:r>
        <w:rPr>
          <w:rFonts w:hint="eastAsia"/>
        </w:rPr>
        <w:t>。</w:t>
      </w:r>
    </w:p>
    <w:p w:rsidR="00A1728D" w:rsidRDefault="00A1728D" w:rsidP="00A12BB1">
      <w:r>
        <w:lastRenderedPageBreak/>
        <w:t>: x = randp (l, n)</w:t>
      </w:r>
    </w:p>
    <w:p w:rsidR="00A1728D" w:rsidRDefault="00A1728D" w:rsidP="00A12BB1">
      <w:r>
        <w:t>: x = randp (l, m, n, …)</w:t>
      </w:r>
    </w:p>
    <w:p w:rsidR="00A1728D" w:rsidRDefault="00A1728D" w:rsidP="00A12BB1">
      <w:r>
        <w:t>: x = randp (l, [m n …])</w:t>
      </w:r>
    </w:p>
    <w:p w:rsidR="00A1728D" w:rsidRDefault="00A1728D" w:rsidP="00A12BB1">
      <w:r>
        <w:t>: x = randp (…, "single")</w:t>
      </w:r>
    </w:p>
    <w:p w:rsidR="00A1728D" w:rsidRDefault="00A1728D" w:rsidP="00A12BB1">
      <w:r>
        <w:t>: x = randp (…, "double")</w:t>
      </w:r>
    </w:p>
    <w:p w:rsidR="00A1728D" w:rsidRDefault="00A1728D" w:rsidP="00A12BB1">
      <w:r>
        <w:t>: v = randp ("state")</w:t>
      </w:r>
    </w:p>
    <w:p w:rsidR="00A1728D" w:rsidRDefault="00A1728D" w:rsidP="00A12BB1">
      <w:r>
        <w:t>: randp ("state", v)</w:t>
      </w:r>
    </w:p>
    <w:p w:rsidR="00A1728D" w:rsidRDefault="00A1728D" w:rsidP="00A12BB1">
      <w:r>
        <w:t>: randp ("state", "reset")</w:t>
      </w:r>
    </w:p>
    <w:p w:rsidR="00A1728D" w:rsidRDefault="00A1728D" w:rsidP="00A12BB1">
      <w:r>
        <w:t>: v = randp ("seed")</w:t>
      </w:r>
    </w:p>
    <w:p w:rsidR="00A1728D" w:rsidRDefault="00A1728D" w:rsidP="00A12BB1">
      <w:r>
        <w:t>: randp ("seed", v)</w:t>
      </w:r>
    </w:p>
    <w:p w:rsidR="00A1728D" w:rsidRDefault="00A1728D" w:rsidP="00A12BB1">
      <w:r>
        <w:t>: randp ("seed", "reset")</w:t>
      </w:r>
    </w:p>
    <w:p w:rsidR="00A1728D" w:rsidRDefault="00A1728D" w:rsidP="00A85256">
      <w:pPr>
        <w:ind w:leftChars="200" w:left="420"/>
      </w:pPr>
      <w:r>
        <w:rPr>
          <w:rFonts w:hint="eastAsia"/>
        </w:rPr>
        <w:t>返回一个泊松分布随机元素的矩阵，其平均值参数由第一个参数</w:t>
      </w:r>
      <w:r>
        <w:rPr>
          <w:rFonts w:hint="eastAsia"/>
        </w:rPr>
        <w:t>l</w:t>
      </w:r>
      <w:r>
        <w:rPr>
          <w:rFonts w:hint="eastAsia"/>
        </w:rPr>
        <w:t>给出。</w:t>
      </w:r>
    </w:p>
    <w:p w:rsidR="00A1728D" w:rsidRDefault="00A1728D" w:rsidP="00A85256">
      <w:pPr>
        <w:ind w:leftChars="200" w:left="420"/>
      </w:pPr>
      <w:r>
        <w:rPr>
          <w:rFonts w:hint="eastAsia"/>
        </w:rPr>
        <w:t>除了参数</w:t>
      </w:r>
      <w:r>
        <w:rPr>
          <w:rFonts w:hint="eastAsia"/>
        </w:rPr>
        <w:t>l</w:t>
      </w:r>
      <w:r>
        <w:rPr>
          <w:rFonts w:hint="eastAsia"/>
        </w:rPr>
        <w:t>之外，参数的处理与</w:t>
      </w:r>
      <w:r>
        <w:rPr>
          <w:rFonts w:hint="eastAsia"/>
        </w:rPr>
        <w:t>rand</w:t>
      </w:r>
      <w:r>
        <w:rPr>
          <w:rFonts w:hint="eastAsia"/>
        </w:rPr>
        <w:t>的参数相同。</w:t>
      </w:r>
    </w:p>
    <w:p w:rsidR="008752EC" w:rsidRDefault="00A1728D" w:rsidP="00A85256">
      <w:pPr>
        <w:ind w:leftChars="200" w:left="420"/>
      </w:pPr>
      <w:r>
        <w:rPr>
          <w:rFonts w:hint="eastAsia"/>
        </w:rPr>
        <w:t>根据</w:t>
      </w:r>
      <w:r>
        <w:rPr>
          <w:rFonts w:hint="eastAsia"/>
        </w:rPr>
        <w:t>l</w:t>
      </w:r>
      <w:r>
        <w:rPr>
          <w:rFonts w:hint="eastAsia"/>
        </w:rPr>
        <w:t>的取值范围以及</w:t>
      </w:r>
      <w:r>
        <w:rPr>
          <w:rFonts w:hint="eastAsia"/>
        </w:rPr>
        <w:t>l</w:t>
      </w:r>
      <w:r>
        <w:rPr>
          <w:rFonts w:hint="eastAsia"/>
        </w:rPr>
        <w:t>是标量还是矩阵，使用了五种不同的算法。</w:t>
      </w:r>
    </w:p>
    <w:p w:rsidR="00A1728D" w:rsidRDefault="00A1728D" w:rsidP="00A85256">
      <w:pPr>
        <w:ind w:leftChars="200" w:left="420"/>
      </w:pPr>
      <w:r>
        <w:rPr>
          <w:rFonts w:hint="eastAsia"/>
        </w:rPr>
        <w:t xml:space="preserve">For scalar l </w:t>
      </w:r>
      <w:r>
        <w:rPr>
          <w:rFonts w:hint="eastAsia"/>
        </w:rPr>
        <w:t>≤</w:t>
      </w:r>
      <w:r>
        <w:rPr>
          <w:rFonts w:hint="eastAsia"/>
        </w:rPr>
        <w:t xml:space="preserve"> 12, use direct method.</w:t>
      </w:r>
    </w:p>
    <w:p w:rsidR="00A1728D" w:rsidRDefault="00A1728D" w:rsidP="00A85256">
      <w:pPr>
        <w:ind w:leftChars="200" w:left="420"/>
      </w:pPr>
      <w:r>
        <w:t>W.H. Press, et al., Numerical Recipes in C, Cambridge University Press, 1992.</w:t>
      </w:r>
    </w:p>
    <w:p w:rsidR="00A1728D" w:rsidRDefault="00A1728D" w:rsidP="00A85256">
      <w:pPr>
        <w:ind w:leftChars="200" w:left="420"/>
      </w:pPr>
    </w:p>
    <w:p w:rsidR="00A1728D" w:rsidRDefault="00A1728D" w:rsidP="00A85256">
      <w:pPr>
        <w:ind w:leftChars="200" w:left="420"/>
      </w:pPr>
      <w:r>
        <w:t>For scalar l &gt; 12, use rejection method.[1]</w:t>
      </w:r>
    </w:p>
    <w:p w:rsidR="00A1728D" w:rsidRDefault="00A1728D" w:rsidP="00A85256">
      <w:pPr>
        <w:ind w:leftChars="200" w:left="420"/>
      </w:pPr>
      <w:r>
        <w:t>W.H. Press, et al., Numerical Recipes in C, Cambridge University Press, 1992.</w:t>
      </w:r>
    </w:p>
    <w:p w:rsidR="00A1728D" w:rsidRDefault="00A1728D" w:rsidP="00A85256">
      <w:pPr>
        <w:ind w:leftChars="200" w:left="420"/>
      </w:pPr>
    </w:p>
    <w:p w:rsidR="00A1728D" w:rsidRDefault="00A1728D" w:rsidP="00A85256">
      <w:pPr>
        <w:ind w:leftChars="200" w:left="420"/>
      </w:pPr>
      <w:r>
        <w:rPr>
          <w:rFonts w:hint="eastAsia"/>
        </w:rPr>
        <w:t xml:space="preserve">For matrix l </w:t>
      </w:r>
      <w:r>
        <w:rPr>
          <w:rFonts w:hint="eastAsia"/>
        </w:rPr>
        <w:t>≤</w:t>
      </w:r>
      <w:r>
        <w:rPr>
          <w:rFonts w:hint="eastAsia"/>
        </w:rPr>
        <w:t xml:space="preserve"> 10, use inversion method.[2]</w:t>
      </w:r>
    </w:p>
    <w:p w:rsidR="00A1728D" w:rsidRDefault="00A1728D" w:rsidP="00A85256">
      <w:pPr>
        <w:ind w:leftChars="200" w:left="420"/>
      </w:pPr>
      <w:r>
        <w:t>E. Stadlober, et al., WinRand source code, available via FTP.</w:t>
      </w:r>
    </w:p>
    <w:p w:rsidR="00A1728D" w:rsidRDefault="00A1728D" w:rsidP="00A85256">
      <w:pPr>
        <w:ind w:leftChars="200" w:left="420"/>
      </w:pPr>
    </w:p>
    <w:p w:rsidR="00A1728D" w:rsidRDefault="00A1728D" w:rsidP="00A85256">
      <w:pPr>
        <w:ind w:leftChars="200" w:left="420"/>
      </w:pPr>
      <w:r>
        <w:t>For matrix l &gt; 10, use patchwork rejection method.</w:t>
      </w:r>
    </w:p>
    <w:p w:rsidR="00A1728D" w:rsidRDefault="00A1728D" w:rsidP="00A85256">
      <w:pPr>
        <w:ind w:leftChars="200" w:left="420"/>
      </w:pPr>
      <w:r>
        <w:t>E. Stadlober, et al., WinRand source code, available via FTP, or H. Zechner, Efficient sampling from continuous and discrete unimodal distributions, Doctoral Dissertation, 156pp., Technical University Graz, Austria, 1994.</w:t>
      </w:r>
    </w:p>
    <w:p w:rsidR="00A1728D" w:rsidRDefault="00A1728D" w:rsidP="00A85256">
      <w:pPr>
        <w:ind w:leftChars="200" w:left="420"/>
      </w:pPr>
    </w:p>
    <w:p w:rsidR="00A1728D" w:rsidRDefault="00A1728D" w:rsidP="00A85256">
      <w:pPr>
        <w:ind w:leftChars="200" w:left="420"/>
      </w:pPr>
      <w:r>
        <w:t>For l &gt; 1e8, use normal approximation.</w:t>
      </w:r>
    </w:p>
    <w:p w:rsidR="00A1728D" w:rsidRDefault="00A1728D" w:rsidP="00A85256">
      <w:pPr>
        <w:ind w:leftChars="200" w:left="420"/>
      </w:pPr>
      <w:r>
        <w:t>L. Montanet, et al., Review of Particle Properties, Physical Review D 50 p1284, 1994.</w:t>
      </w:r>
    </w:p>
    <w:p w:rsidR="00A1728D" w:rsidRDefault="00A1728D" w:rsidP="00A85256">
      <w:pPr>
        <w:ind w:leftChars="200" w:left="420"/>
      </w:pPr>
      <w:r>
        <w:rPr>
          <w:rFonts w:hint="eastAsia"/>
        </w:rPr>
        <w:t>返回值的类型可以通过后面的“</w:t>
      </w:r>
      <w:r>
        <w:rPr>
          <w:rFonts w:hint="eastAsia"/>
        </w:rPr>
        <w:t>double</w:t>
      </w:r>
      <w:r>
        <w:rPr>
          <w:rFonts w:hint="eastAsia"/>
        </w:rPr>
        <w:t>”或“</w:t>
      </w:r>
      <w:r>
        <w:rPr>
          <w:rFonts w:hint="eastAsia"/>
        </w:rPr>
        <w:t>single</w:t>
      </w:r>
      <w:r>
        <w:rPr>
          <w:rFonts w:hint="eastAsia"/>
        </w:rPr>
        <w:t>”参数来控制。这些是唯一有效的类。</w:t>
      </w:r>
    </w:p>
    <w:p w:rsidR="00A1728D" w:rsidRDefault="00A1728D" w:rsidP="00A85256">
      <w:pPr>
        <w:ind w:leftChars="200" w:left="420"/>
      </w:pPr>
      <w:r>
        <w:rPr>
          <w:rFonts w:hint="eastAsia"/>
        </w:rPr>
        <w:t>参见</w:t>
      </w:r>
      <w:r>
        <w:rPr>
          <w:rFonts w:hint="eastAsia"/>
        </w:rPr>
        <w:t>:rand, randn, rande, rand</w:t>
      </w:r>
      <w:r>
        <w:rPr>
          <w:rFonts w:hint="eastAsia"/>
        </w:rPr>
        <w:t>。</w:t>
      </w:r>
    </w:p>
    <w:p w:rsidR="00A1728D" w:rsidRDefault="00A1728D" w:rsidP="00A85256">
      <w:pPr>
        <w:spacing w:beforeLines="50" w:before="156"/>
      </w:pPr>
      <w:r>
        <w:t>: x = randg (a, n)</w:t>
      </w:r>
    </w:p>
    <w:p w:rsidR="00A1728D" w:rsidRDefault="00A1728D" w:rsidP="00A12BB1">
      <w:r>
        <w:t>: x = randg (a, m, n, …)</w:t>
      </w:r>
    </w:p>
    <w:p w:rsidR="00A1728D" w:rsidRDefault="00A1728D" w:rsidP="00A12BB1">
      <w:r>
        <w:t>: x = randg (a, [m n …])</w:t>
      </w:r>
    </w:p>
    <w:p w:rsidR="00A1728D" w:rsidRDefault="00A1728D" w:rsidP="00A12BB1">
      <w:r>
        <w:t>: x = randg (…, "single")</w:t>
      </w:r>
    </w:p>
    <w:p w:rsidR="00A1728D" w:rsidRDefault="00A1728D" w:rsidP="00A12BB1">
      <w:r>
        <w:t>: x = randg (…, "double")</w:t>
      </w:r>
    </w:p>
    <w:p w:rsidR="00A1728D" w:rsidRDefault="00A1728D" w:rsidP="00A12BB1">
      <w:r>
        <w:t>: v = randg ("state")</w:t>
      </w:r>
    </w:p>
    <w:p w:rsidR="00A1728D" w:rsidRDefault="00A1728D" w:rsidP="00A12BB1">
      <w:r>
        <w:t>: randg ("state", v)</w:t>
      </w:r>
    </w:p>
    <w:p w:rsidR="00A1728D" w:rsidRDefault="00A1728D" w:rsidP="00A12BB1">
      <w:r>
        <w:t>: randg ("state", "reset")</w:t>
      </w:r>
    </w:p>
    <w:p w:rsidR="00A1728D" w:rsidRDefault="00A1728D" w:rsidP="00A12BB1">
      <w:r>
        <w:t>: v = randg ("seed")</w:t>
      </w:r>
    </w:p>
    <w:p w:rsidR="00A1728D" w:rsidRDefault="00A1728D" w:rsidP="00A12BB1">
      <w:r>
        <w:t>: randg ("seed", v)</w:t>
      </w:r>
    </w:p>
    <w:p w:rsidR="00A1728D" w:rsidRDefault="00A1728D" w:rsidP="00A12BB1">
      <w:r>
        <w:t>: randg ("seed", "reset")</w:t>
      </w:r>
    </w:p>
    <w:p w:rsidR="00A1728D" w:rsidRDefault="00A1728D" w:rsidP="00A85256">
      <w:pPr>
        <w:ind w:leftChars="200" w:left="420"/>
      </w:pPr>
      <w:r>
        <w:rPr>
          <w:rFonts w:hint="eastAsia"/>
        </w:rPr>
        <w:t>返回一个包含</w:t>
      </w:r>
      <w:r>
        <w:rPr>
          <w:rFonts w:hint="eastAsia"/>
        </w:rPr>
        <w:t>gamma (a,1)</w:t>
      </w:r>
      <w:r>
        <w:rPr>
          <w:rFonts w:hint="eastAsia"/>
        </w:rPr>
        <w:t>个分布随机元素的矩阵。</w:t>
      </w:r>
    </w:p>
    <w:p w:rsidR="00A1728D" w:rsidRDefault="00A1728D" w:rsidP="00A85256">
      <w:pPr>
        <w:ind w:leftChars="200" w:left="420"/>
      </w:pPr>
      <w:r>
        <w:rPr>
          <w:rFonts w:hint="eastAsia"/>
        </w:rPr>
        <w:t>除了参数</w:t>
      </w:r>
      <w:r>
        <w:rPr>
          <w:rFonts w:hint="eastAsia"/>
        </w:rPr>
        <w:t>a</w:t>
      </w:r>
      <w:r>
        <w:rPr>
          <w:rFonts w:hint="eastAsia"/>
        </w:rPr>
        <w:t>之外，参数的处理与</w:t>
      </w:r>
      <w:r>
        <w:rPr>
          <w:rFonts w:hint="eastAsia"/>
        </w:rPr>
        <w:t>rand</w:t>
      </w:r>
      <w:r>
        <w:rPr>
          <w:rFonts w:hint="eastAsia"/>
        </w:rPr>
        <w:t>的参数相同。</w:t>
      </w:r>
    </w:p>
    <w:p w:rsidR="00A1728D" w:rsidRDefault="00A1728D" w:rsidP="00A85256">
      <w:pPr>
        <w:ind w:leftChars="200" w:left="420"/>
      </w:pPr>
      <w:r>
        <w:rPr>
          <w:rFonts w:hint="eastAsia"/>
        </w:rPr>
        <w:lastRenderedPageBreak/>
        <w:t>这可以用来生成许多发行版</w:t>
      </w:r>
      <w:r>
        <w:rPr>
          <w:rFonts w:hint="eastAsia"/>
        </w:rPr>
        <w:t>:</w:t>
      </w:r>
    </w:p>
    <w:p w:rsidR="00A1728D" w:rsidRDefault="00A1728D" w:rsidP="002A788E">
      <w:pPr>
        <w:ind w:leftChars="400" w:left="840"/>
      </w:pPr>
      <w:r>
        <w:t>gamma (a, b) for a &gt; -1, b &gt; 0</w:t>
      </w:r>
    </w:p>
    <w:p w:rsidR="00A1728D" w:rsidRDefault="00A1728D" w:rsidP="002A788E">
      <w:pPr>
        <w:ind w:leftChars="400" w:left="840"/>
      </w:pPr>
      <w:r>
        <w:t>r = b * randg (a)</w:t>
      </w:r>
    </w:p>
    <w:p w:rsidR="00A1728D" w:rsidRDefault="00A1728D" w:rsidP="002A788E">
      <w:pPr>
        <w:ind w:leftChars="400" w:left="840"/>
      </w:pPr>
      <w:r>
        <w:t>beta (a, b) for a &gt; -1, b &gt; -1</w:t>
      </w:r>
    </w:p>
    <w:p w:rsidR="00A1728D" w:rsidRDefault="00A1728D" w:rsidP="002A788E">
      <w:pPr>
        <w:ind w:leftChars="400" w:left="840"/>
      </w:pPr>
      <w:r>
        <w:t>r1 = randg (a, 1)</w:t>
      </w:r>
    </w:p>
    <w:p w:rsidR="00A1728D" w:rsidRDefault="00A1728D" w:rsidP="002A788E">
      <w:pPr>
        <w:ind w:leftChars="400" w:left="840"/>
      </w:pPr>
      <w:r>
        <w:t>r = r1 / (r1 + randg (b, 1))</w:t>
      </w:r>
    </w:p>
    <w:p w:rsidR="00A1728D" w:rsidRDefault="00A1728D" w:rsidP="002A788E">
      <w:pPr>
        <w:ind w:leftChars="400" w:left="840"/>
      </w:pPr>
      <w:r>
        <w:t>Erlang (a, n)</w:t>
      </w:r>
    </w:p>
    <w:p w:rsidR="00A1728D" w:rsidRDefault="00A1728D" w:rsidP="002A788E">
      <w:pPr>
        <w:ind w:leftChars="400" w:left="840"/>
      </w:pPr>
      <w:r>
        <w:t>r = a * randg (n)</w:t>
      </w:r>
    </w:p>
    <w:p w:rsidR="00A1728D" w:rsidRDefault="00A1728D" w:rsidP="002A788E">
      <w:pPr>
        <w:ind w:leftChars="400" w:left="840"/>
      </w:pPr>
      <w:r>
        <w:t>chisq (df) for df &gt; 0</w:t>
      </w:r>
    </w:p>
    <w:p w:rsidR="00A1728D" w:rsidRDefault="00A1728D" w:rsidP="002A788E">
      <w:pPr>
        <w:ind w:leftChars="400" w:left="840"/>
      </w:pPr>
      <w:r>
        <w:t>r = 2 * randg (df / 2)</w:t>
      </w:r>
    </w:p>
    <w:p w:rsidR="00A1728D" w:rsidRDefault="00A1728D" w:rsidP="002A788E">
      <w:pPr>
        <w:ind w:leftChars="400" w:left="840"/>
      </w:pPr>
      <w:r>
        <w:t>t (df) for 0 &lt; df &lt; inf (use randn if df is infinite)</w:t>
      </w:r>
    </w:p>
    <w:p w:rsidR="00A1728D" w:rsidRDefault="00A1728D" w:rsidP="002A788E">
      <w:pPr>
        <w:ind w:leftChars="400" w:left="840"/>
      </w:pPr>
      <w:r>
        <w:t>r = randn () / sqrt (2 * randg (df / 2) / df)</w:t>
      </w:r>
    </w:p>
    <w:p w:rsidR="00A1728D" w:rsidRDefault="00A1728D" w:rsidP="002A788E">
      <w:pPr>
        <w:ind w:leftChars="400" w:left="840"/>
      </w:pPr>
      <w:r>
        <w:t>F (n1, n2) for 0 &lt; n1, 0 &lt; n2</w:t>
      </w:r>
    </w:p>
    <w:p w:rsidR="00A1728D" w:rsidRDefault="00A1728D" w:rsidP="002A788E">
      <w:pPr>
        <w:ind w:leftChars="400" w:left="840"/>
      </w:pPr>
      <w:r>
        <w:t>## r1 equals 1 if n1 is infinite</w:t>
      </w:r>
    </w:p>
    <w:p w:rsidR="00A1728D" w:rsidRDefault="00A1728D" w:rsidP="002A788E">
      <w:pPr>
        <w:ind w:leftChars="400" w:left="840"/>
      </w:pPr>
      <w:r>
        <w:t>r1 = 2 * randg (n1 / 2) / n1</w:t>
      </w:r>
    </w:p>
    <w:p w:rsidR="00A1728D" w:rsidRDefault="00A1728D" w:rsidP="002A788E">
      <w:pPr>
        <w:ind w:leftChars="400" w:left="840"/>
      </w:pPr>
      <w:r>
        <w:t>## r2 equals 1 if n2 is infinite</w:t>
      </w:r>
    </w:p>
    <w:p w:rsidR="00A1728D" w:rsidRDefault="00A1728D" w:rsidP="002A788E">
      <w:pPr>
        <w:ind w:leftChars="400" w:left="840"/>
      </w:pPr>
      <w:r>
        <w:t>r2 = 2 * randg (n2 / 2) / n2</w:t>
      </w:r>
    </w:p>
    <w:p w:rsidR="00A1728D" w:rsidRDefault="00A1728D" w:rsidP="002A788E">
      <w:pPr>
        <w:ind w:leftChars="400" w:left="840"/>
      </w:pPr>
      <w:r>
        <w:t>r = r1 / r2</w:t>
      </w:r>
    </w:p>
    <w:p w:rsidR="00A1728D" w:rsidRDefault="00A1728D" w:rsidP="002A788E">
      <w:pPr>
        <w:ind w:leftChars="400" w:left="840"/>
      </w:pPr>
      <w:r>
        <w:t>negative binomial (n, p) for n &gt; 0, 0 &lt; p &lt;= 1</w:t>
      </w:r>
    </w:p>
    <w:p w:rsidR="00A1728D" w:rsidRDefault="00A1728D" w:rsidP="002A788E">
      <w:pPr>
        <w:ind w:leftChars="400" w:left="840"/>
      </w:pPr>
      <w:r>
        <w:t>r = randp ((1 - p) / p * randg (n))</w:t>
      </w:r>
    </w:p>
    <w:p w:rsidR="00A1728D" w:rsidRDefault="00A1728D" w:rsidP="002A788E">
      <w:pPr>
        <w:ind w:leftChars="400" w:left="840"/>
      </w:pPr>
      <w:r>
        <w:t>non-central chisq (df, L), for df &gt;= 0 and L &gt; 0</w:t>
      </w:r>
    </w:p>
    <w:p w:rsidR="00A1728D" w:rsidRDefault="00A1728D" w:rsidP="002A788E">
      <w:pPr>
        <w:ind w:leftChars="400" w:left="840"/>
      </w:pPr>
      <w:r>
        <w:t>(use chisq if L = 0)</w:t>
      </w:r>
    </w:p>
    <w:p w:rsidR="00A1728D" w:rsidRDefault="00A1728D" w:rsidP="002A788E">
      <w:pPr>
        <w:ind w:leftChars="400" w:left="840"/>
      </w:pPr>
    </w:p>
    <w:p w:rsidR="00A1728D" w:rsidRDefault="00A1728D" w:rsidP="002A788E">
      <w:pPr>
        <w:ind w:leftChars="400" w:left="840"/>
      </w:pPr>
      <w:r>
        <w:t>r = randp (L / 2)</w:t>
      </w:r>
    </w:p>
    <w:p w:rsidR="00A1728D" w:rsidRDefault="00A1728D" w:rsidP="002A788E">
      <w:pPr>
        <w:ind w:leftChars="400" w:left="840"/>
      </w:pPr>
      <w:r>
        <w:t>r(r &gt; 0) = 2 * randg (r(r &gt; 0))</w:t>
      </w:r>
    </w:p>
    <w:p w:rsidR="00A1728D" w:rsidRDefault="00A1728D" w:rsidP="002A788E">
      <w:pPr>
        <w:ind w:leftChars="400" w:left="840"/>
      </w:pPr>
      <w:r>
        <w:t>r(df &gt; 0) += 2 * randg (df(df &gt; 0)/2)</w:t>
      </w:r>
    </w:p>
    <w:p w:rsidR="00A1728D" w:rsidRDefault="00A1728D" w:rsidP="002A788E">
      <w:pPr>
        <w:ind w:leftChars="400" w:left="840"/>
      </w:pPr>
      <w:r>
        <w:t>Dirichlet (a1, … ak)</w:t>
      </w:r>
    </w:p>
    <w:p w:rsidR="00A1728D" w:rsidRDefault="00A1728D" w:rsidP="002A788E">
      <w:pPr>
        <w:ind w:leftChars="400" w:left="840"/>
      </w:pPr>
      <w:r>
        <w:t>r = (randg (a1), …, randg (ak))</w:t>
      </w:r>
    </w:p>
    <w:p w:rsidR="00A1728D" w:rsidRDefault="00A1728D" w:rsidP="002A788E">
      <w:pPr>
        <w:ind w:leftChars="400" w:left="840"/>
      </w:pPr>
      <w:r>
        <w:t>r = r / sum (r)</w:t>
      </w:r>
    </w:p>
    <w:p w:rsidR="00A1728D" w:rsidRDefault="00A1728D" w:rsidP="00A85256">
      <w:pPr>
        <w:ind w:leftChars="200" w:left="420"/>
      </w:pPr>
      <w:r>
        <w:rPr>
          <w:rFonts w:hint="eastAsia"/>
        </w:rPr>
        <w:t>返回值的类型可以通过后面的“</w:t>
      </w:r>
      <w:r>
        <w:rPr>
          <w:rFonts w:hint="eastAsia"/>
        </w:rPr>
        <w:t>double</w:t>
      </w:r>
      <w:r>
        <w:rPr>
          <w:rFonts w:hint="eastAsia"/>
        </w:rPr>
        <w:t>”或“</w:t>
      </w:r>
      <w:r>
        <w:rPr>
          <w:rFonts w:hint="eastAsia"/>
        </w:rPr>
        <w:t>single</w:t>
      </w:r>
      <w:r>
        <w:rPr>
          <w:rFonts w:hint="eastAsia"/>
        </w:rPr>
        <w:t>”参数来控制。这些是唯一有效的类。</w:t>
      </w:r>
    </w:p>
    <w:p w:rsidR="00A1728D" w:rsidRDefault="00A1728D" w:rsidP="00A85256">
      <w:pPr>
        <w:ind w:leftChars="200" w:left="420"/>
      </w:pPr>
      <w:r>
        <w:rPr>
          <w:rFonts w:hint="eastAsia"/>
        </w:rPr>
        <w:t>参见</w:t>
      </w:r>
      <w:r>
        <w:rPr>
          <w:rFonts w:hint="eastAsia"/>
        </w:rPr>
        <w:t>:rand, randn, rande, randp</w:t>
      </w:r>
      <w:r>
        <w:rPr>
          <w:rFonts w:hint="eastAsia"/>
        </w:rPr>
        <w:t>。</w:t>
      </w:r>
    </w:p>
    <w:p w:rsidR="00A1728D" w:rsidRDefault="00A1728D" w:rsidP="00A85256">
      <w:pPr>
        <w:spacing w:beforeLines="50" w:before="156"/>
      </w:pPr>
      <w:r>
        <w:t>: rng (seed)</w:t>
      </w:r>
    </w:p>
    <w:p w:rsidR="00A1728D" w:rsidRDefault="00A1728D" w:rsidP="00A12BB1">
      <w:r>
        <w:t>: rng (seed, "generator")</w:t>
      </w:r>
    </w:p>
    <w:p w:rsidR="00A1728D" w:rsidRDefault="00A1728D" w:rsidP="00A12BB1">
      <w:r>
        <w:t>: rng ("shuffle")</w:t>
      </w:r>
    </w:p>
    <w:p w:rsidR="00A1728D" w:rsidRDefault="00A1728D" w:rsidP="00A12BB1">
      <w:r>
        <w:t>: rng ("shuffle", "generator")</w:t>
      </w:r>
    </w:p>
    <w:p w:rsidR="00A1728D" w:rsidRDefault="00A1728D" w:rsidP="00A12BB1">
      <w:r>
        <w:t>: rng ("default")</w:t>
      </w:r>
    </w:p>
    <w:p w:rsidR="00A1728D" w:rsidRDefault="00A1728D" w:rsidP="00A12BB1">
      <w:r>
        <w:t>: s = rng ()</w:t>
      </w:r>
    </w:p>
    <w:p w:rsidR="00A1728D" w:rsidRDefault="00A1728D" w:rsidP="00A12BB1">
      <w:r>
        <w:t>: rng (s)</w:t>
      </w:r>
    </w:p>
    <w:p w:rsidR="00A1728D" w:rsidRDefault="00A1728D" w:rsidP="00A12BB1">
      <w:r>
        <w:t>: s = rng (…)</w:t>
      </w:r>
    </w:p>
    <w:p w:rsidR="00A1728D" w:rsidRDefault="00A1728D" w:rsidP="00A85256">
      <w:pPr>
        <w:ind w:leftChars="200" w:left="420"/>
      </w:pPr>
      <w:r>
        <w:rPr>
          <w:rFonts w:hint="eastAsia"/>
        </w:rPr>
        <w:t>设置或查询</w:t>
      </w:r>
      <w:r>
        <w:rPr>
          <w:rFonts w:hint="eastAsia"/>
        </w:rPr>
        <w:t>rand</w:t>
      </w:r>
      <w:r>
        <w:rPr>
          <w:rFonts w:hint="eastAsia"/>
        </w:rPr>
        <w:t>和</w:t>
      </w:r>
      <w:r>
        <w:rPr>
          <w:rFonts w:hint="eastAsia"/>
        </w:rPr>
        <w:t>randn</w:t>
      </w:r>
      <w:r>
        <w:rPr>
          <w:rFonts w:hint="eastAsia"/>
        </w:rPr>
        <w:t>使用的随机数生成器的种子。</w:t>
      </w:r>
    </w:p>
    <w:p w:rsidR="00A1728D" w:rsidRDefault="00A1728D" w:rsidP="00A85256">
      <w:pPr>
        <w:ind w:leftChars="200" w:left="420"/>
      </w:pPr>
      <w:r>
        <w:rPr>
          <w:rFonts w:hint="eastAsia"/>
        </w:rPr>
        <w:t>输入种子是一个标量数值，用于初始化随机数生成器的状态向量。</w:t>
      </w:r>
    </w:p>
    <w:p w:rsidR="00A1728D" w:rsidRDefault="00A1728D" w:rsidP="00A85256">
      <w:pPr>
        <w:ind w:leftChars="200" w:left="420"/>
      </w:pPr>
      <w:r>
        <w:rPr>
          <w:rFonts w:hint="eastAsia"/>
        </w:rPr>
        <w:t>可选的字符串生成器指定要使用的随机数生成器的类型。取值为“</w:t>
      </w:r>
      <w:r>
        <w:rPr>
          <w:rFonts w:hint="eastAsia"/>
        </w:rPr>
        <w:t>twister</w:t>
      </w:r>
      <w:r>
        <w:rPr>
          <w:rFonts w:hint="eastAsia"/>
        </w:rPr>
        <w:t>”、“</w:t>
      </w:r>
      <w:r>
        <w:rPr>
          <w:rFonts w:hint="eastAsia"/>
        </w:rPr>
        <w:t>v5uniform</w:t>
      </w:r>
      <w:r>
        <w:rPr>
          <w:rFonts w:hint="eastAsia"/>
        </w:rPr>
        <w:t>”或“</w:t>
      </w:r>
      <w:r>
        <w:rPr>
          <w:rFonts w:hint="eastAsia"/>
        </w:rPr>
        <w:t>v5normal</w:t>
      </w:r>
      <w:r>
        <w:rPr>
          <w:rFonts w:hint="eastAsia"/>
        </w:rPr>
        <w:t>”。“</w:t>
      </w:r>
      <w:r>
        <w:rPr>
          <w:rFonts w:hint="eastAsia"/>
        </w:rPr>
        <w:t>twister</w:t>
      </w:r>
      <w:r>
        <w:rPr>
          <w:rFonts w:hint="eastAsia"/>
        </w:rPr>
        <w:t>”关键字描述如下。</w:t>
      </w:r>
      <w:r>
        <w:rPr>
          <w:rFonts w:hint="eastAsia"/>
        </w:rPr>
        <w:t>"v5uniform"</w:t>
      </w:r>
      <w:r>
        <w:rPr>
          <w:rFonts w:hint="eastAsia"/>
        </w:rPr>
        <w:t>和</w:t>
      </w:r>
      <w:r>
        <w:rPr>
          <w:rFonts w:hint="eastAsia"/>
        </w:rPr>
        <w:t>"v5normal"</w:t>
      </w:r>
      <w:r>
        <w:rPr>
          <w:rFonts w:hint="eastAsia"/>
        </w:rPr>
        <w:t>指的是以前使用不同随机数生成器的</w:t>
      </w:r>
      <w:r>
        <w:rPr>
          <w:rFonts w:hint="eastAsia"/>
        </w:rPr>
        <w:t>Octave</w:t>
      </w:r>
      <w:r>
        <w:rPr>
          <w:rFonts w:hint="eastAsia"/>
        </w:rPr>
        <w:t>的旧版本。</w:t>
      </w:r>
    </w:p>
    <w:p w:rsidR="00A1728D" w:rsidRDefault="00A1728D" w:rsidP="00A85256">
      <w:pPr>
        <w:ind w:leftChars="200" w:left="420"/>
      </w:pPr>
      <w:r>
        <w:rPr>
          <w:rFonts w:hint="eastAsia"/>
        </w:rPr>
        <w:lastRenderedPageBreak/>
        <w:t>随机数生成器的状态或种子可以使用“</w:t>
      </w:r>
      <w:r>
        <w:rPr>
          <w:rFonts w:hint="eastAsia"/>
        </w:rPr>
        <w:t>shuffle</w:t>
      </w:r>
      <w:r>
        <w:rPr>
          <w:rFonts w:hint="eastAsia"/>
        </w:rPr>
        <w:t>”将其重置为新的随机值。</w:t>
      </w:r>
    </w:p>
    <w:p w:rsidR="00A1728D" w:rsidRPr="00A1728D" w:rsidRDefault="00A1728D" w:rsidP="00A85256">
      <w:pPr>
        <w:ind w:leftChars="200" w:left="420"/>
      </w:pPr>
      <w:r w:rsidRPr="00A1728D">
        <w:rPr>
          <w:rFonts w:hint="eastAsia"/>
        </w:rPr>
        <w:t>随机数生成器可以使用“</w:t>
      </w:r>
      <w:r w:rsidRPr="00A1728D">
        <w:rPr>
          <w:rFonts w:hint="eastAsia"/>
        </w:rPr>
        <w:t>default</w:t>
      </w:r>
      <w:r w:rsidRPr="00A1728D">
        <w:rPr>
          <w:rFonts w:hint="eastAsia"/>
        </w:rPr>
        <w:t>”关键字重置为默认值。默认值是使用种子为</w:t>
      </w:r>
      <w:r w:rsidRPr="00A1728D">
        <w:rPr>
          <w:rFonts w:hint="eastAsia"/>
        </w:rPr>
        <w:t>0</w:t>
      </w:r>
      <w:r w:rsidRPr="00A1728D">
        <w:rPr>
          <w:rFonts w:hint="eastAsia"/>
        </w:rPr>
        <w:t>的</w:t>
      </w:r>
      <w:r w:rsidRPr="00A1728D">
        <w:rPr>
          <w:rFonts w:hint="eastAsia"/>
        </w:rPr>
        <w:t>Mersenne Twister</w:t>
      </w:r>
      <w:r w:rsidRPr="00A1728D">
        <w:rPr>
          <w:rFonts w:hint="eastAsia"/>
        </w:rPr>
        <w:t>生成器。</w:t>
      </w:r>
    </w:p>
    <w:p w:rsidR="00A1728D" w:rsidRDefault="00A1728D" w:rsidP="00A85256">
      <w:pPr>
        <w:ind w:leftChars="200" w:left="420"/>
      </w:pPr>
      <w:r w:rsidRPr="00A1728D">
        <w:rPr>
          <w:rFonts w:hint="eastAsia"/>
        </w:rPr>
        <w:t>可选的返回值</w:t>
      </w:r>
      <w:r w:rsidRPr="00A1728D">
        <w:rPr>
          <w:rFonts w:hint="eastAsia"/>
        </w:rPr>
        <w:t>s</w:t>
      </w:r>
      <w:r w:rsidRPr="00A1728D">
        <w:rPr>
          <w:rFonts w:hint="eastAsia"/>
        </w:rPr>
        <w:t>包含调用函数时随机数生成器的状态</w:t>
      </w:r>
      <w:r w:rsidRPr="00A1728D">
        <w:rPr>
          <w:rFonts w:hint="eastAsia"/>
        </w:rPr>
        <w:t>(</w:t>
      </w:r>
      <w:r w:rsidRPr="00A1728D">
        <w:rPr>
          <w:rFonts w:hint="eastAsia"/>
        </w:rPr>
        <w:t>即，在根据输入参数修改随机数生成器之前</w:t>
      </w:r>
      <w:r w:rsidRPr="00A1728D">
        <w:rPr>
          <w:rFonts w:hint="eastAsia"/>
        </w:rPr>
        <w:t>)</w:t>
      </w:r>
      <w:r w:rsidRPr="00A1728D">
        <w:rPr>
          <w:rFonts w:hint="eastAsia"/>
        </w:rPr>
        <w:t>。它被编码为具有三个字段的结构变量</w:t>
      </w:r>
      <w:r w:rsidRPr="00A1728D">
        <w:rPr>
          <w:rFonts w:hint="eastAsia"/>
        </w:rPr>
        <w:t>:</w:t>
      </w:r>
      <w:r w:rsidRPr="00A1728D">
        <w:rPr>
          <w:rFonts w:hint="eastAsia"/>
        </w:rPr>
        <w:t>“</w:t>
      </w:r>
      <w:r w:rsidRPr="00A1728D">
        <w:rPr>
          <w:rFonts w:hint="eastAsia"/>
        </w:rPr>
        <w:t>Type</w:t>
      </w:r>
      <w:r w:rsidRPr="00A1728D">
        <w:rPr>
          <w:rFonts w:hint="eastAsia"/>
        </w:rPr>
        <w:t>”、“</w:t>
      </w:r>
      <w:r w:rsidRPr="00A1728D">
        <w:rPr>
          <w:rFonts w:hint="eastAsia"/>
        </w:rPr>
        <w:t>Seed</w:t>
      </w:r>
      <w:r w:rsidRPr="00A1728D">
        <w:rPr>
          <w:rFonts w:hint="eastAsia"/>
        </w:rPr>
        <w:t>”和“</w:t>
      </w:r>
      <w:r w:rsidRPr="00A1728D">
        <w:rPr>
          <w:rFonts w:hint="eastAsia"/>
        </w:rPr>
        <w:t>State</w:t>
      </w:r>
      <w:r w:rsidRPr="00A1728D">
        <w:rPr>
          <w:rFonts w:hint="eastAsia"/>
        </w:rPr>
        <w:t>”。随机数生成器可以使用</w:t>
      </w:r>
      <w:r w:rsidRPr="00A1728D">
        <w:rPr>
          <w:rFonts w:hint="eastAsia"/>
        </w:rPr>
        <w:t>rng (s)</w:t>
      </w:r>
      <w:r w:rsidRPr="00A1728D">
        <w:rPr>
          <w:rFonts w:hint="eastAsia"/>
        </w:rPr>
        <w:t>恢复到状态</w:t>
      </w:r>
      <w:r w:rsidRPr="00A1728D">
        <w:rPr>
          <w:rFonts w:hint="eastAsia"/>
        </w:rPr>
        <w:t>s</w:t>
      </w:r>
      <w:r w:rsidRPr="00A1728D">
        <w:rPr>
          <w:rFonts w:hint="eastAsia"/>
        </w:rPr>
        <w:t>。当算法需要相同的伪随机数序列时，这很有用。</w:t>
      </w:r>
    </w:p>
    <w:p w:rsidR="00A1728D" w:rsidRDefault="00A1728D" w:rsidP="00A85256">
      <w:pPr>
        <w:ind w:leftChars="200" w:left="420"/>
      </w:pPr>
      <w:r w:rsidRPr="00A1728D">
        <w:rPr>
          <w:rFonts w:hint="eastAsia"/>
        </w:rPr>
        <w:t>默认情况下，使用“</w:t>
      </w:r>
      <w:r w:rsidRPr="00A1728D">
        <w:rPr>
          <w:rFonts w:hint="eastAsia"/>
        </w:rPr>
        <w:t>twister</w:t>
      </w:r>
      <w:r w:rsidRPr="00A1728D">
        <w:rPr>
          <w:rFonts w:hint="eastAsia"/>
        </w:rPr>
        <w:t>”选项，使用周期为</w:t>
      </w:r>
      <w:r w:rsidRPr="00A1728D">
        <w:rPr>
          <w:rFonts w:hint="eastAsia"/>
        </w:rPr>
        <w:t>2^{19937}-1</w:t>
      </w:r>
      <w:r w:rsidRPr="00A1728D">
        <w:rPr>
          <w:rFonts w:hint="eastAsia"/>
        </w:rPr>
        <w:t>的</w:t>
      </w:r>
      <w:r w:rsidRPr="00A1728D">
        <w:rPr>
          <w:rFonts w:hint="eastAsia"/>
        </w:rPr>
        <w:t>Mersenne twister</w:t>
      </w:r>
      <w:r w:rsidRPr="00A1728D">
        <w:rPr>
          <w:rFonts w:hint="eastAsia"/>
        </w:rPr>
        <w:t>计算伪随机序列</w:t>
      </w:r>
      <w:r w:rsidRPr="00A1728D">
        <w:rPr>
          <w:rFonts w:hint="eastAsia"/>
        </w:rPr>
        <w:t>(</w:t>
      </w:r>
      <w:r w:rsidRPr="00A1728D">
        <w:rPr>
          <w:rFonts w:hint="eastAsia"/>
        </w:rPr>
        <w:t>参见</w:t>
      </w:r>
      <w:r w:rsidRPr="00A1728D">
        <w:rPr>
          <w:rFonts w:hint="eastAsia"/>
        </w:rPr>
        <w:t>M. Matsumoto</w:t>
      </w:r>
      <w:r w:rsidRPr="00A1728D">
        <w:rPr>
          <w:rFonts w:hint="eastAsia"/>
        </w:rPr>
        <w:t>和</w:t>
      </w:r>
      <w:r w:rsidRPr="00A1728D">
        <w:rPr>
          <w:rFonts w:hint="eastAsia"/>
        </w:rPr>
        <w:t>T. Nishimura, Mersenne twister: a 623</w:t>
      </w:r>
      <w:r w:rsidRPr="00A1728D">
        <w:rPr>
          <w:rFonts w:hint="eastAsia"/>
        </w:rPr>
        <w:t>维均匀分布的均匀伪随机数生成器，</w:t>
      </w:r>
      <w:r w:rsidRPr="00A1728D">
        <w:rPr>
          <w:rFonts w:hint="eastAsia"/>
        </w:rPr>
        <w:t>ACM Trans)</w:t>
      </w:r>
      <w:r w:rsidRPr="00A1728D">
        <w:rPr>
          <w:rFonts w:hint="eastAsia"/>
        </w:rPr>
        <w:t>。建模与计算机仿真，</w:t>
      </w:r>
      <w:r w:rsidRPr="00A1728D">
        <w:rPr>
          <w:rFonts w:hint="eastAsia"/>
        </w:rPr>
        <w:t>Vol. 8, No. 1, pp. 3-30, 1998</w:t>
      </w:r>
      <w:r w:rsidRPr="00A1728D">
        <w:rPr>
          <w:rFonts w:hint="eastAsia"/>
        </w:rPr>
        <w:t>年</w:t>
      </w:r>
      <w:r w:rsidRPr="00A1728D">
        <w:rPr>
          <w:rFonts w:hint="eastAsia"/>
        </w:rPr>
        <w:t>1</w:t>
      </w:r>
      <w:r w:rsidRPr="00A1728D">
        <w:rPr>
          <w:rFonts w:hint="eastAsia"/>
        </w:rPr>
        <w:t>月，</w:t>
      </w:r>
      <w:r w:rsidRPr="00A1728D">
        <w:rPr>
          <w:rFonts w:hint="eastAsia"/>
        </w:rPr>
        <w:t>http://www.math.sci.hiroshima-u.ac.jp/~m-mat/MT/emt.html)</w:t>
      </w:r>
      <w:r w:rsidRPr="00A1728D">
        <w:rPr>
          <w:rFonts w:hint="eastAsia"/>
        </w:rPr>
        <w:t>。如果没有将多个返回值安全地散列在一起，请勿用于加密，否则在读取</w:t>
      </w:r>
      <w:r w:rsidRPr="00A1728D">
        <w:rPr>
          <w:rFonts w:hint="eastAsia"/>
        </w:rPr>
        <w:t>624</w:t>
      </w:r>
      <w:r w:rsidRPr="00A1728D">
        <w:rPr>
          <w:rFonts w:hint="eastAsia"/>
        </w:rPr>
        <w:t>个连续值后可以了解生成器状态。</w:t>
      </w:r>
    </w:p>
    <w:p w:rsidR="00A1728D" w:rsidRDefault="00A1728D" w:rsidP="00A85256">
      <w:pPr>
        <w:ind w:leftChars="200" w:left="420"/>
      </w:pPr>
      <w:r>
        <w:rPr>
          <w:rFonts w:hint="eastAsia"/>
        </w:rPr>
        <w:t>参见</w:t>
      </w:r>
      <w:r>
        <w:rPr>
          <w:rFonts w:hint="eastAsia"/>
        </w:rPr>
        <w:t>:rand, randn</w:t>
      </w:r>
      <w:r>
        <w:rPr>
          <w:rFonts w:hint="eastAsia"/>
        </w:rPr>
        <w:t>。</w:t>
      </w:r>
    </w:p>
    <w:p w:rsidR="00A1728D" w:rsidRDefault="00A1728D" w:rsidP="00A85256">
      <w:pPr>
        <w:spacing w:beforeLines="50" w:before="156"/>
      </w:pPr>
      <w:r>
        <w:rPr>
          <w:rFonts w:hint="eastAsia"/>
        </w:rPr>
        <w:t>发电机以新旧两种方式同时运行，不能将两者混合使用。使用“</w:t>
      </w:r>
      <w:r>
        <w:rPr>
          <w:rFonts w:hint="eastAsia"/>
        </w:rPr>
        <w:t>state</w:t>
      </w:r>
      <w:r>
        <w:rPr>
          <w:rFonts w:hint="eastAsia"/>
        </w:rPr>
        <w:t>”或“</w:t>
      </w:r>
      <w:r>
        <w:rPr>
          <w:rFonts w:hint="eastAsia"/>
        </w:rPr>
        <w:t>seed</w:t>
      </w:r>
      <w:r>
        <w:rPr>
          <w:rFonts w:hint="eastAsia"/>
        </w:rPr>
        <w:t>”初始化任何生成器都会导致其他生成器在将来调用时切换到相同的样式。</w:t>
      </w:r>
    </w:p>
    <w:p w:rsidR="00A1728D" w:rsidRDefault="00A1728D" w:rsidP="00A85256">
      <w:pPr>
        <w:spacing w:line="480" w:lineRule="auto"/>
      </w:pPr>
      <w:r>
        <w:rPr>
          <w:rFonts w:hint="eastAsia"/>
        </w:rPr>
        <w:t>每个生成器的状态是独立的，对不同生成器的调用可以交错进行，而不会影响最终结果。例如</w:t>
      </w:r>
      <w:r>
        <w:rPr>
          <w:rFonts w:hint="eastAsia"/>
        </w:rPr>
        <w:t>,</w:t>
      </w:r>
    </w:p>
    <w:p w:rsidR="00A1728D" w:rsidRDefault="00A1728D" w:rsidP="00A85256">
      <w:pPr>
        <w:ind w:leftChars="200" w:left="420"/>
      </w:pPr>
      <w:r>
        <w:t>rand ("state", [11, 22, 33]);</w:t>
      </w:r>
    </w:p>
    <w:p w:rsidR="00A1728D" w:rsidRDefault="00A1728D" w:rsidP="00A85256">
      <w:pPr>
        <w:ind w:leftChars="200" w:left="420"/>
      </w:pPr>
      <w:r>
        <w:t>randn ("state", [44, 55, 66]);</w:t>
      </w:r>
    </w:p>
    <w:p w:rsidR="00A1728D" w:rsidRDefault="00A1728D" w:rsidP="00A85256">
      <w:pPr>
        <w:ind w:leftChars="200" w:left="420"/>
      </w:pPr>
      <w:r>
        <w:t>u = rand (100, 1);</w:t>
      </w:r>
    </w:p>
    <w:p w:rsidR="00A1728D" w:rsidRDefault="00A1728D" w:rsidP="00A85256">
      <w:pPr>
        <w:ind w:leftChars="200" w:left="420"/>
      </w:pPr>
      <w:r>
        <w:t>n = randn (100, 1);</w:t>
      </w:r>
    </w:p>
    <w:p w:rsidR="00A1728D" w:rsidRDefault="00A1728D" w:rsidP="00A12BB1">
      <w:r w:rsidRPr="00A1728D">
        <w:rPr>
          <w:rFonts w:hint="eastAsia"/>
        </w:rPr>
        <w:t>和</w:t>
      </w:r>
    </w:p>
    <w:p w:rsidR="00A1728D" w:rsidRDefault="00A1728D" w:rsidP="00A85256">
      <w:pPr>
        <w:ind w:leftChars="200" w:left="420"/>
      </w:pPr>
      <w:r>
        <w:t>rand ("state", [11, 22, 33]);</w:t>
      </w:r>
    </w:p>
    <w:p w:rsidR="00A1728D" w:rsidRDefault="00A1728D" w:rsidP="00A85256">
      <w:pPr>
        <w:ind w:leftChars="200" w:left="420"/>
      </w:pPr>
      <w:r>
        <w:t>randn ("state", [44, 55, 66]);</w:t>
      </w:r>
    </w:p>
    <w:p w:rsidR="00A1728D" w:rsidRDefault="00A1728D" w:rsidP="00A85256">
      <w:pPr>
        <w:ind w:leftChars="200" w:left="420"/>
      </w:pPr>
      <w:r>
        <w:t>u = zeros (100, 1);</w:t>
      </w:r>
    </w:p>
    <w:p w:rsidR="00A1728D" w:rsidRDefault="00A1728D" w:rsidP="00A85256">
      <w:pPr>
        <w:ind w:leftChars="200" w:left="420"/>
      </w:pPr>
      <w:r>
        <w:t>n = zeros (100, 1);</w:t>
      </w:r>
    </w:p>
    <w:p w:rsidR="00A1728D" w:rsidRDefault="00A1728D" w:rsidP="00A85256">
      <w:pPr>
        <w:ind w:leftChars="200" w:left="420"/>
      </w:pPr>
      <w:r>
        <w:t>for i = 1:100</w:t>
      </w:r>
    </w:p>
    <w:p w:rsidR="00A1728D" w:rsidRDefault="00A1728D" w:rsidP="00A85256">
      <w:pPr>
        <w:ind w:leftChars="200" w:left="420"/>
      </w:pPr>
      <w:r>
        <w:t xml:space="preserve">  u(i) = rand ();</w:t>
      </w:r>
    </w:p>
    <w:p w:rsidR="00A1728D" w:rsidRDefault="00A1728D" w:rsidP="00A85256">
      <w:pPr>
        <w:ind w:leftChars="200" w:left="420"/>
      </w:pPr>
      <w:r>
        <w:t xml:space="preserve">  n(i) = randn ();</w:t>
      </w:r>
    </w:p>
    <w:p w:rsidR="00A1728D" w:rsidRDefault="00A1728D" w:rsidP="00A85256">
      <w:pPr>
        <w:ind w:leftChars="200" w:left="420"/>
      </w:pPr>
      <w:r>
        <w:t>end</w:t>
      </w:r>
    </w:p>
    <w:p w:rsidR="00A1728D" w:rsidRDefault="00A1728D" w:rsidP="00A85256">
      <w:pPr>
        <w:spacing w:beforeLines="50" w:before="156" w:afterLines="50" w:after="156"/>
      </w:pPr>
      <w:r>
        <w:rPr>
          <w:rFonts w:hint="eastAsia"/>
        </w:rPr>
        <w:t>产生相同的结果。当生成器以“</w:t>
      </w:r>
      <w:r>
        <w:rPr>
          <w:rFonts w:hint="eastAsia"/>
        </w:rPr>
        <w:t>seed</w:t>
      </w:r>
      <w:r>
        <w:rPr>
          <w:rFonts w:hint="eastAsia"/>
        </w:rPr>
        <w:t>”的旧风格初始化时，只有</w:t>
      </w:r>
      <w:r>
        <w:rPr>
          <w:rFonts w:hint="eastAsia"/>
        </w:rPr>
        <w:t>rand</w:t>
      </w:r>
      <w:r>
        <w:rPr>
          <w:rFonts w:hint="eastAsia"/>
        </w:rPr>
        <w:t>和</w:t>
      </w:r>
      <w:r>
        <w:rPr>
          <w:rFonts w:hint="eastAsia"/>
        </w:rPr>
        <w:t>randn</w:t>
      </w:r>
      <w:r>
        <w:rPr>
          <w:rFonts w:hint="eastAsia"/>
        </w:rPr>
        <w:t>是独立的，因为旧的</w:t>
      </w:r>
      <w:r>
        <w:rPr>
          <w:rFonts w:hint="eastAsia"/>
        </w:rPr>
        <w:t>rand, rand</w:t>
      </w:r>
      <w:r>
        <w:rPr>
          <w:rFonts w:hint="eastAsia"/>
        </w:rPr>
        <w:t>和</w:t>
      </w:r>
      <w:r>
        <w:rPr>
          <w:rFonts w:hint="eastAsia"/>
        </w:rPr>
        <w:t>randp</w:t>
      </w:r>
      <w:r>
        <w:rPr>
          <w:rFonts w:hint="eastAsia"/>
        </w:rPr>
        <w:t>生成器调用</w:t>
      </w:r>
      <w:r>
        <w:rPr>
          <w:rFonts w:hint="eastAsia"/>
        </w:rPr>
        <w:t>rand</w:t>
      </w:r>
      <w:r>
        <w:rPr>
          <w:rFonts w:hint="eastAsia"/>
        </w:rPr>
        <w:t>和</w:t>
      </w:r>
      <w:r>
        <w:rPr>
          <w:rFonts w:hint="eastAsia"/>
        </w:rPr>
        <w:t>randn</w:t>
      </w:r>
      <w:r>
        <w:rPr>
          <w:rFonts w:hint="eastAsia"/>
        </w:rPr>
        <w:t>。</w:t>
      </w:r>
    </w:p>
    <w:p w:rsidR="00A1728D" w:rsidRDefault="00A1728D" w:rsidP="00A85256">
      <w:pPr>
        <w:spacing w:beforeLines="50" w:before="156" w:afterLines="50" w:after="156"/>
      </w:pPr>
      <w:r>
        <w:rPr>
          <w:rFonts w:hint="eastAsia"/>
        </w:rPr>
        <w:t>生成器在启动时使用随机状态初始化，因此每次运行</w:t>
      </w:r>
      <w:r>
        <w:rPr>
          <w:rFonts w:hint="eastAsia"/>
        </w:rPr>
        <w:t>octave</w:t>
      </w:r>
      <w:r>
        <w:rPr>
          <w:rFonts w:hint="eastAsia"/>
        </w:rPr>
        <w:t>时随机数序列都不相同。</w:t>
      </w:r>
      <w:r>
        <w:rPr>
          <w:rFonts w:hint="eastAsia"/>
        </w:rPr>
        <w:t>7</w:t>
      </w:r>
      <w:r>
        <w:rPr>
          <w:rFonts w:hint="eastAsia"/>
        </w:rPr>
        <w:t>如果您确实需要精确地复制数字序列，您可以将状态或种子设置为特定值。</w:t>
      </w:r>
    </w:p>
    <w:p w:rsidR="00A1728D" w:rsidRDefault="00A1728D" w:rsidP="00A85256">
      <w:pPr>
        <w:spacing w:beforeLines="50" w:before="156" w:afterLines="50" w:after="156"/>
      </w:pPr>
      <w:r>
        <w:rPr>
          <w:rFonts w:hint="eastAsia"/>
        </w:rPr>
        <w:t>如果不带参数调用</w:t>
      </w:r>
      <w:r>
        <w:rPr>
          <w:rFonts w:hint="eastAsia"/>
        </w:rPr>
        <w:t>rand</w:t>
      </w:r>
      <w:r>
        <w:rPr>
          <w:rFonts w:hint="eastAsia"/>
        </w:rPr>
        <w:t>和</w:t>
      </w:r>
      <w:r>
        <w:rPr>
          <w:rFonts w:hint="eastAsia"/>
        </w:rPr>
        <w:t>randn</w:t>
      </w:r>
      <w:r>
        <w:rPr>
          <w:rFonts w:hint="eastAsia"/>
        </w:rPr>
        <w:t>，则返回随机序列的单个元素。</w:t>
      </w:r>
    </w:p>
    <w:p w:rsidR="00A1728D" w:rsidRDefault="00A1728D" w:rsidP="00A85256">
      <w:pPr>
        <w:spacing w:beforeLines="50" w:before="156" w:afterLines="50" w:after="156"/>
      </w:pPr>
      <w:r w:rsidRPr="00A1728D">
        <w:rPr>
          <w:rFonts w:hint="eastAsia"/>
        </w:rPr>
        <w:t>原始的</w:t>
      </w:r>
      <w:r w:rsidRPr="00A1728D">
        <w:rPr>
          <w:rFonts w:hint="eastAsia"/>
        </w:rPr>
        <w:t>rand</w:t>
      </w:r>
      <w:r w:rsidRPr="00A1728D">
        <w:rPr>
          <w:rFonts w:hint="eastAsia"/>
        </w:rPr>
        <w:t>和</w:t>
      </w:r>
      <w:r w:rsidRPr="00A1728D">
        <w:rPr>
          <w:rFonts w:hint="eastAsia"/>
        </w:rPr>
        <w:t>randn</w:t>
      </w:r>
      <w:r w:rsidRPr="00A1728D">
        <w:rPr>
          <w:rFonts w:hint="eastAsia"/>
        </w:rPr>
        <w:t>函数使用来自</w:t>
      </w:r>
      <w:r w:rsidRPr="00A1728D">
        <w:rPr>
          <w:rFonts w:hint="eastAsia"/>
        </w:rPr>
        <w:t>RANLIB</w:t>
      </w:r>
      <w:r w:rsidRPr="00A1728D">
        <w:rPr>
          <w:rFonts w:hint="eastAsia"/>
        </w:rPr>
        <w:t>的</w:t>
      </w:r>
      <w:r w:rsidRPr="00A1728D">
        <w:rPr>
          <w:rFonts w:hint="eastAsia"/>
        </w:rPr>
        <w:t>Fortran</w:t>
      </w:r>
      <w:r w:rsidRPr="00A1728D">
        <w:rPr>
          <w:rFonts w:hint="eastAsia"/>
        </w:rPr>
        <w:t>代码，</w:t>
      </w:r>
      <w:r w:rsidRPr="00A1728D">
        <w:rPr>
          <w:rFonts w:hint="eastAsia"/>
        </w:rPr>
        <w:t>RANLIB</w:t>
      </w:r>
      <w:r w:rsidRPr="00A1728D">
        <w:rPr>
          <w:rFonts w:hint="eastAsia"/>
        </w:rPr>
        <w:t>是一个用于随机数生成的</w:t>
      </w:r>
      <w:r w:rsidRPr="00A1728D">
        <w:rPr>
          <w:rFonts w:hint="eastAsia"/>
        </w:rPr>
        <w:t>Fortran</w:t>
      </w:r>
      <w:r w:rsidRPr="00A1728D">
        <w:rPr>
          <w:rFonts w:hint="eastAsia"/>
        </w:rPr>
        <w:t>例程库，由德克萨斯大学生物数学系的</w:t>
      </w:r>
      <w:r w:rsidRPr="00A1728D">
        <w:rPr>
          <w:rFonts w:hint="eastAsia"/>
        </w:rPr>
        <w:t>Barry W. Brown</w:t>
      </w:r>
      <w:r w:rsidRPr="00A1728D">
        <w:rPr>
          <w:rFonts w:hint="eastAsia"/>
        </w:rPr>
        <w:t>和</w:t>
      </w:r>
      <w:r w:rsidRPr="00A1728D">
        <w:rPr>
          <w:rFonts w:hint="eastAsia"/>
        </w:rPr>
        <w:t>James Lovato</w:t>
      </w:r>
      <w:r w:rsidRPr="00A1728D">
        <w:rPr>
          <w:rFonts w:hint="eastAsia"/>
        </w:rPr>
        <w:t>编译，</w:t>
      </w:r>
      <w:r w:rsidRPr="00A1728D">
        <w:rPr>
          <w:rFonts w:hint="eastAsia"/>
        </w:rPr>
        <w:t>M.D.</w:t>
      </w:r>
      <w:r w:rsidRPr="00A1728D">
        <w:rPr>
          <w:rFonts w:hint="eastAsia"/>
        </w:rPr>
        <w:t>安德森癌症中心，休斯顿，</w:t>
      </w:r>
      <w:r w:rsidRPr="00A1728D">
        <w:rPr>
          <w:rFonts w:hint="eastAsia"/>
        </w:rPr>
        <w:t>TX 77030</w:t>
      </w:r>
      <w:r w:rsidRPr="00A1728D">
        <w:rPr>
          <w:rFonts w:hint="eastAsia"/>
        </w:rPr>
        <w:t>。</w:t>
      </w:r>
    </w:p>
    <w:p w:rsidR="00A1728D" w:rsidRDefault="00A1728D" w:rsidP="00A12BB1">
      <w:r>
        <w:t>: v = randperm (n)</w:t>
      </w:r>
    </w:p>
    <w:p w:rsidR="00A1728D" w:rsidRDefault="00A1728D" w:rsidP="00A12BB1">
      <w:r>
        <w:t>: v = randperm (n, m)</w:t>
      </w:r>
    </w:p>
    <w:p w:rsidR="00A1728D" w:rsidRDefault="00A1728D" w:rsidP="00A85256">
      <w:pPr>
        <w:ind w:leftChars="200" w:left="420"/>
      </w:pPr>
      <w:r>
        <w:rPr>
          <w:rFonts w:hint="eastAsia"/>
        </w:rPr>
        <w:t>返回一个包含随机排列</w:t>
      </w:r>
      <w:r>
        <w:rPr>
          <w:rFonts w:hint="eastAsia"/>
        </w:rPr>
        <w:t>1:n</w:t>
      </w:r>
      <w:r>
        <w:rPr>
          <w:rFonts w:hint="eastAsia"/>
        </w:rPr>
        <w:t>的行向量。</w:t>
      </w:r>
    </w:p>
    <w:p w:rsidR="00A1728D" w:rsidRDefault="00A1728D" w:rsidP="00A85256">
      <w:pPr>
        <w:ind w:leftChars="200" w:left="420"/>
      </w:pPr>
      <w:r>
        <w:rPr>
          <w:rFonts w:hint="eastAsia"/>
        </w:rPr>
        <w:t>如果提供了</w:t>
      </w:r>
      <w:r>
        <w:rPr>
          <w:rFonts w:hint="eastAsia"/>
        </w:rPr>
        <w:t>m</w:t>
      </w:r>
      <w:r>
        <w:rPr>
          <w:rFonts w:hint="eastAsia"/>
        </w:rPr>
        <w:t>，则返回</w:t>
      </w:r>
      <w:r>
        <w:rPr>
          <w:rFonts w:hint="eastAsia"/>
        </w:rPr>
        <w:t>m</w:t>
      </w:r>
      <w:r>
        <w:rPr>
          <w:rFonts w:hint="eastAsia"/>
        </w:rPr>
        <w:t>个唯一的条目，从</w:t>
      </w:r>
      <w:r>
        <w:rPr>
          <w:rFonts w:hint="eastAsia"/>
        </w:rPr>
        <w:t>1:n</w:t>
      </w:r>
      <w:r>
        <w:rPr>
          <w:rFonts w:hint="eastAsia"/>
        </w:rPr>
        <w:t>中采样而不替换。</w:t>
      </w:r>
    </w:p>
    <w:p w:rsidR="00A1728D" w:rsidRDefault="00A1728D" w:rsidP="00A85256">
      <w:pPr>
        <w:ind w:leftChars="200" w:left="420"/>
      </w:pPr>
      <w:r>
        <w:rPr>
          <w:rFonts w:hint="eastAsia"/>
        </w:rPr>
        <w:lastRenderedPageBreak/>
        <w:t>复杂度在内存上为</w:t>
      </w:r>
      <w:r>
        <w:rPr>
          <w:rFonts w:hint="eastAsia"/>
        </w:rPr>
        <w:t>O(n)</w:t>
      </w:r>
      <w:r>
        <w:rPr>
          <w:rFonts w:hint="eastAsia"/>
        </w:rPr>
        <w:t>，在时间上为</w:t>
      </w:r>
      <w:r>
        <w:rPr>
          <w:rFonts w:hint="eastAsia"/>
        </w:rPr>
        <w:t>O(m)</w:t>
      </w:r>
      <w:r>
        <w:rPr>
          <w:rFonts w:hint="eastAsia"/>
        </w:rPr>
        <w:t>，除非</w:t>
      </w:r>
      <w:r>
        <w:rPr>
          <w:rFonts w:hint="eastAsia"/>
        </w:rPr>
        <w:t>m &lt; n/5</w:t>
      </w:r>
      <w:r>
        <w:rPr>
          <w:rFonts w:hint="eastAsia"/>
        </w:rPr>
        <w:t>，在这种情况下也使用</w:t>
      </w:r>
      <w:r>
        <w:rPr>
          <w:rFonts w:hint="eastAsia"/>
        </w:rPr>
        <w:t>O(m)</w:t>
      </w:r>
      <w:r>
        <w:rPr>
          <w:rFonts w:hint="eastAsia"/>
        </w:rPr>
        <w:t>内存。随机化是使用</w:t>
      </w:r>
      <w:r>
        <w:rPr>
          <w:rFonts w:hint="eastAsia"/>
        </w:rPr>
        <w:t>rand()</w:t>
      </w:r>
      <w:r>
        <w:rPr>
          <w:rFonts w:hint="eastAsia"/>
        </w:rPr>
        <w:t>执行的。所有排列都是等可能的。</w:t>
      </w:r>
    </w:p>
    <w:p w:rsidR="00A1728D" w:rsidRDefault="00A1728D" w:rsidP="00A85256">
      <w:pPr>
        <w:ind w:leftChars="200" w:left="420"/>
      </w:pPr>
      <w:r>
        <w:rPr>
          <w:rFonts w:hint="eastAsia"/>
        </w:rPr>
        <w:t>参见</w:t>
      </w:r>
      <w:r>
        <w:rPr>
          <w:rFonts w:hint="eastAsia"/>
        </w:rPr>
        <w:t>:</w:t>
      </w:r>
      <w:r>
        <w:rPr>
          <w:rFonts w:hint="eastAsia"/>
        </w:rPr>
        <w:t>烫发。</w:t>
      </w:r>
    </w:p>
    <w:p w:rsidR="00A1728D" w:rsidRPr="00A85256" w:rsidRDefault="00A1728D" w:rsidP="00A85256">
      <w:pPr>
        <w:spacing w:line="480" w:lineRule="auto"/>
        <w:rPr>
          <w:b/>
        </w:rPr>
      </w:pPr>
      <w:r w:rsidRPr="00A85256">
        <w:rPr>
          <w:rFonts w:hint="eastAsia"/>
          <w:b/>
        </w:rPr>
        <w:t>16.4</w:t>
      </w:r>
      <w:r w:rsidRPr="00A85256">
        <w:rPr>
          <w:rFonts w:hint="eastAsia"/>
          <w:b/>
        </w:rPr>
        <w:t>著名矩阵</w:t>
      </w:r>
    </w:p>
    <w:p w:rsidR="00A1728D" w:rsidRDefault="00A1728D" w:rsidP="00A85256">
      <w:pPr>
        <w:spacing w:line="480" w:lineRule="auto"/>
      </w:pPr>
      <w:r>
        <w:rPr>
          <w:rFonts w:hint="eastAsia"/>
        </w:rPr>
        <w:t>下面的函数返回著名的矩阵形式。</w:t>
      </w:r>
    </w:p>
    <w:p w:rsidR="00A1728D" w:rsidRDefault="00A1728D" w:rsidP="00A12BB1">
      <w:r>
        <w:t>: gallery (name)</w:t>
      </w:r>
    </w:p>
    <w:p w:rsidR="00A1728D" w:rsidRDefault="00A1728D" w:rsidP="00A12BB1">
      <w:r>
        <w:t>: gallery (name, args)</w:t>
      </w:r>
    </w:p>
    <w:p w:rsidR="00A1728D" w:rsidRDefault="00A1728D" w:rsidP="00A85256">
      <w:pPr>
        <w:ind w:leftChars="200" w:left="420"/>
      </w:pPr>
      <w:r w:rsidRPr="00A1728D">
        <w:rPr>
          <w:rFonts w:hint="eastAsia"/>
        </w:rPr>
        <w:t>为测试创建有趣的矩阵。</w:t>
      </w:r>
    </w:p>
    <w:p w:rsidR="00A1728D" w:rsidRDefault="00A1728D" w:rsidP="00A85256">
      <w:pPr>
        <w:spacing w:beforeLines="50" w:before="156"/>
      </w:pPr>
      <w:r>
        <w:t>: c = gallery ("cauchy", x)</w:t>
      </w:r>
    </w:p>
    <w:p w:rsidR="00A1728D" w:rsidRDefault="00A1728D" w:rsidP="00A12BB1">
      <w:r>
        <w:t>: c = gallery ("cauchy", x, y)</w:t>
      </w:r>
    </w:p>
    <w:p w:rsidR="00C007FE" w:rsidRDefault="00A1728D" w:rsidP="00A85256">
      <w:pPr>
        <w:ind w:leftChars="200" w:left="420"/>
      </w:pPr>
      <w:r w:rsidRPr="00A1728D">
        <w:rPr>
          <w:rFonts w:hint="eastAsia"/>
        </w:rPr>
        <w:t>创建柯西矩阵。</w:t>
      </w:r>
    </w:p>
    <w:p w:rsidR="00C007FE" w:rsidRDefault="00C007FE" w:rsidP="002A788E">
      <w:pPr>
        <w:spacing w:beforeLines="50" w:before="156"/>
      </w:pPr>
      <w:r>
        <w:t>: c = gallery ("chebspec", n)</w:t>
      </w:r>
    </w:p>
    <w:p w:rsidR="00C007FE" w:rsidRDefault="00C007FE" w:rsidP="00A12BB1">
      <w:r>
        <w:t>: c = gallery ("chebspec", n, k)</w:t>
      </w:r>
    </w:p>
    <w:p w:rsidR="00C007FE" w:rsidRDefault="00C007FE" w:rsidP="00A85256">
      <w:pPr>
        <w:ind w:leftChars="200" w:left="420"/>
      </w:pPr>
      <w:r w:rsidRPr="00C007FE">
        <w:rPr>
          <w:rFonts w:hint="eastAsia"/>
        </w:rPr>
        <w:t>创建切比雪夫谱微分矩阵。</w:t>
      </w:r>
    </w:p>
    <w:p w:rsidR="00C007FE" w:rsidRDefault="00C007FE" w:rsidP="002A788E">
      <w:pPr>
        <w:spacing w:beforeLines="50" w:before="156"/>
      </w:pPr>
      <w:r>
        <w:t>: c = gallery ("chebvand", p)</w:t>
      </w:r>
    </w:p>
    <w:p w:rsidR="00C007FE" w:rsidRDefault="00C007FE" w:rsidP="00A12BB1">
      <w:r>
        <w:t>: c = gallery ("chebvand", m, p)</w:t>
      </w:r>
    </w:p>
    <w:p w:rsidR="00C007FE" w:rsidRDefault="00C007FE" w:rsidP="00A85256">
      <w:pPr>
        <w:ind w:leftChars="200" w:left="420"/>
      </w:pPr>
      <w:r w:rsidRPr="00C007FE">
        <w:rPr>
          <w:rFonts w:hint="eastAsia"/>
        </w:rPr>
        <w:t>为切比雪夫多项式创建一个范德蒙德式矩阵。</w:t>
      </w:r>
    </w:p>
    <w:p w:rsidR="00C007FE" w:rsidRDefault="00C007FE" w:rsidP="002A788E">
      <w:pPr>
        <w:spacing w:beforeLines="50" w:before="156"/>
      </w:pPr>
      <w:r>
        <w:t>: a = gallery ("chow", n)</w:t>
      </w:r>
    </w:p>
    <w:p w:rsidR="00C007FE" w:rsidRDefault="00C007FE" w:rsidP="00A12BB1">
      <w:r>
        <w:t>: a = gallery ("chow", n, alpha)</w:t>
      </w:r>
    </w:p>
    <w:p w:rsidR="00C007FE" w:rsidRDefault="00C007FE" w:rsidP="00A12BB1">
      <w:r>
        <w:t>: a = gallery ("chow", n, alpha, delta)</w:t>
      </w:r>
    </w:p>
    <w:p w:rsidR="00C007FE" w:rsidRDefault="00C007FE" w:rsidP="00A85256">
      <w:pPr>
        <w:ind w:leftChars="200" w:left="420"/>
      </w:pPr>
      <w:r w:rsidRPr="00C007FE">
        <w:rPr>
          <w:rFonts w:hint="eastAsia"/>
        </w:rPr>
        <w:t>创建一个</w:t>
      </w:r>
      <w:r w:rsidRPr="00C007FE">
        <w:rPr>
          <w:rFonts w:hint="eastAsia"/>
        </w:rPr>
        <w:t>Chow</w:t>
      </w:r>
      <w:r w:rsidRPr="00C007FE">
        <w:rPr>
          <w:rFonts w:hint="eastAsia"/>
        </w:rPr>
        <w:t>矩阵——一个奇异的</w:t>
      </w:r>
      <w:r w:rsidRPr="00C007FE">
        <w:rPr>
          <w:rFonts w:hint="eastAsia"/>
        </w:rPr>
        <w:t>Toeplitz</w:t>
      </w:r>
      <w:r w:rsidRPr="00C007FE">
        <w:rPr>
          <w:rFonts w:hint="eastAsia"/>
        </w:rPr>
        <w:t>下</w:t>
      </w:r>
      <w:r w:rsidRPr="00C007FE">
        <w:rPr>
          <w:rFonts w:hint="eastAsia"/>
        </w:rPr>
        <w:t>Hessenberg</w:t>
      </w:r>
      <w:r w:rsidRPr="00C007FE">
        <w:rPr>
          <w:rFonts w:hint="eastAsia"/>
        </w:rPr>
        <w:t>矩阵。</w:t>
      </w:r>
    </w:p>
    <w:p w:rsidR="00C007FE" w:rsidRDefault="00C007FE" w:rsidP="002A788E">
      <w:pPr>
        <w:spacing w:beforeLines="50" w:before="156"/>
      </w:pPr>
      <w:r w:rsidRPr="00C007FE">
        <w:t>: c = gallery ("circul", v)</w:t>
      </w:r>
    </w:p>
    <w:p w:rsidR="00C007FE" w:rsidRDefault="00C007FE" w:rsidP="00A85256">
      <w:pPr>
        <w:ind w:leftChars="200" w:left="420"/>
      </w:pPr>
      <w:r w:rsidRPr="00C007FE">
        <w:rPr>
          <w:rFonts w:hint="eastAsia"/>
        </w:rPr>
        <w:t>创建一个循环矩阵。</w:t>
      </w:r>
    </w:p>
    <w:p w:rsidR="00C007FE" w:rsidRDefault="00C007FE" w:rsidP="002A788E">
      <w:pPr>
        <w:spacing w:beforeLines="50" w:before="156"/>
      </w:pPr>
      <w:r>
        <w:t>: a = gallery ("clement", n)</w:t>
      </w:r>
    </w:p>
    <w:p w:rsidR="00C007FE" w:rsidRDefault="00C007FE" w:rsidP="00A12BB1">
      <w:r>
        <w:t>: a = gallery ("clement", n, k)</w:t>
      </w:r>
    </w:p>
    <w:p w:rsidR="00C007FE" w:rsidRDefault="00C007FE" w:rsidP="00A85256">
      <w:pPr>
        <w:ind w:leftChars="200" w:left="420"/>
      </w:pPr>
      <w:r w:rsidRPr="00C007FE">
        <w:rPr>
          <w:rFonts w:hint="eastAsia"/>
        </w:rPr>
        <w:t>创建一个零对角元素的三对角矩阵。</w:t>
      </w:r>
    </w:p>
    <w:p w:rsidR="00C007FE" w:rsidRDefault="00C007FE" w:rsidP="002A788E">
      <w:pPr>
        <w:spacing w:beforeLines="50" w:before="156"/>
      </w:pPr>
      <w:r>
        <w:t>: c = gallery ("compar", a)</w:t>
      </w:r>
    </w:p>
    <w:p w:rsidR="00C007FE" w:rsidRDefault="00C007FE" w:rsidP="00A12BB1">
      <w:r>
        <w:t>: c = gallery ("compar", a, k)</w:t>
      </w:r>
    </w:p>
    <w:p w:rsidR="00C007FE" w:rsidRDefault="00C007FE" w:rsidP="00A85256">
      <w:pPr>
        <w:ind w:leftChars="200" w:left="420"/>
      </w:pPr>
      <w:r w:rsidRPr="00C007FE">
        <w:rPr>
          <w:rFonts w:hint="eastAsia"/>
        </w:rPr>
        <w:t>创建一个比较矩阵。</w:t>
      </w:r>
    </w:p>
    <w:p w:rsidR="00C007FE" w:rsidRDefault="00C007FE" w:rsidP="002A788E">
      <w:pPr>
        <w:spacing w:beforeLines="50" w:before="156"/>
      </w:pPr>
      <w:r>
        <w:t>: a = gallery ("condex", n)</w:t>
      </w:r>
    </w:p>
    <w:p w:rsidR="00C007FE" w:rsidRDefault="00C007FE" w:rsidP="00A12BB1">
      <w:r>
        <w:t>: a = gallery ("condex", n, k)</w:t>
      </w:r>
    </w:p>
    <w:p w:rsidR="00C007FE" w:rsidRDefault="00C007FE" w:rsidP="00A12BB1">
      <w:r>
        <w:t>: a = gallery ("condex", n, k, theta)</w:t>
      </w:r>
    </w:p>
    <w:p w:rsidR="00C007FE" w:rsidRDefault="00C007FE" w:rsidP="00A85256">
      <w:pPr>
        <w:ind w:leftChars="200" w:left="420"/>
      </w:pPr>
      <w:r w:rsidRPr="00C007FE">
        <w:rPr>
          <w:rFonts w:hint="eastAsia"/>
        </w:rPr>
        <w:t>为条件估计器创建一个“反例”矩阵。</w:t>
      </w:r>
    </w:p>
    <w:p w:rsidR="00C007FE" w:rsidRDefault="00C007FE" w:rsidP="002A788E">
      <w:pPr>
        <w:spacing w:beforeLines="50" w:before="156"/>
      </w:pPr>
      <w:r>
        <w:t>: a = gallery ("cycol", [m n])</w:t>
      </w:r>
    </w:p>
    <w:p w:rsidR="00C007FE" w:rsidRDefault="00C007FE" w:rsidP="00A12BB1">
      <w:r>
        <w:t>: a = gallery ("cycol", n)</w:t>
      </w:r>
    </w:p>
    <w:p w:rsidR="00C007FE" w:rsidRDefault="00C007FE" w:rsidP="00A12BB1">
      <w:r>
        <w:t>: a = gallery (…, k)</w:t>
      </w:r>
    </w:p>
    <w:p w:rsidR="00C007FE" w:rsidRDefault="00C007FE" w:rsidP="00A85256">
      <w:pPr>
        <w:ind w:leftChars="200" w:left="420"/>
      </w:pPr>
      <w:r w:rsidRPr="00C007FE">
        <w:rPr>
          <w:rFonts w:hint="eastAsia"/>
        </w:rPr>
        <w:t>创建一个列循环重复的矩阵。</w:t>
      </w:r>
    </w:p>
    <w:p w:rsidR="00C007FE" w:rsidRDefault="00C007FE" w:rsidP="002A788E">
      <w:pPr>
        <w:spacing w:beforeLines="50" w:before="156"/>
      </w:pPr>
      <w:r>
        <w:lastRenderedPageBreak/>
        <w:t>: [c, d, e] = gallery ("dorr", n)</w:t>
      </w:r>
    </w:p>
    <w:p w:rsidR="00C007FE" w:rsidRDefault="00C007FE" w:rsidP="00A12BB1">
      <w:r>
        <w:t>: [c, d, e] = gallery ("dorr", n, theta)</w:t>
      </w:r>
    </w:p>
    <w:p w:rsidR="00C007FE" w:rsidRDefault="00C007FE" w:rsidP="00A12BB1">
      <w:r>
        <w:t>: a = gallery ("dorr", …)</w:t>
      </w:r>
    </w:p>
    <w:p w:rsidR="00C007FE" w:rsidRDefault="00C007FE" w:rsidP="00A85256">
      <w:pPr>
        <w:ind w:leftChars="200" w:left="420"/>
      </w:pPr>
      <w:r w:rsidRPr="00C007FE">
        <w:rPr>
          <w:rFonts w:hint="eastAsia"/>
        </w:rPr>
        <w:t>创建一个对角占优的，病态的，三对角矩阵。</w:t>
      </w:r>
    </w:p>
    <w:p w:rsidR="00C007FE" w:rsidRDefault="00C007FE" w:rsidP="002A788E">
      <w:pPr>
        <w:spacing w:beforeLines="50" w:before="156"/>
      </w:pPr>
      <w:r>
        <w:t>: a = gallery ("dramadah", n)</w:t>
      </w:r>
    </w:p>
    <w:p w:rsidR="00C007FE" w:rsidRDefault="00C007FE" w:rsidP="00A12BB1">
      <w:r>
        <w:t>: a = gallery ("dramadah", n, k)</w:t>
      </w:r>
    </w:p>
    <w:p w:rsidR="00C007FE" w:rsidRDefault="00C007FE" w:rsidP="00A85256">
      <w:pPr>
        <w:ind w:leftChars="200" w:left="420"/>
      </w:pPr>
      <w:r w:rsidRPr="00C007FE">
        <w:rPr>
          <w:rFonts w:hint="eastAsia"/>
        </w:rPr>
        <w:t>创建一个</w:t>
      </w:r>
      <w:r w:rsidRPr="00C007FE">
        <w:rPr>
          <w:rFonts w:hint="eastAsia"/>
        </w:rPr>
        <w:t>(0,1)</w:t>
      </w:r>
      <w:r w:rsidRPr="00C007FE">
        <w:rPr>
          <w:rFonts w:hint="eastAsia"/>
        </w:rPr>
        <w:t>矩阵，它的逆矩阵有大的整数项。</w:t>
      </w:r>
    </w:p>
    <w:p w:rsidR="00C007FE" w:rsidRDefault="00C007FE" w:rsidP="002A788E">
      <w:pPr>
        <w:spacing w:beforeLines="50" w:before="156"/>
      </w:pPr>
      <w:r w:rsidRPr="00C007FE">
        <w:t>: a = gallery ("fiedler", c)</w:t>
      </w:r>
    </w:p>
    <w:p w:rsidR="00C007FE" w:rsidRDefault="00C007FE" w:rsidP="00A85256">
      <w:pPr>
        <w:ind w:leftChars="200" w:left="420"/>
      </w:pPr>
      <w:r w:rsidRPr="00C007FE">
        <w:rPr>
          <w:rFonts w:hint="eastAsia"/>
        </w:rPr>
        <w:t>创建一个对称的费德勒矩阵。</w:t>
      </w:r>
    </w:p>
    <w:p w:rsidR="00C007FE" w:rsidRDefault="00C007FE" w:rsidP="002A788E">
      <w:pPr>
        <w:spacing w:beforeLines="50" w:before="156"/>
      </w:pPr>
      <w:r>
        <w:t>: a = gallery ("forsythe", n)</w:t>
      </w:r>
    </w:p>
    <w:p w:rsidR="00C007FE" w:rsidRDefault="00C007FE" w:rsidP="00A12BB1">
      <w:r>
        <w:t>: a = gallery ("forsythe", n, alpha)</w:t>
      </w:r>
    </w:p>
    <w:p w:rsidR="00C007FE" w:rsidRDefault="00C007FE" w:rsidP="00A12BB1">
      <w:r>
        <w:t>: a = gallery ("forsythe", n, alpha, lambda)</w:t>
      </w:r>
    </w:p>
    <w:p w:rsidR="00C007FE" w:rsidRDefault="00C007FE" w:rsidP="00A85256">
      <w:pPr>
        <w:ind w:leftChars="200" w:left="420"/>
      </w:pPr>
      <w:r w:rsidRPr="00C007FE">
        <w:rPr>
          <w:rFonts w:hint="eastAsia"/>
        </w:rPr>
        <w:t>创建一个</w:t>
      </w:r>
      <w:r w:rsidRPr="00C007FE">
        <w:rPr>
          <w:rFonts w:hint="eastAsia"/>
        </w:rPr>
        <w:t>Forsythe</w:t>
      </w:r>
      <w:r w:rsidRPr="00C007FE">
        <w:rPr>
          <w:rFonts w:hint="eastAsia"/>
        </w:rPr>
        <w:t>矩阵</w:t>
      </w:r>
      <w:r w:rsidRPr="00C007FE">
        <w:rPr>
          <w:rFonts w:hint="eastAsia"/>
        </w:rPr>
        <w:t>(</w:t>
      </w:r>
      <w:r w:rsidRPr="00C007FE">
        <w:rPr>
          <w:rFonts w:hint="eastAsia"/>
        </w:rPr>
        <w:t>一个扰动乔丹块</w:t>
      </w:r>
      <w:r w:rsidRPr="00C007FE">
        <w:rPr>
          <w:rFonts w:hint="eastAsia"/>
        </w:rPr>
        <w:t>)</w:t>
      </w:r>
      <w:r w:rsidRPr="00C007FE">
        <w:rPr>
          <w:rFonts w:hint="eastAsia"/>
        </w:rPr>
        <w:t>。</w:t>
      </w:r>
    </w:p>
    <w:p w:rsidR="00C007FE" w:rsidRDefault="00C007FE" w:rsidP="002A788E">
      <w:pPr>
        <w:spacing w:beforeLines="50" w:before="156"/>
      </w:pPr>
      <w:r>
        <w:t>: f = gallery ("frank", n)</w:t>
      </w:r>
    </w:p>
    <w:p w:rsidR="00C007FE" w:rsidRDefault="00C007FE" w:rsidP="00A12BB1">
      <w:r>
        <w:t>: f = gallery ("frank", n, k)</w:t>
      </w:r>
    </w:p>
    <w:p w:rsidR="00C007FE" w:rsidRDefault="00C007FE" w:rsidP="00A85256">
      <w:pPr>
        <w:ind w:leftChars="200" w:left="420"/>
      </w:pPr>
      <w:r w:rsidRPr="00C007FE">
        <w:rPr>
          <w:rFonts w:hint="eastAsia"/>
        </w:rPr>
        <w:t>创建一个</w:t>
      </w:r>
      <w:r w:rsidRPr="00C007FE">
        <w:rPr>
          <w:rFonts w:hint="eastAsia"/>
        </w:rPr>
        <w:t>Frank</w:t>
      </w:r>
      <w:r w:rsidRPr="00C007FE">
        <w:rPr>
          <w:rFonts w:hint="eastAsia"/>
        </w:rPr>
        <w:t>矩阵</w:t>
      </w:r>
      <w:r w:rsidRPr="00C007FE">
        <w:rPr>
          <w:rFonts w:hint="eastAsia"/>
        </w:rPr>
        <w:t>(</w:t>
      </w:r>
      <w:r w:rsidRPr="00C007FE">
        <w:rPr>
          <w:rFonts w:hint="eastAsia"/>
        </w:rPr>
        <w:t>病态特征值</w:t>
      </w:r>
      <w:r w:rsidRPr="00C007FE">
        <w:rPr>
          <w:rFonts w:hint="eastAsia"/>
        </w:rPr>
        <w:t>)</w:t>
      </w:r>
      <w:r w:rsidRPr="00C007FE">
        <w:rPr>
          <w:rFonts w:hint="eastAsia"/>
        </w:rPr>
        <w:t>。</w:t>
      </w:r>
    </w:p>
    <w:p w:rsidR="00C007FE" w:rsidRDefault="00C007FE" w:rsidP="002A788E">
      <w:pPr>
        <w:spacing w:beforeLines="50" w:before="156"/>
      </w:pPr>
      <w:r w:rsidRPr="00C007FE">
        <w:t>: c = gallery ("gcdmat", n)</w:t>
      </w:r>
    </w:p>
    <w:p w:rsidR="00C007FE" w:rsidRDefault="00C007FE" w:rsidP="00A85256">
      <w:pPr>
        <w:ind w:leftChars="200" w:left="420"/>
      </w:pPr>
      <w:r>
        <w:rPr>
          <w:rFonts w:hint="eastAsia"/>
        </w:rPr>
        <w:t>创建一个最大公约数矩阵。</w:t>
      </w:r>
    </w:p>
    <w:p w:rsidR="00C007FE" w:rsidRDefault="00C007FE" w:rsidP="00A85256">
      <w:pPr>
        <w:ind w:leftChars="200" w:left="420"/>
      </w:pPr>
      <w:r>
        <w:rPr>
          <w:rFonts w:hint="eastAsia"/>
        </w:rPr>
        <w:t>C</w:t>
      </w:r>
      <w:r>
        <w:rPr>
          <w:rFonts w:hint="eastAsia"/>
        </w:rPr>
        <w:t>是一个</w:t>
      </w:r>
      <w:r>
        <w:rPr>
          <w:rFonts w:hint="eastAsia"/>
        </w:rPr>
        <w:t xml:space="preserve">n </w:t>
      </w:r>
      <w:r>
        <w:rPr>
          <w:rFonts w:hint="eastAsia"/>
        </w:rPr>
        <w:t>×</w:t>
      </w:r>
      <w:r>
        <w:rPr>
          <w:rFonts w:hint="eastAsia"/>
        </w:rPr>
        <w:t xml:space="preserve"> n</w:t>
      </w:r>
      <w:r>
        <w:rPr>
          <w:rFonts w:hint="eastAsia"/>
        </w:rPr>
        <w:t>矩阵，其值对应于其坐标值的最大公因数，即</w:t>
      </w:r>
      <w:r>
        <w:rPr>
          <w:rFonts w:hint="eastAsia"/>
        </w:rPr>
        <w:t>C (i,j)</w:t>
      </w:r>
      <w:r>
        <w:rPr>
          <w:rFonts w:hint="eastAsia"/>
        </w:rPr>
        <w:t>对应于</w:t>
      </w:r>
      <w:r>
        <w:rPr>
          <w:rFonts w:hint="eastAsia"/>
        </w:rPr>
        <w:t>GCD (i,j)</w:t>
      </w:r>
      <w:r>
        <w:rPr>
          <w:rFonts w:hint="eastAsia"/>
        </w:rPr>
        <w:t>。</w:t>
      </w:r>
    </w:p>
    <w:p w:rsidR="00C007FE" w:rsidRDefault="00C007FE" w:rsidP="002A788E">
      <w:pPr>
        <w:spacing w:beforeLines="50" w:before="156"/>
      </w:pPr>
      <w:r>
        <w:t>: a = gallery ("gearmat", n)</w:t>
      </w:r>
    </w:p>
    <w:p w:rsidR="00C007FE" w:rsidRDefault="00C007FE" w:rsidP="00A12BB1">
      <w:r>
        <w:t>: a = gallery ("gearmat", n, i)</w:t>
      </w:r>
    </w:p>
    <w:p w:rsidR="00C007FE" w:rsidRDefault="00C007FE" w:rsidP="00A12BB1">
      <w:r>
        <w:t>: a = gallery ("gearmat", n, i, j)</w:t>
      </w:r>
    </w:p>
    <w:p w:rsidR="00C007FE" w:rsidRDefault="00C007FE" w:rsidP="00A85256">
      <w:pPr>
        <w:ind w:leftChars="200" w:left="420"/>
      </w:pPr>
      <w:r w:rsidRPr="00C007FE">
        <w:rPr>
          <w:rFonts w:hint="eastAsia"/>
        </w:rPr>
        <w:t>创建齿轮矩阵。</w:t>
      </w:r>
    </w:p>
    <w:p w:rsidR="00C007FE" w:rsidRDefault="00C007FE" w:rsidP="002A788E">
      <w:pPr>
        <w:spacing w:beforeLines="50" w:before="156"/>
      </w:pPr>
      <w:r>
        <w:t>: g = gallery ("grcar", n)</w:t>
      </w:r>
    </w:p>
    <w:p w:rsidR="00C007FE" w:rsidRDefault="00C007FE" w:rsidP="00A12BB1">
      <w:r>
        <w:t>: g = gallery ("grcar", n, k)</w:t>
      </w:r>
    </w:p>
    <w:p w:rsidR="00C007FE" w:rsidRDefault="00C007FE" w:rsidP="00A85256">
      <w:pPr>
        <w:ind w:leftChars="200" w:left="420"/>
      </w:pPr>
      <w:r w:rsidRPr="00C007FE">
        <w:rPr>
          <w:rFonts w:hint="eastAsia"/>
        </w:rPr>
        <w:t>创建具有敏感特征值的</w:t>
      </w:r>
      <w:r w:rsidRPr="00C007FE">
        <w:rPr>
          <w:rFonts w:hint="eastAsia"/>
        </w:rPr>
        <w:t>Toeplitz</w:t>
      </w:r>
      <w:r w:rsidRPr="00C007FE">
        <w:rPr>
          <w:rFonts w:hint="eastAsia"/>
        </w:rPr>
        <w:t>矩阵。</w:t>
      </w:r>
    </w:p>
    <w:p w:rsidR="00C007FE" w:rsidRDefault="00C007FE" w:rsidP="002A788E">
      <w:pPr>
        <w:spacing w:beforeLines="50" w:before="156"/>
      </w:pPr>
      <w:r>
        <w:t>: a = gallery ("hanowa", n)</w:t>
      </w:r>
    </w:p>
    <w:p w:rsidR="00C007FE" w:rsidRDefault="00C007FE" w:rsidP="00A12BB1">
      <w:r>
        <w:t>: a = gallery ("hanowa", n, d)</w:t>
      </w:r>
    </w:p>
    <w:p w:rsidR="00C007FE" w:rsidRDefault="00C007FE" w:rsidP="00A85256">
      <w:pPr>
        <w:ind w:leftChars="200" w:left="420"/>
      </w:pPr>
      <w:r w:rsidRPr="00C007FE">
        <w:rPr>
          <w:rFonts w:hint="eastAsia"/>
        </w:rPr>
        <w:t>创建一个矩阵，其特征值位于复平面的垂直线上。</w:t>
      </w:r>
    </w:p>
    <w:p w:rsidR="00C007FE" w:rsidRDefault="00C007FE" w:rsidP="002A788E">
      <w:pPr>
        <w:spacing w:beforeLines="50" w:before="156"/>
      </w:pPr>
      <w:r>
        <w:t>: v = gallery ("house", x)</w:t>
      </w:r>
    </w:p>
    <w:p w:rsidR="00C007FE" w:rsidRDefault="00C007FE" w:rsidP="00A12BB1">
      <w:r>
        <w:t>: [v, beta] = gallery ("house", x)</w:t>
      </w:r>
    </w:p>
    <w:p w:rsidR="00C007FE" w:rsidRDefault="00C007FE" w:rsidP="00A85256">
      <w:pPr>
        <w:ind w:leftChars="200" w:left="420"/>
      </w:pPr>
      <w:r w:rsidRPr="00C007FE">
        <w:rPr>
          <w:rFonts w:hint="eastAsia"/>
        </w:rPr>
        <w:t>创建户主矩阵。</w:t>
      </w:r>
    </w:p>
    <w:p w:rsidR="00C007FE" w:rsidRDefault="00C007FE" w:rsidP="002A788E">
      <w:pPr>
        <w:spacing w:beforeLines="50" w:before="156"/>
      </w:pPr>
      <w:r>
        <w:t>: a = gallery ("integerdata", imax, [M N …], j)</w:t>
      </w:r>
    </w:p>
    <w:p w:rsidR="00C007FE" w:rsidRDefault="00C007FE" w:rsidP="00A12BB1">
      <w:r>
        <w:t>: a = gallery ("integerdata", imax, M, N, …, j)</w:t>
      </w:r>
    </w:p>
    <w:p w:rsidR="00C007FE" w:rsidRDefault="00C007FE" w:rsidP="00A12BB1">
      <w:r>
        <w:t>: a = gallery ("integerdata", [imin, imax], [M N …], j)</w:t>
      </w:r>
    </w:p>
    <w:p w:rsidR="00C007FE" w:rsidRDefault="00C007FE" w:rsidP="00A12BB1">
      <w:r>
        <w:t>: a = gallery ("integerdata", [imin, imax], M, N, …, j)</w:t>
      </w:r>
    </w:p>
    <w:p w:rsidR="00C007FE" w:rsidRDefault="00C007FE" w:rsidP="00A12BB1">
      <w:r>
        <w:t>: a = gallery ("integerdata", …, "class")</w:t>
      </w:r>
    </w:p>
    <w:p w:rsidR="00C007FE" w:rsidRDefault="00C007FE" w:rsidP="00A85256">
      <w:pPr>
        <w:ind w:leftChars="200" w:left="420"/>
      </w:pPr>
      <w:r>
        <w:rPr>
          <w:rFonts w:hint="eastAsia"/>
        </w:rPr>
        <w:t>创建一个范围为</w:t>
      </w:r>
      <w:r>
        <w:rPr>
          <w:rFonts w:hint="eastAsia"/>
        </w:rPr>
        <w:t>[1,imax]</w:t>
      </w:r>
      <w:r>
        <w:rPr>
          <w:rFonts w:hint="eastAsia"/>
        </w:rPr>
        <w:t>的随机整数矩阵。如果给定</w:t>
      </w:r>
      <w:r>
        <w:rPr>
          <w:rFonts w:hint="eastAsia"/>
        </w:rPr>
        <w:t>imin</w:t>
      </w:r>
      <w:r>
        <w:rPr>
          <w:rFonts w:hint="eastAsia"/>
        </w:rPr>
        <w:t>，则整数在</w:t>
      </w:r>
      <w:r>
        <w:rPr>
          <w:rFonts w:hint="eastAsia"/>
        </w:rPr>
        <w:t>[imin, imax]</w:t>
      </w:r>
      <w:r>
        <w:rPr>
          <w:rFonts w:hint="eastAsia"/>
        </w:rPr>
        <w:t>范围内。</w:t>
      </w:r>
    </w:p>
    <w:p w:rsidR="00C007FE" w:rsidRDefault="00C007FE" w:rsidP="00A85256">
      <w:pPr>
        <w:ind w:leftChars="200" w:left="420"/>
      </w:pPr>
      <w:r>
        <w:rPr>
          <w:rFonts w:hint="eastAsia"/>
        </w:rPr>
        <w:t>第二个输入是描述输出大小的维度矩阵。维度也可以作为逗号分隔的参数输入。</w:t>
      </w:r>
    </w:p>
    <w:p w:rsidR="00C007FE" w:rsidRDefault="00C007FE" w:rsidP="00A85256">
      <w:pPr>
        <w:ind w:leftChars="200" w:left="420"/>
      </w:pPr>
      <w:r>
        <w:rPr>
          <w:rFonts w:hint="eastAsia"/>
        </w:rPr>
        <w:lastRenderedPageBreak/>
        <w:t>输入</w:t>
      </w:r>
      <w:r>
        <w:rPr>
          <w:rFonts w:hint="eastAsia"/>
        </w:rPr>
        <w:t>j</w:t>
      </w:r>
      <w:r>
        <w:rPr>
          <w:rFonts w:hint="eastAsia"/>
        </w:rPr>
        <w:t>是一个在</w:t>
      </w:r>
      <w:r>
        <w:rPr>
          <w:rFonts w:hint="eastAsia"/>
        </w:rPr>
        <w:t>[0,2 ^32-1]</w:t>
      </w:r>
      <w:r>
        <w:rPr>
          <w:rFonts w:hint="eastAsia"/>
        </w:rPr>
        <w:t>范围内的整数索引。对于给定大小的输入和</w:t>
      </w:r>
      <w:r>
        <w:rPr>
          <w:rFonts w:hint="eastAsia"/>
        </w:rPr>
        <w:t>j</w:t>
      </w:r>
      <w:r>
        <w:rPr>
          <w:rFonts w:hint="eastAsia"/>
        </w:rPr>
        <w:t>索引，输出矩阵的值总是完全相同</w:t>
      </w:r>
      <w:r>
        <w:rPr>
          <w:rFonts w:hint="eastAsia"/>
        </w:rPr>
        <w:t>(</w:t>
      </w:r>
      <w:r>
        <w:rPr>
          <w:rFonts w:hint="eastAsia"/>
        </w:rPr>
        <w:t>可再现性</w:t>
      </w:r>
      <w:r>
        <w:rPr>
          <w:rFonts w:hint="eastAsia"/>
        </w:rPr>
        <w:t>)</w:t>
      </w:r>
      <w:r>
        <w:rPr>
          <w:rFonts w:hint="eastAsia"/>
        </w:rPr>
        <w:t>。</w:t>
      </w:r>
    </w:p>
    <w:p w:rsidR="00C007FE" w:rsidRDefault="00C007FE" w:rsidP="00A85256">
      <w:pPr>
        <w:ind w:leftChars="200" w:left="420"/>
      </w:pPr>
      <w:r w:rsidRPr="00C007FE">
        <w:rPr>
          <w:rFonts w:hint="eastAsia"/>
        </w:rPr>
        <w:t>最后一个可选参数确定结果矩阵的类。类的可能值</w:t>
      </w:r>
      <w:r w:rsidRPr="00C007FE">
        <w:rPr>
          <w:rFonts w:hint="eastAsia"/>
        </w:rPr>
        <w:t>:uint8, uint16, uint32, int8, int16, int32, single, double</w:t>
      </w:r>
      <w:r w:rsidRPr="00C007FE">
        <w:rPr>
          <w:rFonts w:hint="eastAsia"/>
        </w:rPr>
        <w:t>。默认值是“</w:t>
      </w:r>
      <w:r w:rsidRPr="00C007FE">
        <w:rPr>
          <w:rFonts w:hint="eastAsia"/>
        </w:rPr>
        <w:t>double</w:t>
      </w:r>
      <w:r w:rsidRPr="00C007FE">
        <w:rPr>
          <w:rFonts w:hint="eastAsia"/>
        </w:rPr>
        <w:t>”。</w:t>
      </w:r>
    </w:p>
    <w:p w:rsidR="00C007FE" w:rsidRDefault="00C007FE" w:rsidP="002A788E">
      <w:pPr>
        <w:spacing w:beforeLines="50" w:before="156"/>
      </w:pPr>
      <w:r>
        <w:t>: a = gallery ("invhess", x)</w:t>
      </w:r>
    </w:p>
    <w:p w:rsidR="00C007FE" w:rsidRDefault="00C007FE" w:rsidP="00A12BB1">
      <w:r>
        <w:t>: a = gallery ("invhess", x, y)</w:t>
      </w:r>
    </w:p>
    <w:p w:rsidR="00C007FE" w:rsidRDefault="00C007FE" w:rsidP="00A85256">
      <w:pPr>
        <w:ind w:leftChars="200" w:left="420"/>
      </w:pPr>
      <w:r w:rsidRPr="00C007FE">
        <w:rPr>
          <w:rFonts w:hint="eastAsia"/>
        </w:rPr>
        <w:t>创建上海森伯格矩阵的逆。</w:t>
      </w:r>
    </w:p>
    <w:p w:rsidR="00C007FE" w:rsidRDefault="00C007FE" w:rsidP="002A788E">
      <w:pPr>
        <w:spacing w:beforeLines="50" w:before="156"/>
      </w:pPr>
      <w:r w:rsidRPr="00C007FE">
        <w:t>: a = gallery ("invol", n)</w:t>
      </w:r>
    </w:p>
    <w:p w:rsidR="00C007FE" w:rsidRDefault="00C007FE" w:rsidP="00A85256">
      <w:pPr>
        <w:ind w:leftChars="200" w:left="420"/>
      </w:pPr>
      <w:r w:rsidRPr="00C007FE">
        <w:rPr>
          <w:rFonts w:hint="eastAsia"/>
        </w:rPr>
        <w:t>创建一个对合矩阵。</w:t>
      </w:r>
    </w:p>
    <w:p w:rsidR="00C007FE" w:rsidRDefault="00C007FE" w:rsidP="002A788E">
      <w:pPr>
        <w:spacing w:beforeLines="50" w:before="156"/>
      </w:pPr>
      <w:r>
        <w:t>: a = gallery ("ipjfact", n)</w:t>
      </w:r>
    </w:p>
    <w:p w:rsidR="00C007FE" w:rsidRDefault="00C007FE" w:rsidP="00A12BB1">
      <w:r>
        <w:t>: a = gallery ("ipjfact", n, k)</w:t>
      </w:r>
    </w:p>
    <w:p w:rsidR="00C007FE" w:rsidRDefault="00C007FE" w:rsidP="00A85256">
      <w:pPr>
        <w:ind w:leftChars="200" w:left="420"/>
      </w:pPr>
      <w:r w:rsidRPr="00C007FE">
        <w:rPr>
          <w:rFonts w:hint="eastAsia"/>
        </w:rPr>
        <w:t>创建一个包含阶乘元素的</w:t>
      </w:r>
      <w:r w:rsidRPr="00C007FE">
        <w:rPr>
          <w:rFonts w:hint="eastAsia"/>
        </w:rPr>
        <w:t>Hankel</w:t>
      </w:r>
      <w:r w:rsidRPr="00C007FE">
        <w:rPr>
          <w:rFonts w:hint="eastAsia"/>
        </w:rPr>
        <w:t>矩阵。</w:t>
      </w:r>
    </w:p>
    <w:p w:rsidR="00C007FE" w:rsidRDefault="00C007FE" w:rsidP="002A788E">
      <w:pPr>
        <w:spacing w:beforeLines="50" w:before="156"/>
      </w:pPr>
      <w:r>
        <w:t>: a = gallery ("jordbloc", n)</w:t>
      </w:r>
    </w:p>
    <w:p w:rsidR="00C007FE" w:rsidRDefault="00C007FE" w:rsidP="00A12BB1">
      <w:r>
        <w:t>: a = gallery ("jordbloc", n, lambda)</w:t>
      </w:r>
    </w:p>
    <w:p w:rsidR="00C007FE" w:rsidRDefault="00C007FE" w:rsidP="00A85256">
      <w:pPr>
        <w:ind w:leftChars="200" w:left="420"/>
      </w:pPr>
      <w:r w:rsidRPr="00C007FE">
        <w:rPr>
          <w:rFonts w:hint="eastAsia"/>
        </w:rPr>
        <w:t>创建一个</w:t>
      </w:r>
      <w:r w:rsidRPr="00C007FE">
        <w:rPr>
          <w:rFonts w:hint="eastAsia"/>
        </w:rPr>
        <w:t>Jordan block</w:t>
      </w:r>
      <w:r w:rsidRPr="00C007FE">
        <w:rPr>
          <w:rFonts w:hint="eastAsia"/>
        </w:rPr>
        <w:t>。</w:t>
      </w:r>
    </w:p>
    <w:p w:rsidR="00C007FE" w:rsidRDefault="00C007FE" w:rsidP="002A788E">
      <w:pPr>
        <w:spacing w:beforeLines="50" w:before="156"/>
      </w:pPr>
      <w:r>
        <w:t>: u = gallery ("kahan", n)</w:t>
      </w:r>
    </w:p>
    <w:p w:rsidR="00C007FE" w:rsidRDefault="00C007FE" w:rsidP="00A12BB1">
      <w:r>
        <w:t>: u = gallery ("kahan", n, theta)</w:t>
      </w:r>
    </w:p>
    <w:p w:rsidR="00C007FE" w:rsidRDefault="00C007FE" w:rsidP="00A12BB1">
      <w:r>
        <w:t>: u = gallery ("kahan", n, theta, pert)</w:t>
      </w:r>
    </w:p>
    <w:p w:rsidR="00C007FE" w:rsidRDefault="00C007FE" w:rsidP="00A85256">
      <w:pPr>
        <w:ind w:leftChars="200" w:left="420"/>
      </w:pPr>
      <w:r w:rsidRPr="00C007FE">
        <w:rPr>
          <w:rFonts w:hint="eastAsia"/>
        </w:rPr>
        <w:t>创建一个卡汉矩阵</w:t>
      </w:r>
      <w:r w:rsidRPr="00C007FE">
        <w:rPr>
          <w:rFonts w:hint="eastAsia"/>
        </w:rPr>
        <w:t>(</w:t>
      </w:r>
      <w:r w:rsidRPr="00C007FE">
        <w:rPr>
          <w:rFonts w:hint="eastAsia"/>
        </w:rPr>
        <w:t>上梯形</w:t>
      </w:r>
      <w:r w:rsidRPr="00C007FE">
        <w:rPr>
          <w:rFonts w:hint="eastAsia"/>
        </w:rPr>
        <w:t>)</w:t>
      </w:r>
      <w:r w:rsidRPr="00C007FE">
        <w:rPr>
          <w:rFonts w:hint="eastAsia"/>
        </w:rPr>
        <w:t>。</w:t>
      </w:r>
    </w:p>
    <w:p w:rsidR="00C007FE" w:rsidRDefault="00C007FE" w:rsidP="002A788E">
      <w:pPr>
        <w:spacing w:beforeLines="50" w:before="156"/>
      </w:pPr>
      <w:r>
        <w:t>: a = gallery ("kms", n)</w:t>
      </w:r>
    </w:p>
    <w:p w:rsidR="00C007FE" w:rsidRDefault="00C007FE" w:rsidP="00A12BB1">
      <w:r>
        <w:t>: a = gallery ("kms", n, rho)</w:t>
      </w:r>
    </w:p>
    <w:p w:rsidR="00C007FE" w:rsidRDefault="00C007FE" w:rsidP="00A85256">
      <w:pPr>
        <w:ind w:leftChars="200" w:left="420"/>
      </w:pPr>
      <w:r w:rsidRPr="00C007FE">
        <w:rPr>
          <w:rFonts w:hint="eastAsia"/>
        </w:rPr>
        <w:t>创建一个</w:t>
      </w:r>
      <w:r w:rsidRPr="00C007FE">
        <w:rPr>
          <w:rFonts w:hint="eastAsia"/>
        </w:rPr>
        <w:t>Kac-Murdock-Szego Toeplitz</w:t>
      </w:r>
      <w:r w:rsidRPr="00C007FE">
        <w:rPr>
          <w:rFonts w:hint="eastAsia"/>
        </w:rPr>
        <w:t>矩阵。</w:t>
      </w:r>
    </w:p>
    <w:p w:rsidR="00C007FE" w:rsidRDefault="00C007FE" w:rsidP="002A788E">
      <w:pPr>
        <w:spacing w:beforeLines="50" w:before="156"/>
      </w:pPr>
      <w:r>
        <w:t>: b = gallery ("krylov", a)</w:t>
      </w:r>
    </w:p>
    <w:p w:rsidR="00C007FE" w:rsidRDefault="00C007FE" w:rsidP="00A12BB1">
      <w:r>
        <w:t>: b = gallery ("krylov", a, x)</w:t>
      </w:r>
    </w:p>
    <w:p w:rsidR="00C007FE" w:rsidRDefault="00C007FE" w:rsidP="00A12BB1">
      <w:r>
        <w:t>: b = gallery ("krylov", a, x, j)</w:t>
      </w:r>
    </w:p>
    <w:p w:rsidR="00C007FE" w:rsidRDefault="00C007FE" w:rsidP="00A85256">
      <w:pPr>
        <w:ind w:leftChars="200" w:left="420"/>
      </w:pPr>
      <w:r w:rsidRPr="00C007FE">
        <w:rPr>
          <w:rFonts w:hint="eastAsia"/>
        </w:rPr>
        <w:t>创建一个克雷洛夫矩阵。</w:t>
      </w:r>
    </w:p>
    <w:p w:rsidR="00C007FE" w:rsidRDefault="00C007FE" w:rsidP="002A788E">
      <w:pPr>
        <w:spacing w:beforeLines="50" w:before="156"/>
      </w:pPr>
      <w:r>
        <w:t>: a = gallery ("lauchli", n)</w:t>
      </w:r>
    </w:p>
    <w:p w:rsidR="00C007FE" w:rsidRDefault="00C007FE" w:rsidP="00A12BB1">
      <w:r>
        <w:t>: a = gallery ("lauchli", n, mu)</w:t>
      </w:r>
    </w:p>
    <w:p w:rsidR="00C007FE" w:rsidRDefault="00C007FE" w:rsidP="00A85256">
      <w:pPr>
        <w:ind w:leftChars="200" w:left="420"/>
      </w:pPr>
      <w:r w:rsidRPr="00C007FE">
        <w:rPr>
          <w:rFonts w:hint="eastAsia"/>
        </w:rPr>
        <w:t>创建一个</w:t>
      </w:r>
      <w:r w:rsidRPr="00C007FE">
        <w:rPr>
          <w:rFonts w:hint="eastAsia"/>
        </w:rPr>
        <w:t>Lauchli</w:t>
      </w:r>
      <w:r w:rsidRPr="00C007FE">
        <w:rPr>
          <w:rFonts w:hint="eastAsia"/>
        </w:rPr>
        <w:t>矩阵</w:t>
      </w:r>
      <w:r w:rsidRPr="00C007FE">
        <w:rPr>
          <w:rFonts w:hint="eastAsia"/>
        </w:rPr>
        <w:t>(</w:t>
      </w:r>
      <w:r w:rsidRPr="00C007FE">
        <w:rPr>
          <w:rFonts w:hint="eastAsia"/>
        </w:rPr>
        <w:t>矩形</w:t>
      </w:r>
      <w:r w:rsidRPr="00C007FE">
        <w:rPr>
          <w:rFonts w:hint="eastAsia"/>
        </w:rPr>
        <w:t>)</w:t>
      </w:r>
      <w:r w:rsidRPr="00C007FE">
        <w:rPr>
          <w:rFonts w:hint="eastAsia"/>
        </w:rPr>
        <w:t>。</w:t>
      </w:r>
    </w:p>
    <w:p w:rsidR="00C007FE" w:rsidRDefault="00C007FE" w:rsidP="002A788E">
      <w:pPr>
        <w:spacing w:beforeLines="50" w:before="156"/>
      </w:pPr>
      <w:r w:rsidRPr="00C007FE">
        <w:t>: a = gallery ("lehmer", n)</w:t>
      </w:r>
    </w:p>
    <w:p w:rsidR="00C007FE" w:rsidRDefault="00C007FE" w:rsidP="00A85256">
      <w:pPr>
        <w:ind w:leftChars="200" w:left="420"/>
      </w:pPr>
      <w:r w:rsidRPr="00C007FE">
        <w:rPr>
          <w:rFonts w:hint="eastAsia"/>
        </w:rPr>
        <w:t>创建一个</w:t>
      </w:r>
      <w:r w:rsidRPr="00C007FE">
        <w:rPr>
          <w:rFonts w:hint="eastAsia"/>
        </w:rPr>
        <w:t>Lehmer</w:t>
      </w:r>
      <w:r w:rsidRPr="00C007FE">
        <w:rPr>
          <w:rFonts w:hint="eastAsia"/>
        </w:rPr>
        <w:t>矩阵</w:t>
      </w:r>
      <w:r w:rsidRPr="00C007FE">
        <w:rPr>
          <w:rFonts w:hint="eastAsia"/>
        </w:rPr>
        <w:t>(</w:t>
      </w:r>
      <w:r w:rsidRPr="00C007FE">
        <w:rPr>
          <w:rFonts w:hint="eastAsia"/>
        </w:rPr>
        <w:t>对称正定</w:t>
      </w:r>
      <w:r w:rsidRPr="00C007FE">
        <w:rPr>
          <w:rFonts w:hint="eastAsia"/>
        </w:rPr>
        <w:t>)</w:t>
      </w:r>
      <w:r w:rsidRPr="00C007FE">
        <w:rPr>
          <w:rFonts w:hint="eastAsia"/>
        </w:rPr>
        <w:t>。</w:t>
      </w:r>
    </w:p>
    <w:p w:rsidR="00C007FE" w:rsidRDefault="00C007FE" w:rsidP="002A788E">
      <w:pPr>
        <w:spacing w:beforeLines="50" w:before="156"/>
      </w:pPr>
      <w:r w:rsidRPr="00C007FE">
        <w:t>: t = gallery ("lesp", n)</w:t>
      </w:r>
    </w:p>
    <w:p w:rsidR="00C007FE" w:rsidRDefault="00C007FE" w:rsidP="00A85256">
      <w:pPr>
        <w:ind w:leftChars="200" w:left="420"/>
      </w:pPr>
      <w:r w:rsidRPr="00C007FE">
        <w:rPr>
          <w:rFonts w:hint="eastAsia"/>
        </w:rPr>
        <w:t>创建一个具有实的、敏感的特征值的三对角矩阵。</w:t>
      </w:r>
    </w:p>
    <w:p w:rsidR="00C007FE" w:rsidRDefault="00C007FE" w:rsidP="002A788E">
      <w:pPr>
        <w:spacing w:beforeLines="50" w:before="156"/>
      </w:pPr>
      <w:r w:rsidRPr="00C007FE">
        <w:t>: a = gallery ("lotkin", n)</w:t>
      </w:r>
    </w:p>
    <w:p w:rsidR="00C007FE" w:rsidRDefault="00C007FE" w:rsidP="00A85256">
      <w:pPr>
        <w:ind w:leftChars="200" w:left="420"/>
      </w:pPr>
      <w:r w:rsidRPr="00C007FE">
        <w:rPr>
          <w:rFonts w:hint="eastAsia"/>
        </w:rPr>
        <w:t>创建一个</w:t>
      </w:r>
      <w:r w:rsidRPr="00C007FE">
        <w:rPr>
          <w:rFonts w:hint="eastAsia"/>
        </w:rPr>
        <w:t>Lotkin</w:t>
      </w:r>
      <w:r w:rsidRPr="00C007FE">
        <w:rPr>
          <w:rFonts w:hint="eastAsia"/>
        </w:rPr>
        <w:t>矩阵。</w:t>
      </w:r>
    </w:p>
    <w:p w:rsidR="00C007FE" w:rsidRDefault="00C007FE" w:rsidP="002A788E">
      <w:pPr>
        <w:spacing w:beforeLines="50" w:before="156"/>
      </w:pPr>
      <w:r w:rsidRPr="00C007FE">
        <w:t>: a = gallery ("minij", n)</w:t>
      </w:r>
    </w:p>
    <w:p w:rsidR="00C007FE" w:rsidRDefault="00C007FE" w:rsidP="00A85256">
      <w:pPr>
        <w:ind w:leftChars="200" w:left="420"/>
      </w:pPr>
      <w:r w:rsidRPr="00C007FE">
        <w:rPr>
          <w:rFonts w:hint="eastAsia"/>
        </w:rPr>
        <w:t>创建一个对称正定矩阵</w:t>
      </w:r>
      <w:r w:rsidRPr="00C007FE">
        <w:rPr>
          <w:rFonts w:hint="eastAsia"/>
        </w:rPr>
        <w:t>MIN(i,j)</w:t>
      </w:r>
      <w:r w:rsidRPr="00C007FE">
        <w:rPr>
          <w:rFonts w:hint="eastAsia"/>
        </w:rPr>
        <w:t>。</w:t>
      </w:r>
    </w:p>
    <w:p w:rsidR="00C007FE" w:rsidRDefault="00C007FE" w:rsidP="002A788E">
      <w:pPr>
        <w:spacing w:beforeLines="50" w:before="156"/>
      </w:pPr>
      <w:r>
        <w:t>: a = gallery ("moler", n)</w:t>
      </w:r>
    </w:p>
    <w:p w:rsidR="00C007FE" w:rsidRDefault="00C007FE" w:rsidP="00A12BB1">
      <w:r>
        <w:lastRenderedPageBreak/>
        <w:t>: a = gallery ("moler", n, alpha)</w:t>
      </w:r>
    </w:p>
    <w:p w:rsidR="00C007FE" w:rsidRDefault="00C007FE" w:rsidP="00A85256">
      <w:pPr>
        <w:ind w:leftChars="200" w:left="420"/>
      </w:pPr>
      <w:r w:rsidRPr="00C007FE">
        <w:rPr>
          <w:rFonts w:hint="eastAsia"/>
        </w:rPr>
        <w:t>创建一个摩尔矩阵</w:t>
      </w:r>
      <w:r w:rsidRPr="00C007FE">
        <w:rPr>
          <w:rFonts w:hint="eastAsia"/>
        </w:rPr>
        <w:t>(</w:t>
      </w:r>
      <w:r w:rsidRPr="00C007FE">
        <w:rPr>
          <w:rFonts w:hint="eastAsia"/>
        </w:rPr>
        <w:t>对称正定</w:t>
      </w:r>
      <w:r w:rsidRPr="00C007FE">
        <w:rPr>
          <w:rFonts w:hint="eastAsia"/>
        </w:rPr>
        <w:t>)</w:t>
      </w:r>
      <w:r w:rsidRPr="00C007FE">
        <w:rPr>
          <w:rFonts w:hint="eastAsia"/>
        </w:rPr>
        <w:t>。</w:t>
      </w:r>
    </w:p>
    <w:p w:rsidR="00C007FE" w:rsidRDefault="00C007FE" w:rsidP="002A788E">
      <w:pPr>
        <w:spacing w:beforeLines="50" w:before="156"/>
      </w:pPr>
      <w:r w:rsidRPr="00C007FE">
        <w:t>: [a, t] = gallery ("neumann", n)</w:t>
      </w:r>
    </w:p>
    <w:p w:rsidR="00C007FE" w:rsidRDefault="00C007FE" w:rsidP="00A85256">
      <w:pPr>
        <w:ind w:leftChars="200" w:left="420"/>
      </w:pPr>
      <w:r w:rsidRPr="00C007FE">
        <w:rPr>
          <w:rFonts w:hint="eastAsia"/>
        </w:rPr>
        <w:t>从离散诺伊曼问题</w:t>
      </w:r>
      <w:r w:rsidRPr="00C007FE">
        <w:rPr>
          <w:rFonts w:hint="eastAsia"/>
        </w:rPr>
        <w:t>(</w:t>
      </w:r>
      <w:r w:rsidRPr="00C007FE">
        <w:rPr>
          <w:rFonts w:hint="eastAsia"/>
        </w:rPr>
        <w:t>稀疏</w:t>
      </w:r>
      <w:r w:rsidRPr="00C007FE">
        <w:rPr>
          <w:rFonts w:hint="eastAsia"/>
        </w:rPr>
        <w:t>)</w:t>
      </w:r>
      <w:r w:rsidRPr="00C007FE">
        <w:rPr>
          <w:rFonts w:hint="eastAsia"/>
        </w:rPr>
        <w:t>中创建一个奇异矩阵。</w:t>
      </w:r>
    </w:p>
    <w:p w:rsidR="00C007FE" w:rsidRDefault="00C007FE" w:rsidP="002A788E">
      <w:pPr>
        <w:spacing w:beforeLines="50" w:before="156"/>
      </w:pPr>
      <w:r>
        <w:t>: a = gallery ("normaldata", [M N …], j)</w:t>
      </w:r>
    </w:p>
    <w:p w:rsidR="00C007FE" w:rsidRDefault="00C007FE" w:rsidP="00A12BB1">
      <w:r>
        <w:t>: a = gallery ("normaldata", M, N, …, j)</w:t>
      </w:r>
    </w:p>
    <w:p w:rsidR="00C007FE" w:rsidRDefault="00C007FE" w:rsidP="00A12BB1">
      <w:r>
        <w:t>: a = gallery ("normaldata", …, "class")</w:t>
      </w:r>
    </w:p>
    <w:p w:rsidR="00A1728D" w:rsidRDefault="00C007FE" w:rsidP="00A85256">
      <w:pPr>
        <w:ind w:leftChars="200" w:left="420"/>
      </w:pPr>
      <w:r w:rsidRPr="00C007FE">
        <w:rPr>
          <w:rFonts w:hint="eastAsia"/>
        </w:rPr>
        <w:t>用标准正态分布</w:t>
      </w:r>
      <w:r w:rsidRPr="00C007FE">
        <w:rPr>
          <w:rFonts w:hint="eastAsia"/>
        </w:rPr>
        <w:t>(mean = 0, std = 1)</w:t>
      </w:r>
      <w:r w:rsidRPr="00C007FE">
        <w:rPr>
          <w:rFonts w:hint="eastAsia"/>
        </w:rPr>
        <w:t>中的随机样本创建一个矩阵。</w:t>
      </w:r>
    </w:p>
    <w:p w:rsidR="00C007FE" w:rsidRDefault="00C007FE" w:rsidP="00A85256">
      <w:pPr>
        <w:ind w:leftChars="200" w:left="420"/>
      </w:pPr>
      <w:r>
        <w:rPr>
          <w:rFonts w:hint="eastAsia"/>
        </w:rPr>
        <w:t>第一个输入是描述输出大小的维度矩阵。维度也可以作为逗号分隔的参数输入。</w:t>
      </w:r>
    </w:p>
    <w:p w:rsidR="00C007FE" w:rsidRDefault="00C007FE" w:rsidP="00A85256">
      <w:pPr>
        <w:ind w:leftChars="200" w:left="420"/>
      </w:pPr>
      <w:r>
        <w:rPr>
          <w:rFonts w:hint="eastAsia"/>
        </w:rPr>
        <w:t>输入</w:t>
      </w:r>
      <w:r>
        <w:rPr>
          <w:rFonts w:hint="eastAsia"/>
        </w:rPr>
        <w:t>j</w:t>
      </w:r>
      <w:r>
        <w:rPr>
          <w:rFonts w:hint="eastAsia"/>
        </w:rPr>
        <w:t>是一个在</w:t>
      </w:r>
      <w:r>
        <w:rPr>
          <w:rFonts w:hint="eastAsia"/>
        </w:rPr>
        <w:t>[0,2 ^32-1]</w:t>
      </w:r>
      <w:r>
        <w:rPr>
          <w:rFonts w:hint="eastAsia"/>
        </w:rPr>
        <w:t>范围内的整数索引。对于给定大小的输入和</w:t>
      </w:r>
      <w:r>
        <w:rPr>
          <w:rFonts w:hint="eastAsia"/>
        </w:rPr>
        <w:t>j</w:t>
      </w:r>
      <w:r>
        <w:rPr>
          <w:rFonts w:hint="eastAsia"/>
        </w:rPr>
        <w:t>索引，输出矩阵的值总是完全相同</w:t>
      </w:r>
      <w:r>
        <w:rPr>
          <w:rFonts w:hint="eastAsia"/>
        </w:rPr>
        <w:t>(</w:t>
      </w:r>
      <w:r>
        <w:rPr>
          <w:rFonts w:hint="eastAsia"/>
        </w:rPr>
        <w:t>可再现性</w:t>
      </w:r>
      <w:r>
        <w:rPr>
          <w:rFonts w:hint="eastAsia"/>
        </w:rPr>
        <w:t>)</w:t>
      </w:r>
      <w:r>
        <w:rPr>
          <w:rFonts w:hint="eastAsia"/>
        </w:rPr>
        <w:t>。</w:t>
      </w:r>
    </w:p>
    <w:p w:rsidR="00C007FE" w:rsidRDefault="00C007FE" w:rsidP="00A85256">
      <w:pPr>
        <w:ind w:leftChars="200" w:left="420"/>
      </w:pPr>
      <w:r>
        <w:rPr>
          <w:rFonts w:hint="eastAsia"/>
        </w:rPr>
        <w:t>最后一个可选参数确定结果矩阵的类。类的可能值</w:t>
      </w:r>
      <w:r>
        <w:rPr>
          <w:rFonts w:hint="eastAsia"/>
        </w:rPr>
        <w:t>:"single"</w:t>
      </w:r>
      <w:r>
        <w:rPr>
          <w:rFonts w:hint="eastAsia"/>
        </w:rPr>
        <w:t>，</w:t>
      </w:r>
      <w:r>
        <w:rPr>
          <w:rFonts w:hint="eastAsia"/>
        </w:rPr>
        <w:t xml:space="preserve"> "double"</w:t>
      </w:r>
      <w:r>
        <w:rPr>
          <w:rFonts w:hint="eastAsia"/>
        </w:rPr>
        <w:t>。默认值是“</w:t>
      </w:r>
      <w:r>
        <w:rPr>
          <w:rFonts w:hint="eastAsia"/>
        </w:rPr>
        <w:t>double</w:t>
      </w:r>
      <w:r>
        <w:rPr>
          <w:rFonts w:hint="eastAsia"/>
        </w:rPr>
        <w:t>”。</w:t>
      </w:r>
    </w:p>
    <w:p w:rsidR="00C007FE" w:rsidRDefault="00C007FE" w:rsidP="002A788E">
      <w:pPr>
        <w:spacing w:beforeLines="50" w:before="156"/>
      </w:pPr>
      <w:r>
        <w:t>: q = gallery ("orthog", n)</w:t>
      </w:r>
    </w:p>
    <w:p w:rsidR="00C007FE" w:rsidRDefault="00C007FE" w:rsidP="00A12BB1">
      <w:r>
        <w:t>: q = gallery ("orthog", n, k)</w:t>
      </w:r>
    </w:p>
    <w:p w:rsidR="00C007FE" w:rsidRDefault="00C007FE" w:rsidP="00A85256">
      <w:pPr>
        <w:ind w:leftChars="200" w:left="420"/>
      </w:pPr>
      <w:r w:rsidRPr="00C007FE">
        <w:rPr>
          <w:rFonts w:hint="eastAsia"/>
        </w:rPr>
        <w:t>创建正交和近正交矩阵。</w:t>
      </w:r>
    </w:p>
    <w:p w:rsidR="00C007FE" w:rsidRDefault="00C007FE" w:rsidP="002A788E">
      <w:pPr>
        <w:spacing w:beforeLines="50" w:before="156"/>
      </w:pPr>
      <w:r w:rsidRPr="00C007FE">
        <w:t>: a = gallery ("parter", n)</w:t>
      </w:r>
    </w:p>
    <w:p w:rsidR="00C007FE" w:rsidRDefault="00C007FE" w:rsidP="00A85256">
      <w:pPr>
        <w:ind w:leftChars="200" w:left="420"/>
      </w:pPr>
      <w:r w:rsidRPr="00C007FE">
        <w:rPr>
          <w:rFonts w:hint="eastAsia"/>
        </w:rPr>
        <w:t>创建一个伙伴矩阵</w:t>
      </w:r>
      <w:r w:rsidRPr="00C007FE">
        <w:rPr>
          <w:rFonts w:hint="eastAsia"/>
        </w:rPr>
        <w:t>(</w:t>
      </w:r>
      <w:r w:rsidRPr="00C007FE">
        <w:rPr>
          <w:rFonts w:hint="eastAsia"/>
        </w:rPr>
        <w:t>一个在π附近有奇异值的</w:t>
      </w:r>
      <w:r w:rsidRPr="00C007FE">
        <w:rPr>
          <w:rFonts w:hint="eastAsia"/>
        </w:rPr>
        <w:t>Toeplitz</w:t>
      </w:r>
      <w:r w:rsidRPr="00C007FE">
        <w:rPr>
          <w:rFonts w:hint="eastAsia"/>
        </w:rPr>
        <w:t>矩阵</w:t>
      </w:r>
      <w:r w:rsidRPr="00C007FE">
        <w:rPr>
          <w:rFonts w:hint="eastAsia"/>
        </w:rPr>
        <w:t>)</w:t>
      </w:r>
      <w:r w:rsidRPr="00C007FE">
        <w:rPr>
          <w:rFonts w:hint="eastAsia"/>
        </w:rPr>
        <w:t>。</w:t>
      </w:r>
    </w:p>
    <w:p w:rsidR="00C007FE" w:rsidRDefault="00C007FE" w:rsidP="002A788E">
      <w:pPr>
        <w:spacing w:beforeLines="50" w:before="156"/>
      </w:pPr>
      <w:r>
        <w:t>: p = gallery ("pei", n)</w:t>
      </w:r>
    </w:p>
    <w:p w:rsidR="00C007FE" w:rsidRDefault="00C007FE" w:rsidP="00A12BB1">
      <w:r>
        <w:t>: p = gallery ("pei", n, alpha)</w:t>
      </w:r>
    </w:p>
    <w:p w:rsidR="00C007FE" w:rsidRDefault="00C007FE" w:rsidP="00A85256">
      <w:pPr>
        <w:ind w:leftChars="200" w:left="420"/>
      </w:pPr>
      <w:r w:rsidRPr="00C007FE">
        <w:rPr>
          <w:rFonts w:hint="eastAsia"/>
        </w:rPr>
        <w:t>创建一个</w:t>
      </w:r>
      <w:r w:rsidRPr="00C007FE">
        <w:rPr>
          <w:rFonts w:hint="eastAsia"/>
        </w:rPr>
        <w:t>Pei</w:t>
      </w:r>
      <w:r w:rsidRPr="00C007FE">
        <w:rPr>
          <w:rFonts w:hint="eastAsia"/>
        </w:rPr>
        <w:t>矩阵。</w:t>
      </w:r>
    </w:p>
    <w:p w:rsidR="00C007FE" w:rsidRDefault="00C007FE" w:rsidP="002A788E">
      <w:pPr>
        <w:spacing w:beforeLines="50" w:before="156"/>
      </w:pPr>
      <w:r w:rsidRPr="00C007FE">
        <w:t>: a = gallery ("poisson", n)</w:t>
      </w:r>
    </w:p>
    <w:p w:rsidR="00C007FE" w:rsidRDefault="00C007FE" w:rsidP="00A85256">
      <w:pPr>
        <w:ind w:leftChars="200" w:left="420"/>
      </w:pPr>
      <w:r w:rsidRPr="00C007FE">
        <w:rPr>
          <w:rFonts w:hint="eastAsia"/>
        </w:rPr>
        <w:t>从泊松方程</w:t>
      </w:r>
      <w:r w:rsidRPr="00C007FE">
        <w:rPr>
          <w:rFonts w:hint="eastAsia"/>
        </w:rPr>
        <w:t>(</w:t>
      </w:r>
      <w:r w:rsidRPr="00C007FE">
        <w:rPr>
          <w:rFonts w:hint="eastAsia"/>
        </w:rPr>
        <w:t>稀疏</w:t>
      </w:r>
      <w:r w:rsidRPr="00C007FE">
        <w:rPr>
          <w:rFonts w:hint="eastAsia"/>
        </w:rPr>
        <w:t>)</w:t>
      </w:r>
      <w:r w:rsidRPr="00C007FE">
        <w:rPr>
          <w:rFonts w:hint="eastAsia"/>
        </w:rPr>
        <w:t>创建一个块三对角矩阵。</w:t>
      </w:r>
    </w:p>
    <w:p w:rsidR="00C007FE" w:rsidRDefault="00C007FE" w:rsidP="002A788E">
      <w:pPr>
        <w:spacing w:beforeLines="50" w:before="156"/>
      </w:pPr>
      <w:r>
        <w:t>: a = gallery ("prolate", n)</w:t>
      </w:r>
    </w:p>
    <w:p w:rsidR="00C007FE" w:rsidRDefault="00C007FE" w:rsidP="00A12BB1">
      <w:r>
        <w:t>: a = gallery ("prolate", n, w)</w:t>
      </w:r>
    </w:p>
    <w:p w:rsidR="00C007FE" w:rsidRDefault="00C007FE" w:rsidP="00A85256">
      <w:pPr>
        <w:ind w:leftChars="200" w:left="420"/>
      </w:pPr>
      <w:r w:rsidRPr="00C007FE">
        <w:rPr>
          <w:rFonts w:hint="eastAsia"/>
        </w:rPr>
        <w:t>创建一个扩展矩阵</w:t>
      </w:r>
      <w:r w:rsidRPr="00C007FE">
        <w:rPr>
          <w:rFonts w:hint="eastAsia"/>
        </w:rPr>
        <w:t>(</w:t>
      </w:r>
      <w:r w:rsidRPr="00C007FE">
        <w:rPr>
          <w:rFonts w:hint="eastAsia"/>
        </w:rPr>
        <w:t>对称的、病态的</w:t>
      </w:r>
      <w:r w:rsidRPr="00C007FE">
        <w:rPr>
          <w:rFonts w:hint="eastAsia"/>
        </w:rPr>
        <w:t>Toeplitz</w:t>
      </w:r>
      <w:r w:rsidRPr="00C007FE">
        <w:rPr>
          <w:rFonts w:hint="eastAsia"/>
        </w:rPr>
        <w:t>矩阵</w:t>
      </w:r>
      <w:r w:rsidRPr="00C007FE">
        <w:rPr>
          <w:rFonts w:hint="eastAsia"/>
        </w:rPr>
        <w:t>)</w:t>
      </w:r>
      <w:r w:rsidRPr="00C007FE">
        <w:rPr>
          <w:rFonts w:hint="eastAsia"/>
        </w:rPr>
        <w:t>。</w:t>
      </w:r>
    </w:p>
    <w:p w:rsidR="00C007FE" w:rsidRDefault="00C007FE" w:rsidP="002A788E">
      <w:pPr>
        <w:spacing w:beforeLines="50" w:before="156"/>
      </w:pPr>
      <w:r w:rsidRPr="00C007FE">
        <w:t>: h = gallery ("randhess", x)</w:t>
      </w:r>
    </w:p>
    <w:p w:rsidR="00C007FE" w:rsidRDefault="00C007FE" w:rsidP="00A85256">
      <w:pPr>
        <w:ind w:leftChars="200" w:left="420"/>
      </w:pPr>
      <w:r w:rsidRPr="00C007FE">
        <w:rPr>
          <w:rFonts w:hint="eastAsia"/>
        </w:rPr>
        <w:t>创建一个随机的，正交的上海森伯格矩阵。</w:t>
      </w:r>
    </w:p>
    <w:p w:rsidR="00C007FE" w:rsidRDefault="00C007FE" w:rsidP="002A788E">
      <w:pPr>
        <w:spacing w:beforeLines="50" w:before="156"/>
      </w:pPr>
      <w:r>
        <w:t>: a = gallery ("rando", n)</w:t>
      </w:r>
    </w:p>
    <w:p w:rsidR="00C007FE" w:rsidRDefault="00C007FE" w:rsidP="00A12BB1">
      <w:r>
        <w:t>: a = gallery ("rando", n, k)</w:t>
      </w:r>
    </w:p>
    <w:p w:rsidR="00C007FE" w:rsidRDefault="00C007FE" w:rsidP="00A85256">
      <w:pPr>
        <w:ind w:leftChars="200" w:left="420"/>
      </w:pPr>
      <w:r w:rsidRPr="00C007FE">
        <w:rPr>
          <w:rFonts w:hint="eastAsia"/>
        </w:rPr>
        <w:t>创建一个元素为</w:t>
      </w:r>
      <w:r w:rsidRPr="00C007FE">
        <w:rPr>
          <w:rFonts w:hint="eastAsia"/>
        </w:rPr>
        <w:t>- 1,0</w:t>
      </w:r>
      <w:r w:rsidRPr="00C007FE">
        <w:rPr>
          <w:rFonts w:hint="eastAsia"/>
        </w:rPr>
        <w:t>或</w:t>
      </w:r>
      <w:r w:rsidRPr="00C007FE">
        <w:rPr>
          <w:rFonts w:hint="eastAsia"/>
        </w:rPr>
        <w:t>1</w:t>
      </w:r>
      <w:r w:rsidRPr="00C007FE">
        <w:rPr>
          <w:rFonts w:hint="eastAsia"/>
        </w:rPr>
        <w:t>的随机矩阵。</w:t>
      </w:r>
    </w:p>
    <w:p w:rsidR="00C007FE" w:rsidRDefault="00C007FE" w:rsidP="002A788E">
      <w:pPr>
        <w:spacing w:beforeLines="50" w:before="156"/>
      </w:pPr>
      <w:r>
        <w:t>: a = gallery ("randsvd", n)</w:t>
      </w:r>
    </w:p>
    <w:p w:rsidR="00C007FE" w:rsidRDefault="00C007FE" w:rsidP="00A12BB1">
      <w:r>
        <w:t>: a = gallery ("randsvd", n, kappa)</w:t>
      </w:r>
    </w:p>
    <w:p w:rsidR="00C007FE" w:rsidRDefault="00C007FE" w:rsidP="00A12BB1">
      <w:r>
        <w:t>: a = gallery ("randsvd", n, kappa, mode)</w:t>
      </w:r>
    </w:p>
    <w:p w:rsidR="00C007FE" w:rsidRDefault="00C007FE" w:rsidP="00A12BB1">
      <w:r>
        <w:t>: a = gallery ("randsvd", n, kappa, mode, kl)</w:t>
      </w:r>
    </w:p>
    <w:p w:rsidR="00C007FE" w:rsidRDefault="00C007FE" w:rsidP="00A12BB1">
      <w:r>
        <w:t>: a = gallery ("randsvd", n, kappa, mode, kl, ku)</w:t>
      </w:r>
    </w:p>
    <w:p w:rsidR="00C007FE" w:rsidRDefault="00C007FE" w:rsidP="00A85256">
      <w:pPr>
        <w:ind w:leftChars="200" w:left="420"/>
      </w:pPr>
      <w:r w:rsidRPr="00C007FE">
        <w:rPr>
          <w:rFonts w:hint="eastAsia"/>
        </w:rPr>
        <w:t>用预先分配的奇异值创建一个随机矩阵。</w:t>
      </w:r>
    </w:p>
    <w:p w:rsidR="00C007FE" w:rsidRDefault="00C007FE" w:rsidP="002A788E">
      <w:pPr>
        <w:spacing w:beforeLines="50" w:before="156"/>
      </w:pPr>
      <w:r w:rsidRPr="00C007FE">
        <w:t>: a = gallery ("redheff", n)</w:t>
      </w:r>
    </w:p>
    <w:p w:rsidR="00C007FE" w:rsidRDefault="00C007FE" w:rsidP="00A85256">
      <w:pPr>
        <w:ind w:leftChars="200" w:left="420"/>
      </w:pPr>
      <w:r w:rsidRPr="00C007FE">
        <w:rPr>
          <w:rFonts w:hint="eastAsia"/>
        </w:rPr>
        <w:t>创建一个与黎曼假设相关的</w:t>
      </w:r>
      <w:r w:rsidRPr="00C007FE">
        <w:rPr>
          <w:rFonts w:hint="eastAsia"/>
        </w:rPr>
        <w:t>0</w:t>
      </w:r>
      <w:r w:rsidRPr="00C007FE">
        <w:rPr>
          <w:rFonts w:hint="eastAsia"/>
        </w:rPr>
        <w:t>和</w:t>
      </w:r>
      <w:r w:rsidRPr="00C007FE">
        <w:rPr>
          <w:rFonts w:hint="eastAsia"/>
        </w:rPr>
        <w:t>1</w:t>
      </w:r>
      <w:r w:rsidRPr="00C007FE">
        <w:rPr>
          <w:rFonts w:hint="eastAsia"/>
        </w:rPr>
        <w:t>矩阵。</w:t>
      </w:r>
    </w:p>
    <w:p w:rsidR="00C007FE" w:rsidRDefault="00C007FE" w:rsidP="002A788E">
      <w:pPr>
        <w:spacing w:beforeLines="50" w:before="156"/>
      </w:pPr>
      <w:r w:rsidRPr="00C007FE">
        <w:lastRenderedPageBreak/>
        <w:t>: a = gallery ("riemann", n)</w:t>
      </w:r>
    </w:p>
    <w:p w:rsidR="00C007FE" w:rsidRDefault="00C007FE" w:rsidP="00A85256">
      <w:pPr>
        <w:ind w:leftChars="200" w:left="420"/>
      </w:pPr>
      <w:r w:rsidRPr="00C007FE">
        <w:rPr>
          <w:rFonts w:hint="eastAsia"/>
        </w:rPr>
        <w:t>创建一个与黎曼假设相关的矩阵。</w:t>
      </w:r>
    </w:p>
    <w:p w:rsidR="00C007FE" w:rsidRDefault="00C007FE" w:rsidP="002A788E">
      <w:pPr>
        <w:spacing w:beforeLines="50" w:before="156"/>
      </w:pPr>
      <w:r w:rsidRPr="00C007FE">
        <w:t>: a = gallery ("ris", n)</w:t>
      </w:r>
    </w:p>
    <w:p w:rsidR="00C007FE" w:rsidRDefault="00C007FE" w:rsidP="00A85256">
      <w:pPr>
        <w:ind w:leftChars="200" w:left="420"/>
      </w:pPr>
      <w:r w:rsidRPr="00C007FE">
        <w:rPr>
          <w:rFonts w:hint="eastAsia"/>
        </w:rPr>
        <w:t>创建一个对称的汉克尔矩阵。</w:t>
      </w:r>
    </w:p>
    <w:p w:rsidR="00C007FE" w:rsidRDefault="00C007FE" w:rsidP="002A788E">
      <w:pPr>
        <w:spacing w:beforeLines="50" w:before="156"/>
      </w:pPr>
      <w:r>
        <w:t>: a = gallery ("smoke", n)</w:t>
      </w:r>
    </w:p>
    <w:p w:rsidR="00C007FE" w:rsidRDefault="00A85256" w:rsidP="00A12BB1">
      <w:r>
        <w:t>: a = gallery ("smoke", n, k)</w:t>
      </w:r>
    </w:p>
    <w:p w:rsidR="00C007FE" w:rsidRDefault="00C007FE" w:rsidP="00A85256">
      <w:pPr>
        <w:ind w:leftChars="200" w:left="420"/>
      </w:pPr>
      <w:r w:rsidRPr="00C007FE">
        <w:rPr>
          <w:rFonts w:hint="eastAsia"/>
        </w:rPr>
        <w:t>创建一个复杂矩阵，带有“烟圈”伪光谱。</w:t>
      </w:r>
    </w:p>
    <w:p w:rsidR="00C007FE" w:rsidRDefault="00C007FE" w:rsidP="002A788E">
      <w:pPr>
        <w:spacing w:beforeLines="50" w:before="156"/>
      </w:pPr>
      <w:r>
        <w:t>: t = gallery ("toeppd", n)</w:t>
      </w:r>
    </w:p>
    <w:p w:rsidR="00C007FE" w:rsidRDefault="00C007FE" w:rsidP="00A12BB1">
      <w:r>
        <w:t>: t = gallery ("toeppd", n, m)</w:t>
      </w:r>
    </w:p>
    <w:p w:rsidR="00C007FE" w:rsidRDefault="00C007FE" w:rsidP="00A12BB1">
      <w:r>
        <w:t>: t = gallery ("toeppd", n, m, w)</w:t>
      </w:r>
    </w:p>
    <w:p w:rsidR="00C007FE" w:rsidRDefault="00C007FE" w:rsidP="00A12BB1">
      <w:r>
        <w:t>: t = gallery ("toeppd", n, m, w, theta)</w:t>
      </w:r>
    </w:p>
    <w:p w:rsidR="00C007FE" w:rsidRDefault="00C007FE" w:rsidP="00A85256">
      <w:pPr>
        <w:ind w:leftChars="200" w:left="420"/>
      </w:pPr>
      <w:r w:rsidRPr="00C007FE">
        <w:rPr>
          <w:rFonts w:hint="eastAsia"/>
        </w:rPr>
        <w:t>创建一个对称的正定</w:t>
      </w:r>
      <w:r w:rsidRPr="00C007FE">
        <w:rPr>
          <w:rFonts w:hint="eastAsia"/>
        </w:rPr>
        <w:t>Toeplitz</w:t>
      </w:r>
      <w:r w:rsidRPr="00C007FE">
        <w:rPr>
          <w:rFonts w:hint="eastAsia"/>
        </w:rPr>
        <w:t>矩阵。</w:t>
      </w:r>
    </w:p>
    <w:p w:rsidR="00C007FE" w:rsidRDefault="00C007FE" w:rsidP="002A788E">
      <w:pPr>
        <w:spacing w:beforeLines="50" w:before="156"/>
      </w:pPr>
      <w:r>
        <w:t>: p = gallery ("toeppen", n)</w:t>
      </w:r>
    </w:p>
    <w:p w:rsidR="00C007FE" w:rsidRDefault="00C007FE" w:rsidP="00A12BB1">
      <w:r>
        <w:t>: p = gallery ("toeppen", n, a)</w:t>
      </w:r>
    </w:p>
    <w:p w:rsidR="00C007FE" w:rsidRDefault="00C007FE" w:rsidP="00A12BB1">
      <w:r>
        <w:t>: p = gallery ("toeppen", n, a, b)</w:t>
      </w:r>
    </w:p>
    <w:p w:rsidR="00C007FE" w:rsidRDefault="00C007FE" w:rsidP="00A12BB1">
      <w:r>
        <w:t>: p = gallery ("toeppen", n, a, b, c)</w:t>
      </w:r>
    </w:p>
    <w:p w:rsidR="00C007FE" w:rsidRDefault="00C007FE" w:rsidP="00A12BB1">
      <w:r>
        <w:t>: p = gallery ("toeppen", n, a, b, c, d)</w:t>
      </w:r>
    </w:p>
    <w:p w:rsidR="00C007FE" w:rsidRDefault="00C007FE" w:rsidP="00A12BB1">
      <w:r>
        <w:t>: p = gallery ("toeppen", n, a, b, c, d, e)</w:t>
      </w:r>
    </w:p>
    <w:p w:rsidR="00C007FE" w:rsidRDefault="00C007FE" w:rsidP="00A85256">
      <w:pPr>
        <w:ind w:leftChars="200" w:left="420"/>
      </w:pPr>
      <w:r w:rsidRPr="00C007FE">
        <w:rPr>
          <w:rFonts w:hint="eastAsia"/>
        </w:rPr>
        <w:t>创建一个五对角线</w:t>
      </w:r>
      <w:r w:rsidRPr="00C007FE">
        <w:rPr>
          <w:rFonts w:hint="eastAsia"/>
        </w:rPr>
        <w:t>Toeplitz</w:t>
      </w:r>
      <w:r w:rsidRPr="00C007FE">
        <w:rPr>
          <w:rFonts w:hint="eastAsia"/>
        </w:rPr>
        <w:t>矩阵</w:t>
      </w:r>
      <w:r w:rsidRPr="00C007FE">
        <w:rPr>
          <w:rFonts w:hint="eastAsia"/>
        </w:rPr>
        <w:t>(</w:t>
      </w:r>
      <w:r w:rsidRPr="00C007FE">
        <w:rPr>
          <w:rFonts w:hint="eastAsia"/>
        </w:rPr>
        <w:t>稀疏</w:t>
      </w:r>
      <w:r w:rsidRPr="00C007FE">
        <w:rPr>
          <w:rFonts w:hint="eastAsia"/>
        </w:rPr>
        <w:t>)</w:t>
      </w:r>
      <w:r w:rsidRPr="00C007FE">
        <w:rPr>
          <w:rFonts w:hint="eastAsia"/>
        </w:rPr>
        <w:t>。</w:t>
      </w:r>
    </w:p>
    <w:p w:rsidR="00C007FE" w:rsidRDefault="00C007FE" w:rsidP="002A788E">
      <w:pPr>
        <w:spacing w:beforeLines="50" w:before="156"/>
      </w:pPr>
      <w:r>
        <w:t>: a = gallery ("tridiag", x, y, z)</w:t>
      </w:r>
    </w:p>
    <w:p w:rsidR="00C007FE" w:rsidRDefault="00C007FE" w:rsidP="00A12BB1">
      <w:r>
        <w:t>: a = gallery ("tridiag", n)</w:t>
      </w:r>
    </w:p>
    <w:p w:rsidR="00C007FE" w:rsidRDefault="00C007FE" w:rsidP="00A12BB1">
      <w:r>
        <w:t>: a = gallery ("tridiag", n, c, d, e)</w:t>
      </w:r>
    </w:p>
    <w:p w:rsidR="00C007FE" w:rsidRDefault="00C007FE" w:rsidP="00A85256">
      <w:pPr>
        <w:ind w:leftChars="200" w:left="420"/>
      </w:pPr>
      <w:r w:rsidRPr="00C007FE">
        <w:rPr>
          <w:rFonts w:hint="eastAsia"/>
        </w:rPr>
        <w:t>创建一个三对角矩阵</w:t>
      </w:r>
      <w:r w:rsidRPr="00C007FE">
        <w:rPr>
          <w:rFonts w:hint="eastAsia"/>
        </w:rPr>
        <w:t>(</w:t>
      </w:r>
      <w:r w:rsidRPr="00C007FE">
        <w:rPr>
          <w:rFonts w:hint="eastAsia"/>
        </w:rPr>
        <w:t>稀疏</w:t>
      </w:r>
      <w:r w:rsidRPr="00C007FE">
        <w:rPr>
          <w:rFonts w:hint="eastAsia"/>
        </w:rPr>
        <w:t>)</w:t>
      </w:r>
      <w:r w:rsidRPr="00C007FE">
        <w:rPr>
          <w:rFonts w:hint="eastAsia"/>
        </w:rPr>
        <w:t>。</w:t>
      </w:r>
    </w:p>
    <w:p w:rsidR="00C007FE" w:rsidRDefault="00C007FE" w:rsidP="002A788E">
      <w:pPr>
        <w:spacing w:beforeLines="50" w:before="156"/>
      </w:pPr>
      <w:r>
        <w:t>: t = gallery ("triw", n)</w:t>
      </w:r>
    </w:p>
    <w:p w:rsidR="00C007FE" w:rsidRDefault="00C007FE" w:rsidP="00A12BB1">
      <w:r>
        <w:t>: t = gallery ("triw", n, alpha)</w:t>
      </w:r>
    </w:p>
    <w:p w:rsidR="00C007FE" w:rsidRDefault="00C007FE" w:rsidP="00A12BB1">
      <w:r>
        <w:t>: t = gallery ("triw", n, alpha, k)</w:t>
      </w:r>
    </w:p>
    <w:p w:rsidR="00C007FE" w:rsidRDefault="00C007FE" w:rsidP="00A85256">
      <w:pPr>
        <w:ind w:leftChars="200" w:left="420"/>
      </w:pPr>
      <w:r w:rsidRPr="00C007FE">
        <w:rPr>
          <w:rFonts w:hint="eastAsia"/>
        </w:rPr>
        <w:t>创建</w:t>
      </w:r>
      <w:r w:rsidRPr="00C007FE">
        <w:rPr>
          <w:rFonts w:hint="eastAsia"/>
        </w:rPr>
        <w:t>Kahan, Golub</w:t>
      </w:r>
      <w:r w:rsidRPr="00C007FE">
        <w:rPr>
          <w:rFonts w:hint="eastAsia"/>
        </w:rPr>
        <w:t>和</w:t>
      </w:r>
      <w:r w:rsidRPr="00C007FE">
        <w:rPr>
          <w:rFonts w:hint="eastAsia"/>
        </w:rPr>
        <w:t>Wilkinson</w:t>
      </w:r>
      <w:r w:rsidRPr="00C007FE">
        <w:rPr>
          <w:rFonts w:hint="eastAsia"/>
        </w:rPr>
        <w:t>讨论过的上三角矩阵。</w:t>
      </w:r>
    </w:p>
    <w:p w:rsidR="00C007FE" w:rsidRDefault="00C007FE" w:rsidP="002A788E">
      <w:pPr>
        <w:spacing w:beforeLines="50" w:before="156"/>
      </w:pPr>
      <w:r>
        <w:t>: a = gallery ("uniformdata", [M N …], j)</w:t>
      </w:r>
    </w:p>
    <w:p w:rsidR="00C007FE" w:rsidRDefault="00C007FE" w:rsidP="00A12BB1">
      <w:r>
        <w:t>: a = gallery ("uniformdata", M, N, …, j)</w:t>
      </w:r>
    </w:p>
    <w:p w:rsidR="00C007FE" w:rsidRDefault="00C007FE" w:rsidP="00A12BB1">
      <w:r>
        <w:t>: a = gallery ("uniformdata", …, "class")</w:t>
      </w:r>
    </w:p>
    <w:p w:rsidR="00C007FE" w:rsidRDefault="00C007FE" w:rsidP="00A85256">
      <w:pPr>
        <w:ind w:leftChars="200" w:left="420"/>
      </w:pPr>
      <w:r>
        <w:rPr>
          <w:rFonts w:hint="eastAsia"/>
        </w:rPr>
        <w:t>用标准均匀分布</w:t>
      </w:r>
      <w:r>
        <w:rPr>
          <w:rFonts w:hint="eastAsia"/>
        </w:rPr>
        <w:t>(</w:t>
      </w:r>
      <w:r>
        <w:rPr>
          <w:rFonts w:hint="eastAsia"/>
        </w:rPr>
        <w:t>范围</w:t>
      </w:r>
      <w:r>
        <w:rPr>
          <w:rFonts w:hint="eastAsia"/>
        </w:rPr>
        <w:t>[0,1])</w:t>
      </w:r>
      <w:r>
        <w:rPr>
          <w:rFonts w:hint="eastAsia"/>
        </w:rPr>
        <w:t>中的随机样本创建一个矩阵。</w:t>
      </w:r>
    </w:p>
    <w:p w:rsidR="00C007FE" w:rsidRDefault="00C007FE" w:rsidP="00A85256">
      <w:pPr>
        <w:ind w:leftChars="200" w:left="420"/>
      </w:pPr>
      <w:r>
        <w:rPr>
          <w:rFonts w:hint="eastAsia"/>
        </w:rPr>
        <w:t>第一个输入是描述输出大小的维度矩阵。维度也可以作为逗号分隔的参数输入。</w:t>
      </w:r>
    </w:p>
    <w:p w:rsidR="00C007FE" w:rsidRDefault="00C007FE" w:rsidP="00A85256">
      <w:pPr>
        <w:ind w:leftChars="200" w:left="420"/>
      </w:pPr>
      <w:r>
        <w:rPr>
          <w:rFonts w:hint="eastAsia"/>
        </w:rPr>
        <w:t>输入</w:t>
      </w:r>
      <w:r>
        <w:rPr>
          <w:rFonts w:hint="eastAsia"/>
        </w:rPr>
        <w:t>j</w:t>
      </w:r>
      <w:r>
        <w:rPr>
          <w:rFonts w:hint="eastAsia"/>
        </w:rPr>
        <w:t>是一个在</w:t>
      </w:r>
      <w:r>
        <w:rPr>
          <w:rFonts w:hint="eastAsia"/>
        </w:rPr>
        <w:t>[0,2 ^32-1]</w:t>
      </w:r>
      <w:r>
        <w:rPr>
          <w:rFonts w:hint="eastAsia"/>
        </w:rPr>
        <w:t>范围内的整数索引。对于给定大小的输入和</w:t>
      </w:r>
      <w:r>
        <w:rPr>
          <w:rFonts w:hint="eastAsia"/>
        </w:rPr>
        <w:t>j</w:t>
      </w:r>
      <w:r>
        <w:rPr>
          <w:rFonts w:hint="eastAsia"/>
        </w:rPr>
        <w:t>索引，输出矩阵的值总是完全相同</w:t>
      </w:r>
      <w:r>
        <w:rPr>
          <w:rFonts w:hint="eastAsia"/>
        </w:rPr>
        <w:t>(</w:t>
      </w:r>
      <w:r>
        <w:rPr>
          <w:rFonts w:hint="eastAsia"/>
        </w:rPr>
        <w:t>可再现性</w:t>
      </w:r>
      <w:r>
        <w:rPr>
          <w:rFonts w:hint="eastAsia"/>
        </w:rPr>
        <w:t>)</w:t>
      </w:r>
      <w:r>
        <w:rPr>
          <w:rFonts w:hint="eastAsia"/>
        </w:rPr>
        <w:t>。</w:t>
      </w:r>
    </w:p>
    <w:p w:rsidR="00C007FE" w:rsidRDefault="00C007FE" w:rsidP="00A85256">
      <w:pPr>
        <w:ind w:leftChars="200" w:left="420"/>
      </w:pPr>
      <w:r>
        <w:rPr>
          <w:rFonts w:hint="eastAsia"/>
        </w:rPr>
        <w:t>最后一个可选参数确定结果矩阵的类。类的可能值</w:t>
      </w:r>
      <w:r>
        <w:rPr>
          <w:rFonts w:hint="eastAsia"/>
        </w:rPr>
        <w:t>:"single"</w:t>
      </w:r>
      <w:r>
        <w:rPr>
          <w:rFonts w:hint="eastAsia"/>
        </w:rPr>
        <w:t>，</w:t>
      </w:r>
      <w:r>
        <w:rPr>
          <w:rFonts w:hint="eastAsia"/>
        </w:rPr>
        <w:t xml:space="preserve"> "double"</w:t>
      </w:r>
      <w:r>
        <w:rPr>
          <w:rFonts w:hint="eastAsia"/>
        </w:rPr>
        <w:t>。默认值是“</w:t>
      </w:r>
      <w:r>
        <w:rPr>
          <w:rFonts w:hint="eastAsia"/>
        </w:rPr>
        <w:t>double</w:t>
      </w:r>
      <w:r>
        <w:rPr>
          <w:rFonts w:hint="eastAsia"/>
        </w:rPr>
        <w:t>”。</w:t>
      </w:r>
    </w:p>
    <w:p w:rsidR="00C007FE" w:rsidRDefault="00C007FE" w:rsidP="002A788E">
      <w:pPr>
        <w:spacing w:beforeLines="50" w:before="156"/>
      </w:pPr>
      <w:r>
        <w:t>: a = gallery ("wathen", nx, ny)</w:t>
      </w:r>
    </w:p>
    <w:p w:rsidR="00C007FE" w:rsidRDefault="00C007FE" w:rsidP="00A12BB1">
      <w:r>
        <w:t>: a = gallery ("wathen", nx, ny, k)</w:t>
      </w:r>
    </w:p>
    <w:p w:rsidR="00C007FE" w:rsidRDefault="00C007FE" w:rsidP="00A85256">
      <w:pPr>
        <w:ind w:leftChars="200" w:left="420"/>
      </w:pPr>
      <w:r w:rsidRPr="00C007FE">
        <w:rPr>
          <w:rFonts w:hint="eastAsia"/>
        </w:rPr>
        <w:t>创建沃森矩阵。</w:t>
      </w:r>
    </w:p>
    <w:p w:rsidR="00C007FE" w:rsidRDefault="00C007FE" w:rsidP="002A788E">
      <w:pPr>
        <w:spacing w:beforeLines="50" w:before="156"/>
      </w:pPr>
      <w:r w:rsidRPr="00C007FE">
        <w:t>: [a, b] = gallery ("wilk", n)</w:t>
      </w:r>
    </w:p>
    <w:p w:rsidR="00C007FE" w:rsidRDefault="00C007FE" w:rsidP="00A85256">
      <w:pPr>
        <w:ind w:leftChars="200" w:left="420"/>
      </w:pPr>
      <w:r w:rsidRPr="00C007FE">
        <w:rPr>
          <w:rFonts w:hint="eastAsia"/>
        </w:rPr>
        <w:t>创建由威尔金森设计</w:t>
      </w:r>
      <w:r w:rsidRPr="00C007FE">
        <w:rPr>
          <w:rFonts w:hint="eastAsia"/>
        </w:rPr>
        <w:t>/</w:t>
      </w:r>
      <w:r w:rsidRPr="00C007FE">
        <w:rPr>
          <w:rFonts w:hint="eastAsia"/>
        </w:rPr>
        <w:t>讨论的各种特定矩阵。</w:t>
      </w:r>
    </w:p>
    <w:p w:rsidR="00C007FE" w:rsidRDefault="00C007FE" w:rsidP="002A788E">
      <w:pPr>
        <w:spacing w:beforeLines="50" w:before="156"/>
      </w:pPr>
      <w:r w:rsidRPr="00C007FE">
        <w:lastRenderedPageBreak/>
        <w:t>: h = hadamard (n)</w:t>
      </w:r>
    </w:p>
    <w:p w:rsidR="00C007FE" w:rsidRDefault="00C007FE" w:rsidP="00A85256">
      <w:pPr>
        <w:ind w:leftChars="200" w:left="420"/>
      </w:pPr>
      <w:r>
        <w:rPr>
          <w:rFonts w:hint="eastAsia"/>
        </w:rPr>
        <w:t>构造一个大小为</w:t>
      </w:r>
      <w:r>
        <w:rPr>
          <w:rFonts w:hint="eastAsia"/>
        </w:rPr>
        <w:t xml:space="preserve">n </w:t>
      </w:r>
      <w:r>
        <w:rPr>
          <w:rFonts w:hint="eastAsia"/>
        </w:rPr>
        <w:t>×</w:t>
      </w:r>
      <w:r>
        <w:rPr>
          <w:rFonts w:hint="eastAsia"/>
        </w:rPr>
        <w:t xml:space="preserve"> n</w:t>
      </w:r>
      <w:r>
        <w:rPr>
          <w:rFonts w:hint="eastAsia"/>
        </w:rPr>
        <w:t>的</w:t>
      </w:r>
      <w:r>
        <w:rPr>
          <w:rFonts w:hint="eastAsia"/>
        </w:rPr>
        <w:t>Hadamard</w:t>
      </w:r>
      <w:r>
        <w:rPr>
          <w:rFonts w:hint="eastAsia"/>
        </w:rPr>
        <w:t>矩阵</w:t>
      </w:r>
      <w:r>
        <w:rPr>
          <w:rFonts w:hint="eastAsia"/>
        </w:rPr>
        <w:t>(Hn)</w:t>
      </w:r>
      <w:r>
        <w:rPr>
          <w:rFonts w:hint="eastAsia"/>
        </w:rPr>
        <w:t>。</w:t>
      </w:r>
    </w:p>
    <w:p w:rsidR="00C007FE" w:rsidRDefault="00C007FE" w:rsidP="00A85256">
      <w:pPr>
        <w:ind w:leftChars="200" w:left="420"/>
      </w:pPr>
      <w:r>
        <w:rPr>
          <w:rFonts w:hint="eastAsia"/>
        </w:rPr>
        <w:t>大小</w:t>
      </w:r>
      <w:r>
        <w:rPr>
          <w:rFonts w:hint="eastAsia"/>
        </w:rPr>
        <w:t>n</w:t>
      </w:r>
      <w:r>
        <w:rPr>
          <w:rFonts w:hint="eastAsia"/>
        </w:rPr>
        <w:t>必须是</w:t>
      </w:r>
      <w:r>
        <w:rPr>
          <w:rFonts w:hint="eastAsia"/>
        </w:rPr>
        <w:t>2^k * p</w:t>
      </w:r>
      <w:r>
        <w:rPr>
          <w:rFonts w:hint="eastAsia"/>
        </w:rPr>
        <w:t>的形式其中</w:t>
      </w:r>
      <w:r>
        <w:rPr>
          <w:rFonts w:hint="eastAsia"/>
        </w:rPr>
        <w:t>p</w:t>
      </w:r>
      <w:r>
        <w:rPr>
          <w:rFonts w:hint="eastAsia"/>
        </w:rPr>
        <w:t>是</w:t>
      </w:r>
      <w:r>
        <w:rPr>
          <w:rFonts w:hint="eastAsia"/>
        </w:rPr>
        <w:t>1,12,20</w:t>
      </w:r>
      <w:r>
        <w:rPr>
          <w:rFonts w:hint="eastAsia"/>
        </w:rPr>
        <w:t>或</w:t>
      </w:r>
      <w:r>
        <w:rPr>
          <w:rFonts w:hint="eastAsia"/>
        </w:rPr>
        <w:t>28</w:t>
      </w:r>
      <w:r>
        <w:rPr>
          <w:rFonts w:hint="eastAsia"/>
        </w:rPr>
        <w:t>中的一个。返回的矩阵归一化，即</w:t>
      </w:r>
      <w:r>
        <w:rPr>
          <w:rFonts w:hint="eastAsia"/>
        </w:rPr>
        <w:t>Hn(:</w:t>
      </w:r>
      <w:r>
        <w:rPr>
          <w:rFonts w:hint="eastAsia"/>
        </w:rPr>
        <w:t>，</w:t>
      </w:r>
      <w:r>
        <w:rPr>
          <w:rFonts w:hint="eastAsia"/>
        </w:rPr>
        <w:t>1) == 1, Hn(1</w:t>
      </w:r>
      <w:r>
        <w:rPr>
          <w:rFonts w:hint="eastAsia"/>
        </w:rPr>
        <w:t>，</w:t>
      </w:r>
      <w:r>
        <w:rPr>
          <w:rFonts w:hint="eastAsia"/>
        </w:rPr>
        <w:t>:) == 1</w:t>
      </w:r>
      <w:r>
        <w:rPr>
          <w:rFonts w:hint="eastAsia"/>
        </w:rPr>
        <w:t>。</w:t>
      </w:r>
    </w:p>
    <w:p w:rsidR="00C007FE" w:rsidRDefault="00C007FE" w:rsidP="00A85256">
      <w:pPr>
        <w:ind w:leftChars="200" w:left="420"/>
      </w:pPr>
      <w:r>
        <w:rPr>
          <w:rFonts w:hint="eastAsia"/>
        </w:rPr>
        <w:t>Hadamard</w:t>
      </w:r>
      <w:r>
        <w:rPr>
          <w:rFonts w:hint="eastAsia"/>
        </w:rPr>
        <w:t>矩阵的一些性质是</w:t>
      </w:r>
      <w:r>
        <w:rPr>
          <w:rFonts w:hint="eastAsia"/>
        </w:rPr>
        <w:t>:</w:t>
      </w:r>
    </w:p>
    <w:p w:rsidR="00C007FE" w:rsidRDefault="00C007FE" w:rsidP="00A85256">
      <w:pPr>
        <w:ind w:leftChars="200" w:left="420"/>
      </w:pPr>
      <w:r>
        <w:rPr>
          <w:rFonts w:hint="eastAsia"/>
        </w:rPr>
        <w:t>kron (Hm, Hn)</w:t>
      </w:r>
      <w:r>
        <w:rPr>
          <w:rFonts w:hint="eastAsia"/>
        </w:rPr>
        <w:t>是一个大小为</w:t>
      </w:r>
      <w:r>
        <w:rPr>
          <w:rFonts w:hint="eastAsia"/>
        </w:rPr>
        <w:t xml:space="preserve">m </w:t>
      </w:r>
      <w:r>
        <w:rPr>
          <w:rFonts w:hint="eastAsia"/>
        </w:rPr>
        <w:t>×</w:t>
      </w:r>
      <w:r>
        <w:rPr>
          <w:rFonts w:hint="eastAsia"/>
        </w:rPr>
        <w:t xml:space="preserve"> n</w:t>
      </w:r>
      <w:r>
        <w:rPr>
          <w:rFonts w:hint="eastAsia"/>
        </w:rPr>
        <w:t>的</w:t>
      </w:r>
      <w:r>
        <w:rPr>
          <w:rFonts w:hint="eastAsia"/>
        </w:rPr>
        <w:t>Hadamard</w:t>
      </w:r>
      <w:r>
        <w:rPr>
          <w:rFonts w:hint="eastAsia"/>
        </w:rPr>
        <w:t>矩阵。</w:t>
      </w:r>
    </w:p>
    <w:p w:rsidR="00C007FE" w:rsidRDefault="00C007FE" w:rsidP="002A788E">
      <w:pPr>
        <w:ind w:leftChars="400" w:left="840"/>
      </w:pPr>
      <w:r>
        <w:rPr>
          <w:rFonts w:hint="eastAsia"/>
        </w:rPr>
        <w:t>Hn * Hn' = n * eye (n)</w:t>
      </w:r>
      <w:r>
        <w:rPr>
          <w:rFonts w:hint="eastAsia"/>
        </w:rPr>
        <w:t>。</w:t>
      </w:r>
    </w:p>
    <w:p w:rsidR="00C007FE" w:rsidRDefault="00C007FE" w:rsidP="00A85256">
      <w:pPr>
        <w:ind w:leftChars="200" w:left="420"/>
      </w:pPr>
      <w:r>
        <w:rPr>
          <w:rFonts w:hint="eastAsia"/>
        </w:rPr>
        <w:t>Hn</w:t>
      </w:r>
      <w:r>
        <w:rPr>
          <w:rFonts w:hint="eastAsia"/>
        </w:rPr>
        <w:t>的行是正交的。</w:t>
      </w:r>
    </w:p>
    <w:p w:rsidR="00C007FE" w:rsidRDefault="00C007FE" w:rsidP="00A85256">
      <w:pPr>
        <w:ind w:leftChars="200" w:left="420"/>
      </w:pPr>
      <w:r>
        <w:rPr>
          <w:rFonts w:hint="eastAsia"/>
        </w:rPr>
        <w:t>对于所有</w:t>
      </w:r>
      <w:r>
        <w:rPr>
          <w:rFonts w:hint="eastAsia"/>
        </w:rPr>
        <w:t>abs (A(i, j)) &lt;= 1</w:t>
      </w:r>
      <w:r>
        <w:rPr>
          <w:rFonts w:hint="eastAsia"/>
        </w:rPr>
        <w:t>的</w:t>
      </w:r>
      <w:r>
        <w:rPr>
          <w:rFonts w:hint="eastAsia"/>
        </w:rPr>
        <w:t>A, det (A) &lt;= abs (det (Hn))</w:t>
      </w:r>
      <w:r>
        <w:rPr>
          <w:rFonts w:hint="eastAsia"/>
        </w:rPr>
        <w:t>。</w:t>
      </w:r>
    </w:p>
    <w:p w:rsidR="00C007FE" w:rsidRDefault="00C007FE" w:rsidP="00A85256">
      <w:pPr>
        <w:ind w:leftChars="200" w:left="420"/>
      </w:pPr>
      <w:r>
        <w:rPr>
          <w:rFonts w:hint="eastAsia"/>
        </w:rPr>
        <w:t>将任意行或列乘以</w:t>
      </w:r>
      <w:r>
        <w:rPr>
          <w:rFonts w:hint="eastAsia"/>
        </w:rPr>
        <w:t>-1</w:t>
      </w:r>
      <w:r>
        <w:rPr>
          <w:rFonts w:hint="eastAsia"/>
        </w:rPr>
        <w:t>，矩阵仍然是阿达玛矩阵。</w:t>
      </w:r>
    </w:p>
    <w:p w:rsidR="00C007FE" w:rsidRDefault="00C007FE" w:rsidP="00A85256">
      <w:pPr>
        <w:ind w:leftChars="200" w:left="420"/>
      </w:pPr>
      <w:r>
        <w:rPr>
          <w:rFonts w:hint="eastAsia"/>
        </w:rPr>
        <w:t>参见</w:t>
      </w:r>
      <w:r>
        <w:rPr>
          <w:rFonts w:hint="eastAsia"/>
        </w:rPr>
        <w:t>:company, hankel, toeplitz</w:t>
      </w:r>
      <w:r>
        <w:rPr>
          <w:rFonts w:hint="eastAsia"/>
        </w:rPr>
        <w:t>。</w:t>
      </w:r>
    </w:p>
    <w:p w:rsidR="00C007FE" w:rsidRDefault="00C007FE" w:rsidP="002A788E">
      <w:pPr>
        <w:spacing w:beforeLines="50" w:before="156"/>
      </w:pPr>
      <w:r>
        <w:t>: h = hankel (c)</w:t>
      </w:r>
    </w:p>
    <w:p w:rsidR="00C007FE" w:rsidRDefault="00C007FE" w:rsidP="00A12BB1">
      <w:r>
        <w:t>: h = hankel (c, r)</w:t>
      </w:r>
    </w:p>
    <w:p w:rsidR="00C007FE" w:rsidRDefault="00C007FE" w:rsidP="00A85256">
      <w:pPr>
        <w:ind w:leftChars="200" w:left="420"/>
      </w:pPr>
      <w:r>
        <w:rPr>
          <w:rFonts w:hint="eastAsia"/>
        </w:rPr>
        <w:t>返回由第一列</w:t>
      </w:r>
      <w:r>
        <w:rPr>
          <w:rFonts w:hint="eastAsia"/>
        </w:rPr>
        <w:t>c</w:t>
      </w:r>
      <w:r>
        <w:rPr>
          <w:rFonts w:hint="eastAsia"/>
        </w:rPr>
        <w:t>和</w:t>
      </w:r>
      <w:r>
        <w:rPr>
          <w:rFonts w:hint="eastAsia"/>
        </w:rPr>
        <w:t>(</w:t>
      </w:r>
      <w:r>
        <w:rPr>
          <w:rFonts w:hint="eastAsia"/>
        </w:rPr>
        <w:t>可选</w:t>
      </w:r>
      <w:r>
        <w:rPr>
          <w:rFonts w:hint="eastAsia"/>
        </w:rPr>
        <w:t>)</w:t>
      </w:r>
      <w:r>
        <w:rPr>
          <w:rFonts w:hint="eastAsia"/>
        </w:rPr>
        <w:t>最后一行</w:t>
      </w:r>
      <w:r>
        <w:rPr>
          <w:rFonts w:hint="eastAsia"/>
        </w:rPr>
        <w:t>r</w:t>
      </w:r>
      <w:r>
        <w:rPr>
          <w:rFonts w:hint="eastAsia"/>
        </w:rPr>
        <w:t>构造的</w:t>
      </w:r>
      <w:r>
        <w:rPr>
          <w:rFonts w:hint="eastAsia"/>
        </w:rPr>
        <w:t>Hankel</w:t>
      </w:r>
      <w:r>
        <w:rPr>
          <w:rFonts w:hint="eastAsia"/>
        </w:rPr>
        <w:t>矩阵。</w:t>
      </w:r>
    </w:p>
    <w:p w:rsidR="00C007FE" w:rsidRDefault="00C007FE" w:rsidP="00A85256">
      <w:pPr>
        <w:ind w:leftChars="200" w:left="420"/>
      </w:pPr>
      <w:r>
        <w:rPr>
          <w:rFonts w:hint="eastAsia"/>
        </w:rPr>
        <w:t>如果</w:t>
      </w:r>
      <w:r>
        <w:rPr>
          <w:rFonts w:hint="eastAsia"/>
        </w:rPr>
        <w:t>c</w:t>
      </w:r>
      <w:r>
        <w:rPr>
          <w:rFonts w:hint="eastAsia"/>
        </w:rPr>
        <w:t>的最后一个元素与</w:t>
      </w:r>
      <w:r>
        <w:rPr>
          <w:rFonts w:hint="eastAsia"/>
        </w:rPr>
        <w:t>r</w:t>
      </w:r>
      <w:r>
        <w:rPr>
          <w:rFonts w:hint="eastAsia"/>
        </w:rPr>
        <w:t>的第一个元素不相同，则使用</w:t>
      </w:r>
      <w:r>
        <w:rPr>
          <w:rFonts w:hint="eastAsia"/>
        </w:rPr>
        <w:t>c</w:t>
      </w:r>
      <w:r>
        <w:rPr>
          <w:rFonts w:hint="eastAsia"/>
        </w:rPr>
        <w:t>的最后一个元素。如果省略第二个参数，则假定它是一个与</w:t>
      </w:r>
      <w:r>
        <w:rPr>
          <w:rFonts w:hint="eastAsia"/>
        </w:rPr>
        <w:t>c</w:t>
      </w:r>
      <w:r>
        <w:rPr>
          <w:rFonts w:hint="eastAsia"/>
        </w:rPr>
        <w:t>大小相同的零向量。</w:t>
      </w:r>
    </w:p>
    <w:p w:rsidR="00C007FE" w:rsidRDefault="00C007FE" w:rsidP="00A85256">
      <w:pPr>
        <w:ind w:leftChars="200" w:left="420"/>
      </w:pPr>
      <w:r>
        <w:rPr>
          <w:rFonts w:hint="eastAsia"/>
        </w:rPr>
        <w:t>由</w:t>
      </w:r>
      <w:r>
        <w:rPr>
          <w:rFonts w:hint="eastAsia"/>
        </w:rPr>
        <w:t>m</w:t>
      </w:r>
      <w:r>
        <w:rPr>
          <w:rFonts w:hint="eastAsia"/>
        </w:rPr>
        <w:t>向量</w:t>
      </w:r>
      <w:r>
        <w:rPr>
          <w:rFonts w:hint="eastAsia"/>
        </w:rPr>
        <w:t>c</w:t>
      </w:r>
      <w:r>
        <w:rPr>
          <w:rFonts w:hint="eastAsia"/>
        </w:rPr>
        <w:t>和</w:t>
      </w:r>
      <w:r>
        <w:rPr>
          <w:rFonts w:hint="eastAsia"/>
        </w:rPr>
        <w:t>n</w:t>
      </w:r>
      <w:r>
        <w:rPr>
          <w:rFonts w:hint="eastAsia"/>
        </w:rPr>
        <w:t>向量</w:t>
      </w:r>
      <w:r>
        <w:rPr>
          <w:rFonts w:hint="eastAsia"/>
        </w:rPr>
        <w:t>r</w:t>
      </w:r>
      <w:r>
        <w:rPr>
          <w:rFonts w:hint="eastAsia"/>
        </w:rPr>
        <w:t>组成的汉克尔矩阵具有以下元素</w:t>
      </w:r>
    </w:p>
    <w:p w:rsidR="00C007FE" w:rsidRDefault="00C007FE" w:rsidP="002A788E">
      <w:pPr>
        <w:ind w:leftChars="400" w:left="840"/>
      </w:pPr>
      <w:r>
        <w:rPr>
          <w:rFonts w:hint="eastAsia"/>
        </w:rPr>
        <w:t>H(i,j) = c(i+j-1)</w:t>
      </w:r>
      <w:r>
        <w:rPr>
          <w:rFonts w:hint="eastAsia"/>
        </w:rPr>
        <w:t>，</w:t>
      </w:r>
      <w:r>
        <w:rPr>
          <w:rFonts w:hint="eastAsia"/>
        </w:rPr>
        <w:t xml:space="preserve"> i+j-1 &lt;= m;</w:t>
      </w:r>
    </w:p>
    <w:p w:rsidR="00C007FE" w:rsidRDefault="00C007FE" w:rsidP="002A788E">
      <w:pPr>
        <w:ind w:leftChars="400" w:left="840"/>
      </w:pPr>
      <w:r>
        <w:rPr>
          <w:rFonts w:hint="eastAsia"/>
        </w:rPr>
        <w:t>H(i,j) = r(i+j-m)</w:t>
      </w:r>
      <w:r>
        <w:rPr>
          <w:rFonts w:hint="eastAsia"/>
        </w:rPr>
        <w:t>否则</w:t>
      </w:r>
    </w:p>
    <w:p w:rsidR="00C007FE" w:rsidRDefault="00C007FE" w:rsidP="00A85256">
      <w:pPr>
        <w:ind w:leftChars="200" w:left="420"/>
      </w:pPr>
      <w:r>
        <w:rPr>
          <w:rFonts w:hint="eastAsia"/>
        </w:rPr>
        <w:t>参见</w:t>
      </w:r>
      <w:r>
        <w:rPr>
          <w:rFonts w:hint="eastAsia"/>
        </w:rPr>
        <w:t>:hadamard, toeplitz</w:t>
      </w:r>
      <w:r>
        <w:rPr>
          <w:rFonts w:hint="eastAsia"/>
        </w:rPr>
        <w:t>。</w:t>
      </w:r>
    </w:p>
    <w:p w:rsidR="00C007FE" w:rsidRDefault="00C007FE" w:rsidP="002A788E">
      <w:pPr>
        <w:spacing w:beforeLines="50" w:before="156"/>
      </w:pPr>
      <w:r w:rsidRPr="00C007FE">
        <w:t>: h = hilb (n)</w:t>
      </w:r>
    </w:p>
    <w:p w:rsidR="00C007FE" w:rsidRDefault="00C007FE" w:rsidP="00A85256">
      <w:pPr>
        <w:ind w:leftChars="200" w:left="420"/>
      </w:pPr>
      <w:r>
        <w:rPr>
          <w:rFonts w:hint="eastAsia"/>
        </w:rPr>
        <w:t>返回</w:t>
      </w:r>
      <w:r>
        <w:rPr>
          <w:rFonts w:hint="eastAsia"/>
        </w:rPr>
        <w:t>n</w:t>
      </w:r>
      <w:r>
        <w:rPr>
          <w:rFonts w:hint="eastAsia"/>
        </w:rPr>
        <w:t>阶的希尔伯特矩阵。</w:t>
      </w:r>
    </w:p>
    <w:p w:rsidR="00C007FE" w:rsidRDefault="00C007FE" w:rsidP="00A85256">
      <w:pPr>
        <w:ind w:leftChars="200" w:left="420"/>
      </w:pPr>
      <w:r>
        <w:rPr>
          <w:rFonts w:hint="eastAsia"/>
        </w:rPr>
        <w:t>希尔伯特矩阵的第</w:t>
      </w:r>
      <w:r>
        <w:rPr>
          <w:rFonts w:hint="eastAsia"/>
        </w:rPr>
        <w:t>i,j</w:t>
      </w:r>
      <w:r>
        <w:rPr>
          <w:rFonts w:hint="eastAsia"/>
        </w:rPr>
        <w:t>元素定义为</w:t>
      </w:r>
    </w:p>
    <w:p w:rsidR="00C007FE" w:rsidRDefault="00C007FE" w:rsidP="002A788E">
      <w:pPr>
        <w:ind w:leftChars="400" w:left="840"/>
      </w:pPr>
      <w:r w:rsidRPr="00C007FE">
        <w:t>H(i, j) = 1 / (i + j - 1)</w:t>
      </w:r>
    </w:p>
    <w:p w:rsidR="00C007FE" w:rsidRDefault="00C007FE" w:rsidP="00A85256">
      <w:pPr>
        <w:ind w:leftChars="200" w:left="420"/>
      </w:pPr>
      <w:r w:rsidRPr="00C007FE">
        <w:rPr>
          <w:rFonts w:hint="eastAsia"/>
        </w:rPr>
        <w:t>希尔伯特矩阵接近于奇异，这使得它很难用数值程序进行反演。将随机矩阵</w:t>
      </w:r>
      <w:r w:rsidRPr="00C007FE">
        <w:rPr>
          <w:rFonts w:hint="eastAsia"/>
        </w:rPr>
        <w:t>5x5</w:t>
      </w:r>
      <w:r w:rsidRPr="00C007FE">
        <w:rPr>
          <w:rFonts w:hint="eastAsia"/>
        </w:rPr>
        <w:t>矩阵的条件数与</w:t>
      </w:r>
      <w:r w:rsidRPr="00C007FE">
        <w:rPr>
          <w:rFonts w:hint="eastAsia"/>
        </w:rPr>
        <w:t>5</w:t>
      </w:r>
      <w:r w:rsidRPr="00C007FE">
        <w:rPr>
          <w:rFonts w:hint="eastAsia"/>
        </w:rPr>
        <w:t>阶希尔伯特矩阵的条件数进行比较，可以看出问题有多么困难。</w:t>
      </w:r>
    </w:p>
    <w:p w:rsidR="00C007FE" w:rsidRDefault="00C007FE" w:rsidP="002A788E">
      <w:pPr>
        <w:ind w:leftChars="400" w:left="840"/>
      </w:pPr>
      <w:r>
        <w:t>cond (rand (5))</w:t>
      </w:r>
    </w:p>
    <w:p w:rsidR="00C007FE" w:rsidRDefault="00C007FE" w:rsidP="002A788E">
      <w:pPr>
        <w:ind w:leftChars="400" w:left="840"/>
      </w:pPr>
      <w:r>
        <w:t xml:space="preserve">   </w:t>
      </w:r>
      <w:r>
        <w:rPr>
          <w:rFonts w:ascii="Cambria Math" w:hAnsi="Cambria Math" w:cs="Cambria Math"/>
        </w:rPr>
        <w:t>⇒</w:t>
      </w:r>
      <w:r>
        <w:t xml:space="preserve"> 14.392</w:t>
      </w:r>
    </w:p>
    <w:p w:rsidR="00C007FE" w:rsidRDefault="00C007FE" w:rsidP="002A788E">
      <w:pPr>
        <w:ind w:leftChars="400" w:left="840"/>
      </w:pPr>
      <w:r>
        <w:t>cond (hilb (5))</w:t>
      </w:r>
    </w:p>
    <w:p w:rsidR="00C007FE" w:rsidRDefault="00C007FE" w:rsidP="002A788E">
      <w:pPr>
        <w:ind w:leftChars="400" w:left="840"/>
      </w:pPr>
      <w:r>
        <w:t xml:space="preserve">   </w:t>
      </w:r>
      <w:r>
        <w:rPr>
          <w:rFonts w:ascii="Cambria Math" w:hAnsi="Cambria Math" w:cs="Cambria Math"/>
        </w:rPr>
        <w:t>⇒</w:t>
      </w:r>
      <w:r>
        <w:t xml:space="preserve"> 4.7661e+05</w:t>
      </w:r>
    </w:p>
    <w:p w:rsidR="00C007FE" w:rsidRDefault="00C007FE" w:rsidP="00A85256">
      <w:pPr>
        <w:ind w:leftChars="200" w:left="420"/>
      </w:pPr>
      <w:r w:rsidRPr="00C007FE">
        <w:rPr>
          <w:rFonts w:hint="eastAsia"/>
        </w:rPr>
        <w:t>参见</w:t>
      </w:r>
      <w:r w:rsidRPr="00C007FE">
        <w:rPr>
          <w:rFonts w:hint="eastAsia"/>
        </w:rPr>
        <w:t>:invhilb</w:t>
      </w:r>
      <w:r w:rsidRPr="00C007FE">
        <w:rPr>
          <w:rFonts w:hint="eastAsia"/>
        </w:rPr>
        <w:t>。</w:t>
      </w:r>
    </w:p>
    <w:p w:rsidR="00C007FE" w:rsidRDefault="00C007FE" w:rsidP="002A788E">
      <w:pPr>
        <w:spacing w:beforeLines="50" w:before="156"/>
      </w:pPr>
      <w:r w:rsidRPr="00C007FE">
        <w:t>: hinv = invhilb (n)</w:t>
      </w:r>
    </w:p>
    <w:p w:rsidR="00C007FE" w:rsidRDefault="00C007FE" w:rsidP="00A85256">
      <w:pPr>
        <w:ind w:leftChars="200" w:left="420"/>
      </w:pPr>
      <w:r>
        <w:rPr>
          <w:rFonts w:hint="eastAsia"/>
        </w:rPr>
        <w:t>返回</w:t>
      </w:r>
      <w:r>
        <w:rPr>
          <w:rFonts w:hint="eastAsia"/>
        </w:rPr>
        <w:t>n</w:t>
      </w:r>
      <w:r>
        <w:rPr>
          <w:rFonts w:hint="eastAsia"/>
        </w:rPr>
        <w:t>阶希尔伯特矩阵的逆。</w:t>
      </w:r>
    </w:p>
    <w:p w:rsidR="00C007FE" w:rsidRDefault="00C007FE" w:rsidP="00A85256">
      <w:pPr>
        <w:ind w:leftChars="200" w:left="420"/>
      </w:pPr>
      <w:r>
        <w:rPr>
          <w:rFonts w:hint="eastAsia"/>
        </w:rPr>
        <w:t>可以使用</w:t>
      </w:r>
    </w:p>
    <w:p w:rsidR="00C007FE" w:rsidRDefault="00C007FE" w:rsidP="002A788E">
      <w:pPr>
        <w:ind w:leftChars="400" w:left="840"/>
      </w:pPr>
      <w:r>
        <w:t xml:space="preserve">           (i+j)         /n+i-1\  /n+j-1\   /i+j-2\ 2</w:t>
      </w:r>
    </w:p>
    <w:p w:rsidR="00C007FE" w:rsidRDefault="00C007FE" w:rsidP="002A788E">
      <w:pPr>
        <w:ind w:leftChars="400" w:left="840"/>
      </w:pPr>
      <w:r>
        <w:t>A(i,j) = -1      (i+j-1)(       )(       ) (       )</w:t>
      </w:r>
    </w:p>
    <w:p w:rsidR="00C007FE" w:rsidRDefault="00C007FE" w:rsidP="002A788E">
      <w:pPr>
        <w:ind w:leftChars="400" w:left="840"/>
      </w:pPr>
      <w:r>
        <w:t xml:space="preserve">                         \ n-j /  \ n-i /   \ i-2 /</w:t>
      </w:r>
    </w:p>
    <w:p w:rsidR="00C007FE" w:rsidRDefault="00C007FE" w:rsidP="002A788E">
      <w:pPr>
        <w:ind w:leftChars="400" w:left="840"/>
      </w:pPr>
    </w:p>
    <w:p w:rsidR="00287BE9" w:rsidRDefault="00C007FE" w:rsidP="002A788E">
      <w:pPr>
        <w:ind w:leftChars="400" w:left="840"/>
      </w:pPr>
      <w:r>
        <w:t xml:space="preserve">       = p(i) p(j) / (i+j-1)</w:t>
      </w:r>
    </w:p>
    <w:p w:rsidR="00287BE9" w:rsidRDefault="00287BE9" w:rsidP="002A788E">
      <w:pPr>
        <w:ind w:leftChars="400" w:left="840"/>
      </w:pPr>
      <w:r w:rsidRPr="00287BE9">
        <w:t>where</w:t>
      </w:r>
    </w:p>
    <w:p w:rsidR="00287BE9" w:rsidRDefault="00287BE9" w:rsidP="002A788E">
      <w:pPr>
        <w:ind w:leftChars="400" w:left="840"/>
      </w:pPr>
      <w:r>
        <w:t xml:space="preserve">         k  /k+n-1\   /n\</w:t>
      </w:r>
    </w:p>
    <w:p w:rsidR="00287BE9" w:rsidRDefault="00287BE9" w:rsidP="002A788E">
      <w:pPr>
        <w:ind w:leftChars="400" w:left="840"/>
      </w:pPr>
      <w:r>
        <w:t>p(k) = -1  (       ) (   )</w:t>
      </w:r>
    </w:p>
    <w:p w:rsidR="00287BE9" w:rsidRDefault="00287BE9" w:rsidP="002A788E">
      <w:pPr>
        <w:ind w:leftChars="400" w:left="840"/>
      </w:pPr>
      <w:r>
        <w:t xml:space="preserve">            \ k-1 /   \k/</w:t>
      </w:r>
    </w:p>
    <w:p w:rsidR="00287BE9" w:rsidRDefault="00287BE9" w:rsidP="00A85256">
      <w:pPr>
        <w:ind w:leftChars="200" w:left="420"/>
      </w:pPr>
      <w:r>
        <w:rPr>
          <w:rFonts w:hint="eastAsia"/>
        </w:rPr>
        <w:lastRenderedPageBreak/>
        <w:t>这个公式的有效性可以很容易地通过将两个公式中的二项式系数展开为阶乘来检验。它可以通过柯西矩阵理论更直接地推导出来。参见</w:t>
      </w:r>
      <w:r>
        <w:rPr>
          <w:rFonts w:hint="eastAsia"/>
        </w:rPr>
        <w:t>J. W. Demmel</w:t>
      </w:r>
      <w:r>
        <w:rPr>
          <w:rFonts w:hint="eastAsia"/>
        </w:rPr>
        <w:t>，应用数值线性代数，第</w:t>
      </w:r>
      <w:r>
        <w:rPr>
          <w:rFonts w:hint="eastAsia"/>
        </w:rPr>
        <w:t>92</w:t>
      </w:r>
      <w:r>
        <w:rPr>
          <w:rFonts w:hint="eastAsia"/>
        </w:rPr>
        <w:t>页。</w:t>
      </w:r>
    </w:p>
    <w:p w:rsidR="00287BE9" w:rsidRDefault="00287BE9" w:rsidP="00A85256">
      <w:pPr>
        <w:ind w:leftChars="200" w:left="420"/>
      </w:pPr>
      <w:r>
        <w:rPr>
          <w:rFonts w:hint="eastAsia"/>
        </w:rPr>
        <w:t>将此与</w:t>
      </w:r>
      <w:r>
        <w:rPr>
          <w:rFonts w:hint="eastAsia"/>
        </w:rPr>
        <w:t>inv (hilb (n))</w:t>
      </w:r>
      <w:r>
        <w:rPr>
          <w:rFonts w:hint="eastAsia"/>
        </w:rPr>
        <w:t>的数值计算进行比较，后者受到希尔伯特矩阵的不良条件和计算机浮点运算的有限精度的影响。</w:t>
      </w:r>
    </w:p>
    <w:p w:rsidR="00287BE9" w:rsidRDefault="00287BE9" w:rsidP="00A85256">
      <w:pPr>
        <w:ind w:leftChars="200" w:left="420"/>
      </w:pPr>
      <w:r>
        <w:rPr>
          <w:rFonts w:hint="eastAsia"/>
        </w:rPr>
        <w:t>参见</w:t>
      </w:r>
      <w:r>
        <w:rPr>
          <w:rFonts w:hint="eastAsia"/>
        </w:rPr>
        <w:t>:hilb</w:t>
      </w:r>
      <w:r>
        <w:rPr>
          <w:rFonts w:hint="eastAsia"/>
        </w:rPr>
        <w:t>。</w:t>
      </w:r>
    </w:p>
    <w:p w:rsidR="00287BE9" w:rsidRDefault="00287BE9" w:rsidP="002A788E">
      <w:pPr>
        <w:spacing w:beforeLines="50" w:before="156"/>
      </w:pPr>
      <w:r w:rsidRPr="00287BE9">
        <w:t>: M = magic (n)</w:t>
      </w:r>
    </w:p>
    <w:p w:rsidR="00287BE9" w:rsidRDefault="00287BE9" w:rsidP="00A85256">
      <w:pPr>
        <w:ind w:leftChars="200" w:left="420"/>
      </w:pPr>
      <w:r>
        <w:rPr>
          <w:rFonts w:hint="eastAsia"/>
        </w:rPr>
        <w:t>创建一个</w:t>
      </w:r>
      <w:r>
        <w:rPr>
          <w:rFonts w:hint="eastAsia"/>
        </w:rPr>
        <w:t xml:space="preserve">n </w:t>
      </w:r>
      <w:r>
        <w:rPr>
          <w:rFonts w:hint="eastAsia"/>
        </w:rPr>
        <w:t>×</w:t>
      </w:r>
      <w:r>
        <w:rPr>
          <w:rFonts w:hint="eastAsia"/>
        </w:rPr>
        <w:t xml:space="preserve"> n</w:t>
      </w:r>
      <w:r>
        <w:rPr>
          <w:rFonts w:hint="eastAsia"/>
        </w:rPr>
        <w:t>的魔方。</w:t>
      </w:r>
    </w:p>
    <w:p w:rsidR="00287BE9" w:rsidRDefault="00287BE9" w:rsidP="00A85256">
      <w:pPr>
        <w:ind w:leftChars="200" w:left="420"/>
      </w:pPr>
      <w:r>
        <w:rPr>
          <w:rFonts w:hint="eastAsia"/>
        </w:rPr>
        <w:t>幻方是整数</w:t>
      </w:r>
      <w:r>
        <w:rPr>
          <w:rFonts w:hint="eastAsia"/>
        </w:rPr>
        <w:t>1:n^2</w:t>
      </w:r>
      <w:r>
        <w:rPr>
          <w:rFonts w:hint="eastAsia"/>
        </w:rPr>
        <w:t>的排列，使得行和、列和和对角线和都等于相同的值。</w:t>
      </w:r>
    </w:p>
    <w:p w:rsidR="00287BE9" w:rsidRDefault="00287BE9" w:rsidP="00A85256">
      <w:pPr>
        <w:ind w:leftChars="200" w:left="420"/>
      </w:pPr>
      <w:r>
        <w:rPr>
          <w:rFonts w:hint="eastAsia"/>
        </w:rPr>
        <w:t>注意</w:t>
      </w:r>
      <w:r>
        <w:rPr>
          <w:rFonts w:hint="eastAsia"/>
        </w:rPr>
        <w:t>:n</w:t>
      </w:r>
      <w:r>
        <w:rPr>
          <w:rFonts w:hint="eastAsia"/>
        </w:rPr>
        <w:t>必须是大于或等于</w:t>
      </w:r>
      <w:r>
        <w:rPr>
          <w:rFonts w:hint="eastAsia"/>
        </w:rPr>
        <w:t>3</w:t>
      </w:r>
      <w:r>
        <w:rPr>
          <w:rFonts w:hint="eastAsia"/>
        </w:rPr>
        <w:t>的标量。如果你提供的</w:t>
      </w:r>
      <w:r>
        <w:rPr>
          <w:rFonts w:hint="eastAsia"/>
        </w:rPr>
        <w:t>n</w:t>
      </w:r>
      <w:r>
        <w:rPr>
          <w:rFonts w:hint="eastAsia"/>
        </w:rPr>
        <w:t>小于</w:t>
      </w:r>
      <w:r>
        <w:rPr>
          <w:rFonts w:hint="eastAsia"/>
        </w:rPr>
        <w:t>3,magic</w:t>
      </w:r>
      <w:r>
        <w:rPr>
          <w:rFonts w:hint="eastAsia"/>
        </w:rPr>
        <w:t>将返回一个非幻方，或者简并幻方</w:t>
      </w:r>
      <w:r>
        <w:rPr>
          <w:rFonts w:hint="eastAsia"/>
        </w:rPr>
        <w:t>1</w:t>
      </w:r>
      <w:r>
        <w:rPr>
          <w:rFonts w:hint="eastAsia"/>
        </w:rPr>
        <w:t>和</w:t>
      </w:r>
      <w:r>
        <w:rPr>
          <w:rFonts w:hint="eastAsia"/>
        </w:rPr>
        <w:t>[]</w:t>
      </w:r>
      <w:r>
        <w:rPr>
          <w:rFonts w:hint="eastAsia"/>
        </w:rPr>
        <w:t>。</w:t>
      </w:r>
    </w:p>
    <w:p w:rsidR="00287BE9" w:rsidRDefault="00287BE9" w:rsidP="002A788E">
      <w:pPr>
        <w:spacing w:beforeLines="50" w:before="156"/>
      </w:pPr>
      <w:r>
        <w:t>: P = pascal (n)</w:t>
      </w:r>
    </w:p>
    <w:p w:rsidR="00287BE9" w:rsidRDefault="00287BE9" w:rsidP="00A12BB1">
      <w:r>
        <w:t>: P = pascal (n, t)</w:t>
      </w:r>
    </w:p>
    <w:p w:rsidR="00287BE9" w:rsidRDefault="00287BE9" w:rsidP="00A85256">
      <w:pPr>
        <w:ind w:leftChars="200" w:left="420"/>
      </w:pPr>
      <w:r>
        <w:rPr>
          <w:rFonts w:hint="eastAsia"/>
        </w:rPr>
        <w:t>如果</w:t>
      </w:r>
      <w:r>
        <w:rPr>
          <w:rFonts w:hint="eastAsia"/>
        </w:rPr>
        <w:t>t = 0</w:t>
      </w:r>
      <w:r>
        <w:rPr>
          <w:rFonts w:hint="eastAsia"/>
        </w:rPr>
        <w:t>，返回</w:t>
      </w:r>
      <w:r>
        <w:rPr>
          <w:rFonts w:hint="eastAsia"/>
        </w:rPr>
        <w:t>n</w:t>
      </w:r>
      <w:r>
        <w:rPr>
          <w:rFonts w:hint="eastAsia"/>
        </w:rPr>
        <w:t>阶的</w:t>
      </w:r>
      <w:r>
        <w:rPr>
          <w:rFonts w:hint="eastAsia"/>
        </w:rPr>
        <w:t>Pascal</w:t>
      </w:r>
      <w:r>
        <w:rPr>
          <w:rFonts w:hint="eastAsia"/>
        </w:rPr>
        <w:t>矩阵。</w:t>
      </w:r>
    </w:p>
    <w:p w:rsidR="00287BE9" w:rsidRDefault="00287BE9" w:rsidP="00A85256">
      <w:pPr>
        <w:ind w:leftChars="200" w:left="420"/>
      </w:pPr>
      <w:r>
        <w:rPr>
          <w:rFonts w:hint="eastAsia"/>
        </w:rPr>
        <w:t>t</w:t>
      </w:r>
      <w:r>
        <w:rPr>
          <w:rFonts w:hint="eastAsia"/>
        </w:rPr>
        <w:t>的默认值为</w:t>
      </w:r>
      <w:r>
        <w:rPr>
          <w:rFonts w:hint="eastAsia"/>
        </w:rPr>
        <w:t>0</w:t>
      </w:r>
      <w:r>
        <w:rPr>
          <w:rFonts w:hint="eastAsia"/>
        </w:rPr>
        <w:t>。</w:t>
      </w:r>
    </w:p>
    <w:p w:rsidR="00287BE9" w:rsidRDefault="00287BE9" w:rsidP="00A85256">
      <w:pPr>
        <w:ind w:leftChars="200" w:left="420"/>
      </w:pPr>
      <w:r>
        <w:rPr>
          <w:rFonts w:hint="eastAsia"/>
        </w:rPr>
        <w:t>当</w:t>
      </w:r>
      <w:r>
        <w:rPr>
          <w:rFonts w:hint="eastAsia"/>
        </w:rPr>
        <w:t>t = 1</w:t>
      </w:r>
      <w:r>
        <w:rPr>
          <w:rFonts w:hint="eastAsia"/>
        </w:rPr>
        <w:t>时，返回</w:t>
      </w:r>
      <w:r>
        <w:rPr>
          <w:rFonts w:hint="eastAsia"/>
        </w:rPr>
        <w:t>Pascal</w:t>
      </w:r>
      <w:r>
        <w:rPr>
          <w:rFonts w:hint="eastAsia"/>
        </w:rPr>
        <w:t>矩阵的伪下三角</w:t>
      </w:r>
      <w:r>
        <w:rPr>
          <w:rFonts w:hint="eastAsia"/>
        </w:rPr>
        <w:t>Cholesky</w:t>
      </w:r>
      <w:r>
        <w:rPr>
          <w:rFonts w:hint="eastAsia"/>
        </w:rPr>
        <w:t>因子</w:t>
      </w:r>
      <w:r>
        <w:rPr>
          <w:rFonts w:hint="eastAsia"/>
        </w:rPr>
        <w:t>(</w:t>
      </w:r>
      <w:r>
        <w:rPr>
          <w:rFonts w:hint="eastAsia"/>
        </w:rPr>
        <w:t>某些列的符号可能是负的</w:t>
      </w:r>
      <w:r>
        <w:rPr>
          <w:rFonts w:hint="eastAsia"/>
        </w:rPr>
        <w:t>)</w:t>
      </w:r>
      <w:r>
        <w:rPr>
          <w:rFonts w:hint="eastAsia"/>
        </w:rPr>
        <w:t>。这个矩阵是它自己的逆矩阵，就是</w:t>
      </w:r>
      <w:r>
        <w:rPr>
          <w:rFonts w:hint="eastAsia"/>
        </w:rPr>
        <w:t>pascal (n, 1) ^ 2 == eye (n)</w:t>
      </w:r>
    </w:p>
    <w:p w:rsidR="00287BE9" w:rsidRDefault="00287BE9" w:rsidP="00A85256">
      <w:pPr>
        <w:ind w:leftChars="200" w:left="420"/>
      </w:pPr>
      <w:r>
        <w:rPr>
          <w:rFonts w:hint="eastAsia"/>
        </w:rPr>
        <w:t>如果</w:t>
      </w:r>
      <w:r>
        <w:rPr>
          <w:rFonts w:hint="eastAsia"/>
        </w:rPr>
        <w:t>t = -1</w:t>
      </w:r>
      <w:r>
        <w:rPr>
          <w:rFonts w:hint="eastAsia"/>
        </w:rPr>
        <w:t>，则返回对角线上具有严格正值的真正</w:t>
      </w:r>
      <w:r>
        <w:rPr>
          <w:rFonts w:hint="eastAsia"/>
        </w:rPr>
        <w:t>Cholesky</w:t>
      </w:r>
      <w:r>
        <w:rPr>
          <w:rFonts w:hint="eastAsia"/>
        </w:rPr>
        <w:t>因子。</w:t>
      </w:r>
    </w:p>
    <w:p w:rsidR="00287BE9" w:rsidRDefault="00287BE9" w:rsidP="00A85256">
      <w:pPr>
        <w:ind w:leftChars="200" w:left="420"/>
      </w:pPr>
      <w:r>
        <w:rPr>
          <w:rFonts w:hint="eastAsia"/>
        </w:rPr>
        <w:t>如果</w:t>
      </w:r>
      <w:r>
        <w:rPr>
          <w:rFonts w:hint="eastAsia"/>
        </w:rPr>
        <w:t>t = 2</w:t>
      </w:r>
      <w:r>
        <w:rPr>
          <w:rFonts w:hint="eastAsia"/>
        </w:rPr>
        <w:t>，返回</w:t>
      </w:r>
      <w:r>
        <w:rPr>
          <w:rFonts w:hint="eastAsia"/>
        </w:rPr>
        <w:t>pascal (n, 1)</w:t>
      </w:r>
      <w:r>
        <w:rPr>
          <w:rFonts w:hint="eastAsia"/>
        </w:rPr>
        <w:t>的转置和排列版本，它是单位矩阵的立方根。也就是</w:t>
      </w:r>
      <w:r>
        <w:rPr>
          <w:rFonts w:hint="eastAsia"/>
        </w:rPr>
        <w:t>pascal (n, 2) ^ 3 == eye (n)</w:t>
      </w:r>
    </w:p>
    <w:p w:rsidR="00287BE9" w:rsidRDefault="00287BE9" w:rsidP="00A85256">
      <w:pPr>
        <w:ind w:leftChars="200" w:left="420"/>
      </w:pPr>
      <w:r>
        <w:rPr>
          <w:rFonts w:hint="eastAsia"/>
        </w:rPr>
        <w:t>参见</w:t>
      </w:r>
      <w:r>
        <w:rPr>
          <w:rFonts w:hint="eastAsia"/>
        </w:rPr>
        <w:t>:chol</w:t>
      </w:r>
      <w:r>
        <w:rPr>
          <w:rFonts w:hint="eastAsia"/>
        </w:rPr>
        <w:t>。</w:t>
      </w:r>
    </w:p>
    <w:p w:rsidR="00C007FE" w:rsidRDefault="00287BE9" w:rsidP="002A788E">
      <w:pPr>
        <w:spacing w:beforeLines="50" w:before="156"/>
      </w:pPr>
      <w:r w:rsidRPr="00287BE9">
        <w:t>: R = rosser ()</w:t>
      </w:r>
    </w:p>
    <w:p w:rsidR="00287BE9" w:rsidRDefault="00287BE9" w:rsidP="00A85256">
      <w:pPr>
        <w:ind w:leftChars="200" w:left="420"/>
      </w:pPr>
      <w:r>
        <w:rPr>
          <w:rFonts w:hint="eastAsia"/>
        </w:rPr>
        <w:t>返回</w:t>
      </w:r>
      <w:r>
        <w:rPr>
          <w:rFonts w:hint="eastAsia"/>
        </w:rPr>
        <w:t>Rosser</w:t>
      </w:r>
      <w:r>
        <w:rPr>
          <w:rFonts w:hint="eastAsia"/>
        </w:rPr>
        <w:t>矩阵。</w:t>
      </w:r>
    </w:p>
    <w:p w:rsidR="00287BE9" w:rsidRDefault="00287BE9" w:rsidP="00A85256">
      <w:pPr>
        <w:ind w:leftChars="200" w:left="420"/>
      </w:pPr>
      <w:r>
        <w:rPr>
          <w:rFonts w:hint="eastAsia"/>
        </w:rPr>
        <w:t>这是一个用于评估特征值算法的困难测试用例。</w:t>
      </w:r>
    </w:p>
    <w:p w:rsidR="00287BE9" w:rsidRDefault="00287BE9" w:rsidP="00A85256">
      <w:pPr>
        <w:ind w:leftChars="200" w:left="420"/>
      </w:pPr>
      <w:r>
        <w:rPr>
          <w:rFonts w:hint="eastAsia"/>
        </w:rPr>
        <w:t>参见</w:t>
      </w:r>
      <w:r>
        <w:rPr>
          <w:rFonts w:hint="eastAsia"/>
        </w:rPr>
        <w:t>:</w:t>
      </w:r>
      <w:r>
        <w:rPr>
          <w:rFonts w:hint="eastAsia"/>
        </w:rPr>
        <w:t>威尔金森，第</w:t>
      </w:r>
      <w:r>
        <w:rPr>
          <w:rFonts w:hint="eastAsia"/>
        </w:rPr>
        <w:t>8</w:t>
      </w:r>
      <w:r>
        <w:rPr>
          <w:rFonts w:hint="eastAsia"/>
        </w:rPr>
        <w:t>章。</w:t>
      </w:r>
    </w:p>
    <w:p w:rsidR="00287BE9" w:rsidRDefault="00287BE9" w:rsidP="002A788E">
      <w:pPr>
        <w:spacing w:beforeLines="50" w:before="156"/>
      </w:pPr>
      <w:r>
        <w:t>: T = toeplitz (c)</w:t>
      </w:r>
    </w:p>
    <w:p w:rsidR="00287BE9" w:rsidRDefault="00287BE9" w:rsidP="00A12BB1">
      <w:r>
        <w:t>: T = toeplitz (c, r)</w:t>
      </w:r>
    </w:p>
    <w:p w:rsidR="00287BE9" w:rsidRDefault="00287BE9" w:rsidP="00A85256">
      <w:pPr>
        <w:ind w:leftChars="200" w:left="420"/>
      </w:pPr>
      <w:r>
        <w:rPr>
          <w:rFonts w:hint="eastAsia"/>
        </w:rPr>
        <w:t>返回由第一列</w:t>
      </w:r>
      <w:r>
        <w:rPr>
          <w:rFonts w:hint="eastAsia"/>
        </w:rPr>
        <w:t>c</w:t>
      </w:r>
      <w:r>
        <w:rPr>
          <w:rFonts w:hint="eastAsia"/>
        </w:rPr>
        <w:t>和可选的第一行</w:t>
      </w:r>
      <w:r>
        <w:rPr>
          <w:rFonts w:hint="eastAsia"/>
        </w:rPr>
        <w:t>r</w:t>
      </w:r>
      <w:r>
        <w:rPr>
          <w:rFonts w:hint="eastAsia"/>
        </w:rPr>
        <w:t>构造的</w:t>
      </w:r>
      <w:r>
        <w:rPr>
          <w:rFonts w:hint="eastAsia"/>
        </w:rPr>
        <w:t>Toeplitz</w:t>
      </w:r>
      <w:r>
        <w:rPr>
          <w:rFonts w:hint="eastAsia"/>
        </w:rPr>
        <w:t>矩阵。</w:t>
      </w:r>
    </w:p>
    <w:p w:rsidR="00287BE9" w:rsidRDefault="00287BE9" w:rsidP="00A85256">
      <w:pPr>
        <w:ind w:leftChars="200" w:left="420"/>
      </w:pPr>
      <w:r>
        <w:rPr>
          <w:rFonts w:hint="eastAsia"/>
        </w:rPr>
        <w:t>如果省略第二个参数，则认为第一行与第一列相同。如果</w:t>
      </w:r>
      <w:r>
        <w:rPr>
          <w:rFonts w:hint="eastAsia"/>
        </w:rPr>
        <w:t>r</w:t>
      </w:r>
      <w:r>
        <w:rPr>
          <w:rFonts w:hint="eastAsia"/>
        </w:rPr>
        <w:t>的第一个元素与</w:t>
      </w:r>
      <w:r>
        <w:rPr>
          <w:rFonts w:hint="eastAsia"/>
        </w:rPr>
        <w:t>c</w:t>
      </w:r>
      <w:r>
        <w:rPr>
          <w:rFonts w:hint="eastAsia"/>
        </w:rPr>
        <w:t>的第一个元素不相同，则使用</w:t>
      </w:r>
      <w:r>
        <w:rPr>
          <w:rFonts w:hint="eastAsia"/>
        </w:rPr>
        <w:t>c</w:t>
      </w:r>
      <w:r>
        <w:rPr>
          <w:rFonts w:hint="eastAsia"/>
        </w:rPr>
        <w:t>的第一个元素。</w:t>
      </w:r>
    </w:p>
    <w:p w:rsidR="00287BE9" w:rsidRDefault="00287BE9" w:rsidP="00A85256">
      <w:pPr>
        <w:ind w:leftChars="200" w:left="420"/>
      </w:pPr>
      <w:r>
        <w:rPr>
          <w:rFonts w:hint="eastAsia"/>
        </w:rPr>
        <w:t>Toeplitz</w:t>
      </w:r>
      <w:r>
        <w:rPr>
          <w:rFonts w:hint="eastAsia"/>
        </w:rPr>
        <w:t>或对角常数矩阵沿每条对角线具有相同的值。虽然它不一定是方形的，但它往往是方形的。一个</w:t>
      </w:r>
      <w:r>
        <w:rPr>
          <w:rFonts w:hint="eastAsia"/>
        </w:rPr>
        <w:t>MxN Toeplitz</w:t>
      </w:r>
      <w:r>
        <w:rPr>
          <w:rFonts w:hint="eastAsia"/>
        </w:rPr>
        <w:t>矩阵的形式是</w:t>
      </w:r>
      <w:r>
        <w:rPr>
          <w:rFonts w:hint="eastAsia"/>
        </w:rPr>
        <w:t>:</w:t>
      </w:r>
    </w:p>
    <w:p w:rsidR="00287BE9" w:rsidRDefault="00287BE9" w:rsidP="002A788E">
      <w:pPr>
        <w:ind w:leftChars="400" w:left="840"/>
      </w:pPr>
      <w:r>
        <w:t>c(1)  r(2)   r(3)  …  r(n)</w:t>
      </w:r>
    </w:p>
    <w:p w:rsidR="00287BE9" w:rsidRDefault="00287BE9" w:rsidP="002A788E">
      <w:pPr>
        <w:ind w:leftChars="400" w:left="840"/>
      </w:pPr>
      <w:r>
        <w:t>c(2)  c(1)   r(2)  … r(n-1)</w:t>
      </w:r>
    </w:p>
    <w:p w:rsidR="00287BE9" w:rsidRDefault="00287BE9" w:rsidP="002A788E">
      <w:pPr>
        <w:ind w:leftChars="400" w:left="840"/>
      </w:pPr>
      <w:r>
        <w:t>c(3)  c(2)   c(1)  … r(n-2)</w:t>
      </w:r>
    </w:p>
    <w:p w:rsidR="00287BE9" w:rsidRDefault="00287BE9" w:rsidP="002A788E">
      <w:pPr>
        <w:ind w:leftChars="400" w:left="840"/>
      </w:pPr>
      <w:r>
        <w:t xml:space="preserve"> .     .      .   .      .</w:t>
      </w:r>
    </w:p>
    <w:p w:rsidR="00287BE9" w:rsidRDefault="00287BE9" w:rsidP="002A788E">
      <w:pPr>
        <w:ind w:leftChars="400" w:left="840"/>
      </w:pPr>
      <w:r>
        <w:t xml:space="preserve"> .     .      .     .    .</w:t>
      </w:r>
    </w:p>
    <w:p w:rsidR="00287BE9" w:rsidRDefault="00287BE9" w:rsidP="002A788E">
      <w:pPr>
        <w:ind w:leftChars="400" w:left="840"/>
      </w:pPr>
      <w:r>
        <w:t xml:space="preserve"> .     .      .       .  .</w:t>
      </w:r>
    </w:p>
    <w:p w:rsidR="00287BE9" w:rsidRDefault="00287BE9" w:rsidP="002A788E">
      <w:pPr>
        <w:ind w:leftChars="400" w:left="840"/>
      </w:pPr>
      <w:r>
        <w:t>c(m) c(m-1) c(m-2) … c(m-n+1)</w:t>
      </w:r>
    </w:p>
    <w:p w:rsidR="00287BE9" w:rsidRDefault="00287BE9" w:rsidP="00A85256">
      <w:pPr>
        <w:ind w:leftChars="200" w:left="420"/>
      </w:pPr>
      <w:r w:rsidRPr="00287BE9">
        <w:rPr>
          <w:rFonts w:hint="eastAsia"/>
        </w:rPr>
        <w:t>参见</w:t>
      </w:r>
      <w:r w:rsidRPr="00287BE9">
        <w:rPr>
          <w:rFonts w:hint="eastAsia"/>
        </w:rPr>
        <w:t>:</w:t>
      </w:r>
      <w:r w:rsidRPr="00287BE9">
        <w:rPr>
          <w:rFonts w:hint="eastAsia"/>
        </w:rPr>
        <w:t>汉高。</w:t>
      </w:r>
    </w:p>
    <w:p w:rsidR="00287BE9" w:rsidRDefault="00287BE9" w:rsidP="002A788E">
      <w:pPr>
        <w:spacing w:beforeLines="50" w:before="156"/>
      </w:pPr>
      <w:r>
        <w:t>: V = vander (c)</w:t>
      </w:r>
    </w:p>
    <w:p w:rsidR="00287BE9" w:rsidRDefault="00287BE9" w:rsidP="00A12BB1">
      <w:r>
        <w:t>: V = vander (c, n)</w:t>
      </w:r>
    </w:p>
    <w:p w:rsidR="00287BE9" w:rsidRDefault="00287BE9" w:rsidP="00A85256">
      <w:pPr>
        <w:ind w:leftChars="200" w:left="420"/>
      </w:pPr>
      <w:r>
        <w:rPr>
          <w:rFonts w:hint="eastAsia"/>
        </w:rPr>
        <w:t>返回</w:t>
      </w:r>
      <w:r>
        <w:rPr>
          <w:rFonts w:hint="eastAsia"/>
        </w:rPr>
        <w:t>Vandermonde</w:t>
      </w:r>
      <w:r>
        <w:rPr>
          <w:rFonts w:hint="eastAsia"/>
        </w:rPr>
        <w:t>矩阵，其倒数第二列是</w:t>
      </w:r>
      <w:r>
        <w:rPr>
          <w:rFonts w:hint="eastAsia"/>
        </w:rPr>
        <w:t>c</w:t>
      </w:r>
      <w:r>
        <w:rPr>
          <w:rFonts w:hint="eastAsia"/>
        </w:rPr>
        <w:t>。</w:t>
      </w:r>
    </w:p>
    <w:p w:rsidR="00287BE9" w:rsidRDefault="00287BE9" w:rsidP="00A85256">
      <w:pPr>
        <w:ind w:leftChars="200" w:left="420"/>
      </w:pPr>
      <w:r>
        <w:rPr>
          <w:rFonts w:hint="eastAsia"/>
        </w:rPr>
        <w:lastRenderedPageBreak/>
        <w:t>如果指定</w:t>
      </w:r>
      <w:r>
        <w:rPr>
          <w:rFonts w:hint="eastAsia"/>
        </w:rPr>
        <w:t>n</w:t>
      </w:r>
      <w:r>
        <w:rPr>
          <w:rFonts w:hint="eastAsia"/>
        </w:rPr>
        <w:t>，则确定列数</w:t>
      </w:r>
      <w:r>
        <w:rPr>
          <w:rFonts w:hint="eastAsia"/>
        </w:rPr>
        <w:t>;</w:t>
      </w:r>
      <w:r>
        <w:rPr>
          <w:rFonts w:hint="eastAsia"/>
        </w:rPr>
        <w:t>否则，取</w:t>
      </w:r>
      <w:r>
        <w:rPr>
          <w:rFonts w:hint="eastAsia"/>
        </w:rPr>
        <w:t>n</w:t>
      </w:r>
      <w:r>
        <w:rPr>
          <w:rFonts w:hint="eastAsia"/>
        </w:rPr>
        <w:t>等于</w:t>
      </w:r>
      <w:r>
        <w:rPr>
          <w:rFonts w:hint="eastAsia"/>
        </w:rPr>
        <w:t>c</w:t>
      </w:r>
      <w:r>
        <w:rPr>
          <w:rFonts w:hint="eastAsia"/>
        </w:rPr>
        <w:t>的长度。</w:t>
      </w:r>
    </w:p>
    <w:p w:rsidR="00287BE9" w:rsidRDefault="00287BE9" w:rsidP="00A85256">
      <w:pPr>
        <w:ind w:leftChars="200" w:left="420"/>
      </w:pPr>
      <w:r>
        <w:rPr>
          <w:rFonts w:hint="eastAsia"/>
        </w:rPr>
        <w:t>Vandermonde</w:t>
      </w:r>
      <w:r>
        <w:rPr>
          <w:rFonts w:hint="eastAsia"/>
        </w:rPr>
        <w:t>矩阵的形式是</w:t>
      </w:r>
      <w:r>
        <w:rPr>
          <w:rFonts w:hint="eastAsia"/>
        </w:rPr>
        <w:t>:</w:t>
      </w:r>
    </w:p>
    <w:p w:rsidR="00287BE9" w:rsidRDefault="00287BE9" w:rsidP="002A788E">
      <w:pPr>
        <w:ind w:leftChars="400" w:left="840"/>
      </w:pPr>
      <w:r>
        <w:t>c(1)^(n-1) … c(1)^2  c(1)  1</w:t>
      </w:r>
    </w:p>
    <w:p w:rsidR="00287BE9" w:rsidRDefault="00287BE9" w:rsidP="002A788E">
      <w:pPr>
        <w:ind w:leftChars="400" w:left="840"/>
      </w:pPr>
      <w:r>
        <w:t>c(2)^(n-1) … c(2)^2  c(2)  1</w:t>
      </w:r>
    </w:p>
    <w:p w:rsidR="00287BE9" w:rsidRDefault="00287BE9" w:rsidP="002A788E">
      <w:pPr>
        <w:ind w:leftChars="400" w:left="840"/>
      </w:pPr>
      <w:r>
        <w:t xml:space="preserve">    .     .      .      .    .</w:t>
      </w:r>
    </w:p>
    <w:p w:rsidR="00287BE9" w:rsidRDefault="00287BE9" w:rsidP="002A788E">
      <w:pPr>
        <w:ind w:leftChars="400" w:left="840"/>
      </w:pPr>
      <w:r>
        <w:t xml:space="preserve">    .       .    .      .    .</w:t>
      </w:r>
    </w:p>
    <w:p w:rsidR="00287BE9" w:rsidRDefault="00287BE9" w:rsidP="002A788E">
      <w:pPr>
        <w:ind w:leftChars="400" w:left="840"/>
      </w:pPr>
      <w:r>
        <w:t xml:space="preserve">    .         .  .      .    .</w:t>
      </w:r>
    </w:p>
    <w:p w:rsidR="00287BE9" w:rsidRDefault="00287BE9" w:rsidP="002A788E">
      <w:pPr>
        <w:ind w:leftChars="400" w:left="840"/>
      </w:pPr>
      <w:r>
        <w:t>c(n)^(n-1) … c(n)^2  c(n)  1</w:t>
      </w:r>
    </w:p>
    <w:p w:rsidR="00287BE9" w:rsidRDefault="00287BE9" w:rsidP="00A85256">
      <w:pPr>
        <w:ind w:leftChars="200" w:left="420"/>
      </w:pPr>
      <w:r w:rsidRPr="00287BE9">
        <w:rPr>
          <w:rFonts w:hint="eastAsia"/>
        </w:rPr>
        <w:t>参见</w:t>
      </w:r>
      <w:r w:rsidRPr="00287BE9">
        <w:rPr>
          <w:rFonts w:hint="eastAsia"/>
        </w:rPr>
        <w:t>polyfit</w:t>
      </w:r>
      <w:r w:rsidRPr="00287BE9">
        <w:rPr>
          <w:rFonts w:hint="eastAsia"/>
        </w:rPr>
        <w:t>。</w:t>
      </w:r>
    </w:p>
    <w:p w:rsidR="00287BE9" w:rsidRDefault="00287BE9" w:rsidP="002A788E">
      <w:pPr>
        <w:spacing w:beforeLines="50" w:before="156"/>
      </w:pPr>
      <w:r w:rsidRPr="00287BE9">
        <w:t>: W = wilkinson (n)</w:t>
      </w:r>
    </w:p>
    <w:p w:rsidR="00287BE9" w:rsidRDefault="00287BE9" w:rsidP="00A85256">
      <w:pPr>
        <w:ind w:leftChars="200" w:left="420"/>
      </w:pPr>
      <w:r>
        <w:rPr>
          <w:rFonts w:hint="eastAsia"/>
        </w:rPr>
        <w:t>返回</w:t>
      </w:r>
      <w:r>
        <w:rPr>
          <w:rFonts w:hint="eastAsia"/>
        </w:rPr>
        <w:t>n</w:t>
      </w:r>
      <w:r>
        <w:rPr>
          <w:rFonts w:hint="eastAsia"/>
        </w:rPr>
        <w:t>阶的威尔金森矩阵。</w:t>
      </w:r>
    </w:p>
    <w:p w:rsidR="00287BE9" w:rsidRDefault="00287BE9" w:rsidP="00A85256">
      <w:pPr>
        <w:ind w:leftChars="200" w:left="420"/>
      </w:pPr>
      <w:r>
        <w:rPr>
          <w:rFonts w:hint="eastAsia"/>
        </w:rPr>
        <w:t>威尔金森矩阵是对称的三对角线矩阵，其特征值对几乎相等，但不完全相等。它们在测试特征值求解器的行为和性能方面是有用的。</w:t>
      </w:r>
    </w:p>
    <w:p w:rsidR="000266E5" w:rsidRDefault="00287BE9" w:rsidP="00A85256">
      <w:pPr>
        <w:ind w:leftChars="200" w:left="420"/>
      </w:pPr>
      <w:r>
        <w:rPr>
          <w:rFonts w:hint="eastAsia"/>
        </w:rPr>
        <w:t>参见</w:t>
      </w:r>
      <w:r>
        <w:rPr>
          <w:rFonts w:hint="eastAsia"/>
        </w:rPr>
        <w:t>:rosser, 8</w:t>
      </w:r>
      <w:r>
        <w:rPr>
          <w:rFonts w:hint="eastAsia"/>
        </w:rPr>
        <w:t>。</w:t>
      </w:r>
    </w:p>
    <w:p w:rsidR="000266E5" w:rsidRDefault="000266E5" w:rsidP="00BC41D3">
      <w:pPr>
        <w:widowControl/>
        <w:spacing w:beforeLines="50" w:before="156" w:afterLines="50" w:after="156"/>
        <w:jc w:val="left"/>
      </w:pPr>
      <w:r>
        <w:br w:type="page"/>
      </w:r>
    </w:p>
    <w:p w:rsidR="000266E5" w:rsidRPr="002A788E" w:rsidRDefault="000266E5" w:rsidP="002A788E">
      <w:pPr>
        <w:spacing w:beforeLines="50" w:before="156" w:afterLines="50" w:after="156"/>
        <w:jc w:val="center"/>
        <w:rPr>
          <w:b/>
          <w:sz w:val="36"/>
        </w:rPr>
      </w:pPr>
      <w:r w:rsidRPr="002A788E">
        <w:rPr>
          <w:rFonts w:hint="eastAsia"/>
          <w:b/>
          <w:sz w:val="36"/>
        </w:rPr>
        <w:lastRenderedPageBreak/>
        <w:t>17</w:t>
      </w:r>
      <w:r w:rsidRPr="002A788E">
        <w:rPr>
          <w:rFonts w:hint="eastAsia"/>
          <w:b/>
          <w:sz w:val="36"/>
        </w:rPr>
        <w:t>个算术</w:t>
      </w:r>
    </w:p>
    <w:p w:rsidR="000266E5" w:rsidRDefault="000266E5" w:rsidP="00BC41D3">
      <w:pPr>
        <w:spacing w:beforeLines="50" w:before="156" w:afterLines="50" w:after="156"/>
      </w:pPr>
      <w:r>
        <w:rPr>
          <w:rFonts w:hint="eastAsia"/>
        </w:rPr>
        <w:t>除非另有说明，本章中描述的所有函数都适用于实数和复数标量、向量或矩阵参数。当给定一个矩阵参数时，描述为映射函数的函数将给定的操作单独应用于每个元素。例如</w:t>
      </w:r>
      <w:r>
        <w:rPr>
          <w:rFonts w:hint="eastAsia"/>
        </w:rPr>
        <w:t>:</w:t>
      </w:r>
    </w:p>
    <w:p w:rsidR="000266E5" w:rsidRDefault="000266E5" w:rsidP="002A788E">
      <w:pPr>
        <w:ind w:leftChars="200" w:left="420"/>
      </w:pPr>
      <w:r>
        <w:t>sin ([1, 2; 3, 4])</w:t>
      </w:r>
    </w:p>
    <w:p w:rsidR="000266E5" w:rsidRDefault="000266E5" w:rsidP="002A788E">
      <w:pPr>
        <w:ind w:leftChars="200" w:left="420"/>
      </w:pPr>
      <w:r>
        <w:t xml:space="preserve">     </w:t>
      </w:r>
      <w:r>
        <w:rPr>
          <w:rFonts w:ascii="Cambria Math" w:hAnsi="Cambria Math" w:cs="Cambria Math"/>
        </w:rPr>
        <w:t>⇒</w:t>
      </w:r>
      <w:r>
        <w:t xml:space="preserve">  0.84147   0.90930</w:t>
      </w:r>
    </w:p>
    <w:p w:rsidR="000266E5" w:rsidRDefault="000266E5" w:rsidP="002A788E">
      <w:pPr>
        <w:ind w:leftChars="200" w:left="420"/>
      </w:pPr>
      <w:r>
        <w:t xml:space="preserve">         0.14112  -0.75680</w:t>
      </w:r>
    </w:p>
    <w:p w:rsidR="000266E5" w:rsidRPr="002A788E" w:rsidRDefault="000266E5" w:rsidP="00BC41D3">
      <w:pPr>
        <w:spacing w:beforeLines="50" w:before="156" w:afterLines="50" w:after="156"/>
        <w:rPr>
          <w:b/>
          <w:sz w:val="24"/>
        </w:rPr>
      </w:pPr>
      <w:r w:rsidRPr="002A788E">
        <w:rPr>
          <w:rFonts w:hint="eastAsia"/>
          <w:b/>
          <w:sz w:val="24"/>
        </w:rPr>
        <w:t>17.1</w:t>
      </w:r>
      <w:r w:rsidRPr="002A788E">
        <w:rPr>
          <w:rFonts w:hint="eastAsia"/>
          <w:b/>
          <w:sz w:val="24"/>
        </w:rPr>
        <w:t>指数和对数</w:t>
      </w:r>
    </w:p>
    <w:p w:rsidR="000266E5" w:rsidRDefault="000266E5" w:rsidP="002A788E">
      <w:r w:rsidRPr="000266E5">
        <w:t>: y = exp (x)</w:t>
      </w:r>
    </w:p>
    <w:p w:rsidR="000266E5" w:rsidRDefault="000266E5" w:rsidP="002A788E">
      <w:pPr>
        <w:ind w:leftChars="200" w:left="420"/>
      </w:pPr>
      <w:r>
        <w:rPr>
          <w:rFonts w:hint="eastAsia"/>
        </w:rPr>
        <w:t>对</w:t>
      </w:r>
      <w:r>
        <w:rPr>
          <w:rFonts w:hint="eastAsia"/>
        </w:rPr>
        <w:t>x</w:t>
      </w:r>
      <w:r>
        <w:rPr>
          <w:rFonts w:hint="eastAsia"/>
        </w:rPr>
        <w:t>中的每个元素计算</w:t>
      </w:r>
      <w:r>
        <w:rPr>
          <w:rFonts w:hint="eastAsia"/>
        </w:rPr>
        <w:t>e^x</w:t>
      </w:r>
      <w:r>
        <w:rPr>
          <w:rFonts w:hint="eastAsia"/>
        </w:rPr>
        <w:t>。</w:t>
      </w:r>
    </w:p>
    <w:p w:rsidR="000266E5" w:rsidRDefault="000266E5" w:rsidP="002A788E">
      <w:pPr>
        <w:ind w:leftChars="200" w:left="420"/>
      </w:pPr>
      <w:r>
        <w:rPr>
          <w:rFonts w:hint="eastAsia"/>
        </w:rPr>
        <w:t>要计算矩阵指数，请参见线性代数。</w:t>
      </w:r>
    </w:p>
    <w:p w:rsidR="000266E5" w:rsidRDefault="000266E5" w:rsidP="002A788E">
      <w:pPr>
        <w:ind w:leftChars="200" w:left="420"/>
      </w:pPr>
      <w:r>
        <w:rPr>
          <w:rFonts w:hint="eastAsia"/>
        </w:rPr>
        <w:t>参见</w:t>
      </w:r>
      <w:r>
        <w:rPr>
          <w:rFonts w:hint="eastAsia"/>
        </w:rPr>
        <w:t>:log</w:t>
      </w:r>
      <w:r>
        <w:rPr>
          <w:rFonts w:hint="eastAsia"/>
        </w:rPr>
        <w:t>。</w:t>
      </w:r>
    </w:p>
    <w:p w:rsidR="000266E5" w:rsidRDefault="000266E5" w:rsidP="002A788E">
      <w:pPr>
        <w:spacing w:beforeLines="50" w:before="156"/>
      </w:pPr>
      <w:r w:rsidRPr="000266E5">
        <w:t>: y = expm1 (x)</w:t>
      </w:r>
    </w:p>
    <w:p w:rsidR="000266E5" w:rsidRDefault="000266E5" w:rsidP="002A788E">
      <w:pPr>
        <w:ind w:leftChars="200" w:left="420"/>
      </w:pPr>
      <w:r>
        <w:rPr>
          <w:rFonts w:hint="eastAsia"/>
        </w:rPr>
        <w:t>在零附近精确地计算</w:t>
      </w:r>
      <w:r>
        <w:rPr>
          <w:rFonts w:hint="eastAsia"/>
        </w:rPr>
        <w:t>exp (x) - 1</w:t>
      </w:r>
      <w:r>
        <w:rPr>
          <w:rFonts w:hint="eastAsia"/>
        </w:rPr>
        <w:t>。</w:t>
      </w:r>
    </w:p>
    <w:p w:rsidR="000266E5" w:rsidRDefault="000266E5" w:rsidP="002A788E">
      <w:pPr>
        <w:ind w:leftChars="200" w:left="420"/>
      </w:pPr>
      <w:r>
        <w:rPr>
          <w:rFonts w:hint="eastAsia"/>
        </w:rPr>
        <w:t>参见</w:t>
      </w:r>
      <w:r>
        <w:rPr>
          <w:rFonts w:hint="eastAsia"/>
        </w:rPr>
        <w:t>:exp</w:t>
      </w:r>
      <w:r>
        <w:rPr>
          <w:rFonts w:hint="eastAsia"/>
        </w:rPr>
        <w:t>。</w:t>
      </w:r>
    </w:p>
    <w:p w:rsidR="000266E5" w:rsidRDefault="000266E5" w:rsidP="002A788E">
      <w:pPr>
        <w:spacing w:beforeLines="50" w:before="156"/>
      </w:pPr>
      <w:r w:rsidRPr="000266E5">
        <w:t>: y = log (x)</w:t>
      </w:r>
    </w:p>
    <w:p w:rsidR="000266E5" w:rsidRDefault="000266E5" w:rsidP="002A788E">
      <w:pPr>
        <w:ind w:leftChars="200" w:left="420"/>
      </w:pPr>
      <w:r>
        <w:rPr>
          <w:rFonts w:hint="eastAsia"/>
        </w:rPr>
        <w:t>计算自然对数</w:t>
      </w:r>
      <w:r>
        <w:rPr>
          <w:rFonts w:hint="eastAsia"/>
        </w:rPr>
        <w:t>ln (x)</w:t>
      </w:r>
      <w:r>
        <w:rPr>
          <w:rFonts w:hint="eastAsia"/>
        </w:rPr>
        <w:t>对于</w:t>
      </w:r>
      <w:r>
        <w:rPr>
          <w:rFonts w:hint="eastAsia"/>
        </w:rPr>
        <w:t>x</w:t>
      </w:r>
      <w:r>
        <w:rPr>
          <w:rFonts w:hint="eastAsia"/>
        </w:rPr>
        <w:t>的每个元素。</w:t>
      </w:r>
    </w:p>
    <w:p w:rsidR="000266E5" w:rsidRDefault="000266E5" w:rsidP="002A788E">
      <w:pPr>
        <w:ind w:leftChars="200" w:left="420"/>
      </w:pPr>
      <w:r>
        <w:rPr>
          <w:rFonts w:hint="eastAsia"/>
        </w:rPr>
        <w:t>要计算矩阵对数，请参见线性代数。</w:t>
      </w:r>
    </w:p>
    <w:p w:rsidR="000266E5" w:rsidRDefault="000266E5" w:rsidP="002A788E">
      <w:pPr>
        <w:ind w:leftChars="200" w:left="420"/>
      </w:pPr>
      <w:r>
        <w:rPr>
          <w:rFonts w:hint="eastAsia"/>
        </w:rPr>
        <w:t>参见</w:t>
      </w:r>
      <w:r>
        <w:rPr>
          <w:rFonts w:hint="eastAsia"/>
        </w:rPr>
        <w:t>:exp, log1p, log2, log10, logspace</w:t>
      </w:r>
      <w:r>
        <w:rPr>
          <w:rFonts w:hint="eastAsia"/>
        </w:rPr>
        <w:t>。</w:t>
      </w:r>
    </w:p>
    <w:p w:rsidR="000266E5" w:rsidRDefault="000266E5" w:rsidP="002A788E">
      <w:pPr>
        <w:spacing w:beforeLines="50" w:before="156"/>
      </w:pPr>
      <w:r w:rsidRPr="000266E5">
        <w:t>: y = reallog (x)</w:t>
      </w:r>
    </w:p>
    <w:p w:rsidR="000266E5" w:rsidRDefault="000266E5" w:rsidP="002A788E">
      <w:pPr>
        <w:ind w:leftChars="200" w:left="420"/>
      </w:pPr>
      <w:r>
        <w:rPr>
          <w:rFonts w:hint="eastAsia"/>
        </w:rPr>
        <w:t>返回</w:t>
      </w:r>
      <w:r>
        <w:rPr>
          <w:rFonts w:hint="eastAsia"/>
        </w:rPr>
        <w:t>x</w:t>
      </w:r>
      <w:r>
        <w:rPr>
          <w:rFonts w:hint="eastAsia"/>
        </w:rPr>
        <w:t>的每个元素的实值自然对数。</w:t>
      </w:r>
    </w:p>
    <w:p w:rsidR="000266E5" w:rsidRDefault="000266E5" w:rsidP="002A788E">
      <w:pPr>
        <w:ind w:leftChars="200" w:left="420"/>
      </w:pPr>
      <w:r>
        <w:rPr>
          <w:rFonts w:hint="eastAsia"/>
        </w:rPr>
        <w:t>如果任何元素导致一个复杂的返回值，</w:t>
      </w:r>
      <w:r>
        <w:rPr>
          <w:rFonts w:hint="eastAsia"/>
        </w:rPr>
        <w:t>reallog</w:t>
      </w:r>
      <w:r>
        <w:rPr>
          <w:rFonts w:hint="eastAsia"/>
        </w:rPr>
        <w:t>将中止并发出一个错误。</w:t>
      </w:r>
    </w:p>
    <w:p w:rsidR="000266E5" w:rsidRDefault="000266E5" w:rsidP="002A788E">
      <w:pPr>
        <w:ind w:leftChars="200" w:left="420"/>
      </w:pPr>
      <w:r>
        <w:rPr>
          <w:rFonts w:hint="eastAsia"/>
        </w:rPr>
        <w:t>参见</w:t>
      </w:r>
      <w:r>
        <w:rPr>
          <w:rFonts w:hint="eastAsia"/>
        </w:rPr>
        <w:t>:log, realpow, realsqrt</w:t>
      </w:r>
      <w:r>
        <w:rPr>
          <w:rFonts w:hint="eastAsia"/>
        </w:rPr>
        <w:t>。</w:t>
      </w:r>
    </w:p>
    <w:p w:rsidR="000266E5" w:rsidRDefault="000266E5" w:rsidP="002A788E">
      <w:pPr>
        <w:spacing w:beforeLines="50" w:before="156"/>
      </w:pPr>
      <w:r w:rsidRPr="000266E5">
        <w:t>: y = log1p (x)</w:t>
      </w:r>
    </w:p>
    <w:p w:rsidR="000266E5" w:rsidRDefault="000266E5" w:rsidP="002A788E">
      <w:pPr>
        <w:ind w:leftChars="200" w:left="420"/>
      </w:pPr>
      <w:r>
        <w:rPr>
          <w:rFonts w:hint="eastAsia"/>
        </w:rPr>
        <w:t>在零附近精确计算</w:t>
      </w:r>
      <w:r>
        <w:rPr>
          <w:rFonts w:hint="eastAsia"/>
        </w:rPr>
        <w:t>log (1 + x)</w:t>
      </w:r>
      <w:r>
        <w:rPr>
          <w:rFonts w:hint="eastAsia"/>
        </w:rPr>
        <w:t>。</w:t>
      </w:r>
    </w:p>
    <w:p w:rsidR="000266E5" w:rsidRDefault="000266E5" w:rsidP="002A788E">
      <w:pPr>
        <w:ind w:leftChars="200" w:left="420"/>
      </w:pPr>
      <w:r>
        <w:rPr>
          <w:rFonts w:hint="eastAsia"/>
        </w:rPr>
        <w:t>参见</w:t>
      </w:r>
      <w:r>
        <w:rPr>
          <w:rFonts w:hint="eastAsia"/>
        </w:rPr>
        <w:t>:log, exp, expm1</w:t>
      </w:r>
      <w:r>
        <w:rPr>
          <w:rFonts w:hint="eastAsia"/>
        </w:rPr>
        <w:t>。</w:t>
      </w:r>
    </w:p>
    <w:p w:rsidR="000266E5" w:rsidRDefault="000266E5" w:rsidP="002A788E">
      <w:pPr>
        <w:spacing w:beforeLines="50" w:before="156"/>
      </w:pPr>
      <w:r w:rsidRPr="000266E5">
        <w:t>: y = log10 (x)</w:t>
      </w:r>
    </w:p>
    <w:p w:rsidR="000266E5" w:rsidRDefault="000266E5" w:rsidP="002A788E">
      <w:pPr>
        <w:ind w:leftChars="200" w:left="420"/>
      </w:pPr>
      <w:r>
        <w:rPr>
          <w:rFonts w:hint="eastAsia"/>
        </w:rPr>
        <w:t>计算</w:t>
      </w:r>
      <w:r>
        <w:rPr>
          <w:rFonts w:hint="eastAsia"/>
        </w:rPr>
        <w:t>x</w:t>
      </w:r>
      <w:r>
        <w:rPr>
          <w:rFonts w:hint="eastAsia"/>
        </w:rPr>
        <w:t>的每个元素以</w:t>
      </w:r>
      <w:r>
        <w:rPr>
          <w:rFonts w:hint="eastAsia"/>
        </w:rPr>
        <w:t>10</w:t>
      </w:r>
      <w:r>
        <w:rPr>
          <w:rFonts w:hint="eastAsia"/>
        </w:rPr>
        <w:t>为底的对数。</w:t>
      </w:r>
    </w:p>
    <w:p w:rsidR="000266E5" w:rsidRDefault="000266E5" w:rsidP="002A788E">
      <w:pPr>
        <w:ind w:leftChars="200" w:left="420"/>
      </w:pPr>
      <w:r>
        <w:rPr>
          <w:rFonts w:hint="eastAsia"/>
        </w:rPr>
        <w:t>参见</w:t>
      </w:r>
      <w:r>
        <w:rPr>
          <w:rFonts w:hint="eastAsia"/>
        </w:rPr>
        <w:t>:log, log2, logspace, exp</w:t>
      </w:r>
      <w:r>
        <w:rPr>
          <w:rFonts w:hint="eastAsia"/>
        </w:rPr>
        <w:t>。</w:t>
      </w:r>
    </w:p>
    <w:p w:rsidR="000266E5" w:rsidRDefault="000266E5" w:rsidP="002A788E">
      <w:pPr>
        <w:spacing w:beforeLines="50" w:before="156"/>
      </w:pPr>
      <w:r>
        <w:t>: y = log2 (x)</w:t>
      </w:r>
    </w:p>
    <w:p w:rsidR="000266E5" w:rsidRDefault="000266E5" w:rsidP="002A788E">
      <w:r>
        <w:t>: [f, e] = log2 (x)</w:t>
      </w:r>
    </w:p>
    <w:p w:rsidR="000266E5" w:rsidRDefault="000266E5" w:rsidP="002A788E">
      <w:pPr>
        <w:ind w:leftChars="200" w:left="420"/>
      </w:pPr>
      <w:r>
        <w:rPr>
          <w:rFonts w:hint="eastAsia"/>
        </w:rPr>
        <w:t>计算</w:t>
      </w:r>
      <w:r>
        <w:rPr>
          <w:rFonts w:hint="eastAsia"/>
        </w:rPr>
        <w:t>x</w:t>
      </w:r>
      <w:r>
        <w:rPr>
          <w:rFonts w:hint="eastAsia"/>
        </w:rPr>
        <w:t>的每个元素以</w:t>
      </w:r>
      <w:r>
        <w:rPr>
          <w:rFonts w:hint="eastAsia"/>
        </w:rPr>
        <w:t>2</w:t>
      </w:r>
      <w:r>
        <w:rPr>
          <w:rFonts w:hint="eastAsia"/>
        </w:rPr>
        <w:t>为底的对数。</w:t>
      </w:r>
    </w:p>
    <w:p w:rsidR="000266E5" w:rsidRDefault="000266E5" w:rsidP="002A788E">
      <w:pPr>
        <w:ind w:leftChars="200" w:left="420"/>
      </w:pPr>
      <w:r>
        <w:rPr>
          <w:rFonts w:hint="eastAsia"/>
        </w:rPr>
        <w:t>如果调用时只有一个输出，计算以</w:t>
      </w:r>
      <w:r>
        <w:rPr>
          <w:rFonts w:hint="eastAsia"/>
        </w:rPr>
        <w:t>2</w:t>
      </w:r>
      <w:r>
        <w:rPr>
          <w:rFonts w:hint="eastAsia"/>
        </w:rPr>
        <w:t>为底的对数，使</w:t>
      </w:r>
      <w:r>
        <w:rPr>
          <w:rFonts w:hint="eastAsia"/>
        </w:rPr>
        <w:t>2^y = x</w:t>
      </w:r>
      <w:r>
        <w:rPr>
          <w:rFonts w:hint="eastAsia"/>
        </w:rPr>
        <w:t>。</w:t>
      </w:r>
    </w:p>
    <w:p w:rsidR="000266E5" w:rsidRDefault="000266E5" w:rsidP="002A788E">
      <w:pPr>
        <w:ind w:leftChars="200" w:left="420"/>
      </w:pPr>
      <w:r>
        <w:rPr>
          <w:rFonts w:hint="eastAsia"/>
        </w:rPr>
        <w:t>如果使用两个输出参数调用，则将</w:t>
      </w:r>
      <w:r>
        <w:rPr>
          <w:rFonts w:hint="eastAsia"/>
        </w:rPr>
        <w:t>x</w:t>
      </w:r>
      <w:r>
        <w:rPr>
          <w:rFonts w:hint="eastAsia"/>
        </w:rPr>
        <w:t>拆分为二进制尾数</w:t>
      </w:r>
      <w:r>
        <w:rPr>
          <w:rFonts w:hint="eastAsia"/>
        </w:rPr>
        <w:t>(f)</w:t>
      </w:r>
      <w:r>
        <w:rPr>
          <w:rFonts w:hint="eastAsia"/>
        </w:rPr>
        <w:t>和指数</w:t>
      </w:r>
      <w:r>
        <w:rPr>
          <w:rFonts w:hint="eastAsia"/>
        </w:rPr>
        <w:t>(e)</w:t>
      </w:r>
      <w:r>
        <w:rPr>
          <w:rFonts w:hint="eastAsia"/>
        </w:rPr>
        <w:t>，使</w:t>
      </w:r>
      <w:r>
        <w:rPr>
          <w:rFonts w:hint="eastAsia"/>
        </w:rPr>
        <w:t>x = f * 2^e</w:t>
      </w:r>
      <w:r>
        <w:rPr>
          <w:rFonts w:hint="eastAsia"/>
        </w:rPr>
        <w:t>，其中</w:t>
      </w:r>
      <w:r>
        <w:rPr>
          <w:rFonts w:hint="eastAsia"/>
        </w:rPr>
        <w:t>1/2 &lt;= abs (f) &lt; 1</w:t>
      </w:r>
      <w:r>
        <w:rPr>
          <w:rFonts w:hint="eastAsia"/>
        </w:rPr>
        <w:t>并且</w:t>
      </w:r>
      <w:r>
        <w:rPr>
          <w:rFonts w:hint="eastAsia"/>
        </w:rPr>
        <w:t>e</w:t>
      </w:r>
      <w:r>
        <w:rPr>
          <w:rFonts w:hint="eastAsia"/>
        </w:rPr>
        <w:t>是整数。如果</w:t>
      </w:r>
      <w:r>
        <w:rPr>
          <w:rFonts w:hint="eastAsia"/>
        </w:rPr>
        <w:t>x = 0, f = e = 0</w:t>
      </w:r>
      <w:r>
        <w:rPr>
          <w:rFonts w:hint="eastAsia"/>
        </w:rPr>
        <w:t>。</w:t>
      </w:r>
    </w:p>
    <w:p w:rsidR="000266E5" w:rsidRDefault="000266E5" w:rsidP="002A788E">
      <w:pPr>
        <w:ind w:leftChars="200" w:left="420"/>
      </w:pPr>
      <w:r>
        <w:rPr>
          <w:rFonts w:hint="eastAsia"/>
        </w:rPr>
        <w:t>参见</w:t>
      </w:r>
      <w:r>
        <w:rPr>
          <w:rFonts w:hint="eastAsia"/>
        </w:rPr>
        <w:t>:pow2, log, log10, exp</w:t>
      </w:r>
      <w:r>
        <w:rPr>
          <w:rFonts w:hint="eastAsia"/>
        </w:rPr>
        <w:t>。</w:t>
      </w:r>
    </w:p>
    <w:p w:rsidR="000266E5" w:rsidRDefault="000266E5" w:rsidP="002A788E">
      <w:pPr>
        <w:spacing w:beforeLines="50" w:before="156"/>
      </w:pPr>
      <w:r>
        <w:t>: y = pow2 (x)</w:t>
      </w:r>
    </w:p>
    <w:p w:rsidR="000266E5" w:rsidRDefault="000266E5" w:rsidP="002A788E">
      <w:r>
        <w:t>: y = pow2 (f, e)</w:t>
      </w:r>
    </w:p>
    <w:p w:rsidR="000266E5" w:rsidRDefault="000266E5" w:rsidP="002A788E">
      <w:pPr>
        <w:ind w:leftChars="200" w:left="420"/>
      </w:pPr>
      <w:r>
        <w:rPr>
          <w:rFonts w:hint="eastAsia"/>
        </w:rPr>
        <w:t>使用一个输入参数，为</w:t>
      </w:r>
      <w:r>
        <w:rPr>
          <w:rFonts w:hint="eastAsia"/>
        </w:rPr>
        <w:t>x</w:t>
      </w:r>
      <w:r>
        <w:rPr>
          <w:rFonts w:hint="eastAsia"/>
        </w:rPr>
        <w:t>的每个元素计算</w:t>
      </w:r>
      <w:r>
        <w:rPr>
          <w:rFonts w:hint="eastAsia"/>
        </w:rPr>
        <w:t>y = 2 .^ x</w:t>
      </w:r>
      <w:r>
        <w:rPr>
          <w:rFonts w:hint="eastAsia"/>
        </w:rPr>
        <w:t>。</w:t>
      </w:r>
    </w:p>
    <w:p w:rsidR="000266E5" w:rsidRDefault="000266E5" w:rsidP="002A788E">
      <w:pPr>
        <w:ind w:leftChars="200" w:left="420"/>
      </w:pPr>
      <w:r>
        <w:rPr>
          <w:rFonts w:hint="eastAsia"/>
        </w:rPr>
        <w:lastRenderedPageBreak/>
        <w:t>对于两个输入参数，返回</w:t>
      </w:r>
      <w:r>
        <w:rPr>
          <w:rFonts w:hint="eastAsia"/>
        </w:rPr>
        <w:t>y = f .* (2 .^ e)</w:t>
      </w:r>
      <w:r>
        <w:rPr>
          <w:rFonts w:hint="eastAsia"/>
        </w:rPr>
        <w:t>，其中对于复杂输入只考虑两个输入的实部，而</w:t>
      </w:r>
      <w:r>
        <w:rPr>
          <w:rFonts w:hint="eastAsia"/>
        </w:rPr>
        <w:t>e</w:t>
      </w:r>
      <w:r>
        <w:rPr>
          <w:rFonts w:hint="eastAsia"/>
        </w:rPr>
        <w:t>只考虑实整数部分。这个调用形式对应于</w:t>
      </w:r>
      <w:r>
        <w:rPr>
          <w:rFonts w:hint="eastAsia"/>
        </w:rPr>
        <w:t>C/ c++</w:t>
      </w:r>
      <w:r>
        <w:rPr>
          <w:rFonts w:hint="eastAsia"/>
        </w:rPr>
        <w:t>标准函数</w:t>
      </w:r>
      <w:r>
        <w:rPr>
          <w:rFonts w:hint="eastAsia"/>
        </w:rPr>
        <w:t>ldexp()</w:t>
      </w:r>
      <w:r>
        <w:rPr>
          <w:rFonts w:hint="eastAsia"/>
        </w:rPr>
        <w:t>。</w:t>
      </w:r>
    </w:p>
    <w:p w:rsidR="000266E5" w:rsidRDefault="000266E5" w:rsidP="002A788E">
      <w:pPr>
        <w:ind w:leftChars="200" w:left="420"/>
      </w:pPr>
      <w:r>
        <w:rPr>
          <w:rFonts w:hint="eastAsia"/>
        </w:rPr>
        <w:t>参见</w:t>
      </w:r>
      <w:r>
        <w:rPr>
          <w:rFonts w:hint="eastAsia"/>
        </w:rPr>
        <w:t>:log2, nextpow2, power</w:t>
      </w:r>
      <w:r>
        <w:rPr>
          <w:rFonts w:hint="eastAsia"/>
        </w:rPr>
        <w:t>。</w:t>
      </w:r>
    </w:p>
    <w:p w:rsidR="000266E5" w:rsidRDefault="000266E5" w:rsidP="002A788E">
      <w:pPr>
        <w:spacing w:beforeLines="50" w:before="156"/>
      </w:pPr>
      <w:r w:rsidRPr="000266E5">
        <w:t>: n = nextpow2 (x)</w:t>
      </w:r>
    </w:p>
    <w:p w:rsidR="000266E5" w:rsidRDefault="000266E5" w:rsidP="002A788E">
      <w:pPr>
        <w:ind w:leftChars="200" w:left="420"/>
      </w:pPr>
      <w:r>
        <w:rPr>
          <w:rFonts w:hint="eastAsia"/>
        </w:rPr>
        <w:t>计算比输入值大</w:t>
      </w:r>
      <w:r>
        <w:rPr>
          <w:rFonts w:hint="eastAsia"/>
        </w:rPr>
        <w:t>2</w:t>
      </w:r>
      <w:r>
        <w:rPr>
          <w:rFonts w:hint="eastAsia"/>
        </w:rPr>
        <w:t>的最小次幂的指数。</w:t>
      </w:r>
    </w:p>
    <w:p w:rsidR="000266E5" w:rsidRDefault="000266E5" w:rsidP="002A788E">
      <w:pPr>
        <w:ind w:leftChars="200" w:left="420"/>
      </w:pPr>
      <w:r>
        <w:rPr>
          <w:rFonts w:hint="eastAsia"/>
        </w:rPr>
        <w:t>对于输入数组</w:t>
      </w:r>
      <w:r>
        <w:rPr>
          <w:rFonts w:hint="eastAsia"/>
        </w:rPr>
        <w:t>x</w:t>
      </w:r>
      <w:r>
        <w:rPr>
          <w:rFonts w:hint="eastAsia"/>
        </w:rPr>
        <w:t>中的每个元素，返回第一个整数</w:t>
      </w:r>
      <w:r>
        <w:rPr>
          <w:rFonts w:hint="eastAsia"/>
        </w:rPr>
        <w:t>n</w:t>
      </w:r>
      <w:r>
        <w:rPr>
          <w:rFonts w:hint="eastAsia"/>
        </w:rPr>
        <w:t>，使</w:t>
      </w:r>
      <w:r>
        <w:rPr>
          <w:rFonts w:hint="eastAsia"/>
        </w:rPr>
        <w:t>2^n</w:t>
      </w:r>
      <w:r>
        <w:rPr>
          <w:rFonts w:hint="eastAsia"/>
        </w:rPr>
        <w:t>≥</w:t>
      </w:r>
      <w:r>
        <w:rPr>
          <w:rFonts w:hint="eastAsia"/>
        </w:rPr>
        <w:t>abs (x)</w:t>
      </w:r>
      <w:r>
        <w:rPr>
          <w:rFonts w:hint="eastAsia"/>
        </w:rPr>
        <w:t>。</w:t>
      </w:r>
    </w:p>
    <w:p w:rsidR="000266E5" w:rsidRDefault="000266E5" w:rsidP="002A788E">
      <w:pPr>
        <w:ind w:leftChars="200" w:left="420"/>
      </w:pPr>
      <w:r>
        <w:rPr>
          <w:rFonts w:hint="eastAsia"/>
        </w:rPr>
        <w:t>参见</w:t>
      </w:r>
      <w:r>
        <w:rPr>
          <w:rFonts w:hint="eastAsia"/>
        </w:rPr>
        <w:t>:pow2, log2</w:t>
      </w:r>
      <w:r>
        <w:rPr>
          <w:rFonts w:hint="eastAsia"/>
        </w:rPr>
        <w:t>。</w:t>
      </w:r>
    </w:p>
    <w:p w:rsidR="000266E5" w:rsidRDefault="000266E5" w:rsidP="002A788E">
      <w:pPr>
        <w:spacing w:beforeLines="50" w:before="156"/>
      </w:pPr>
      <w:r w:rsidRPr="000266E5">
        <w:t>: z = realpow (x, y)</w:t>
      </w:r>
    </w:p>
    <w:p w:rsidR="000266E5" w:rsidRDefault="000266E5" w:rsidP="002A788E">
      <w:pPr>
        <w:ind w:leftChars="200" w:left="420"/>
      </w:pPr>
      <w:r>
        <w:rPr>
          <w:rFonts w:hint="eastAsia"/>
        </w:rPr>
        <w:t>计算实值的逐元素幂运算符。</w:t>
      </w:r>
    </w:p>
    <w:p w:rsidR="000266E5" w:rsidRDefault="000266E5" w:rsidP="002A788E">
      <w:pPr>
        <w:ind w:leftChars="200" w:left="420"/>
      </w:pPr>
      <w:r>
        <w:rPr>
          <w:rFonts w:hint="eastAsia"/>
        </w:rPr>
        <w:t>这相当于</w:t>
      </w:r>
      <w:r>
        <w:rPr>
          <w:rFonts w:hint="eastAsia"/>
        </w:rPr>
        <w:t>x. ^ y</w:t>
      </w:r>
      <w:r>
        <w:rPr>
          <w:rFonts w:hint="eastAsia"/>
        </w:rPr>
        <w:t>，除了</w:t>
      </w:r>
      <w:r>
        <w:rPr>
          <w:rFonts w:hint="eastAsia"/>
        </w:rPr>
        <w:t>realpow</w:t>
      </w:r>
      <w:r>
        <w:rPr>
          <w:rFonts w:hint="eastAsia"/>
        </w:rPr>
        <w:t>报告错误，如果任何返回值是复杂的。</w:t>
      </w:r>
    </w:p>
    <w:p w:rsidR="000266E5" w:rsidRDefault="000266E5" w:rsidP="002A788E">
      <w:pPr>
        <w:ind w:leftChars="200" w:left="420"/>
      </w:pPr>
      <w:r>
        <w:rPr>
          <w:rFonts w:hint="eastAsia"/>
        </w:rPr>
        <w:t>参见</w:t>
      </w:r>
      <w:r>
        <w:rPr>
          <w:rFonts w:hint="eastAsia"/>
        </w:rPr>
        <w:t>:power, reallog, realsqrt</w:t>
      </w:r>
      <w:r>
        <w:rPr>
          <w:rFonts w:hint="eastAsia"/>
        </w:rPr>
        <w:t>。</w:t>
      </w:r>
    </w:p>
    <w:p w:rsidR="000266E5" w:rsidRDefault="000266E5" w:rsidP="002A788E">
      <w:pPr>
        <w:spacing w:beforeLines="50" w:before="156"/>
      </w:pPr>
      <w:r w:rsidRPr="000266E5">
        <w:t>: y = sqrt (x)</w:t>
      </w:r>
    </w:p>
    <w:p w:rsidR="000266E5" w:rsidRDefault="000266E5" w:rsidP="002A788E">
      <w:pPr>
        <w:ind w:leftChars="200" w:left="420"/>
      </w:pPr>
      <w:r>
        <w:rPr>
          <w:rFonts w:hint="eastAsia"/>
        </w:rPr>
        <w:t>计算</w:t>
      </w:r>
      <w:r>
        <w:rPr>
          <w:rFonts w:hint="eastAsia"/>
        </w:rPr>
        <w:t>x</w:t>
      </w:r>
      <w:r>
        <w:rPr>
          <w:rFonts w:hint="eastAsia"/>
        </w:rPr>
        <w:t>的每个元素的平方根。</w:t>
      </w:r>
    </w:p>
    <w:p w:rsidR="000266E5" w:rsidRDefault="000266E5" w:rsidP="002A788E">
      <w:pPr>
        <w:ind w:leftChars="200" w:left="420"/>
      </w:pPr>
      <w:r>
        <w:rPr>
          <w:rFonts w:hint="eastAsia"/>
        </w:rPr>
        <w:t>如果</w:t>
      </w:r>
      <w:r>
        <w:rPr>
          <w:rFonts w:hint="eastAsia"/>
        </w:rPr>
        <w:t>x</w:t>
      </w:r>
      <w:r>
        <w:rPr>
          <w:rFonts w:hint="eastAsia"/>
        </w:rPr>
        <w:t>为负，则返回一个复杂的结果。</w:t>
      </w:r>
    </w:p>
    <w:p w:rsidR="000266E5" w:rsidRDefault="000266E5" w:rsidP="002A788E">
      <w:pPr>
        <w:ind w:leftChars="200" w:left="420"/>
      </w:pPr>
      <w:r>
        <w:rPr>
          <w:rFonts w:hint="eastAsia"/>
        </w:rPr>
        <w:t>要计算矩阵的平方根，请参见线性代数。</w:t>
      </w:r>
    </w:p>
    <w:p w:rsidR="000266E5" w:rsidRDefault="000266E5" w:rsidP="002A788E">
      <w:pPr>
        <w:ind w:leftChars="200" w:left="420"/>
      </w:pPr>
      <w:r>
        <w:rPr>
          <w:rFonts w:hint="eastAsia"/>
        </w:rPr>
        <w:t>参见</w:t>
      </w:r>
      <w:r>
        <w:rPr>
          <w:rFonts w:hint="eastAsia"/>
        </w:rPr>
        <w:t>:realsqrt, nroot</w:t>
      </w:r>
      <w:r>
        <w:rPr>
          <w:rFonts w:hint="eastAsia"/>
        </w:rPr>
        <w:t>。</w:t>
      </w:r>
    </w:p>
    <w:p w:rsidR="000266E5" w:rsidRDefault="000266E5" w:rsidP="002A788E">
      <w:pPr>
        <w:spacing w:beforeLines="50" w:before="156"/>
      </w:pPr>
      <w:r w:rsidRPr="000266E5">
        <w:t>: y = realsqrt (x)</w:t>
      </w:r>
    </w:p>
    <w:p w:rsidR="000266E5" w:rsidRDefault="000266E5" w:rsidP="002A788E">
      <w:pPr>
        <w:ind w:leftChars="200" w:left="420"/>
      </w:pPr>
      <w:r>
        <w:rPr>
          <w:rFonts w:hint="eastAsia"/>
        </w:rPr>
        <w:t>返回</w:t>
      </w:r>
      <w:r>
        <w:rPr>
          <w:rFonts w:hint="eastAsia"/>
        </w:rPr>
        <w:t>x</w:t>
      </w:r>
      <w:r>
        <w:rPr>
          <w:rFonts w:hint="eastAsia"/>
        </w:rPr>
        <w:t>中每个元素的实数平方根。</w:t>
      </w:r>
    </w:p>
    <w:p w:rsidR="000266E5" w:rsidRDefault="000266E5" w:rsidP="002A788E">
      <w:pPr>
        <w:ind w:leftChars="200" w:left="420"/>
      </w:pPr>
      <w:r>
        <w:rPr>
          <w:rFonts w:hint="eastAsia"/>
        </w:rPr>
        <w:t>如果任何元素导致一个复杂的返回值，</w:t>
      </w:r>
      <w:r>
        <w:rPr>
          <w:rFonts w:hint="eastAsia"/>
        </w:rPr>
        <w:t>realsqrt</w:t>
      </w:r>
      <w:r>
        <w:rPr>
          <w:rFonts w:hint="eastAsia"/>
        </w:rPr>
        <w:t>将中止并发出一个错误。</w:t>
      </w:r>
    </w:p>
    <w:p w:rsidR="000266E5" w:rsidRDefault="000266E5" w:rsidP="002A788E">
      <w:pPr>
        <w:ind w:leftChars="200" w:left="420"/>
      </w:pPr>
      <w:r>
        <w:rPr>
          <w:rFonts w:hint="eastAsia"/>
        </w:rPr>
        <w:t>参见</w:t>
      </w:r>
      <w:r>
        <w:rPr>
          <w:rFonts w:hint="eastAsia"/>
        </w:rPr>
        <w:t>:sqrt, realpow, reallog</w:t>
      </w:r>
      <w:r>
        <w:rPr>
          <w:rFonts w:hint="eastAsia"/>
        </w:rPr>
        <w:t>。</w:t>
      </w:r>
    </w:p>
    <w:p w:rsidR="000266E5" w:rsidRDefault="000266E5" w:rsidP="002A788E">
      <w:pPr>
        <w:spacing w:beforeLines="50" w:before="156"/>
      </w:pPr>
      <w:r w:rsidRPr="000266E5">
        <w:t>: y = cbrt (x)</w:t>
      </w:r>
    </w:p>
    <w:p w:rsidR="000266E5" w:rsidRDefault="000266E5" w:rsidP="002A788E">
      <w:pPr>
        <w:ind w:leftChars="200" w:left="420"/>
      </w:pPr>
      <w:r>
        <w:rPr>
          <w:rFonts w:hint="eastAsia"/>
        </w:rPr>
        <w:t>计算</w:t>
      </w:r>
      <w:r>
        <w:rPr>
          <w:rFonts w:hint="eastAsia"/>
        </w:rPr>
        <w:t>x</w:t>
      </w:r>
      <w:r>
        <w:rPr>
          <w:rFonts w:hint="eastAsia"/>
        </w:rPr>
        <w:t>的每个元素的实值立方根。</w:t>
      </w:r>
    </w:p>
    <w:p w:rsidR="000266E5" w:rsidRDefault="000266E5" w:rsidP="002A788E">
      <w:pPr>
        <w:ind w:leftChars="200" w:left="420"/>
      </w:pPr>
      <w:r>
        <w:rPr>
          <w:rFonts w:hint="eastAsia"/>
        </w:rPr>
        <w:t>与</w:t>
      </w:r>
      <w:r>
        <w:rPr>
          <w:rFonts w:hint="eastAsia"/>
        </w:rPr>
        <w:t>x^(1/3)</w:t>
      </w:r>
      <w:r>
        <w:rPr>
          <w:rFonts w:hint="eastAsia"/>
        </w:rPr>
        <w:t>不同，如果</w:t>
      </w:r>
      <w:r>
        <w:rPr>
          <w:rFonts w:hint="eastAsia"/>
        </w:rPr>
        <w:t>x</w:t>
      </w:r>
      <w:r>
        <w:rPr>
          <w:rFonts w:hint="eastAsia"/>
        </w:rPr>
        <w:t>为负，结果将是负的。</w:t>
      </w:r>
    </w:p>
    <w:p w:rsidR="000266E5" w:rsidRDefault="000266E5" w:rsidP="002A788E">
      <w:pPr>
        <w:ind w:leftChars="200" w:left="420"/>
      </w:pPr>
      <w:r>
        <w:rPr>
          <w:rFonts w:hint="eastAsia"/>
        </w:rPr>
        <w:t>如果</w:t>
      </w:r>
      <w:r>
        <w:rPr>
          <w:rFonts w:hint="eastAsia"/>
        </w:rPr>
        <w:t>x</w:t>
      </w:r>
      <w:r>
        <w:rPr>
          <w:rFonts w:hint="eastAsia"/>
        </w:rPr>
        <w:t>的任何元素是复杂的，则</w:t>
      </w:r>
      <w:r>
        <w:rPr>
          <w:rFonts w:hint="eastAsia"/>
        </w:rPr>
        <w:t>cbrt</w:t>
      </w:r>
      <w:r>
        <w:rPr>
          <w:rFonts w:hint="eastAsia"/>
        </w:rPr>
        <w:t>将以错误终止。</w:t>
      </w:r>
    </w:p>
    <w:p w:rsidR="000266E5" w:rsidRDefault="000266E5" w:rsidP="002A788E">
      <w:pPr>
        <w:ind w:leftChars="200" w:left="420"/>
      </w:pPr>
      <w:r>
        <w:rPr>
          <w:rFonts w:hint="eastAsia"/>
        </w:rPr>
        <w:t>参见</w:t>
      </w:r>
      <w:r>
        <w:rPr>
          <w:rFonts w:hint="eastAsia"/>
        </w:rPr>
        <w:t>:nroot</w:t>
      </w:r>
      <w:r>
        <w:rPr>
          <w:rFonts w:hint="eastAsia"/>
        </w:rPr>
        <w:t>。</w:t>
      </w:r>
    </w:p>
    <w:p w:rsidR="000266E5" w:rsidRDefault="000266E5" w:rsidP="002A788E">
      <w:pPr>
        <w:spacing w:beforeLines="50" w:before="156"/>
      </w:pPr>
      <w:r w:rsidRPr="000266E5">
        <w:t>: y = nthroot (x, n)</w:t>
      </w:r>
    </w:p>
    <w:p w:rsidR="000266E5" w:rsidRDefault="000266E5" w:rsidP="002A788E">
      <w:pPr>
        <w:ind w:leftChars="200" w:left="420"/>
      </w:pPr>
      <w:r>
        <w:rPr>
          <w:rFonts w:hint="eastAsia"/>
        </w:rPr>
        <w:t>计算</w:t>
      </w:r>
      <w:r>
        <w:rPr>
          <w:rFonts w:hint="eastAsia"/>
        </w:rPr>
        <w:t>x</w:t>
      </w:r>
      <w:r>
        <w:rPr>
          <w:rFonts w:hint="eastAsia"/>
        </w:rPr>
        <w:t>的实数</w:t>
      </w:r>
      <w:r>
        <w:rPr>
          <w:rFonts w:hint="eastAsia"/>
        </w:rPr>
        <w:t>(</w:t>
      </w:r>
      <w:r>
        <w:rPr>
          <w:rFonts w:hint="eastAsia"/>
        </w:rPr>
        <w:t>非复数</w:t>
      </w:r>
      <w:r>
        <w:rPr>
          <w:rFonts w:hint="eastAsia"/>
        </w:rPr>
        <w:t>)n</w:t>
      </w:r>
      <w:r>
        <w:rPr>
          <w:rFonts w:hint="eastAsia"/>
        </w:rPr>
        <w:t>次方根。</w:t>
      </w:r>
    </w:p>
    <w:p w:rsidR="000266E5" w:rsidRDefault="000266E5" w:rsidP="002A788E">
      <w:pPr>
        <w:ind w:leftChars="200" w:left="420"/>
      </w:pPr>
      <w:r>
        <w:rPr>
          <w:rFonts w:hint="eastAsia"/>
        </w:rPr>
        <w:t>X</w:t>
      </w:r>
      <w:r>
        <w:rPr>
          <w:rFonts w:hint="eastAsia"/>
        </w:rPr>
        <w:t>必须全是实数</w:t>
      </w:r>
      <w:r>
        <w:rPr>
          <w:rFonts w:hint="eastAsia"/>
        </w:rPr>
        <w:t>n</w:t>
      </w:r>
      <w:r>
        <w:rPr>
          <w:rFonts w:hint="eastAsia"/>
        </w:rPr>
        <w:t>必须是标量。如果</w:t>
      </w:r>
      <w:r>
        <w:rPr>
          <w:rFonts w:hint="eastAsia"/>
        </w:rPr>
        <w:t>n</w:t>
      </w:r>
      <w:r>
        <w:rPr>
          <w:rFonts w:hint="eastAsia"/>
        </w:rPr>
        <w:t>是偶数且</w:t>
      </w:r>
      <w:r>
        <w:rPr>
          <w:rFonts w:hint="eastAsia"/>
        </w:rPr>
        <w:t>x</w:t>
      </w:r>
      <w:r>
        <w:rPr>
          <w:rFonts w:hint="eastAsia"/>
        </w:rPr>
        <w:t>有负项，则</w:t>
      </w:r>
      <w:r>
        <w:rPr>
          <w:rFonts w:hint="eastAsia"/>
        </w:rPr>
        <w:t>nroot</w:t>
      </w:r>
      <w:r>
        <w:rPr>
          <w:rFonts w:hint="eastAsia"/>
        </w:rPr>
        <w:t>终止并发出错误。</w:t>
      </w:r>
    </w:p>
    <w:p w:rsidR="000266E5" w:rsidRDefault="000266E5" w:rsidP="002A788E">
      <w:pPr>
        <w:ind w:leftChars="200" w:left="420"/>
      </w:pPr>
      <w:r>
        <w:rPr>
          <w:rFonts w:hint="eastAsia"/>
        </w:rPr>
        <w:t>例子</w:t>
      </w:r>
      <w:r>
        <w:rPr>
          <w:rFonts w:hint="eastAsia"/>
        </w:rPr>
        <w:t>:</w:t>
      </w:r>
    </w:p>
    <w:p w:rsidR="000266E5" w:rsidRDefault="000266E5" w:rsidP="002A788E">
      <w:pPr>
        <w:ind w:leftChars="400" w:left="840"/>
      </w:pPr>
      <w:r>
        <w:t>nthroot (-1, 3)</w:t>
      </w:r>
    </w:p>
    <w:p w:rsidR="000266E5" w:rsidRDefault="000266E5" w:rsidP="002A788E">
      <w:pPr>
        <w:ind w:leftChars="400" w:left="840"/>
      </w:pPr>
      <w:r>
        <w:rPr>
          <w:rFonts w:ascii="Cambria Math" w:hAnsi="Cambria Math" w:cs="Cambria Math"/>
        </w:rPr>
        <w:t>⇒</w:t>
      </w:r>
      <w:r>
        <w:t xml:space="preserve"> -1</w:t>
      </w:r>
    </w:p>
    <w:p w:rsidR="000266E5" w:rsidRDefault="000266E5" w:rsidP="002A788E">
      <w:pPr>
        <w:ind w:leftChars="400" w:left="840"/>
      </w:pPr>
      <w:r>
        <w:t>(-1) ^ (1 / 3)</w:t>
      </w:r>
    </w:p>
    <w:p w:rsidR="000266E5" w:rsidRDefault="000266E5" w:rsidP="002A788E">
      <w:pPr>
        <w:ind w:leftChars="400" w:left="840"/>
      </w:pPr>
      <w:r>
        <w:rPr>
          <w:rFonts w:ascii="Cambria Math" w:hAnsi="Cambria Math" w:cs="Cambria Math"/>
        </w:rPr>
        <w:t>⇒</w:t>
      </w:r>
      <w:r>
        <w:t xml:space="preserve"> 0.50000 - 0.86603i</w:t>
      </w:r>
    </w:p>
    <w:p w:rsidR="000266E5" w:rsidRDefault="000266E5" w:rsidP="002A788E">
      <w:pPr>
        <w:ind w:leftChars="200" w:left="420"/>
      </w:pPr>
      <w:r w:rsidRPr="000266E5">
        <w:rPr>
          <w:rFonts w:hint="eastAsia"/>
        </w:rPr>
        <w:t>参见</w:t>
      </w:r>
      <w:r w:rsidRPr="000266E5">
        <w:rPr>
          <w:rFonts w:hint="eastAsia"/>
        </w:rPr>
        <w:t>:realsqrt, sqrt, cbrt</w:t>
      </w:r>
      <w:r w:rsidRPr="000266E5">
        <w:rPr>
          <w:rFonts w:hint="eastAsia"/>
        </w:rPr>
        <w:t>。</w:t>
      </w:r>
    </w:p>
    <w:p w:rsidR="000266E5" w:rsidRPr="002A788E" w:rsidRDefault="000266E5" w:rsidP="00BC41D3">
      <w:pPr>
        <w:spacing w:beforeLines="50" w:before="156" w:afterLines="50" w:after="156"/>
        <w:rPr>
          <w:b/>
          <w:sz w:val="24"/>
        </w:rPr>
      </w:pPr>
      <w:r w:rsidRPr="002A788E">
        <w:rPr>
          <w:rFonts w:hint="eastAsia"/>
          <w:b/>
          <w:sz w:val="24"/>
        </w:rPr>
        <w:t>17.2</w:t>
      </w:r>
      <w:r w:rsidRPr="002A788E">
        <w:rPr>
          <w:rFonts w:hint="eastAsia"/>
          <w:b/>
          <w:sz w:val="24"/>
        </w:rPr>
        <w:t>复杂算术</w:t>
      </w:r>
    </w:p>
    <w:p w:rsidR="000266E5" w:rsidRDefault="000266E5" w:rsidP="00BC41D3">
      <w:pPr>
        <w:spacing w:beforeLines="50" w:before="156" w:afterLines="50" w:after="156"/>
      </w:pPr>
      <w:r>
        <w:rPr>
          <w:rFonts w:hint="eastAsia"/>
        </w:rPr>
        <w:t>在以下函数的描述中，</w:t>
      </w:r>
      <w:r>
        <w:rPr>
          <w:rFonts w:hint="eastAsia"/>
        </w:rPr>
        <w:t>z</w:t>
      </w:r>
      <w:r>
        <w:rPr>
          <w:rFonts w:hint="eastAsia"/>
        </w:rPr>
        <w:t>为复数</w:t>
      </w:r>
      <w:r>
        <w:rPr>
          <w:rFonts w:hint="eastAsia"/>
        </w:rPr>
        <w:t>x + y</w:t>
      </w:r>
      <w:r>
        <w:rPr>
          <w:rFonts w:hint="eastAsia"/>
        </w:rPr>
        <w:t>，其中</w:t>
      </w:r>
      <w:r>
        <w:rPr>
          <w:rFonts w:hint="eastAsia"/>
        </w:rPr>
        <w:t>i</w:t>
      </w:r>
      <w:r>
        <w:rPr>
          <w:rFonts w:hint="eastAsia"/>
        </w:rPr>
        <w:t>定义为根号</w:t>
      </w:r>
      <w:r>
        <w:rPr>
          <w:rFonts w:hint="eastAsia"/>
        </w:rPr>
        <w:t>(-1)</w:t>
      </w:r>
      <w:r>
        <w:rPr>
          <w:rFonts w:hint="eastAsia"/>
        </w:rPr>
        <w:t>。</w:t>
      </w:r>
    </w:p>
    <w:p w:rsidR="000266E5" w:rsidRDefault="000266E5" w:rsidP="002A788E">
      <w:r w:rsidRPr="000266E5">
        <w:t>: z = abs (x)</w:t>
      </w:r>
    </w:p>
    <w:p w:rsidR="000266E5" w:rsidRDefault="000266E5" w:rsidP="002A788E">
      <w:pPr>
        <w:ind w:leftChars="200" w:left="420"/>
      </w:pPr>
      <w:r>
        <w:rPr>
          <w:rFonts w:hint="eastAsia"/>
        </w:rPr>
        <w:t>计算</w:t>
      </w:r>
      <w:r>
        <w:rPr>
          <w:rFonts w:hint="eastAsia"/>
        </w:rPr>
        <w:t>x</w:t>
      </w:r>
      <w:r>
        <w:rPr>
          <w:rFonts w:hint="eastAsia"/>
        </w:rPr>
        <w:t>的大小。</w:t>
      </w:r>
    </w:p>
    <w:p w:rsidR="000266E5" w:rsidRDefault="000266E5" w:rsidP="002A788E">
      <w:pPr>
        <w:ind w:leftChars="200" w:left="420"/>
      </w:pPr>
      <w:r>
        <w:rPr>
          <w:rFonts w:hint="eastAsia"/>
        </w:rPr>
        <w:t>大小定义为</w:t>
      </w:r>
      <w:r>
        <w:rPr>
          <w:rFonts w:hint="eastAsia"/>
        </w:rPr>
        <w:t>|z| = sqrt (x^2 + y^2)</w:t>
      </w:r>
      <w:r>
        <w:rPr>
          <w:rFonts w:hint="eastAsia"/>
        </w:rPr>
        <w:t>。</w:t>
      </w:r>
    </w:p>
    <w:p w:rsidR="000266E5" w:rsidRDefault="000266E5" w:rsidP="002A788E">
      <w:pPr>
        <w:ind w:leftChars="200" w:left="420"/>
      </w:pPr>
      <w:r>
        <w:rPr>
          <w:rFonts w:hint="eastAsia"/>
        </w:rPr>
        <w:t>例如</w:t>
      </w:r>
      <w:r>
        <w:rPr>
          <w:rFonts w:hint="eastAsia"/>
        </w:rPr>
        <w:t>:</w:t>
      </w:r>
    </w:p>
    <w:p w:rsidR="000266E5" w:rsidRDefault="000266E5" w:rsidP="002A788E">
      <w:pPr>
        <w:ind w:leftChars="400" w:left="840"/>
      </w:pPr>
      <w:r>
        <w:lastRenderedPageBreak/>
        <w:t>abs (3 + 4i)</w:t>
      </w:r>
    </w:p>
    <w:p w:rsidR="000266E5" w:rsidRDefault="000266E5" w:rsidP="002A788E">
      <w:pPr>
        <w:ind w:leftChars="400" w:left="840"/>
      </w:pPr>
      <w:r>
        <w:t xml:space="preserve">     </w:t>
      </w:r>
      <w:r>
        <w:rPr>
          <w:rFonts w:ascii="Cambria Math" w:hAnsi="Cambria Math" w:cs="Cambria Math"/>
        </w:rPr>
        <w:t>⇒</w:t>
      </w:r>
      <w:r>
        <w:t xml:space="preserve"> 5</w:t>
      </w:r>
    </w:p>
    <w:p w:rsidR="000266E5" w:rsidRDefault="000266E5" w:rsidP="002A788E">
      <w:pPr>
        <w:ind w:leftChars="200" w:left="420"/>
      </w:pPr>
      <w:r w:rsidRPr="000266E5">
        <w:rPr>
          <w:rFonts w:hint="eastAsia"/>
        </w:rPr>
        <w:t>参见</w:t>
      </w:r>
      <w:r w:rsidRPr="000266E5">
        <w:rPr>
          <w:rFonts w:hint="eastAsia"/>
        </w:rPr>
        <w:t>:arg</w:t>
      </w:r>
      <w:r w:rsidRPr="000266E5">
        <w:rPr>
          <w:rFonts w:hint="eastAsia"/>
        </w:rPr>
        <w:t>。</w:t>
      </w:r>
    </w:p>
    <w:p w:rsidR="000266E5" w:rsidRDefault="000266E5" w:rsidP="002A788E">
      <w:pPr>
        <w:spacing w:beforeLines="50" w:before="156"/>
      </w:pPr>
      <w:r>
        <w:t>: theta = arg (z)</w:t>
      </w:r>
    </w:p>
    <w:p w:rsidR="000266E5" w:rsidRDefault="000266E5" w:rsidP="002A788E">
      <w:r>
        <w:t>: theta = angle (z)</w:t>
      </w:r>
    </w:p>
    <w:p w:rsidR="000266E5" w:rsidRDefault="000266E5" w:rsidP="002A788E">
      <w:pPr>
        <w:ind w:leftChars="200" w:left="420"/>
      </w:pPr>
      <w:r>
        <w:rPr>
          <w:rFonts w:hint="eastAsia"/>
        </w:rPr>
        <w:t>计算参数，即</w:t>
      </w:r>
      <w:r>
        <w:rPr>
          <w:rFonts w:hint="eastAsia"/>
        </w:rPr>
        <w:t>z</w:t>
      </w:r>
      <w:r>
        <w:rPr>
          <w:rFonts w:hint="eastAsia"/>
        </w:rPr>
        <w:t>的角度。</w:t>
      </w:r>
    </w:p>
    <w:p w:rsidR="000266E5" w:rsidRDefault="000266E5" w:rsidP="002A788E">
      <w:pPr>
        <w:ind w:leftChars="200" w:left="420"/>
      </w:pPr>
      <w:r>
        <w:rPr>
          <w:rFonts w:hint="eastAsia"/>
        </w:rPr>
        <w:t>定义为</w:t>
      </w:r>
      <w:r>
        <w:rPr>
          <w:rFonts w:hint="eastAsia"/>
        </w:rPr>
        <w:t>= atan2 (y, x)</w:t>
      </w:r>
      <w:r>
        <w:rPr>
          <w:rFonts w:hint="eastAsia"/>
        </w:rPr>
        <w:t>，单位是弧度。</w:t>
      </w:r>
    </w:p>
    <w:p w:rsidR="000266E5" w:rsidRDefault="000266E5" w:rsidP="002A788E">
      <w:pPr>
        <w:ind w:leftChars="200" w:left="420"/>
      </w:pPr>
      <w:r>
        <w:rPr>
          <w:rFonts w:hint="eastAsia"/>
        </w:rPr>
        <w:t>例如</w:t>
      </w:r>
      <w:r>
        <w:rPr>
          <w:rFonts w:hint="eastAsia"/>
        </w:rPr>
        <w:t>:</w:t>
      </w:r>
    </w:p>
    <w:p w:rsidR="000266E5" w:rsidRDefault="000266E5" w:rsidP="002A788E">
      <w:pPr>
        <w:ind w:leftChars="400" w:left="840"/>
      </w:pPr>
      <w:r>
        <w:t>arg (3 + 4i)</w:t>
      </w:r>
    </w:p>
    <w:p w:rsidR="00287BE9" w:rsidRDefault="000266E5" w:rsidP="002A788E">
      <w:pPr>
        <w:ind w:leftChars="400" w:left="840"/>
      </w:pPr>
      <w:r>
        <w:t xml:space="preserve">     </w:t>
      </w:r>
      <w:r>
        <w:rPr>
          <w:rFonts w:ascii="Cambria Math" w:hAnsi="Cambria Math" w:cs="Cambria Math"/>
        </w:rPr>
        <w:t>⇒</w:t>
      </w:r>
      <w:r>
        <w:t xml:space="preserve"> 0.92730</w:t>
      </w:r>
    </w:p>
    <w:p w:rsidR="000266E5" w:rsidRDefault="000266E5" w:rsidP="002A788E">
      <w:pPr>
        <w:ind w:leftChars="200" w:left="420"/>
      </w:pPr>
      <w:r w:rsidRPr="000266E5">
        <w:rPr>
          <w:rFonts w:hint="eastAsia"/>
        </w:rPr>
        <w:t>参见</w:t>
      </w:r>
      <w:r w:rsidRPr="000266E5">
        <w:rPr>
          <w:rFonts w:hint="eastAsia"/>
        </w:rPr>
        <w:t>:</w:t>
      </w:r>
      <w:r w:rsidRPr="000266E5">
        <w:rPr>
          <w:rFonts w:hint="eastAsia"/>
        </w:rPr>
        <w:t>腹肌。</w:t>
      </w:r>
    </w:p>
    <w:p w:rsidR="000266E5" w:rsidRDefault="000266E5" w:rsidP="002A788E">
      <w:pPr>
        <w:spacing w:beforeLines="50" w:before="156"/>
      </w:pPr>
      <w:r w:rsidRPr="000266E5">
        <w:t>: zc = conj (z)</w:t>
      </w:r>
    </w:p>
    <w:p w:rsidR="000266E5" w:rsidRDefault="000266E5" w:rsidP="002A788E">
      <w:pPr>
        <w:ind w:leftChars="200" w:left="420"/>
      </w:pPr>
      <w:r>
        <w:rPr>
          <w:rFonts w:hint="eastAsia"/>
        </w:rPr>
        <w:t>返回</w:t>
      </w:r>
      <w:r>
        <w:rPr>
          <w:rFonts w:hint="eastAsia"/>
        </w:rPr>
        <w:t>z</w:t>
      </w:r>
      <w:r>
        <w:rPr>
          <w:rFonts w:hint="eastAsia"/>
        </w:rPr>
        <w:t>的共轭复数。</w:t>
      </w:r>
    </w:p>
    <w:p w:rsidR="000266E5" w:rsidRDefault="000266E5" w:rsidP="002A788E">
      <w:pPr>
        <w:ind w:leftChars="200" w:left="420"/>
      </w:pPr>
      <w:r>
        <w:rPr>
          <w:rFonts w:hint="eastAsia"/>
        </w:rPr>
        <w:t>复共轭定义为</w:t>
      </w:r>
      <w:r>
        <w:rPr>
          <w:rFonts w:hint="eastAsia"/>
        </w:rPr>
        <w:t>conj (z) = x - y</w:t>
      </w:r>
      <w:r>
        <w:rPr>
          <w:rFonts w:hint="eastAsia"/>
        </w:rPr>
        <w:t>。</w:t>
      </w:r>
    </w:p>
    <w:p w:rsidR="000266E5" w:rsidRDefault="000266E5" w:rsidP="002A788E">
      <w:pPr>
        <w:ind w:leftChars="200" w:left="420"/>
      </w:pPr>
      <w:r>
        <w:rPr>
          <w:rFonts w:hint="eastAsia"/>
        </w:rPr>
        <w:t>参见</w:t>
      </w:r>
      <w:r>
        <w:rPr>
          <w:rFonts w:hint="eastAsia"/>
        </w:rPr>
        <w:t>:real, image</w:t>
      </w:r>
      <w:r>
        <w:rPr>
          <w:rFonts w:hint="eastAsia"/>
        </w:rPr>
        <w:t>。</w:t>
      </w:r>
    </w:p>
    <w:p w:rsidR="000266E5" w:rsidRDefault="000266E5" w:rsidP="002A788E">
      <w:pPr>
        <w:spacing w:beforeLines="50" w:before="156"/>
      </w:pPr>
      <w:r>
        <w:t>: zsort = cplxpair (z)</w:t>
      </w:r>
    </w:p>
    <w:p w:rsidR="000266E5" w:rsidRDefault="000266E5" w:rsidP="002A788E">
      <w:r>
        <w:t>: zsort = cplxpair (z, tol)</w:t>
      </w:r>
    </w:p>
    <w:p w:rsidR="000266E5" w:rsidRDefault="000266E5" w:rsidP="002A788E">
      <w:r>
        <w:t>: zsort = cplxpair (z, tol, dim)</w:t>
      </w:r>
    </w:p>
    <w:p w:rsidR="000266E5" w:rsidRDefault="000266E5" w:rsidP="002A788E">
      <w:pPr>
        <w:ind w:leftChars="200" w:left="420"/>
      </w:pPr>
      <w:r>
        <w:rPr>
          <w:rFonts w:hint="eastAsia"/>
        </w:rPr>
        <w:t>将数字</w:t>
      </w:r>
      <w:r>
        <w:rPr>
          <w:rFonts w:hint="eastAsia"/>
        </w:rPr>
        <w:t>z</w:t>
      </w:r>
      <w:r>
        <w:rPr>
          <w:rFonts w:hint="eastAsia"/>
        </w:rPr>
        <w:t>按实部递增顺序排列成复数共轭对。</w:t>
      </w:r>
    </w:p>
    <w:p w:rsidR="000266E5" w:rsidRDefault="000266E5" w:rsidP="002A788E">
      <w:pPr>
        <w:ind w:leftChars="200" w:left="420"/>
      </w:pPr>
      <w:r>
        <w:rPr>
          <w:rFonts w:hint="eastAsia"/>
        </w:rPr>
        <w:t>负虚复数在每对中放在首位。所有实数</w:t>
      </w:r>
      <w:r>
        <w:rPr>
          <w:rFonts w:hint="eastAsia"/>
        </w:rPr>
        <w:t>(abs (imag (z)) / abs (z) &lt; tol)</w:t>
      </w:r>
      <w:r>
        <w:rPr>
          <w:rFonts w:hint="eastAsia"/>
        </w:rPr>
        <w:t>都放在复对之后。</w:t>
      </w:r>
    </w:p>
    <w:p w:rsidR="000266E5" w:rsidRDefault="000266E5" w:rsidP="002A788E">
      <w:pPr>
        <w:ind w:leftChars="200" w:left="420"/>
      </w:pPr>
      <w:r>
        <w:rPr>
          <w:rFonts w:hint="eastAsia"/>
        </w:rPr>
        <w:t>Tol</w:t>
      </w:r>
      <w:r>
        <w:rPr>
          <w:rFonts w:hint="eastAsia"/>
        </w:rPr>
        <w:t>是一个在</w:t>
      </w:r>
      <w:r>
        <w:rPr>
          <w:rFonts w:hint="eastAsia"/>
        </w:rPr>
        <w:t>[0,1]</w:t>
      </w:r>
      <w:r>
        <w:rPr>
          <w:rFonts w:hint="eastAsia"/>
        </w:rPr>
        <w:t>范围内的加权因子，它决定了匹配的公差。默认值是</w:t>
      </w:r>
      <w:r>
        <w:rPr>
          <w:rFonts w:hint="eastAsia"/>
        </w:rPr>
        <w:t>100 * eps</w:t>
      </w:r>
      <w:r>
        <w:rPr>
          <w:rFonts w:hint="eastAsia"/>
        </w:rPr>
        <w:t>，给定复杂对的结果公差是</w:t>
      </w:r>
      <w:r>
        <w:rPr>
          <w:rFonts w:hint="eastAsia"/>
        </w:rPr>
        <w:t>tol * abs (z(i)))</w:t>
      </w:r>
      <w:r>
        <w:rPr>
          <w:rFonts w:hint="eastAsia"/>
        </w:rPr>
        <w:t>。</w:t>
      </w:r>
    </w:p>
    <w:p w:rsidR="000266E5" w:rsidRDefault="000266E5" w:rsidP="002A788E">
      <w:pPr>
        <w:ind w:leftChars="200" w:left="420"/>
      </w:pPr>
      <w:r>
        <w:rPr>
          <w:rFonts w:hint="eastAsia"/>
        </w:rPr>
        <w:t>默认情况下，复对沿</w:t>
      </w:r>
      <w:r>
        <w:rPr>
          <w:rFonts w:hint="eastAsia"/>
        </w:rPr>
        <w:t>z</w:t>
      </w:r>
      <w:r>
        <w:rPr>
          <w:rFonts w:hint="eastAsia"/>
        </w:rPr>
        <w:t>的第一个非单维排序。如果指定了</w:t>
      </w:r>
      <w:r>
        <w:rPr>
          <w:rFonts w:hint="eastAsia"/>
        </w:rPr>
        <w:t>dim</w:t>
      </w:r>
      <w:r>
        <w:rPr>
          <w:rFonts w:hint="eastAsia"/>
        </w:rPr>
        <w:t>，则复对沿此维排序。</w:t>
      </w:r>
    </w:p>
    <w:p w:rsidR="000266E5" w:rsidRDefault="000266E5" w:rsidP="002A788E">
      <w:pPr>
        <w:ind w:leftChars="200" w:left="420"/>
      </w:pPr>
      <w:r>
        <w:rPr>
          <w:rFonts w:hint="eastAsia"/>
        </w:rPr>
        <w:t>如果某些复数不能配对，则发出错误信号。如果所有的复数都不是精确共轭</w:t>
      </w:r>
      <w:r>
        <w:rPr>
          <w:rFonts w:hint="eastAsia"/>
        </w:rPr>
        <w:t>(</w:t>
      </w:r>
      <w:r>
        <w:rPr>
          <w:rFonts w:hint="eastAsia"/>
        </w:rPr>
        <w:t>到</w:t>
      </w:r>
      <w:r>
        <w:rPr>
          <w:rFonts w:hint="eastAsia"/>
        </w:rPr>
        <w:t>tol</w:t>
      </w:r>
      <w:r>
        <w:rPr>
          <w:rFonts w:hint="eastAsia"/>
        </w:rPr>
        <w:t>以内</w:t>
      </w:r>
      <w:r>
        <w:rPr>
          <w:rFonts w:hint="eastAsia"/>
        </w:rPr>
        <w:t>)</w:t>
      </w:r>
      <w:r>
        <w:rPr>
          <w:rFonts w:hint="eastAsia"/>
        </w:rPr>
        <w:t>，则发出错误信号。注意，对于实部相同但虚部不同的对，没有确定的顺序。</w:t>
      </w:r>
    </w:p>
    <w:p w:rsidR="000266E5" w:rsidRDefault="000266E5" w:rsidP="002A788E">
      <w:pPr>
        <w:ind w:leftChars="400" w:left="840"/>
      </w:pPr>
      <w:r w:rsidRPr="000266E5">
        <w:t>cplxpair (exp (2i*pi*[0:4]'/5)) == exp (2i*pi*[3; 2; 4; 1; 0]/5)</w:t>
      </w:r>
    </w:p>
    <w:p w:rsidR="000266E5" w:rsidRDefault="000266E5" w:rsidP="002A788E">
      <w:pPr>
        <w:spacing w:beforeLines="50" w:before="156"/>
      </w:pPr>
      <w:r w:rsidRPr="000266E5">
        <w:t>: y = imag (z)</w:t>
      </w:r>
    </w:p>
    <w:p w:rsidR="000266E5" w:rsidRDefault="000266E5" w:rsidP="002A788E">
      <w:pPr>
        <w:ind w:leftChars="200" w:left="420"/>
      </w:pPr>
      <w:r>
        <w:rPr>
          <w:rFonts w:hint="eastAsia"/>
        </w:rPr>
        <w:t>返回</w:t>
      </w:r>
      <w:r>
        <w:rPr>
          <w:rFonts w:hint="eastAsia"/>
        </w:rPr>
        <w:t>z</w:t>
      </w:r>
      <w:r>
        <w:rPr>
          <w:rFonts w:hint="eastAsia"/>
        </w:rPr>
        <w:t>的虚部为实数。</w:t>
      </w:r>
    </w:p>
    <w:p w:rsidR="000266E5" w:rsidRDefault="000266E5" w:rsidP="002A788E">
      <w:pPr>
        <w:ind w:leftChars="200" w:left="420"/>
      </w:pPr>
      <w:r>
        <w:rPr>
          <w:rFonts w:hint="eastAsia"/>
        </w:rPr>
        <w:t>参见</w:t>
      </w:r>
      <w:r>
        <w:rPr>
          <w:rFonts w:hint="eastAsia"/>
        </w:rPr>
        <w:t>:real, conj</w:t>
      </w:r>
      <w:r>
        <w:rPr>
          <w:rFonts w:hint="eastAsia"/>
        </w:rPr>
        <w:t>。</w:t>
      </w:r>
    </w:p>
    <w:p w:rsidR="000266E5" w:rsidRDefault="000266E5" w:rsidP="002A788E">
      <w:pPr>
        <w:spacing w:beforeLines="50" w:before="156"/>
      </w:pPr>
      <w:r w:rsidRPr="000266E5">
        <w:t>: x = real (z)</w:t>
      </w:r>
    </w:p>
    <w:p w:rsidR="000266E5" w:rsidRDefault="000266E5" w:rsidP="002A788E">
      <w:pPr>
        <w:ind w:leftChars="200" w:left="420"/>
      </w:pPr>
      <w:r>
        <w:rPr>
          <w:rFonts w:hint="eastAsia"/>
        </w:rPr>
        <w:t>返回</w:t>
      </w:r>
      <w:r>
        <w:rPr>
          <w:rFonts w:hint="eastAsia"/>
        </w:rPr>
        <w:t>z</w:t>
      </w:r>
      <w:r>
        <w:rPr>
          <w:rFonts w:hint="eastAsia"/>
        </w:rPr>
        <w:t>的实部。</w:t>
      </w:r>
    </w:p>
    <w:p w:rsidR="000266E5" w:rsidRDefault="000266E5" w:rsidP="002A788E">
      <w:pPr>
        <w:ind w:leftChars="200" w:left="420"/>
      </w:pPr>
      <w:r>
        <w:rPr>
          <w:rFonts w:hint="eastAsia"/>
        </w:rPr>
        <w:t>参见</w:t>
      </w:r>
      <w:r>
        <w:rPr>
          <w:rFonts w:hint="eastAsia"/>
        </w:rPr>
        <w:t>:image, conj</w:t>
      </w:r>
      <w:r>
        <w:rPr>
          <w:rFonts w:hint="eastAsia"/>
        </w:rPr>
        <w:t>。</w:t>
      </w:r>
    </w:p>
    <w:p w:rsidR="000266E5" w:rsidRPr="002A788E" w:rsidRDefault="000266E5" w:rsidP="00BC41D3">
      <w:pPr>
        <w:spacing w:beforeLines="50" w:before="156" w:afterLines="50" w:after="156"/>
        <w:rPr>
          <w:b/>
          <w:sz w:val="24"/>
        </w:rPr>
      </w:pPr>
      <w:r w:rsidRPr="002A788E">
        <w:rPr>
          <w:rFonts w:hint="eastAsia"/>
          <w:b/>
          <w:sz w:val="24"/>
        </w:rPr>
        <w:t>17.3</w:t>
      </w:r>
      <w:r w:rsidRPr="002A788E">
        <w:rPr>
          <w:rFonts w:hint="eastAsia"/>
          <w:b/>
          <w:sz w:val="24"/>
        </w:rPr>
        <w:t>三角</w:t>
      </w:r>
    </w:p>
    <w:p w:rsidR="000266E5" w:rsidRDefault="000266E5" w:rsidP="00BC41D3">
      <w:pPr>
        <w:spacing w:beforeLines="50" w:before="156" w:afterLines="50" w:after="156"/>
      </w:pPr>
      <w:r>
        <w:rPr>
          <w:rFonts w:hint="eastAsia"/>
        </w:rPr>
        <w:t>Octave</w:t>
      </w:r>
      <w:r>
        <w:rPr>
          <w:rFonts w:hint="eastAsia"/>
        </w:rPr>
        <w:t>提供了以下三角函数，其中角度以弧度指定。要将角度转换为弧度，请乘以</w:t>
      </w:r>
      <w:r>
        <w:rPr>
          <w:rFonts w:hint="eastAsia"/>
        </w:rPr>
        <w:t>pi/180</w:t>
      </w:r>
      <w:r>
        <w:rPr>
          <w:rFonts w:hint="eastAsia"/>
        </w:rPr>
        <w:t>或使用</w:t>
      </w:r>
      <w:r>
        <w:rPr>
          <w:rFonts w:hint="eastAsia"/>
        </w:rPr>
        <w:t>deg2rad</w:t>
      </w:r>
      <w:r>
        <w:rPr>
          <w:rFonts w:hint="eastAsia"/>
        </w:rPr>
        <w:t>函数。例如，</w:t>
      </w:r>
      <w:r>
        <w:rPr>
          <w:rFonts w:hint="eastAsia"/>
        </w:rPr>
        <w:t>sin (30 * pi/180)</w:t>
      </w:r>
      <w:r>
        <w:rPr>
          <w:rFonts w:hint="eastAsia"/>
        </w:rPr>
        <w:t>返回</w:t>
      </w:r>
      <w:r>
        <w:rPr>
          <w:rFonts w:hint="eastAsia"/>
        </w:rPr>
        <w:t>sin30</w:t>
      </w:r>
      <w:r>
        <w:rPr>
          <w:rFonts w:hint="eastAsia"/>
        </w:rPr>
        <w:t>度。作为替代，</w:t>
      </w:r>
      <w:r>
        <w:rPr>
          <w:rFonts w:hint="eastAsia"/>
        </w:rPr>
        <w:t>Octave</w:t>
      </w:r>
      <w:r>
        <w:rPr>
          <w:rFonts w:hint="eastAsia"/>
        </w:rPr>
        <w:t>提供了许多三角函数，它们直接作用于以度数指定的参数。这些函数以基底三角函数命名，并以“</w:t>
      </w:r>
      <w:r>
        <w:rPr>
          <w:rFonts w:hint="eastAsia"/>
        </w:rPr>
        <w:t>d</w:t>
      </w:r>
      <w:r>
        <w:rPr>
          <w:rFonts w:hint="eastAsia"/>
        </w:rPr>
        <w:t>”为后缀。例如，</w:t>
      </w:r>
      <w:r>
        <w:rPr>
          <w:rFonts w:hint="eastAsia"/>
        </w:rPr>
        <w:t>sin</w:t>
      </w:r>
      <w:r>
        <w:rPr>
          <w:rFonts w:hint="eastAsia"/>
        </w:rPr>
        <w:t>期望以弧度表示一个角，而</w:t>
      </w:r>
      <w:r>
        <w:rPr>
          <w:rFonts w:hint="eastAsia"/>
        </w:rPr>
        <w:t>sin</w:t>
      </w:r>
      <w:r>
        <w:rPr>
          <w:rFonts w:hint="eastAsia"/>
        </w:rPr>
        <w:t>期望以度表示一个角。</w:t>
      </w:r>
    </w:p>
    <w:p w:rsidR="000266E5" w:rsidRDefault="000266E5" w:rsidP="00BC41D3">
      <w:pPr>
        <w:spacing w:beforeLines="50" w:before="156" w:afterLines="50" w:after="156"/>
      </w:pPr>
      <w:r w:rsidRPr="000266E5">
        <w:rPr>
          <w:rFonts w:hint="eastAsia"/>
        </w:rPr>
        <w:t>Octave</w:t>
      </w:r>
      <w:r w:rsidRPr="000266E5">
        <w:rPr>
          <w:rFonts w:hint="eastAsia"/>
        </w:rPr>
        <w:t>使用</w:t>
      </w:r>
      <w:r w:rsidRPr="000266E5">
        <w:rPr>
          <w:rFonts w:hint="eastAsia"/>
        </w:rPr>
        <w:t>C</w:t>
      </w:r>
      <w:r w:rsidRPr="000266E5">
        <w:rPr>
          <w:rFonts w:hint="eastAsia"/>
        </w:rPr>
        <w:t>库的三角函数。期望这些功能是由</w:t>
      </w:r>
      <w:r w:rsidRPr="000266E5">
        <w:rPr>
          <w:rFonts w:hint="eastAsia"/>
        </w:rPr>
        <w:t>ISO/IEC 9899</w:t>
      </w:r>
      <w:r w:rsidRPr="000266E5">
        <w:rPr>
          <w:rFonts w:hint="eastAsia"/>
        </w:rPr>
        <w:t>标准定义的。本标准可在</w:t>
      </w:r>
      <w:r w:rsidRPr="000266E5">
        <w:rPr>
          <w:rFonts w:hint="eastAsia"/>
        </w:rPr>
        <w:t>http://www.open-std.org/jtc1/sc22/wg14/www/docs/n1124.pdf</w:t>
      </w:r>
      <w:r w:rsidRPr="000266E5">
        <w:rPr>
          <w:rFonts w:hint="eastAsia"/>
        </w:rPr>
        <w:t>上获得。第</w:t>
      </w:r>
      <w:r w:rsidRPr="000266E5">
        <w:rPr>
          <w:rFonts w:hint="eastAsia"/>
        </w:rPr>
        <w:t>F.9.1</w:t>
      </w:r>
      <w:r w:rsidRPr="000266E5">
        <w:rPr>
          <w:rFonts w:hint="eastAsia"/>
        </w:rPr>
        <w:t>节讨论三角函数。大多数函数的行为相对简单。然而，标准行为也有一些例外。许多异常涉及</w:t>
      </w:r>
      <w:r w:rsidRPr="000266E5">
        <w:rPr>
          <w:rFonts w:hint="eastAsia"/>
        </w:rPr>
        <w:t>-0</w:t>
      </w:r>
      <w:r w:rsidRPr="000266E5">
        <w:rPr>
          <w:rFonts w:hint="eastAsia"/>
        </w:rPr>
        <w:t>的行为。最复杂的例子是</w:t>
      </w:r>
      <w:r w:rsidRPr="000266E5">
        <w:rPr>
          <w:rFonts w:hint="eastAsia"/>
        </w:rPr>
        <w:t>atan2</w:t>
      </w:r>
      <w:r w:rsidRPr="000266E5">
        <w:rPr>
          <w:rFonts w:hint="eastAsia"/>
        </w:rPr>
        <w:t>。</w:t>
      </w:r>
      <w:r w:rsidRPr="000266E5">
        <w:rPr>
          <w:rFonts w:hint="eastAsia"/>
        </w:rPr>
        <w:t>Octave</w:t>
      </w:r>
      <w:r w:rsidRPr="000266E5">
        <w:rPr>
          <w:rFonts w:hint="eastAsia"/>
        </w:rPr>
        <w:lastRenderedPageBreak/>
        <w:t>精确地实现了标准中给出的行为。包括</w:t>
      </w:r>
      <w:r w:rsidRPr="000266E5">
        <w:rPr>
          <w:rFonts w:hint="eastAsia"/>
        </w:rPr>
        <w:t>atan2(+- 0,0)</w:t>
      </w:r>
      <w:r w:rsidRPr="000266E5">
        <w:rPr>
          <w:rFonts w:hint="eastAsia"/>
        </w:rPr>
        <w:t>返回</w:t>
      </w:r>
      <w:r w:rsidRPr="000266E5">
        <w:rPr>
          <w:rFonts w:hint="eastAsia"/>
        </w:rPr>
        <w:t>+- pi</w:t>
      </w:r>
      <w:r w:rsidRPr="000266E5">
        <w:rPr>
          <w:rFonts w:hint="eastAsia"/>
        </w:rPr>
        <w:t>。</w:t>
      </w:r>
    </w:p>
    <w:p w:rsidR="000266E5" w:rsidRDefault="000266E5" w:rsidP="00BC41D3">
      <w:pPr>
        <w:spacing w:beforeLines="50" w:before="156" w:afterLines="50" w:after="156"/>
      </w:pPr>
      <w:r w:rsidRPr="000266E5">
        <w:rPr>
          <w:rFonts w:hint="eastAsia"/>
        </w:rPr>
        <w:t>需要注意的是，</w:t>
      </w:r>
      <w:r w:rsidRPr="000266E5">
        <w:rPr>
          <w:rFonts w:hint="eastAsia"/>
        </w:rPr>
        <w:t>MATLAB</w:t>
      </w:r>
      <w:r w:rsidRPr="000266E5">
        <w:rPr>
          <w:rFonts w:hint="eastAsia"/>
        </w:rPr>
        <w:t>使用了不同的定义，显然不区分</w:t>
      </w:r>
      <w:r w:rsidRPr="000266E5">
        <w:rPr>
          <w:rFonts w:hint="eastAsia"/>
        </w:rPr>
        <w:t>-0</w:t>
      </w:r>
      <w:r w:rsidRPr="000266E5">
        <w:rPr>
          <w:rFonts w:hint="eastAsia"/>
        </w:rPr>
        <w:t>。</w:t>
      </w:r>
    </w:p>
    <w:p w:rsidR="000266E5" w:rsidRDefault="000266E5" w:rsidP="002A788E">
      <w:r w:rsidRPr="000266E5">
        <w:t>: rad = deg2rad (deg)</w:t>
      </w:r>
    </w:p>
    <w:p w:rsidR="000266E5" w:rsidRDefault="000266E5" w:rsidP="002A788E">
      <w:pPr>
        <w:ind w:leftChars="200" w:left="420"/>
      </w:pPr>
      <w:r>
        <w:rPr>
          <w:rFonts w:hint="eastAsia"/>
        </w:rPr>
        <w:t>将度转换为弧度。</w:t>
      </w:r>
    </w:p>
    <w:p w:rsidR="000266E5" w:rsidRDefault="000266E5" w:rsidP="002A788E">
      <w:pPr>
        <w:ind w:leftChars="200" w:left="420"/>
      </w:pPr>
      <w:r>
        <w:rPr>
          <w:rFonts w:hint="eastAsia"/>
        </w:rPr>
        <w:t>输入度数必须是一个标量、矢量或双或单浮点值的</w:t>
      </w:r>
      <w:r>
        <w:rPr>
          <w:rFonts w:hint="eastAsia"/>
        </w:rPr>
        <w:t>n</w:t>
      </w:r>
      <w:r>
        <w:rPr>
          <w:rFonts w:hint="eastAsia"/>
        </w:rPr>
        <w:t>维数组。度可以是复数，在这种情况下实分量和虚分量分别转换。</w:t>
      </w:r>
    </w:p>
    <w:p w:rsidR="000266E5" w:rsidRDefault="000266E5" w:rsidP="002A788E">
      <w:pPr>
        <w:ind w:leftChars="200" w:left="420"/>
      </w:pPr>
      <w:r>
        <w:rPr>
          <w:rFonts w:hint="eastAsia"/>
        </w:rPr>
        <w:t>输出弧度的大小和形状与度相同，使用转换常数</w:t>
      </w:r>
      <w:r>
        <w:rPr>
          <w:rFonts w:hint="eastAsia"/>
        </w:rPr>
        <w:t>pi/180</w:t>
      </w:r>
      <w:r>
        <w:rPr>
          <w:rFonts w:hint="eastAsia"/>
        </w:rPr>
        <w:t>将度转换为弧度。</w:t>
      </w:r>
    </w:p>
    <w:p w:rsidR="000266E5" w:rsidRDefault="000266E5" w:rsidP="002A788E">
      <w:pPr>
        <w:ind w:leftChars="200" w:left="420"/>
      </w:pPr>
      <w:r>
        <w:rPr>
          <w:rFonts w:hint="eastAsia"/>
        </w:rPr>
        <w:t>例子</w:t>
      </w:r>
      <w:r>
        <w:rPr>
          <w:rFonts w:hint="eastAsia"/>
        </w:rPr>
        <w:t>:</w:t>
      </w:r>
    </w:p>
    <w:p w:rsidR="000266E5" w:rsidRDefault="000266E5" w:rsidP="002A788E">
      <w:pPr>
        <w:ind w:leftChars="400" w:left="840"/>
      </w:pPr>
      <w:r>
        <w:t>deg2rad ([0, 90, 180, 270, 360])</w:t>
      </w:r>
    </w:p>
    <w:p w:rsidR="000266E5" w:rsidRDefault="000266E5" w:rsidP="002A788E">
      <w:pPr>
        <w:ind w:leftChars="400" w:left="840"/>
      </w:pPr>
      <w:r>
        <w:t xml:space="preserve">  </w:t>
      </w:r>
      <w:r>
        <w:rPr>
          <w:rFonts w:ascii="Cambria Math" w:hAnsi="Cambria Math" w:cs="Cambria Math"/>
        </w:rPr>
        <w:t>⇒</w:t>
      </w:r>
      <w:r>
        <w:t xml:space="preserve">  0.00000   1.57080   3.14159   4.71239   6.28319</w:t>
      </w:r>
    </w:p>
    <w:p w:rsidR="000266E5" w:rsidRDefault="000266E5" w:rsidP="002A788E">
      <w:pPr>
        <w:ind w:leftChars="200" w:left="420"/>
      </w:pPr>
      <w:r w:rsidRPr="000266E5">
        <w:rPr>
          <w:rFonts w:hint="eastAsia"/>
        </w:rPr>
        <w:t>参见</w:t>
      </w:r>
      <w:r w:rsidRPr="000266E5">
        <w:rPr>
          <w:rFonts w:hint="eastAsia"/>
        </w:rPr>
        <w:t>:rad2deg</w:t>
      </w:r>
      <w:r w:rsidRPr="000266E5">
        <w:rPr>
          <w:rFonts w:hint="eastAsia"/>
        </w:rPr>
        <w:t>。</w:t>
      </w:r>
    </w:p>
    <w:p w:rsidR="000266E5" w:rsidRDefault="000266E5" w:rsidP="002A788E">
      <w:pPr>
        <w:spacing w:beforeLines="50" w:before="156"/>
      </w:pPr>
      <w:r w:rsidRPr="000266E5">
        <w:t>: deg = rad2deg (rad)</w:t>
      </w:r>
    </w:p>
    <w:p w:rsidR="000266E5" w:rsidRDefault="000266E5" w:rsidP="002A788E">
      <w:pPr>
        <w:ind w:leftChars="200" w:left="420"/>
      </w:pPr>
      <w:r>
        <w:rPr>
          <w:rFonts w:hint="eastAsia"/>
        </w:rPr>
        <w:t>将弧度转换为度数。</w:t>
      </w:r>
    </w:p>
    <w:p w:rsidR="000266E5" w:rsidRDefault="000266E5" w:rsidP="002A788E">
      <w:pPr>
        <w:ind w:leftChars="200" w:left="420"/>
      </w:pPr>
      <w:r>
        <w:rPr>
          <w:rFonts w:hint="eastAsia"/>
        </w:rPr>
        <w:t>输入</w:t>
      </w:r>
      <w:r>
        <w:rPr>
          <w:rFonts w:hint="eastAsia"/>
        </w:rPr>
        <w:t>rad</w:t>
      </w:r>
      <w:r>
        <w:rPr>
          <w:rFonts w:hint="eastAsia"/>
        </w:rPr>
        <w:t>必须是一个标量、矢量或双或单浮点值的</w:t>
      </w:r>
      <w:r>
        <w:rPr>
          <w:rFonts w:hint="eastAsia"/>
        </w:rPr>
        <w:t>n</w:t>
      </w:r>
      <w:r>
        <w:rPr>
          <w:rFonts w:hint="eastAsia"/>
        </w:rPr>
        <w:t>维数组。</w:t>
      </w:r>
      <w:r>
        <w:rPr>
          <w:rFonts w:hint="eastAsia"/>
        </w:rPr>
        <w:t>Rad</w:t>
      </w:r>
      <w:r>
        <w:rPr>
          <w:rFonts w:hint="eastAsia"/>
        </w:rPr>
        <w:t>可能是复数，在这种情况下，实分量和虚分量分别转换。</w:t>
      </w:r>
    </w:p>
    <w:p w:rsidR="000266E5" w:rsidRDefault="000266E5" w:rsidP="002A788E">
      <w:pPr>
        <w:ind w:leftChars="200" w:left="420"/>
      </w:pPr>
      <w:r>
        <w:rPr>
          <w:rFonts w:hint="eastAsia"/>
        </w:rPr>
        <w:t>输出度与</w:t>
      </w:r>
      <w:r>
        <w:rPr>
          <w:rFonts w:hint="eastAsia"/>
        </w:rPr>
        <w:t>rad</w:t>
      </w:r>
      <w:r>
        <w:rPr>
          <w:rFonts w:hint="eastAsia"/>
        </w:rPr>
        <w:t>的大小和形状相同，弧度使用转换常数</w:t>
      </w:r>
      <w:r>
        <w:rPr>
          <w:rFonts w:hint="eastAsia"/>
        </w:rPr>
        <w:t>180/pi</w:t>
      </w:r>
      <w:r>
        <w:rPr>
          <w:rFonts w:hint="eastAsia"/>
        </w:rPr>
        <w:t>转换为度。</w:t>
      </w:r>
    </w:p>
    <w:p w:rsidR="000266E5" w:rsidRDefault="000266E5" w:rsidP="002A788E">
      <w:pPr>
        <w:ind w:leftChars="200" w:left="420"/>
      </w:pPr>
      <w:r>
        <w:rPr>
          <w:rFonts w:hint="eastAsia"/>
        </w:rPr>
        <w:t>例子</w:t>
      </w:r>
      <w:r>
        <w:rPr>
          <w:rFonts w:hint="eastAsia"/>
        </w:rPr>
        <w:t>:</w:t>
      </w:r>
    </w:p>
    <w:p w:rsidR="000266E5" w:rsidRDefault="000266E5" w:rsidP="002A788E">
      <w:pPr>
        <w:ind w:leftChars="400" w:left="840"/>
      </w:pPr>
      <w:r>
        <w:t>rad2deg ([0, pi/2, pi, 3/2*pi, 2*pi])</w:t>
      </w:r>
    </w:p>
    <w:p w:rsidR="000266E5" w:rsidRDefault="000266E5" w:rsidP="002A788E">
      <w:pPr>
        <w:ind w:leftChars="400" w:left="840"/>
      </w:pPr>
      <w:r>
        <w:t xml:space="preserve">  </w:t>
      </w:r>
      <w:r>
        <w:rPr>
          <w:rFonts w:ascii="Cambria Math" w:hAnsi="Cambria Math" w:cs="Cambria Math"/>
        </w:rPr>
        <w:t>⇒</w:t>
      </w:r>
      <w:r>
        <w:t xml:space="preserve">  0    90   180   270   360</w:t>
      </w:r>
    </w:p>
    <w:p w:rsidR="000266E5" w:rsidRDefault="000266E5" w:rsidP="002A788E">
      <w:pPr>
        <w:ind w:leftChars="200" w:left="420"/>
      </w:pPr>
      <w:r w:rsidRPr="000266E5">
        <w:rPr>
          <w:rFonts w:hint="eastAsia"/>
        </w:rPr>
        <w:t>参见</w:t>
      </w:r>
      <w:r w:rsidRPr="000266E5">
        <w:rPr>
          <w:rFonts w:hint="eastAsia"/>
        </w:rPr>
        <w:t>:deg2rad</w:t>
      </w:r>
      <w:r w:rsidRPr="000266E5">
        <w:rPr>
          <w:rFonts w:hint="eastAsia"/>
        </w:rPr>
        <w:t>。</w:t>
      </w:r>
    </w:p>
    <w:p w:rsidR="000266E5" w:rsidRDefault="000266E5" w:rsidP="002A788E">
      <w:pPr>
        <w:spacing w:beforeLines="50" w:before="156"/>
      </w:pPr>
      <w:r w:rsidRPr="000266E5">
        <w:t>: y = sin (x)</w:t>
      </w:r>
    </w:p>
    <w:p w:rsidR="000266E5" w:rsidRDefault="000266E5" w:rsidP="002A788E">
      <w:pPr>
        <w:ind w:leftChars="200" w:left="420"/>
      </w:pPr>
      <w:r>
        <w:rPr>
          <w:rFonts w:hint="eastAsia"/>
        </w:rPr>
        <w:t>以弧度为单位计算</w:t>
      </w:r>
      <w:r>
        <w:rPr>
          <w:rFonts w:hint="eastAsia"/>
        </w:rPr>
        <w:t>x</w:t>
      </w:r>
      <w:r>
        <w:rPr>
          <w:rFonts w:hint="eastAsia"/>
        </w:rPr>
        <w:t>的每个元素的正弦值。</w:t>
      </w:r>
    </w:p>
    <w:p w:rsidR="000266E5" w:rsidRDefault="000266E5" w:rsidP="002A788E">
      <w:pPr>
        <w:ind w:leftChars="200" w:left="420"/>
      </w:pPr>
      <w:r>
        <w:rPr>
          <w:rFonts w:hint="eastAsia"/>
        </w:rPr>
        <w:t>参见</w:t>
      </w:r>
      <w:r>
        <w:rPr>
          <w:rFonts w:hint="eastAsia"/>
        </w:rPr>
        <w:t>:asin, sind, sinh</w:t>
      </w:r>
      <w:r>
        <w:rPr>
          <w:rFonts w:hint="eastAsia"/>
        </w:rPr>
        <w:t>。</w:t>
      </w:r>
    </w:p>
    <w:p w:rsidR="000266E5" w:rsidRDefault="000266E5" w:rsidP="002A788E">
      <w:pPr>
        <w:spacing w:beforeLines="50" w:before="156"/>
      </w:pPr>
      <w:r w:rsidRPr="000266E5">
        <w:t>: y = cos (x)</w:t>
      </w:r>
    </w:p>
    <w:p w:rsidR="000266E5" w:rsidRDefault="000266E5" w:rsidP="002A788E">
      <w:pPr>
        <w:ind w:leftChars="200" w:left="420"/>
      </w:pPr>
      <w:r>
        <w:rPr>
          <w:rFonts w:hint="eastAsia"/>
        </w:rPr>
        <w:t>以弧度计算</w:t>
      </w:r>
      <w:r>
        <w:rPr>
          <w:rFonts w:hint="eastAsia"/>
        </w:rPr>
        <w:t>x</w:t>
      </w:r>
      <w:r>
        <w:rPr>
          <w:rFonts w:hint="eastAsia"/>
        </w:rPr>
        <w:t>的每个元素的余弦值。</w:t>
      </w:r>
    </w:p>
    <w:p w:rsidR="000266E5" w:rsidRDefault="000266E5" w:rsidP="002A788E">
      <w:pPr>
        <w:ind w:leftChars="200" w:left="420"/>
      </w:pPr>
      <w:r>
        <w:rPr>
          <w:rFonts w:hint="eastAsia"/>
        </w:rPr>
        <w:t>参见</w:t>
      </w:r>
      <w:r>
        <w:rPr>
          <w:rFonts w:hint="eastAsia"/>
        </w:rPr>
        <w:t>:acos, cosd, cosh</w:t>
      </w:r>
      <w:r>
        <w:rPr>
          <w:rFonts w:hint="eastAsia"/>
        </w:rPr>
        <w:t>。</w:t>
      </w:r>
    </w:p>
    <w:p w:rsidR="000266E5" w:rsidRDefault="000266E5" w:rsidP="002A788E">
      <w:pPr>
        <w:spacing w:beforeLines="50" w:before="156"/>
      </w:pPr>
      <w:r w:rsidRPr="000266E5">
        <w:t>: y = tan (z)</w:t>
      </w:r>
    </w:p>
    <w:p w:rsidR="000266E5" w:rsidRDefault="000266E5" w:rsidP="002A788E">
      <w:pPr>
        <w:ind w:leftChars="200" w:left="420"/>
      </w:pPr>
      <w:r>
        <w:rPr>
          <w:rFonts w:hint="eastAsia"/>
        </w:rPr>
        <w:t>以弧度为单位计算</w:t>
      </w:r>
      <w:r>
        <w:rPr>
          <w:rFonts w:hint="eastAsia"/>
        </w:rPr>
        <w:t>x</w:t>
      </w:r>
      <w:r>
        <w:rPr>
          <w:rFonts w:hint="eastAsia"/>
        </w:rPr>
        <w:t>的每个元素的正切。</w:t>
      </w:r>
    </w:p>
    <w:p w:rsidR="000266E5" w:rsidRDefault="000266E5" w:rsidP="002A788E">
      <w:pPr>
        <w:ind w:leftChars="200" w:left="420"/>
      </w:pPr>
      <w:r>
        <w:rPr>
          <w:rFonts w:hint="eastAsia"/>
        </w:rPr>
        <w:t>参见</w:t>
      </w:r>
      <w:r>
        <w:rPr>
          <w:rFonts w:hint="eastAsia"/>
        </w:rPr>
        <w:t>:atan, tand, tanh</w:t>
      </w:r>
      <w:r>
        <w:rPr>
          <w:rFonts w:hint="eastAsia"/>
        </w:rPr>
        <w:t>。</w:t>
      </w:r>
    </w:p>
    <w:p w:rsidR="000266E5" w:rsidRDefault="000266E5" w:rsidP="002A788E">
      <w:pPr>
        <w:spacing w:beforeLines="50" w:before="156"/>
      </w:pPr>
      <w:r w:rsidRPr="000266E5">
        <w:t>: y = sec (x)</w:t>
      </w:r>
    </w:p>
    <w:p w:rsidR="000266E5" w:rsidRDefault="000266E5" w:rsidP="002A788E">
      <w:pPr>
        <w:ind w:leftChars="200" w:left="420"/>
      </w:pPr>
      <w:r>
        <w:rPr>
          <w:rFonts w:hint="eastAsia"/>
        </w:rPr>
        <w:t>以弧度为单位计算</w:t>
      </w:r>
      <w:r>
        <w:rPr>
          <w:rFonts w:hint="eastAsia"/>
        </w:rPr>
        <w:t>x</w:t>
      </w:r>
      <w:r>
        <w:rPr>
          <w:rFonts w:hint="eastAsia"/>
        </w:rPr>
        <w:t>的每个元素的正割。</w:t>
      </w:r>
    </w:p>
    <w:p w:rsidR="000266E5" w:rsidRDefault="000266E5" w:rsidP="002A788E">
      <w:pPr>
        <w:ind w:leftChars="200" w:left="420"/>
      </w:pPr>
      <w:r>
        <w:rPr>
          <w:rFonts w:hint="eastAsia"/>
        </w:rPr>
        <w:t>参见</w:t>
      </w:r>
      <w:r>
        <w:rPr>
          <w:rFonts w:hint="eastAsia"/>
        </w:rPr>
        <w:t>:asec, secd, sech</w:t>
      </w:r>
      <w:r>
        <w:rPr>
          <w:rFonts w:hint="eastAsia"/>
        </w:rPr>
        <w:t>。</w:t>
      </w:r>
    </w:p>
    <w:p w:rsidR="000266E5" w:rsidRDefault="000266E5" w:rsidP="002A788E">
      <w:pPr>
        <w:spacing w:beforeLines="50" w:before="156"/>
      </w:pPr>
      <w:r w:rsidRPr="000266E5">
        <w:t>: y = csc (x)</w:t>
      </w:r>
    </w:p>
    <w:p w:rsidR="000266E5" w:rsidRDefault="000266E5" w:rsidP="002A788E">
      <w:pPr>
        <w:ind w:leftChars="200" w:left="420"/>
      </w:pPr>
      <w:r>
        <w:rPr>
          <w:rFonts w:hint="eastAsia"/>
        </w:rPr>
        <w:t>计算</w:t>
      </w:r>
      <w:r>
        <w:rPr>
          <w:rFonts w:hint="eastAsia"/>
        </w:rPr>
        <w:t>x</w:t>
      </w:r>
      <w:r>
        <w:rPr>
          <w:rFonts w:hint="eastAsia"/>
        </w:rPr>
        <w:t>的每个元素的余割，以弧度为单位。</w:t>
      </w:r>
    </w:p>
    <w:p w:rsidR="000266E5" w:rsidRDefault="000266E5" w:rsidP="002A788E">
      <w:pPr>
        <w:ind w:leftChars="200" w:left="420"/>
      </w:pPr>
      <w:r>
        <w:rPr>
          <w:rFonts w:hint="eastAsia"/>
        </w:rPr>
        <w:t>参见</w:t>
      </w:r>
      <w:r>
        <w:rPr>
          <w:rFonts w:hint="eastAsia"/>
        </w:rPr>
        <w:t>:acsc, cscd, csch</w:t>
      </w:r>
      <w:r>
        <w:rPr>
          <w:rFonts w:hint="eastAsia"/>
        </w:rPr>
        <w:t>。</w:t>
      </w:r>
    </w:p>
    <w:p w:rsidR="000266E5" w:rsidRDefault="000266E5" w:rsidP="002A788E">
      <w:pPr>
        <w:spacing w:beforeLines="50" w:before="156"/>
      </w:pPr>
      <w:r w:rsidRPr="000266E5">
        <w:t>: y = cot (x)</w:t>
      </w:r>
    </w:p>
    <w:p w:rsidR="000266E5" w:rsidRDefault="000266E5" w:rsidP="002A788E">
      <w:pPr>
        <w:ind w:leftChars="200" w:left="420"/>
      </w:pPr>
      <w:r>
        <w:rPr>
          <w:rFonts w:hint="eastAsia"/>
        </w:rPr>
        <w:t>以弧度为单位计算</w:t>
      </w:r>
      <w:r>
        <w:rPr>
          <w:rFonts w:hint="eastAsia"/>
        </w:rPr>
        <w:t>x</w:t>
      </w:r>
      <w:r>
        <w:rPr>
          <w:rFonts w:hint="eastAsia"/>
        </w:rPr>
        <w:t>的每个元素的余切。</w:t>
      </w:r>
    </w:p>
    <w:p w:rsidR="000266E5" w:rsidRDefault="000266E5" w:rsidP="002A788E">
      <w:pPr>
        <w:ind w:leftChars="200" w:left="420"/>
      </w:pPr>
      <w:r>
        <w:rPr>
          <w:rFonts w:hint="eastAsia"/>
        </w:rPr>
        <w:t>参见</w:t>
      </w:r>
      <w:r>
        <w:rPr>
          <w:rFonts w:hint="eastAsia"/>
        </w:rPr>
        <w:t>:acot, cotd, coth</w:t>
      </w:r>
      <w:r>
        <w:rPr>
          <w:rFonts w:hint="eastAsia"/>
        </w:rPr>
        <w:t>。</w:t>
      </w:r>
    </w:p>
    <w:p w:rsidR="000266E5" w:rsidRDefault="000266E5" w:rsidP="002A788E">
      <w:pPr>
        <w:spacing w:beforeLines="50" w:before="156"/>
      </w:pPr>
      <w:r w:rsidRPr="000266E5">
        <w:t>: y = asin (x)</w:t>
      </w:r>
    </w:p>
    <w:p w:rsidR="000266E5" w:rsidRDefault="000266E5" w:rsidP="002A788E">
      <w:pPr>
        <w:ind w:leftChars="200" w:left="420"/>
      </w:pPr>
      <w:r>
        <w:rPr>
          <w:rFonts w:hint="eastAsia"/>
        </w:rPr>
        <w:lastRenderedPageBreak/>
        <w:t>计算</w:t>
      </w:r>
      <w:r>
        <w:rPr>
          <w:rFonts w:hint="eastAsia"/>
        </w:rPr>
        <w:t>x</w:t>
      </w:r>
      <w:r>
        <w:rPr>
          <w:rFonts w:hint="eastAsia"/>
        </w:rPr>
        <w:t>的每个元素的反正弦弧度。</w:t>
      </w:r>
    </w:p>
    <w:p w:rsidR="000266E5" w:rsidRDefault="000266E5" w:rsidP="002A788E">
      <w:pPr>
        <w:ind w:leftChars="200" w:left="420"/>
      </w:pPr>
      <w:r>
        <w:rPr>
          <w:rFonts w:hint="eastAsia"/>
        </w:rPr>
        <w:t>参见</w:t>
      </w:r>
      <w:r>
        <w:rPr>
          <w:rFonts w:hint="eastAsia"/>
        </w:rPr>
        <w:t>:sin, asind</w:t>
      </w:r>
      <w:r>
        <w:rPr>
          <w:rFonts w:hint="eastAsia"/>
        </w:rPr>
        <w:t>。</w:t>
      </w:r>
    </w:p>
    <w:p w:rsidR="000266E5" w:rsidRDefault="000266E5" w:rsidP="002A788E">
      <w:pPr>
        <w:spacing w:beforeLines="50" w:before="156"/>
      </w:pPr>
      <w:r w:rsidRPr="000266E5">
        <w:t>: y = acos (x)</w:t>
      </w:r>
    </w:p>
    <w:p w:rsidR="000266E5" w:rsidRDefault="000266E5" w:rsidP="002A788E">
      <w:pPr>
        <w:ind w:leftChars="200" w:left="420"/>
      </w:pPr>
      <w:r>
        <w:rPr>
          <w:rFonts w:hint="eastAsia"/>
        </w:rPr>
        <w:t>计算</w:t>
      </w:r>
      <w:r>
        <w:rPr>
          <w:rFonts w:hint="eastAsia"/>
        </w:rPr>
        <w:t>x</w:t>
      </w:r>
      <w:r>
        <w:rPr>
          <w:rFonts w:hint="eastAsia"/>
        </w:rPr>
        <w:t>中每个元素的反余弦值</w:t>
      </w:r>
      <w:r>
        <w:rPr>
          <w:rFonts w:hint="eastAsia"/>
        </w:rPr>
        <w:t>(</w:t>
      </w:r>
      <w:r>
        <w:rPr>
          <w:rFonts w:hint="eastAsia"/>
        </w:rPr>
        <w:t>弧度</w:t>
      </w:r>
      <w:r>
        <w:rPr>
          <w:rFonts w:hint="eastAsia"/>
        </w:rPr>
        <w:t>)</w:t>
      </w:r>
    </w:p>
    <w:p w:rsidR="000266E5" w:rsidRDefault="000266E5" w:rsidP="002A788E">
      <w:pPr>
        <w:ind w:leftChars="200" w:left="420"/>
      </w:pPr>
      <w:r>
        <w:rPr>
          <w:rFonts w:hint="eastAsia"/>
        </w:rPr>
        <w:t>参见</w:t>
      </w:r>
      <w:r>
        <w:rPr>
          <w:rFonts w:hint="eastAsia"/>
        </w:rPr>
        <w:t>:cos, acosd</w:t>
      </w:r>
      <w:r>
        <w:rPr>
          <w:rFonts w:hint="eastAsia"/>
        </w:rPr>
        <w:t>。</w:t>
      </w:r>
    </w:p>
    <w:p w:rsidR="000266E5" w:rsidRDefault="000266E5" w:rsidP="002A788E">
      <w:pPr>
        <w:spacing w:beforeLines="50" w:before="156"/>
      </w:pPr>
      <w:r w:rsidRPr="000266E5">
        <w:t>: y = atan (x)</w:t>
      </w:r>
    </w:p>
    <w:p w:rsidR="000266E5" w:rsidRDefault="000266E5" w:rsidP="002A788E">
      <w:pPr>
        <w:ind w:leftChars="200" w:left="420"/>
      </w:pPr>
      <w:r>
        <w:rPr>
          <w:rFonts w:hint="eastAsia"/>
        </w:rPr>
        <w:t>计算</w:t>
      </w:r>
      <w:r>
        <w:rPr>
          <w:rFonts w:hint="eastAsia"/>
        </w:rPr>
        <w:t>x</w:t>
      </w:r>
      <w:r>
        <w:rPr>
          <w:rFonts w:hint="eastAsia"/>
        </w:rPr>
        <w:t>中每个元素的</w:t>
      </w:r>
      <w:r>
        <w:rPr>
          <w:rFonts w:hint="eastAsia"/>
        </w:rPr>
        <w:t>tan</w:t>
      </w:r>
      <w:r>
        <w:rPr>
          <w:rFonts w:hint="eastAsia"/>
        </w:rPr>
        <w:t>反比</w:t>
      </w:r>
      <w:r>
        <w:rPr>
          <w:rFonts w:hint="eastAsia"/>
        </w:rPr>
        <w:t>(</w:t>
      </w:r>
      <w:r>
        <w:rPr>
          <w:rFonts w:hint="eastAsia"/>
        </w:rPr>
        <w:t>弧度</w:t>
      </w:r>
      <w:r>
        <w:rPr>
          <w:rFonts w:hint="eastAsia"/>
        </w:rPr>
        <w:t>)</w:t>
      </w:r>
    </w:p>
    <w:p w:rsidR="000266E5" w:rsidRDefault="000266E5" w:rsidP="002A788E">
      <w:pPr>
        <w:ind w:leftChars="200" w:left="420"/>
      </w:pPr>
      <w:r>
        <w:rPr>
          <w:rFonts w:hint="eastAsia"/>
        </w:rPr>
        <w:t>参见</w:t>
      </w:r>
      <w:r>
        <w:rPr>
          <w:rFonts w:hint="eastAsia"/>
        </w:rPr>
        <w:t>:tan, atand</w:t>
      </w:r>
      <w:r>
        <w:rPr>
          <w:rFonts w:hint="eastAsia"/>
        </w:rPr>
        <w:t>。</w:t>
      </w:r>
    </w:p>
    <w:p w:rsidR="000266E5" w:rsidRDefault="000266E5" w:rsidP="002A788E">
      <w:pPr>
        <w:spacing w:beforeLines="50" w:before="156"/>
      </w:pPr>
      <w:r w:rsidRPr="000266E5">
        <w:t>: y = asec (x)</w:t>
      </w:r>
    </w:p>
    <w:p w:rsidR="000266E5" w:rsidRDefault="000266E5" w:rsidP="002A788E">
      <w:pPr>
        <w:ind w:leftChars="200" w:left="420"/>
      </w:pPr>
      <w:r>
        <w:rPr>
          <w:rFonts w:hint="eastAsia"/>
        </w:rPr>
        <w:t>计算</w:t>
      </w:r>
      <w:r>
        <w:rPr>
          <w:rFonts w:hint="eastAsia"/>
        </w:rPr>
        <w:t>x</w:t>
      </w:r>
      <w:r>
        <w:rPr>
          <w:rFonts w:hint="eastAsia"/>
        </w:rPr>
        <w:t>的每个元素的</w:t>
      </w:r>
      <w:r>
        <w:rPr>
          <w:rFonts w:hint="eastAsia"/>
        </w:rPr>
        <w:t>sec</w:t>
      </w:r>
      <w:r>
        <w:rPr>
          <w:rFonts w:hint="eastAsia"/>
        </w:rPr>
        <w:t>逆弧度。</w:t>
      </w:r>
    </w:p>
    <w:p w:rsidR="000266E5" w:rsidRDefault="000266E5" w:rsidP="002A788E">
      <w:pPr>
        <w:ind w:leftChars="200" w:left="420"/>
      </w:pPr>
      <w:r>
        <w:rPr>
          <w:rFonts w:hint="eastAsia"/>
        </w:rPr>
        <w:t>参见</w:t>
      </w:r>
      <w:r>
        <w:rPr>
          <w:rFonts w:hint="eastAsia"/>
        </w:rPr>
        <w:t>:sec, asecd</w:t>
      </w:r>
      <w:r>
        <w:rPr>
          <w:rFonts w:hint="eastAsia"/>
        </w:rPr>
        <w:t>。</w:t>
      </w:r>
    </w:p>
    <w:p w:rsidR="000266E5" w:rsidRDefault="000266E5" w:rsidP="002A788E">
      <w:pPr>
        <w:spacing w:beforeLines="50" w:before="156"/>
      </w:pPr>
      <w:r w:rsidRPr="000266E5">
        <w:t>: y = acsc (x)</w:t>
      </w:r>
    </w:p>
    <w:p w:rsidR="000266E5" w:rsidRDefault="000266E5" w:rsidP="002A788E">
      <w:pPr>
        <w:ind w:leftChars="200" w:left="420"/>
      </w:pPr>
      <w:r>
        <w:rPr>
          <w:rFonts w:hint="eastAsia"/>
        </w:rPr>
        <w:t>计算</w:t>
      </w:r>
      <w:r>
        <w:rPr>
          <w:rFonts w:hint="eastAsia"/>
        </w:rPr>
        <w:t>x</w:t>
      </w:r>
      <w:r>
        <w:rPr>
          <w:rFonts w:hint="eastAsia"/>
        </w:rPr>
        <w:t>中每个元素的倒数余割弧度。</w:t>
      </w:r>
    </w:p>
    <w:p w:rsidR="000266E5" w:rsidRDefault="000266E5" w:rsidP="002A788E">
      <w:pPr>
        <w:ind w:leftChars="200" w:left="420"/>
      </w:pPr>
      <w:r>
        <w:rPr>
          <w:rFonts w:hint="eastAsia"/>
        </w:rPr>
        <w:t>参见</w:t>
      </w:r>
      <w:r>
        <w:rPr>
          <w:rFonts w:hint="eastAsia"/>
        </w:rPr>
        <w:t>:csc, acscd</w:t>
      </w:r>
      <w:r>
        <w:rPr>
          <w:rFonts w:hint="eastAsia"/>
        </w:rPr>
        <w:t>。</w:t>
      </w:r>
    </w:p>
    <w:p w:rsidR="000266E5" w:rsidRDefault="000266E5" w:rsidP="002A788E">
      <w:pPr>
        <w:spacing w:beforeLines="50" w:before="156"/>
      </w:pPr>
      <w:r w:rsidRPr="000266E5">
        <w:t>: y = acot (x)</w:t>
      </w:r>
    </w:p>
    <w:p w:rsidR="000266E5" w:rsidRDefault="000266E5" w:rsidP="002A788E">
      <w:pPr>
        <w:ind w:leftChars="200" w:left="420"/>
      </w:pPr>
      <w:r>
        <w:rPr>
          <w:rFonts w:hint="eastAsia"/>
        </w:rPr>
        <w:t>计算</w:t>
      </w:r>
      <w:r>
        <w:rPr>
          <w:rFonts w:hint="eastAsia"/>
        </w:rPr>
        <w:t>x</w:t>
      </w:r>
      <w:r>
        <w:rPr>
          <w:rFonts w:hint="eastAsia"/>
        </w:rPr>
        <w:t>的每个元素的反余切弧度。</w:t>
      </w:r>
    </w:p>
    <w:p w:rsidR="000266E5" w:rsidRDefault="000266E5" w:rsidP="002A788E">
      <w:pPr>
        <w:ind w:leftChars="200" w:left="420"/>
      </w:pPr>
      <w:r>
        <w:rPr>
          <w:rFonts w:hint="eastAsia"/>
        </w:rPr>
        <w:t>参见</w:t>
      </w:r>
      <w:r>
        <w:rPr>
          <w:rFonts w:hint="eastAsia"/>
        </w:rPr>
        <w:t>:cot, acotd</w:t>
      </w:r>
      <w:r>
        <w:rPr>
          <w:rFonts w:hint="eastAsia"/>
        </w:rPr>
        <w:t>。</w:t>
      </w:r>
    </w:p>
    <w:p w:rsidR="000266E5" w:rsidRDefault="000266E5" w:rsidP="002A788E">
      <w:pPr>
        <w:spacing w:beforeLines="50" w:before="156"/>
      </w:pPr>
      <w:r w:rsidRPr="000266E5">
        <w:t>: y = sinh (x)</w:t>
      </w:r>
    </w:p>
    <w:p w:rsidR="000266E5" w:rsidRDefault="000266E5" w:rsidP="002A788E">
      <w:pPr>
        <w:ind w:leftChars="200" w:left="420"/>
      </w:pPr>
      <w:r>
        <w:rPr>
          <w:rFonts w:hint="eastAsia"/>
        </w:rPr>
        <w:t>计算</w:t>
      </w:r>
      <w:r>
        <w:rPr>
          <w:rFonts w:hint="eastAsia"/>
        </w:rPr>
        <w:t>x</w:t>
      </w:r>
      <w:r>
        <w:rPr>
          <w:rFonts w:hint="eastAsia"/>
        </w:rPr>
        <w:t>的每个元素的双曲正弦。</w:t>
      </w:r>
    </w:p>
    <w:p w:rsidR="000266E5" w:rsidRDefault="000266E5" w:rsidP="002A788E">
      <w:pPr>
        <w:ind w:leftChars="200" w:left="420"/>
      </w:pPr>
      <w:r>
        <w:rPr>
          <w:rFonts w:hint="eastAsia"/>
        </w:rPr>
        <w:t>参见</w:t>
      </w:r>
      <w:r>
        <w:rPr>
          <w:rFonts w:hint="eastAsia"/>
        </w:rPr>
        <w:t>:asinh, cosh, tanh</w:t>
      </w:r>
      <w:r>
        <w:rPr>
          <w:rFonts w:hint="eastAsia"/>
        </w:rPr>
        <w:t>。</w:t>
      </w:r>
    </w:p>
    <w:p w:rsidR="000266E5" w:rsidRDefault="000266E5" w:rsidP="002A788E">
      <w:pPr>
        <w:spacing w:beforeLines="50" w:before="156"/>
      </w:pPr>
      <w:r w:rsidRPr="000266E5">
        <w:t>: y = cosh (x)</w:t>
      </w:r>
    </w:p>
    <w:p w:rsidR="000266E5" w:rsidRDefault="000266E5" w:rsidP="002A788E">
      <w:pPr>
        <w:ind w:leftChars="200" w:left="420"/>
      </w:pPr>
      <w:r>
        <w:rPr>
          <w:rFonts w:hint="eastAsia"/>
        </w:rPr>
        <w:t>计算</w:t>
      </w:r>
      <w:r>
        <w:rPr>
          <w:rFonts w:hint="eastAsia"/>
        </w:rPr>
        <w:t>x</w:t>
      </w:r>
      <w:r>
        <w:rPr>
          <w:rFonts w:hint="eastAsia"/>
        </w:rPr>
        <w:t>的每个元素的双曲余弦。</w:t>
      </w:r>
    </w:p>
    <w:p w:rsidR="000266E5" w:rsidRDefault="000266E5" w:rsidP="002A788E">
      <w:pPr>
        <w:ind w:leftChars="200" w:left="420"/>
      </w:pPr>
      <w:r>
        <w:rPr>
          <w:rFonts w:hint="eastAsia"/>
        </w:rPr>
        <w:t>参见</w:t>
      </w:r>
      <w:r>
        <w:rPr>
          <w:rFonts w:hint="eastAsia"/>
        </w:rPr>
        <w:t>:acosh, sinh, tanh</w:t>
      </w:r>
      <w:r>
        <w:rPr>
          <w:rFonts w:hint="eastAsia"/>
        </w:rPr>
        <w:t>。</w:t>
      </w:r>
    </w:p>
    <w:p w:rsidR="000266E5" w:rsidRDefault="000266E5" w:rsidP="002A788E">
      <w:pPr>
        <w:spacing w:beforeLines="50" w:before="156"/>
      </w:pPr>
      <w:r w:rsidRPr="000266E5">
        <w:t>: y = tanh (x)</w:t>
      </w:r>
    </w:p>
    <w:p w:rsidR="000266E5" w:rsidRDefault="000266E5" w:rsidP="002A788E">
      <w:pPr>
        <w:ind w:leftChars="200" w:left="420"/>
      </w:pPr>
      <w:r>
        <w:rPr>
          <w:rFonts w:hint="eastAsia"/>
        </w:rPr>
        <w:t>计算</w:t>
      </w:r>
      <w:r>
        <w:rPr>
          <w:rFonts w:hint="eastAsia"/>
        </w:rPr>
        <w:t>x</w:t>
      </w:r>
      <w:r>
        <w:rPr>
          <w:rFonts w:hint="eastAsia"/>
        </w:rPr>
        <w:t>的每个元素的双曲正切。</w:t>
      </w:r>
    </w:p>
    <w:p w:rsidR="000266E5" w:rsidRDefault="000266E5" w:rsidP="002A788E">
      <w:pPr>
        <w:ind w:leftChars="200" w:left="420"/>
      </w:pPr>
      <w:r>
        <w:rPr>
          <w:rFonts w:hint="eastAsia"/>
        </w:rPr>
        <w:t>参见：亚坦，辛，柯什。</w:t>
      </w:r>
    </w:p>
    <w:p w:rsidR="000266E5" w:rsidRDefault="000266E5" w:rsidP="002A788E">
      <w:pPr>
        <w:spacing w:beforeLines="50" w:before="156"/>
      </w:pPr>
      <w:r w:rsidRPr="000266E5">
        <w:t>: y = sech (x)</w:t>
      </w:r>
    </w:p>
    <w:p w:rsidR="000266E5" w:rsidRDefault="000266E5" w:rsidP="002A788E">
      <w:pPr>
        <w:ind w:leftChars="200" w:left="420"/>
      </w:pPr>
      <w:r>
        <w:rPr>
          <w:rFonts w:hint="eastAsia"/>
        </w:rPr>
        <w:t>计算</w:t>
      </w:r>
      <w:r>
        <w:rPr>
          <w:rFonts w:hint="eastAsia"/>
        </w:rPr>
        <w:t>x</w:t>
      </w:r>
      <w:r>
        <w:rPr>
          <w:rFonts w:hint="eastAsia"/>
        </w:rPr>
        <w:t>的每个元素的双曲</w:t>
      </w:r>
      <w:r>
        <w:rPr>
          <w:rFonts w:hint="eastAsia"/>
        </w:rPr>
        <w:t>sec</w:t>
      </w:r>
      <w:r>
        <w:rPr>
          <w:rFonts w:hint="eastAsia"/>
        </w:rPr>
        <w:t>。</w:t>
      </w:r>
    </w:p>
    <w:p w:rsidR="000266E5" w:rsidRDefault="000266E5" w:rsidP="002A788E">
      <w:pPr>
        <w:ind w:leftChars="200" w:left="420"/>
      </w:pPr>
      <w:r>
        <w:rPr>
          <w:rFonts w:hint="eastAsia"/>
        </w:rPr>
        <w:t>参见</w:t>
      </w:r>
      <w:r>
        <w:rPr>
          <w:rFonts w:hint="eastAsia"/>
        </w:rPr>
        <w:t>:asech</w:t>
      </w:r>
      <w:r>
        <w:rPr>
          <w:rFonts w:hint="eastAsia"/>
        </w:rPr>
        <w:t>。</w:t>
      </w:r>
    </w:p>
    <w:p w:rsidR="000266E5" w:rsidRDefault="000266E5" w:rsidP="002A788E">
      <w:pPr>
        <w:spacing w:beforeLines="50" w:before="156"/>
      </w:pPr>
      <w:r w:rsidRPr="000266E5">
        <w:t>: y = csch (x)</w:t>
      </w:r>
    </w:p>
    <w:p w:rsidR="000266E5" w:rsidRDefault="000266E5" w:rsidP="002A788E">
      <w:pPr>
        <w:ind w:leftChars="200" w:left="420"/>
      </w:pPr>
      <w:r>
        <w:rPr>
          <w:rFonts w:hint="eastAsia"/>
        </w:rPr>
        <w:t>计算</w:t>
      </w:r>
      <w:r>
        <w:rPr>
          <w:rFonts w:hint="eastAsia"/>
        </w:rPr>
        <w:t>x</w:t>
      </w:r>
      <w:r>
        <w:rPr>
          <w:rFonts w:hint="eastAsia"/>
        </w:rPr>
        <w:t>的每个元素的双曲余割。</w:t>
      </w:r>
    </w:p>
    <w:p w:rsidR="000266E5" w:rsidRDefault="000266E5" w:rsidP="002A788E">
      <w:pPr>
        <w:ind w:leftChars="200" w:left="420"/>
      </w:pPr>
      <w:r>
        <w:rPr>
          <w:rFonts w:hint="eastAsia"/>
        </w:rPr>
        <w:t>参见</w:t>
      </w:r>
      <w:r>
        <w:rPr>
          <w:rFonts w:hint="eastAsia"/>
        </w:rPr>
        <w:t>:acsch</w:t>
      </w:r>
      <w:r>
        <w:rPr>
          <w:rFonts w:hint="eastAsia"/>
        </w:rPr>
        <w:t>。</w:t>
      </w:r>
    </w:p>
    <w:p w:rsidR="000266E5" w:rsidRDefault="000266E5" w:rsidP="002A788E">
      <w:pPr>
        <w:spacing w:beforeLines="50" w:before="156"/>
      </w:pPr>
      <w:r w:rsidRPr="000266E5">
        <w:t>: y = coth (x)</w:t>
      </w:r>
    </w:p>
    <w:p w:rsidR="000266E5" w:rsidRDefault="000266E5" w:rsidP="002A788E">
      <w:pPr>
        <w:ind w:leftChars="200" w:left="420"/>
      </w:pPr>
      <w:r>
        <w:rPr>
          <w:rFonts w:hint="eastAsia"/>
        </w:rPr>
        <w:t>计算</w:t>
      </w:r>
      <w:r>
        <w:rPr>
          <w:rFonts w:hint="eastAsia"/>
        </w:rPr>
        <w:t>x</w:t>
      </w:r>
      <w:r>
        <w:rPr>
          <w:rFonts w:hint="eastAsia"/>
        </w:rPr>
        <w:t>的每个元素的双曲余切。</w:t>
      </w:r>
    </w:p>
    <w:p w:rsidR="000266E5" w:rsidRDefault="000266E5" w:rsidP="002A788E">
      <w:pPr>
        <w:ind w:leftChars="200" w:left="420"/>
      </w:pPr>
      <w:r>
        <w:rPr>
          <w:rFonts w:hint="eastAsia"/>
        </w:rPr>
        <w:t>参见</w:t>
      </w:r>
      <w:r>
        <w:rPr>
          <w:rFonts w:hint="eastAsia"/>
        </w:rPr>
        <w:t>:acoth</w:t>
      </w:r>
      <w:r>
        <w:rPr>
          <w:rFonts w:hint="eastAsia"/>
        </w:rPr>
        <w:t>。</w:t>
      </w:r>
    </w:p>
    <w:p w:rsidR="000266E5" w:rsidRDefault="000266E5" w:rsidP="002A788E">
      <w:pPr>
        <w:spacing w:beforeLines="50" w:before="156"/>
      </w:pPr>
      <w:r w:rsidRPr="000266E5">
        <w:t>: y = asinh (x)</w:t>
      </w:r>
    </w:p>
    <w:p w:rsidR="000266E5" w:rsidRDefault="000266E5" w:rsidP="002A788E">
      <w:pPr>
        <w:ind w:leftChars="200" w:left="420"/>
      </w:pPr>
      <w:r>
        <w:rPr>
          <w:rFonts w:hint="eastAsia"/>
        </w:rPr>
        <w:t>计算</w:t>
      </w:r>
      <w:r>
        <w:rPr>
          <w:rFonts w:hint="eastAsia"/>
        </w:rPr>
        <w:t>x</w:t>
      </w:r>
      <w:r>
        <w:rPr>
          <w:rFonts w:hint="eastAsia"/>
        </w:rPr>
        <w:t>的每个元素的反双曲正弦。</w:t>
      </w:r>
    </w:p>
    <w:p w:rsidR="000266E5" w:rsidRDefault="000266E5" w:rsidP="002A788E">
      <w:pPr>
        <w:ind w:leftChars="200" w:left="420"/>
      </w:pPr>
      <w:r>
        <w:rPr>
          <w:rFonts w:hint="eastAsia"/>
        </w:rPr>
        <w:t>参见</w:t>
      </w:r>
      <w:r>
        <w:rPr>
          <w:rFonts w:hint="eastAsia"/>
        </w:rPr>
        <w:t>:sinh</w:t>
      </w:r>
      <w:r>
        <w:rPr>
          <w:rFonts w:hint="eastAsia"/>
        </w:rPr>
        <w:t>。</w:t>
      </w:r>
    </w:p>
    <w:p w:rsidR="000266E5" w:rsidRDefault="000266E5" w:rsidP="002A788E">
      <w:pPr>
        <w:spacing w:beforeLines="50" w:before="156"/>
      </w:pPr>
      <w:r w:rsidRPr="000266E5">
        <w:lastRenderedPageBreak/>
        <w:t>: y = acosh (x)</w:t>
      </w:r>
    </w:p>
    <w:p w:rsidR="000266E5" w:rsidRDefault="000266E5" w:rsidP="002A788E">
      <w:pPr>
        <w:ind w:leftChars="200" w:left="420"/>
      </w:pPr>
      <w:r>
        <w:rPr>
          <w:rFonts w:hint="eastAsia"/>
        </w:rPr>
        <w:t>计算</w:t>
      </w:r>
      <w:r>
        <w:rPr>
          <w:rFonts w:hint="eastAsia"/>
        </w:rPr>
        <w:t>x</w:t>
      </w:r>
      <w:r>
        <w:rPr>
          <w:rFonts w:hint="eastAsia"/>
        </w:rPr>
        <w:t>的每个元素的逆双曲余弦。</w:t>
      </w:r>
    </w:p>
    <w:p w:rsidR="000266E5" w:rsidRDefault="000266E5" w:rsidP="002A788E">
      <w:pPr>
        <w:ind w:leftChars="200" w:left="420"/>
      </w:pPr>
      <w:r>
        <w:rPr>
          <w:rFonts w:hint="eastAsia"/>
        </w:rPr>
        <w:t>参见</w:t>
      </w:r>
      <w:r>
        <w:rPr>
          <w:rFonts w:hint="eastAsia"/>
        </w:rPr>
        <w:t>:cosh</w:t>
      </w:r>
      <w:r>
        <w:rPr>
          <w:rFonts w:hint="eastAsia"/>
        </w:rPr>
        <w:t>。</w:t>
      </w:r>
    </w:p>
    <w:p w:rsidR="000266E5" w:rsidRDefault="000266E5" w:rsidP="002A788E">
      <w:pPr>
        <w:spacing w:beforeLines="50" w:before="156"/>
      </w:pPr>
      <w:r w:rsidRPr="000266E5">
        <w:t>: y = atanh (x)</w:t>
      </w:r>
    </w:p>
    <w:p w:rsidR="000266E5" w:rsidRDefault="000266E5" w:rsidP="002A788E">
      <w:pPr>
        <w:ind w:leftChars="200" w:left="420"/>
      </w:pPr>
      <w:r>
        <w:rPr>
          <w:rFonts w:hint="eastAsia"/>
        </w:rPr>
        <w:t>计算</w:t>
      </w:r>
      <w:r>
        <w:rPr>
          <w:rFonts w:hint="eastAsia"/>
        </w:rPr>
        <w:t>x</w:t>
      </w:r>
      <w:r>
        <w:rPr>
          <w:rFonts w:hint="eastAsia"/>
        </w:rPr>
        <w:t>的每个元素的逆双曲正切。</w:t>
      </w:r>
    </w:p>
    <w:p w:rsidR="000266E5" w:rsidRDefault="000266E5" w:rsidP="002A788E">
      <w:pPr>
        <w:ind w:leftChars="200" w:left="420"/>
      </w:pPr>
      <w:r>
        <w:rPr>
          <w:rFonts w:hint="eastAsia"/>
        </w:rPr>
        <w:t>参见</w:t>
      </w:r>
      <w:r>
        <w:rPr>
          <w:rFonts w:hint="eastAsia"/>
        </w:rPr>
        <w:t>:tanh</w:t>
      </w:r>
      <w:r>
        <w:rPr>
          <w:rFonts w:hint="eastAsia"/>
        </w:rPr>
        <w:t>。</w:t>
      </w:r>
    </w:p>
    <w:p w:rsidR="000266E5" w:rsidRDefault="000266E5" w:rsidP="002A788E">
      <w:pPr>
        <w:spacing w:beforeLines="50" w:before="156"/>
      </w:pPr>
      <w:r w:rsidRPr="000266E5">
        <w:t>: y = asech (x)</w:t>
      </w:r>
    </w:p>
    <w:p w:rsidR="000266E5" w:rsidRDefault="000266E5" w:rsidP="002A788E">
      <w:pPr>
        <w:ind w:leftChars="200" w:left="420"/>
      </w:pPr>
      <w:r>
        <w:rPr>
          <w:rFonts w:hint="eastAsia"/>
        </w:rPr>
        <w:t>计算</w:t>
      </w:r>
      <w:r>
        <w:rPr>
          <w:rFonts w:hint="eastAsia"/>
        </w:rPr>
        <w:t>x</w:t>
      </w:r>
      <w:r>
        <w:rPr>
          <w:rFonts w:hint="eastAsia"/>
        </w:rPr>
        <w:t>的每个元素的逆双曲</w:t>
      </w:r>
      <w:r>
        <w:rPr>
          <w:rFonts w:hint="eastAsia"/>
        </w:rPr>
        <w:t>sec</w:t>
      </w:r>
      <w:r>
        <w:rPr>
          <w:rFonts w:hint="eastAsia"/>
        </w:rPr>
        <w:t>。</w:t>
      </w:r>
    </w:p>
    <w:p w:rsidR="000266E5" w:rsidRDefault="000266E5" w:rsidP="002A788E">
      <w:pPr>
        <w:ind w:leftChars="200" w:left="420"/>
      </w:pPr>
      <w:r>
        <w:rPr>
          <w:rFonts w:hint="eastAsia"/>
        </w:rPr>
        <w:t>参见</w:t>
      </w:r>
      <w:r>
        <w:rPr>
          <w:rFonts w:hint="eastAsia"/>
        </w:rPr>
        <w:t>:sech</w:t>
      </w:r>
      <w:r>
        <w:rPr>
          <w:rFonts w:hint="eastAsia"/>
        </w:rPr>
        <w:t>。</w:t>
      </w:r>
    </w:p>
    <w:p w:rsidR="000266E5" w:rsidRDefault="000266E5" w:rsidP="002A788E">
      <w:pPr>
        <w:spacing w:beforeLines="50" w:before="156"/>
      </w:pPr>
      <w:r w:rsidRPr="000266E5">
        <w:t>: y = acsch (x)</w:t>
      </w:r>
    </w:p>
    <w:p w:rsidR="000266E5" w:rsidRDefault="000266E5" w:rsidP="002A788E">
      <w:pPr>
        <w:ind w:leftChars="200" w:left="420"/>
      </w:pPr>
      <w:r>
        <w:rPr>
          <w:rFonts w:hint="eastAsia"/>
        </w:rPr>
        <w:t>计算</w:t>
      </w:r>
      <w:r>
        <w:rPr>
          <w:rFonts w:hint="eastAsia"/>
        </w:rPr>
        <w:t>x</w:t>
      </w:r>
      <w:r>
        <w:rPr>
          <w:rFonts w:hint="eastAsia"/>
        </w:rPr>
        <w:t>的每个元素的逆双曲余割。</w:t>
      </w:r>
    </w:p>
    <w:p w:rsidR="000266E5" w:rsidRDefault="000266E5" w:rsidP="002A788E">
      <w:pPr>
        <w:ind w:leftChars="200" w:left="420"/>
      </w:pPr>
      <w:r>
        <w:rPr>
          <w:rFonts w:hint="eastAsia"/>
        </w:rPr>
        <w:t>参见</w:t>
      </w:r>
      <w:r>
        <w:rPr>
          <w:rFonts w:hint="eastAsia"/>
        </w:rPr>
        <w:t>:csch</w:t>
      </w:r>
      <w:r>
        <w:rPr>
          <w:rFonts w:hint="eastAsia"/>
        </w:rPr>
        <w:t>。</w:t>
      </w:r>
    </w:p>
    <w:p w:rsidR="000266E5" w:rsidRDefault="000266E5" w:rsidP="002A788E">
      <w:pPr>
        <w:spacing w:beforeLines="50" w:before="156"/>
      </w:pPr>
      <w:r w:rsidRPr="000266E5">
        <w:t>: y = acoth (x)</w:t>
      </w:r>
    </w:p>
    <w:p w:rsidR="000266E5" w:rsidRDefault="000266E5" w:rsidP="002A788E">
      <w:pPr>
        <w:ind w:leftChars="200" w:left="420"/>
      </w:pPr>
      <w:r>
        <w:rPr>
          <w:rFonts w:hint="eastAsia"/>
        </w:rPr>
        <w:t>计算</w:t>
      </w:r>
      <w:r>
        <w:rPr>
          <w:rFonts w:hint="eastAsia"/>
        </w:rPr>
        <w:t>x</w:t>
      </w:r>
      <w:r>
        <w:rPr>
          <w:rFonts w:hint="eastAsia"/>
        </w:rPr>
        <w:t>的每个元素的逆双曲余切。</w:t>
      </w:r>
    </w:p>
    <w:p w:rsidR="000266E5" w:rsidRDefault="000266E5" w:rsidP="002A788E">
      <w:pPr>
        <w:ind w:leftChars="200" w:left="420"/>
      </w:pPr>
      <w:r>
        <w:rPr>
          <w:rFonts w:hint="eastAsia"/>
        </w:rPr>
        <w:t>参见</w:t>
      </w:r>
      <w:r>
        <w:rPr>
          <w:rFonts w:hint="eastAsia"/>
        </w:rPr>
        <w:t>:coth</w:t>
      </w:r>
      <w:r>
        <w:rPr>
          <w:rFonts w:hint="eastAsia"/>
        </w:rPr>
        <w:t>。</w:t>
      </w:r>
    </w:p>
    <w:p w:rsidR="000266E5" w:rsidRDefault="000266E5" w:rsidP="002A788E">
      <w:pPr>
        <w:spacing w:beforeLines="50" w:before="156"/>
      </w:pPr>
      <w:r w:rsidRPr="000266E5">
        <w:t>: angle = atan2 (y, x)</w:t>
      </w:r>
    </w:p>
    <w:p w:rsidR="000266E5" w:rsidRDefault="000266E5" w:rsidP="002A788E">
      <w:pPr>
        <w:ind w:leftChars="200" w:left="420"/>
      </w:pPr>
      <w:r>
        <w:rPr>
          <w:rFonts w:hint="eastAsia"/>
        </w:rPr>
        <w:t>计算</w:t>
      </w:r>
      <w:r>
        <w:rPr>
          <w:rFonts w:hint="eastAsia"/>
        </w:rPr>
        <w:t>atan (y / x)</w:t>
      </w:r>
      <w:r>
        <w:rPr>
          <w:rFonts w:hint="eastAsia"/>
        </w:rPr>
        <w:t>，求</w:t>
      </w:r>
      <w:r>
        <w:rPr>
          <w:rFonts w:hint="eastAsia"/>
        </w:rPr>
        <w:t>y</w:t>
      </w:r>
      <w:r>
        <w:rPr>
          <w:rFonts w:hint="eastAsia"/>
        </w:rPr>
        <w:t>和</w:t>
      </w:r>
      <w:r>
        <w:rPr>
          <w:rFonts w:hint="eastAsia"/>
        </w:rPr>
        <w:t>x</w:t>
      </w:r>
      <w:r>
        <w:rPr>
          <w:rFonts w:hint="eastAsia"/>
        </w:rPr>
        <w:t>对应的元素。</w:t>
      </w:r>
    </w:p>
    <w:p w:rsidR="000266E5" w:rsidRDefault="000266E5" w:rsidP="002A788E">
      <w:pPr>
        <w:ind w:leftChars="200" w:left="420"/>
      </w:pPr>
      <w:r>
        <w:rPr>
          <w:rFonts w:hint="eastAsia"/>
        </w:rPr>
        <w:t>Y</w:t>
      </w:r>
      <w:r>
        <w:rPr>
          <w:rFonts w:hint="eastAsia"/>
        </w:rPr>
        <w:t>和</w:t>
      </w:r>
      <w:r>
        <w:rPr>
          <w:rFonts w:hint="eastAsia"/>
        </w:rPr>
        <w:t>x</w:t>
      </w:r>
      <w:r>
        <w:rPr>
          <w:rFonts w:hint="eastAsia"/>
        </w:rPr>
        <w:t>必须在大小和方向上匹配。</w:t>
      </w:r>
      <w:r>
        <w:rPr>
          <w:rFonts w:hint="eastAsia"/>
        </w:rPr>
        <w:t>y</w:t>
      </w:r>
      <w:r>
        <w:rPr>
          <w:rFonts w:hint="eastAsia"/>
        </w:rPr>
        <w:t>和</w:t>
      </w:r>
      <w:r>
        <w:rPr>
          <w:rFonts w:hint="eastAsia"/>
        </w:rPr>
        <w:t>x</w:t>
      </w:r>
      <w:r>
        <w:rPr>
          <w:rFonts w:hint="eastAsia"/>
        </w:rPr>
        <w:t>元素的符号用于确定每个结果值的象限。</w:t>
      </w:r>
    </w:p>
    <w:p w:rsidR="000266E5" w:rsidRDefault="000266E5" w:rsidP="002A788E">
      <w:pPr>
        <w:ind w:leftChars="200" w:left="420"/>
      </w:pPr>
      <w:r>
        <w:rPr>
          <w:rFonts w:hint="eastAsia"/>
        </w:rPr>
        <w:t>这个函数等价于</w:t>
      </w:r>
      <w:r>
        <w:rPr>
          <w:rFonts w:hint="eastAsia"/>
        </w:rPr>
        <w:t>arg (complex (x, y))</w:t>
      </w:r>
      <w:r>
        <w:rPr>
          <w:rFonts w:hint="eastAsia"/>
        </w:rPr>
        <w:t>。</w:t>
      </w:r>
    </w:p>
    <w:p w:rsidR="000266E5" w:rsidRDefault="000266E5" w:rsidP="002A788E">
      <w:pPr>
        <w:ind w:leftChars="200" w:left="420"/>
      </w:pPr>
      <w:r>
        <w:rPr>
          <w:rFonts w:hint="eastAsia"/>
        </w:rPr>
        <w:t>参见</w:t>
      </w:r>
      <w:r>
        <w:rPr>
          <w:rFonts w:hint="eastAsia"/>
        </w:rPr>
        <w:t>:tan, tand, tanh, atanh</w:t>
      </w:r>
      <w:r>
        <w:rPr>
          <w:rFonts w:hint="eastAsia"/>
        </w:rPr>
        <w:t>。</w:t>
      </w:r>
    </w:p>
    <w:p w:rsidR="000266E5" w:rsidRDefault="000266E5" w:rsidP="002A788E">
      <w:pPr>
        <w:spacing w:beforeLines="50" w:before="156"/>
      </w:pPr>
      <w:r w:rsidRPr="000266E5">
        <w:rPr>
          <w:rFonts w:hint="eastAsia"/>
        </w:rPr>
        <w:t>Octave</w:t>
      </w:r>
      <w:r w:rsidRPr="000266E5">
        <w:rPr>
          <w:rFonts w:hint="eastAsia"/>
        </w:rPr>
        <w:t>提供了以下三角函数，其中角度以度数指定。这些函数以适当的间隔产生真零，而不是使用弧度时产生的小舍入误差。例如</w:t>
      </w:r>
      <w:r w:rsidRPr="000266E5">
        <w:rPr>
          <w:rFonts w:hint="eastAsia"/>
        </w:rPr>
        <w:t>:</w:t>
      </w:r>
    </w:p>
    <w:p w:rsidR="000266E5" w:rsidRDefault="000266E5" w:rsidP="002A788E">
      <w:pPr>
        <w:spacing w:beforeLines="50" w:before="156"/>
        <w:ind w:leftChars="200" w:left="420"/>
      </w:pPr>
      <w:r>
        <w:t>cosd (90)</w:t>
      </w:r>
    </w:p>
    <w:p w:rsidR="000266E5" w:rsidRDefault="000266E5" w:rsidP="002A788E">
      <w:pPr>
        <w:ind w:leftChars="200" w:left="420"/>
      </w:pPr>
      <w:r>
        <w:t xml:space="preserve">     </w:t>
      </w:r>
      <w:r>
        <w:rPr>
          <w:rFonts w:ascii="Cambria Math" w:hAnsi="Cambria Math" w:cs="Cambria Math"/>
        </w:rPr>
        <w:t>⇒</w:t>
      </w:r>
      <w:r>
        <w:t xml:space="preserve"> 0</w:t>
      </w:r>
    </w:p>
    <w:p w:rsidR="000266E5" w:rsidRDefault="000266E5" w:rsidP="002A788E">
      <w:pPr>
        <w:ind w:leftChars="200" w:left="420"/>
      </w:pPr>
      <w:r>
        <w:t>cos (pi/2)</w:t>
      </w:r>
    </w:p>
    <w:p w:rsidR="000266E5" w:rsidRDefault="000266E5" w:rsidP="002A788E">
      <w:pPr>
        <w:ind w:leftChars="200" w:left="420"/>
      </w:pPr>
      <w:r>
        <w:t xml:space="preserve">     </w:t>
      </w:r>
      <w:r>
        <w:rPr>
          <w:rFonts w:ascii="Cambria Math" w:hAnsi="Cambria Math" w:cs="Cambria Math"/>
        </w:rPr>
        <w:t>⇒</w:t>
      </w:r>
      <w:r>
        <w:t xml:space="preserve"> 6.1230e-17</w:t>
      </w:r>
    </w:p>
    <w:p w:rsidR="000266E5" w:rsidRDefault="000266E5" w:rsidP="002A788E">
      <w:pPr>
        <w:spacing w:beforeLines="50" w:before="156"/>
      </w:pPr>
      <w:r w:rsidRPr="000266E5">
        <w:t>: y = sind (x)</w:t>
      </w:r>
    </w:p>
    <w:p w:rsidR="000266E5" w:rsidRDefault="000266E5" w:rsidP="002A788E">
      <w:pPr>
        <w:ind w:leftChars="200" w:left="420"/>
      </w:pPr>
      <w:r>
        <w:rPr>
          <w:rFonts w:hint="eastAsia"/>
        </w:rPr>
        <w:t>计算</w:t>
      </w:r>
      <w:r>
        <w:rPr>
          <w:rFonts w:hint="eastAsia"/>
        </w:rPr>
        <w:t>x</w:t>
      </w:r>
      <w:r>
        <w:rPr>
          <w:rFonts w:hint="eastAsia"/>
        </w:rPr>
        <w:t>的每个元素的正弦值，单位是度。</w:t>
      </w:r>
    </w:p>
    <w:p w:rsidR="000266E5" w:rsidRDefault="000266E5" w:rsidP="002A788E">
      <w:pPr>
        <w:ind w:leftChars="200" w:left="420"/>
      </w:pPr>
      <w:r>
        <w:rPr>
          <w:rFonts w:hint="eastAsia"/>
        </w:rPr>
        <w:t>对于较大的</w:t>
      </w:r>
      <w:r>
        <w:rPr>
          <w:rFonts w:hint="eastAsia"/>
        </w:rPr>
        <w:t>x</w:t>
      </w:r>
      <w:r>
        <w:rPr>
          <w:rFonts w:hint="eastAsia"/>
        </w:rPr>
        <w:t>值和</w:t>
      </w:r>
      <w:r>
        <w:rPr>
          <w:rFonts w:hint="eastAsia"/>
        </w:rPr>
        <w:t>180</w:t>
      </w:r>
      <w:r>
        <w:rPr>
          <w:rFonts w:hint="eastAsia"/>
        </w:rPr>
        <w:t>度的倍数</w:t>
      </w:r>
      <w:r>
        <w:rPr>
          <w:rFonts w:hint="eastAsia"/>
        </w:rPr>
        <w:t>(x/180</w:t>
      </w:r>
      <w:r>
        <w:rPr>
          <w:rFonts w:hint="eastAsia"/>
        </w:rPr>
        <w:t>是整数</w:t>
      </w:r>
      <w:r>
        <w:rPr>
          <w:rFonts w:hint="eastAsia"/>
        </w:rPr>
        <w:t>)</w:t>
      </w:r>
      <w:r>
        <w:rPr>
          <w:rFonts w:hint="eastAsia"/>
        </w:rPr>
        <w:t>，该函数比</w:t>
      </w:r>
      <w:r>
        <w:rPr>
          <w:rFonts w:hint="eastAsia"/>
        </w:rPr>
        <w:t>sin</w:t>
      </w:r>
      <w:r>
        <w:rPr>
          <w:rFonts w:hint="eastAsia"/>
        </w:rPr>
        <w:t>更精确，其中</w:t>
      </w:r>
      <w:r>
        <w:rPr>
          <w:rFonts w:hint="eastAsia"/>
        </w:rPr>
        <w:t>sind</w:t>
      </w:r>
      <w:r>
        <w:rPr>
          <w:rFonts w:hint="eastAsia"/>
        </w:rPr>
        <w:t>返回</w:t>
      </w:r>
      <w:r>
        <w:rPr>
          <w:rFonts w:hint="eastAsia"/>
        </w:rPr>
        <w:t>0</w:t>
      </w:r>
      <w:r>
        <w:rPr>
          <w:rFonts w:hint="eastAsia"/>
        </w:rPr>
        <w:t>而不是</w:t>
      </w:r>
      <w:r>
        <w:rPr>
          <w:rFonts w:hint="eastAsia"/>
        </w:rPr>
        <w:t>eps</w:t>
      </w:r>
      <w:r>
        <w:rPr>
          <w:rFonts w:hint="eastAsia"/>
        </w:rPr>
        <w:t>量级的小值。</w:t>
      </w:r>
    </w:p>
    <w:p w:rsidR="000266E5" w:rsidRDefault="000266E5" w:rsidP="002A788E">
      <w:pPr>
        <w:ind w:leftChars="200" w:left="420"/>
      </w:pPr>
      <w:r>
        <w:rPr>
          <w:rFonts w:hint="eastAsia"/>
        </w:rPr>
        <w:t>参见</w:t>
      </w:r>
      <w:r>
        <w:rPr>
          <w:rFonts w:hint="eastAsia"/>
        </w:rPr>
        <w:t>:asind, sin</w:t>
      </w:r>
      <w:r>
        <w:rPr>
          <w:rFonts w:hint="eastAsia"/>
        </w:rPr>
        <w:t>。</w:t>
      </w:r>
    </w:p>
    <w:p w:rsidR="000266E5" w:rsidRDefault="000266E5" w:rsidP="002A788E">
      <w:pPr>
        <w:spacing w:beforeLines="50" w:before="156"/>
      </w:pPr>
      <w:r w:rsidRPr="000266E5">
        <w:t>: y = cosd (x)</w:t>
      </w:r>
    </w:p>
    <w:p w:rsidR="000266E5" w:rsidRDefault="000266E5" w:rsidP="002A788E">
      <w:pPr>
        <w:ind w:leftChars="200" w:left="420"/>
      </w:pPr>
      <w:r>
        <w:rPr>
          <w:rFonts w:hint="eastAsia"/>
        </w:rPr>
        <w:t>计算</w:t>
      </w:r>
      <w:r>
        <w:rPr>
          <w:rFonts w:hint="eastAsia"/>
        </w:rPr>
        <w:t>x</w:t>
      </w:r>
      <w:r>
        <w:rPr>
          <w:rFonts w:hint="eastAsia"/>
        </w:rPr>
        <w:t>的每个元素的余弦值，单位是度。</w:t>
      </w:r>
    </w:p>
    <w:p w:rsidR="000266E5" w:rsidRDefault="000266E5" w:rsidP="002A788E">
      <w:pPr>
        <w:ind w:leftChars="200" w:left="420"/>
      </w:pPr>
      <w:r>
        <w:rPr>
          <w:rFonts w:hint="eastAsia"/>
        </w:rPr>
        <w:t>对于较大的</w:t>
      </w:r>
      <w:r>
        <w:rPr>
          <w:rFonts w:hint="eastAsia"/>
        </w:rPr>
        <w:t>x</w:t>
      </w:r>
      <w:r>
        <w:rPr>
          <w:rFonts w:hint="eastAsia"/>
        </w:rPr>
        <w:t>值和</w:t>
      </w:r>
      <w:r>
        <w:rPr>
          <w:rFonts w:hint="eastAsia"/>
        </w:rPr>
        <w:t>90</w:t>
      </w:r>
      <w:r>
        <w:rPr>
          <w:rFonts w:hint="eastAsia"/>
        </w:rPr>
        <w:t>度的倍数</w:t>
      </w:r>
      <w:r>
        <w:rPr>
          <w:rFonts w:hint="eastAsia"/>
        </w:rPr>
        <w:t>(x = 90 + 180*n, n</w:t>
      </w:r>
      <w:r>
        <w:rPr>
          <w:rFonts w:hint="eastAsia"/>
        </w:rPr>
        <w:t>为整数</w:t>
      </w:r>
      <w:r>
        <w:rPr>
          <w:rFonts w:hint="eastAsia"/>
        </w:rPr>
        <w:t>)</w:t>
      </w:r>
      <w:r>
        <w:rPr>
          <w:rFonts w:hint="eastAsia"/>
        </w:rPr>
        <w:t>，该函数比</w:t>
      </w:r>
      <w:r>
        <w:rPr>
          <w:rFonts w:hint="eastAsia"/>
        </w:rPr>
        <w:t>cos</w:t>
      </w:r>
      <w:r>
        <w:rPr>
          <w:rFonts w:hint="eastAsia"/>
        </w:rPr>
        <w:t>更精确，其中</w:t>
      </w:r>
      <w:r>
        <w:rPr>
          <w:rFonts w:hint="eastAsia"/>
        </w:rPr>
        <w:t>cosd</w:t>
      </w:r>
      <w:r>
        <w:rPr>
          <w:rFonts w:hint="eastAsia"/>
        </w:rPr>
        <w:t>返回</w:t>
      </w:r>
      <w:r>
        <w:rPr>
          <w:rFonts w:hint="eastAsia"/>
        </w:rPr>
        <w:t>0</w:t>
      </w:r>
      <w:r>
        <w:rPr>
          <w:rFonts w:hint="eastAsia"/>
        </w:rPr>
        <w:t>而不是</w:t>
      </w:r>
      <w:r>
        <w:rPr>
          <w:rFonts w:hint="eastAsia"/>
        </w:rPr>
        <w:t>eps</w:t>
      </w:r>
      <w:r>
        <w:rPr>
          <w:rFonts w:hint="eastAsia"/>
        </w:rPr>
        <w:t>量级的小值。</w:t>
      </w:r>
    </w:p>
    <w:p w:rsidR="000266E5" w:rsidRDefault="000266E5" w:rsidP="002A788E">
      <w:pPr>
        <w:ind w:leftChars="200" w:left="420"/>
      </w:pPr>
      <w:r>
        <w:rPr>
          <w:rFonts w:hint="eastAsia"/>
        </w:rPr>
        <w:t>参见</w:t>
      </w:r>
      <w:r>
        <w:rPr>
          <w:rFonts w:hint="eastAsia"/>
        </w:rPr>
        <w:t>:acosd, cos</w:t>
      </w:r>
      <w:r>
        <w:rPr>
          <w:rFonts w:hint="eastAsia"/>
        </w:rPr>
        <w:t>。</w:t>
      </w:r>
    </w:p>
    <w:p w:rsidR="000266E5" w:rsidRDefault="000266E5" w:rsidP="002A788E">
      <w:pPr>
        <w:spacing w:beforeLines="50" w:before="156"/>
      </w:pPr>
      <w:r w:rsidRPr="000266E5">
        <w:t>: y = tand (x)</w:t>
      </w:r>
    </w:p>
    <w:p w:rsidR="000266E5" w:rsidRDefault="000266E5" w:rsidP="002A788E">
      <w:pPr>
        <w:ind w:leftChars="200" w:left="420"/>
      </w:pPr>
      <w:r>
        <w:rPr>
          <w:rFonts w:hint="eastAsia"/>
        </w:rPr>
        <w:t>以度为单位计算</w:t>
      </w:r>
      <w:r>
        <w:rPr>
          <w:rFonts w:hint="eastAsia"/>
        </w:rPr>
        <w:t>x</w:t>
      </w:r>
      <w:r>
        <w:rPr>
          <w:rFonts w:hint="eastAsia"/>
        </w:rPr>
        <w:t>的每个元素的正切。</w:t>
      </w:r>
    </w:p>
    <w:p w:rsidR="000266E5" w:rsidRDefault="000266E5" w:rsidP="002A788E">
      <w:pPr>
        <w:ind w:leftChars="200" w:left="420"/>
      </w:pPr>
      <w:r>
        <w:rPr>
          <w:rFonts w:hint="eastAsia"/>
        </w:rPr>
        <w:t>对于</w:t>
      </w:r>
      <w:r>
        <w:rPr>
          <w:rFonts w:hint="eastAsia"/>
        </w:rPr>
        <w:t>x/180</w:t>
      </w:r>
      <w:r>
        <w:rPr>
          <w:rFonts w:hint="eastAsia"/>
        </w:rPr>
        <w:t>为整数的元素返回</w:t>
      </w:r>
      <w:r>
        <w:rPr>
          <w:rFonts w:hint="eastAsia"/>
        </w:rPr>
        <w:t>0</w:t>
      </w:r>
      <w:r>
        <w:rPr>
          <w:rFonts w:hint="eastAsia"/>
        </w:rPr>
        <w:t>，对于</w:t>
      </w:r>
      <w:r>
        <w:rPr>
          <w:rFonts w:hint="eastAsia"/>
        </w:rPr>
        <w:t>(x-90)/180</w:t>
      </w:r>
      <w:r>
        <w:rPr>
          <w:rFonts w:hint="eastAsia"/>
        </w:rPr>
        <w:t>为整数的元素返回</w:t>
      </w:r>
      <w:r>
        <w:rPr>
          <w:rFonts w:hint="eastAsia"/>
        </w:rPr>
        <w:t>Inf</w:t>
      </w:r>
      <w:r>
        <w:rPr>
          <w:rFonts w:hint="eastAsia"/>
        </w:rPr>
        <w:t>。</w:t>
      </w:r>
    </w:p>
    <w:p w:rsidR="000266E5" w:rsidRDefault="000266E5" w:rsidP="002A788E">
      <w:pPr>
        <w:ind w:leftChars="200" w:left="420"/>
      </w:pPr>
      <w:r>
        <w:rPr>
          <w:rFonts w:hint="eastAsia"/>
        </w:rPr>
        <w:lastRenderedPageBreak/>
        <w:t>参见</w:t>
      </w:r>
      <w:r>
        <w:rPr>
          <w:rFonts w:hint="eastAsia"/>
        </w:rPr>
        <w:t>:atand, tan</w:t>
      </w:r>
      <w:r>
        <w:rPr>
          <w:rFonts w:hint="eastAsia"/>
        </w:rPr>
        <w:t>。</w:t>
      </w:r>
    </w:p>
    <w:p w:rsidR="000266E5" w:rsidRDefault="000266E5" w:rsidP="002A788E">
      <w:pPr>
        <w:spacing w:beforeLines="50" w:before="156"/>
      </w:pPr>
      <w:r w:rsidRPr="000266E5">
        <w:t>: y = secd (x)</w:t>
      </w:r>
    </w:p>
    <w:p w:rsidR="000266E5" w:rsidRDefault="000266E5" w:rsidP="002A788E">
      <w:pPr>
        <w:ind w:leftChars="200" w:left="420"/>
      </w:pPr>
      <w:r>
        <w:rPr>
          <w:rFonts w:hint="eastAsia"/>
        </w:rPr>
        <w:t>计算</w:t>
      </w:r>
      <w:r>
        <w:rPr>
          <w:rFonts w:hint="eastAsia"/>
        </w:rPr>
        <w:t>x</w:t>
      </w:r>
      <w:r>
        <w:rPr>
          <w:rFonts w:hint="eastAsia"/>
        </w:rPr>
        <w:t>的每个元素的</w:t>
      </w:r>
      <w:r>
        <w:rPr>
          <w:rFonts w:hint="eastAsia"/>
        </w:rPr>
        <w:t>sec</w:t>
      </w:r>
      <w:r>
        <w:rPr>
          <w:rFonts w:hint="eastAsia"/>
        </w:rPr>
        <w:t>，单位是度。</w:t>
      </w:r>
    </w:p>
    <w:p w:rsidR="000266E5" w:rsidRDefault="000266E5" w:rsidP="002A788E">
      <w:pPr>
        <w:ind w:leftChars="200" w:left="420"/>
      </w:pPr>
      <w:r>
        <w:rPr>
          <w:rFonts w:hint="eastAsia"/>
        </w:rPr>
        <w:t>参见</w:t>
      </w:r>
      <w:r>
        <w:rPr>
          <w:rFonts w:hint="eastAsia"/>
        </w:rPr>
        <w:t>:asecd, sec</w:t>
      </w:r>
      <w:r>
        <w:rPr>
          <w:rFonts w:hint="eastAsia"/>
        </w:rPr>
        <w:t>。</w:t>
      </w:r>
    </w:p>
    <w:p w:rsidR="000266E5" w:rsidRDefault="000266E5" w:rsidP="002A788E">
      <w:pPr>
        <w:spacing w:beforeLines="50" w:before="156"/>
      </w:pPr>
      <w:r w:rsidRPr="000266E5">
        <w:t>: y = cscd (x)</w:t>
      </w:r>
    </w:p>
    <w:p w:rsidR="000266E5" w:rsidRDefault="000266E5" w:rsidP="002A788E">
      <w:pPr>
        <w:ind w:leftChars="200" w:left="420"/>
      </w:pPr>
      <w:r>
        <w:rPr>
          <w:rFonts w:hint="eastAsia"/>
        </w:rPr>
        <w:t>计算</w:t>
      </w:r>
      <w:r>
        <w:rPr>
          <w:rFonts w:hint="eastAsia"/>
        </w:rPr>
        <w:t>x</w:t>
      </w:r>
      <w:r>
        <w:rPr>
          <w:rFonts w:hint="eastAsia"/>
        </w:rPr>
        <w:t>的每个元素的余割，单位是度。</w:t>
      </w:r>
    </w:p>
    <w:p w:rsidR="000266E5" w:rsidRDefault="000266E5" w:rsidP="002A788E">
      <w:pPr>
        <w:ind w:leftChars="200" w:left="420"/>
      </w:pPr>
      <w:r>
        <w:rPr>
          <w:rFonts w:hint="eastAsia"/>
        </w:rPr>
        <w:t>参见</w:t>
      </w:r>
      <w:r>
        <w:rPr>
          <w:rFonts w:hint="eastAsia"/>
        </w:rPr>
        <w:t>:acscd, csc</w:t>
      </w:r>
      <w:r>
        <w:rPr>
          <w:rFonts w:hint="eastAsia"/>
        </w:rPr>
        <w:t>。</w:t>
      </w:r>
    </w:p>
    <w:p w:rsidR="000266E5" w:rsidRDefault="000266E5" w:rsidP="002A788E">
      <w:pPr>
        <w:spacing w:beforeLines="50" w:before="156"/>
      </w:pPr>
      <w:r w:rsidRPr="000266E5">
        <w:t>: y = cotd (x)</w:t>
      </w:r>
    </w:p>
    <w:p w:rsidR="000266E5" w:rsidRDefault="000266E5" w:rsidP="002A788E">
      <w:pPr>
        <w:ind w:leftChars="200" w:left="420"/>
      </w:pPr>
      <w:r>
        <w:rPr>
          <w:rFonts w:hint="eastAsia"/>
        </w:rPr>
        <w:t>计算</w:t>
      </w:r>
      <w:r>
        <w:rPr>
          <w:rFonts w:hint="eastAsia"/>
        </w:rPr>
        <w:t>x</w:t>
      </w:r>
      <w:r>
        <w:rPr>
          <w:rFonts w:hint="eastAsia"/>
        </w:rPr>
        <w:t>的每个元素的余切，单位是度。</w:t>
      </w:r>
    </w:p>
    <w:p w:rsidR="000266E5" w:rsidRDefault="000266E5" w:rsidP="002A788E">
      <w:pPr>
        <w:ind w:leftChars="200" w:left="420"/>
      </w:pPr>
      <w:r>
        <w:rPr>
          <w:rFonts w:hint="eastAsia"/>
        </w:rPr>
        <w:t>参见</w:t>
      </w:r>
      <w:r>
        <w:rPr>
          <w:rFonts w:hint="eastAsia"/>
        </w:rPr>
        <w:t>:acotd, cot</w:t>
      </w:r>
      <w:r>
        <w:rPr>
          <w:rFonts w:hint="eastAsia"/>
        </w:rPr>
        <w:t>。</w:t>
      </w:r>
    </w:p>
    <w:p w:rsidR="000266E5" w:rsidRDefault="000266E5" w:rsidP="002A788E">
      <w:pPr>
        <w:spacing w:beforeLines="50" w:before="156"/>
      </w:pPr>
      <w:r w:rsidRPr="000266E5">
        <w:t>: y = asind (x)</w:t>
      </w:r>
    </w:p>
    <w:p w:rsidR="000266E5" w:rsidRDefault="000266E5" w:rsidP="002A788E">
      <w:pPr>
        <w:ind w:leftChars="200" w:left="420"/>
      </w:pPr>
      <w:r>
        <w:rPr>
          <w:rFonts w:hint="eastAsia"/>
        </w:rPr>
        <w:t>计算</w:t>
      </w:r>
      <w:r>
        <w:rPr>
          <w:rFonts w:hint="eastAsia"/>
        </w:rPr>
        <w:t>x</w:t>
      </w:r>
      <w:r>
        <w:rPr>
          <w:rFonts w:hint="eastAsia"/>
        </w:rPr>
        <w:t>中每个元素的反正弦函数的度数。</w:t>
      </w:r>
    </w:p>
    <w:p w:rsidR="000266E5" w:rsidRDefault="000266E5" w:rsidP="002A788E">
      <w:pPr>
        <w:ind w:leftChars="200" w:left="420"/>
      </w:pPr>
      <w:r>
        <w:rPr>
          <w:rFonts w:hint="eastAsia"/>
        </w:rPr>
        <w:t>参见</w:t>
      </w:r>
      <w:r>
        <w:rPr>
          <w:rFonts w:hint="eastAsia"/>
        </w:rPr>
        <w:t>:sin, asin</w:t>
      </w:r>
      <w:r>
        <w:rPr>
          <w:rFonts w:hint="eastAsia"/>
        </w:rPr>
        <w:t>。</w:t>
      </w:r>
    </w:p>
    <w:p w:rsidR="000266E5" w:rsidRDefault="000266E5" w:rsidP="002A788E">
      <w:pPr>
        <w:spacing w:beforeLines="50" w:before="156"/>
      </w:pPr>
      <w:r w:rsidRPr="000266E5">
        <w:t>: y = acosd (x)</w:t>
      </w:r>
    </w:p>
    <w:p w:rsidR="000266E5" w:rsidRDefault="000266E5" w:rsidP="002A788E">
      <w:pPr>
        <w:ind w:leftChars="200" w:left="420"/>
      </w:pPr>
      <w:r>
        <w:rPr>
          <w:rFonts w:hint="eastAsia"/>
        </w:rPr>
        <w:t>计算</w:t>
      </w:r>
      <w:r>
        <w:rPr>
          <w:rFonts w:hint="eastAsia"/>
        </w:rPr>
        <w:t>x</w:t>
      </w:r>
      <w:r>
        <w:rPr>
          <w:rFonts w:hint="eastAsia"/>
        </w:rPr>
        <w:t>中每个元素的逆余弦值。</w:t>
      </w:r>
    </w:p>
    <w:p w:rsidR="000266E5" w:rsidRDefault="000266E5" w:rsidP="002A788E">
      <w:pPr>
        <w:ind w:leftChars="200" w:left="420"/>
      </w:pPr>
      <w:r>
        <w:rPr>
          <w:rFonts w:hint="eastAsia"/>
        </w:rPr>
        <w:t>参见</w:t>
      </w:r>
      <w:r>
        <w:rPr>
          <w:rFonts w:hint="eastAsia"/>
        </w:rPr>
        <w:t>:cosd, acos</w:t>
      </w:r>
      <w:r>
        <w:rPr>
          <w:rFonts w:hint="eastAsia"/>
        </w:rPr>
        <w:t>。</w:t>
      </w:r>
    </w:p>
    <w:p w:rsidR="000266E5" w:rsidRDefault="000266E5" w:rsidP="002A788E">
      <w:pPr>
        <w:spacing w:beforeLines="50" w:before="156"/>
      </w:pPr>
      <w:r w:rsidRPr="000266E5">
        <w:t>: y = atand (x)</w:t>
      </w:r>
    </w:p>
    <w:p w:rsidR="000266E5" w:rsidRDefault="000266E5" w:rsidP="002A788E">
      <w:pPr>
        <w:ind w:leftChars="200" w:left="420"/>
      </w:pPr>
      <w:r>
        <w:rPr>
          <w:rFonts w:hint="eastAsia"/>
        </w:rPr>
        <w:t>计算</w:t>
      </w:r>
      <w:r>
        <w:rPr>
          <w:rFonts w:hint="eastAsia"/>
        </w:rPr>
        <w:t>x</w:t>
      </w:r>
      <w:r>
        <w:rPr>
          <w:rFonts w:hint="eastAsia"/>
        </w:rPr>
        <w:t>的每个元素的</w:t>
      </w:r>
      <w:r>
        <w:rPr>
          <w:rFonts w:hint="eastAsia"/>
        </w:rPr>
        <w:t>tan</w:t>
      </w:r>
      <w:r>
        <w:rPr>
          <w:rFonts w:hint="eastAsia"/>
        </w:rPr>
        <w:t>反切度。</w:t>
      </w:r>
    </w:p>
    <w:p w:rsidR="000266E5" w:rsidRDefault="000266E5" w:rsidP="002A788E">
      <w:pPr>
        <w:ind w:leftChars="200" w:left="420"/>
      </w:pPr>
      <w:r>
        <w:rPr>
          <w:rFonts w:hint="eastAsia"/>
        </w:rPr>
        <w:t>参见</w:t>
      </w:r>
      <w:r>
        <w:rPr>
          <w:rFonts w:hint="eastAsia"/>
        </w:rPr>
        <w:t>:tand, atan</w:t>
      </w:r>
      <w:r>
        <w:rPr>
          <w:rFonts w:hint="eastAsia"/>
        </w:rPr>
        <w:t>。</w:t>
      </w:r>
    </w:p>
    <w:p w:rsidR="000266E5" w:rsidRDefault="000266E5" w:rsidP="002A788E">
      <w:pPr>
        <w:spacing w:beforeLines="50" w:before="156"/>
      </w:pPr>
      <w:r w:rsidRPr="000266E5">
        <w:t>: d = atan2d (y, x)</w:t>
      </w:r>
    </w:p>
    <w:p w:rsidR="000266E5" w:rsidRDefault="000266E5" w:rsidP="002A788E">
      <w:pPr>
        <w:ind w:leftChars="200" w:left="420"/>
      </w:pPr>
      <w:r>
        <w:rPr>
          <w:rFonts w:hint="eastAsia"/>
        </w:rPr>
        <w:t>计算</w:t>
      </w:r>
      <w:r>
        <w:rPr>
          <w:rFonts w:hint="eastAsia"/>
        </w:rPr>
        <w:t>atan (y / x)</w:t>
      </w:r>
      <w:r>
        <w:rPr>
          <w:rFonts w:hint="eastAsia"/>
        </w:rPr>
        <w:t>对</w:t>
      </w:r>
      <w:r>
        <w:rPr>
          <w:rFonts w:hint="eastAsia"/>
        </w:rPr>
        <w:t>y</w:t>
      </w:r>
      <w:r>
        <w:rPr>
          <w:rFonts w:hint="eastAsia"/>
        </w:rPr>
        <w:t>和</w:t>
      </w:r>
      <w:r>
        <w:rPr>
          <w:rFonts w:hint="eastAsia"/>
        </w:rPr>
        <w:t>x</w:t>
      </w:r>
      <w:r>
        <w:rPr>
          <w:rFonts w:hint="eastAsia"/>
        </w:rPr>
        <w:t>中相应元素的度数。</w:t>
      </w:r>
    </w:p>
    <w:p w:rsidR="000266E5" w:rsidRDefault="000266E5" w:rsidP="002A788E">
      <w:pPr>
        <w:ind w:leftChars="200" w:left="420"/>
      </w:pPr>
      <w:r>
        <w:rPr>
          <w:rFonts w:hint="eastAsia"/>
        </w:rPr>
        <w:t>参见</w:t>
      </w:r>
      <w:r>
        <w:rPr>
          <w:rFonts w:hint="eastAsia"/>
        </w:rPr>
        <w:t>:tand, atan2</w:t>
      </w:r>
      <w:r>
        <w:rPr>
          <w:rFonts w:hint="eastAsia"/>
        </w:rPr>
        <w:t>。</w:t>
      </w:r>
    </w:p>
    <w:p w:rsidR="000266E5" w:rsidRDefault="000266E5" w:rsidP="002A788E">
      <w:pPr>
        <w:spacing w:beforeLines="50" w:before="156"/>
      </w:pPr>
      <w:r w:rsidRPr="000266E5">
        <w:t>: y = asecd (x)</w:t>
      </w:r>
    </w:p>
    <w:p w:rsidR="000266E5" w:rsidRDefault="000266E5" w:rsidP="002A788E">
      <w:pPr>
        <w:ind w:leftChars="200" w:left="420"/>
      </w:pPr>
      <w:r>
        <w:rPr>
          <w:rFonts w:hint="eastAsia"/>
        </w:rPr>
        <w:t>计算</w:t>
      </w:r>
      <w:r>
        <w:rPr>
          <w:rFonts w:hint="eastAsia"/>
        </w:rPr>
        <w:t>x</w:t>
      </w:r>
      <w:r>
        <w:rPr>
          <w:rFonts w:hint="eastAsia"/>
        </w:rPr>
        <w:t>的每个元素的</w:t>
      </w:r>
      <w:r>
        <w:rPr>
          <w:rFonts w:hint="eastAsia"/>
        </w:rPr>
        <w:t>sec</w:t>
      </w:r>
      <w:r>
        <w:rPr>
          <w:rFonts w:hint="eastAsia"/>
        </w:rPr>
        <w:t>逆的度数。</w:t>
      </w:r>
    </w:p>
    <w:p w:rsidR="000266E5" w:rsidRDefault="000266E5" w:rsidP="002A788E">
      <w:pPr>
        <w:ind w:leftChars="200" w:left="420"/>
      </w:pPr>
      <w:r>
        <w:rPr>
          <w:rFonts w:hint="eastAsia"/>
        </w:rPr>
        <w:t>参见</w:t>
      </w:r>
      <w:r>
        <w:rPr>
          <w:rFonts w:hint="eastAsia"/>
        </w:rPr>
        <w:t>:second, asec</w:t>
      </w:r>
      <w:r>
        <w:rPr>
          <w:rFonts w:hint="eastAsia"/>
        </w:rPr>
        <w:t>。</w:t>
      </w:r>
    </w:p>
    <w:p w:rsidR="000266E5" w:rsidRDefault="000266E5" w:rsidP="002A788E">
      <w:pPr>
        <w:spacing w:beforeLines="50" w:before="156"/>
      </w:pPr>
      <w:r w:rsidRPr="000266E5">
        <w:t>: y = acscd (x)</w:t>
      </w:r>
    </w:p>
    <w:p w:rsidR="000266E5" w:rsidRDefault="000266E5" w:rsidP="002A788E">
      <w:pPr>
        <w:ind w:leftChars="200" w:left="420"/>
      </w:pPr>
      <w:r>
        <w:rPr>
          <w:rFonts w:hint="eastAsia"/>
        </w:rPr>
        <w:t>计算</w:t>
      </w:r>
      <w:r>
        <w:rPr>
          <w:rFonts w:hint="eastAsia"/>
        </w:rPr>
        <w:t>x</w:t>
      </w:r>
      <w:r>
        <w:rPr>
          <w:rFonts w:hint="eastAsia"/>
        </w:rPr>
        <w:t>的每个元素的倒数余割</w:t>
      </w:r>
      <w:r>
        <w:rPr>
          <w:rFonts w:hint="eastAsia"/>
        </w:rPr>
        <w:t>(</w:t>
      </w:r>
      <w:r>
        <w:rPr>
          <w:rFonts w:hint="eastAsia"/>
        </w:rPr>
        <w:t>以度为单位</w:t>
      </w:r>
      <w:r>
        <w:rPr>
          <w:rFonts w:hint="eastAsia"/>
        </w:rPr>
        <w:t>)</w:t>
      </w:r>
    </w:p>
    <w:p w:rsidR="000266E5" w:rsidRDefault="000266E5" w:rsidP="002A788E">
      <w:pPr>
        <w:ind w:leftChars="200" w:left="420"/>
      </w:pPr>
      <w:r>
        <w:rPr>
          <w:rFonts w:hint="eastAsia"/>
        </w:rPr>
        <w:t>参见</w:t>
      </w:r>
      <w:r>
        <w:rPr>
          <w:rFonts w:hint="eastAsia"/>
        </w:rPr>
        <w:t>:cscd, acsc</w:t>
      </w:r>
      <w:r>
        <w:rPr>
          <w:rFonts w:hint="eastAsia"/>
        </w:rPr>
        <w:t>。</w:t>
      </w:r>
    </w:p>
    <w:p w:rsidR="000266E5" w:rsidRDefault="000266E5" w:rsidP="002A788E">
      <w:pPr>
        <w:spacing w:beforeLines="50" w:before="156"/>
      </w:pPr>
      <w:r w:rsidRPr="000266E5">
        <w:t>: y = acotd (x)</w:t>
      </w:r>
    </w:p>
    <w:p w:rsidR="000266E5" w:rsidRDefault="000266E5" w:rsidP="002A788E">
      <w:pPr>
        <w:ind w:leftChars="200" w:left="420"/>
      </w:pPr>
      <w:r>
        <w:rPr>
          <w:rFonts w:hint="eastAsia"/>
        </w:rPr>
        <w:t>计算</w:t>
      </w:r>
      <w:r>
        <w:rPr>
          <w:rFonts w:hint="eastAsia"/>
        </w:rPr>
        <w:t>x</w:t>
      </w:r>
      <w:r>
        <w:rPr>
          <w:rFonts w:hint="eastAsia"/>
        </w:rPr>
        <w:t>的每个元素的逆余切</w:t>
      </w:r>
      <w:r>
        <w:rPr>
          <w:rFonts w:hint="eastAsia"/>
        </w:rPr>
        <w:t>(</w:t>
      </w:r>
      <w:r>
        <w:rPr>
          <w:rFonts w:hint="eastAsia"/>
        </w:rPr>
        <w:t>以度为单位</w:t>
      </w:r>
      <w:r>
        <w:rPr>
          <w:rFonts w:hint="eastAsia"/>
        </w:rPr>
        <w:t>)</w:t>
      </w:r>
    </w:p>
    <w:p w:rsidR="000266E5" w:rsidRDefault="000266E5" w:rsidP="002A788E">
      <w:pPr>
        <w:ind w:leftChars="200" w:left="420"/>
      </w:pPr>
      <w:r>
        <w:rPr>
          <w:rFonts w:hint="eastAsia"/>
        </w:rPr>
        <w:t>参见</w:t>
      </w:r>
      <w:r>
        <w:rPr>
          <w:rFonts w:hint="eastAsia"/>
        </w:rPr>
        <w:t>:cotd, acot</w:t>
      </w:r>
      <w:r>
        <w:rPr>
          <w:rFonts w:hint="eastAsia"/>
        </w:rPr>
        <w:t>。</w:t>
      </w:r>
    </w:p>
    <w:p w:rsidR="000266E5" w:rsidRDefault="000266E5" w:rsidP="002A788E">
      <w:pPr>
        <w:spacing w:beforeLines="50" w:before="156"/>
      </w:pPr>
      <w:r w:rsidRPr="000266E5">
        <w:rPr>
          <w:rFonts w:hint="eastAsia"/>
        </w:rPr>
        <w:t>最后，有两个三角函数可以提高计算特殊参数的精度。</w:t>
      </w:r>
    </w:p>
    <w:p w:rsidR="000266E5" w:rsidRDefault="000266E5" w:rsidP="002A788E">
      <w:pPr>
        <w:spacing w:beforeLines="50" w:before="156"/>
      </w:pPr>
      <w:r w:rsidRPr="000266E5">
        <w:t>: y = sinpi (x)</w:t>
      </w:r>
    </w:p>
    <w:p w:rsidR="000266E5" w:rsidRDefault="000266E5" w:rsidP="002A788E">
      <w:pPr>
        <w:ind w:leftChars="200" w:left="420"/>
      </w:pPr>
      <w:r>
        <w:rPr>
          <w:rFonts w:hint="eastAsia"/>
        </w:rPr>
        <w:t>为</w:t>
      </w:r>
      <w:r>
        <w:rPr>
          <w:rFonts w:hint="eastAsia"/>
        </w:rPr>
        <w:t>x</w:t>
      </w:r>
      <w:r>
        <w:rPr>
          <w:rFonts w:hint="eastAsia"/>
        </w:rPr>
        <w:t>的每个元素精确地计算</w:t>
      </w:r>
      <w:r>
        <w:rPr>
          <w:rFonts w:hint="eastAsia"/>
        </w:rPr>
        <w:t>sin (x * pi)</w:t>
      </w:r>
      <w:r>
        <w:rPr>
          <w:rFonts w:hint="eastAsia"/>
        </w:rPr>
        <w:t>。</w:t>
      </w:r>
    </w:p>
    <w:p w:rsidR="000266E5" w:rsidRDefault="000266E5" w:rsidP="002A788E">
      <w:pPr>
        <w:ind w:leftChars="200" w:left="420"/>
      </w:pPr>
      <w:r>
        <w:rPr>
          <w:rFonts w:hint="eastAsia"/>
        </w:rPr>
        <w:t>普通的</w:t>
      </w:r>
      <w:r>
        <w:rPr>
          <w:rFonts w:hint="eastAsia"/>
        </w:rPr>
        <w:t>sin</w:t>
      </w:r>
      <w:r>
        <w:rPr>
          <w:rFonts w:hint="eastAsia"/>
        </w:rPr>
        <w:t>函数使用</w:t>
      </w:r>
      <w:r>
        <w:rPr>
          <w:rFonts w:hint="eastAsia"/>
        </w:rPr>
        <w:t>IEEE</w:t>
      </w:r>
      <w:r>
        <w:rPr>
          <w:rFonts w:hint="eastAsia"/>
        </w:rPr>
        <w:t>浮点数，可能产生与正确值非常接近</w:t>
      </w:r>
      <w:r>
        <w:rPr>
          <w:rFonts w:hint="eastAsia"/>
        </w:rPr>
        <w:t>(</w:t>
      </w:r>
      <w:r>
        <w:rPr>
          <w:rFonts w:hint="eastAsia"/>
        </w:rPr>
        <w:t>在几个</w:t>
      </w:r>
      <w:r>
        <w:rPr>
          <w:rFonts w:hint="eastAsia"/>
        </w:rPr>
        <w:t>eps</w:t>
      </w:r>
      <w:r>
        <w:rPr>
          <w:rFonts w:hint="eastAsia"/>
        </w:rPr>
        <w:t>内</w:t>
      </w:r>
      <w:r>
        <w:rPr>
          <w:rFonts w:hint="eastAsia"/>
        </w:rPr>
        <w:t>)</w:t>
      </w:r>
      <w:r>
        <w:rPr>
          <w:rFonts w:hint="eastAsia"/>
        </w:rPr>
        <w:t>的结果，但并不精确。</w:t>
      </w:r>
      <w:r>
        <w:rPr>
          <w:rFonts w:hint="eastAsia"/>
        </w:rPr>
        <w:t>sinpi</w:t>
      </w:r>
      <w:r>
        <w:rPr>
          <w:rFonts w:hint="eastAsia"/>
        </w:rPr>
        <w:t>函数更精确，对于</w:t>
      </w:r>
      <w:r>
        <w:rPr>
          <w:rFonts w:hint="eastAsia"/>
        </w:rPr>
        <w:t>x</w:t>
      </w:r>
      <w:r>
        <w:rPr>
          <w:rFonts w:hint="eastAsia"/>
        </w:rPr>
        <w:t>的整数值返回</w:t>
      </w:r>
      <w:r>
        <w:rPr>
          <w:rFonts w:hint="eastAsia"/>
        </w:rPr>
        <w:t>0</w:t>
      </w:r>
      <w:r>
        <w:rPr>
          <w:rFonts w:hint="eastAsia"/>
        </w:rPr>
        <w:t>，对于半整数值返回</w:t>
      </w:r>
      <w:r>
        <w:rPr>
          <w:rFonts w:hint="eastAsia"/>
        </w:rPr>
        <w:t>+1/-1(</w:t>
      </w:r>
      <w:r>
        <w:rPr>
          <w:rFonts w:hint="eastAsia"/>
        </w:rPr>
        <w:t>例如，…，</w:t>
      </w:r>
      <w:r>
        <w:rPr>
          <w:rFonts w:hint="eastAsia"/>
        </w:rPr>
        <w:t>-3/2</w:t>
      </w:r>
      <w:r>
        <w:rPr>
          <w:rFonts w:hint="eastAsia"/>
        </w:rPr>
        <w:t>，</w:t>
      </w:r>
      <w:r>
        <w:rPr>
          <w:rFonts w:hint="eastAsia"/>
        </w:rPr>
        <w:t>-1/2,1/2,3/2</w:t>
      </w:r>
      <w:r>
        <w:rPr>
          <w:rFonts w:hint="eastAsia"/>
        </w:rPr>
        <w:t>，…</w:t>
      </w:r>
      <w:r>
        <w:rPr>
          <w:rFonts w:hint="eastAsia"/>
        </w:rPr>
        <w:t>)</w:t>
      </w:r>
      <w:r>
        <w:rPr>
          <w:rFonts w:hint="eastAsia"/>
        </w:rPr>
        <w:t>。</w:t>
      </w:r>
    </w:p>
    <w:p w:rsidR="000266E5" w:rsidRDefault="000266E5" w:rsidP="002A788E">
      <w:pPr>
        <w:ind w:leftChars="200" w:left="420"/>
      </w:pPr>
      <w:r w:rsidRPr="000266E5">
        <w:rPr>
          <w:rFonts w:hint="eastAsia"/>
        </w:rPr>
        <w:t>示例</w:t>
      </w:r>
    </w:p>
    <w:p w:rsidR="000266E5" w:rsidRDefault="000266E5" w:rsidP="002A788E">
      <w:pPr>
        <w:ind w:leftChars="200" w:left="420"/>
      </w:pPr>
      <w:r w:rsidRPr="000266E5">
        <w:rPr>
          <w:rFonts w:hint="eastAsia"/>
        </w:rPr>
        <w:t>x</w:t>
      </w:r>
      <w:r w:rsidRPr="000266E5">
        <w:rPr>
          <w:rFonts w:hint="eastAsia"/>
        </w:rPr>
        <w:t>的整数值的</w:t>
      </w:r>
      <w:r w:rsidRPr="000266E5">
        <w:rPr>
          <w:rFonts w:hint="eastAsia"/>
        </w:rPr>
        <w:t>sin</w:t>
      </w:r>
      <w:r w:rsidRPr="000266E5">
        <w:rPr>
          <w:rFonts w:hint="eastAsia"/>
        </w:rPr>
        <w:t>和</w:t>
      </w:r>
      <w:r w:rsidRPr="000266E5">
        <w:rPr>
          <w:rFonts w:hint="eastAsia"/>
        </w:rPr>
        <w:t>sinpi</w:t>
      </w:r>
      <w:r w:rsidRPr="000266E5">
        <w:rPr>
          <w:rFonts w:hint="eastAsia"/>
        </w:rPr>
        <w:t>的比较</w:t>
      </w:r>
    </w:p>
    <w:p w:rsidR="000266E5" w:rsidRDefault="000266E5" w:rsidP="002A788E">
      <w:pPr>
        <w:ind w:leftChars="400" w:left="840"/>
      </w:pPr>
      <w:r>
        <w:lastRenderedPageBreak/>
        <w:t>sin ([0, 1, 2, 3] * pi)</w:t>
      </w:r>
    </w:p>
    <w:p w:rsidR="000266E5" w:rsidRDefault="000266E5" w:rsidP="002A788E">
      <w:pPr>
        <w:ind w:leftChars="400" w:left="840"/>
      </w:pPr>
      <w:r>
        <w:rPr>
          <w:rFonts w:ascii="Cambria Math" w:hAnsi="Cambria Math" w:cs="Cambria Math"/>
        </w:rPr>
        <w:t>⇒</w:t>
      </w:r>
    </w:p>
    <w:p w:rsidR="000266E5" w:rsidRDefault="000266E5" w:rsidP="002A788E">
      <w:pPr>
        <w:ind w:leftChars="400" w:left="840"/>
      </w:pPr>
      <w:r>
        <w:t xml:space="preserve">     0   1.2246e-16  -2.4493e-16   3.6739e-16</w:t>
      </w:r>
    </w:p>
    <w:p w:rsidR="000266E5" w:rsidRDefault="000266E5" w:rsidP="002A788E">
      <w:pPr>
        <w:ind w:leftChars="400" w:left="840"/>
      </w:pPr>
    </w:p>
    <w:p w:rsidR="000266E5" w:rsidRDefault="000266E5" w:rsidP="002A788E">
      <w:pPr>
        <w:ind w:leftChars="400" w:left="840"/>
      </w:pPr>
      <w:r>
        <w:t>sinpi ([0, 1, 2, 3])</w:t>
      </w:r>
    </w:p>
    <w:p w:rsidR="000266E5" w:rsidRDefault="000266E5" w:rsidP="002A788E">
      <w:pPr>
        <w:ind w:leftChars="400" w:left="840"/>
      </w:pPr>
      <w:r>
        <w:rPr>
          <w:rFonts w:ascii="Cambria Math" w:hAnsi="Cambria Math" w:cs="Cambria Math"/>
        </w:rPr>
        <w:t>⇒</w:t>
      </w:r>
    </w:p>
    <w:p w:rsidR="000266E5" w:rsidRDefault="000266E5" w:rsidP="002A788E">
      <w:pPr>
        <w:ind w:leftChars="400" w:left="840"/>
      </w:pPr>
      <w:r>
        <w:t xml:space="preserve">       0   0   0   0</w:t>
      </w:r>
    </w:p>
    <w:p w:rsidR="000266E5" w:rsidRDefault="000266E5" w:rsidP="002A788E">
      <w:pPr>
        <w:ind w:leftChars="200" w:left="420"/>
      </w:pPr>
      <w:r w:rsidRPr="000266E5">
        <w:rPr>
          <w:rFonts w:hint="eastAsia"/>
        </w:rPr>
        <w:t>参见</w:t>
      </w:r>
      <w:r w:rsidRPr="000266E5">
        <w:rPr>
          <w:rFonts w:hint="eastAsia"/>
        </w:rPr>
        <w:t>:cospi, sin</w:t>
      </w:r>
      <w:r w:rsidRPr="000266E5">
        <w:rPr>
          <w:rFonts w:hint="eastAsia"/>
        </w:rPr>
        <w:t>。</w:t>
      </w:r>
    </w:p>
    <w:p w:rsidR="000266E5" w:rsidRDefault="000266E5" w:rsidP="002A788E">
      <w:pPr>
        <w:spacing w:beforeLines="50" w:before="156"/>
      </w:pPr>
      <w:r w:rsidRPr="000266E5">
        <w:t>: y = cospi (x)</w:t>
      </w:r>
    </w:p>
    <w:p w:rsidR="000266E5" w:rsidRDefault="000266E5" w:rsidP="002A788E">
      <w:pPr>
        <w:ind w:leftChars="200" w:left="420"/>
      </w:pPr>
      <w:r>
        <w:rPr>
          <w:rFonts w:hint="eastAsia"/>
        </w:rPr>
        <w:t>为</w:t>
      </w:r>
      <w:r>
        <w:rPr>
          <w:rFonts w:hint="eastAsia"/>
        </w:rPr>
        <w:t>x</w:t>
      </w:r>
      <w:r>
        <w:rPr>
          <w:rFonts w:hint="eastAsia"/>
        </w:rPr>
        <w:t>的每个元素精确计算</w:t>
      </w:r>
      <w:r>
        <w:rPr>
          <w:rFonts w:hint="eastAsia"/>
        </w:rPr>
        <w:t>cos (x * pi)</w:t>
      </w:r>
      <w:r>
        <w:rPr>
          <w:rFonts w:hint="eastAsia"/>
        </w:rPr>
        <w:t>。</w:t>
      </w:r>
    </w:p>
    <w:p w:rsidR="000266E5" w:rsidRDefault="000266E5" w:rsidP="002A788E">
      <w:pPr>
        <w:ind w:leftChars="200" w:left="420"/>
      </w:pPr>
      <w:r>
        <w:rPr>
          <w:rFonts w:hint="eastAsia"/>
        </w:rPr>
        <w:t>普通的</w:t>
      </w:r>
      <w:r>
        <w:rPr>
          <w:rFonts w:hint="eastAsia"/>
        </w:rPr>
        <w:t>cos</w:t>
      </w:r>
      <w:r>
        <w:rPr>
          <w:rFonts w:hint="eastAsia"/>
        </w:rPr>
        <w:t>函数使用</w:t>
      </w:r>
      <w:r>
        <w:rPr>
          <w:rFonts w:hint="eastAsia"/>
        </w:rPr>
        <w:t>IEEE</w:t>
      </w:r>
      <w:r>
        <w:rPr>
          <w:rFonts w:hint="eastAsia"/>
        </w:rPr>
        <w:t>浮点数，可能产生与正确值非常接近</w:t>
      </w:r>
      <w:r>
        <w:rPr>
          <w:rFonts w:hint="eastAsia"/>
        </w:rPr>
        <w:t>(</w:t>
      </w:r>
      <w:r>
        <w:rPr>
          <w:rFonts w:hint="eastAsia"/>
        </w:rPr>
        <w:t>在几个</w:t>
      </w:r>
      <w:r>
        <w:rPr>
          <w:rFonts w:hint="eastAsia"/>
        </w:rPr>
        <w:t>eps</w:t>
      </w:r>
      <w:r>
        <w:rPr>
          <w:rFonts w:hint="eastAsia"/>
        </w:rPr>
        <w:t>内</w:t>
      </w:r>
      <w:r>
        <w:rPr>
          <w:rFonts w:hint="eastAsia"/>
        </w:rPr>
        <w:t>)</w:t>
      </w:r>
      <w:r>
        <w:rPr>
          <w:rFonts w:hint="eastAsia"/>
        </w:rPr>
        <w:t>的结果，但并不精确。</w:t>
      </w:r>
      <w:r>
        <w:rPr>
          <w:rFonts w:hint="eastAsia"/>
        </w:rPr>
        <w:t>cospi</w:t>
      </w:r>
      <w:r>
        <w:rPr>
          <w:rFonts w:hint="eastAsia"/>
        </w:rPr>
        <w:t>函数更精确，对于</w:t>
      </w:r>
      <w:r>
        <w:rPr>
          <w:rFonts w:hint="eastAsia"/>
        </w:rPr>
        <w:t>x</w:t>
      </w:r>
      <w:r>
        <w:rPr>
          <w:rFonts w:hint="eastAsia"/>
        </w:rPr>
        <w:t>的半整数值返回</w:t>
      </w:r>
      <w:r>
        <w:rPr>
          <w:rFonts w:hint="eastAsia"/>
        </w:rPr>
        <w:t>0(</w:t>
      </w:r>
      <w:r>
        <w:rPr>
          <w:rFonts w:hint="eastAsia"/>
        </w:rPr>
        <w:t>例如，…，</w:t>
      </w:r>
      <w:r>
        <w:rPr>
          <w:rFonts w:hint="eastAsia"/>
        </w:rPr>
        <w:t>-3/2</w:t>
      </w:r>
      <w:r>
        <w:rPr>
          <w:rFonts w:hint="eastAsia"/>
        </w:rPr>
        <w:t>，</w:t>
      </w:r>
      <w:r>
        <w:rPr>
          <w:rFonts w:hint="eastAsia"/>
        </w:rPr>
        <w:t>-1/2,1/2,3/2</w:t>
      </w:r>
      <w:r>
        <w:rPr>
          <w:rFonts w:hint="eastAsia"/>
        </w:rPr>
        <w:t>，…</w:t>
      </w:r>
      <w:r>
        <w:rPr>
          <w:rFonts w:hint="eastAsia"/>
        </w:rPr>
        <w:t>)</w:t>
      </w:r>
      <w:r>
        <w:rPr>
          <w:rFonts w:hint="eastAsia"/>
        </w:rPr>
        <w:t>，对于整数值返回</w:t>
      </w:r>
      <w:r>
        <w:rPr>
          <w:rFonts w:hint="eastAsia"/>
        </w:rPr>
        <w:t>+1/-1</w:t>
      </w:r>
      <w:r>
        <w:rPr>
          <w:rFonts w:hint="eastAsia"/>
        </w:rPr>
        <w:t>。</w:t>
      </w:r>
    </w:p>
    <w:p w:rsidR="000266E5" w:rsidRDefault="000266E5" w:rsidP="002A788E">
      <w:pPr>
        <w:ind w:leftChars="200" w:left="420"/>
      </w:pPr>
      <w:r w:rsidRPr="000266E5">
        <w:rPr>
          <w:rFonts w:hint="eastAsia"/>
        </w:rPr>
        <w:t>示例</w:t>
      </w:r>
    </w:p>
    <w:p w:rsidR="000266E5" w:rsidRDefault="000266E5" w:rsidP="002A788E">
      <w:pPr>
        <w:ind w:leftChars="200" w:left="420"/>
      </w:pPr>
      <w:r>
        <w:rPr>
          <w:rFonts w:hint="eastAsia"/>
        </w:rPr>
        <w:t>x</w:t>
      </w:r>
      <w:r>
        <w:rPr>
          <w:rFonts w:hint="eastAsia"/>
        </w:rPr>
        <w:t>的半整数值的</w:t>
      </w:r>
      <w:r>
        <w:rPr>
          <w:rFonts w:hint="eastAsia"/>
        </w:rPr>
        <w:t>cos</w:t>
      </w:r>
      <w:r>
        <w:rPr>
          <w:rFonts w:hint="eastAsia"/>
        </w:rPr>
        <w:t>和</w:t>
      </w:r>
      <w:r>
        <w:rPr>
          <w:rFonts w:hint="eastAsia"/>
        </w:rPr>
        <w:t>cospi</w:t>
      </w:r>
      <w:r>
        <w:rPr>
          <w:rFonts w:hint="eastAsia"/>
        </w:rPr>
        <w:t>的比较</w:t>
      </w:r>
    </w:p>
    <w:p w:rsidR="000266E5" w:rsidRDefault="000266E5" w:rsidP="002A788E">
      <w:pPr>
        <w:ind w:leftChars="400" w:left="840"/>
      </w:pPr>
      <w:r>
        <w:t>cos ([-3/2, -1/2, 1/2, 3/2] * pi)</w:t>
      </w:r>
    </w:p>
    <w:p w:rsidR="000266E5" w:rsidRDefault="000266E5" w:rsidP="002A788E">
      <w:pPr>
        <w:ind w:leftChars="400" w:left="840"/>
      </w:pPr>
      <w:r>
        <w:rPr>
          <w:rFonts w:ascii="Cambria Math" w:hAnsi="Cambria Math" w:cs="Cambria Math"/>
        </w:rPr>
        <w:t>⇒</w:t>
      </w:r>
    </w:p>
    <w:p w:rsidR="000266E5" w:rsidRDefault="000266E5" w:rsidP="002A788E">
      <w:pPr>
        <w:ind w:leftChars="400" w:left="840"/>
      </w:pPr>
      <w:r>
        <w:t xml:space="preserve">     -1.8370e-16   6.1232e-17   6.1232e-17  -1.8370e-16</w:t>
      </w:r>
    </w:p>
    <w:p w:rsidR="000266E5" w:rsidRDefault="000266E5" w:rsidP="002A788E">
      <w:pPr>
        <w:ind w:leftChars="400" w:left="840"/>
      </w:pPr>
    </w:p>
    <w:p w:rsidR="000266E5" w:rsidRDefault="000266E5" w:rsidP="002A788E">
      <w:pPr>
        <w:ind w:leftChars="400" w:left="840"/>
      </w:pPr>
      <w:r>
        <w:t>cospi ([-3/2, -1/2, 1/2, 3/2])</w:t>
      </w:r>
    </w:p>
    <w:p w:rsidR="000266E5" w:rsidRDefault="000266E5" w:rsidP="002A788E">
      <w:pPr>
        <w:ind w:leftChars="400" w:left="840"/>
      </w:pPr>
      <w:r>
        <w:rPr>
          <w:rFonts w:ascii="Cambria Math" w:hAnsi="Cambria Math" w:cs="Cambria Math"/>
        </w:rPr>
        <w:t>⇒</w:t>
      </w:r>
    </w:p>
    <w:p w:rsidR="000266E5" w:rsidRDefault="000266E5" w:rsidP="002A788E">
      <w:pPr>
        <w:ind w:leftChars="400" w:left="840"/>
      </w:pPr>
      <w:r>
        <w:t xml:space="preserve">       0   0   0   0</w:t>
      </w:r>
    </w:p>
    <w:p w:rsidR="000266E5" w:rsidRDefault="000266E5" w:rsidP="002A788E">
      <w:pPr>
        <w:ind w:leftChars="200" w:left="420"/>
      </w:pPr>
      <w:r w:rsidRPr="000266E5">
        <w:rPr>
          <w:rFonts w:hint="eastAsia"/>
        </w:rPr>
        <w:t>参见</w:t>
      </w:r>
      <w:r w:rsidRPr="000266E5">
        <w:rPr>
          <w:rFonts w:hint="eastAsia"/>
        </w:rPr>
        <w:t>sinpi, cos</w:t>
      </w:r>
      <w:r w:rsidRPr="000266E5">
        <w:rPr>
          <w:rFonts w:hint="eastAsia"/>
        </w:rPr>
        <w:t>。</w:t>
      </w:r>
    </w:p>
    <w:p w:rsidR="000266E5" w:rsidRPr="002A788E" w:rsidRDefault="000266E5" w:rsidP="00BC41D3">
      <w:pPr>
        <w:spacing w:beforeLines="50" w:before="156" w:afterLines="50" w:after="156"/>
        <w:rPr>
          <w:b/>
          <w:sz w:val="24"/>
        </w:rPr>
      </w:pPr>
      <w:r w:rsidRPr="002A788E">
        <w:rPr>
          <w:rFonts w:hint="eastAsia"/>
          <w:b/>
          <w:sz w:val="24"/>
        </w:rPr>
        <w:t>17.4</w:t>
      </w:r>
      <w:r w:rsidRPr="002A788E">
        <w:rPr>
          <w:rFonts w:hint="eastAsia"/>
          <w:b/>
          <w:sz w:val="24"/>
        </w:rPr>
        <w:t>总和和乘积</w:t>
      </w:r>
    </w:p>
    <w:p w:rsidR="000266E5" w:rsidRDefault="000266E5" w:rsidP="002A788E">
      <w:r>
        <w:t>: y = sum (x)</w:t>
      </w:r>
    </w:p>
    <w:p w:rsidR="000266E5" w:rsidRDefault="000266E5" w:rsidP="002A788E">
      <w:r>
        <w:t>: y = sum (x, dim)</w:t>
      </w:r>
    </w:p>
    <w:p w:rsidR="000266E5" w:rsidRDefault="000266E5" w:rsidP="002A788E">
      <w:r>
        <w:t>: y = sum (…, "native")</w:t>
      </w:r>
    </w:p>
    <w:p w:rsidR="000266E5" w:rsidRDefault="000266E5" w:rsidP="002A788E">
      <w:r>
        <w:t>: y = sum (…, "double")</w:t>
      </w:r>
    </w:p>
    <w:p w:rsidR="000266E5" w:rsidRDefault="000266E5" w:rsidP="002A788E">
      <w:r>
        <w:t>: y = sum (…, "extra")</w:t>
      </w:r>
    </w:p>
    <w:p w:rsidR="000266E5" w:rsidRDefault="000266E5" w:rsidP="00BB4C34">
      <w:pPr>
        <w:ind w:leftChars="200" w:left="420"/>
      </w:pPr>
      <w:r>
        <w:rPr>
          <w:rFonts w:hint="eastAsia"/>
        </w:rPr>
        <w:t>沿维度</w:t>
      </w:r>
      <w:r>
        <w:rPr>
          <w:rFonts w:hint="eastAsia"/>
        </w:rPr>
        <w:t>dim</w:t>
      </w:r>
      <w:r>
        <w:rPr>
          <w:rFonts w:hint="eastAsia"/>
        </w:rPr>
        <w:t>的元素之和。</w:t>
      </w:r>
    </w:p>
    <w:p w:rsidR="000266E5" w:rsidRDefault="000266E5" w:rsidP="00BB4C34">
      <w:pPr>
        <w:ind w:leftChars="200" w:left="420"/>
      </w:pPr>
      <w:r>
        <w:rPr>
          <w:rFonts w:hint="eastAsia"/>
        </w:rPr>
        <w:t>如果省略</w:t>
      </w:r>
      <w:r>
        <w:rPr>
          <w:rFonts w:hint="eastAsia"/>
        </w:rPr>
        <w:t>dim</w:t>
      </w:r>
      <w:r>
        <w:rPr>
          <w:rFonts w:hint="eastAsia"/>
        </w:rPr>
        <w:t>，则默认为第一个非单例维度。</w:t>
      </w:r>
    </w:p>
    <w:p w:rsidR="000266E5" w:rsidRDefault="000266E5" w:rsidP="00BB4C34">
      <w:pPr>
        <w:ind w:leftChars="200" w:left="420"/>
      </w:pPr>
      <w:r>
        <w:rPr>
          <w:rFonts w:hint="eastAsia"/>
        </w:rPr>
        <w:t>可选的“</w:t>
      </w:r>
      <w:r>
        <w:rPr>
          <w:rFonts w:hint="eastAsia"/>
        </w:rPr>
        <w:t>type</w:t>
      </w:r>
      <w:r>
        <w:rPr>
          <w:rFonts w:hint="eastAsia"/>
        </w:rPr>
        <w:t>”输入决定了用于计算的变量的类别。默认情况下，对浮点输入</w:t>
      </w:r>
      <w:r>
        <w:rPr>
          <w:rFonts w:hint="eastAsia"/>
        </w:rPr>
        <w:t>(</w:t>
      </w:r>
      <w:r>
        <w:rPr>
          <w:rFonts w:hint="eastAsia"/>
        </w:rPr>
        <w:t>双精度或单精度</w:t>
      </w:r>
      <w:r>
        <w:rPr>
          <w:rFonts w:hint="eastAsia"/>
        </w:rPr>
        <w:t>)</w:t>
      </w:r>
      <w:r>
        <w:rPr>
          <w:rFonts w:hint="eastAsia"/>
        </w:rPr>
        <w:t>的操作以其原生数据类型执行，而对整数、逻辑和字符数据类型的操作则使用双精度执行。如果给出了参数“</w:t>
      </w:r>
      <w:r>
        <w:rPr>
          <w:rFonts w:hint="eastAsia"/>
        </w:rPr>
        <w:t>native</w:t>
      </w:r>
      <w:r>
        <w:rPr>
          <w:rFonts w:hint="eastAsia"/>
        </w:rPr>
        <w:t>”，则以与原始参数相同的类型执行操作。</w:t>
      </w:r>
    </w:p>
    <w:p w:rsidR="000266E5" w:rsidRDefault="000266E5" w:rsidP="00BB4C34">
      <w:pPr>
        <w:ind w:leftChars="200" w:left="420"/>
      </w:pPr>
      <w:r>
        <w:rPr>
          <w:rFonts w:hint="eastAsia"/>
        </w:rPr>
        <w:t>例如</w:t>
      </w:r>
      <w:r>
        <w:rPr>
          <w:rFonts w:hint="eastAsia"/>
        </w:rPr>
        <w:t>:</w:t>
      </w:r>
    </w:p>
    <w:p w:rsidR="000266E5" w:rsidRDefault="000266E5" w:rsidP="00BB4C34">
      <w:pPr>
        <w:ind w:leftChars="400" w:left="840"/>
      </w:pPr>
      <w:r>
        <w:t>sum ([true, true])</w:t>
      </w:r>
    </w:p>
    <w:p w:rsidR="000266E5" w:rsidRDefault="000266E5" w:rsidP="00BB4C34">
      <w:pPr>
        <w:ind w:leftChars="400" w:left="840"/>
      </w:pPr>
      <w:r>
        <w:t xml:space="preserve">   </w:t>
      </w:r>
      <w:r>
        <w:rPr>
          <w:rFonts w:ascii="Cambria Math" w:hAnsi="Cambria Math" w:cs="Cambria Math"/>
        </w:rPr>
        <w:t>⇒</w:t>
      </w:r>
      <w:r>
        <w:t xml:space="preserve"> 2</w:t>
      </w:r>
    </w:p>
    <w:p w:rsidR="000266E5" w:rsidRDefault="000266E5" w:rsidP="00BB4C34">
      <w:pPr>
        <w:ind w:leftChars="400" w:left="840"/>
      </w:pPr>
      <w:r>
        <w:t>sum ([true, true], "native")</w:t>
      </w:r>
    </w:p>
    <w:p w:rsidR="000266E5" w:rsidRDefault="000266E5" w:rsidP="00BB4C34">
      <w:pPr>
        <w:ind w:leftChars="400" w:left="840"/>
      </w:pPr>
      <w:r>
        <w:t xml:space="preserve">   </w:t>
      </w:r>
      <w:r>
        <w:rPr>
          <w:rFonts w:ascii="Cambria Math" w:hAnsi="Cambria Math" w:cs="Cambria Math"/>
        </w:rPr>
        <w:t>⇒</w:t>
      </w:r>
      <w:r>
        <w:t xml:space="preserve"> true</w:t>
      </w:r>
    </w:p>
    <w:p w:rsidR="000266E5" w:rsidRDefault="000266E5" w:rsidP="00BB4C34">
      <w:pPr>
        <w:ind w:leftChars="200" w:left="420"/>
      </w:pPr>
      <w:r>
        <w:rPr>
          <w:rFonts w:hint="eastAsia"/>
        </w:rPr>
        <w:t>如果给出</w:t>
      </w:r>
      <w:r>
        <w:rPr>
          <w:rFonts w:hint="eastAsia"/>
        </w:rPr>
        <w:t>"double"</w:t>
      </w:r>
      <w:r>
        <w:rPr>
          <w:rFonts w:hint="eastAsia"/>
        </w:rPr>
        <w:t>，则即使对于单精度输入，也会以双精度执行求和。</w:t>
      </w:r>
    </w:p>
    <w:p w:rsidR="000266E5" w:rsidRDefault="000266E5" w:rsidP="00BB4C34">
      <w:pPr>
        <w:ind w:leftChars="200" w:left="420"/>
      </w:pPr>
      <w:r>
        <w:rPr>
          <w:rFonts w:hint="eastAsia"/>
        </w:rPr>
        <w:t>对于双精度输入，“</w:t>
      </w:r>
      <w:r>
        <w:rPr>
          <w:rFonts w:hint="eastAsia"/>
        </w:rPr>
        <w:t>extra</w:t>
      </w:r>
      <w:r>
        <w:rPr>
          <w:rFonts w:hint="eastAsia"/>
        </w:rPr>
        <w:t>”选项将使用比直接求和更精确的算法。对于单精度输入，“</w:t>
      </w:r>
      <w:r>
        <w:rPr>
          <w:rFonts w:hint="eastAsia"/>
        </w:rPr>
        <w:t>extra</w:t>
      </w:r>
      <w:r>
        <w:rPr>
          <w:rFonts w:hint="eastAsia"/>
        </w:rPr>
        <w:t>”与“</w:t>
      </w:r>
      <w:r>
        <w:rPr>
          <w:rFonts w:hint="eastAsia"/>
        </w:rPr>
        <w:t>double</w:t>
      </w:r>
      <w:r>
        <w:rPr>
          <w:rFonts w:hint="eastAsia"/>
        </w:rPr>
        <w:t>”相同。对于所有其他数据类型，“</w:t>
      </w:r>
      <w:r>
        <w:rPr>
          <w:rFonts w:hint="eastAsia"/>
        </w:rPr>
        <w:t>extra</w:t>
      </w:r>
      <w:r>
        <w:rPr>
          <w:rFonts w:hint="eastAsia"/>
        </w:rPr>
        <w:t>”没有影响。</w:t>
      </w:r>
    </w:p>
    <w:p w:rsidR="000266E5" w:rsidRDefault="000266E5" w:rsidP="00BB4C34">
      <w:pPr>
        <w:ind w:leftChars="200" w:left="420"/>
      </w:pPr>
      <w:r>
        <w:rPr>
          <w:rFonts w:hint="eastAsia"/>
        </w:rPr>
        <w:t>参见</w:t>
      </w:r>
      <w:r>
        <w:rPr>
          <w:rFonts w:hint="eastAsia"/>
        </w:rPr>
        <w:t>:cumsum, sumsq, prod</w:t>
      </w:r>
      <w:r>
        <w:rPr>
          <w:rFonts w:hint="eastAsia"/>
        </w:rPr>
        <w:t>。</w:t>
      </w:r>
    </w:p>
    <w:p w:rsidR="000266E5" w:rsidRDefault="000266E5" w:rsidP="00BB4C34">
      <w:pPr>
        <w:spacing w:beforeLines="50" w:before="156"/>
      </w:pPr>
      <w:r>
        <w:lastRenderedPageBreak/>
        <w:t>: y = prod (x)</w:t>
      </w:r>
    </w:p>
    <w:p w:rsidR="000266E5" w:rsidRDefault="000266E5" w:rsidP="002A788E">
      <w:r>
        <w:t>: y = prod (x, dim)</w:t>
      </w:r>
    </w:p>
    <w:p w:rsidR="000266E5" w:rsidRDefault="000266E5" w:rsidP="002A788E">
      <w:r>
        <w:t>: y = prod (…, "native")</w:t>
      </w:r>
    </w:p>
    <w:p w:rsidR="000266E5" w:rsidRDefault="000266E5" w:rsidP="002A788E">
      <w:r>
        <w:t>: y = prod (…, "double")</w:t>
      </w:r>
    </w:p>
    <w:p w:rsidR="000266E5" w:rsidRDefault="000266E5" w:rsidP="00BB4C34">
      <w:pPr>
        <w:ind w:leftChars="200" w:left="420"/>
      </w:pPr>
      <w:r>
        <w:rPr>
          <w:rFonts w:hint="eastAsia"/>
        </w:rPr>
        <w:t>元素沿量纲的乘积。</w:t>
      </w:r>
    </w:p>
    <w:p w:rsidR="000266E5" w:rsidRDefault="000266E5" w:rsidP="00BB4C34">
      <w:pPr>
        <w:ind w:leftChars="200" w:left="420"/>
      </w:pPr>
      <w:r>
        <w:rPr>
          <w:rFonts w:hint="eastAsia"/>
        </w:rPr>
        <w:t>如果省略</w:t>
      </w:r>
      <w:r>
        <w:rPr>
          <w:rFonts w:hint="eastAsia"/>
        </w:rPr>
        <w:t>dim</w:t>
      </w:r>
      <w:r>
        <w:rPr>
          <w:rFonts w:hint="eastAsia"/>
        </w:rPr>
        <w:t>，则默认为第一个非单例维度。</w:t>
      </w:r>
    </w:p>
    <w:p w:rsidR="000266E5" w:rsidRDefault="000266E5" w:rsidP="00BB4C34">
      <w:pPr>
        <w:ind w:leftChars="200" w:left="420"/>
      </w:pPr>
      <w:r>
        <w:rPr>
          <w:rFonts w:hint="eastAsia"/>
        </w:rPr>
        <w:t>可选的“</w:t>
      </w:r>
      <w:r>
        <w:rPr>
          <w:rFonts w:hint="eastAsia"/>
        </w:rPr>
        <w:t>type</w:t>
      </w:r>
      <w:r>
        <w:rPr>
          <w:rFonts w:hint="eastAsia"/>
        </w:rPr>
        <w:t>”输入决定了用于计算的变量的类别。如果给出了参数</w:t>
      </w:r>
      <w:r>
        <w:rPr>
          <w:rFonts w:hint="eastAsia"/>
        </w:rPr>
        <w:t>"native"</w:t>
      </w:r>
      <w:r>
        <w:rPr>
          <w:rFonts w:hint="eastAsia"/>
        </w:rPr>
        <w:t>，则以与原始参数相同的类型执行操作，而不是默认的双精度类型。</w:t>
      </w:r>
    </w:p>
    <w:p w:rsidR="000266E5" w:rsidRDefault="000266E5" w:rsidP="00BB4C34">
      <w:pPr>
        <w:ind w:leftChars="200" w:left="420"/>
      </w:pPr>
      <w:r>
        <w:rPr>
          <w:rFonts w:hint="eastAsia"/>
        </w:rPr>
        <w:t>例如</w:t>
      </w:r>
      <w:r>
        <w:rPr>
          <w:rFonts w:hint="eastAsia"/>
        </w:rPr>
        <w:t>:</w:t>
      </w:r>
    </w:p>
    <w:p w:rsidR="000266E5" w:rsidRDefault="000266E5" w:rsidP="00BB4C34">
      <w:pPr>
        <w:ind w:leftChars="400" w:left="840"/>
      </w:pPr>
      <w:r>
        <w:t>prod ([true, true])</w:t>
      </w:r>
    </w:p>
    <w:p w:rsidR="000266E5" w:rsidRDefault="000266E5" w:rsidP="00BB4C34">
      <w:pPr>
        <w:ind w:leftChars="400" w:left="840"/>
      </w:pPr>
      <w:r>
        <w:t xml:space="preserve">   </w:t>
      </w:r>
      <w:r>
        <w:rPr>
          <w:rFonts w:ascii="Cambria Math" w:hAnsi="Cambria Math" w:cs="Cambria Math"/>
        </w:rPr>
        <w:t>⇒</w:t>
      </w:r>
      <w:r>
        <w:t xml:space="preserve"> 1</w:t>
      </w:r>
    </w:p>
    <w:p w:rsidR="000266E5" w:rsidRDefault="000266E5" w:rsidP="00BB4C34">
      <w:pPr>
        <w:ind w:leftChars="400" w:left="840"/>
      </w:pPr>
      <w:r>
        <w:t>prod ([true, true], "native")</w:t>
      </w:r>
    </w:p>
    <w:p w:rsidR="000266E5" w:rsidRDefault="000266E5" w:rsidP="00BB4C34">
      <w:pPr>
        <w:ind w:leftChars="400" w:left="840"/>
      </w:pPr>
      <w:r>
        <w:t xml:space="preserve">   </w:t>
      </w:r>
      <w:r>
        <w:rPr>
          <w:rFonts w:ascii="Cambria Math" w:hAnsi="Cambria Math" w:cs="Cambria Math"/>
        </w:rPr>
        <w:t>⇒</w:t>
      </w:r>
      <w:r>
        <w:t xml:space="preserve"> true</w:t>
      </w:r>
    </w:p>
    <w:p w:rsidR="000266E5" w:rsidRDefault="000266E5" w:rsidP="00BB4C34">
      <w:pPr>
        <w:ind w:leftChars="200" w:left="420"/>
      </w:pPr>
      <w:r>
        <w:rPr>
          <w:rFonts w:hint="eastAsia"/>
        </w:rPr>
        <w:t>相反，如果给出“</w:t>
      </w:r>
      <w:r>
        <w:rPr>
          <w:rFonts w:hint="eastAsia"/>
        </w:rPr>
        <w:t>double</w:t>
      </w:r>
      <w:r>
        <w:rPr>
          <w:rFonts w:hint="eastAsia"/>
        </w:rPr>
        <w:t>”，即使是单精度输入，也会以双精度执行操作。</w:t>
      </w:r>
    </w:p>
    <w:p w:rsidR="000266E5" w:rsidRDefault="000266E5" w:rsidP="00BB4C34">
      <w:pPr>
        <w:ind w:leftChars="200" w:left="420"/>
      </w:pPr>
      <w:r>
        <w:rPr>
          <w:rFonts w:hint="eastAsia"/>
        </w:rPr>
        <w:t>参见</w:t>
      </w:r>
      <w:r>
        <w:rPr>
          <w:rFonts w:hint="eastAsia"/>
        </w:rPr>
        <w:t>:cumprod, sum</w:t>
      </w:r>
      <w:r>
        <w:rPr>
          <w:rFonts w:hint="eastAsia"/>
        </w:rPr>
        <w:t>。</w:t>
      </w:r>
    </w:p>
    <w:p w:rsidR="000266E5" w:rsidRDefault="000266E5" w:rsidP="00BB4C34">
      <w:pPr>
        <w:spacing w:beforeLines="50" w:before="156"/>
      </w:pPr>
      <w:r>
        <w:t>: y = cumsum (x)</w:t>
      </w:r>
    </w:p>
    <w:p w:rsidR="000266E5" w:rsidRDefault="000266E5" w:rsidP="002A788E">
      <w:r>
        <w:t>: y = cumsum (x, dim)</w:t>
      </w:r>
    </w:p>
    <w:p w:rsidR="000266E5" w:rsidRDefault="000266E5" w:rsidP="002A788E">
      <w:r>
        <w:t>: y = cumsum (…, "native")</w:t>
      </w:r>
    </w:p>
    <w:p w:rsidR="000266E5" w:rsidRDefault="000266E5" w:rsidP="002A788E">
      <w:r>
        <w:t>: y = cumsum (…, "double")</w:t>
      </w:r>
    </w:p>
    <w:p w:rsidR="000266E5" w:rsidRDefault="000266E5" w:rsidP="00BB4C34">
      <w:pPr>
        <w:ind w:leftChars="200" w:left="420"/>
      </w:pPr>
      <w:r>
        <w:rPr>
          <w:rFonts w:hint="eastAsia"/>
        </w:rPr>
        <w:t>沿维度</w:t>
      </w:r>
      <w:r>
        <w:rPr>
          <w:rFonts w:hint="eastAsia"/>
        </w:rPr>
        <w:t>dim</w:t>
      </w:r>
      <w:r>
        <w:rPr>
          <w:rFonts w:hint="eastAsia"/>
        </w:rPr>
        <w:t>的元素累积和。</w:t>
      </w:r>
    </w:p>
    <w:p w:rsidR="000266E5" w:rsidRDefault="000266E5" w:rsidP="00BB4C34">
      <w:pPr>
        <w:ind w:leftChars="200" w:left="420"/>
      </w:pPr>
      <w:r>
        <w:rPr>
          <w:rFonts w:hint="eastAsia"/>
        </w:rPr>
        <w:t>如果省略</w:t>
      </w:r>
      <w:r>
        <w:rPr>
          <w:rFonts w:hint="eastAsia"/>
        </w:rPr>
        <w:t>dim</w:t>
      </w:r>
      <w:r>
        <w:rPr>
          <w:rFonts w:hint="eastAsia"/>
        </w:rPr>
        <w:t>，则默认为第一个非单例维度。例如</w:t>
      </w:r>
      <w:r>
        <w:rPr>
          <w:rFonts w:hint="eastAsia"/>
        </w:rPr>
        <w:t>:</w:t>
      </w:r>
    </w:p>
    <w:p w:rsidR="000266E5" w:rsidRDefault="000266E5" w:rsidP="00BB4C34">
      <w:pPr>
        <w:ind w:leftChars="400" w:left="840"/>
      </w:pPr>
      <w:r>
        <w:t>cumsum ([1, 2; 3, 4; 5, 6])</w:t>
      </w:r>
    </w:p>
    <w:p w:rsidR="000266E5" w:rsidRDefault="000266E5" w:rsidP="00BB4C34">
      <w:pPr>
        <w:ind w:leftChars="400" w:left="840"/>
      </w:pPr>
      <w:r>
        <w:t xml:space="preserve">   </w:t>
      </w:r>
      <w:r>
        <w:rPr>
          <w:rFonts w:ascii="Cambria Math" w:hAnsi="Cambria Math" w:cs="Cambria Math"/>
        </w:rPr>
        <w:t>⇒</w:t>
      </w:r>
      <w:r>
        <w:t xml:space="preserve">  1   2</w:t>
      </w:r>
    </w:p>
    <w:p w:rsidR="000266E5" w:rsidRDefault="000266E5" w:rsidP="00BB4C34">
      <w:pPr>
        <w:ind w:leftChars="400" w:left="840"/>
      </w:pPr>
      <w:r>
        <w:t xml:space="preserve">       4   6</w:t>
      </w:r>
    </w:p>
    <w:p w:rsidR="000266E5" w:rsidRDefault="000266E5" w:rsidP="00BB4C34">
      <w:pPr>
        <w:ind w:leftChars="400" w:left="840"/>
      </w:pPr>
      <w:r>
        <w:t xml:space="preserve">       9  12</w:t>
      </w:r>
    </w:p>
    <w:p w:rsidR="000266E5" w:rsidRDefault="000266E5" w:rsidP="00BB4C34">
      <w:pPr>
        <w:ind w:leftChars="200" w:left="420"/>
      </w:pPr>
      <w:r>
        <w:rPr>
          <w:rFonts w:hint="eastAsia"/>
        </w:rPr>
        <w:t>有关可选参数</w:t>
      </w:r>
      <w:r>
        <w:rPr>
          <w:rFonts w:hint="eastAsia"/>
        </w:rPr>
        <w:t>"native"</w:t>
      </w:r>
      <w:r>
        <w:rPr>
          <w:rFonts w:hint="eastAsia"/>
        </w:rPr>
        <w:t>和</w:t>
      </w:r>
      <w:r>
        <w:rPr>
          <w:rFonts w:hint="eastAsia"/>
        </w:rPr>
        <w:t>"double"</w:t>
      </w:r>
      <w:r>
        <w:rPr>
          <w:rFonts w:hint="eastAsia"/>
        </w:rPr>
        <w:t>的解释，请参见</w:t>
      </w:r>
      <w:r>
        <w:rPr>
          <w:rFonts w:hint="eastAsia"/>
        </w:rPr>
        <w:t>sum</w:t>
      </w:r>
      <w:r>
        <w:rPr>
          <w:rFonts w:hint="eastAsia"/>
        </w:rPr>
        <w:t>。</w:t>
      </w:r>
    </w:p>
    <w:p w:rsidR="000266E5" w:rsidRDefault="000266E5" w:rsidP="00BB4C34">
      <w:pPr>
        <w:ind w:leftChars="200" w:left="420"/>
      </w:pPr>
      <w:r>
        <w:rPr>
          <w:rFonts w:hint="eastAsia"/>
        </w:rPr>
        <w:t>参见</w:t>
      </w:r>
      <w:r>
        <w:rPr>
          <w:rFonts w:hint="eastAsia"/>
        </w:rPr>
        <w:t>:sum, cumprod</w:t>
      </w:r>
      <w:r>
        <w:rPr>
          <w:rFonts w:hint="eastAsia"/>
        </w:rPr>
        <w:t>。</w:t>
      </w:r>
    </w:p>
    <w:p w:rsidR="000266E5" w:rsidRDefault="000266E5" w:rsidP="00BB4C34">
      <w:pPr>
        <w:spacing w:beforeLines="50" w:before="156"/>
      </w:pPr>
      <w:r>
        <w:t>: y = cumprod (x)</w:t>
      </w:r>
    </w:p>
    <w:p w:rsidR="000266E5" w:rsidRDefault="000266E5" w:rsidP="002A788E">
      <w:r>
        <w:t>: y = cumprod (x, dim)</w:t>
      </w:r>
    </w:p>
    <w:p w:rsidR="000266E5" w:rsidRDefault="000266E5" w:rsidP="00BB4C34">
      <w:pPr>
        <w:ind w:leftChars="200" w:left="420"/>
      </w:pPr>
      <w:r>
        <w:rPr>
          <w:rFonts w:hint="eastAsia"/>
        </w:rPr>
        <w:t>元素沿维数累积积。</w:t>
      </w:r>
    </w:p>
    <w:p w:rsidR="000266E5" w:rsidRDefault="000266E5" w:rsidP="00BB4C34">
      <w:pPr>
        <w:ind w:leftChars="200" w:left="420"/>
      </w:pPr>
      <w:r>
        <w:rPr>
          <w:rFonts w:hint="eastAsia"/>
        </w:rPr>
        <w:t>如果省略</w:t>
      </w:r>
      <w:r>
        <w:rPr>
          <w:rFonts w:hint="eastAsia"/>
        </w:rPr>
        <w:t>dim</w:t>
      </w:r>
      <w:r>
        <w:rPr>
          <w:rFonts w:hint="eastAsia"/>
        </w:rPr>
        <w:t>，则默认为第一个非单例维度。例如</w:t>
      </w:r>
      <w:r>
        <w:rPr>
          <w:rFonts w:hint="eastAsia"/>
        </w:rPr>
        <w:t>:</w:t>
      </w:r>
    </w:p>
    <w:p w:rsidR="000266E5" w:rsidRDefault="000266E5" w:rsidP="00BB4C34">
      <w:pPr>
        <w:ind w:leftChars="400" w:left="840"/>
      </w:pPr>
      <w:r>
        <w:t>cumprod ([1, 2; 3, 4; 5, 6])</w:t>
      </w:r>
    </w:p>
    <w:p w:rsidR="000266E5" w:rsidRDefault="000266E5" w:rsidP="00BB4C34">
      <w:pPr>
        <w:ind w:leftChars="400" w:left="840"/>
      </w:pPr>
      <w:r>
        <w:t xml:space="preserve">   </w:t>
      </w:r>
      <w:r>
        <w:rPr>
          <w:rFonts w:ascii="Cambria Math" w:hAnsi="Cambria Math" w:cs="Cambria Math"/>
        </w:rPr>
        <w:t>⇒</w:t>
      </w:r>
      <w:r>
        <w:t xml:space="preserve">  1   2</w:t>
      </w:r>
    </w:p>
    <w:p w:rsidR="000266E5" w:rsidRDefault="000266E5" w:rsidP="00BB4C34">
      <w:pPr>
        <w:ind w:leftChars="400" w:left="840"/>
      </w:pPr>
      <w:r>
        <w:t xml:space="preserve">       3   8</w:t>
      </w:r>
    </w:p>
    <w:p w:rsidR="000266E5" w:rsidRDefault="000266E5" w:rsidP="00BB4C34">
      <w:pPr>
        <w:ind w:leftChars="400" w:left="840"/>
      </w:pPr>
      <w:r>
        <w:t xml:space="preserve">      15  48</w:t>
      </w:r>
    </w:p>
    <w:p w:rsidR="000266E5" w:rsidRDefault="000266E5" w:rsidP="00BB4C34">
      <w:pPr>
        <w:ind w:leftChars="200" w:left="420"/>
      </w:pPr>
      <w:r w:rsidRPr="000266E5">
        <w:rPr>
          <w:rFonts w:hint="eastAsia"/>
        </w:rPr>
        <w:t>参见</w:t>
      </w:r>
      <w:r w:rsidRPr="000266E5">
        <w:rPr>
          <w:rFonts w:hint="eastAsia"/>
        </w:rPr>
        <w:t>:</w:t>
      </w:r>
      <w:r w:rsidRPr="000266E5">
        <w:rPr>
          <w:rFonts w:hint="eastAsia"/>
        </w:rPr>
        <w:t>刺，</w:t>
      </w:r>
      <w:r w:rsidRPr="000266E5">
        <w:rPr>
          <w:rFonts w:hint="eastAsia"/>
        </w:rPr>
        <w:t>cumsum</w:t>
      </w:r>
      <w:r w:rsidRPr="000266E5">
        <w:rPr>
          <w:rFonts w:hint="eastAsia"/>
        </w:rPr>
        <w:t>。</w:t>
      </w:r>
    </w:p>
    <w:p w:rsidR="000266E5" w:rsidRDefault="000266E5" w:rsidP="00BB4C34">
      <w:pPr>
        <w:spacing w:beforeLines="50" w:before="156"/>
      </w:pPr>
      <w:r>
        <w:t>: y = sumsq (x)</w:t>
      </w:r>
    </w:p>
    <w:p w:rsidR="000266E5" w:rsidRDefault="000266E5" w:rsidP="002A788E">
      <w:r>
        <w:t>: y = sumsq (x, dim)</w:t>
      </w:r>
    </w:p>
    <w:p w:rsidR="000266E5" w:rsidRDefault="000266E5" w:rsidP="00BB4C34">
      <w:pPr>
        <w:ind w:leftChars="200" w:left="420"/>
      </w:pPr>
      <w:r>
        <w:rPr>
          <w:rFonts w:hint="eastAsia"/>
        </w:rPr>
        <w:t>沿维度</w:t>
      </w:r>
      <w:r>
        <w:rPr>
          <w:rFonts w:hint="eastAsia"/>
        </w:rPr>
        <w:t>dim</w:t>
      </w:r>
      <w:r>
        <w:rPr>
          <w:rFonts w:hint="eastAsia"/>
        </w:rPr>
        <w:t>的元素平方和。</w:t>
      </w:r>
    </w:p>
    <w:p w:rsidR="000266E5" w:rsidRDefault="000266E5" w:rsidP="00BB4C34">
      <w:pPr>
        <w:ind w:leftChars="200" w:left="420"/>
      </w:pPr>
      <w:r>
        <w:rPr>
          <w:rFonts w:hint="eastAsia"/>
        </w:rPr>
        <w:t>如果省略</w:t>
      </w:r>
      <w:r>
        <w:rPr>
          <w:rFonts w:hint="eastAsia"/>
        </w:rPr>
        <w:t>dim</w:t>
      </w:r>
      <w:r>
        <w:rPr>
          <w:rFonts w:hint="eastAsia"/>
        </w:rPr>
        <w:t>，则默认为第一个非单例维度。</w:t>
      </w:r>
    </w:p>
    <w:p w:rsidR="000266E5" w:rsidRDefault="000266E5" w:rsidP="00BB4C34">
      <w:pPr>
        <w:ind w:leftChars="200" w:left="420"/>
      </w:pPr>
      <w:r>
        <w:rPr>
          <w:rFonts w:hint="eastAsia"/>
        </w:rPr>
        <w:t>这个函数在概念上等同于计算</w:t>
      </w:r>
    </w:p>
    <w:p w:rsidR="000266E5" w:rsidRDefault="000266E5" w:rsidP="00BB4C34">
      <w:pPr>
        <w:ind w:leftChars="400" w:left="840"/>
      </w:pPr>
      <w:r w:rsidRPr="000266E5">
        <w:t>sum (x .* conj (x), dim)</w:t>
      </w:r>
    </w:p>
    <w:p w:rsidR="000266E5" w:rsidRDefault="000266E5" w:rsidP="00664DAC">
      <w:pPr>
        <w:ind w:leftChars="200" w:left="420"/>
      </w:pPr>
      <w:r>
        <w:rPr>
          <w:rFonts w:hint="eastAsia"/>
        </w:rPr>
        <w:t>但是它使用更少的内存，并且避免在</w:t>
      </w:r>
      <w:r>
        <w:rPr>
          <w:rFonts w:hint="eastAsia"/>
        </w:rPr>
        <w:t>x</w:t>
      </w:r>
      <w:r>
        <w:rPr>
          <w:rFonts w:hint="eastAsia"/>
        </w:rPr>
        <w:t>为实数时调用</w:t>
      </w:r>
      <w:r>
        <w:rPr>
          <w:rFonts w:hint="eastAsia"/>
        </w:rPr>
        <w:t>conj</w:t>
      </w:r>
      <w:r>
        <w:rPr>
          <w:rFonts w:hint="eastAsia"/>
        </w:rPr>
        <w:t>。</w:t>
      </w:r>
    </w:p>
    <w:p w:rsidR="000266E5" w:rsidRDefault="000266E5" w:rsidP="00664DAC">
      <w:pPr>
        <w:ind w:leftChars="200" w:left="420"/>
      </w:pPr>
      <w:r>
        <w:rPr>
          <w:rFonts w:hint="eastAsia"/>
        </w:rPr>
        <w:lastRenderedPageBreak/>
        <w:t>参见</w:t>
      </w:r>
      <w:r>
        <w:rPr>
          <w:rFonts w:hint="eastAsia"/>
        </w:rPr>
        <w:t>:sum, prod</w:t>
      </w:r>
      <w:r>
        <w:rPr>
          <w:rFonts w:hint="eastAsia"/>
        </w:rPr>
        <w:t>。</w:t>
      </w:r>
    </w:p>
    <w:p w:rsidR="000266E5" w:rsidRPr="00664DAC" w:rsidRDefault="000266E5" w:rsidP="00BB4C34">
      <w:pPr>
        <w:spacing w:beforeLines="50" w:before="156"/>
        <w:rPr>
          <w:b/>
          <w:sz w:val="24"/>
        </w:rPr>
      </w:pPr>
      <w:r w:rsidRPr="00664DAC">
        <w:rPr>
          <w:rFonts w:hint="eastAsia"/>
          <w:b/>
          <w:sz w:val="24"/>
        </w:rPr>
        <w:t>17.5</w:t>
      </w:r>
      <w:r w:rsidRPr="00664DAC">
        <w:rPr>
          <w:rFonts w:hint="eastAsia"/>
          <w:b/>
          <w:sz w:val="24"/>
        </w:rPr>
        <w:t>实用功能</w:t>
      </w:r>
    </w:p>
    <w:p w:rsidR="000266E5" w:rsidRDefault="000266E5" w:rsidP="00BB4C34">
      <w:pPr>
        <w:spacing w:beforeLines="50" w:before="156"/>
      </w:pPr>
      <w:r w:rsidRPr="000266E5">
        <w:t>: y = ceil (x)</w:t>
      </w:r>
    </w:p>
    <w:p w:rsidR="000266E5" w:rsidRDefault="000266E5" w:rsidP="00664DAC">
      <w:pPr>
        <w:ind w:leftChars="200" w:left="420"/>
      </w:pPr>
      <w:r>
        <w:rPr>
          <w:rFonts w:hint="eastAsia"/>
        </w:rPr>
        <w:t>返回不小于</w:t>
      </w:r>
      <w:r>
        <w:rPr>
          <w:rFonts w:hint="eastAsia"/>
        </w:rPr>
        <w:t>x</w:t>
      </w:r>
      <w:r>
        <w:rPr>
          <w:rFonts w:hint="eastAsia"/>
        </w:rPr>
        <w:t>的最小整数。</w:t>
      </w:r>
    </w:p>
    <w:p w:rsidR="000266E5" w:rsidRDefault="000266E5" w:rsidP="00664DAC">
      <w:pPr>
        <w:ind w:leftChars="200" w:left="420"/>
      </w:pPr>
      <w:r>
        <w:rPr>
          <w:rFonts w:hint="eastAsia"/>
        </w:rPr>
        <w:t>这相当于向正无穷四舍五入。</w:t>
      </w:r>
    </w:p>
    <w:p w:rsidR="000266E5" w:rsidRDefault="000266E5" w:rsidP="00664DAC">
      <w:pPr>
        <w:ind w:leftChars="200" w:left="420"/>
      </w:pPr>
      <w:r>
        <w:rPr>
          <w:rFonts w:hint="eastAsia"/>
        </w:rPr>
        <w:t>如果</w:t>
      </w:r>
      <w:r>
        <w:rPr>
          <w:rFonts w:hint="eastAsia"/>
        </w:rPr>
        <w:t>x</w:t>
      </w:r>
      <w:r>
        <w:rPr>
          <w:rFonts w:hint="eastAsia"/>
        </w:rPr>
        <w:t>是复数，则返回</w:t>
      </w:r>
      <w:r>
        <w:rPr>
          <w:rFonts w:hint="eastAsia"/>
        </w:rPr>
        <w:t>ceil (real (x)) + ceil (imag (x)) * I</w:t>
      </w:r>
      <w:r>
        <w:rPr>
          <w:rFonts w:hint="eastAsia"/>
        </w:rPr>
        <w:t>。</w:t>
      </w:r>
    </w:p>
    <w:p w:rsidR="000266E5" w:rsidRDefault="000266E5" w:rsidP="00664DAC">
      <w:pPr>
        <w:ind w:leftChars="400" w:left="840"/>
      </w:pPr>
      <w:r>
        <w:t>ceil ([-2.7, 2.7])</w:t>
      </w:r>
    </w:p>
    <w:p w:rsidR="000266E5" w:rsidRDefault="000266E5" w:rsidP="00664DAC">
      <w:pPr>
        <w:ind w:leftChars="400" w:left="840"/>
      </w:pPr>
      <w:r>
        <w:t xml:space="preserve">    </w:t>
      </w:r>
      <w:r>
        <w:rPr>
          <w:rFonts w:ascii="Cambria Math" w:hAnsi="Cambria Math" w:cs="Cambria Math"/>
        </w:rPr>
        <w:t>⇒</w:t>
      </w:r>
      <w:r>
        <w:t xml:space="preserve"> -2    3</w:t>
      </w:r>
    </w:p>
    <w:p w:rsidR="000266E5" w:rsidRDefault="000266E5" w:rsidP="00664DAC">
      <w:pPr>
        <w:ind w:leftChars="200" w:left="420"/>
      </w:pPr>
      <w:r w:rsidRPr="000266E5">
        <w:rPr>
          <w:rFonts w:hint="eastAsia"/>
        </w:rPr>
        <w:t>参见</w:t>
      </w:r>
      <w:r w:rsidRPr="000266E5">
        <w:rPr>
          <w:rFonts w:hint="eastAsia"/>
        </w:rPr>
        <w:t>:floor, round, fix</w:t>
      </w:r>
      <w:r w:rsidRPr="000266E5">
        <w:rPr>
          <w:rFonts w:hint="eastAsia"/>
        </w:rPr>
        <w:t>。</w:t>
      </w:r>
    </w:p>
    <w:p w:rsidR="000266E5" w:rsidRDefault="000266E5" w:rsidP="00BB4C34">
      <w:pPr>
        <w:spacing w:beforeLines="50" w:before="156"/>
      </w:pPr>
      <w:r w:rsidRPr="000266E5">
        <w:t>: y = fix (x)</w:t>
      </w:r>
    </w:p>
    <w:p w:rsidR="000266E5" w:rsidRDefault="000266E5" w:rsidP="00664DAC">
      <w:pPr>
        <w:ind w:leftChars="200" w:left="420"/>
      </w:pPr>
      <w:r>
        <w:rPr>
          <w:rFonts w:hint="eastAsia"/>
        </w:rPr>
        <w:t>截断</w:t>
      </w:r>
      <w:r>
        <w:rPr>
          <w:rFonts w:hint="eastAsia"/>
        </w:rPr>
        <w:t>x</w:t>
      </w:r>
      <w:r>
        <w:rPr>
          <w:rFonts w:hint="eastAsia"/>
        </w:rPr>
        <w:t>的小数部分并返回整数部分。</w:t>
      </w:r>
    </w:p>
    <w:p w:rsidR="000266E5" w:rsidRDefault="000266E5" w:rsidP="00664DAC">
      <w:pPr>
        <w:ind w:leftChars="200" w:left="420"/>
      </w:pPr>
      <w:r>
        <w:rPr>
          <w:rFonts w:hint="eastAsia"/>
        </w:rPr>
        <w:t>这相当于向零四舍五入。如果</w:t>
      </w:r>
      <w:r>
        <w:rPr>
          <w:rFonts w:hint="eastAsia"/>
        </w:rPr>
        <w:t>x</w:t>
      </w:r>
      <w:r>
        <w:rPr>
          <w:rFonts w:hint="eastAsia"/>
        </w:rPr>
        <w:t>是复数，则返回</w:t>
      </w:r>
      <w:r>
        <w:rPr>
          <w:rFonts w:hint="eastAsia"/>
        </w:rPr>
        <w:t>fix (real (x)) + fix (imag (x)) * I</w:t>
      </w:r>
      <w:r>
        <w:rPr>
          <w:rFonts w:hint="eastAsia"/>
        </w:rPr>
        <w:t>。</w:t>
      </w:r>
    </w:p>
    <w:p w:rsidR="000266E5" w:rsidRDefault="000266E5" w:rsidP="00664DAC">
      <w:pPr>
        <w:ind w:leftChars="400" w:left="840"/>
      </w:pPr>
      <w:r>
        <w:t>fix ([-2.7, 2.7])</w:t>
      </w:r>
    </w:p>
    <w:p w:rsidR="000266E5" w:rsidRDefault="000266E5" w:rsidP="00664DAC">
      <w:pPr>
        <w:ind w:leftChars="400" w:left="840"/>
      </w:pPr>
      <w:r>
        <w:t xml:space="preserve">   </w:t>
      </w:r>
      <w:r>
        <w:rPr>
          <w:rFonts w:ascii="Cambria Math" w:hAnsi="Cambria Math" w:cs="Cambria Math"/>
        </w:rPr>
        <w:t>⇒</w:t>
      </w:r>
      <w:r>
        <w:t xml:space="preserve"> -2    2</w:t>
      </w:r>
    </w:p>
    <w:p w:rsidR="000266E5" w:rsidRDefault="000266E5" w:rsidP="00664DAC">
      <w:pPr>
        <w:ind w:leftChars="200" w:left="420"/>
      </w:pPr>
      <w:r w:rsidRPr="000266E5">
        <w:rPr>
          <w:rFonts w:hint="eastAsia"/>
        </w:rPr>
        <w:t>参见</w:t>
      </w:r>
      <w:r w:rsidRPr="000266E5">
        <w:rPr>
          <w:rFonts w:hint="eastAsia"/>
        </w:rPr>
        <w:t>:</w:t>
      </w:r>
      <w:r w:rsidRPr="000266E5">
        <w:rPr>
          <w:rFonts w:hint="eastAsia"/>
        </w:rPr>
        <w:t>天花板，地板，圆形。</w:t>
      </w:r>
    </w:p>
    <w:p w:rsidR="000266E5" w:rsidRDefault="000266E5" w:rsidP="00BB4C34">
      <w:pPr>
        <w:spacing w:beforeLines="50" w:before="156"/>
      </w:pPr>
      <w:r w:rsidRPr="000266E5">
        <w:t>: y = floor (x)</w:t>
      </w:r>
    </w:p>
    <w:p w:rsidR="000266E5" w:rsidRDefault="000266E5" w:rsidP="00664DAC">
      <w:pPr>
        <w:ind w:leftChars="200" w:left="420"/>
      </w:pPr>
      <w:r>
        <w:rPr>
          <w:rFonts w:hint="eastAsia"/>
        </w:rPr>
        <w:t>返回不大于</w:t>
      </w:r>
      <w:r>
        <w:rPr>
          <w:rFonts w:hint="eastAsia"/>
        </w:rPr>
        <w:t>x</w:t>
      </w:r>
      <w:r>
        <w:rPr>
          <w:rFonts w:hint="eastAsia"/>
        </w:rPr>
        <w:t>的最大整数。</w:t>
      </w:r>
    </w:p>
    <w:p w:rsidR="000266E5" w:rsidRDefault="000266E5" w:rsidP="00664DAC">
      <w:pPr>
        <w:ind w:leftChars="200" w:left="420"/>
      </w:pPr>
      <w:r>
        <w:rPr>
          <w:rFonts w:hint="eastAsia"/>
        </w:rPr>
        <w:t>这相当于向负无穷四舍五入。如果</w:t>
      </w:r>
      <w:r>
        <w:rPr>
          <w:rFonts w:hint="eastAsia"/>
        </w:rPr>
        <w:t>x</w:t>
      </w:r>
      <w:r>
        <w:rPr>
          <w:rFonts w:hint="eastAsia"/>
        </w:rPr>
        <w:t>是复数，则返回</w:t>
      </w:r>
      <w:r>
        <w:rPr>
          <w:rFonts w:hint="eastAsia"/>
        </w:rPr>
        <w:t>floor (real (x)) + floor (imag (x)) * I</w:t>
      </w:r>
      <w:r>
        <w:rPr>
          <w:rFonts w:hint="eastAsia"/>
        </w:rPr>
        <w:t>。</w:t>
      </w:r>
    </w:p>
    <w:p w:rsidR="000266E5" w:rsidRDefault="000266E5" w:rsidP="00664DAC">
      <w:pPr>
        <w:ind w:leftChars="400" w:left="840"/>
      </w:pPr>
      <w:r>
        <w:t>floor ([-2.7, 2.7])</w:t>
      </w:r>
    </w:p>
    <w:p w:rsidR="000266E5" w:rsidRDefault="000266E5" w:rsidP="00664DAC">
      <w:pPr>
        <w:ind w:leftChars="400" w:left="840"/>
      </w:pPr>
      <w:r>
        <w:t xml:space="preserve">     </w:t>
      </w:r>
      <w:r>
        <w:rPr>
          <w:rFonts w:ascii="Cambria Math" w:hAnsi="Cambria Math" w:cs="Cambria Math"/>
        </w:rPr>
        <w:t>⇒</w:t>
      </w:r>
      <w:r>
        <w:t xml:space="preserve"> -3    2</w:t>
      </w:r>
    </w:p>
    <w:p w:rsidR="000266E5" w:rsidRDefault="000266E5" w:rsidP="00664DAC">
      <w:pPr>
        <w:ind w:leftChars="200" w:left="420"/>
      </w:pPr>
      <w:r w:rsidRPr="000266E5">
        <w:rPr>
          <w:rFonts w:hint="eastAsia"/>
        </w:rPr>
        <w:t>参见</w:t>
      </w:r>
      <w:r w:rsidRPr="000266E5">
        <w:rPr>
          <w:rFonts w:hint="eastAsia"/>
        </w:rPr>
        <w:t>:</w:t>
      </w:r>
      <w:r w:rsidRPr="000266E5">
        <w:rPr>
          <w:rFonts w:hint="eastAsia"/>
        </w:rPr>
        <w:t>天花板，圆形，固定。</w:t>
      </w:r>
    </w:p>
    <w:p w:rsidR="000266E5" w:rsidRDefault="000266E5" w:rsidP="00BB4C34">
      <w:pPr>
        <w:spacing w:beforeLines="50" w:before="156"/>
      </w:pPr>
      <w:r w:rsidRPr="000266E5">
        <w:t>: y = round (x)</w:t>
      </w:r>
    </w:p>
    <w:p w:rsidR="000266E5" w:rsidRDefault="000266E5" w:rsidP="00664DAC">
      <w:pPr>
        <w:ind w:leftChars="200" w:left="420"/>
      </w:pPr>
      <w:r>
        <w:rPr>
          <w:rFonts w:hint="eastAsia"/>
        </w:rPr>
        <w:t>返回最接近</w:t>
      </w:r>
      <w:r>
        <w:rPr>
          <w:rFonts w:hint="eastAsia"/>
        </w:rPr>
        <w:t>x</w:t>
      </w:r>
      <w:r>
        <w:rPr>
          <w:rFonts w:hint="eastAsia"/>
        </w:rPr>
        <w:t>的整数。</w:t>
      </w:r>
    </w:p>
    <w:p w:rsidR="000266E5" w:rsidRDefault="000266E5" w:rsidP="00664DAC">
      <w:pPr>
        <w:ind w:leftChars="200" w:left="420"/>
      </w:pPr>
      <w:r>
        <w:rPr>
          <w:rFonts w:hint="eastAsia"/>
        </w:rPr>
        <w:t>如果</w:t>
      </w:r>
      <w:r>
        <w:rPr>
          <w:rFonts w:hint="eastAsia"/>
        </w:rPr>
        <w:t>x</w:t>
      </w:r>
      <w:r>
        <w:rPr>
          <w:rFonts w:hint="eastAsia"/>
        </w:rPr>
        <w:t>是复数，则返回</w:t>
      </w:r>
      <w:r>
        <w:rPr>
          <w:rFonts w:hint="eastAsia"/>
        </w:rPr>
        <w:t>round (real (x)) + round (imag (x)) * i</w:t>
      </w:r>
      <w:r>
        <w:rPr>
          <w:rFonts w:hint="eastAsia"/>
        </w:rPr>
        <w:t>。如果有两个最接近的整数，则返回离零较远的整数。</w:t>
      </w:r>
    </w:p>
    <w:p w:rsidR="000266E5" w:rsidRDefault="000266E5" w:rsidP="00664DAC">
      <w:pPr>
        <w:ind w:leftChars="400" w:left="840"/>
      </w:pPr>
      <w:r>
        <w:t>round ([-2.7, 2.7])</w:t>
      </w:r>
    </w:p>
    <w:p w:rsidR="000266E5" w:rsidRDefault="000266E5" w:rsidP="00664DAC">
      <w:pPr>
        <w:ind w:leftChars="400" w:left="840"/>
      </w:pPr>
      <w:r>
        <w:t xml:space="preserve">     </w:t>
      </w:r>
      <w:r>
        <w:rPr>
          <w:rFonts w:ascii="Cambria Math" w:hAnsi="Cambria Math" w:cs="Cambria Math"/>
        </w:rPr>
        <w:t>⇒</w:t>
      </w:r>
      <w:r>
        <w:t xml:space="preserve"> -3    3</w:t>
      </w:r>
    </w:p>
    <w:p w:rsidR="000266E5" w:rsidRDefault="000266E5" w:rsidP="00664DAC">
      <w:pPr>
        <w:ind w:leftChars="200" w:left="420"/>
      </w:pPr>
      <w:r w:rsidRPr="000266E5">
        <w:rPr>
          <w:rFonts w:hint="eastAsia"/>
        </w:rPr>
        <w:t>参见</w:t>
      </w:r>
      <w:r w:rsidRPr="000266E5">
        <w:rPr>
          <w:rFonts w:hint="eastAsia"/>
        </w:rPr>
        <w:t>:</w:t>
      </w:r>
      <w:r w:rsidRPr="000266E5">
        <w:rPr>
          <w:rFonts w:hint="eastAsia"/>
        </w:rPr>
        <w:t>天花板，地板，固定，圆形。</w:t>
      </w:r>
    </w:p>
    <w:p w:rsidR="000266E5" w:rsidRDefault="000266E5" w:rsidP="00BB4C34">
      <w:pPr>
        <w:spacing w:beforeLines="50" w:before="156"/>
      </w:pPr>
      <w:r w:rsidRPr="000266E5">
        <w:t>: y = roundb (x)</w:t>
      </w:r>
    </w:p>
    <w:p w:rsidR="000266E5" w:rsidRDefault="000266E5" w:rsidP="00664DAC">
      <w:pPr>
        <w:ind w:leftChars="200" w:left="420"/>
      </w:pPr>
      <w:r>
        <w:rPr>
          <w:rFonts w:hint="eastAsia"/>
        </w:rPr>
        <w:t>返回最接近</w:t>
      </w:r>
      <w:r>
        <w:rPr>
          <w:rFonts w:hint="eastAsia"/>
        </w:rPr>
        <w:t>x</w:t>
      </w:r>
      <w:r>
        <w:rPr>
          <w:rFonts w:hint="eastAsia"/>
        </w:rPr>
        <w:t>的整数。如果有两个最接近的整数，则返回偶数</w:t>
      </w:r>
      <w:r>
        <w:rPr>
          <w:rFonts w:hint="eastAsia"/>
        </w:rPr>
        <w:t>(</w:t>
      </w:r>
      <w:r>
        <w:rPr>
          <w:rFonts w:hint="eastAsia"/>
        </w:rPr>
        <w:t>银行四舍五入</w:t>
      </w:r>
      <w:r>
        <w:rPr>
          <w:rFonts w:hint="eastAsia"/>
        </w:rPr>
        <w:t>)</w:t>
      </w:r>
      <w:r>
        <w:rPr>
          <w:rFonts w:hint="eastAsia"/>
        </w:rPr>
        <w:t>。</w:t>
      </w:r>
    </w:p>
    <w:p w:rsidR="000266E5" w:rsidRDefault="000266E5" w:rsidP="00664DAC">
      <w:pPr>
        <w:ind w:leftChars="200" w:left="420"/>
      </w:pPr>
      <w:r>
        <w:rPr>
          <w:rFonts w:hint="eastAsia"/>
        </w:rPr>
        <w:t>如果</w:t>
      </w:r>
      <w:r>
        <w:rPr>
          <w:rFonts w:hint="eastAsia"/>
        </w:rPr>
        <w:t>x</w:t>
      </w:r>
      <w:r>
        <w:rPr>
          <w:rFonts w:hint="eastAsia"/>
        </w:rPr>
        <w:t>是复数，则返回</w:t>
      </w:r>
      <w:r>
        <w:rPr>
          <w:rFonts w:hint="eastAsia"/>
        </w:rPr>
        <w:t>roundb (real (x)) + roundb (imag (x)) * I</w:t>
      </w:r>
      <w:r>
        <w:rPr>
          <w:rFonts w:hint="eastAsia"/>
        </w:rPr>
        <w:t>。</w:t>
      </w:r>
    </w:p>
    <w:p w:rsidR="000266E5" w:rsidRDefault="000266E5" w:rsidP="00664DAC">
      <w:pPr>
        <w:ind w:leftChars="200" w:left="420"/>
      </w:pPr>
      <w:r>
        <w:rPr>
          <w:rFonts w:hint="eastAsia"/>
        </w:rPr>
        <w:t>参见</w:t>
      </w:r>
      <w:r>
        <w:rPr>
          <w:rFonts w:hint="eastAsia"/>
        </w:rPr>
        <w:t>:</w:t>
      </w:r>
      <w:r>
        <w:rPr>
          <w:rFonts w:hint="eastAsia"/>
        </w:rPr>
        <w:t>圆的。</w:t>
      </w:r>
    </w:p>
    <w:p w:rsidR="000266E5" w:rsidRDefault="000266E5" w:rsidP="00BB4C34">
      <w:pPr>
        <w:spacing w:beforeLines="50" w:before="156"/>
      </w:pPr>
      <w:r>
        <w:t>: m = max (x)</w:t>
      </w:r>
    </w:p>
    <w:p w:rsidR="000266E5" w:rsidRDefault="000266E5" w:rsidP="002A788E">
      <w:r>
        <w:t>: m = max (x, [], dim)</w:t>
      </w:r>
    </w:p>
    <w:p w:rsidR="000266E5" w:rsidRDefault="00664DAC" w:rsidP="002A788E">
      <w:r>
        <w:t>: [m, im] = max (x)</w:t>
      </w:r>
    </w:p>
    <w:p w:rsidR="0006178A" w:rsidRDefault="000266E5" w:rsidP="002A788E">
      <w:r>
        <w:t>: m = max (x, y)</w:t>
      </w:r>
    </w:p>
    <w:p w:rsidR="0006178A" w:rsidRDefault="0006178A" w:rsidP="00664DAC">
      <w:pPr>
        <w:ind w:leftChars="200" w:left="420"/>
      </w:pPr>
      <w:r>
        <w:rPr>
          <w:rFonts w:hint="eastAsia"/>
        </w:rPr>
        <w:t>找出数组</w:t>
      </w:r>
      <w:r>
        <w:rPr>
          <w:rFonts w:hint="eastAsia"/>
        </w:rPr>
        <w:t>x</w:t>
      </w:r>
      <w:r>
        <w:rPr>
          <w:rFonts w:hint="eastAsia"/>
        </w:rPr>
        <w:t>的最大值。</w:t>
      </w:r>
    </w:p>
    <w:p w:rsidR="0006178A" w:rsidRDefault="0006178A" w:rsidP="00664DAC">
      <w:pPr>
        <w:ind w:leftChars="200" w:left="420"/>
      </w:pPr>
      <w:r>
        <w:rPr>
          <w:rFonts w:hint="eastAsia"/>
        </w:rPr>
        <w:t>对于矢量参数，返回最大值。对于矩阵参数，返回每个列的最大值的行向量。对于多维数组，</w:t>
      </w:r>
      <w:r>
        <w:rPr>
          <w:rFonts w:hint="eastAsia"/>
        </w:rPr>
        <w:t>max</w:t>
      </w:r>
      <w:r>
        <w:rPr>
          <w:rFonts w:hint="eastAsia"/>
        </w:rPr>
        <w:t>沿着第一个非单维操作。</w:t>
      </w:r>
    </w:p>
    <w:p w:rsidR="0006178A" w:rsidRDefault="0006178A" w:rsidP="00664DAC">
      <w:pPr>
        <w:ind w:leftChars="200" w:left="420"/>
      </w:pPr>
      <w:r>
        <w:rPr>
          <w:rFonts w:hint="eastAsia"/>
        </w:rPr>
        <w:t>如果存在可选的第三个参数</w:t>
      </w:r>
      <w:r>
        <w:rPr>
          <w:rFonts w:hint="eastAsia"/>
        </w:rPr>
        <w:t>dim</w:t>
      </w:r>
      <w:r>
        <w:rPr>
          <w:rFonts w:hint="eastAsia"/>
        </w:rPr>
        <w:t>，则沿着该维度操作。在这种情况下，第二个参数被忽略，应该设置为空矩阵。</w:t>
      </w:r>
    </w:p>
    <w:p w:rsidR="0006178A" w:rsidRDefault="0006178A" w:rsidP="00664DAC">
      <w:pPr>
        <w:ind w:leftChars="200" w:left="420"/>
      </w:pPr>
      <w:r>
        <w:rPr>
          <w:rFonts w:hint="eastAsia"/>
        </w:rPr>
        <w:lastRenderedPageBreak/>
        <w:t>对于两个输入</w:t>
      </w:r>
      <w:r>
        <w:rPr>
          <w:rFonts w:hint="eastAsia"/>
        </w:rPr>
        <w:t>(x</w:t>
      </w:r>
      <w:r>
        <w:rPr>
          <w:rFonts w:hint="eastAsia"/>
        </w:rPr>
        <w:t>和</w:t>
      </w:r>
      <w:r>
        <w:rPr>
          <w:rFonts w:hint="eastAsia"/>
        </w:rPr>
        <w:t>y)</w:t>
      </w:r>
      <w:r>
        <w:rPr>
          <w:rFonts w:hint="eastAsia"/>
        </w:rPr>
        <w:t>，根据广播规则返回成对最大值。</w:t>
      </w:r>
    </w:p>
    <w:p w:rsidR="0006178A" w:rsidRDefault="0006178A" w:rsidP="00664DAC">
      <w:pPr>
        <w:ind w:leftChars="200" w:left="420"/>
      </w:pPr>
      <w:r>
        <w:rPr>
          <w:rFonts w:hint="eastAsia"/>
        </w:rPr>
        <w:t>因此</w:t>
      </w:r>
      <w:r>
        <w:rPr>
          <w:rFonts w:hint="eastAsia"/>
        </w:rPr>
        <w:t>,</w:t>
      </w:r>
    </w:p>
    <w:p w:rsidR="0006178A" w:rsidRDefault="0006178A" w:rsidP="00664DAC">
      <w:pPr>
        <w:ind w:leftChars="400" w:left="840"/>
      </w:pPr>
      <w:r w:rsidRPr="0006178A">
        <w:t>max (max (x))</w:t>
      </w:r>
    </w:p>
    <w:p w:rsidR="0006178A" w:rsidRDefault="0006178A" w:rsidP="00664DAC">
      <w:pPr>
        <w:ind w:leftChars="200" w:left="420"/>
      </w:pPr>
      <w:r w:rsidRPr="0006178A">
        <w:rPr>
          <w:rFonts w:hint="eastAsia"/>
        </w:rPr>
        <w:t>返回二维矩阵</w:t>
      </w:r>
      <w:r w:rsidRPr="0006178A">
        <w:rPr>
          <w:rFonts w:hint="eastAsia"/>
        </w:rPr>
        <w:t>x</w:t>
      </w:r>
      <w:r w:rsidRPr="0006178A">
        <w:rPr>
          <w:rFonts w:hint="eastAsia"/>
        </w:rPr>
        <w:t>的最大元素，并且</w:t>
      </w:r>
    </w:p>
    <w:p w:rsidR="0006178A" w:rsidRDefault="0006178A" w:rsidP="00664DAC">
      <w:pPr>
        <w:ind w:leftChars="400" w:left="840"/>
      </w:pPr>
      <w:r>
        <w:t>max (2:5, pi)</w:t>
      </w:r>
    </w:p>
    <w:p w:rsidR="0006178A" w:rsidRDefault="0006178A" w:rsidP="00664DAC">
      <w:pPr>
        <w:ind w:leftChars="400" w:left="840"/>
      </w:pPr>
      <w:r>
        <w:t xml:space="preserve">    </w:t>
      </w:r>
      <w:r>
        <w:rPr>
          <w:rFonts w:ascii="Cambria Math" w:hAnsi="Cambria Math" w:cs="Cambria Math"/>
        </w:rPr>
        <w:t>⇒</w:t>
      </w:r>
      <w:r>
        <w:t xml:space="preserve">  3.1416  3.1416  4.0000  5.0000</w:t>
      </w:r>
    </w:p>
    <w:p w:rsidR="0006178A" w:rsidRDefault="0006178A" w:rsidP="00664DAC">
      <w:pPr>
        <w:ind w:leftChars="200" w:left="420"/>
      </w:pPr>
      <w:r>
        <w:rPr>
          <w:rFonts w:hint="eastAsia"/>
        </w:rPr>
        <w:t>将范围为</w:t>
      </w:r>
      <w:r>
        <w:rPr>
          <w:rFonts w:hint="eastAsia"/>
        </w:rPr>
        <w:t>2:5</w:t>
      </w:r>
      <w:r>
        <w:rPr>
          <w:rFonts w:hint="eastAsia"/>
        </w:rPr>
        <w:t>的每个元素与</w:t>
      </w:r>
      <w:r>
        <w:rPr>
          <w:rFonts w:hint="eastAsia"/>
        </w:rPr>
        <w:t>pi</w:t>
      </w:r>
      <w:r>
        <w:rPr>
          <w:rFonts w:hint="eastAsia"/>
        </w:rPr>
        <w:t>进行比较，并返回最大值的行向量。</w:t>
      </w:r>
    </w:p>
    <w:p w:rsidR="0006178A" w:rsidRDefault="0006178A" w:rsidP="00664DAC">
      <w:pPr>
        <w:ind w:leftChars="200" w:left="420"/>
      </w:pPr>
      <w:r>
        <w:rPr>
          <w:rFonts w:hint="eastAsia"/>
        </w:rPr>
        <w:t>对于复杂参数，元素的大小用于比较。如果大小相同，则结果按相位角在</w:t>
      </w:r>
      <w:r>
        <w:rPr>
          <w:rFonts w:hint="eastAsia"/>
        </w:rPr>
        <w:t>(-pi, pi]</w:t>
      </w:r>
      <w:r>
        <w:rPr>
          <w:rFonts w:hint="eastAsia"/>
        </w:rPr>
        <w:t>范围内排序。因此</w:t>
      </w:r>
      <w:r>
        <w:rPr>
          <w:rFonts w:hint="eastAsia"/>
        </w:rPr>
        <w:t>,</w:t>
      </w:r>
    </w:p>
    <w:p w:rsidR="0006178A" w:rsidRDefault="0006178A" w:rsidP="00664DAC">
      <w:pPr>
        <w:ind w:leftChars="400" w:left="840"/>
      </w:pPr>
      <w:r>
        <w:t>max ([-1 i 1 -i])</w:t>
      </w:r>
    </w:p>
    <w:p w:rsidR="0006178A" w:rsidRDefault="0006178A" w:rsidP="00664DAC">
      <w:pPr>
        <w:ind w:leftChars="400" w:left="840"/>
      </w:pPr>
      <w:r>
        <w:t xml:space="preserve">    </w:t>
      </w:r>
      <w:r>
        <w:rPr>
          <w:rFonts w:ascii="Cambria Math" w:hAnsi="Cambria Math" w:cs="Cambria Math"/>
        </w:rPr>
        <w:t>⇒</w:t>
      </w:r>
      <w:r>
        <w:t xml:space="preserve"> -1</w:t>
      </w:r>
    </w:p>
    <w:p w:rsidR="0006178A" w:rsidRDefault="0006178A" w:rsidP="00664DAC">
      <w:pPr>
        <w:ind w:leftChars="200" w:left="420"/>
      </w:pPr>
      <w:r>
        <w:rPr>
          <w:rFonts w:hint="eastAsia"/>
        </w:rPr>
        <w:t>因为所有元素的大小都是</w:t>
      </w:r>
      <w:r>
        <w:rPr>
          <w:rFonts w:hint="eastAsia"/>
        </w:rPr>
        <w:t>1</w:t>
      </w:r>
      <w:r>
        <w:rPr>
          <w:rFonts w:hint="eastAsia"/>
        </w:rPr>
        <w:t>，但是</w:t>
      </w:r>
      <w:r>
        <w:rPr>
          <w:rFonts w:hint="eastAsia"/>
        </w:rPr>
        <w:t>-1</w:t>
      </w:r>
      <w:r>
        <w:rPr>
          <w:rFonts w:hint="eastAsia"/>
        </w:rPr>
        <w:t>的相位角最大，值为。</w:t>
      </w:r>
    </w:p>
    <w:p w:rsidR="0006178A" w:rsidRDefault="0006178A" w:rsidP="00664DAC">
      <w:pPr>
        <w:ind w:leftChars="200" w:left="420"/>
      </w:pPr>
      <w:r>
        <w:rPr>
          <w:rFonts w:hint="eastAsia"/>
        </w:rPr>
        <w:t>如果使用一个输入参数和两个输出参数调用</w:t>
      </w:r>
      <w:r>
        <w:rPr>
          <w:rFonts w:hint="eastAsia"/>
        </w:rPr>
        <w:t>max</w:t>
      </w:r>
      <w:r>
        <w:rPr>
          <w:rFonts w:hint="eastAsia"/>
        </w:rPr>
        <w:t>，则</w:t>
      </w:r>
      <w:r>
        <w:rPr>
          <w:rFonts w:hint="eastAsia"/>
        </w:rPr>
        <w:t>max</w:t>
      </w:r>
      <w:r>
        <w:rPr>
          <w:rFonts w:hint="eastAsia"/>
        </w:rPr>
        <w:t>还返回最大值的第一个索引。因此</w:t>
      </w:r>
      <w:r>
        <w:rPr>
          <w:rFonts w:hint="eastAsia"/>
        </w:rPr>
        <w:t>,</w:t>
      </w:r>
    </w:p>
    <w:p w:rsidR="0006178A" w:rsidRDefault="0006178A" w:rsidP="00664DAC">
      <w:pPr>
        <w:ind w:leftChars="400" w:left="840"/>
      </w:pPr>
      <w:r>
        <w:t>[x, ix] = max ([1, 3, 5, 2, 5])</w:t>
      </w:r>
    </w:p>
    <w:p w:rsidR="0006178A" w:rsidRDefault="0006178A" w:rsidP="00664DAC">
      <w:pPr>
        <w:ind w:leftChars="400" w:left="840"/>
      </w:pPr>
      <w:r>
        <w:t xml:space="preserve">    </w:t>
      </w:r>
      <w:r>
        <w:rPr>
          <w:rFonts w:ascii="Cambria Math" w:hAnsi="Cambria Math" w:cs="Cambria Math"/>
        </w:rPr>
        <w:t>⇒</w:t>
      </w:r>
      <w:r>
        <w:t xml:space="preserve">  x = 5</w:t>
      </w:r>
    </w:p>
    <w:p w:rsidR="0006178A" w:rsidRDefault="0006178A" w:rsidP="00664DAC">
      <w:pPr>
        <w:ind w:leftChars="400" w:left="840"/>
      </w:pPr>
      <w:r>
        <w:t xml:space="preserve">        ix = 3</w:t>
      </w:r>
    </w:p>
    <w:p w:rsidR="0006178A" w:rsidRDefault="0006178A" w:rsidP="00664DAC">
      <w:pPr>
        <w:ind w:leftChars="200" w:left="420"/>
      </w:pPr>
      <w:r w:rsidRPr="0006178A">
        <w:rPr>
          <w:rFonts w:hint="eastAsia"/>
        </w:rPr>
        <w:t>参见</w:t>
      </w:r>
      <w:r w:rsidRPr="0006178A">
        <w:rPr>
          <w:rFonts w:hint="eastAsia"/>
        </w:rPr>
        <w:t>:min, cummax, cummin</w:t>
      </w:r>
      <w:r w:rsidRPr="0006178A">
        <w:rPr>
          <w:rFonts w:hint="eastAsia"/>
        </w:rPr>
        <w:t>。</w:t>
      </w:r>
    </w:p>
    <w:p w:rsidR="0006178A" w:rsidRDefault="0006178A" w:rsidP="00BB4C34">
      <w:pPr>
        <w:spacing w:beforeLines="50" w:before="156"/>
      </w:pPr>
      <w:r>
        <w:t>: m = min (x)</w:t>
      </w:r>
    </w:p>
    <w:p w:rsidR="0006178A" w:rsidRDefault="0006178A" w:rsidP="002A788E">
      <w:r>
        <w:t>: m = min (x, [], dim)</w:t>
      </w:r>
    </w:p>
    <w:p w:rsidR="0006178A" w:rsidRDefault="0006178A" w:rsidP="002A788E">
      <w:r>
        <w:t>: [m, im] = min (x)</w:t>
      </w:r>
    </w:p>
    <w:p w:rsidR="0006178A" w:rsidRDefault="0006178A" w:rsidP="002A788E">
      <w:r>
        <w:t>: m = min (x, y)</w:t>
      </w:r>
    </w:p>
    <w:p w:rsidR="0006178A" w:rsidRDefault="0006178A" w:rsidP="00664DAC">
      <w:pPr>
        <w:ind w:leftChars="200" w:left="420"/>
      </w:pPr>
      <w:r>
        <w:rPr>
          <w:rFonts w:hint="eastAsia"/>
        </w:rPr>
        <w:t>在数组</w:t>
      </w:r>
      <w:r>
        <w:rPr>
          <w:rFonts w:hint="eastAsia"/>
        </w:rPr>
        <w:t>x</w:t>
      </w:r>
      <w:r>
        <w:rPr>
          <w:rFonts w:hint="eastAsia"/>
        </w:rPr>
        <w:t>中找到最小值。</w:t>
      </w:r>
    </w:p>
    <w:p w:rsidR="0006178A" w:rsidRDefault="0006178A" w:rsidP="00664DAC">
      <w:pPr>
        <w:ind w:leftChars="200" w:left="420"/>
      </w:pPr>
      <w:r>
        <w:rPr>
          <w:rFonts w:hint="eastAsia"/>
        </w:rPr>
        <w:t>对于矢量参数，返回最小值。对于矩阵参数，返回每个列的最小值的行向量。对于多维数组，</w:t>
      </w:r>
      <w:r>
        <w:rPr>
          <w:rFonts w:hint="eastAsia"/>
        </w:rPr>
        <w:t>min</w:t>
      </w:r>
      <w:r>
        <w:rPr>
          <w:rFonts w:hint="eastAsia"/>
        </w:rPr>
        <w:t>沿着第一个非单维操作。</w:t>
      </w:r>
    </w:p>
    <w:p w:rsidR="0006178A" w:rsidRDefault="0006178A" w:rsidP="00664DAC">
      <w:pPr>
        <w:ind w:leftChars="200" w:left="420"/>
      </w:pPr>
      <w:r>
        <w:rPr>
          <w:rFonts w:hint="eastAsia"/>
        </w:rPr>
        <w:t>如果存在可选的第三个参数</w:t>
      </w:r>
      <w:r>
        <w:rPr>
          <w:rFonts w:hint="eastAsia"/>
        </w:rPr>
        <w:t>dim</w:t>
      </w:r>
      <w:r>
        <w:rPr>
          <w:rFonts w:hint="eastAsia"/>
        </w:rPr>
        <w:t>，则沿着该维度操作。在这种情况下，第二个参数被忽略，应该设置为空矩阵。</w:t>
      </w:r>
    </w:p>
    <w:p w:rsidR="0006178A" w:rsidRDefault="0006178A" w:rsidP="00664DAC">
      <w:pPr>
        <w:ind w:leftChars="200" w:left="420"/>
      </w:pPr>
      <w:r>
        <w:rPr>
          <w:rFonts w:hint="eastAsia"/>
        </w:rPr>
        <w:t>对于两个输入</w:t>
      </w:r>
      <w:r>
        <w:rPr>
          <w:rFonts w:hint="eastAsia"/>
        </w:rPr>
        <w:t>(x</w:t>
      </w:r>
      <w:r>
        <w:rPr>
          <w:rFonts w:hint="eastAsia"/>
        </w:rPr>
        <w:t>和</w:t>
      </w:r>
      <w:r>
        <w:rPr>
          <w:rFonts w:hint="eastAsia"/>
        </w:rPr>
        <w:t>y)</w:t>
      </w:r>
      <w:r>
        <w:rPr>
          <w:rFonts w:hint="eastAsia"/>
        </w:rPr>
        <w:t>，根据广播规则返回成对最小值。</w:t>
      </w:r>
    </w:p>
    <w:p w:rsidR="0006178A" w:rsidRDefault="0006178A" w:rsidP="00664DAC">
      <w:pPr>
        <w:ind w:leftChars="200" w:left="420"/>
      </w:pPr>
      <w:r>
        <w:rPr>
          <w:rFonts w:hint="eastAsia"/>
        </w:rPr>
        <w:t>因此</w:t>
      </w:r>
      <w:r>
        <w:rPr>
          <w:rFonts w:hint="eastAsia"/>
        </w:rPr>
        <w:t>,</w:t>
      </w:r>
    </w:p>
    <w:p w:rsidR="0006178A" w:rsidRDefault="0006178A" w:rsidP="00664DAC">
      <w:pPr>
        <w:ind w:leftChars="400" w:left="840"/>
      </w:pPr>
      <w:r w:rsidRPr="0006178A">
        <w:t>min (min (x))</w:t>
      </w:r>
    </w:p>
    <w:p w:rsidR="0006178A" w:rsidRDefault="0006178A" w:rsidP="00664DAC">
      <w:pPr>
        <w:ind w:leftChars="200" w:left="420"/>
      </w:pPr>
      <w:r w:rsidRPr="0006178A">
        <w:rPr>
          <w:rFonts w:hint="eastAsia"/>
        </w:rPr>
        <w:t>返回二维矩阵</w:t>
      </w:r>
      <w:r w:rsidRPr="0006178A">
        <w:rPr>
          <w:rFonts w:hint="eastAsia"/>
        </w:rPr>
        <w:t>x</w:t>
      </w:r>
      <w:r w:rsidRPr="0006178A">
        <w:rPr>
          <w:rFonts w:hint="eastAsia"/>
        </w:rPr>
        <w:t>的最小元素，并且</w:t>
      </w:r>
    </w:p>
    <w:p w:rsidR="0006178A" w:rsidRDefault="0006178A" w:rsidP="00664DAC">
      <w:pPr>
        <w:ind w:leftChars="400" w:left="840"/>
      </w:pPr>
      <w:r>
        <w:t>min (2:5, pi)</w:t>
      </w:r>
    </w:p>
    <w:p w:rsidR="0006178A" w:rsidRDefault="0006178A" w:rsidP="00664DAC">
      <w:pPr>
        <w:ind w:leftChars="400" w:left="840"/>
      </w:pPr>
      <w:r>
        <w:t xml:space="preserve">    </w:t>
      </w:r>
      <w:r>
        <w:rPr>
          <w:rFonts w:ascii="Cambria Math" w:hAnsi="Cambria Math" w:cs="Cambria Math"/>
        </w:rPr>
        <w:t>⇒</w:t>
      </w:r>
      <w:r>
        <w:t xml:space="preserve">  2.0000  3.0000  3.1416  3.1416</w:t>
      </w:r>
    </w:p>
    <w:p w:rsidR="0006178A" w:rsidRDefault="0006178A" w:rsidP="00664DAC">
      <w:pPr>
        <w:ind w:leftChars="200" w:left="420"/>
      </w:pPr>
      <w:r>
        <w:rPr>
          <w:rFonts w:hint="eastAsia"/>
        </w:rPr>
        <w:t>将范围为</w:t>
      </w:r>
      <w:r>
        <w:rPr>
          <w:rFonts w:hint="eastAsia"/>
        </w:rPr>
        <w:t>2:5</w:t>
      </w:r>
      <w:r>
        <w:rPr>
          <w:rFonts w:hint="eastAsia"/>
        </w:rPr>
        <w:t>的每个元素与</w:t>
      </w:r>
      <w:r>
        <w:rPr>
          <w:rFonts w:hint="eastAsia"/>
        </w:rPr>
        <w:t>pi</w:t>
      </w:r>
      <w:r>
        <w:rPr>
          <w:rFonts w:hint="eastAsia"/>
        </w:rPr>
        <w:t>进行比较，并返回最小值的行向量。</w:t>
      </w:r>
    </w:p>
    <w:p w:rsidR="0006178A" w:rsidRDefault="0006178A" w:rsidP="00664DAC">
      <w:pPr>
        <w:ind w:leftChars="200" w:left="420"/>
      </w:pPr>
      <w:r>
        <w:rPr>
          <w:rFonts w:hint="eastAsia"/>
        </w:rPr>
        <w:t>对于复杂参数，元素的大小用于比较。如果大小相同，则结果按相位角在</w:t>
      </w:r>
      <w:r>
        <w:rPr>
          <w:rFonts w:hint="eastAsia"/>
        </w:rPr>
        <w:t>(-pi, pi]</w:t>
      </w:r>
      <w:r>
        <w:rPr>
          <w:rFonts w:hint="eastAsia"/>
        </w:rPr>
        <w:t>范围内排序。因此</w:t>
      </w:r>
      <w:r>
        <w:rPr>
          <w:rFonts w:hint="eastAsia"/>
        </w:rPr>
        <w:t>,</w:t>
      </w:r>
    </w:p>
    <w:p w:rsidR="0006178A" w:rsidRDefault="0006178A" w:rsidP="00664DAC">
      <w:pPr>
        <w:ind w:leftChars="400" w:left="840"/>
      </w:pPr>
      <w:r>
        <w:t>min ([-1 i 1 -i])</w:t>
      </w:r>
    </w:p>
    <w:p w:rsidR="0006178A" w:rsidRDefault="0006178A" w:rsidP="00664DAC">
      <w:pPr>
        <w:ind w:leftChars="400" w:left="840"/>
      </w:pPr>
      <w:r>
        <w:t xml:space="preserve">    </w:t>
      </w:r>
      <w:r>
        <w:rPr>
          <w:rFonts w:ascii="Cambria Math" w:hAnsi="Cambria Math" w:cs="Cambria Math"/>
        </w:rPr>
        <w:t>⇒</w:t>
      </w:r>
      <w:r>
        <w:t xml:space="preserve"> -i</w:t>
      </w:r>
    </w:p>
    <w:p w:rsidR="0006178A" w:rsidRDefault="0006178A" w:rsidP="00664DAC">
      <w:pPr>
        <w:ind w:leftChars="200" w:left="420"/>
      </w:pPr>
      <w:r>
        <w:rPr>
          <w:rFonts w:hint="eastAsia"/>
        </w:rPr>
        <w:t>因为所有元素的大小都是</w:t>
      </w:r>
      <w:r>
        <w:rPr>
          <w:rFonts w:hint="eastAsia"/>
        </w:rPr>
        <w:t>1</w:t>
      </w:r>
      <w:r>
        <w:rPr>
          <w:rFonts w:hint="eastAsia"/>
        </w:rPr>
        <w:t>，但是</w:t>
      </w:r>
      <w:r>
        <w:rPr>
          <w:rFonts w:hint="eastAsia"/>
        </w:rPr>
        <w:t>- 1</w:t>
      </w:r>
      <w:r>
        <w:rPr>
          <w:rFonts w:hint="eastAsia"/>
        </w:rPr>
        <w:t>的相位角最小，值是</w:t>
      </w:r>
      <w:r>
        <w:rPr>
          <w:rFonts w:hint="eastAsia"/>
        </w:rPr>
        <w:t>- /2</w:t>
      </w:r>
      <w:r>
        <w:rPr>
          <w:rFonts w:hint="eastAsia"/>
        </w:rPr>
        <w:t>。</w:t>
      </w:r>
    </w:p>
    <w:p w:rsidR="0006178A" w:rsidRDefault="0006178A" w:rsidP="00664DAC">
      <w:pPr>
        <w:ind w:leftChars="200" w:left="420"/>
      </w:pPr>
      <w:r>
        <w:rPr>
          <w:rFonts w:hint="eastAsia"/>
        </w:rPr>
        <w:t>如果使用一个输入参数和两个输出参数调用</w:t>
      </w:r>
      <w:r>
        <w:rPr>
          <w:rFonts w:hint="eastAsia"/>
        </w:rPr>
        <w:t>min</w:t>
      </w:r>
      <w:r>
        <w:rPr>
          <w:rFonts w:hint="eastAsia"/>
        </w:rPr>
        <w:t>，则</w:t>
      </w:r>
      <w:r>
        <w:rPr>
          <w:rFonts w:hint="eastAsia"/>
        </w:rPr>
        <w:t>min</w:t>
      </w:r>
      <w:r>
        <w:rPr>
          <w:rFonts w:hint="eastAsia"/>
        </w:rPr>
        <w:t>还返回最小值的第一个索引。因此</w:t>
      </w:r>
      <w:r>
        <w:rPr>
          <w:rFonts w:hint="eastAsia"/>
        </w:rPr>
        <w:t>,</w:t>
      </w:r>
    </w:p>
    <w:p w:rsidR="0006178A" w:rsidRDefault="0006178A" w:rsidP="00664DAC">
      <w:pPr>
        <w:ind w:leftChars="400" w:left="840"/>
      </w:pPr>
      <w:r>
        <w:t>[x, ix] = min ([1, 3, 0, 2, 0])</w:t>
      </w:r>
    </w:p>
    <w:p w:rsidR="0006178A" w:rsidRDefault="0006178A" w:rsidP="00664DAC">
      <w:pPr>
        <w:ind w:leftChars="400" w:left="840"/>
      </w:pPr>
      <w:r>
        <w:t xml:space="preserve">    </w:t>
      </w:r>
      <w:r>
        <w:rPr>
          <w:rFonts w:ascii="Cambria Math" w:hAnsi="Cambria Math" w:cs="Cambria Math"/>
        </w:rPr>
        <w:t>⇒</w:t>
      </w:r>
      <w:r>
        <w:t xml:space="preserve">  x = 0</w:t>
      </w:r>
    </w:p>
    <w:p w:rsidR="0006178A" w:rsidRDefault="0006178A" w:rsidP="00664DAC">
      <w:pPr>
        <w:ind w:leftChars="400" w:left="840"/>
      </w:pPr>
      <w:r>
        <w:t xml:space="preserve">        ix = 3</w:t>
      </w:r>
    </w:p>
    <w:p w:rsidR="0006178A" w:rsidRDefault="0006178A" w:rsidP="00664DAC">
      <w:pPr>
        <w:ind w:leftChars="200" w:left="420"/>
      </w:pPr>
      <w:r w:rsidRPr="0006178A">
        <w:rPr>
          <w:rFonts w:hint="eastAsia"/>
        </w:rPr>
        <w:t>参见</w:t>
      </w:r>
      <w:r w:rsidRPr="0006178A">
        <w:rPr>
          <w:rFonts w:hint="eastAsia"/>
        </w:rPr>
        <w:t>:max, cummin, cummax</w:t>
      </w:r>
      <w:r w:rsidRPr="0006178A">
        <w:rPr>
          <w:rFonts w:hint="eastAsia"/>
        </w:rPr>
        <w:t>。</w:t>
      </w:r>
    </w:p>
    <w:p w:rsidR="0006178A" w:rsidRDefault="0006178A" w:rsidP="00BB4C34">
      <w:pPr>
        <w:spacing w:beforeLines="50" w:before="156"/>
      </w:pPr>
      <w:r>
        <w:t>: M = cummax (x)</w:t>
      </w:r>
    </w:p>
    <w:p w:rsidR="0006178A" w:rsidRDefault="0006178A" w:rsidP="002A788E">
      <w:r>
        <w:t>: M = cummax (x, dim)</w:t>
      </w:r>
    </w:p>
    <w:p w:rsidR="0006178A" w:rsidRDefault="0006178A" w:rsidP="002A788E">
      <w:r>
        <w:lastRenderedPageBreak/>
        <w:t>: [M, IM] = cummax (…)</w:t>
      </w:r>
    </w:p>
    <w:p w:rsidR="0006178A" w:rsidRDefault="0006178A" w:rsidP="00664DAC">
      <w:pPr>
        <w:ind w:leftChars="200" w:left="420"/>
      </w:pPr>
      <w:r>
        <w:rPr>
          <w:rFonts w:hint="eastAsia"/>
        </w:rPr>
        <w:t>返回沿维度</w:t>
      </w:r>
      <w:r>
        <w:rPr>
          <w:rFonts w:hint="eastAsia"/>
        </w:rPr>
        <w:t>dim</w:t>
      </w:r>
      <w:r>
        <w:rPr>
          <w:rFonts w:hint="eastAsia"/>
        </w:rPr>
        <w:t>的累积最大值。</w:t>
      </w:r>
    </w:p>
    <w:p w:rsidR="0006178A" w:rsidRDefault="0006178A" w:rsidP="00664DAC">
      <w:pPr>
        <w:ind w:leftChars="200" w:left="420"/>
      </w:pPr>
      <w:r>
        <w:rPr>
          <w:rFonts w:hint="eastAsia"/>
        </w:rPr>
        <w:t>如果未指定</w:t>
      </w:r>
      <w:r>
        <w:rPr>
          <w:rFonts w:hint="eastAsia"/>
        </w:rPr>
        <w:t>dim</w:t>
      </w:r>
      <w:r>
        <w:rPr>
          <w:rFonts w:hint="eastAsia"/>
        </w:rPr>
        <w:t>，则默认为按列操作。例如</w:t>
      </w:r>
      <w:r>
        <w:rPr>
          <w:rFonts w:hint="eastAsia"/>
        </w:rPr>
        <w:t>:</w:t>
      </w:r>
    </w:p>
    <w:p w:rsidR="0006178A" w:rsidRDefault="0006178A" w:rsidP="00664DAC">
      <w:pPr>
        <w:ind w:leftChars="400" w:left="840"/>
      </w:pPr>
      <w:r>
        <w:t>cummax ([1 3 2 6 4 5])</w:t>
      </w:r>
    </w:p>
    <w:p w:rsidR="0006178A" w:rsidRDefault="0006178A" w:rsidP="00664DAC">
      <w:pPr>
        <w:ind w:leftChars="400" w:left="840"/>
      </w:pPr>
      <w:r>
        <w:t xml:space="preserve">   </w:t>
      </w:r>
      <w:r>
        <w:rPr>
          <w:rFonts w:ascii="Cambria Math" w:hAnsi="Cambria Math" w:cs="Cambria Math"/>
        </w:rPr>
        <w:t>⇒</w:t>
      </w:r>
      <w:r>
        <w:t xml:space="preserve">  1  3  3  6  6  6</w:t>
      </w:r>
    </w:p>
    <w:p w:rsidR="0006178A" w:rsidRDefault="0006178A" w:rsidP="00664DAC">
      <w:pPr>
        <w:ind w:leftChars="200" w:left="420"/>
      </w:pPr>
      <w:r w:rsidRPr="0006178A">
        <w:rPr>
          <w:rFonts w:hint="eastAsia"/>
        </w:rPr>
        <w:t>如果使用两个输出参数调用，则还返回最大值的索引。</w:t>
      </w:r>
    </w:p>
    <w:p w:rsidR="0006178A" w:rsidRDefault="0006178A" w:rsidP="00664DAC">
      <w:pPr>
        <w:ind w:leftChars="400" w:left="840"/>
      </w:pPr>
      <w:r>
        <w:t>[w, iw] = cummax ([1 3 2 6 4 5])</w:t>
      </w:r>
    </w:p>
    <w:p w:rsidR="0006178A" w:rsidRDefault="0006178A" w:rsidP="00664DAC">
      <w:pPr>
        <w:ind w:leftChars="400" w:left="840"/>
      </w:pPr>
      <w:r>
        <w:rPr>
          <w:rFonts w:ascii="Cambria Math" w:hAnsi="Cambria Math" w:cs="Cambria Math"/>
        </w:rPr>
        <w:t>⇒</w:t>
      </w:r>
    </w:p>
    <w:p w:rsidR="0006178A" w:rsidRDefault="0006178A" w:rsidP="00664DAC">
      <w:pPr>
        <w:ind w:leftChars="400" w:left="840"/>
      </w:pPr>
      <w:r>
        <w:t>M =  1  3  3  6  6  6</w:t>
      </w:r>
    </w:p>
    <w:p w:rsidR="0006178A" w:rsidRDefault="0006178A" w:rsidP="00664DAC">
      <w:pPr>
        <w:ind w:leftChars="400" w:left="840"/>
      </w:pPr>
      <w:r>
        <w:t>IM = 1  2  2  4  4  4</w:t>
      </w:r>
    </w:p>
    <w:p w:rsidR="0006178A" w:rsidRDefault="0006178A" w:rsidP="00664DAC">
      <w:pPr>
        <w:ind w:leftChars="200" w:left="420"/>
      </w:pPr>
      <w:r w:rsidRPr="0006178A">
        <w:rPr>
          <w:rFonts w:hint="eastAsia"/>
        </w:rPr>
        <w:t>参见</w:t>
      </w:r>
      <w:r w:rsidRPr="0006178A">
        <w:rPr>
          <w:rFonts w:hint="eastAsia"/>
        </w:rPr>
        <w:t>:</w:t>
      </w:r>
      <w:r w:rsidRPr="0006178A">
        <w:rPr>
          <w:rFonts w:hint="eastAsia"/>
        </w:rPr>
        <w:t>小茴香，最大，最小。</w:t>
      </w:r>
    </w:p>
    <w:p w:rsidR="0006178A" w:rsidRDefault="0006178A" w:rsidP="00BB4C34">
      <w:pPr>
        <w:spacing w:beforeLines="50" w:before="156"/>
      </w:pPr>
      <w:r>
        <w:t>: M = cummin (x)</w:t>
      </w:r>
    </w:p>
    <w:p w:rsidR="0006178A" w:rsidRDefault="0006178A" w:rsidP="002A788E">
      <w:r>
        <w:t>: M = cummin (x, dim)</w:t>
      </w:r>
    </w:p>
    <w:p w:rsidR="0006178A" w:rsidRDefault="0006178A" w:rsidP="002A788E">
      <w:r>
        <w:t>: [M, IM] = cummin (x)</w:t>
      </w:r>
    </w:p>
    <w:p w:rsidR="0006178A" w:rsidRDefault="0006178A" w:rsidP="00664DAC">
      <w:pPr>
        <w:ind w:leftChars="200" w:left="420"/>
      </w:pPr>
      <w:r>
        <w:rPr>
          <w:rFonts w:hint="eastAsia"/>
        </w:rPr>
        <w:t>返回沿维度</w:t>
      </w:r>
      <w:r>
        <w:rPr>
          <w:rFonts w:hint="eastAsia"/>
        </w:rPr>
        <w:t>dim</w:t>
      </w:r>
      <w:r>
        <w:rPr>
          <w:rFonts w:hint="eastAsia"/>
        </w:rPr>
        <w:t>的累积最小值。</w:t>
      </w:r>
    </w:p>
    <w:p w:rsidR="0006178A" w:rsidRDefault="0006178A" w:rsidP="00664DAC">
      <w:pPr>
        <w:ind w:leftChars="200" w:left="420"/>
      </w:pPr>
      <w:r>
        <w:rPr>
          <w:rFonts w:hint="eastAsia"/>
        </w:rPr>
        <w:t>如果未指定</w:t>
      </w:r>
      <w:r>
        <w:rPr>
          <w:rFonts w:hint="eastAsia"/>
        </w:rPr>
        <w:t>dim</w:t>
      </w:r>
      <w:r>
        <w:rPr>
          <w:rFonts w:hint="eastAsia"/>
        </w:rPr>
        <w:t>，则默认为按列操作。例如</w:t>
      </w:r>
      <w:r>
        <w:rPr>
          <w:rFonts w:hint="eastAsia"/>
        </w:rPr>
        <w:t>:</w:t>
      </w:r>
    </w:p>
    <w:p w:rsidR="0006178A" w:rsidRDefault="0006178A" w:rsidP="00664DAC">
      <w:pPr>
        <w:ind w:leftChars="400" w:left="840"/>
      </w:pPr>
      <w:r>
        <w:t>cummin ([5 4 6 2 3 1])</w:t>
      </w:r>
    </w:p>
    <w:p w:rsidR="0006178A" w:rsidRDefault="0006178A" w:rsidP="00664DAC">
      <w:pPr>
        <w:ind w:leftChars="400" w:left="840"/>
      </w:pPr>
      <w:r>
        <w:t xml:space="preserve">   </w:t>
      </w:r>
      <w:r>
        <w:rPr>
          <w:rFonts w:ascii="Cambria Math" w:hAnsi="Cambria Math" w:cs="Cambria Math"/>
        </w:rPr>
        <w:t>⇒</w:t>
      </w:r>
      <w:r>
        <w:t xml:space="preserve">  5  4  4  2  2  1</w:t>
      </w:r>
    </w:p>
    <w:p w:rsidR="0006178A" w:rsidRDefault="0006178A" w:rsidP="00664DAC">
      <w:pPr>
        <w:ind w:leftChars="200" w:left="420"/>
      </w:pPr>
      <w:r w:rsidRPr="0006178A">
        <w:rPr>
          <w:rFonts w:hint="eastAsia"/>
        </w:rPr>
        <w:t>如果用两个输出参数调用，也会返回最小值的索引。</w:t>
      </w:r>
    </w:p>
    <w:p w:rsidR="0006178A" w:rsidRDefault="0006178A" w:rsidP="00664DAC">
      <w:pPr>
        <w:ind w:leftChars="400" w:left="840"/>
      </w:pPr>
      <w:r>
        <w:t>[M, IM] = cummin ([5 4 6 2 3 1])</w:t>
      </w:r>
    </w:p>
    <w:p w:rsidR="0006178A" w:rsidRDefault="0006178A" w:rsidP="00664DAC">
      <w:pPr>
        <w:ind w:leftChars="400" w:left="840"/>
      </w:pPr>
      <w:r>
        <w:rPr>
          <w:rFonts w:ascii="Cambria Math" w:hAnsi="Cambria Math" w:cs="Cambria Math"/>
        </w:rPr>
        <w:t>⇒</w:t>
      </w:r>
    </w:p>
    <w:p w:rsidR="0006178A" w:rsidRDefault="0006178A" w:rsidP="00664DAC">
      <w:pPr>
        <w:ind w:leftChars="400" w:left="840"/>
      </w:pPr>
      <w:r>
        <w:t>M =  5  4  4  2  2  1</w:t>
      </w:r>
    </w:p>
    <w:p w:rsidR="0006178A" w:rsidRDefault="0006178A" w:rsidP="00664DAC">
      <w:pPr>
        <w:ind w:leftChars="400" w:left="840"/>
      </w:pPr>
      <w:r>
        <w:t>IM = 1  2  2  4  4  6</w:t>
      </w:r>
    </w:p>
    <w:p w:rsidR="0006178A" w:rsidRDefault="0006178A" w:rsidP="00664DAC">
      <w:pPr>
        <w:ind w:leftChars="200" w:left="420"/>
      </w:pPr>
      <w:r w:rsidRPr="0006178A">
        <w:rPr>
          <w:rFonts w:hint="eastAsia"/>
        </w:rPr>
        <w:t>参见</w:t>
      </w:r>
      <w:r w:rsidRPr="0006178A">
        <w:rPr>
          <w:rFonts w:hint="eastAsia"/>
        </w:rPr>
        <w:t>:</w:t>
      </w:r>
      <w:r w:rsidRPr="0006178A">
        <w:rPr>
          <w:rFonts w:hint="eastAsia"/>
        </w:rPr>
        <w:t>最大，最小，最大。</w:t>
      </w:r>
    </w:p>
    <w:p w:rsidR="0006178A" w:rsidRDefault="0006178A" w:rsidP="00BB4C34">
      <w:pPr>
        <w:spacing w:beforeLines="50" w:before="156"/>
      </w:pPr>
      <w:r>
        <w:t>: h = hypot (x, y)</w:t>
      </w:r>
    </w:p>
    <w:p w:rsidR="0006178A" w:rsidRDefault="0006178A" w:rsidP="002A788E">
      <w:r>
        <w:t>: h = hypot (x, y, z, …)</w:t>
      </w:r>
    </w:p>
    <w:p w:rsidR="0006178A" w:rsidRDefault="0006178A" w:rsidP="00664DAC">
      <w:pPr>
        <w:ind w:leftChars="200" w:left="420"/>
      </w:pPr>
      <w:r>
        <w:rPr>
          <w:rFonts w:hint="eastAsia"/>
        </w:rPr>
        <w:t>逐元素计算</w:t>
      </w:r>
      <w:r>
        <w:rPr>
          <w:rFonts w:hint="eastAsia"/>
        </w:rPr>
        <w:t>x</w:t>
      </w:r>
      <w:r>
        <w:rPr>
          <w:rFonts w:hint="eastAsia"/>
        </w:rPr>
        <w:t>和</w:t>
      </w:r>
      <w:r>
        <w:rPr>
          <w:rFonts w:hint="eastAsia"/>
        </w:rPr>
        <w:t>y</w:t>
      </w:r>
      <w:r>
        <w:rPr>
          <w:rFonts w:hint="eastAsia"/>
        </w:rPr>
        <w:t>平方和的平方根。</w:t>
      </w:r>
    </w:p>
    <w:p w:rsidR="0006178A" w:rsidRDefault="0006178A" w:rsidP="00664DAC">
      <w:pPr>
        <w:ind w:leftChars="200" w:left="420"/>
      </w:pPr>
      <w:r>
        <w:rPr>
          <w:rFonts w:hint="eastAsia"/>
        </w:rPr>
        <w:t>这相当于</w:t>
      </w:r>
      <w:r>
        <w:rPr>
          <w:rFonts w:hint="eastAsia"/>
        </w:rPr>
        <w:t>sqrt (x.^2 + y.^2)</w:t>
      </w:r>
      <w:r>
        <w:rPr>
          <w:rFonts w:hint="eastAsia"/>
        </w:rPr>
        <w:t>，但计算的方式避免了</w:t>
      </w:r>
      <w:r>
        <w:rPr>
          <w:rFonts w:hint="eastAsia"/>
        </w:rPr>
        <w:t>x</w:t>
      </w:r>
      <w:r>
        <w:rPr>
          <w:rFonts w:hint="eastAsia"/>
        </w:rPr>
        <w:t>或</w:t>
      </w:r>
      <w:r>
        <w:rPr>
          <w:rFonts w:hint="eastAsia"/>
        </w:rPr>
        <w:t>y</w:t>
      </w:r>
      <w:r>
        <w:rPr>
          <w:rFonts w:hint="eastAsia"/>
        </w:rPr>
        <w:t>的大值溢出。</w:t>
      </w:r>
    </w:p>
    <w:p w:rsidR="0006178A" w:rsidRDefault="0006178A" w:rsidP="00664DAC">
      <w:pPr>
        <w:ind w:leftChars="200" w:left="420"/>
      </w:pPr>
      <w:r>
        <w:rPr>
          <w:rFonts w:hint="eastAsia"/>
        </w:rPr>
        <w:t>也可以使用</w:t>
      </w:r>
      <w:r>
        <w:rPr>
          <w:rFonts w:hint="eastAsia"/>
        </w:rPr>
        <w:t>2</w:t>
      </w:r>
      <w:r>
        <w:rPr>
          <w:rFonts w:hint="eastAsia"/>
        </w:rPr>
        <w:t>个以上参数调用</w:t>
      </w:r>
      <w:r>
        <w:rPr>
          <w:rFonts w:hint="eastAsia"/>
        </w:rPr>
        <w:t>Hypot;</w:t>
      </w:r>
      <w:r>
        <w:rPr>
          <w:rFonts w:hint="eastAsia"/>
        </w:rPr>
        <w:t>在这种情况下，参数从左到右累积</w:t>
      </w:r>
      <w:r>
        <w:rPr>
          <w:rFonts w:hint="eastAsia"/>
        </w:rPr>
        <w:t>:</w:t>
      </w:r>
    </w:p>
    <w:p w:rsidR="0006178A" w:rsidRDefault="0006178A" w:rsidP="00664DAC">
      <w:pPr>
        <w:ind w:leftChars="400" w:left="840"/>
      </w:pPr>
      <w:r>
        <w:t>hypot (hypot (x, y), z)</w:t>
      </w:r>
    </w:p>
    <w:p w:rsidR="0006178A" w:rsidRDefault="0006178A" w:rsidP="00664DAC">
      <w:pPr>
        <w:ind w:leftChars="400" w:left="840"/>
      </w:pPr>
      <w:r>
        <w:t>hypot (hypot (hypot (x, y), z), w), etc.</w:t>
      </w:r>
    </w:p>
    <w:p w:rsidR="0006178A" w:rsidRDefault="0006178A" w:rsidP="00BB4C34">
      <w:pPr>
        <w:spacing w:beforeLines="50" w:before="156"/>
      </w:pPr>
      <w:r>
        <w:t>: dx = gradient (m)</w:t>
      </w:r>
    </w:p>
    <w:p w:rsidR="0006178A" w:rsidRDefault="0006178A" w:rsidP="002A788E">
      <w:r>
        <w:t>: [dx, dy, dz, …] = gradient (m)</w:t>
      </w:r>
    </w:p>
    <w:p w:rsidR="0006178A" w:rsidRDefault="0006178A" w:rsidP="002A788E">
      <w:r>
        <w:t>: […] = gradient (m, s)</w:t>
      </w:r>
    </w:p>
    <w:p w:rsidR="0006178A" w:rsidRDefault="0006178A" w:rsidP="002A788E">
      <w:r>
        <w:t>: […] = gradient (m, x, y, z, …)</w:t>
      </w:r>
    </w:p>
    <w:p w:rsidR="0006178A" w:rsidRDefault="00664DAC" w:rsidP="002A788E">
      <w:r>
        <w:t>: […] = gradient (f, x0)</w:t>
      </w:r>
    </w:p>
    <w:p w:rsidR="0006178A" w:rsidRDefault="0006178A" w:rsidP="002A788E">
      <w:r>
        <w:t>: […] = gradient (f, x0, s)</w:t>
      </w:r>
    </w:p>
    <w:p w:rsidR="0006178A" w:rsidRDefault="0006178A" w:rsidP="002A788E">
      <w:r>
        <w:t>: […] = gradient (f, x0, x, y, …)</w:t>
      </w:r>
    </w:p>
    <w:p w:rsidR="0006178A" w:rsidRDefault="0006178A" w:rsidP="00664DAC">
      <w:pPr>
        <w:ind w:leftChars="200" w:left="420"/>
      </w:pPr>
      <w:r>
        <w:rPr>
          <w:rFonts w:hint="eastAsia"/>
        </w:rPr>
        <w:t>计算抽样数据或函数的梯度。</w:t>
      </w:r>
    </w:p>
    <w:p w:rsidR="0006178A" w:rsidRDefault="0006178A" w:rsidP="00664DAC">
      <w:pPr>
        <w:ind w:leftChars="200" w:left="420"/>
      </w:pPr>
      <w:r>
        <w:rPr>
          <w:rFonts w:hint="eastAsia"/>
        </w:rPr>
        <w:t>如果</w:t>
      </w:r>
      <w:r>
        <w:rPr>
          <w:rFonts w:hint="eastAsia"/>
        </w:rPr>
        <w:t>m</w:t>
      </w:r>
      <w:r>
        <w:rPr>
          <w:rFonts w:hint="eastAsia"/>
        </w:rPr>
        <w:t>是向量，则计算</w:t>
      </w:r>
      <w:r>
        <w:rPr>
          <w:rFonts w:hint="eastAsia"/>
        </w:rPr>
        <w:t>m</w:t>
      </w:r>
      <w:r>
        <w:rPr>
          <w:rFonts w:hint="eastAsia"/>
        </w:rPr>
        <w:t>的一维梯度。如果</w:t>
      </w:r>
      <w:r>
        <w:rPr>
          <w:rFonts w:hint="eastAsia"/>
        </w:rPr>
        <w:t>m</w:t>
      </w:r>
      <w:r>
        <w:rPr>
          <w:rFonts w:hint="eastAsia"/>
        </w:rPr>
        <w:t>是矩阵，则计算每个维度的梯度。</w:t>
      </w:r>
    </w:p>
    <w:p w:rsidR="0006178A" w:rsidRDefault="0006178A" w:rsidP="00664DAC">
      <w:pPr>
        <w:ind w:leftChars="200" w:left="420"/>
      </w:pPr>
      <w:r>
        <w:rPr>
          <w:rFonts w:hint="eastAsia"/>
        </w:rPr>
        <w:t>[dx, dy] = gradient (m)</w:t>
      </w:r>
      <w:r>
        <w:rPr>
          <w:rFonts w:hint="eastAsia"/>
        </w:rPr>
        <w:t>如果</w:t>
      </w:r>
      <w:r>
        <w:rPr>
          <w:rFonts w:hint="eastAsia"/>
        </w:rPr>
        <w:t>m</w:t>
      </w:r>
      <w:r>
        <w:rPr>
          <w:rFonts w:hint="eastAsia"/>
        </w:rPr>
        <w:t>是矩阵，则计算</w:t>
      </w:r>
      <w:r>
        <w:rPr>
          <w:rFonts w:hint="eastAsia"/>
        </w:rPr>
        <w:t>x</w:t>
      </w:r>
      <w:r>
        <w:rPr>
          <w:rFonts w:hint="eastAsia"/>
        </w:rPr>
        <w:t>和</w:t>
      </w:r>
      <w:r>
        <w:rPr>
          <w:rFonts w:hint="eastAsia"/>
        </w:rPr>
        <w:t>y</w:t>
      </w:r>
      <w:r>
        <w:rPr>
          <w:rFonts w:hint="eastAsia"/>
        </w:rPr>
        <w:t>方向的一维梯度。附加的返回参数可用于多维矩阵。</w:t>
      </w:r>
    </w:p>
    <w:p w:rsidR="0006178A" w:rsidRDefault="0006178A" w:rsidP="00664DAC">
      <w:pPr>
        <w:ind w:leftChars="200" w:left="420"/>
      </w:pPr>
      <w:r>
        <w:rPr>
          <w:rFonts w:hint="eastAsia"/>
        </w:rPr>
        <w:t>两点之间的恒定间距可由</w:t>
      </w:r>
      <w:r>
        <w:rPr>
          <w:rFonts w:hint="eastAsia"/>
        </w:rPr>
        <w:t>s</w:t>
      </w:r>
      <w:r>
        <w:rPr>
          <w:rFonts w:hint="eastAsia"/>
        </w:rPr>
        <w:t>参数提供。如果</w:t>
      </w:r>
      <w:r>
        <w:rPr>
          <w:rFonts w:hint="eastAsia"/>
        </w:rPr>
        <w:t>s</w:t>
      </w:r>
      <w:r>
        <w:rPr>
          <w:rFonts w:hint="eastAsia"/>
        </w:rPr>
        <w:t>是一个标量，则假定它是所有维度的间距。否则，可以通过</w:t>
      </w:r>
      <w:r>
        <w:rPr>
          <w:rFonts w:hint="eastAsia"/>
        </w:rPr>
        <w:t>x</w:t>
      </w:r>
      <w:r>
        <w:rPr>
          <w:rFonts w:hint="eastAsia"/>
        </w:rPr>
        <w:t>，…参数提供空格的单独值。标量值指定等距间距。参数</w:t>
      </w:r>
      <w:r>
        <w:rPr>
          <w:rFonts w:hint="eastAsia"/>
        </w:rPr>
        <w:t>x</w:t>
      </w:r>
      <w:r>
        <w:rPr>
          <w:rFonts w:hint="eastAsia"/>
        </w:rPr>
        <w:t>，…的向量值指定该维度的坐标。长度</w:t>
      </w:r>
      <w:r>
        <w:rPr>
          <w:rFonts w:hint="eastAsia"/>
        </w:rPr>
        <w:lastRenderedPageBreak/>
        <w:t>必须匹配它们各自的尺寸</w:t>
      </w:r>
      <w:r>
        <w:rPr>
          <w:rFonts w:hint="eastAsia"/>
        </w:rPr>
        <w:t>m</w:t>
      </w:r>
      <w:r>
        <w:rPr>
          <w:rFonts w:hint="eastAsia"/>
        </w:rPr>
        <w:t>。</w:t>
      </w:r>
    </w:p>
    <w:p w:rsidR="0006178A" w:rsidRDefault="0006178A" w:rsidP="00664DAC">
      <w:pPr>
        <w:ind w:leftChars="200" w:left="420"/>
      </w:pPr>
      <w:r>
        <w:rPr>
          <w:rFonts w:hint="eastAsia"/>
        </w:rPr>
        <w:t>在边界点处应用线性外推。用数值梯度的第一次近似计算内部点</w:t>
      </w:r>
    </w:p>
    <w:p w:rsidR="0006178A" w:rsidRDefault="0006178A" w:rsidP="00664DAC">
      <w:pPr>
        <w:ind w:leftChars="400" w:left="840"/>
      </w:pPr>
      <w:r w:rsidRPr="0006178A">
        <w:t>y'(i) = 1/(x(i+1)-x(i-1)) * (y(i-1)-y(i+1)).</w:t>
      </w:r>
    </w:p>
    <w:p w:rsidR="0006178A" w:rsidRDefault="0006178A" w:rsidP="00664DAC">
      <w:pPr>
        <w:ind w:leftChars="200" w:left="420"/>
      </w:pPr>
      <w:r>
        <w:rPr>
          <w:rFonts w:hint="eastAsia"/>
        </w:rPr>
        <w:t>如果第一个参数</w:t>
      </w:r>
      <w:r>
        <w:rPr>
          <w:rFonts w:hint="eastAsia"/>
        </w:rPr>
        <w:t>f</w:t>
      </w:r>
      <w:r>
        <w:rPr>
          <w:rFonts w:hint="eastAsia"/>
        </w:rPr>
        <w:t>是一个函数句柄，则函数在</w:t>
      </w:r>
      <w:r>
        <w:rPr>
          <w:rFonts w:hint="eastAsia"/>
        </w:rPr>
        <w:t>x0</w:t>
      </w:r>
      <w:r>
        <w:rPr>
          <w:rFonts w:hint="eastAsia"/>
        </w:rPr>
        <w:t>点处的梯度使用中心差来近似。例如，</w:t>
      </w:r>
      <w:r>
        <w:rPr>
          <w:rFonts w:hint="eastAsia"/>
        </w:rPr>
        <w:t>gradient (@cos, 0)</w:t>
      </w:r>
      <w:r>
        <w:rPr>
          <w:rFonts w:hint="eastAsia"/>
        </w:rPr>
        <w:t>近似</w:t>
      </w:r>
      <w:r>
        <w:rPr>
          <w:rFonts w:hint="eastAsia"/>
        </w:rPr>
        <w:t>cos</w:t>
      </w:r>
      <w:r>
        <w:rPr>
          <w:rFonts w:hint="eastAsia"/>
        </w:rPr>
        <w:t>函数在点</w:t>
      </w:r>
      <w:r>
        <w:rPr>
          <w:rFonts w:hint="eastAsia"/>
        </w:rPr>
        <w:t>x0 = 0</w:t>
      </w:r>
      <w:r>
        <w:rPr>
          <w:rFonts w:hint="eastAsia"/>
        </w:rPr>
        <w:t>处的梯度。与采样数据一样，估计梯度的点之间的间距值可以通过</w:t>
      </w:r>
      <w:r>
        <w:rPr>
          <w:rFonts w:hint="eastAsia"/>
        </w:rPr>
        <w:t>s</w:t>
      </w:r>
      <w:r>
        <w:rPr>
          <w:rFonts w:hint="eastAsia"/>
        </w:rPr>
        <w:t>或</w:t>
      </w:r>
      <w:r>
        <w:rPr>
          <w:rFonts w:hint="eastAsia"/>
        </w:rPr>
        <w:t>dx, dy</w:t>
      </w:r>
      <w:r>
        <w:rPr>
          <w:rFonts w:hint="eastAsia"/>
        </w:rPr>
        <w:t>，…参数设置。默认情况下，使用</w:t>
      </w:r>
      <w:r>
        <w:rPr>
          <w:rFonts w:hint="eastAsia"/>
        </w:rPr>
        <w:t>1</w:t>
      </w:r>
      <w:r>
        <w:rPr>
          <w:rFonts w:hint="eastAsia"/>
        </w:rPr>
        <w:t>的间距。</w:t>
      </w:r>
    </w:p>
    <w:p w:rsidR="0006178A" w:rsidRDefault="0006178A" w:rsidP="00664DAC">
      <w:pPr>
        <w:ind w:leftChars="200" w:left="420"/>
      </w:pPr>
      <w:r>
        <w:rPr>
          <w:rFonts w:hint="eastAsia"/>
        </w:rPr>
        <w:t>参见</w:t>
      </w:r>
      <w:r>
        <w:rPr>
          <w:rFonts w:hint="eastAsia"/>
        </w:rPr>
        <w:t>:diff, del2</w:t>
      </w:r>
      <w:r>
        <w:rPr>
          <w:rFonts w:hint="eastAsia"/>
        </w:rPr>
        <w:t>。</w:t>
      </w:r>
    </w:p>
    <w:p w:rsidR="0006178A" w:rsidRDefault="0006178A" w:rsidP="00BB4C34">
      <w:pPr>
        <w:spacing w:beforeLines="50" w:before="156"/>
      </w:pPr>
      <w:r>
        <w:t>: z = dot (x, y)</w:t>
      </w:r>
    </w:p>
    <w:p w:rsidR="0006178A" w:rsidRDefault="0006178A" w:rsidP="002A788E">
      <w:r>
        <w:t>: z = dot (x, y, dim)</w:t>
      </w:r>
    </w:p>
    <w:p w:rsidR="0006178A" w:rsidRDefault="0006178A" w:rsidP="00664DAC">
      <w:pPr>
        <w:ind w:leftChars="200" w:left="420"/>
      </w:pPr>
      <w:r>
        <w:rPr>
          <w:rFonts w:hint="eastAsia"/>
        </w:rPr>
        <w:t>计算两个向量的点积。</w:t>
      </w:r>
    </w:p>
    <w:p w:rsidR="0006178A" w:rsidRDefault="0006178A" w:rsidP="00664DAC">
      <w:pPr>
        <w:ind w:leftChars="200" w:left="420"/>
      </w:pPr>
      <w:r>
        <w:rPr>
          <w:rFonts w:hint="eastAsia"/>
        </w:rPr>
        <w:t>如果</w:t>
      </w:r>
      <w:r>
        <w:rPr>
          <w:rFonts w:hint="eastAsia"/>
        </w:rPr>
        <w:t>x</w:t>
      </w:r>
      <w:r>
        <w:rPr>
          <w:rFonts w:hint="eastAsia"/>
        </w:rPr>
        <w:t>和</w:t>
      </w:r>
      <w:r>
        <w:rPr>
          <w:rFonts w:hint="eastAsia"/>
        </w:rPr>
        <w:t>y</w:t>
      </w:r>
      <w:r>
        <w:rPr>
          <w:rFonts w:hint="eastAsia"/>
        </w:rPr>
        <w:t>是矩阵，计算沿第一个非单维的点积。</w:t>
      </w:r>
    </w:p>
    <w:p w:rsidR="0006178A" w:rsidRDefault="0006178A" w:rsidP="00664DAC">
      <w:pPr>
        <w:ind w:leftChars="200" w:left="420"/>
      </w:pPr>
      <w:r>
        <w:rPr>
          <w:rFonts w:hint="eastAsia"/>
        </w:rPr>
        <w:t>如果给出了可选参数</w:t>
      </w:r>
      <w:r>
        <w:rPr>
          <w:rFonts w:hint="eastAsia"/>
        </w:rPr>
        <w:t>dim</w:t>
      </w:r>
      <w:r>
        <w:rPr>
          <w:rFonts w:hint="eastAsia"/>
        </w:rPr>
        <w:t>，则计算沿该维度的点积。</w:t>
      </w:r>
    </w:p>
    <w:p w:rsidR="0006178A" w:rsidRDefault="0006178A" w:rsidP="00664DAC">
      <w:pPr>
        <w:ind w:leftChars="200" w:left="420"/>
      </w:pPr>
      <w:r>
        <w:rPr>
          <w:rFonts w:hint="eastAsia"/>
        </w:rPr>
        <w:t>实现注意</w:t>
      </w:r>
      <w:r>
        <w:rPr>
          <w:rFonts w:hint="eastAsia"/>
        </w:rPr>
        <w:t>:</w:t>
      </w:r>
      <w:r>
        <w:rPr>
          <w:rFonts w:hint="eastAsia"/>
        </w:rPr>
        <w:t>这相当于</w:t>
      </w:r>
      <w:r>
        <w:rPr>
          <w:rFonts w:hint="eastAsia"/>
        </w:rPr>
        <w:t>sum (conj (X) .* Y, dim)</w:t>
      </w:r>
      <w:r>
        <w:rPr>
          <w:rFonts w:hint="eastAsia"/>
        </w:rPr>
        <w:t>，但避免形成临时数组并且更快。当</w:t>
      </w:r>
      <w:r>
        <w:rPr>
          <w:rFonts w:hint="eastAsia"/>
        </w:rPr>
        <w:t>X</w:t>
      </w:r>
      <w:r>
        <w:rPr>
          <w:rFonts w:hint="eastAsia"/>
        </w:rPr>
        <w:t>和</w:t>
      </w:r>
      <w:r>
        <w:rPr>
          <w:rFonts w:hint="eastAsia"/>
        </w:rPr>
        <w:t>Y</w:t>
      </w:r>
      <w:r>
        <w:rPr>
          <w:rFonts w:hint="eastAsia"/>
        </w:rPr>
        <w:t>是列向量时，结果等于</w:t>
      </w:r>
      <w:r>
        <w:rPr>
          <w:rFonts w:hint="eastAsia"/>
        </w:rPr>
        <w:t>X' * Y</w:t>
      </w:r>
      <w:r>
        <w:rPr>
          <w:rFonts w:hint="eastAsia"/>
        </w:rPr>
        <w:t>。虽然</w:t>
      </w:r>
      <w:r>
        <w:rPr>
          <w:rFonts w:hint="eastAsia"/>
        </w:rPr>
        <w:t>dot</w:t>
      </w:r>
      <w:r>
        <w:rPr>
          <w:rFonts w:hint="eastAsia"/>
        </w:rPr>
        <w:t>是为整数数组定义的，但由于整数对象的范围有限，输出可能与预期结果不同。</w:t>
      </w:r>
    </w:p>
    <w:p w:rsidR="0006178A" w:rsidRDefault="0006178A" w:rsidP="00664DAC">
      <w:pPr>
        <w:ind w:leftChars="200" w:left="420"/>
      </w:pPr>
      <w:r>
        <w:rPr>
          <w:rFonts w:hint="eastAsia"/>
        </w:rPr>
        <w:t>参见</w:t>
      </w:r>
      <w:r>
        <w:rPr>
          <w:rFonts w:hint="eastAsia"/>
        </w:rPr>
        <w:t>:cross, divergence</w:t>
      </w:r>
      <w:r>
        <w:rPr>
          <w:rFonts w:hint="eastAsia"/>
        </w:rPr>
        <w:t>。</w:t>
      </w:r>
    </w:p>
    <w:p w:rsidR="0006178A" w:rsidRDefault="0006178A" w:rsidP="00BB4C34">
      <w:pPr>
        <w:spacing w:beforeLines="50" w:before="156"/>
      </w:pPr>
      <w:r>
        <w:t>: z = cross (x, y)</w:t>
      </w:r>
    </w:p>
    <w:p w:rsidR="0006178A" w:rsidRDefault="0006178A" w:rsidP="002A788E">
      <w:r>
        <w:t>: z = cross (x, y, dim)</w:t>
      </w:r>
    </w:p>
    <w:p w:rsidR="0006178A" w:rsidRDefault="0006178A" w:rsidP="00664DAC">
      <w:pPr>
        <w:ind w:leftChars="200" w:left="420"/>
      </w:pPr>
      <w:r>
        <w:rPr>
          <w:rFonts w:hint="eastAsia"/>
        </w:rPr>
        <w:t>计算两个三维向量</w:t>
      </w:r>
      <w:r>
        <w:rPr>
          <w:rFonts w:hint="eastAsia"/>
        </w:rPr>
        <w:t>x</w:t>
      </w:r>
      <w:r>
        <w:rPr>
          <w:rFonts w:hint="eastAsia"/>
        </w:rPr>
        <w:t>和</w:t>
      </w:r>
      <w:r>
        <w:rPr>
          <w:rFonts w:hint="eastAsia"/>
        </w:rPr>
        <w:t>y</w:t>
      </w:r>
      <w:r>
        <w:rPr>
          <w:rFonts w:hint="eastAsia"/>
        </w:rPr>
        <w:t>的向量外积。</w:t>
      </w:r>
    </w:p>
    <w:p w:rsidR="0006178A" w:rsidRDefault="0006178A" w:rsidP="00664DAC">
      <w:pPr>
        <w:ind w:leftChars="200" w:left="420"/>
      </w:pPr>
      <w:r>
        <w:rPr>
          <w:rFonts w:hint="eastAsia"/>
        </w:rPr>
        <w:t>如果</w:t>
      </w:r>
      <w:r>
        <w:rPr>
          <w:rFonts w:hint="eastAsia"/>
        </w:rPr>
        <w:t>x</w:t>
      </w:r>
      <w:r>
        <w:rPr>
          <w:rFonts w:hint="eastAsia"/>
        </w:rPr>
        <w:t>和</w:t>
      </w:r>
      <w:r>
        <w:rPr>
          <w:rFonts w:hint="eastAsia"/>
        </w:rPr>
        <w:t>y</w:t>
      </w:r>
      <w:r>
        <w:rPr>
          <w:rFonts w:hint="eastAsia"/>
        </w:rPr>
        <w:t>是矩阵，则沿第一维用三个元素进行叉乘。</w:t>
      </w:r>
    </w:p>
    <w:p w:rsidR="0006178A" w:rsidRDefault="0006178A" w:rsidP="00664DAC">
      <w:pPr>
        <w:ind w:leftChars="200" w:left="420"/>
      </w:pPr>
      <w:r>
        <w:rPr>
          <w:rFonts w:hint="eastAsia"/>
        </w:rPr>
        <w:t>可选参数</w:t>
      </w:r>
      <w:r>
        <w:rPr>
          <w:rFonts w:hint="eastAsia"/>
        </w:rPr>
        <w:t>dim</w:t>
      </w:r>
      <w:r>
        <w:rPr>
          <w:rFonts w:hint="eastAsia"/>
        </w:rPr>
        <w:t>强制沿指定的尺寸计算叉积。</w:t>
      </w:r>
    </w:p>
    <w:p w:rsidR="0006178A" w:rsidRDefault="0006178A" w:rsidP="00664DAC">
      <w:pPr>
        <w:ind w:leftChars="200" w:left="420"/>
      </w:pPr>
      <w:r>
        <w:rPr>
          <w:rFonts w:hint="eastAsia"/>
        </w:rPr>
        <w:t>示例代码</w:t>
      </w:r>
      <w:r>
        <w:rPr>
          <w:rFonts w:hint="eastAsia"/>
        </w:rPr>
        <w:t>:</w:t>
      </w:r>
    </w:p>
    <w:p w:rsidR="0006178A" w:rsidRDefault="0006178A" w:rsidP="00664DAC">
      <w:pPr>
        <w:ind w:leftChars="400" w:left="840"/>
      </w:pPr>
      <w:r>
        <w:t>cross ([1, 1, 0], [0, 1, 1])</w:t>
      </w:r>
    </w:p>
    <w:p w:rsidR="0006178A" w:rsidRDefault="0006178A" w:rsidP="00664DAC">
      <w:pPr>
        <w:ind w:leftChars="400" w:left="840"/>
      </w:pPr>
      <w:r>
        <w:t xml:space="preserve">  </w:t>
      </w:r>
      <w:r>
        <w:rPr>
          <w:rFonts w:ascii="Cambria Math" w:hAnsi="Cambria Math" w:cs="Cambria Math"/>
        </w:rPr>
        <w:t>⇒</w:t>
      </w:r>
    </w:p>
    <w:p w:rsidR="0006178A" w:rsidRDefault="0006178A" w:rsidP="00664DAC">
      <w:pPr>
        <w:ind w:leftChars="400" w:left="840"/>
      </w:pPr>
      <w:r>
        <w:t xml:space="preserve">       1   -1   1</w:t>
      </w:r>
    </w:p>
    <w:p w:rsidR="0006178A" w:rsidRDefault="0006178A" w:rsidP="00664DAC">
      <w:pPr>
        <w:ind w:leftChars="200" w:left="420"/>
      </w:pPr>
      <w:r w:rsidRPr="0006178A">
        <w:rPr>
          <w:rFonts w:hint="eastAsia"/>
        </w:rPr>
        <w:t>参见点，旋度，散度。</w:t>
      </w:r>
    </w:p>
    <w:p w:rsidR="0006178A" w:rsidRDefault="0006178A" w:rsidP="00BB4C34">
      <w:pPr>
        <w:spacing w:beforeLines="50" w:before="156"/>
      </w:pPr>
      <w:r>
        <w:t>: div = divergence (x, y, z, fx, fy, fz)</w:t>
      </w:r>
    </w:p>
    <w:p w:rsidR="0006178A" w:rsidRDefault="0006178A" w:rsidP="002A788E">
      <w:r>
        <w:t>: div = divergence (fx, fy, fz)</w:t>
      </w:r>
    </w:p>
    <w:p w:rsidR="0006178A" w:rsidRDefault="0006178A" w:rsidP="002A788E">
      <w:r>
        <w:t>: div = divergence (x, y, fx, fy)</w:t>
      </w:r>
    </w:p>
    <w:p w:rsidR="0006178A" w:rsidRDefault="0006178A" w:rsidP="002A788E">
      <w:r>
        <w:t>: div = divergence (fx, fy)</w:t>
      </w:r>
    </w:p>
    <w:p w:rsidR="0006178A" w:rsidRDefault="0006178A" w:rsidP="00664DAC">
      <w:pPr>
        <w:ind w:leftChars="200" w:left="420"/>
      </w:pPr>
      <w:r w:rsidRPr="0006178A">
        <w:rPr>
          <w:rFonts w:hint="eastAsia"/>
        </w:rPr>
        <w:t>分别计算由数组</w:t>
      </w:r>
      <w:r w:rsidRPr="0006178A">
        <w:rPr>
          <w:rFonts w:hint="eastAsia"/>
        </w:rPr>
        <w:t>fx, fy</w:t>
      </w:r>
      <w:r w:rsidRPr="0006178A">
        <w:rPr>
          <w:rFonts w:hint="eastAsia"/>
        </w:rPr>
        <w:t>和</w:t>
      </w:r>
      <w:r w:rsidRPr="0006178A">
        <w:rPr>
          <w:rFonts w:hint="eastAsia"/>
        </w:rPr>
        <w:t>fz</w:t>
      </w:r>
      <w:r w:rsidRPr="0006178A">
        <w:rPr>
          <w:rFonts w:hint="eastAsia"/>
        </w:rPr>
        <w:t>或</w:t>
      </w:r>
      <w:r w:rsidRPr="0006178A">
        <w:rPr>
          <w:rFonts w:hint="eastAsia"/>
        </w:rPr>
        <w:t>fx, fy</w:t>
      </w:r>
      <w:r w:rsidRPr="0006178A">
        <w:rPr>
          <w:rFonts w:hint="eastAsia"/>
        </w:rPr>
        <w:t>给出的向量场的散度。</w:t>
      </w:r>
    </w:p>
    <w:p w:rsidR="0006178A" w:rsidRDefault="0006178A" w:rsidP="00664DAC">
      <w:pPr>
        <w:ind w:leftChars="400" w:left="840"/>
      </w:pPr>
      <w:r>
        <w:t xml:space="preserve">                  d               d               d</w:t>
      </w:r>
    </w:p>
    <w:p w:rsidR="0006178A" w:rsidRDefault="0006178A" w:rsidP="00664DAC">
      <w:pPr>
        <w:ind w:leftChars="400" w:left="840"/>
      </w:pPr>
      <w:r>
        <w:t>div F(x,y,z)  =   -- F(x,y,z)  +  -- F(x,y,z)  +  -- F(x,y,z)</w:t>
      </w:r>
    </w:p>
    <w:p w:rsidR="000266E5" w:rsidRDefault="0006178A" w:rsidP="00664DAC">
      <w:pPr>
        <w:ind w:leftChars="400" w:left="840"/>
      </w:pPr>
      <w:r>
        <w:t xml:space="preserve">                  dx              dy              dz</w:t>
      </w:r>
    </w:p>
    <w:p w:rsidR="0006178A" w:rsidRDefault="0006178A" w:rsidP="00664DAC">
      <w:pPr>
        <w:ind w:leftChars="200" w:left="420"/>
      </w:pPr>
      <w:r>
        <w:rPr>
          <w:rFonts w:hint="eastAsia"/>
        </w:rPr>
        <w:t>向量场的坐标可以分别由参数</w:t>
      </w:r>
      <w:r>
        <w:rPr>
          <w:rFonts w:hint="eastAsia"/>
        </w:rPr>
        <w:t>x, y, z</w:t>
      </w:r>
      <w:r>
        <w:rPr>
          <w:rFonts w:hint="eastAsia"/>
        </w:rPr>
        <w:t>或</w:t>
      </w:r>
      <w:r>
        <w:rPr>
          <w:rFonts w:hint="eastAsia"/>
        </w:rPr>
        <w:t>x, y</w:t>
      </w:r>
      <w:r>
        <w:rPr>
          <w:rFonts w:hint="eastAsia"/>
        </w:rPr>
        <w:t>给出。</w:t>
      </w:r>
    </w:p>
    <w:p w:rsidR="0006178A" w:rsidRDefault="0006178A" w:rsidP="00664DAC">
      <w:pPr>
        <w:ind w:leftChars="200" w:left="420"/>
      </w:pPr>
      <w:r>
        <w:rPr>
          <w:rFonts w:hint="eastAsia"/>
        </w:rPr>
        <w:t>参见</w:t>
      </w:r>
      <w:r>
        <w:rPr>
          <w:rFonts w:hint="eastAsia"/>
        </w:rPr>
        <w:t>:curl, gradient, del2, dot</w:t>
      </w:r>
      <w:r>
        <w:rPr>
          <w:rFonts w:hint="eastAsia"/>
        </w:rPr>
        <w:t>。</w:t>
      </w:r>
    </w:p>
    <w:p w:rsidR="0006178A" w:rsidRDefault="0006178A" w:rsidP="00BB4C34">
      <w:pPr>
        <w:spacing w:beforeLines="50" w:before="156"/>
      </w:pPr>
      <w:r>
        <w:t>: [cx, cy, cz, v] = curl (x, y, z, fx, fy, fz)</w:t>
      </w:r>
    </w:p>
    <w:p w:rsidR="0006178A" w:rsidRDefault="0006178A" w:rsidP="002A788E">
      <w:r>
        <w:t>: [cz, v] = curl (x, y, fx, fy)</w:t>
      </w:r>
    </w:p>
    <w:p w:rsidR="0006178A" w:rsidRDefault="0006178A" w:rsidP="002A788E">
      <w:r>
        <w:t>: […] = curl (fx, fy, fz)</w:t>
      </w:r>
    </w:p>
    <w:p w:rsidR="0006178A" w:rsidRDefault="0006178A" w:rsidP="002A788E">
      <w:r>
        <w:t>: […] = curl (fx, fy)</w:t>
      </w:r>
    </w:p>
    <w:p w:rsidR="0006178A" w:rsidRDefault="0006178A" w:rsidP="002A788E">
      <w:r>
        <w:t>: v = curl (…)</w:t>
      </w:r>
    </w:p>
    <w:p w:rsidR="0006178A" w:rsidRDefault="0006178A" w:rsidP="00664DAC">
      <w:pPr>
        <w:ind w:leftChars="200" w:left="420"/>
      </w:pPr>
      <w:r w:rsidRPr="0006178A">
        <w:rPr>
          <w:rFonts w:hint="eastAsia"/>
        </w:rPr>
        <w:t>分别计算由数组</w:t>
      </w:r>
      <w:r w:rsidRPr="0006178A">
        <w:rPr>
          <w:rFonts w:hint="eastAsia"/>
        </w:rPr>
        <w:t>fx, fy</w:t>
      </w:r>
      <w:r w:rsidRPr="0006178A">
        <w:rPr>
          <w:rFonts w:hint="eastAsia"/>
        </w:rPr>
        <w:t>和</w:t>
      </w:r>
      <w:r w:rsidRPr="0006178A">
        <w:rPr>
          <w:rFonts w:hint="eastAsia"/>
        </w:rPr>
        <w:t>fz</w:t>
      </w:r>
      <w:r w:rsidRPr="0006178A">
        <w:rPr>
          <w:rFonts w:hint="eastAsia"/>
        </w:rPr>
        <w:t>或</w:t>
      </w:r>
      <w:r w:rsidRPr="0006178A">
        <w:rPr>
          <w:rFonts w:hint="eastAsia"/>
        </w:rPr>
        <w:t>fx, fy</w:t>
      </w:r>
      <w:r w:rsidRPr="0006178A">
        <w:rPr>
          <w:rFonts w:hint="eastAsia"/>
        </w:rPr>
        <w:t>给出的向量场的旋度。</w:t>
      </w:r>
    </w:p>
    <w:p w:rsidR="0006178A" w:rsidRDefault="0006178A" w:rsidP="00664DAC">
      <w:pPr>
        <w:ind w:leftChars="400" w:left="840"/>
      </w:pPr>
      <w:r>
        <w:t xml:space="preserve">                  / d         d       d         d       d         d     \</w:t>
      </w:r>
    </w:p>
    <w:p w:rsidR="0006178A" w:rsidRDefault="0006178A" w:rsidP="00664DAC">
      <w:pPr>
        <w:ind w:leftChars="400" w:left="840"/>
      </w:pPr>
      <w:r>
        <w:lastRenderedPageBreak/>
        <w:t>curl F(x,y,z)  =  | -- Fz  -  -- Fy,  -- Fx  -  -- Fz,  -- Fy  -  -- Fx |</w:t>
      </w:r>
    </w:p>
    <w:p w:rsidR="0006178A" w:rsidRDefault="0006178A" w:rsidP="00664DAC">
      <w:pPr>
        <w:ind w:leftChars="400" w:left="840"/>
      </w:pPr>
      <w:r>
        <w:t xml:space="preserve">                  \ dy        dz      dz        dx      dx        dy    /</w:t>
      </w:r>
    </w:p>
    <w:p w:rsidR="0006178A" w:rsidRDefault="0006178A" w:rsidP="00664DAC">
      <w:pPr>
        <w:ind w:leftChars="200" w:left="420"/>
      </w:pPr>
      <w:r>
        <w:rPr>
          <w:rFonts w:hint="eastAsia"/>
        </w:rPr>
        <w:t>向量场的坐标可以分别由参数</w:t>
      </w:r>
      <w:r>
        <w:rPr>
          <w:rFonts w:hint="eastAsia"/>
        </w:rPr>
        <w:t>x, y, z</w:t>
      </w:r>
      <w:r>
        <w:rPr>
          <w:rFonts w:hint="eastAsia"/>
        </w:rPr>
        <w:t>或</w:t>
      </w:r>
      <w:r>
        <w:rPr>
          <w:rFonts w:hint="eastAsia"/>
        </w:rPr>
        <w:t>x, y</w:t>
      </w:r>
      <w:r>
        <w:rPr>
          <w:rFonts w:hint="eastAsia"/>
        </w:rPr>
        <w:t>给出。</w:t>
      </w:r>
      <w:r>
        <w:rPr>
          <w:rFonts w:hint="eastAsia"/>
        </w:rPr>
        <w:t>V</w:t>
      </w:r>
      <w:r>
        <w:rPr>
          <w:rFonts w:hint="eastAsia"/>
        </w:rPr>
        <w:t>计算二维输入角速度矢量在</w:t>
      </w:r>
      <w:r>
        <w:rPr>
          <w:rFonts w:hint="eastAsia"/>
        </w:rPr>
        <w:t>z</w:t>
      </w:r>
      <w:r>
        <w:rPr>
          <w:rFonts w:hint="eastAsia"/>
        </w:rPr>
        <w:t>轴方向上的标量分量。对于三维输入，在每个网格点沿该点的矢量场方向计算标量旋转。</w:t>
      </w:r>
    </w:p>
    <w:p w:rsidR="0006178A" w:rsidRDefault="0006178A" w:rsidP="00664DAC">
      <w:pPr>
        <w:ind w:leftChars="200" w:left="420"/>
      </w:pPr>
      <w:r>
        <w:rPr>
          <w:rFonts w:hint="eastAsia"/>
        </w:rPr>
        <w:t>参见</w:t>
      </w:r>
      <w:r>
        <w:rPr>
          <w:rFonts w:hint="eastAsia"/>
        </w:rPr>
        <w:t>:</w:t>
      </w:r>
      <w:r>
        <w:rPr>
          <w:rFonts w:hint="eastAsia"/>
        </w:rPr>
        <w:t>散度，梯度，</w:t>
      </w:r>
      <w:r>
        <w:rPr>
          <w:rFonts w:hint="eastAsia"/>
        </w:rPr>
        <w:t>del2</w:t>
      </w:r>
      <w:r>
        <w:rPr>
          <w:rFonts w:hint="eastAsia"/>
        </w:rPr>
        <w:t>，交叉。</w:t>
      </w:r>
    </w:p>
    <w:p w:rsidR="0006178A" w:rsidRDefault="0006178A" w:rsidP="00BB4C34">
      <w:pPr>
        <w:spacing w:beforeLines="50" w:before="156"/>
      </w:pPr>
      <w:r>
        <w:t>: L = del2 (M)</w:t>
      </w:r>
    </w:p>
    <w:p w:rsidR="0006178A" w:rsidRDefault="0006178A" w:rsidP="002A788E">
      <w:r>
        <w:t>: L = del2 (M, h)</w:t>
      </w:r>
    </w:p>
    <w:p w:rsidR="0006178A" w:rsidRDefault="0006178A" w:rsidP="002A788E">
      <w:r>
        <w:t>: L = del2 (M, dx, dy, …)</w:t>
      </w:r>
    </w:p>
    <w:p w:rsidR="0006178A" w:rsidRDefault="0006178A" w:rsidP="00664DAC">
      <w:pPr>
        <w:ind w:leftChars="200" w:left="420"/>
      </w:pPr>
      <w:r>
        <w:rPr>
          <w:rFonts w:hint="eastAsia"/>
        </w:rPr>
        <w:t>计算离散拉普拉斯算子。</w:t>
      </w:r>
    </w:p>
    <w:p w:rsidR="0006178A" w:rsidRDefault="0006178A" w:rsidP="00664DAC">
      <w:pPr>
        <w:ind w:leftChars="200" w:left="420"/>
      </w:pPr>
      <w:r>
        <w:rPr>
          <w:rFonts w:hint="eastAsia"/>
        </w:rPr>
        <w:t>对于二维矩阵</w:t>
      </w:r>
      <w:r>
        <w:rPr>
          <w:rFonts w:hint="eastAsia"/>
        </w:rPr>
        <w:t>M</w:t>
      </w:r>
      <w:r>
        <w:rPr>
          <w:rFonts w:hint="eastAsia"/>
        </w:rPr>
        <w:t>，它被定义为</w:t>
      </w:r>
    </w:p>
    <w:p w:rsidR="0006178A" w:rsidRDefault="0006178A" w:rsidP="00664DAC">
      <w:pPr>
        <w:ind w:leftChars="400" w:left="840"/>
      </w:pPr>
      <w:r>
        <w:t xml:space="preserve">      1    / d^2            d^2         \</w:t>
      </w:r>
    </w:p>
    <w:p w:rsidR="0006178A" w:rsidRDefault="0006178A" w:rsidP="00664DAC">
      <w:pPr>
        <w:ind w:leftChars="400" w:left="840"/>
      </w:pPr>
      <w:r>
        <w:t>L  = --- * | ---  M(x,y) +  ---  M(x,y) |</w:t>
      </w:r>
    </w:p>
    <w:p w:rsidR="0006178A" w:rsidRDefault="0006178A" w:rsidP="00664DAC">
      <w:pPr>
        <w:ind w:leftChars="400" w:left="840"/>
      </w:pPr>
      <w:r>
        <w:t xml:space="preserve">      4    \ dx^2           dy^2        /</w:t>
      </w:r>
    </w:p>
    <w:p w:rsidR="0006178A" w:rsidRDefault="0006178A" w:rsidP="00664DAC">
      <w:pPr>
        <w:ind w:leftChars="200" w:left="420"/>
      </w:pPr>
      <w:r>
        <w:rPr>
          <w:rFonts w:hint="eastAsia"/>
        </w:rPr>
        <w:t>对于</w:t>
      </w:r>
      <w:r>
        <w:rPr>
          <w:rFonts w:hint="eastAsia"/>
        </w:rPr>
        <w:t>n</w:t>
      </w:r>
      <w:r>
        <w:rPr>
          <w:rFonts w:hint="eastAsia"/>
        </w:rPr>
        <w:t>维数组，括号中的和被扩展为包含附加高维上的二阶导数。</w:t>
      </w:r>
    </w:p>
    <w:p w:rsidR="0006178A" w:rsidRDefault="0006178A" w:rsidP="00664DAC">
      <w:pPr>
        <w:ind w:leftChars="200" w:left="420"/>
      </w:pPr>
      <w:r>
        <w:rPr>
          <w:rFonts w:hint="eastAsia"/>
        </w:rPr>
        <w:t>评价点之间的间距可以用</w:t>
      </w:r>
      <w:r>
        <w:rPr>
          <w:rFonts w:hint="eastAsia"/>
        </w:rPr>
        <w:t>h</w:t>
      </w:r>
      <w:r>
        <w:rPr>
          <w:rFonts w:hint="eastAsia"/>
        </w:rPr>
        <w:t>来定义，</w:t>
      </w:r>
      <w:r>
        <w:rPr>
          <w:rFonts w:hint="eastAsia"/>
        </w:rPr>
        <w:t>h</w:t>
      </w:r>
      <w:r>
        <w:rPr>
          <w:rFonts w:hint="eastAsia"/>
        </w:rPr>
        <w:t>是一个标量，它定义了所有维度上的等距间距。或者，每个维度上的间距可以分别用</w:t>
      </w:r>
      <w:r>
        <w:rPr>
          <w:rFonts w:hint="eastAsia"/>
        </w:rPr>
        <w:t>dx</w:t>
      </w:r>
      <w:r>
        <w:rPr>
          <w:rFonts w:hint="eastAsia"/>
        </w:rPr>
        <w:t>、</w:t>
      </w:r>
      <w:r>
        <w:rPr>
          <w:rFonts w:hint="eastAsia"/>
        </w:rPr>
        <w:t>dy</w:t>
      </w:r>
      <w:r>
        <w:rPr>
          <w:rFonts w:hint="eastAsia"/>
        </w:rPr>
        <w:t>等来定义。标量间距参数定义等距间距，而矢量参数可用于指定变量间距。间距向量的长度必须匹配</w:t>
      </w:r>
      <w:r>
        <w:rPr>
          <w:rFonts w:hint="eastAsia"/>
        </w:rPr>
        <w:t>m</w:t>
      </w:r>
      <w:r>
        <w:rPr>
          <w:rFonts w:hint="eastAsia"/>
        </w:rPr>
        <w:t>的各自维度，默认的间距值为</w:t>
      </w:r>
      <w:r>
        <w:rPr>
          <w:rFonts w:hint="eastAsia"/>
        </w:rPr>
        <w:t>1</w:t>
      </w:r>
      <w:r>
        <w:rPr>
          <w:rFonts w:hint="eastAsia"/>
        </w:rPr>
        <w:t>。</w:t>
      </w:r>
    </w:p>
    <w:p w:rsidR="0006178A" w:rsidRDefault="0006178A" w:rsidP="00664DAC">
      <w:pPr>
        <w:ind w:leftChars="200" w:left="420"/>
      </w:pPr>
      <w:r>
        <w:rPr>
          <w:rFonts w:hint="eastAsia"/>
        </w:rPr>
        <w:t>少于</w:t>
      </w:r>
      <w:r>
        <w:rPr>
          <w:rFonts w:hint="eastAsia"/>
        </w:rPr>
        <w:t>3</w:t>
      </w:r>
      <w:r>
        <w:rPr>
          <w:rFonts w:hint="eastAsia"/>
        </w:rPr>
        <w:t>个数据点的维度将被跳过。边界点由内部点的线性外推计算得到。</w:t>
      </w:r>
    </w:p>
    <w:p w:rsidR="0006178A" w:rsidRDefault="0006178A" w:rsidP="00664DAC">
      <w:pPr>
        <w:ind w:leftChars="200" w:left="420"/>
      </w:pPr>
      <w:r>
        <w:rPr>
          <w:rFonts w:hint="eastAsia"/>
        </w:rPr>
        <w:t>例子</w:t>
      </w:r>
      <w:r>
        <w:rPr>
          <w:rFonts w:hint="eastAsia"/>
        </w:rPr>
        <w:t>:2*x^3</w:t>
      </w:r>
      <w:r>
        <w:rPr>
          <w:rFonts w:hint="eastAsia"/>
        </w:rPr>
        <w:t>的二阶导数</w:t>
      </w:r>
    </w:p>
    <w:p w:rsidR="0006178A" w:rsidRDefault="0006178A" w:rsidP="00664DAC">
      <w:pPr>
        <w:ind w:leftChars="400" w:left="840"/>
      </w:pPr>
      <w:r>
        <w:t>f = @(x) 2*x.^3;</w:t>
      </w:r>
    </w:p>
    <w:p w:rsidR="0006178A" w:rsidRDefault="0006178A" w:rsidP="00664DAC">
      <w:pPr>
        <w:ind w:leftChars="400" w:left="840"/>
      </w:pPr>
      <w:r>
        <w:t>dd = @(x) 12*x;</w:t>
      </w:r>
    </w:p>
    <w:p w:rsidR="0006178A" w:rsidRDefault="0006178A" w:rsidP="00664DAC">
      <w:pPr>
        <w:ind w:leftChars="400" w:left="840"/>
      </w:pPr>
      <w:r>
        <w:t>x = 1:6;</w:t>
      </w:r>
    </w:p>
    <w:p w:rsidR="0006178A" w:rsidRDefault="0006178A" w:rsidP="00664DAC">
      <w:pPr>
        <w:ind w:leftChars="400" w:left="840"/>
      </w:pPr>
      <w:r>
        <w:t>L = 4*del2 (f(x));</w:t>
      </w:r>
    </w:p>
    <w:p w:rsidR="0006178A" w:rsidRDefault="0006178A" w:rsidP="00664DAC">
      <w:pPr>
        <w:ind w:leftChars="400" w:left="840"/>
      </w:pPr>
      <w:r>
        <w:t>assert (L, dd (x));</w:t>
      </w:r>
    </w:p>
    <w:p w:rsidR="0006178A" w:rsidRDefault="0006178A" w:rsidP="00664DAC">
      <w:pPr>
        <w:ind w:leftChars="200" w:left="420"/>
      </w:pPr>
      <w:r w:rsidRPr="0006178A">
        <w:rPr>
          <w:rFonts w:hint="eastAsia"/>
        </w:rPr>
        <w:t>参见</w:t>
      </w:r>
      <w:r w:rsidRPr="0006178A">
        <w:rPr>
          <w:rFonts w:hint="eastAsia"/>
        </w:rPr>
        <w:t>:</w:t>
      </w:r>
      <w:r w:rsidRPr="0006178A">
        <w:rPr>
          <w:rFonts w:hint="eastAsia"/>
        </w:rPr>
        <w:t>梯度，差异。</w:t>
      </w:r>
    </w:p>
    <w:p w:rsidR="0006178A" w:rsidRDefault="0006178A" w:rsidP="00BB4C34">
      <w:pPr>
        <w:spacing w:beforeLines="50" w:before="156"/>
      </w:pPr>
      <w:r w:rsidRPr="0006178A">
        <w:t>: f = factorial (n)</w:t>
      </w:r>
    </w:p>
    <w:p w:rsidR="0006178A" w:rsidRDefault="0006178A" w:rsidP="00664DAC">
      <w:pPr>
        <w:ind w:leftChars="200" w:left="420"/>
      </w:pPr>
      <w:r>
        <w:rPr>
          <w:rFonts w:hint="eastAsia"/>
        </w:rPr>
        <w:t>返回</w:t>
      </w:r>
      <w:r>
        <w:rPr>
          <w:rFonts w:hint="eastAsia"/>
        </w:rPr>
        <w:t>n</w:t>
      </w:r>
      <w:r>
        <w:rPr>
          <w:rFonts w:hint="eastAsia"/>
        </w:rPr>
        <w:t>的阶乘，其中</w:t>
      </w:r>
      <w:r>
        <w:rPr>
          <w:rFonts w:hint="eastAsia"/>
        </w:rPr>
        <w:t>n</w:t>
      </w:r>
      <w:r>
        <w:rPr>
          <w:rFonts w:hint="eastAsia"/>
        </w:rPr>
        <w:t>是一个实非负整数。</w:t>
      </w:r>
    </w:p>
    <w:p w:rsidR="0006178A" w:rsidRDefault="0006178A" w:rsidP="00664DAC">
      <w:pPr>
        <w:ind w:leftChars="200" w:left="420"/>
      </w:pPr>
      <w:r>
        <w:rPr>
          <w:rFonts w:hint="eastAsia"/>
        </w:rPr>
        <w:t>如果</w:t>
      </w:r>
      <w:r>
        <w:rPr>
          <w:rFonts w:hint="eastAsia"/>
        </w:rPr>
        <w:t>n</w:t>
      </w:r>
      <w:r>
        <w:rPr>
          <w:rFonts w:hint="eastAsia"/>
        </w:rPr>
        <w:t>是标量，它等价于</w:t>
      </w:r>
      <w:r>
        <w:rPr>
          <w:rFonts w:hint="eastAsia"/>
        </w:rPr>
        <w:t>prod (1:n)</w:t>
      </w:r>
      <w:r>
        <w:rPr>
          <w:rFonts w:hint="eastAsia"/>
        </w:rPr>
        <w:t>。对于向量或矩阵参数，返回数组中每个元素的阶乘。</w:t>
      </w:r>
    </w:p>
    <w:p w:rsidR="0006178A" w:rsidRDefault="0006178A" w:rsidP="00664DAC">
      <w:pPr>
        <w:ind w:leftChars="200" w:left="420"/>
      </w:pPr>
      <w:r>
        <w:rPr>
          <w:rFonts w:hint="eastAsia"/>
        </w:rPr>
        <w:t>对于非整数，请参阅广义阶乘函数。请注意，阶乘函数增长得非常快，即使使用双精度值，如果</w:t>
      </w:r>
      <w:r>
        <w:rPr>
          <w:rFonts w:hint="eastAsia"/>
        </w:rPr>
        <w:t>n &gt; 171</w:t>
      </w:r>
      <w:r>
        <w:rPr>
          <w:rFonts w:hint="eastAsia"/>
        </w:rPr>
        <w:t>也会发生溢出。对于这种情况，考虑伽玛尔。</w:t>
      </w:r>
    </w:p>
    <w:p w:rsidR="0006178A" w:rsidRDefault="0006178A" w:rsidP="00664DAC">
      <w:pPr>
        <w:ind w:leftChars="200" w:left="420"/>
      </w:pPr>
      <w:r>
        <w:rPr>
          <w:rFonts w:hint="eastAsia"/>
        </w:rPr>
        <w:t>参见</w:t>
      </w:r>
      <w:r>
        <w:rPr>
          <w:rFonts w:hint="eastAsia"/>
        </w:rPr>
        <w:t>:prod, gamma, gammaln</w:t>
      </w:r>
      <w:r>
        <w:rPr>
          <w:rFonts w:hint="eastAsia"/>
        </w:rPr>
        <w:t>。</w:t>
      </w:r>
    </w:p>
    <w:p w:rsidR="0006178A" w:rsidRDefault="0006178A" w:rsidP="00BB4C34">
      <w:pPr>
        <w:spacing w:beforeLines="50" w:before="156"/>
      </w:pPr>
      <w:r>
        <w:t>: pf = factor (q)</w:t>
      </w:r>
    </w:p>
    <w:p w:rsidR="0006178A" w:rsidRDefault="0006178A" w:rsidP="002A788E">
      <w:r>
        <w:t>: [pf, n] = factor (q)</w:t>
      </w:r>
    </w:p>
    <w:p w:rsidR="0006178A" w:rsidRDefault="0006178A" w:rsidP="00664DAC">
      <w:pPr>
        <w:ind w:leftChars="200" w:left="420"/>
      </w:pPr>
      <w:r>
        <w:rPr>
          <w:rFonts w:hint="eastAsia"/>
        </w:rPr>
        <w:t>返回</w:t>
      </w:r>
      <w:r>
        <w:rPr>
          <w:rFonts w:hint="eastAsia"/>
        </w:rPr>
        <w:t>q</w:t>
      </w:r>
      <w:r>
        <w:rPr>
          <w:rFonts w:hint="eastAsia"/>
        </w:rPr>
        <w:t>的质因数分解。</w:t>
      </w:r>
    </w:p>
    <w:p w:rsidR="0006178A" w:rsidRDefault="0006178A" w:rsidP="00664DAC">
      <w:pPr>
        <w:ind w:leftChars="200" w:left="420"/>
      </w:pPr>
      <w:r>
        <w:rPr>
          <w:rFonts w:hint="eastAsia"/>
        </w:rPr>
        <w:t>质因数分解定义为</w:t>
      </w:r>
      <w:r>
        <w:rPr>
          <w:rFonts w:hint="eastAsia"/>
        </w:rPr>
        <w:t>prod (pf) == q</w:t>
      </w:r>
      <w:r>
        <w:rPr>
          <w:rFonts w:hint="eastAsia"/>
        </w:rPr>
        <w:t>，其中</w:t>
      </w:r>
      <w:r>
        <w:rPr>
          <w:rFonts w:hint="eastAsia"/>
        </w:rPr>
        <w:t>pf</w:t>
      </w:r>
      <w:r>
        <w:rPr>
          <w:rFonts w:hint="eastAsia"/>
        </w:rPr>
        <w:t>的每个元素都是素数。如果</w:t>
      </w:r>
      <w:r>
        <w:rPr>
          <w:rFonts w:hint="eastAsia"/>
        </w:rPr>
        <w:t>q == 1</w:t>
      </w:r>
      <w:r>
        <w:rPr>
          <w:rFonts w:hint="eastAsia"/>
        </w:rPr>
        <w:t>，则返回</w:t>
      </w:r>
      <w:r>
        <w:rPr>
          <w:rFonts w:hint="eastAsia"/>
        </w:rPr>
        <w:t>1</w:t>
      </w:r>
      <w:r>
        <w:rPr>
          <w:rFonts w:hint="eastAsia"/>
        </w:rPr>
        <w:t>。输出</w:t>
      </w:r>
      <w:r>
        <w:rPr>
          <w:rFonts w:hint="eastAsia"/>
        </w:rPr>
        <w:t>pf</w:t>
      </w:r>
      <w:r>
        <w:rPr>
          <w:rFonts w:hint="eastAsia"/>
        </w:rPr>
        <w:t>与输入具有相同的数字类。</w:t>
      </w:r>
    </w:p>
    <w:p w:rsidR="0006178A" w:rsidRDefault="0006178A" w:rsidP="00664DAC">
      <w:pPr>
        <w:ind w:leftChars="200" w:left="420"/>
      </w:pPr>
      <w:r>
        <w:rPr>
          <w:rFonts w:hint="eastAsia"/>
        </w:rPr>
        <w:t>使用两个输出参数，返回唯一质因数</w:t>
      </w:r>
      <w:r>
        <w:rPr>
          <w:rFonts w:hint="eastAsia"/>
        </w:rPr>
        <w:t>pf</w:t>
      </w:r>
      <w:r>
        <w:rPr>
          <w:rFonts w:hint="eastAsia"/>
        </w:rPr>
        <w:t>及其倍数。即</w:t>
      </w:r>
      <w:r>
        <w:rPr>
          <w:rFonts w:hint="eastAsia"/>
        </w:rPr>
        <w:t>prod (pf .^ n) == q</w:t>
      </w:r>
      <w:r>
        <w:rPr>
          <w:rFonts w:hint="eastAsia"/>
        </w:rPr>
        <w:t>。</w:t>
      </w:r>
    </w:p>
    <w:p w:rsidR="0006178A" w:rsidRDefault="0006178A" w:rsidP="00664DAC">
      <w:pPr>
        <w:ind w:leftChars="200" w:left="420"/>
      </w:pPr>
      <w:r>
        <w:rPr>
          <w:rFonts w:hint="eastAsia"/>
        </w:rPr>
        <w:t>实现注意</w:t>
      </w:r>
      <w:r>
        <w:rPr>
          <w:rFonts w:hint="eastAsia"/>
        </w:rPr>
        <w:t>:</w:t>
      </w:r>
      <w:r>
        <w:rPr>
          <w:rFonts w:hint="eastAsia"/>
        </w:rPr>
        <w:t>如果输入</w:t>
      </w:r>
      <w:r>
        <w:rPr>
          <w:rFonts w:hint="eastAsia"/>
        </w:rPr>
        <w:t>q</w:t>
      </w:r>
      <w:r>
        <w:rPr>
          <w:rFonts w:hint="eastAsia"/>
        </w:rPr>
        <w:t>是单或双，那么它不能超过相应的</w:t>
      </w:r>
      <w:r>
        <w:rPr>
          <w:rFonts w:hint="eastAsia"/>
        </w:rPr>
        <w:t>flintmax</w:t>
      </w:r>
      <w:r>
        <w:rPr>
          <w:rFonts w:hint="eastAsia"/>
        </w:rPr>
        <w:t>。对于较大的输入，如果小于</w:t>
      </w:r>
      <w:r>
        <w:rPr>
          <w:rFonts w:hint="eastAsia"/>
        </w:rPr>
        <w:t>2^64</w:t>
      </w:r>
      <w:r>
        <w:rPr>
          <w:rFonts w:hint="eastAsia"/>
        </w:rPr>
        <w:t>，则将其转换为</w:t>
      </w:r>
      <w:r>
        <w:rPr>
          <w:rFonts w:hint="eastAsia"/>
        </w:rPr>
        <w:t>uint64:</w:t>
      </w:r>
    </w:p>
    <w:p w:rsidR="0006178A" w:rsidRDefault="0006178A" w:rsidP="00664DAC">
      <w:pPr>
        <w:ind w:leftChars="400" w:left="840"/>
      </w:pPr>
      <w:r>
        <w:t>factor (uint64 (18446744073709011493))</w:t>
      </w:r>
    </w:p>
    <w:p w:rsidR="0006178A" w:rsidRDefault="0006178A" w:rsidP="00664DAC">
      <w:pPr>
        <w:ind w:leftChars="400" w:left="840"/>
      </w:pPr>
      <w:r>
        <w:t xml:space="preserve">   </w:t>
      </w:r>
      <w:r>
        <w:rPr>
          <w:rFonts w:ascii="Cambria Math" w:hAnsi="Cambria Math" w:cs="Cambria Math"/>
        </w:rPr>
        <w:t>⇒</w:t>
      </w:r>
      <w:r>
        <w:t xml:space="preserve">     571111    761213  42431951</w:t>
      </w:r>
    </w:p>
    <w:p w:rsidR="0006178A" w:rsidRDefault="0006178A" w:rsidP="00664DAC">
      <w:pPr>
        <w:ind w:leftChars="200" w:left="420"/>
      </w:pPr>
      <w:r w:rsidRPr="0006178A">
        <w:rPr>
          <w:rFonts w:hint="eastAsia"/>
        </w:rPr>
        <w:t>对于更大的输入，如果你已经安装并加载了</w:t>
      </w:r>
      <w:r w:rsidRPr="0006178A">
        <w:rPr>
          <w:rFonts w:hint="eastAsia"/>
        </w:rPr>
        <w:t>Symbolic</w:t>
      </w:r>
      <w:r w:rsidRPr="0006178A">
        <w:rPr>
          <w:rFonts w:hint="eastAsia"/>
        </w:rPr>
        <w:t>包，则使用</w:t>
      </w:r>
      <w:r w:rsidRPr="0006178A">
        <w:rPr>
          <w:rFonts w:hint="eastAsia"/>
        </w:rPr>
        <w:t>sym:</w:t>
      </w:r>
    </w:p>
    <w:p w:rsidR="0006178A" w:rsidRDefault="0006178A" w:rsidP="00664DAC">
      <w:pPr>
        <w:ind w:leftChars="400" w:left="840"/>
      </w:pPr>
      <w:r>
        <w:t>factor (sym ('9444733049654361449941'))</w:t>
      </w:r>
    </w:p>
    <w:p w:rsidR="0006178A" w:rsidRDefault="0006178A" w:rsidP="00664DAC">
      <w:pPr>
        <w:ind w:leftChars="400" w:left="840"/>
      </w:pPr>
      <w:r>
        <w:lastRenderedPageBreak/>
        <w:t xml:space="preserve">   </w:t>
      </w:r>
      <w:r>
        <w:rPr>
          <w:rFonts w:ascii="Cambria Math" w:hAnsi="Cambria Math" w:cs="Cambria Math"/>
        </w:rPr>
        <w:t>⇒</w:t>
      </w:r>
      <w:r>
        <w:t xml:space="preserve"> (sym)</w:t>
      </w:r>
    </w:p>
    <w:p w:rsidR="0006178A" w:rsidRDefault="0006178A" w:rsidP="00664DAC">
      <w:pPr>
        <w:ind w:leftChars="400" w:left="840"/>
      </w:pPr>
      <w:r>
        <w:t xml:space="preserve">              1           1</w:t>
      </w:r>
    </w:p>
    <w:p w:rsidR="0006178A" w:rsidRDefault="0006178A" w:rsidP="00664DAC">
      <w:pPr>
        <w:ind w:leftChars="400" w:left="840"/>
      </w:pPr>
      <w:r>
        <w:t xml:space="preserve"> 1099511627689 </w:t>
      </w:r>
      <w:r>
        <w:rPr>
          <w:rFonts w:ascii="Cambria Math" w:hAnsi="Cambria Math" w:cs="Cambria Math"/>
        </w:rPr>
        <w:t>⋅</w:t>
      </w:r>
      <w:r>
        <w:t>8589934669</w:t>
      </w:r>
    </w:p>
    <w:p w:rsidR="0006178A" w:rsidRDefault="0006178A" w:rsidP="00664DAC">
      <w:pPr>
        <w:ind w:leftChars="200" w:left="420"/>
      </w:pPr>
      <w:r w:rsidRPr="0006178A">
        <w:rPr>
          <w:rFonts w:hint="eastAsia"/>
        </w:rPr>
        <w:t>参见</w:t>
      </w:r>
      <w:r w:rsidRPr="0006178A">
        <w:rPr>
          <w:rFonts w:hint="eastAsia"/>
        </w:rPr>
        <w:t>:gcd, lcm, isprime, primes</w:t>
      </w:r>
      <w:r w:rsidRPr="0006178A">
        <w:rPr>
          <w:rFonts w:hint="eastAsia"/>
        </w:rPr>
        <w:t>。</w:t>
      </w:r>
    </w:p>
    <w:p w:rsidR="0006178A" w:rsidRDefault="0006178A" w:rsidP="00BB4C34">
      <w:pPr>
        <w:spacing w:beforeLines="50" w:before="156"/>
      </w:pPr>
      <w:r>
        <w:t>: g = gcd (a1, a2, …)</w:t>
      </w:r>
    </w:p>
    <w:p w:rsidR="0006178A" w:rsidRDefault="0006178A" w:rsidP="002A788E">
      <w:r>
        <w:t>: [g, v1, …] = gcd (a1, a2, …)</w:t>
      </w:r>
    </w:p>
    <w:p w:rsidR="0006178A" w:rsidRDefault="0006178A" w:rsidP="00664DAC">
      <w:pPr>
        <w:ind w:leftChars="200" w:left="420"/>
      </w:pPr>
      <w:r>
        <w:rPr>
          <w:rFonts w:hint="eastAsia"/>
        </w:rPr>
        <w:t>计算</w:t>
      </w:r>
      <w:r>
        <w:rPr>
          <w:rFonts w:hint="eastAsia"/>
        </w:rPr>
        <w:t>a1 a2 ....</w:t>
      </w:r>
      <w:r>
        <w:rPr>
          <w:rFonts w:hint="eastAsia"/>
        </w:rPr>
        <w:t>的最大公约数</w:t>
      </w:r>
    </w:p>
    <w:p w:rsidR="0006178A" w:rsidRDefault="0006178A" w:rsidP="00664DAC">
      <w:pPr>
        <w:ind w:leftChars="200" w:left="420"/>
      </w:pPr>
      <w:r>
        <w:rPr>
          <w:rFonts w:hint="eastAsia"/>
        </w:rPr>
        <w:t>所有参数必须是相同的大小或标量。对于数组，将分别为每个元素计算最大公约数。所有元素必须是普通整数或高斯</w:t>
      </w:r>
      <w:r>
        <w:rPr>
          <w:rFonts w:hint="eastAsia"/>
        </w:rPr>
        <w:t>(</w:t>
      </w:r>
      <w:r>
        <w:rPr>
          <w:rFonts w:hint="eastAsia"/>
        </w:rPr>
        <w:t>复数</w:t>
      </w:r>
      <w:r>
        <w:rPr>
          <w:rFonts w:hint="eastAsia"/>
        </w:rPr>
        <w:t>)</w:t>
      </w:r>
      <w:r>
        <w:rPr>
          <w:rFonts w:hint="eastAsia"/>
        </w:rPr>
        <w:t>整数。请注意，对于高斯整数，</w:t>
      </w:r>
      <w:r>
        <w:rPr>
          <w:rFonts w:hint="eastAsia"/>
        </w:rPr>
        <w:t>gcd</w:t>
      </w:r>
      <w:r>
        <w:rPr>
          <w:rFonts w:hint="eastAsia"/>
        </w:rPr>
        <w:t>仅在相位因子</w:t>
      </w:r>
      <w:r>
        <w:rPr>
          <w:rFonts w:hint="eastAsia"/>
        </w:rPr>
        <w:t>(</w:t>
      </w:r>
      <w:r>
        <w:rPr>
          <w:rFonts w:hint="eastAsia"/>
        </w:rPr>
        <w:t>乘以</w:t>
      </w:r>
      <w:r>
        <w:rPr>
          <w:rFonts w:hint="eastAsia"/>
        </w:rPr>
        <w:t>1</w:t>
      </w:r>
      <w:r>
        <w:rPr>
          <w:rFonts w:hint="eastAsia"/>
        </w:rPr>
        <w:t>、</w:t>
      </w:r>
      <w:r>
        <w:rPr>
          <w:rFonts w:hint="eastAsia"/>
        </w:rPr>
        <w:t>-1</w:t>
      </w:r>
      <w:r>
        <w:rPr>
          <w:rFonts w:hint="eastAsia"/>
        </w:rPr>
        <w:t>、</w:t>
      </w:r>
      <w:r>
        <w:rPr>
          <w:rFonts w:hint="eastAsia"/>
        </w:rPr>
        <w:t>i</w:t>
      </w:r>
      <w:r>
        <w:rPr>
          <w:rFonts w:hint="eastAsia"/>
        </w:rPr>
        <w:t>或</w:t>
      </w:r>
      <w:r>
        <w:rPr>
          <w:rFonts w:hint="eastAsia"/>
        </w:rPr>
        <w:t>-i)</w:t>
      </w:r>
      <w:r>
        <w:rPr>
          <w:rFonts w:hint="eastAsia"/>
        </w:rPr>
        <w:t>范围内是唯一的，因此返回四个可能的最大公约数。</w:t>
      </w:r>
    </w:p>
    <w:p w:rsidR="0006178A" w:rsidRDefault="0006178A" w:rsidP="00664DAC">
      <w:pPr>
        <w:ind w:leftChars="200" w:left="420"/>
      </w:pPr>
      <w:r>
        <w:rPr>
          <w:rFonts w:hint="eastAsia"/>
        </w:rPr>
        <w:t>可选返回参数</w:t>
      </w:r>
      <w:r>
        <w:rPr>
          <w:rFonts w:hint="eastAsia"/>
        </w:rPr>
        <w:t>v1</w:t>
      </w:r>
      <w:r>
        <w:rPr>
          <w:rFonts w:hint="eastAsia"/>
        </w:rPr>
        <w:t>，…，包含整数向量，</w:t>
      </w:r>
    </w:p>
    <w:p w:rsidR="0006178A" w:rsidRDefault="0006178A" w:rsidP="00664DAC">
      <w:pPr>
        <w:ind w:leftChars="400" w:left="840"/>
      </w:pPr>
      <w:r w:rsidRPr="0006178A">
        <w:t>g = v1 .* a1 + v2 .* a2 + …</w:t>
      </w:r>
    </w:p>
    <w:p w:rsidR="0006178A" w:rsidRDefault="0006178A" w:rsidP="00664DAC">
      <w:pPr>
        <w:ind w:leftChars="200" w:left="420"/>
      </w:pPr>
      <w:r w:rsidRPr="0006178A">
        <w:rPr>
          <w:rFonts w:hint="eastAsia"/>
        </w:rPr>
        <w:t>代码示例</w:t>
      </w:r>
    </w:p>
    <w:p w:rsidR="0006178A" w:rsidRDefault="0006178A" w:rsidP="00664DAC">
      <w:pPr>
        <w:ind w:leftChars="400" w:left="840"/>
      </w:pPr>
      <w:r>
        <w:t>gcd ([15, 9], [20, 18])</w:t>
      </w:r>
    </w:p>
    <w:p w:rsidR="0006178A" w:rsidRDefault="0006178A" w:rsidP="00664DAC">
      <w:pPr>
        <w:ind w:leftChars="400" w:left="840"/>
      </w:pPr>
      <w:r>
        <w:t xml:space="preserve">   </w:t>
      </w:r>
      <w:r>
        <w:rPr>
          <w:rFonts w:ascii="Cambria Math" w:hAnsi="Cambria Math" w:cs="Cambria Math"/>
        </w:rPr>
        <w:t>⇒</w:t>
      </w:r>
      <w:r>
        <w:t xml:space="preserve">  5  9</w:t>
      </w:r>
    </w:p>
    <w:p w:rsidR="0006178A" w:rsidRDefault="0006178A" w:rsidP="00664DAC">
      <w:pPr>
        <w:ind w:leftChars="200" w:left="420"/>
      </w:pPr>
      <w:r w:rsidRPr="0006178A">
        <w:rPr>
          <w:rFonts w:hint="eastAsia"/>
        </w:rPr>
        <w:t>编程技巧</w:t>
      </w:r>
      <w:r w:rsidRPr="0006178A">
        <w:rPr>
          <w:rFonts w:hint="eastAsia"/>
        </w:rPr>
        <w:t>:</w:t>
      </w:r>
      <w:r w:rsidRPr="0006178A">
        <w:rPr>
          <w:rFonts w:hint="eastAsia"/>
        </w:rPr>
        <w:t>要查找单个数组中所有元素的</w:t>
      </w:r>
      <w:r w:rsidRPr="0006178A">
        <w:rPr>
          <w:rFonts w:hint="eastAsia"/>
        </w:rPr>
        <w:t>GCD</w:t>
      </w:r>
      <w:r w:rsidRPr="0006178A">
        <w:rPr>
          <w:rFonts w:hint="eastAsia"/>
        </w:rPr>
        <w:t>，使用</w:t>
      </w:r>
      <w:r w:rsidRPr="0006178A">
        <w:rPr>
          <w:rFonts w:hint="eastAsia"/>
        </w:rPr>
        <w:t>num2cell</w:t>
      </w:r>
      <w:r w:rsidRPr="0006178A">
        <w:rPr>
          <w:rFonts w:hint="eastAsia"/>
        </w:rPr>
        <w:t>来代替嵌套调用或循环</w:t>
      </w:r>
      <w:r w:rsidRPr="0006178A">
        <w:rPr>
          <w:rFonts w:hint="eastAsia"/>
        </w:rPr>
        <w:t>:</w:t>
      </w:r>
    </w:p>
    <w:p w:rsidR="0006178A" w:rsidRDefault="0006178A" w:rsidP="00664DAC">
      <w:pPr>
        <w:ind w:leftChars="400" w:left="840"/>
      </w:pPr>
      <w:r>
        <w:t>x = [30 42 70 105];    # vector or array of inputs</w:t>
      </w:r>
    </w:p>
    <w:p w:rsidR="0006178A" w:rsidRDefault="0006178A" w:rsidP="00664DAC">
      <w:pPr>
        <w:ind w:leftChars="400" w:left="840"/>
      </w:pPr>
      <w:r>
        <w:t>gcd (num2cell (x) {:})</w:t>
      </w:r>
    </w:p>
    <w:p w:rsidR="0006178A" w:rsidRDefault="0006178A" w:rsidP="00664DAC">
      <w:pPr>
        <w:ind w:leftChars="400" w:left="840"/>
      </w:pPr>
      <w:r>
        <w:t xml:space="preserve">   </w:t>
      </w:r>
      <w:r>
        <w:rPr>
          <w:rFonts w:ascii="Cambria Math" w:hAnsi="Cambria Math" w:cs="Cambria Math"/>
        </w:rPr>
        <w:t>⇒</w:t>
      </w:r>
      <w:r>
        <w:t xml:space="preserve">     1</w:t>
      </w:r>
    </w:p>
    <w:p w:rsidR="0006178A" w:rsidRDefault="0006178A" w:rsidP="00664DAC">
      <w:pPr>
        <w:ind w:leftChars="200" w:left="420"/>
      </w:pPr>
      <w:r w:rsidRPr="0006178A">
        <w:rPr>
          <w:rFonts w:hint="eastAsia"/>
        </w:rPr>
        <w:t>参见</w:t>
      </w:r>
      <w:r w:rsidRPr="0006178A">
        <w:rPr>
          <w:rFonts w:hint="eastAsia"/>
        </w:rPr>
        <w:t>:lcm, factor, isprime</w:t>
      </w:r>
      <w:r w:rsidRPr="0006178A">
        <w:rPr>
          <w:rFonts w:hint="eastAsia"/>
        </w:rPr>
        <w:t>。</w:t>
      </w:r>
    </w:p>
    <w:p w:rsidR="0006178A" w:rsidRDefault="0006178A" w:rsidP="00BB4C34">
      <w:pPr>
        <w:spacing w:beforeLines="50" w:before="156"/>
      </w:pPr>
      <w:r>
        <w:t>: l = lcm (x, y)</w:t>
      </w:r>
    </w:p>
    <w:p w:rsidR="0006178A" w:rsidRDefault="0006178A" w:rsidP="002A788E">
      <w:r>
        <w:t>: l = lcm (x, y, …)</w:t>
      </w:r>
    </w:p>
    <w:p w:rsidR="0006178A" w:rsidRDefault="0006178A" w:rsidP="00664DAC">
      <w:pPr>
        <w:ind w:leftChars="200" w:left="420"/>
      </w:pPr>
      <w:r>
        <w:rPr>
          <w:rFonts w:hint="eastAsia"/>
        </w:rPr>
        <w:t>计算</w:t>
      </w:r>
      <w:r>
        <w:rPr>
          <w:rFonts w:hint="eastAsia"/>
        </w:rPr>
        <w:t>x</w:t>
      </w:r>
      <w:r>
        <w:rPr>
          <w:rFonts w:hint="eastAsia"/>
        </w:rPr>
        <w:t>和</w:t>
      </w:r>
      <w:r>
        <w:rPr>
          <w:rFonts w:hint="eastAsia"/>
        </w:rPr>
        <w:t>y</w:t>
      </w:r>
      <w:r>
        <w:rPr>
          <w:rFonts w:hint="eastAsia"/>
        </w:rPr>
        <w:t>的最小公倍数，或所有参数列表的最小公倍数。</w:t>
      </w:r>
    </w:p>
    <w:p w:rsidR="0006178A" w:rsidRDefault="0006178A" w:rsidP="00664DAC">
      <w:pPr>
        <w:ind w:leftChars="200" w:left="420"/>
      </w:pPr>
      <w:r>
        <w:rPr>
          <w:rFonts w:hint="eastAsia"/>
        </w:rPr>
        <w:t>所有输入必须具有相同的大小或标量。所有元素必须是实整数或高斯</w:t>
      </w:r>
      <w:r>
        <w:rPr>
          <w:rFonts w:hint="eastAsia"/>
        </w:rPr>
        <w:t>(</w:t>
      </w:r>
      <w:r>
        <w:rPr>
          <w:rFonts w:hint="eastAsia"/>
        </w:rPr>
        <w:t>复数</w:t>
      </w:r>
      <w:r>
        <w:rPr>
          <w:rFonts w:hint="eastAsia"/>
        </w:rPr>
        <w:t>)</w:t>
      </w:r>
      <w:r>
        <w:rPr>
          <w:rFonts w:hint="eastAsia"/>
        </w:rPr>
        <w:t>整数。对于复杂输入，结果在相位因子</w:t>
      </w:r>
      <w:r>
        <w:rPr>
          <w:rFonts w:hint="eastAsia"/>
        </w:rPr>
        <w:t>(</w:t>
      </w:r>
      <w:r>
        <w:rPr>
          <w:rFonts w:hint="eastAsia"/>
        </w:rPr>
        <w:t>乘以</w:t>
      </w:r>
      <w:r>
        <w:rPr>
          <w:rFonts w:hint="eastAsia"/>
        </w:rPr>
        <w:t>+1</w:t>
      </w:r>
      <w:r>
        <w:rPr>
          <w:rFonts w:hint="eastAsia"/>
        </w:rPr>
        <w:t>、</w:t>
      </w:r>
      <w:r>
        <w:rPr>
          <w:rFonts w:hint="eastAsia"/>
        </w:rPr>
        <w:t>+i</w:t>
      </w:r>
      <w:r>
        <w:rPr>
          <w:rFonts w:hint="eastAsia"/>
        </w:rPr>
        <w:t>、</w:t>
      </w:r>
      <w:r>
        <w:rPr>
          <w:rFonts w:hint="eastAsia"/>
        </w:rPr>
        <w:t>-1</w:t>
      </w:r>
      <w:r>
        <w:rPr>
          <w:rFonts w:hint="eastAsia"/>
        </w:rPr>
        <w:t>或</w:t>
      </w:r>
      <w:r>
        <w:rPr>
          <w:rFonts w:hint="eastAsia"/>
        </w:rPr>
        <w:t>-i)</w:t>
      </w:r>
      <w:r>
        <w:rPr>
          <w:rFonts w:hint="eastAsia"/>
        </w:rPr>
        <w:t>范围内是唯一的，并且任意返回其中一个。</w:t>
      </w:r>
    </w:p>
    <w:p w:rsidR="0006178A" w:rsidRDefault="0006178A" w:rsidP="00664DAC">
      <w:pPr>
        <w:ind w:leftChars="200" w:left="420"/>
      </w:pPr>
      <w:r>
        <w:rPr>
          <w:rFonts w:hint="eastAsia"/>
        </w:rPr>
        <w:t>示例代码</w:t>
      </w:r>
      <w:r>
        <w:rPr>
          <w:rFonts w:hint="eastAsia"/>
        </w:rPr>
        <w:t>:</w:t>
      </w:r>
    </w:p>
    <w:p w:rsidR="0006178A" w:rsidRDefault="0006178A" w:rsidP="00664DAC">
      <w:pPr>
        <w:ind w:leftChars="400" w:left="840"/>
      </w:pPr>
      <w:r>
        <w:t>lcm (5:8, 9:12)</w:t>
      </w:r>
    </w:p>
    <w:p w:rsidR="0006178A" w:rsidRDefault="0006178A" w:rsidP="00664DAC">
      <w:pPr>
        <w:ind w:leftChars="400" w:left="840"/>
      </w:pPr>
      <w:r>
        <w:t xml:space="preserve">   </w:t>
      </w:r>
      <w:r>
        <w:rPr>
          <w:rFonts w:ascii="Cambria Math" w:hAnsi="Cambria Math" w:cs="Cambria Math"/>
        </w:rPr>
        <w:t>⇒</w:t>
      </w:r>
      <w:r>
        <w:t xml:space="preserve">  45  30  77  24</w:t>
      </w:r>
    </w:p>
    <w:p w:rsidR="0006178A" w:rsidRDefault="0006178A" w:rsidP="00664DAC">
      <w:pPr>
        <w:ind w:leftChars="200" w:left="420"/>
      </w:pPr>
      <w:r w:rsidRPr="0006178A">
        <w:rPr>
          <w:rFonts w:hint="eastAsia"/>
        </w:rPr>
        <w:t>编程技巧</w:t>
      </w:r>
      <w:r w:rsidRPr="0006178A">
        <w:rPr>
          <w:rFonts w:hint="eastAsia"/>
        </w:rPr>
        <w:t>:</w:t>
      </w:r>
      <w:r w:rsidRPr="0006178A">
        <w:rPr>
          <w:rFonts w:hint="eastAsia"/>
        </w:rPr>
        <w:t>要找到单个数组中所有元素的</w:t>
      </w:r>
      <w:r w:rsidRPr="0006178A">
        <w:rPr>
          <w:rFonts w:hint="eastAsia"/>
        </w:rPr>
        <w:t>LCM</w:t>
      </w:r>
      <w:r w:rsidRPr="0006178A">
        <w:rPr>
          <w:rFonts w:hint="eastAsia"/>
        </w:rPr>
        <w:t>，使用</w:t>
      </w:r>
      <w:r w:rsidRPr="0006178A">
        <w:rPr>
          <w:rFonts w:hint="eastAsia"/>
        </w:rPr>
        <w:t>num2cell</w:t>
      </w:r>
      <w:r w:rsidRPr="0006178A">
        <w:rPr>
          <w:rFonts w:hint="eastAsia"/>
        </w:rPr>
        <w:t>来代替嵌套调用或循环</w:t>
      </w:r>
      <w:r w:rsidRPr="0006178A">
        <w:rPr>
          <w:rFonts w:hint="eastAsia"/>
        </w:rPr>
        <w:t>:</w:t>
      </w:r>
    </w:p>
    <w:p w:rsidR="0006178A" w:rsidRDefault="0006178A" w:rsidP="00664DAC">
      <w:pPr>
        <w:ind w:leftChars="400" w:left="840"/>
      </w:pPr>
      <w:r>
        <w:t>x = 1:10;    # vector or array of inputs</w:t>
      </w:r>
    </w:p>
    <w:p w:rsidR="0006178A" w:rsidRDefault="0006178A" w:rsidP="00664DAC">
      <w:pPr>
        <w:ind w:leftChars="400" w:left="840"/>
      </w:pPr>
      <w:r>
        <w:t>lcm (num2cell (x) {:})</w:t>
      </w:r>
    </w:p>
    <w:p w:rsidR="0006178A" w:rsidRDefault="0006178A" w:rsidP="00664DAC">
      <w:pPr>
        <w:ind w:leftChars="400" w:left="840"/>
      </w:pPr>
      <w:r>
        <w:t xml:space="preserve">   </w:t>
      </w:r>
      <w:r>
        <w:rPr>
          <w:rFonts w:ascii="Cambria Math" w:hAnsi="Cambria Math" w:cs="Cambria Math"/>
        </w:rPr>
        <w:t>⇒</w:t>
      </w:r>
      <w:r>
        <w:t xml:space="preserve">     2520</w:t>
      </w:r>
    </w:p>
    <w:p w:rsidR="0006178A" w:rsidRDefault="0006178A" w:rsidP="00664DAC">
      <w:pPr>
        <w:ind w:leftChars="200" w:left="420"/>
      </w:pPr>
      <w:r w:rsidRPr="0006178A">
        <w:rPr>
          <w:rFonts w:hint="eastAsia"/>
        </w:rPr>
        <w:t>参见</w:t>
      </w:r>
      <w:r w:rsidRPr="0006178A">
        <w:rPr>
          <w:rFonts w:hint="eastAsia"/>
        </w:rPr>
        <w:t>:factor, gcd, isprime</w:t>
      </w:r>
      <w:r w:rsidRPr="0006178A">
        <w:rPr>
          <w:rFonts w:hint="eastAsia"/>
        </w:rPr>
        <w:t>。</w:t>
      </w:r>
    </w:p>
    <w:p w:rsidR="0006178A" w:rsidRDefault="0006178A" w:rsidP="00BB4C34">
      <w:pPr>
        <w:spacing w:beforeLines="50" w:before="156"/>
      </w:pPr>
      <w:r w:rsidRPr="0006178A">
        <w:t>: r = rem (x, y)</w:t>
      </w:r>
    </w:p>
    <w:p w:rsidR="0006178A" w:rsidRDefault="0006178A" w:rsidP="00664DAC">
      <w:pPr>
        <w:ind w:leftChars="200" w:left="420"/>
      </w:pPr>
      <w:r>
        <w:rPr>
          <w:rFonts w:hint="eastAsia"/>
        </w:rPr>
        <w:t>返回除法</w:t>
      </w:r>
      <w:r>
        <w:rPr>
          <w:rFonts w:hint="eastAsia"/>
        </w:rPr>
        <w:t>x / y</w:t>
      </w:r>
      <w:r>
        <w:rPr>
          <w:rFonts w:hint="eastAsia"/>
        </w:rPr>
        <w:t>的余数。</w:t>
      </w:r>
    </w:p>
    <w:p w:rsidR="0006178A" w:rsidRDefault="0006178A" w:rsidP="00664DAC">
      <w:pPr>
        <w:ind w:leftChars="200" w:left="420"/>
      </w:pPr>
      <w:r>
        <w:rPr>
          <w:rFonts w:hint="eastAsia"/>
        </w:rPr>
        <w:t>余数使用表达式计算</w:t>
      </w:r>
    </w:p>
    <w:p w:rsidR="0006178A" w:rsidRDefault="0006178A" w:rsidP="00664DAC">
      <w:pPr>
        <w:ind w:leftChars="400" w:left="840"/>
      </w:pPr>
      <w:r w:rsidRPr="0006178A">
        <w:t>x - y .* fix (x ./ y)</w:t>
      </w:r>
    </w:p>
    <w:p w:rsidR="0006178A" w:rsidRDefault="0006178A" w:rsidP="00664DAC">
      <w:pPr>
        <w:ind w:leftChars="200" w:left="420"/>
      </w:pPr>
      <w:r>
        <w:rPr>
          <w:rFonts w:hint="eastAsia"/>
        </w:rPr>
        <w:t>如果参数的维度不一致，或者其中任何一个参数都很复杂，则打印错误消息。</w:t>
      </w:r>
    </w:p>
    <w:p w:rsidR="0006178A" w:rsidRDefault="0006178A" w:rsidP="00664DAC">
      <w:pPr>
        <w:ind w:leftChars="200" w:left="420"/>
      </w:pPr>
      <w:r>
        <w:rPr>
          <w:rFonts w:hint="eastAsia"/>
        </w:rPr>
        <w:t>编程注意事项</w:t>
      </w:r>
      <w:r>
        <w:rPr>
          <w:rFonts w:hint="eastAsia"/>
        </w:rPr>
        <w:t>:</w:t>
      </w:r>
      <w:r>
        <w:rPr>
          <w:rFonts w:hint="eastAsia"/>
        </w:rPr>
        <w:t>在使用浮点数</w:t>
      </w:r>
      <w:r>
        <w:rPr>
          <w:rFonts w:hint="eastAsia"/>
        </w:rPr>
        <w:t>(</w:t>
      </w:r>
      <w:r>
        <w:rPr>
          <w:rFonts w:hint="eastAsia"/>
        </w:rPr>
        <w:t>双、单</w:t>
      </w:r>
      <w:r>
        <w:rPr>
          <w:rFonts w:hint="eastAsia"/>
        </w:rPr>
        <w:t>)</w:t>
      </w:r>
      <w:r>
        <w:rPr>
          <w:rFonts w:hint="eastAsia"/>
        </w:rPr>
        <w:t>进行计算时，为了与</w:t>
      </w:r>
      <w:r>
        <w:rPr>
          <w:rFonts w:hint="eastAsia"/>
        </w:rPr>
        <w:t>MATLAB</w:t>
      </w:r>
      <w:r>
        <w:rPr>
          <w:rFonts w:hint="eastAsia"/>
        </w:rPr>
        <w:t>兼容，在计算之前，整数的几</w:t>
      </w:r>
      <w:r>
        <w:rPr>
          <w:rFonts w:hint="eastAsia"/>
        </w:rPr>
        <w:t>eps</w:t>
      </w:r>
      <w:r>
        <w:rPr>
          <w:rFonts w:hint="eastAsia"/>
        </w:rPr>
        <w:t>内的值将被四舍五入为该整数。任何大于</w:t>
      </w:r>
      <w:r>
        <w:rPr>
          <w:rFonts w:hint="eastAsia"/>
        </w:rPr>
        <w:t>flintmax(2^53</w:t>
      </w:r>
      <w:r>
        <w:rPr>
          <w:rFonts w:hint="eastAsia"/>
        </w:rPr>
        <w:t>为双精度</w:t>
      </w:r>
      <w:r>
        <w:rPr>
          <w:rFonts w:hint="eastAsia"/>
        </w:rPr>
        <w:t>)</w:t>
      </w:r>
      <w:r>
        <w:rPr>
          <w:rFonts w:hint="eastAsia"/>
        </w:rPr>
        <w:t>的浮点整数将无法正确计算。对于更大的整数值，在调用此函数之前将输入转换为</w:t>
      </w:r>
      <w:r>
        <w:rPr>
          <w:rFonts w:hint="eastAsia"/>
        </w:rPr>
        <w:t>uint64</w:t>
      </w:r>
      <w:r>
        <w:rPr>
          <w:rFonts w:hint="eastAsia"/>
        </w:rPr>
        <w:t>。</w:t>
      </w:r>
    </w:p>
    <w:p w:rsidR="0006178A" w:rsidRDefault="0006178A" w:rsidP="00664DAC">
      <w:pPr>
        <w:ind w:leftChars="200" w:left="420"/>
      </w:pPr>
      <w:r>
        <w:rPr>
          <w:rFonts w:hint="eastAsia"/>
        </w:rPr>
        <w:t>按照惯例</w:t>
      </w:r>
      <w:r>
        <w:rPr>
          <w:rFonts w:hint="eastAsia"/>
        </w:rPr>
        <w:t>,</w:t>
      </w:r>
    </w:p>
    <w:p w:rsidR="0006178A" w:rsidRDefault="0006178A" w:rsidP="00664DAC">
      <w:pPr>
        <w:ind w:leftChars="400" w:left="840"/>
      </w:pPr>
      <w:r>
        <w:t>rem (x, 0) = NaN  if x is a floating point variable</w:t>
      </w:r>
    </w:p>
    <w:p w:rsidR="0006178A" w:rsidRDefault="0006178A" w:rsidP="00664DAC">
      <w:pPr>
        <w:ind w:leftChars="400" w:left="840"/>
      </w:pPr>
      <w:r>
        <w:lastRenderedPageBreak/>
        <w:t>rem (x, 0) = 0    if x is an integer variable</w:t>
      </w:r>
    </w:p>
    <w:p w:rsidR="0006178A" w:rsidRDefault="0006178A" w:rsidP="00664DAC">
      <w:pPr>
        <w:ind w:leftChars="400" w:left="840"/>
      </w:pPr>
      <w:r>
        <w:t>rem (x, y)  returns a value with the signbit from x</w:t>
      </w:r>
    </w:p>
    <w:p w:rsidR="0006178A" w:rsidRDefault="0006178A" w:rsidP="00664DAC">
      <w:pPr>
        <w:ind w:leftChars="200" w:left="420"/>
      </w:pPr>
      <w:r>
        <w:rPr>
          <w:rFonts w:hint="eastAsia"/>
        </w:rPr>
        <w:t>有关相反的约定，请参阅</w:t>
      </w:r>
      <w:r>
        <w:rPr>
          <w:rFonts w:hint="eastAsia"/>
        </w:rPr>
        <w:t>mod</w:t>
      </w:r>
      <w:r>
        <w:rPr>
          <w:rFonts w:hint="eastAsia"/>
        </w:rPr>
        <w:t>函数。一般来说，在计算两个正数相除后的余数时，</w:t>
      </w:r>
      <w:r>
        <w:rPr>
          <w:rFonts w:hint="eastAsia"/>
        </w:rPr>
        <w:t>rem</w:t>
      </w:r>
      <w:r>
        <w:rPr>
          <w:rFonts w:hint="eastAsia"/>
        </w:rPr>
        <w:t>是最好的。对于负数，或者当值是周期性的，</w:t>
      </w:r>
      <w:r>
        <w:rPr>
          <w:rFonts w:hint="eastAsia"/>
        </w:rPr>
        <w:t>mod</w:t>
      </w:r>
      <w:r>
        <w:rPr>
          <w:rFonts w:hint="eastAsia"/>
        </w:rPr>
        <w:t>是一个更好的选择。</w:t>
      </w:r>
    </w:p>
    <w:p w:rsidR="0006178A" w:rsidRDefault="0006178A" w:rsidP="00664DAC">
      <w:pPr>
        <w:ind w:leftChars="200" w:left="420"/>
      </w:pPr>
      <w:r>
        <w:rPr>
          <w:rFonts w:hint="eastAsia"/>
        </w:rPr>
        <w:t>参见</w:t>
      </w:r>
      <w:r>
        <w:rPr>
          <w:rFonts w:hint="eastAsia"/>
        </w:rPr>
        <w:t>:mod</w:t>
      </w:r>
      <w:r>
        <w:rPr>
          <w:rFonts w:hint="eastAsia"/>
        </w:rPr>
        <w:t>。</w:t>
      </w:r>
    </w:p>
    <w:p w:rsidR="0006178A" w:rsidRDefault="0006178A" w:rsidP="00BB4C34">
      <w:pPr>
        <w:spacing w:beforeLines="50" w:before="156"/>
      </w:pPr>
      <w:r w:rsidRPr="0006178A">
        <w:t>: m = mod (x, y)</w:t>
      </w:r>
    </w:p>
    <w:p w:rsidR="0006178A" w:rsidRDefault="0006178A" w:rsidP="00664DAC">
      <w:pPr>
        <w:ind w:leftChars="200" w:left="420"/>
      </w:pPr>
      <w:r>
        <w:rPr>
          <w:rFonts w:hint="eastAsia"/>
        </w:rPr>
        <w:t>计算</w:t>
      </w:r>
      <w:r>
        <w:rPr>
          <w:rFonts w:hint="eastAsia"/>
        </w:rPr>
        <w:t>x</w:t>
      </w:r>
      <w:r>
        <w:rPr>
          <w:rFonts w:hint="eastAsia"/>
        </w:rPr>
        <w:t>和</w:t>
      </w:r>
      <w:r>
        <w:rPr>
          <w:rFonts w:hint="eastAsia"/>
        </w:rPr>
        <w:t>y</w:t>
      </w:r>
      <w:r>
        <w:rPr>
          <w:rFonts w:hint="eastAsia"/>
        </w:rPr>
        <w:t>的模。</w:t>
      </w:r>
    </w:p>
    <w:p w:rsidR="0006178A" w:rsidRDefault="0006178A" w:rsidP="00664DAC">
      <w:pPr>
        <w:ind w:leftChars="200" w:left="420"/>
      </w:pPr>
      <w:r>
        <w:rPr>
          <w:rFonts w:hint="eastAsia"/>
        </w:rPr>
        <w:t>概念上这是由</w:t>
      </w:r>
    </w:p>
    <w:p w:rsidR="0006178A" w:rsidRDefault="0006178A" w:rsidP="00664DAC">
      <w:pPr>
        <w:ind w:leftChars="400" w:left="840"/>
      </w:pPr>
      <w:r w:rsidRPr="0006178A">
        <w:t>x - y .* floor (x ./ y)</w:t>
      </w:r>
    </w:p>
    <w:p w:rsidR="0006178A" w:rsidRDefault="0006178A" w:rsidP="00664DAC">
      <w:pPr>
        <w:ind w:leftChars="200" w:left="420"/>
      </w:pPr>
      <w:r>
        <w:rPr>
          <w:rFonts w:hint="eastAsia"/>
        </w:rPr>
        <w:t>对于整数类型返回正确的模数。这个函数正确地处理负值。也就是说，</w:t>
      </w:r>
      <w:r>
        <w:rPr>
          <w:rFonts w:hint="eastAsia"/>
        </w:rPr>
        <w:t>mod(- 1,3)</w:t>
      </w:r>
      <w:r>
        <w:rPr>
          <w:rFonts w:hint="eastAsia"/>
        </w:rPr>
        <w:t>是</w:t>
      </w:r>
      <w:r>
        <w:rPr>
          <w:rFonts w:hint="eastAsia"/>
        </w:rPr>
        <w:t>2</w:t>
      </w:r>
      <w:r>
        <w:rPr>
          <w:rFonts w:hint="eastAsia"/>
        </w:rPr>
        <w:t>，而不是</w:t>
      </w:r>
      <w:r>
        <w:rPr>
          <w:rFonts w:hint="eastAsia"/>
        </w:rPr>
        <w:t>rem(- 1,3)</w:t>
      </w:r>
      <w:r>
        <w:rPr>
          <w:rFonts w:hint="eastAsia"/>
        </w:rPr>
        <w:t>返回的</w:t>
      </w:r>
      <w:r>
        <w:rPr>
          <w:rFonts w:hint="eastAsia"/>
        </w:rPr>
        <w:t>-1</w:t>
      </w:r>
      <w:r>
        <w:rPr>
          <w:rFonts w:hint="eastAsia"/>
        </w:rPr>
        <w:t>。</w:t>
      </w:r>
    </w:p>
    <w:p w:rsidR="0006178A" w:rsidRDefault="0006178A" w:rsidP="00664DAC">
      <w:pPr>
        <w:ind w:leftChars="200" w:left="420"/>
      </w:pPr>
      <w:r>
        <w:rPr>
          <w:rFonts w:hint="eastAsia"/>
        </w:rPr>
        <w:t>如果参数的维度不一致，或者其中一个参数是复杂的，则会导致错误。</w:t>
      </w:r>
    </w:p>
    <w:p w:rsidR="0006178A" w:rsidRDefault="0006178A" w:rsidP="00664DAC">
      <w:pPr>
        <w:ind w:leftChars="200" w:left="420"/>
      </w:pPr>
      <w:r>
        <w:rPr>
          <w:rFonts w:hint="eastAsia"/>
        </w:rPr>
        <w:t>编程注意事项</w:t>
      </w:r>
      <w:r>
        <w:rPr>
          <w:rFonts w:hint="eastAsia"/>
        </w:rPr>
        <w:t>:</w:t>
      </w:r>
      <w:r>
        <w:rPr>
          <w:rFonts w:hint="eastAsia"/>
        </w:rPr>
        <w:t>在使用浮点数</w:t>
      </w:r>
      <w:r>
        <w:rPr>
          <w:rFonts w:hint="eastAsia"/>
        </w:rPr>
        <w:t>(</w:t>
      </w:r>
      <w:r>
        <w:rPr>
          <w:rFonts w:hint="eastAsia"/>
        </w:rPr>
        <w:t>双、单</w:t>
      </w:r>
      <w:r>
        <w:rPr>
          <w:rFonts w:hint="eastAsia"/>
        </w:rPr>
        <w:t>)</w:t>
      </w:r>
      <w:r>
        <w:rPr>
          <w:rFonts w:hint="eastAsia"/>
        </w:rPr>
        <w:t>进行计算时，为了与</w:t>
      </w:r>
      <w:r>
        <w:rPr>
          <w:rFonts w:hint="eastAsia"/>
        </w:rPr>
        <w:t>MATLAB</w:t>
      </w:r>
      <w:r>
        <w:rPr>
          <w:rFonts w:hint="eastAsia"/>
        </w:rPr>
        <w:t>兼容，在计算之前，整数的几</w:t>
      </w:r>
      <w:r>
        <w:rPr>
          <w:rFonts w:hint="eastAsia"/>
        </w:rPr>
        <w:t>eps</w:t>
      </w:r>
      <w:r>
        <w:rPr>
          <w:rFonts w:hint="eastAsia"/>
        </w:rPr>
        <w:t>内的值将被四舍五入为该整数。任何大于</w:t>
      </w:r>
      <w:r>
        <w:rPr>
          <w:rFonts w:hint="eastAsia"/>
        </w:rPr>
        <w:t>flintmax(2^53</w:t>
      </w:r>
      <w:r>
        <w:rPr>
          <w:rFonts w:hint="eastAsia"/>
        </w:rPr>
        <w:t>为双精度</w:t>
      </w:r>
      <w:r>
        <w:rPr>
          <w:rFonts w:hint="eastAsia"/>
        </w:rPr>
        <w:t>)</w:t>
      </w:r>
      <w:r>
        <w:rPr>
          <w:rFonts w:hint="eastAsia"/>
        </w:rPr>
        <w:t>的浮点整数将无法正确计算。对于更大的整数值，在调用此函数之前将输入转换为</w:t>
      </w:r>
      <w:r>
        <w:rPr>
          <w:rFonts w:hint="eastAsia"/>
        </w:rPr>
        <w:t>uint64</w:t>
      </w:r>
      <w:r>
        <w:rPr>
          <w:rFonts w:hint="eastAsia"/>
        </w:rPr>
        <w:t>。</w:t>
      </w:r>
    </w:p>
    <w:p w:rsidR="0006178A" w:rsidRDefault="0006178A" w:rsidP="00664DAC">
      <w:pPr>
        <w:ind w:leftChars="200" w:left="420"/>
      </w:pPr>
      <w:r>
        <w:rPr>
          <w:rFonts w:hint="eastAsia"/>
        </w:rPr>
        <w:t>按照惯例</w:t>
      </w:r>
      <w:r>
        <w:rPr>
          <w:rFonts w:hint="eastAsia"/>
        </w:rPr>
        <w:t>,</w:t>
      </w:r>
    </w:p>
    <w:p w:rsidR="0006178A" w:rsidRDefault="0006178A" w:rsidP="00664DAC">
      <w:pPr>
        <w:ind w:leftChars="400" w:left="840"/>
      </w:pPr>
      <w:r>
        <w:t>mod (x, 0) = x</w:t>
      </w:r>
    </w:p>
    <w:p w:rsidR="0006178A" w:rsidRDefault="0006178A" w:rsidP="00664DAC">
      <w:pPr>
        <w:ind w:leftChars="400" w:left="840"/>
      </w:pPr>
      <w:r>
        <w:t>mod (x, y)      returns a value with the signbit from y</w:t>
      </w:r>
    </w:p>
    <w:p w:rsidR="0006178A" w:rsidRDefault="0006178A" w:rsidP="00664DAC">
      <w:pPr>
        <w:ind w:leftChars="200" w:left="420"/>
      </w:pPr>
      <w:r>
        <w:rPr>
          <w:rFonts w:hint="eastAsia"/>
        </w:rPr>
        <w:t>有关相反的约定，请参阅</w:t>
      </w:r>
      <w:r>
        <w:rPr>
          <w:rFonts w:hint="eastAsia"/>
        </w:rPr>
        <w:t>rem</w:t>
      </w:r>
      <w:r>
        <w:rPr>
          <w:rFonts w:hint="eastAsia"/>
        </w:rPr>
        <w:t>函数。一般来说，当任何输入都是负数或值是周期性的时候，</w:t>
      </w:r>
      <w:r>
        <w:rPr>
          <w:rFonts w:hint="eastAsia"/>
        </w:rPr>
        <w:t>mod</w:t>
      </w:r>
      <w:r>
        <w:rPr>
          <w:rFonts w:hint="eastAsia"/>
        </w:rPr>
        <w:t>是比</w:t>
      </w:r>
      <w:r>
        <w:rPr>
          <w:rFonts w:hint="eastAsia"/>
        </w:rPr>
        <w:t>rem</w:t>
      </w:r>
      <w:r>
        <w:rPr>
          <w:rFonts w:hint="eastAsia"/>
        </w:rPr>
        <w:t>更好的选择。</w:t>
      </w:r>
    </w:p>
    <w:p w:rsidR="0006178A" w:rsidRDefault="0006178A" w:rsidP="00664DAC">
      <w:pPr>
        <w:ind w:leftChars="200" w:left="420"/>
      </w:pPr>
      <w:r>
        <w:rPr>
          <w:rFonts w:hint="eastAsia"/>
        </w:rPr>
        <w:t>参见</w:t>
      </w:r>
      <w:r>
        <w:rPr>
          <w:rFonts w:hint="eastAsia"/>
        </w:rPr>
        <w:t>:rem</w:t>
      </w:r>
      <w:r>
        <w:rPr>
          <w:rFonts w:hint="eastAsia"/>
        </w:rPr>
        <w:t>。</w:t>
      </w:r>
    </w:p>
    <w:p w:rsidR="0006178A" w:rsidRDefault="0006178A" w:rsidP="00BB4C34">
      <w:pPr>
        <w:spacing w:beforeLines="50" w:before="156"/>
      </w:pPr>
      <w:r w:rsidRPr="0006178A">
        <w:t>: p = primes (n)</w:t>
      </w:r>
    </w:p>
    <w:p w:rsidR="0006178A" w:rsidRDefault="0006178A" w:rsidP="00664DAC">
      <w:pPr>
        <w:ind w:leftChars="200" w:left="420"/>
      </w:pPr>
      <w:r>
        <w:rPr>
          <w:rFonts w:hint="eastAsia"/>
        </w:rPr>
        <w:t>返回</w:t>
      </w:r>
      <w:r>
        <w:rPr>
          <w:rFonts w:hint="eastAsia"/>
        </w:rPr>
        <w:t>n</w:t>
      </w:r>
      <w:r>
        <w:rPr>
          <w:rFonts w:hint="eastAsia"/>
        </w:rPr>
        <w:t>以内的所有质数。</w:t>
      </w:r>
    </w:p>
    <w:p w:rsidR="0006178A" w:rsidRDefault="0006178A" w:rsidP="00664DAC">
      <w:pPr>
        <w:ind w:leftChars="200" w:left="420"/>
      </w:pPr>
      <w:r>
        <w:rPr>
          <w:rFonts w:hint="eastAsia"/>
        </w:rPr>
        <w:t>输出的数据类</w:t>
      </w:r>
      <w:r>
        <w:rPr>
          <w:rFonts w:hint="eastAsia"/>
        </w:rPr>
        <w:t>(double</w:t>
      </w:r>
      <w:r>
        <w:rPr>
          <w:rFonts w:hint="eastAsia"/>
        </w:rPr>
        <w:t>、</w:t>
      </w:r>
      <w:r>
        <w:rPr>
          <w:rFonts w:hint="eastAsia"/>
        </w:rPr>
        <w:t>single</w:t>
      </w:r>
      <w:r>
        <w:rPr>
          <w:rFonts w:hint="eastAsia"/>
        </w:rPr>
        <w:t>、</w:t>
      </w:r>
      <w:r>
        <w:rPr>
          <w:rFonts w:hint="eastAsia"/>
        </w:rPr>
        <w:t>uint32</w:t>
      </w:r>
      <w:r>
        <w:rPr>
          <w:rFonts w:hint="eastAsia"/>
        </w:rPr>
        <w:t>等</w:t>
      </w:r>
      <w:r>
        <w:rPr>
          <w:rFonts w:hint="eastAsia"/>
        </w:rPr>
        <w:t>)</w:t>
      </w:r>
      <w:r>
        <w:rPr>
          <w:rFonts w:hint="eastAsia"/>
        </w:rPr>
        <w:t>与</w:t>
      </w:r>
      <w:r>
        <w:rPr>
          <w:rFonts w:hint="eastAsia"/>
        </w:rPr>
        <w:t>n</w:t>
      </w:r>
      <w:r>
        <w:rPr>
          <w:rFonts w:hint="eastAsia"/>
        </w:rPr>
        <w:t>的输入类相同。使用的算法是埃拉托色尼的</w:t>
      </w:r>
      <w:r>
        <w:rPr>
          <w:rFonts w:hint="eastAsia"/>
        </w:rPr>
        <w:t>Sieve</w:t>
      </w:r>
      <w:r>
        <w:rPr>
          <w:rFonts w:hint="eastAsia"/>
        </w:rPr>
        <w:t>。</w:t>
      </w:r>
    </w:p>
    <w:p w:rsidR="0006178A" w:rsidRDefault="0006178A" w:rsidP="00664DAC">
      <w:pPr>
        <w:ind w:leftChars="200" w:left="420"/>
      </w:pPr>
      <w:r>
        <w:rPr>
          <w:rFonts w:hint="eastAsia"/>
        </w:rPr>
        <w:t>注意</w:t>
      </w:r>
      <w:r>
        <w:rPr>
          <w:rFonts w:hint="eastAsia"/>
        </w:rPr>
        <w:t>:</w:t>
      </w:r>
      <w:r>
        <w:rPr>
          <w:rFonts w:hint="eastAsia"/>
        </w:rPr>
        <w:t>对于特定数量的</w:t>
      </w:r>
      <w:r>
        <w:rPr>
          <w:rFonts w:hint="eastAsia"/>
        </w:rPr>
        <w:t>n</w:t>
      </w:r>
      <w:r>
        <w:rPr>
          <w:rFonts w:hint="eastAsia"/>
        </w:rPr>
        <w:t>个素数，调用</w:t>
      </w:r>
      <w:r>
        <w:rPr>
          <w:rFonts w:hint="eastAsia"/>
        </w:rPr>
        <w:t>list_primes (n)</w:t>
      </w:r>
      <w:r>
        <w:rPr>
          <w:rFonts w:hint="eastAsia"/>
        </w:rPr>
        <w:t>。或者，调用</w:t>
      </w:r>
      <w:r>
        <w:rPr>
          <w:rFonts w:hint="eastAsia"/>
        </w:rPr>
        <w:t>primes (n*log (k*n))(1:n)</w:t>
      </w:r>
      <w:r>
        <w:rPr>
          <w:rFonts w:hint="eastAsia"/>
        </w:rPr>
        <w:t>，其中</w:t>
      </w:r>
      <w:r>
        <w:rPr>
          <w:rFonts w:hint="eastAsia"/>
        </w:rPr>
        <w:t>k</w:t>
      </w:r>
      <w:r>
        <w:rPr>
          <w:rFonts w:hint="eastAsia"/>
        </w:rPr>
        <w:t>约为</w:t>
      </w:r>
      <w:r>
        <w:rPr>
          <w:rFonts w:hint="eastAsia"/>
        </w:rPr>
        <w:t>5</w:t>
      </w:r>
      <w:r>
        <w:rPr>
          <w:rFonts w:hint="eastAsia"/>
        </w:rPr>
        <w:t>或</w:t>
      </w:r>
      <w:r>
        <w:rPr>
          <w:rFonts w:hint="eastAsia"/>
        </w:rPr>
        <w:t>6</w:t>
      </w:r>
      <w:r>
        <w:rPr>
          <w:rFonts w:hint="eastAsia"/>
        </w:rPr>
        <w:t>。这是可行的，因为从一个素数到下一个素数的距离平均与该素数的对数成正比。在积分上，有</w:t>
      </w:r>
      <w:r>
        <w:rPr>
          <w:rFonts w:hint="eastAsia"/>
        </w:rPr>
        <w:t>n</w:t>
      </w:r>
      <w:r>
        <w:rPr>
          <w:rFonts w:hint="eastAsia"/>
        </w:rPr>
        <w:t>个小于</w:t>
      </w:r>
      <w:r>
        <w:rPr>
          <w:rFonts w:hint="eastAsia"/>
        </w:rPr>
        <w:t>n * log (5*n)</w:t>
      </w:r>
      <w:r>
        <w:rPr>
          <w:rFonts w:hint="eastAsia"/>
        </w:rPr>
        <w:t>的素数。</w:t>
      </w:r>
    </w:p>
    <w:p w:rsidR="0006178A" w:rsidRDefault="0006178A" w:rsidP="00664DAC">
      <w:pPr>
        <w:ind w:leftChars="200" w:left="420"/>
      </w:pPr>
      <w:r>
        <w:rPr>
          <w:rFonts w:hint="eastAsia"/>
        </w:rPr>
        <w:t>参见</w:t>
      </w:r>
      <w:r>
        <w:rPr>
          <w:rFonts w:hint="eastAsia"/>
        </w:rPr>
        <w:t>:list_prime, isprime</w:t>
      </w:r>
      <w:r>
        <w:rPr>
          <w:rFonts w:hint="eastAsia"/>
        </w:rPr>
        <w:t>。</w:t>
      </w:r>
    </w:p>
    <w:p w:rsidR="0006178A" w:rsidRDefault="0006178A" w:rsidP="00BB4C34">
      <w:pPr>
        <w:spacing w:beforeLines="50" w:before="156"/>
      </w:pPr>
      <w:r>
        <w:t>: p = list_primes ()</w:t>
      </w:r>
    </w:p>
    <w:p w:rsidR="0006178A" w:rsidRDefault="0006178A" w:rsidP="002A788E">
      <w:r>
        <w:t>: p = list_primes (n)</w:t>
      </w:r>
    </w:p>
    <w:p w:rsidR="0006178A" w:rsidRDefault="0006178A" w:rsidP="00664DAC">
      <w:pPr>
        <w:ind w:leftChars="200" w:left="420"/>
      </w:pPr>
      <w:r>
        <w:rPr>
          <w:rFonts w:hint="eastAsia"/>
        </w:rPr>
        <w:t>列出前</w:t>
      </w:r>
      <w:r>
        <w:rPr>
          <w:rFonts w:hint="eastAsia"/>
        </w:rPr>
        <w:t>n</w:t>
      </w:r>
      <w:r>
        <w:rPr>
          <w:rFonts w:hint="eastAsia"/>
        </w:rPr>
        <w:t>个质数。</w:t>
      </w:r>
    </w:p>
    <w:p w:rsidR="0006178A" w:rsidRDefault="0006178A" w:rsidP="00664DAC">
      <w:pPr>
        <w:ind w:leftChars="200" w:left="420"/>
      </w:pPr>
      <w:r>
        <w:rPr>
          <w:rFonts w:hint="eastAsia"/>
        </w:rPr>
        <w:t>如果</w:t>
      </w:r>
      <w:r>
        <w:rPr>
          <w:rFonts w:hint="eastAsia"/>
        </w:rPr>
        <w:t>n</w:t>
      </w:r>
      <w:r>
        <w:rPr>
          <w:rFonts w:hint="eastAsia"/>
        </w:rPr>
        <w:t>未指定，则列出前</w:t>
      </w:r>
      <w:r>
        <w:rPr>
          <w:rFonts w:hint="eastAsia"/>
        </w:rPr>
        <w:t>25</w:t>
      </w:r>
      <w:r>
        <w:rPr>
          <w:rFonts w:hint="eastAsia"/>
        </w:rPr>
        <w:t>个素数。</w:t>
      </w:r>
    </w:p>
    <w:p w:rsidR="0006178A" w:rsidRDefault="0006178A" w:rsidP="00664DAC">
      <w:pPr>
        <w:ind w:leftChars="200" w:left="420"/>
      </w:pPr>
      <w:r>
        <w:rPr>
          <w:rFonts w:hint="eastAsia"/>
        </w:rPr>
        <w:t>参见</w:t>
      </w:r>
      <w:r>
        <w:rPr>
          <w:rFonts w:hint="eastAsia"/>
        </w:rPr>
        <w:t>:</w:t>
      </w:r>
      <w:r>
        <w:rPr>
          <w:rFonts w:hint="eastAsia"/>
        </w:rPr>
        <w:t>质数，</w:t>
      </w:r>
      <w:r>
        <w:rPr>
          <w:rFonts w:hint="eastAsia"/>
        </w:rPr>
        <w:t>isprime</w:t>
      </w:r>
      <w:r>
        <w:rPr>
          <w:rFonts w:hint="eastAsia"/>
        </w:rPr>
        <w:t>。</w:t>
      </w:r>
    </w:p>
    <w:p w:rsidR="0006178A" w:rsidRDefault="0006178A" w:rsidP="00BB4C34">
      <w:pPr>
        <w:spacing w:beforeLines="50" w:before="156"/>
      </w:pPr>
      <w:r w:rsidRPr="0006178A">
        <w:t>: y = sign (x)</w:t>
      </w:r>
    </w:p>
    <w:p w:rsidR="0006178A" w:rsidRDefault="0006178A" w:rsidP="00664DAC">
      <w:pPr>
        <w:ind w:leftChars="200" w:left="420"/>
      </w:pPr>
      <w:r>
        <w:rPr>
          <w:rFonts w:hint="eastAsia"/>
        </w:rPr>
        <w:t>计算</w:t>
      </w:r>
      <w:r>
        <w:rPr>
          <w:rFonts w:hint="eastAsia"/>
        </w:rPr>
        <w:t>sgn</w:t>
      </w:r>
      <w:r>
        <w:rPr>
          <w:rFonts w:hint="eastAsia"/>
        </w:rPr>
        <w:t>函数。</w:t>
      </w:r>
    </w:p>
    <w:p w:rsidR="0006178A" w:rsidRDefault="0006178A" w:rsidP="00664DAC">
      <w:pPr>
        <w:ind w:leftChars="200" w:left="420"/>
      </w:pPr>
      <w:r>
        <w:rPr>
          <w:rFonts w:hint="eastAsia"/>
        </w:rPr>
        <w:t>它被定义为</w:t>
      </w:r>
    </w:p>
    <w:p w:rsidR="0006178A" w:rsidRDefault="0006178A" w:rsidP="00664DAC">
      <w:pPr>
        <w:ind w:leftChars="400" w:left="840"/>
      </w:pPr>
      <w:r>
        <w:t xml:space="preserve">           -1, x &lt; 0;</w:t>
      </w:r>
    </w:p>
    <w:p w:rsidR="0006178A" w:rsidRDefault="0006178A" w:rsidP="00664DAC">
      <w:pPr>
        <w:ind w:leftChars="400" w:left="840"/>
      </w:pPr>
      <w:r>
        <w:t>sign (x) =  0, x = 0;</w:t>
      </w:r>
    </w:p>
    <w:p w:rsidR="0006178A" w:rsidRDefault="0006178A" w:rsidP="00664DAC">
      <w:pPr>
        <w:ind w:leftChars="400" w:left="840"/>
      </w:pPr>
      <w:r>
        <w:t xml:space="preserve">            1, x &gt; 0.</w:t>
      </w:r>
    </w:p>
    <w:p w:rsidR="0006178A" w:rsidRDefault="0006178A" w:rsidP="00664DAC">
      <w:pPr>
        <w:ind w:leftChars="200" w:left="420"/>
      </w:pPr>
      <w:r>
        <w:rPr>
          <w:rFonts w:hint="eastAsia"/>
        </w:rPr>
        <w:t>对于复杂参数，</w:t>
      </w:r>
      <w:r>
        <w:rPr>
          <w:rFonts w:hint="eastAsia"/>
        </w:rPr>
        <w:t>sign</w:t>
      </w:r>
      <w:r>
        <w:rPr>
          <w:rFonts w:hint="eastAsia"/>
        </w:rPr>
        <w:t>返回</w:t>
      </w:r>
      <w:r>
        <w:rPr>
          <w:rFonts w:hint="eastAsia"/>
        </w:rPr>
        <w:t>x ./ abs (x)</w:t>
      </w:r>
      <w:r>
        <w:rPr>
          <w:rFonts w:hint="eastAsia"/>
        </w:rPr>
        <w:t>。</w:t>
      </w:r>
    </w:p>
    <w:p w:rsidR="0006178A" w:rsidRDefault="0006178A" w:rsidP="00BB4C34">
      <w:pPr>
        <w:ind w:leftChars="200" w:left="420"/>
      </w:pPr>
      <w:r>
        <w:rPr>
          <w:rFonts w:hint="eastAsia"/>
        </w:rPr>
        <w:t>注意，符号</w:t>
      </w:r>
      <w:r>
        <w:rPr>
          <w:rFonts w:hint="eastAsia"/>
        </w:rPr>
        <w:t>(-0.0)</w:t>
      </w:r>
      <w:r>
        <w:rPr>
          <w:rFonts w:hint="eastAsia"/>
        </w:rPr>
        <w:t>是</w:t>
      </w:r>
      <w:r>
        <w:rPr>
          <w:rFonts w:hint="eastAsia"/>
        </w:rPr>
        <w:t>0</w:t>
      </w:r>
      <w:r>
        <w:rPr>
          <w:rFonts w:hint="eastAsia"/>
        </w:rPr>
        <w:t>。虽然</w:t>
      </w:r>
      <w:r>
        <w:rPr>
          <w:rFonts w:hint="eastAsia"/>
        </w:rPr>
        <w:t>IEEE 754</w:t>
      </w:r>
      <w:r>
        <w:rPr>
          <w:rFonts w:hint="eastAsia"/>
        </w:rPr>
        <w:t>浮点允许</w:t>
      </w:r>
      <w:r>
        <w:rPr>
          <w:rFonts w:hint="eastAsia"/>
        </w:rPr>
        <w:t>0</w:t>
      </w:r>
      <w:r>
        <w:rPr>
          <w:rFonts w:hint="eastAsia"/>
        </w:rPr>
        <w:t>有符号，</w:t>
      </w:r>
      <w:r>
        <w:rPr>
          <w:rFonts w:hint="eastAsia"/>
        </w:rPr>
        <w:t>0.0</w:t>
      </w:r>
      <w:r>
        <w:rPr>
          <w:rFonts w:hint="eastAsia"/>
        </w:rPr>
        <w:t>和</w:t>
      </w:r>
      <w:r>
        <w:rPr>
          <w:rFonts w:hint="eastAsia"/>
        </w:rPr>
        <w:t>-0.0</w:t>
      </w:r>
      <w:r>
        <w:rPr>
          <w:rFonts w:hint="eastAsia"/>
        </w:rPr>
        <w:t>比较相等。如果必须测试零是否有符号，请使用</w:t>
      </w:r>
      <w:r>
        <w:rPr>
          <w:rFonts w:hint="eastAsia"/>
        </w:rPr>
        <w:t>signbit</w:t>
      </w:r>
      <w:r>
        <w:rPr>
          <w:rFonts w:hint="eastAsia"/>
        </w:rPr>
        <w:t>函数。</w:t>
      </w:r>
    </w:p>
    <w:p w:rsidR="0006178A" w:rsidRDefault="0006178A" w:rsidP="00BB4C34">
      <w:pPr>
        <w:ind w:leftChars="200" w:left="420"/>
      </w:pPr>
      <w:r>
        <w:rPr>
          <w:rFonts w:hint="eastAsia"/>
        </w:rPr>
        <w:lastRenderedPageBreak/>
        <w:t>参见</w:t>
      </w:r>
      <w:r>
        <w:rPr>
          <w:rFonts w:hint="eastAsia"/>
        </w:rPr>
        <w:t>:signbit</w:t>
      </w:r>
      <w:r>
        <w:rPr>
          <w:rFonts w:hint="eastAsia"/>
        </w:rPr>
        <w:t>。</w:t>
      </w:r>
    </w:p>
    <w:p w:rsidR="0006178A" w:rsidRDefault="0006178A" w:rsidP="00BB4C34">
      <w:pPr>
        <w:spacing w:beforeLines="50" w:before="156"/>
      </w:pPr>
      <w:r w:rsidRPr="0006178A">
        <w:t>: y = signbit (x)</w:t>
      </w:r>
    </w:p>
    <w:p w:rsidR="0006178A" w:rsidRDefault="0006178A" w:rsidP="00BB4C34">
      <w:pPr>
        <w:ind w:leftChars="200" w:left="420"/>
      </w:pPr>
      <w:r>
        <w:rPr>
          <w:rFonts w:hint="eastAsia"/>
        </w:rPr>
        <w:t>如果</w:t>
      </w:r>
      <w:r>
        <w:rPr>
          <w:rFonts w:hint="eastAsia"/>
        </w:rPr>
        <w:t>x</w:t>
      </w:r>
      <w:r>
        <w:rPr>
          <w:rFonts w:hint="eastAsia"/>
        </w:rPr>
        <w:t>的值设置了其符号位，则返回逻辑</w:t>
      </w:r>
      <w:r>
        <w:rPr>
          <w:rFonts w:hint="eastAsia"/>
        </w:rPr>
        <w:t>true</w:t>
      </w:r>
      <w:r>
        <w:rPr>
          <w:rFonts w:hint="eastAsia"/>
        </w:rPr>
        <w:t>，否则返回</w:t>
      </w:r>
      <w:r>
        <w:rPr>
          <w:rFonts w:hint="eastAsia"/>
        </w:rPr>
        <w:t>false</w:t>
      </w:r>
      <w:r>
        <w:rPr>
          <w:rFonts w:hint="eastAsia"/>
        </w:rPr>
        <w:t>。</w:t>
      </w:r>
    </w:p>
    <w:p w:rsidR="0006178A" w:rsidRDefault="0006178A" w:rsidP="00664DAC">
      <w:pPr>
        <w:ind w:leftChars="200" w:left="420"/>
      </w:pPr>
      <w:r>
        <w:rPr>
          <w:rFonts w:hint="eastAsia"/>
        </w:rPr>
        <w:t>此行为与其他逻辑函数一致。参见逻辑值。该行为不同于</w:t>
      </w:r>
      <w:r>
        <w:rPr>
          <w:rFonts w:hint="eastAsia"/>
        </w:rPr>
        <w:t>C</w:t>
      </w:r>
      <w:r>
        <w:rPr>
          <w:rFonts w:hint="eastAsia"/>
        </w:rPr>
        <w:t>语言函数，如果设置了符号位，则返回非零。</w:t>
      </w:r>
    </w:p>
    <w:p w:rsidR="0006178A" w:rsidRDefault="0006178A" w:rsidP="00664DAC">
      <w:pPr>
        <w:ind w:leftChars="200" w:left="420"/>
      </w:pPr>
      <w:r>
        <w:rPr>
          <w:rFonts w:hint="eastAsia"/>
        </w:rPr>
        <w:t>这与</w:t>
      </w:r>
      <w:r>
        <w:rPr>
          <w:rFonts w:hint="eastAsia"/>
        </w:rPr>
        <w:t>x &lt; 0.0</w:t>
      </w:r>
      <w:r>
        <w:rPr>
          <w:rFonts w:hint="eastAsia"/>
        </w:rPr>
        <w:t>不同，因为</w:t>
      </w:r>
      <w:r>
        <w:rPr>
          <w:rFonts w:hint="eastAsia"/>
        </w:rPr>
        <w:t>IEEE 754</w:t>
      </w:r>
      <w:r>
        <w:rPr>
          <w:rFonts w:hint="eastAsia"/>
        </w:rPr>
        <w:t>浮点数允许对零进行符号处理。比较</w:t>
      </w:r>
      <w:r>
        <w:rPr>
          <w:rFonts w:hint="eastAsia"/>
        </w:rPr>
        <w:t>-0.0 &lt; 0.0</w:t>
      </w:r>
      <w:r>
        <w:rPr>
          <w:rFonts w:hint="eastAsia"/>
        </w:rPr>
        <w:t>为</w:t>
      </w:r>
      <w:r>
        <w:rPr>
          <w:rFonts w:hint="eastAsia"/>
        </w:rPr>
        <w:t>false</w:t>
      </w:r>
      <w:r>
        <w:rPr>
          <w:rFonts w:hint="eastAsia"/>
        </w:rPr>
        <w:t>，但</w:t>
      </w:r>
      <w:r>
        <w:rPr>
          <w:rFonts w:hint="eastAsia"/>
        </w:rPr>
        <w:t>signbit(-0.0)</w:t>
      </w:r>
      <w:r>
        <w:rPr>
          <w:rFonts w:hint="eastAsia"/>
        </w:rPr>
        <w:t>将返回一个非零值。</w:t>
      </w:r>
    </w:p>
    <w:p w:rsidR="0006178A" w:rsidRDefault="0006178A" w:rsidP="00664DAC">
      <w:pPr>
        <w:ind w:leftChars="200" w:left="420"/>
      </w:pPr>
      <w:r>
        <w:rPr>
          <w:rFonts w:hint="eastAsia"/>
        </w:rPr>
        <w:t>参见</w:t>
      </w:r>
      <w:r>
        <w:rPr>
          <w:rFonts w:hint="eastAsia"/>
        </w:rPr>
        <w:t>:sign</w:t>
      </w:r>
      <w:r>
        <w:rPr>
          <w:rFonts w:hint="eastAsia"/>
        </w:rPr>
        <w:t>。</w:t>
      </w:r>
    </w:p>
    <w:p w:rsidR="0006178A" w:rsidRPr="00664DAC" w:rsidRDefault="0006178A" w:rsidP="00BB4C34">
      <w:pPr>
        <w:spacing w:line="480" w:lineRule="auto"/>
        <w:rPr>
          <w:b/>
          <w:sz w:val="24"/>
        </w:rPr>
      </w:pPr>
      <w:r w:rsidRPr="00664DAC">
        <w:rPr>
          <w:rFonts w:hint="eastAsia"/>
          <w:b/>
          <w:sz w:val="24"/>
        </w:rPr>
        <w:t>17.6</w:t>
      </w:r>
      <w:r w:rsidRPr="00664DAC">
        <w:rPr>
          <w:rFonts w:hint="eastAsia"/>
          <w:b/>
          <w:sz w:val="24"/>
        </w:rPr>
        <w:t>特殊功能</w:t>
      </w:r>
    </w:p>
    <w:p w:rsidR="0006178A" w:rsidRDefault="0006178A" w:rsidP="002A788E">
      <w:r>
        <w:t>: a = airy (z)</w:t>
      </w:r>
    </w:p>
    <w:p w:rsidR="0006178A" w:rsidRDefault="0006178A" w:rsidP="002A788E">
      <w:r>
        <w:t>: a = airy (k, z)</w:t>
      </w:r>
    </w:p>
    <w:p w:rsidR="0006178A" w:rsidRDefault="0006178A" w:rsidP="002A788E">
      <w:r>
        <w:t>: a = airy (k, z, scale)</w:t>
      </w:r>
    </w:p>
    <w:p w:rsidR="0006178A" w:rsidRDefault="0006178A" w:rsidP="002A788E">
      <w:r>
        <w:t>: [a, ierr] = airy (…)</w:t>
      </w:r>
    </w:p>
    <w:p w:rsidR="0006178A" w:rsidRDefault="0006178A" w:rsidP="00664DAC">
      <w:pPr>
        <w:ind w:leftChars="200" w:left="420"/>
      </w:pPr>
      <w:r w:rsidRPr="0006178A">
        <w:rPr>
          <w:rFonts w:hint="eastAsia"/>
        </w:rPr>
        <w:t>计算第一类和第二类艾里函数及其导数。</w:t>
      </w:r>
    </w:p>
    <w:p w:rsidR="0006178A" w:rsidRDefault="0006178A" w:rsidP="00664DAC">
      <w:pPr>
        <w:ind w:leftChars="400" w:left="840"/>
      </w:pPr>
      <w:r>
        <w:t>K   Function   Scale factor (if scale is true)</w:t>
      </w:r>
    </w:p>
    <w:p w:rsidR="0006178A" w:rsidRDefault="0006178A" w:rsidP="00664DAC">
      <w:pPr>
        <w:ind w:leftChars="400" w:left="840"/>
      </w:pPr>
      <w:r>
        <w:t>---  --------   ---------------------------------------</w:t>
      </w:r>
    </w:p>
    <w:p w:rsidR="0006178A" w:rsidRDefault="0006178A" w:rsidP="00664DAC">
      <w:pPr>
        <w:ind w:leftChars="400" w:left="840"/>
      </w:pPr>
      <w:r>
        <w:t xml:space="preserve"> 0   Ai (Z)     exp ((2/3) * Z * sqrt (Z))</w:t>
      </w:r>
    </w:p>
    <w:p w:rsidR="0006178A" w:rsidRDefault="0006178A" w:rsidP="00664DAC">
      <w:pPr>
        <w:ind w:leftChars="400" w:left="840"/>
      </w:pPr>
      <w:r>
        <w:t xml:space="preserve"> 1   dAi(Z)/dZ  exp ((2/3) * Z * sqrt (Z))</w:t>
      </w:r>
    </w:p>
    <w:p w:rsidR="0006178A" w:rsidRDefault="0006178A" w:rsidP="00664DAC">
      <w:pPr>
        <w:ind w:leftChars="400" w:left="840"/>
      </w:pPr>
      <w:r>
        <w:t xml:space="preserve"> 2   Bi (Z)     exp (-abs (real ((2/3) * Z * sqrt (Z))))</w:t>
      </w:r>
    </w:p>
    <w:p w:rsidR="0006178A" w:rsidRDefault="0006178A" w:rsidP="00664DAC">
      <w:pPr>
        <w:ind w:leftChars="400" w:left="840"/>
      </w:pPr>
      <w:r>
        <w:t xml:space="preserve"> 3   dBi(Z)/dZ  exp (-abs (real ((2/3) * Z * sqrt (Z))))</w:t>
      </w:r>
    </w:p>
    <w:p w:rsidR="0006178A" w:rsidRDefault="0006178A" w:rsidP="00664DAC">
      <w:pPr>
        <w:ind w:leftChars="200" w:left="420"/>
      </w:pPr>
      <w:r>
        <w:rPr>
          <w:rFonts w:hint="eastAsia"/>
        </w:rPr>
        <w:t>函数调用</w:t>
      </w:r>
      <w:r>
        <w:rPr>
          <w:rFonts w:hint="eastAsia"/>
        </w:rPr>
        <w:t>airy (z)</w:t>
      </w:r>
      <w:r>
        <w:rPr>
          <w:rFonts w:hint="eastAsia"/>
        </w:rPr>
        <w:t>等同于</w:t>
      </w:r>
      <w:r>
        <w:rPr>
          <w:rFonts w:hint="eastAsia"/>
        </w:rPr>
        <w:t>airy (0, z)</w:t>
      </w:r>
      <w:r>
        <w:rPr>
          <w:rFonts w:hint="eastAsia"/>
        </w:rPr>
        <w:t>。</w:t>
      </w:r>
    </w:p>
    <w:p w:rsidR="0006178A" w:rsidRDefault="0006178A" w:rsidP="00664DAC">
      <w:pPr>
        <w:ind w:leftChars="200" w:left="420"/>
      </w:pPr>
      <w:r>
        <w:rPr>
          <w:rFonts w:hint="eastAsia"/>
        </w:rPr>
        <w:t>可选的第三输入标度决定是否应用如上所述的标度。默认为</w:t>
      </w:r>
      <w:r>
        <w:rPr>
          <w:rFonts w:hint="eastAsia"/>
        </w:rPr>
        <w:t>false</w:t>
      </w:r>
      <w:r>
        <w:rPr>
          <w:rFonts w:hint="eastAsia"/>
        </w:rPr>
        <w:t>。</w:t>
      </w:r>
    </w:p>
    <w:p w:rsidR="0006178A" w:rsidRDefault="0006178A" w:rsidP="00664DAC">
      <w:pPr>
        <w:ind w:leftChars="200" w:left="420"/>
      </w:pPr>
      <w:r>
        <w:rPr>
          <w:rFonts w:hint="eastAsia"/>
        </w:rPr>
        <w:t>结果</w:t>
      </w:r>
      <w:r>
        <w:rPr>
          <w:rFonts w:hint="eastAsia"/>
        </w:rPr>
        <w:t>a</w:t>
      </w:r>
      <w:r>
        <w:rPr>
          <w:rFonts w:hint="eastAsia"/>
        </w:rPr>
        <w:t>和</w:t>
      </w:r>
      <w:r>
        <w:rPr>
          <w:rFonts w:hint="eastAsia"/>
        </w:rPr>
        <w:t>z</w:t>
      </w:r>
      <w:r>
        <w:rPr>
          <w:rFonts w:hint="eastAsia"/>
        </w:rPr>
        <w:t>一样大。</w:t>
      </w:r>
    </w:p>
    <w:p w:rsidR="0006178A" w:rsidRDefault="0006178A" w:rsidP="00664DAC">
      <w:pPr>
        <w:ind w:leftChars="200" w:left="420"/>
      </w:pPr>
      <w:r>
        <w:rPr>
          <w:rFonts w:hint="eastAsia"/>
        </w:rPr>
        <w:t>可选输出</w:t>
      </w:r>
      <w:r>
        <w:rPr>
          <w:rFonts w:hint="eastAsia"/>
        </w:rPr>
        <w:t>ierr</w:t>
      </w:r>
      <w:r>
        <w:rPr>
          <w:rFonts w:hint="eastAsia"/>
        </w:rPr>
        <w:t>包含以下状态信息，其大小与结果相同。</w:t>
      </w:r>
    </w:p>
    <w:p w:rsidR="0006178A" w:rsidRDefault="0006178A" w:rsidP="00664DAC">
      <w:pPr>
        <w:ind w:leftChars="200" w:left="420"/>
      </w:pPr>
      <w:r>
        <w:rPr>
          <w:rFonts w:hint="eastAsia"/>
        </w:rPr>
        <w:t>正常返回。</w:t>
      </w:r>
    </w:p>
    <w:p w:rsidR="0006178A" w:rsidRDefault="0006178A" w:rsidP="00664DAC">
      <w:pPr>
        <w:ind w:leftChars="200" w:left="420"/>
      </w:pPr>
      <w:r>
        <w:rPr>
          <w:rFonts w:hint="eastAsia"/>
        </w:rPr>
        <w:t>输入错误，返回</w:t>
      </w:r>
      <w:r>
        <w:rPr>
          <w:rFonts w:hint="eastAsia"/>
        </w:rPr>
        <w:t>NaN</w:t>
      </w:r>
      <w:r>
        <w:rPr>
          <w:rFonts w:hint="eastAsia"/>
        </w:rPr>
        <w:t>。</w:t>
      </w:r>
    </w:p>
    <w:p w:rsidR="0006178A" w:rsidRDefault="0006178A" w:rsidP="00664DAC">
      <w:pPr>
        <w:ind w:leftChars="200" w:left="420"/>
      </w:pPr>
      <w:r>
        <w:rPr>
          <w:rFonts w:hint="eastAsia"/>
        </w:rPr>
        <w:t>溢出，返回</w:t>
      </w:r>
      <w:r>
        <w:rPr>
          <w:rFonts w:hint="eastAsia"/>
        </w:rPr>
        <w:t>Inf</w:t>
      </w:r>
      <w:r>
        <w:rPr>
          <w:rFonts w:hint="eastAsia"/>
        </w:rPr>
        <w:t>。</w:t>
      </w:r>
    </w:p>
    <w:p w:rsidR="0006178A" w:rsidRDefault="0006178A" w:rsidP="00664DAC">
      <w:pPr>
        <w:ind w:leftChars="200" w:left="420"/>
      </w:pPr>
      <w:r>
        <w:rPr>
          <w:rFonts w:hint="eastAsia"/>
        </w:rPr>
        <w:t>由于参数减少而导致的意义丧失导致不到一半的机器精度。</w:t>
      </w:r>
    </w:p>
    <w:p w:rsidR="0006178A" w:rsidRDefault="0006178A" w:rsidP="00664DAC">
      <w:pPr>
        <w:ind w:leftChars="200" w:left="420"/>
      </w:pPr>
      <w:r>
        <w:rPr>
          <w:rFonts w:hint="eastAsia"/>
        </w:rPr>
        <w:t>因参数减少而失去意义，输出可能不准确。</w:t>
      </w:r>
    </w:p>
    <w:p w:rsidR="0006178A" w:rsidRDefault="0006178A" w:rsidP="00664DAC">
      <w:pPr>
        <w:ind w:leftChars="200" w:left="420"/>
      </w:pPr>
      <w:r>
        <w:rPr>
          <w:rFonts w:hint="eastAsia"/>
        </w:rPr>
        <w:t>错误</w:t>
      </w:r>
      <w:r>
        <w:rPr>
          <w:rFonts w:hint="eastAsia"/>
        </w:rPr>
        <w:t>-</w:t>
      </w:r>
      <w:r>
        <w:rPr>
          <w:rFonts w:hint="eastAsia"/>
        </w:rPr>
        <w:t>没有计算，不满足算法终止条件，返回</w:t>
      </w:r>
      <w:r>
        <w:rPr>
          <w:rFonts w:hint="eastAsia"/>
        </w:rPr>
        <w:t>NaN</w:t>
      </w:r>
      <w:r>
        <w:rPr>
          <w:rFonts w:hint="eastAsia"/>
        </w:rPr>
        <w:t>。</w:t>
      </w:r>
    </w:p>
    <w:p w:rsidR="0006178A" w:rsidRDefault="0006178A" w:rsidP="00BB4C34">
      <w:pPr>
        <w:spacing w:beforeLines="50" w:before="156"/>
      </w:pPr>
      <w:r>
        <w:t>: J = besselj (alpha, x)</w:t>
      </w:r>
    </w:p>
    <w:p w:rsidR="0006178A" w:rsidRDefault="0006178A" w:rsidP="002A788E">
      <w:r>
        <w:t>: J = besselj (alpha, x, opt)</w:t>
      </w:r>
    </w:p>
    <w:p w:rsidR="0006178A" w:rsidRDefault="0006178A" w:rsidP="002A788E">
      <w:r>
        <w:t>: [J, ierr] = besselj (…)</w:t>
      </w:r>
    </w:p>
    <w:p w:rsidR="0006178A" w:rsidRDefault="0006178A" w:rsidP="00664DAC">
      <w:pPr>
        <w:ind w:leftChars="200" w:left="420"/>
      </w:pPr>
      <w:r>
        <w:rPr>
          <w:rFonts w:hint="eastAsia"/>
        </w:rPr>
        <w:t>计算第一类贝塞尔函数。</w:t>
      </w:r>
    </w:p>
    <w:p w:rsidR="0006178A" w:rsidRDefault="0006178A" w:rsidP="00664DAC">
      <w:pPr>
        <w:ind w:leftChars="200" w:left="420"/>
      </w:pPr>
      <w:r>
        <w:rPr>
          <w:rFonts w:hint="eastAsia"/>
        </w:rPr>
        <w:t>贝塞尔函数的阶必须是实数。求值</w:t>
      </w:r>
      <w:r>
        <w:rPr>
          <w:rFonts w:hint="eastAsia"/>
        </w:rPr>
        <w:t>x</w:t>
      </w:r>
      <w:r>
        <w:rPr>
          <w:rFonts w:hint="eastAsia"/>
        </w:rPr>
        <w:t>的点可能很复杂。</w:t>
      </w:r>
    </w:p>
    <w:p w:rsidR="0006178A" w:rsidRDefault="0006178A" w:rsidP="00664DAC">
      <w:pPr>
        <w:ind w:leftChars="200" w:left="420"/>
      </w:pPr>
      <w:r>
        <w:rPr>
          <w:rFonts w:hint="eastAsia"/>
        </w:rPr>
        <w:t>如果可选参数</w:t>
      </w:r>
      <w:r>
        <w:rPr>
          <w:rFonts w:hint="eastAsia"/>
        </w:rPr>
        <w:t>opt</w:t>
      </w:r>
      <w:r>
        <w:rPr>
          <w:rFonts w:hint="eastAsia"/>
        </w:rPr>
        <w:t>为</w:t>
      </w:r>
      <w:r>
        <w:rPr>
          <w:rFonts w:hint="eastAsia"/>
        </w:rPr>
        <w:t>1</w:t>
      </w:r>
      <w:r>
        <w:rPr>
          <w:rFonts w:hint="eastAsia"/>
        </w:rPr>
        <w:t>或</w:t>
      </w:r>
      <w:r>
        <w:rPr>
          <w:rFonts w:hint="eastAsia"/>
        </w:rPr>
        <w:t>true</w:t>
      </w:r>
      <w:r>
        <w:rPr>
          <w:rFonts w:hint="eastAsia"/>
        </w:rPr>
        <w:t>，则结果</w:t>
      </w:r>
      <w:r>
        <w:rPr>
          <w:rFonts w:hint="eastAsia"/>
        </w:rPr>
        <w:t>J</w:t>
      </w:r>
      <w:r>
        <w:rPr>
          <w:rFonts w:hint="eastAsia"/>
        </w:rPr>
        <w:t>乘以</w:t>
      </w:r>
      <w:r>
        <w:rPr>
          <w:rFonts w:hint="eastAsia"/>
        </w:rPr>
        <w:t>exp (-abs (imag (x)))</w:t>
      </w:r>
      <w:r>
        <w:rPr>
          <w:rFonts w:hint="eastAsia"/>
        </w:rPr>
        <w:t>。</w:t>
      </w:r>
    </w:p>
    <w:p w:rsidR="0006178A" w:rsidRDefault="0006178A" w:rsidP="00664DAC">
      <w:pPr>
        <w:ind w:leftChars="200" w:left="420"/>
      </w:pPr>
      <w:r>
        <w:rPr>
          <w:rFonts w:hint="eastAsia"/>
        </w:rPr>
        <w:t>如果</w:t>
      </w:r>
      <w:r>
        <w:rPr>
          <w:rFonts w:hint="eastAsia"/>
        </w:rPr>
        <w:t>alpha</w:t>
      </w:r>
      <w:r>
        <w:rPr>
          <w:rFonts w:hint="eastAsia"/>
        </w:rPr>
        <w:t>是一个标量，则结果与</w:t>
      </w:r>
      <w:r>
        <w:rPr>
          <w:rFonts w:hint="eastAsia"/>
        </w:rPr>
        <w:t>x</w:t>
      </w:r>
      <w:r>
        <w:rPr>
          <w:rFonts w:hint="eastAsia"/>
        </w:rPr>
        <w:t>大小相同。如果</w:t>
      </w:r>
      <w:r>
        <w:rPr>
          <w:rFonts w:hint="eastAsia"/>
        </w:rPr>
        <w:t>x</w:t>
      </w:r>
      <w:r>
        <w:rPr>
          <w:rFonts w:hint="eastAsia"/>
        </w:rPr>
        <w:t>是一个标量，则结果与</w:t>
      </w:r>
      <w:r>
        <w:rPr>
          <w:rFonts w:hint="eastAsia"/>
        </w:rPr>
        <w:t>alpha</w:t>
      </w:r>
      <w:r>
        <w:rPr>
          <w:rFonts w:hint="eastAsia"/>
        </w:rPr>
        <w:t>大小相同。如果</w:t>
      </w:r>
      <w:r>
        <w:rPr>
          <w:rFonts w:hint="eastAsia"/>
        </w:rPr>
        <w:t>alpha</w:t>
      </w:r>
      <w:r>
        <w:rPr>
          <w:rFonts w:hint="eastAsia"/>
        </w:rPr>
        <w:t>是一个行向量，</w:t>
      </w:r>
      <w:r>
        <w:rPr>
          <w:rFonts w:hint="eastAsia"/>
        </w:rPr>
        <w:t>x</w:t>
      </w:r>
      <w:r>
        <w:rPr>
          <w:rFonts w:hint="eastAsia"/>
        </w:rPr>
        <w:t>是一个列向量，那么结果就是一个行长度为</w:t>
      </w:r>
      <w:r>
        <w:rPr>
          <w:rFonts w:hint="eastAsia"/>
        </w:rPr>
        <w:t>x</w:t>
      </w:r>
      <w:r>
        <w:rPr>
          <w:rFonts w:hint="eastAsia"/>
        </w:rPr>
        <w:t>，列长度为</w:t>
      </w:r>
      <w:r>
        <w:rPr>
          <w:rFonts w:hint="eastAsia"/>
        </w:rPr>
        <w:t>alpha</w:t>
      </w:r>
      <w:r>
        <w:rPr>
          <w:rFonts w:hint="eastAsia"/>
        </w:rPr>
        <w:t>的矩阵。否则，</w:t>
      </w:r>
      <w:r>
        <w:rPr>
          <w:rFonts w:hint="eastAsia"/>
        </w:rPr>
        <w:t>alpha</w:t>
      </w:r>
      <w:r>
        <w:rPr>
          <w:rFonts w:hint="eastAsia"/>
        </w:rPr>
        <w:t>和</w:t>
      </w:r>
      <w:r>
        <w:rPr>
          <w:rFonts w:hint="eastAsia"/>
        </w:rPr>
        <w:t>x</w:t>
      </w:r>
      <w:r>
        <w:rPr>
          <w:rFonts w:hint="eastAsia"/>
        </w:rPr>
        <w:t>必须一致，结果将是相同的大小。</w:t>
      </w:r>
    </w:p>
    <w:p w:rsidR="0006178A" w:rsidRDefault="0006178A" w:rsidP="00664DAC">
      <w:pPr>
        <w:ind w:leftChars="200" w:left="420"/>
      </w:pPr>
      <w:r>
        <w:rPr>
          <w:rFonts w:hint="eastAsia"/>
        </w:rPr>
        <w:t>如果被请求，</w:t>
      </w:r>
      <w:r>
        <w:rPr>
          <w:rFonts w:hint="eastAsia"/>
        </w:rPr>
        <w:t>ierr</w:t>
      </w:r>
      <w:r>
        <w:rPr>
          <w:rFonts w:hint="eastAsia"/>
        </w:rPr>
        <w:t>包含以下状态信息，并且与结果大小相同。</w:t>
      </w:r>
    </w:p>
    <w:p w:rsidR="0006178A" w:rsidRDefault="0006178A" w:rsidP="00664DAC">
      <w:pPr>
        <w:ind w:leftChars="200" w:left="420"/>
      </w:pPr>
      <w:r>
        <w:rPr>
          <w:rFonts w:hint="eastAsia"/>
        </w:rPr>
        <w:t>正常返回。</w:t>
      </w:r>
    </w:p>
    <w:p w:rsidR="0006178A" w:rsidRDefault="0006178A" w:rsidP="00664DAC">
      <w:pPr>
        <w:ind w:leftChars="200" w:left="420"/>
      </w:pPr>
      <w:r>
        <w:rPr>
          <w:rFonts w:hint="eastAsia"/>
        </w:rPr>
        <w:t>输入错误，返回</w:t>
      </w:r>
      <w:r>
        <w:rPr>
          <w:rFonts w:hint="eastAsia"/>
        </w:rPr>
        <w:t>NaN</w:t>
      </w:r>
      <w:r>
        <w:rPr>
          <w:rFonts w:hint="eastAsia"/>
        </w:rPr>
        <w:t>。</w:t>
      </w:r>
    </w:p>
    <w:p w:rsidR="0006178A" w:rsidRDefault="0006178A" w:rsidP="00664DAC">
      <w:pPr>
        <w:ind w:leftChars="200" w:left="420"/>
      </w:pPr>
      <w:r>
        <w:rPr>
          <w:rFonts w:hint="eastAsia"/>
        </w:rPr>
        <w:lastRenderedPageBreak/>
        <w:t>溢出，返回</w:t>
      </w:r>
      <w:r>
        <w:rPr>
          <w:rFonts w:hint="eastAsia"/>
        </w:rPr>
        <w:t>Inf</w:t>
      </w:r>
      <w:r>
        <w:rPr>
          <w:rFonts w:hint="eastAsia"/>
        </w:rPr>
        <w:t>。</w:t>
      </w:r>
    </w:p>
    <w:p w:rsidR="0006178A" w:rsidRDefault="0006178A" w:rsidP="00664DAC">
      <w:pPr>
        <w:ind w:leftChars="200" w:left="420"/>
      </w:pPr>
      <w:r>
        <w:rPr>
          <w:rFonts w:hint="eastAsia"/>
        </w:rPr>
        <w:t>由于参数减少而导致的意义丧失导致不到一半的机器精度。</w:t>
      </w:r>
    </w:p>
    <w:p w:rsidR="0006178A" w:rsidRDefault="0006178A" w:rsidP="00664DAC">
      <w:pPr>
        <w:ind w:leftChars="200" w:left="420"/>
      </w:pPr>
      <w:r>
        <w:rPr>
          <w:rFonts w:hint="eastAsia"/>
        </w:rPr>
        <w:t>因参数减少而失去意义，输出可能不准确。</w:t>
      </w:r>
    </w:p>
    <w:p w:rsidR="0006178A" w:rsidRDefault="0006178A" w:rsidP="00664DAC">
      <w:pPr>
        <w:ind w:leftChars="200" w:left="420"/>
      </w:pPr>
      <w:r>
        <w:rPr>
          <w:rFonts w:hint="eastAsia"/>
        </w:rPr>
        <w:t>错误</w:t>
      </w:r>
      <w:r>
        <w:rPr>
          <w:rFonts w:hint="eastAsia"/>
        </w:rPr>
        <w:t>-</w:t>
      </w:r>
      <w:r>
        <w:rPr>
          <w:rFonts w:hint="eastAsia"/>
        </w:rPr>
        <w:t>没有计算，不满足算法终止条件，返回</w:t>
      </w:r>
      <w:r>
        <w:rPr>
          <w:rFonts w:hint="eastAsia"/>
        </w:rPr>
        <w:t>NaN</w:t>
      </w:r>
      <w:r>
        <w:rPr>
          <w:rFonts w:hint="eastAsia"/>
        </w:rPr>
        <w:t>。</w:t>
      </w:r>
    </w:p>
    <w:p w:rsidR="0006178A" w:rsidRDefault="0006178A" w:rsidP="00664DAC">
      <w:pPr>
        <w:ind w:leftChars="200" w:left="420"/>
      </w:pPr>
      <w:r w:rsidRPr="0006178A">
        <w:rPr>
          <w:rFonts w:hint="eastAsia"/>
        </w:rPr>
        <w:t>参见</w:t>
      </w:r>
      <w:r w:rsidRPr="0006178A">
        <w:rPr>
          <w:rFonts w:hint="eastAsia"/>
        </w:rPr>
        <w:t>:bessely, besseli, besselk, besselh</w:t>
      </w:r>
      <w:r w:rsidRPr="0006178A">
        <w:rPr>
          <w:rFonts w:hint="eastAsia"/>
        </w:rPr>
        <w:t>。</w:t>
      </w:r>
    </w:p>
    <w:p w:rsidR="0006178A" w:rsidRDefault="0006178A" w:rsidP="00BB4C34">
      <w:pPr>
        <w:spacing w:beforeLines="50" w:before="156"/>
      </w:pPr>
      <w:r>
        <w:t>: Y = bessely (alpha, x)</w:t>
      </w:r>
    </w:p>
    <w:p w:rsidR="0006178A" w:rsidRDefault="0006178A" w:rsidP="002A788E">
      <w:r>
        <w:t>: Y = bessely (alpha, x, opt)</w:t>
      </w:r>
    </w:p>
    <w:p w:rsidR="0006178A" w:rsidRDefault="0006178A" w:rsidP="002A788E">
      <w:r>
        <w:t>: [Y, ierr] = bessely (…)</w:t>
      </w:r>
    </w:p>
    <w:p w:rsidR="0006178A" w:rsidRDefault="0006178A" w:rsidP="00664DAC">
      <w:pPr>
        <w:ind w:leftChars="200" w:left="420"/>
      </w:pPr>
      <w:r>
        <w:rPr>
          <w:rFonts w:hint="eastAsia"/>
        </w:rPr>
        <w:t>计算第二类贝塞尔函数。</w:t>
      </w:r>
    </w:p>
    <w:p w:rsidR="0006178A" w:rsidRDefault="0006178A" w:rsidP="00664DAC">
      <w:pPr>
        <w:ind w:leftChars="200" w:left="420"/>
      </w:pPr>
      <w:r>
        <w:rPr>
          <w:rFonts w:hint="eastAsia"/>
        </w:rPr>
        <w:t>贝塞尔函数的阶必须是实数。求值</w:t>
      </w:r>
      <w:r>
        <w:rPr>
          <w:rFonts w:hint="eastAsia"/>
        </w:rPr>
        <w:t>x</w:t>
      </w:r>
      <w:r>
        <w:rPr>
          <w:rFonts w:hint="eastAsia"/>
        </w:rPr>
        <w:t>的点可能很复杂。</w:t>
      </w:r>
    </w:p>
    <w:p w:rsidR="0006178A" w:rsidRDefault="0006178A" w:rsidP="00664DAC">
      <w:pPr>
        <w:ind w:leftChars="200" w:left="420"/>
      </w:pPr>
      <w:r>
        <w:rPr>
          <w:rFonts w:hint="eastAsia"/>
        </w:rPr>
        <w:t>如果可选参数</w:t>
      </w:r>
      <w:r>
        <w:rPr>
          <w:rFonts w:hint="eastAsia"/>
        </w:rPr>
        <w:t>opt</w:t>
      </w:r>
      <w:r>
        <w:rPr>
          <w:rFonts w:hint="eastAsia"/>
        </w:rPr>
        <w:t>为</w:t>
      </w:r>
      <w:r>
        <w:rPr>
          <w:rFonts w:hint="eastAsia"/>
        </w:rPr>
        <w:t>1</w:t>
      </w:r>
      <w:r>
        <w:rPr>
          <w:rFonts w:hint="eastAsia"/>
        </w:rPr>
        <w:t>或</w:t>
      </w:r>
      <w:r>
        <w:rPr>
          <w:rFonts w:hint="eastAsia"/>
        </w:rPr>
        <w:t>true</w:t>
      </w:r>
      <w:r>
        <w:rPr>
          <w:rFonts w:hint="eastAsia"/>
        </w:rPr>
        <w:t>，则结果</w:t>
      </w:r>
      <w:r>
        <w:rPr>
          <w:rFonts w:hint="eastAsia"/>
        </w:rPr>
        <w:t>Y</w:t>
      </w:r>
      <w:r>
        <w:rPr>
          <w:rFonts w:hint="eastAsia"/>
        </w:rPr>
        <w:t>乘以</w:t>
      </w:r>
      <w:r>
        <w:rPr>
          <w:rFonts w:hint="eastAsia"/>
        </w:rPr>
        <w:t>exp (-abs (imag (x)))</w:t>
      </w:r>
      <w:r>
        <w:rPr>
          <w:rFonts w:hint="eastAsia"/>
        </w:rPr>
        <w:t>。</w:t>
      </w:r>
    </w:p>
    <w:p w:rsidR="0006178A" w:rsidRDefault="0006178A" w:rsidP="00664DAC">
      <w:pPr>
        <w:ind w:leftChars="200" w:left="420"/>
      </w:pPr>
      <w:r>
        <w:rPr>
          <w:rFonts w:hint="eastAsia"/>
        </w:rPr>
        <w:t>如果</w:t>
      </w:r>
      <w:r>
        <w:rPr>
          <w:rFonts w:hint="eastAsia"/>
        </w:rPr>
        <w:t>alpha</w:t>
      </w:r>
      <w:r>
        <w:rPr>
          <w:rFonts w:hint="eastAsia"/>
        </w:rPr>
        <w:t>是一个标量，则结果与</w:t>
      </w:r>
      <w:r>
        <w:rPr>
          <w:rFonts w:hint="eastAsia"/>
        </w:rPr>
        <w:t>x</w:t>
      </w:r>
      <w:r>
        <w:rPr>
          <w:rFonts w:hint="eastAsia"/>
        </w:rPr>
        <w:t>大小相同。如果</w:t>
      </w:r>
      <w:r>
        <w:rPr>
          <w:rFonts w:hint="eastAsia"/>
        </w:rPr>
        <w:t>x</w:t>
      </w:r>
      <w:r>
        <w:rPr>
          <w:rFonts w:hint="eastAsia"/>
        </w:rPr>
        <w:t>是一个标量，则结果与</w:t>
      </w:r>
      <w:r>
        <w:rPr>
          <w:rFonts w:hint="eastAsia"/>
        </w:rPr>
        <w:t>alpha</w:t>
      </w:r>
      <w:r>
        <w:rPr>
          <w:rFonts w:hint="eastAsia"/>
        </w:rPr>
        <w:t>大小相同。如果</w:t>
      </w:r>
      <w:r>
        <w:rPr>
          <w:rFonts w:hint="eastAsia"/>
        </w:rPr>
        <w:t>alpha</w:t>
      </w:r>
      <w:r>
        <w:rPr>
          <w:rFonts w:hint="eastAsia"/>
        </w:rPr>
        <w:t>是一个行向量，</w:t>
      </w:r>
      <w:r>
        <w:rPr>
          <w:rFonts w:hint="eastAsia"/>
        </w:rPr>
        <w:t>x</w:t>
      </w:r>
      <w:r>
        <w:rPr>
          <w:rFonts w:hint="eastAsia"/>
        </w:rPr>
        <w:t>是一个列向量，那么结果就是一个行长度为</w:t>
      </w:r>
      <w:r>
        <w:rPr>
          <w:rFonts w:hint="eastAsia"/>
        </w:rPr>
        <w:t>x</w:t>
      </w:r>
      <w:r>
        <w:rPr>
          <w:rFonts w:hint="eastAsia"/>
        </w:rPr>
        <w:t>，列长度为</w:t>
      </w:r>
      <w:r>
        <w:rPr>
          <w:rFonts w:hint="eastAsia"/>
        </w:rPr>
        <w:t>alpha</w:t>
      </w:r>
      <w:r>
        <w:rPr>
          <w:rFonts w:hint="eastAsia"/>
        </w:rPr>
        <w:t>的矩阵。否则，</w:t>
      </w:r>
      <w:r>
        <w:rPr>
          <w:rFonts w:hint="eastAsia"/>
        </w:rPr>
        <w:t>alpha</w:t>
      </w:r>
      <w:r>
        <w:rPr>
          <w:rFonts w:hint="eastAsia"/>
        </w:rPr>
        <w:t>和</w:t>
      </w:r>
      <w:r>
        <w:rPr>
          <w:rFonts w:hint="eastAsia"/>
        </w:rPr>
        <w:t>x</w:t>
      </w:r>
      <w:r>
        <w:rPr>
          <w:rFonts w:hint="eastAsia"/>
        </w:rPr>
        <w:t>必须一致，结果将是相同的大小。</w:t>
      </w:r>
    </w:p>
    <w:p w:rsidR="0006178A" w:rsidRDefault="0006178A" w:rsidP="00664DAC">
      <w:pPr>
        <w:ind w:leftChars="200" w:left="420"/>
      </w:pPr>
      <w:r>
        <w:rPr>
          <w:rFonts w:hint="eastAsia"/>
        </w:rPr>
        <w:t>如果被请求，</w:t>
      </w:r>
      <w:r>
        <w:rPr>
          <w:rFonts w:hint="eastAsia"/>
        </w:rPr>
        <w:t>ierr</w:t>
      </w:r>
      <w:r>
        <w:rPr>
          <w:rFonts w:hint="eastAsia"/>
        </w:rPr>
        <w:t>包含以下状态信息，并且与结果大小相同。</w:t>
      </w:r>
    </w:p>
    <w:p w:rsidR="0006178A" w:rsidRDefault="0006178A" w:rsidP="00664DAC">
      <w:pPr>
        <w:ind w:leftChars="200" w:left="420"/>
      </w:pPr>
      <w:r>
        <w:rPr>
          <w:rFonts w:hint="eastAsia"/>
        </w:rPr>
        <w:t>正常返回。</w:t>
      </w:r>
    </w:p>
    <w:p w:rsidR="0006178A" w:rsidRDefault="0006178A" w:rsidP="00664DAC">
      <w:pPr>
        <w:ind w:leftChars="200" w:left="420"/>
      </w:pPr>
      <w:r>
        <w:rPr>
          <w:rFonts w:hint="eastAsia"/>
        </w:rPr>
        <w:t>输入错误，返回</w:t>
      </w:r>
      <w:r>
        <w:rPr>
          <w:rFonts w:hint="eastAsia"/>
        </w:rPr>
        <w:t>NaN</w:t>
      </w:r>
      <w:r>
        <w:rPr>
          <w:rFonts w:hint="eastAsia"/>
        </w:rPr>
        <w:t>。</w:t>
      </w:r>
    </w:p>
    <w:p w:rsidR="0006178A" w:rsidRDefault="0006178A" w:rsidP="00664DAC">
      <w:pPr>
        <w:ind w:leftChars="200" w:left="420"/>
      </w:pPr>
      <w:r>
        <w:rPr>
          <w:rFonts w:hint="eastAsia"/>
        </w:rPr>
        <w:t>溢出，返回</w:t>
      </w:r>
      <w:r>
        <w:rPr>
          <w:rFonts w:hint="eastAsia"/>
        </w:rPr>
        <w:t>Inf</w:t>
      </w:r>
      <w:r>
        <w:rPr>
          <w:rFonts w:hint="eastAsia"/>
        </w:rPr>
        <w:t>。</w:t>
      </w:r>
    </w:p>
    <w:p w:rsidR="0006178A" w:rsidRDefault="0006178A" w:rsidP="00664DAC">
      <w:pPr>
        <w:ind w:leftChars="200" w:left="420"/>
      </w:pPr>
      <w:r>
        <w:rPr>
          <w:rFonts w:hint="eastAsia"/>
        </w:rPr>
        <w:t>由于参数减少而导致的意义丧失导致不到一半的机器精度。</w:t>
      </w:r>
    </w:p>
    <w:p w:rsidR="0006178A" w:rsidRDefault="0006178A" w:rsidP="00664DAC">
      <w:pPr>
        <w:ind w:leftChars="200" w:left="420"/>
      </w:pPr>
      <w:r>
        <w:rPr>
          <w:rFonts w:hint="eastAsia"/>
        </w:rPr>
        <w:t>通过减少参数完全失去意义，返回</w:t>
      </w:r>
      <w:r>
        <w:rPr>
          <w:rFonts w:hint="eastAsia"/>
        </w:rPr>
        <w:t>NaN</w:t>
      </w:r>
      <w:r>
        <w:rPr>
          <w:rFonts w:hint="eastAsia"/>
        </w:rPr>
        <w:t>。</w:t>
      </w:r>
    </w:p>
    <w:p w:rsidR="0006178A" w:rsidRDefault="0006178A" w:rsidP="00664DAC">
      <w:pPr>
        <w:ind w:leftChars="200" w:left="420"/>
      </w:pPr>
      <w:r>
        <w:rPr>
          <w:rFonts w:hint="eastAsia"/>
        </w:rPr>
        <w:t>错误</w:t>
      </w:r>
      <w:r>
        <w:rPr>
          <w:rFonts w:hint="eastAsia"/>
        </w:rPr>
        <w:t>-</w:t>
      </w:r>
      <w:r>
        <w:rPr>
          <w:rFonts w:hint="eastAsia"/>
        </w:rPr>
        <w:t>没有计算，不满足算法终止条件，返回</w:t>
      </w:r>
      <w:r>
        <w:rPr>
          <w:rFonts w:hint="eastAsia"/>
        </w:rPr>
        <w:t>NaN</w:t>
      </w:r>
      <w:r>
        <w:rPr>
          <w:rFonts w:hint="eastAsia"/>
        </w:rPr>
        <w:t>。</w:t>
      </w:r>
    </w:p>
    <w:p w:rsidR="0006178A" w:rsidRDefault="0006178A" w:rsidP="00664DAC">
      <w:pPr>
        <w:ind w:leftChars="200" w:left="420"/>
      </w:pPr>
      <w:r>
        <w:rPr>
          <w:rFonts w:hint="eastAsia"/>
        </w:rPr>
        <w:t>参见</w:t>
      </w:r>
      <w:r>
        <w:rPr>
          <w:rFonts w:hint="eastAsia"/>
        </w:rPr>
        <w:t>:besselj, besseli, besselk, besselh</w:t>
      </w:r>
      <w:r>
        <w:rPr>
          <w:rFonts w:hint="eastAsia"/>
        </w:rPr>
        <w:t>。</w:t>
      </w:r>
    </w:p>
    <w:p w:rsidR="0006178A" w:rsidRDefault="0006178A" w:rsidP="00BB4C34">
      <w:pPr>
        <w:spacing w:beforeLines="50" w:before="156"/>
      </w:pPr>
      <w:r>
        <w:t>: I = besseli (alpha, x)</w:t>
      </w:r>
    </w:p>
    <w:p w:rsidR="0006178A" w:rsidRDefault="0006178A" w:rsidP="002A788E">
      <w:r>
        <w:t>: I = besseli (alpha, x, opt)</w:t>
      </w:r>
    </w:p>
    <w:p w:rsidR="0006178A" w:rsidRDefault="0006178A" w:rsidP="002A788E">
      <w:r>
        <w:t>: [I, ierr] = besseli (…)</w:t>
      </w:r>
    </w:p>
    <w:p w:rsidR="0006178A" w:rsidRDefault="0006178A" w:rsidP="00664DAC">
      <w:pPr>
        <w:ind w:leftChars="200" w:left="420"/>
      </w:pPr>
      <w:r>
        <w:rPr>
          <w:rFonts w:hint="eastAsia"/>
        </w:rPr>
        <w:t>计算第一类修正贝塞尔函数。</w:t>
      </w:r>
    </w:p>
    <w:p w:rsidR="0006178A" w:rsidRDefault="0006178A" w:rsidP="00664DAC">
      <w:pPr>
        <w:ind w:leftChars="200" w:left="420"/>
      </w:pPr>
      <w:r>
        <w:rPr>
          <w:rFonts w:hint="eastAsia"/>
        </w:rPr>
        <w:t>贝塞尔函数的阶必须是实数。求值</w:t>
      </w:r>
      <w:r>
        <w:rPr>
          <w:rFonts w:hint="eastAsia"/>
        </w:rPr>
        <w:t>x</w:t>
      </w:r>
      <w:r>
        <w:rPr>
          <w:rFonts w:hint="eastAsia"/>
        </w:rPr>
        <w:t>的点可能很复杂。</w:t>
      </w:r>
    </w:p>
    <w:p w:rsidR="0006178A" w:rsidRDefault="0006178A" w:rsidP="00664DAC">
      <w:pPr>
        <w:ind w:leftChars="200" w:left="420"/>
      </w:pPr>
      <w:r>
        <w:rPr>
          <w:rFonts w:hint="eastAsia"/>
        </w:rPr>
        <w:t>如果可选参数</w:t>
      </w:r>
      <w:r>
        <w:rPr>
          <w:rFonts w:hint="eastAsia"/>
        </w:rPr>
        <w:t>opt</w:t>
      </w:r>
      <w:r>
        <w:rPr>
          <w:rFonts w:hint="eastAsia"/>
        </w:rPr>
        <w:t>为</w:t>
      </w:r>
      <w:r>
        <w:rPr>
          <w:rFonts w:hint="eastAsia"/>
        </w:rPr>
        <w:t>1</w:t>
      </w:r>
      <w:r>
        <w:rPr>
          <w:rFonts w:hint="eastAsia"/>
        </w:rPr>
        <w:t>或</w:t>
      </w:r>
      <w:r>
        <w:rPr>
          <w:rFonts w:hint="eastAsia"/>
        </w:rPr>
        <w:t>true</w:t>
      </w:r>
      <w:r>
        <w:rPr>
          <w:rFonts w:hint="eastAsia"/>
        </w:rPr>
        <w:t>，则结果</w:t>
      </w:r>
      <w:r>
        <w:rPr>
          <w:rFonts w:hint="eastAsia"/>
        </w:rPr>
        <w:t>I</w:t>
      </w:r>
      <w:r>
        <w:rPr>
          <w:rFonts w:hint="eastAsia"/>
        </w:rPr>
        <w:t>乘以</w:t>
      </w:r>
      <w:r>
        <w:rPr>
          <w:rFonts w:hint="eastAsia"/>
        </w:rPr>
        <w:t>exp (-abs (real (x)))</w:t>
      </w:r>
      <w:r>
        <w:rPr>
          <w:rFonts w:hint="eastAsia"/>
        </w:rPr>
        <w:t>。</w:t>
      </w:r>
    </w:p>
    <w:p w:rsidR="0006178A" w:rsidRDefault="0006178A" w:rsidP="00664DAC">
      <w:pPr>
        <w:ind w:leftChars="200" w:left="420"/>
      </w:pPr>
      <w:r>
        <w:rPr>
          <w:rFonts w:hint="eastAsia"/>
        </w:rPr>
        <w:t>如果</w:t>
      </w:r>
      <w:r>
        <w:rPr>
          <w:rFonts w:hint="eastAsia"/>
        </w:rPr>
        <w:t>alpha</w:t>
      </w:r>
      <w:r>
        <w:rPr>
          <w:rFonts w:hint="eastAsia"/>
        </w:rPr>
        <w:t>是一个标量，则结果与</w:t>
      </w:r>
      <w:r>
        <w:rPr>
          <w:rFonts w:hint="eastAsia"/>
        </w:rPr>
        <w:t>x</w:t>
      </w:r>
      <w:r>
        <w:rPr>
          <w:rFonts w:hint="eastAsia"/>
        </w:rPr>
        <w:t>大小相同。如果</w:t>
      </w:r>
      <w:r>
        <w:rPr>
          <w:rFonts w:hint="eastAsia"/>
        </w:rPr>
        <w:t>x</w:t>
      </w:r>
      <w:r>
        <w:rPr>
          <w:rFonts w:hint="eastAsia"/>
        </w:rPr>
        <w:t>是一个标量，则结果与</w:t>
      </w:r>
      <w:r>
        <w:rPr>
          <w:rFonts w:hint="eastAsia"/>
        </w:rPr>
        <w:t>alpha</w:t>
      </w:r>
      <w:r>
        <w:rPr>
          <w:rFonts w:hint="eastAsia"/>
        </w:rPr>
        <w:t>大小相同。如果</w:t>
      </w:r>
      <w:r>
        <w:rPr>
          <w:rFonts w:hint="eastAsia"/>
        </w:rPr>
        <w:t>alpha</w:t>
      </w:r>
      <w:r>
        <w:rPr>
          <w:rFonts w:hint="eastAsia"/>
        </w:rPr>
        <w:t>是一个行向量，</w:t>
      </w:r>
      <w:r>
        <w:rPr>
          <w:rFonts w:hint="eastAsia"/>
        </w:rPr>
        <w:t>x</w:t>
      </w:r>
      <w:r>
        <w:rPr>
          <w:rFonts w:hint="eastAsia"/>
        </w:rPr>
        <w:t>是一个列向量，那么结果就是一个行长度为</w:t>
      </w:r>
      <w:r>
        <w:rPr>
          <w:rFonts w:hint="eastAsia"/>
        </w:rPr>
        <w:t>x</w:t>
      </w:r>
      <w:r>
        <w:rPr>
          <w:rFonts w:hint="eastAsia"/>
        </w:rPr>
        <w:t>，列长度为</w:t>
      </w:r>
      <w:r>
        <w:rPr>
          <w:rFonts w:hint="eastAsia"/>
        </w:rPr>
        <w:t>alpha</w:t>
      </w:r>
      <w:r>
        <w:rPr>
          <w:rFonts w:hint="eastAsia"/>
        </w:rPr>
        <w:t>的矩阵。否则，</w:t>
      </w:r>
      <w:r>
        <w:rPr>
          <w:rFonts w:hint="eastAsia"/>
        </w:rPr>
        <w:t>alpha</w:t>
      </w:r>
      <w:r>
        <w:rPr>
          <w:rFonts w:hint="eastAsia"/>
        </w:rPr>
        <w:t>和</w:t>
      </w:r>
      <w:r>
        <w:rPr>
          <w:rFonts w:hint="eastAsia"/>
        </w:rPr>
        <w:t>x</w:t>
      </w:r>
      <w:r>
        <w:rPr>
          <w:rFonts w:hint="eastAsia"/>
        </w:rPr>
        <w:t>必须一致，结果将是相同的大小。</w:t>
      </w:r>
    </w:p>
    <w:p w:rsidR="0006178A" w:rsidRDefault="0006178A" w:rsidP="00664DAC">
      <w:pPr>
        <w:ind w:leftChars="200" w:left="420"/>
      </w:pPr>
      <w:r>
        <w:rPr>
          <w:rFonts w:hint="eastAsia"/>
        </w:rPr>
        <w:t>如果被请求，</w:t>
      </w:r>
      <w:r>
        <w:rPr>
          <w:rFonts w:hint="eastAsia"/>
        </w:rPr>
        <w:t>ierr</w:t>
      </w:r>
      <w:r>
        <w:rPr>
          <w:rFonts w:hint="eastAsia"/>
        </w:rPr>
        <w:t>包含以下状态信息，并且与结果大小相同。</w:t>
      </w:r>
    </w:p>
    <w:p w:rsidR="0006178A" w:rsidRDefault="0006178A" w:rsidP="00664DAC">
      <w:pPr>
        <w:ind w:leftChars="200" w:left="420"/>
      </w:pPr>
      <w:r>
        <w:rPr>
          <w:rFonts w:hint="eastAsia"/>
        </w:rPr>
        <w:t>正常返回。</w:t>
      </w:r>
    </w:p>
    <w:p w:rsidR="0006178A" w:rsidRDefault="0006178A" w:rsidP="00664DAC">
      <w:pPr>
        <w:ind w:leftChars="200" w:left="420"/>
      </w:pPr>
      <w:r>
        <w:rPr>
          <w:rFonts w:hint="eastAsia"/>
        </w:rPr>
        <w:t>输入错误，返回</w:t>
      </w:r>
      <w:r>
        <w:rPr>
          <w:rFonts w:hint="eastAsia"/>
        </w:rPr>
        <w:t>NaN</w:t>
      </w:r>
      <w:r>
        <w:rPr>
          <w:rFonts w:hint="eastAsia"/>
        </w:rPr>
        <w:t>。</w:t>
      </w:r>
    </w:p>
    <w:p w:rsidR="0006178A" w:rsidRDefault="0006178A" w:rsidP="00664DAC">
      <w:pPr>
        <w:ind w:leftChars="200" w:left="420"/>
      </w:pPr>
      <w:r>
        <w:rPr>
          <w:rFonts w:hint="eastAsia"/>
        </w:rPr>
        <w:t>溢出，返回</w:t>
      </w:r>
      <w:r>
        <w:rPr>
          <w:rFonts w:hint="eastAsia"/>
        </w:rPr>
        <w:t>Inf</w:t>
      </w:r>
      <w:r>
        <w:rPr>
          <w:rFonts w:hint="eastAsia"/>
        </w:rPr>
        <w:t>。</w:t>
      </w:r>
    </w:p>
    <w:p w:rsidR="0006178A" w:rsidRDefault="0006178A" w:rsidP="00664DAC">
      <w:pPr>
        <w:ind w:leftChars="200" w:left="420"/>
      </w:pPr>
      <w:r>
        <w:rPr>
          <w:rFonts w:hint="eastAsia"/>
        </w:rPr>
        <w:t>由于参数减少而导致的意义丧失导致不到一半的机器精度。</w:t>
      </w:r>
    </w:p>
    <w:p w:rsidR="0006178A" w:rsidRDefault="0006178A" w:rsidP="00664DAC">
      <w:pPr>
        <w:ind w:leftChars="200" w:left="420"/>
      </w:pPr>
      <w:r>
        <w:rPr>
          <w:rFonts w:hint="eastAsia"/>
        </w:rPr>
        <w:t>通过减少参数完全失去意义，返回</w:t>
      </w:r>
      <w:r>
        <w:rPr>
          <w:rFonts w:hint="eastAsia"/>
        </w:rPr>
        <w:t>NaN</w:t>
      </w:r>
      <w:r>
        <w:rPr>
          <w:rFonts w:hint="eastAsia"/>
        </w:rPr>
        <w:t>。</w:t>
      </w:r>
    </w:p>
    <w:p w:rsidR="0006178A" w:rsidRDefault="0006178A" w:rsidP="00664DAC">
      <w:pPr>
        <w:ind w:leftChars="200" w:left="420"/>
      </w:pPr>
      <w:r>
        <w:rPr>
          <w:rFonts w:hint="eastAsia"/>
        </w:rPr>
        <w:t>错误</w:t>
      </w:r>
      <w:r>
        <w:rPr>
          <w:rFonts w:hint="eastAsia"/>
        </w:rPr>
        <w:t>-</w:t>
      </w:r>
      <w:r>
        <w:rPr>
          <w:rFonts w:hint="eastAsia"/>
        </w:rPr>
        <w:t>没有计算，不满足算法终止条件，返回</w:t>
      </w:r>
      <w:r>
        <w:rPr>
          <w:rFonts w:hint="eastAsia"/>
        </w:rPr>
        <w:t>NaN</w:t>
      </w:r>
      <w:r>
        <w:rPr>
          <w:rFonts w:hint="eastAsia"/>
        </w:rPr>
        <w:t>。</w:t>
      </w:r>
    </w:p>
    <w:p w:rsidR="0006178A" w:rsidRDefault="0006178A" w:rsidP="00664DAC">
      <w:pPr>
        <w:ind w:leftChars="200" w:left="420"/>
      </w:pPr>
      <w:r>
        <w:rPr>
          <w:rFonts w:hint="eastAsia"/>
        </w:rPr>
        <w:t>参见</w:t>
      </w:r>
      <w:r>
        <w:rPr>
          <w:rFonts w:hint="eastAsia"/>
        </w:rPr>
        <w:t>:besselk, besselj, bessely, besselh</w:t>
      </w:r>
      <w:r>
        <w:rPr>
          <w:rFonts w:hint="eastAsia"/>
        </w:rPr>
        <w:t>。</w:t>
      </w:r>
    </w:p>
    <w:p w:rsidR="0006178A" w:rsidRDefault="0006178A" w:rsidP="00BB4C34">
      <w:pPr>
        <w:spacing w:beforeLines="50" w:before="156"/>
      </w:pPr>
      <w:r>
        <w:t>: K = besselk (alpha, x)</w:t>
      </w:r>
    </w:p>
    <w:p w:rsidR="0006178A" w:rsidRDefault="0006178A" w:rsidP="002A788E">
      <w:r>
        <w:t>: K = besselk (alpha, x, opt)</w:t>
      </w:r>
    </w:p>
    <w:p w:rsidR="0006178A" w:rsidRDefault="0006178A" w:rsidP="002A788E">
      <w:r>
        <w:t>: [K, ierr] = besselk (…)</w:t>
      </w:r>
    </w:p>
    <w:p w:rsidR="0006178A" w:rsidRDefault="0006178A" w:rsidP="00664DAC">
      <w:pPr>
        <w:ind w:leftChars="200" w:left="420"/>
      </w:pPr>
      <w:r>
        <w:rPr>
          <w:rFonts w:hint="eastAsia"/>
        </w:rPr>
        <w:t>计算第二类修正贝塞尔函数。</w:t>
      </w:r>
    </w:p>
    <w:p w:rsidR="0006178A" w:rsidRDefault="0006178A" w:rsidP="00664DAC">
      <w:pPr>
        <w:ind w:leftChars="200" w:left="420"/>
      </w:pPr>
      <w:r>
        <w:rPr>
          <w:rFonts w:hint="eastAsia"/>
        </w:rPr>
        <w:lastRenderedPageBreak/>
        <w:t>贝塞尔函数的阶必须是实数。求值</w:t>
      </w:r>
      <w:r>
        <w:rPr>
          <w:rFonts w:hint="eastAsia"/>
        </w:rPr>
        <w:t>x</w:t>
      </w:r>
      <w:r>
        <w:rPr>
          <w:rFonts w:hint="eastAsia"/>
        </w:rPr>
        <w:t>的点可能很复杂。</w:t>
      </w:r>
    </w:p>
    <w:p w:rsidR="0006178A" w:rsidRDefault="0006178A" w:rsidP="00664DAC">
      <w:pPr>
        <w:ind w:leftChars="200" w:left="420"/>
      </w:pPr>
      <w:r>
        <w:rPr>
          <w:rFonts w:hint="eastAsia"/>
        </w:rPr>
        <w:t>如果可选参数</w:t>
      </w:r>
      <w:r>
        <w:rPr>
          <w:rFonts w:hint="eastAsia"/>
        </w:rPr>
        <w:t>opt</w:t>
      </w:r>
      <w:r>
        <w:rPr>
          <w:rFonts w:hint="eastAsia"/>
        </w:rPr>
        <w:t>为</w:t>
      </w:r>
      <w:r>
        <w:rPr>
          <w:rFonts w:hint="eastAsia"/>
        </w:rPr>
        <w:t>1</w:t>
      </w:r>
      <w:r>
        <w:rPr>
          <w:rFonts w:hint="eastAsia"/>
        </w:rPr>
        <w:t>或</w:t>
      </w:r>
      <w:r>
        <w:rPr>
          <w:rFonts w:hint="eastAsia"/>
        </w:rPr>
        <w:t>true</w:t>
      </w:r>
      <w:r>
        <w:rPr>
          <w:rFonts w:hint="eastAsia"/>
        </w:rPr>
        <w:t>，则结果</w:t>
      </w:r>
      <w:r>
        <w:rPr>
          <w:rFonts w:hint="eastAsia"/>
        </w:rPr>
        <w:t>K</w:t>
      </w:r>
      <w:r>
        <w:rPr>
          <w:rFonts w:hint="eastAsia"/>
        </w:rPr>
        <w:t>乘以</w:t>
      </w:r>
      <w:r>
        <w:rPr>
          <w:rFonts w:hint="eastAsia"/>
        </w:rPr>
        <w:t>exp (x)</w:t>
      </w:r>
      <w:r>
        <w:rPr>
          <w:rFonts w:hint="eastAsia"/>
        </w:rPr>
        <w:t>。</w:t>
      </w:r>
    </w:p>
    <w:p w:rsidR="0006178A" w:rsidRDefault="0006178A" w:rsidP="00664DAC">
      <w:pPr>
        <w:ind w:leftChars="200" w:left="420"/>
      </w:pPr>
      <w:r>
        <w:rPr>
          <w:rFonts w:hint="eastAsia"/>
        </w:rPr>
        <w:t>如果</w:t>
      </w:r>
      <w:r>
        <w:rPr>
          <w:rFonts w:hint="eastAsia"/>
        </w:rPr>
        <w:t>alpha</w:t>
      </w:r>
      <w:r>
        <w:rPr>
          <w:rFonts w:hint="eastAsia"/>
        </w:rPr>
        <w:t>是一个标量，则结果与</w:t>
      </w:r>
      <w:r>
        <w:rPr>
          <w:rFonts w:hint="eastAsia"/>
        </w:rPr>
        <w:t>x</w:t>
      </w:r>
      <w:r>
        <w:rPr>
          <w:rFonts w:hint="eastAsia"/>
        </w:rPr>
        <w:t>大小相同。如果</w:t>
      </w:r>
      <w:r>
        <w:rPr>
          <w:rFonts w:hint="eastAsia"/>
        </w:rPr>
        <w:t>x</w:t>
      </w:r>
      <w:r>
        <w:rPr>
          <w:rFonts w:hint="eastAsia"/>
        </w:rPr>
        <w:t>是一个标量，则结果与</w:t>
      </w:r>
      <w:r>
        <w:rPr>
          <w:rFonts w:hint="eastAsia"/>
        </w:rPr>
        <w:t>alpha</w:t>
      </w:r>
      <w:r>
        <w:rPr>
          <w:rFonts w:hint="eastAsia"/>
        </w:rPr>
        <w:t>大小相同。如果</w:t>
      </w:r>
      <w:r>
        <w:rPr>
          <w:rFonts w:hint="eastAsia"/>
        </w:rPr>
        <w:t>alpha</w:t>
      </w:r>
      <w:r>
        <w:rPr>
          <w:rFonts w:hint="eastAsia"/>
        </w:rPr>
        <w:t>是一个行向量，</w:t>
      </w:r>
      <w:r>
        <w:rPr>
          <w:rFonts w:hint="eastAsia"/>
        </w:rPr>
        <w:t>x</w:t>
      </w:r>
      <w:r>
        <w:rPr>
          <w:rFonts w:hint="eastAsia"/>
        </w:rPr>
        <w:t>是一个列向量，那么结果就是一个行长度为</w:t>
      </w:r>
      <w:r>
        <w:rPr>
          <w:rFonts w:hint="eastAsia"/>
        </w:rPr>
        <w:t>x</w:t>
      </w:r>
      <w:r>
        <w:rPr>
          <w:rFonts w:hint="eastAsia"/>
        </w:rPr>
        <w:t>，列长度为</w:t>
      </w:r>
      <w:r>
        <w:rPr>
          <w:rFonts w:hint="eastAsia"/>
        </w:rPr>
        <w:t>alpha</w:t>
      </w:r>
      <w:r>
        <w:rPr>
          <w:rFonts w:hint="eastAsia"/>
        </w:rPr>
        <w:t>的矩阵。否则，</w:t>
      </w:r>
      <w:r>
        <w:rPr>
          <w:rFonts w:hint="eastAsia"/>
        </w:rPr>
        <w:t>alpha</w:t>
      </w:r>
      <w:r>
        <w:rPr>
          <w:rFonts w:hint="eastAsia"/>
        </w:rPr>
        <w:t>和</w:t>
      </w:r>
      <w:r>
        <w:rPr>
          <w:rFonts w:hint="eastAsia"/>
        </w:rPr>
        <w:t>x</w:t>
      </w:r>
      <w:r>
        <w:rPr>
          <w:rFonts w:hint="eastAsia"/>
        </w:rPr>
        <w:t>必须一致，结果将是相同的大小。</w:t>
      </w:r>
    </w:p>
    <w:p w:rsidR="0006178A" w:rsidRDefault="0006178A" w:rsidP="00664DAC">
      <w:pPr>
        <w:ind w:leftChars="200" w:left="420"/>
      </w:pPr>
      <w:r>
        <w:rPr>
          <w:rFonts w:hint="eastAsia"/>
        </w:rPr>
        <w:t>如果被请求，</w:t>
      </w:r>
      <w:r>
        <w:rPr>
          <w:rFonts w:hint="eastAsia"/>
        </w:rPr>
        <w:t>ierr</w:t>
      </w:r>
      <w:r>
        <w:rPr>
          <w:rFonts w:hint="eastAsia"/>
        </w:rPr>
        <w:t>包含以下状态信息，并且与结果大小相同。</w:t>
      </w:r>
    </w:p>
    <w:p w:rsidR="0006178A" w:rsidRDefault="0006178A" w:rsidP="00664DAC">
      <w:pPr>
        <w:ind w:leftChars="200" w:left="420"/>
      </w:pPr>
      <w:r>
        <w:rPr>
          <w:rFonts w:hint="eastAsia"/>
        </w:rPr>
        <w:t>正常返回。</w:t>
      </w:r>
    </w:p>
    <w:p w:rsidR="0006178A" w:rsidRDefault="0006178A" w:rsidP="00664DAC">
      <w:pPr>
        <w:ind w:leftChars="200" w:left="420"/>
      </w:pPr>
      <w:r>
        <w:rPr>
          <w:rFonts w:hint="eastAsia"/>
        </w:rPr>
        <w:t>输入错误，返回</w:t>
      </w:r>
      <w:r>
        <w:rPr>
          <w:rFonts w:hint="eastAsia"/>
        </w:rPr>
        <w:t>NaN</w:t>
      </w:r>
      <w:r>
        <w:rPr>
          <w:rFonts w:hint="eastAsia"/>
        </w:rPr>
        <w:t>。</w:t>
      </w:r>
    </w:p>
    <w:p w:rsidR="0006178A" w:rsidRDefault="0006178A" w:rsidP="00664DAC">
      <w:pPr>
        <w:ind w:leftChars="200" w:left="420"/>
      </w:pPr>
      <w:r>
        <w:rPr>
          <w:rFonts w:hint="eastAsia"/>
        </w:rPr>
        <w:t>溢出，返回</w:t>
      </w:r>
      <w:r>
        <w:rPr>
          <w:rFonts w:hint="eastAsia"/>
        </w:rPr>
        <w:t>Inf</w:t>
      </w:r>
      <w:r>
        <w:rPr>
          <w:rFonts w:hint="eastAsia"/>
        </w:rPr>
        <w:t>。</w:t>
      </w:r>
    </w:p>
    <w:p w:rsidR="0006178A" w:rsidRDefault="0006178A" w:rsidP="00664DAC">
      <w:pPr>
        <w:ind w:leftChars="200" w:left="420"/>
      </w:pPr>
      <w:r>
        <w:rPr>
          <w:rFonts w:hint="eastAsia"/>
        </w:rPr>
        <w:t>由于参数减少而导致的意义丧失导致不到一半的机器精度。</w:t>
      </w:r>
    </w:p>
    <w:p w:rsidR="0006178A" w:rsidRDefault="0006178A" w:rsidP="00664DAC">
      <w:pPr>
        <w:ind w:leftChars="200" w:left="420"/>
      </w:pPr>
      <w:r>
        <w:rPr>
          <w:rFonts w:hint="eastAsia"/>
        </w:rPr>
        <w:t>通过减少参数完全失去意义，返回</w:t>
      </w:r>
      <w:r>
        <w:rPr>
          <w:rFonts w:hint="eastAsia"/>
        </w:rPr>
        <w:t>NaN</w:t>
      </w:r>
      <w:r>
        <w:rPr>
          <w:rFonts w:hint="eastAsia"/>
        </w:rPr>
        <w:t>。</w:t>
      </w:r>
    </w:p>
    <w:p w:rsidR="0006178A" w:rsidRDefault="0006178A" w:rsidP="00664DAC">
      <w:pPr>
        <w:ind w:leftChars="200" w:left="420"/>
      </w:pPr>
      <w:r>
        <w:rPr>
          <w:rFonts w:hint="eastAsia"/>
        </w:rPr>
        <w:t>错误</w:t>
      </w:r>
      <w:r>
        <w:rPr>
          <w:rFonts w:hint="eastAsia"/>
        </w:rPr>
        <w:t>-</w:t>
      </w:r>
      <w:r>
        <w:rPr>
          <w:rFonts w:hint="eastAsia"/>
        </w:rPr>
        <w:t>没有计算，不满足算法终止条件，返回</w:t>
      </w:r>
      <w:r>
        <w:rPr>
          <w:rFonts w:hint="eastAsia"/>
        </w:rPr>
        <w:t>NaN</w:t>
      </w:r>
      <w:r>
        <w:rPr>
          <w:rFonts w:hint="eastAsia"/>
        </w:rPr>
        <w:t>。</w:t>
      </w:r>
    </w:p>
    <w:p w:rsidR="0006178A" w:rsidRDefault="0006178A" w:rsidP="00664DAC">
      <w:pPr>
        <w:ind w:leftChars="200" w:left="420"/>
      </w:pPr>
      <w:r>
        <w:rPr>
          <w:rFonts w:hint="eastAsia"/>
        </w:rPr>
        <w:t>参见</w:t>
      </w:r>
      <w:r>
        <w:rPr>
          <w:rFonts w:hint="eastAsia"/>
        </w:rPr>
        <w:t>:besseli, besselj, bessely, besselh</w:t>
      </w:r>
      <w:r>
        <w:rPr>
          <w:rFonts w:hint="eastAsia"/>
        </w:rPr>
        <w:t>。</w:t>
      </w:r>
    </w:p>
    <w:p w:rsidR="0006178A" w:rsidRDefault="0006178A" w:rsidP="00BB4C34">
      <w:pPr>
        <w:spacing w:beforeLines="50" w:before="156"/>
      </w:pPr>
      <w:r>
        <w:t>: H = besselh (alpha, x)</w:t>
      </w:r>
    </w:p>
    <w:p w:rsidR="0006178A" w:rsidRDefault="0006178A" w:rsidP="002A788E">
      <w:r>
        <w:t>: H = besselh (alpha, k, x)</w:t>
      </w:r>
    </w:p>
    <w:p w:rsidR="0006178A" w:rsidRDefault="0006178A" w:rsidP="002A788E">
      <w:r>
        <w:t>: H = besselh (alpha, k, x, opt)</w:t>
      </w:r>
    </w:p>
    <w:p w:rsidR="0006178A" w:rsidRDefault="0006178A" w:rsidP="002A788E">
      <w:r>
        <w:t>: [H, ierr] =</w:t>
      </w:r>
      <w:r w:rsidR="00BB4C34">
        <w:t xml:space="preserve"> besselh (…)</w:t>
      </w:r>
    </w:p>
    <w:p w:rsidR="0006178A" w:rsidRDefault="0006178A" w:rsidP="00664DAC">
      <w:pPr>
        <w:ind w:leftChars="200" w:left="420"/>
      </w:pPr>
      <w:r>
        <w:rPr>
          <w:rFonts w:hint="eastAsia"/>
        </w:rPr>
        <w:t>计算第三类贝塞尔函数</w:t>
      </w:r>
      <w:r>
        <w:rPr>
          <w:rFonts w:hint="eastAsia"/>
        </w:rPr>
        <w:t>(Hankel</w:t>
      </w:r>
      <w:r>
        <w:rPr>
          <w:rFonts w:hint="eastAsia"/>
        </w:rPr>
        <w:t>函数</w:t>
      </w:r>
      <w:r>
        <w:rPr>
          <w:rFonts w:hint="eastAsia"/>
        </w:rPr>
        <w:t>)</w:t>
      </w:r>
      <w:r>
        <w:rPr>
          <w:rFonts w:hint="eastAsia"/>
        </w:rPr>
        <w:t>。</w:t>
      </w:r>
    </w:p>
    <w:p w:rsidR="0006178A" w:rsidRDefault="0006178A" w:rsidP="00664DAC">
      <w:pPr>
        <w:ind w:leftChars="200" w:left="420"/>
      </w:pPr>
      <w:r>
        <w:rPr>
          <w:rFonts w:hint="eastAsia"/>
        </w:rPr>
        <w:t>贝塞尔函数的阶必须是实数。汉高函数的类型由</w:t>
      </w:r>
      <w:r>
        <w:rPr>
          <w:rFonts w:hint="eastAsia"/>
        </w:rPr>
        <w:t>k</w:t>
      </w:r>
      <w:r>
        <w:rPr>
          <w:rFonts w:hint="eastAsia"/>
        </w:rPr>
        <w:t>指定，可以是第一种</w:t>
      </w:r>
      <w:r>
        <w:rPr>
          <w:rFonts w:hint="eastAsia"/>
        </w:rPr>
        <w:t>(k = 1)</w:t>
      </w:r>
      <w:r>
        <w:rPr>
          <w:rFonts w:hint="eastAsia"/>
        </w:rPr>
        <w:t>，也可以是第二种</w:t>
      </w:r>
      <w:r>
        <w:rPr>
          <w:rFonts w:hint="eastAsia"/>
        </w:rPr>
        <w:t>(k = 2)</w:t>
      </w:r>
      <w:r>
        <w:rPr>
          <w:rFonts w:hint="eastAsia"/>
        </w:rPr>
        <w:t>。默认是第一种汉高函数。求值</w:t>
      </w:r>
      <w:r>
        <w:rPr>
          <w:rFonts w:hint="eastAsia"/>
        </w:rPr>
        <w:t>x</w:t>
      </w:r>
      <w:r>
        <w:rPr>
          <w:rFonts w:hint="eastAsia"/>
        </w:rPr>
        <w:t>的点可能很复杂。</w:t>
      </w:r>
    </w:p>
    <w:p w:rsidR="0006178A" w:rsidRDefault="0006178A" w:rsidP="00664DAC">
      <w:pPr>
        <w:ind w:leftChars="200" w:left="420"/>
      </w:pPr>
      <w:r>
        <w:rPr>
          <w:rFonts w:hint="eastAsia"/>
        </w:rPr>
        <w:t>如果可选参数</w:t>
      </w:r>
      <w:r>
        <w:rPr>
          <w:rFonts w:hint="eastAsia"/>
        </w:rPr>
        <w:t>opt</w:t>
      </w:r>
      <w:r>
        <w:rPr>
          <w:rFonts w:hint="eastAsia"/>
        </w:rPr>
        <w:t>为</w:t>
      </w:r>
      <w:r>
        <w:rPr>
          <w:rFonts w:hint="eastAsia"/>
        </w:rPr>
        <w:t>1</w:t>
      </w:r>
      <w:r>
        <w:rPr>
          <w:rFonts w:hint="eastAsia"/>
        </w:rPr>
        <w:t>或</w:t>
      </w:r>
      <w:r>
        <w:rPr>
          <w:rFonts w:hint="eastAsia"/>
        </w:rPr>
        <w:t>true</w:t>
      </w:r>
      <w:r>
        <w:rPr>
          <w:rFonts w:hint="eastAsia"/>
        </w:rPr>
        <w:t>，则结果乘以</w:t>
      </w:r>
      <w:r>
        <w:rPr>
          <w:rFonts w:hint="eastAsia"/>
        </w:rPr>
        <w:t>exp (-I*x) (k = 1)</w:t>
      </w:r>
      <w:r>
        <w:rPr>
          <w:rFonts w:hint="eastAsia"/>
        </w:rPr>
        <w:t>或</w:t>
      </w:r>
      <w:r>
        <w:rPr>
          <w:rFonts w:hint="eastAsia"/>
        </w:rPr>
        <w:t>exp (I*x) (k = 2)</w:t>
      </w:r>
      <w:r>
        <w:rPr>
          <w:rFonts w:hint="eastAsia"/>
        </w:rPr>
        <w:t>。</w:t>
      </w:r>
    </w:p>
    <w:p w:rsidR="0006178A" w:rsidRDefault="0006178A" w:rsidP="00664DAC">
      <w:pPr>
        <w:ind w:leftChars="200" w:left="420"/>
      </w:pPr>
      <w:r>
        <w:rPr>
          <w:rFonts w:hint="eastAsia"/>
        </w:rPr>
        <w:t>如果</w:t>
      </w:r>
      <w:r>
        <w:rPr>
          <w:rFonts w:hint="eastAsia"/>
        </w:rPr>
        <w:t>alpha</w:t>
      </w:r>
      <w:r>
        <w:rPr>
          <w:rFonts w:hint="eastAsia"/>
        </w:rPr>
        <w:t>是一个标量，则结果与</w:t>
      </w:r>
      <w:r>
        <w:rPr>
          <w:rFonts w:hint="eastAsia"/>
        </w:rPr>
        <w:t>x</w:t>
      </w:r>
      <w:r>
        <w:rPr>
          <w:rFonts w:hint="eastAsia"/>
        </w:rPr>
        <w:t>大小相同。如果</w:t>
      </w:r>
      <w:r>
        <w:rPr>
          <w:rFonts w:hint="eastAsia"/>
        </w:rPr>
        <w:t>x</w:t>
      </w:r>
      <w:r>
        <w:rPr>
          <w:rFonts w:hint="eastAsia"/>
        </w:rPr>
        <w:t>是一个标量，则结果与</w:t>
      </w:r>
      <w:r>
        <w:rPr>
          <w:rFonts w:hint="eastAsia"/>
        </w:rPr>
        <w:t>alpha</w:t>
      </w:r>
      <w:r>
        <w:rPr>
          <w:rFonts w:hint="eastAsia"/>
        </w:rPr>
        <w:t>大小相同。如果</w:t>
      </w:r>
      <w:r>
        <w:rPr>
          <w:rFonts w:hint="eastAsia"/>
        </w:rPr>
        <w:t>alpha</w:t>
      </w:r>
      <w:r>
        <w:rPr>
          <w:rFonts w:hint="eastAsia"/>
        </w:rPr>
        <w:t>是一个行向量，</w:t>
      </w:r>
      <w:r>
        <w:rPr>
          <w:rFonts w:hint="eastAsia"/>
        </w:rPr>
        <w:t>x</w:t>
      </w:r>
      <w:r>
        <w:rPr>
          <w:rFonts w:hint="eastAsia"/>
        </w:rPr>
        <w:t>是一个列向量，那么结果就是一个行长度为</w:t>
      </w:r>
      <w:r>
        <w:rPr>
          <w:rFonts w:hint="eastAsia"/>
        </w:rPr>
        <w:t>x</w:t>
      </w:r>
      <w:r>
        <w:rPr>
          <w:rFonts w:hint="eastAsia"/>
        </w:rPr>
        <w:t>，列长度为</w:t>
      </w:r>
      <w:r>
        <w:rPr>
          <w:rFonts w:hint="eastAsia"/>
        </w:rPr>
        <w:t>alpha</w:t>
      </w:r>
      <w:r>
        <w:rPr>
          <w:rFonts w:hint="eastAsia"/>
        </w:rPr>
        <w:t>的矩阵。否则，</w:t>
      </w:r>
      <w:r>
        <w:rPr>
          <w:rFonts w:hint="eastAsia"/>
        </w:rPr>
        <w:t>alpha</w:t>
      </w:r>
      <w:r>
        <w:rPr>
          <w:rFonts w:hint="eastAsia"/>
        </w:rPr>
        <w:t>和</w:t>
      </w:r>
      <w:r>
        <w:rPr>
          <w:rFonts w:hint="eastAsia"/>
        </w:rPr>
        <w:t>x</w:t>
      </w:r>
      <w:r>
        <w:rPr>
          <w:rFonts w:hint="eastAsia"/>
        </w:rPr>
        <w:t>必须一致，结果将是相同的大小。</w:t>
      </w:r>
    </w:p>
    <w:p w:rsidR="0006178A" w:rsidRDefault="0006178A" w:rsidP="00664DAC">
      <w:pPr>
        <w:ind w:leftChars="200" w:left="420"/>
      </w:pPr>
      <w:r>
        <w:rPr>
          <w:rFonts w:hint="eastAsia"/>
        </w:rPr>
        <w:t>如果被请求，</w:t>
      </w:r>
      <w:r>
        <w:rPr>
          <w:rFonts w:hint="eastAsia"/>
        </w:rPr>
        <w:t>ierr</w:t>
      </w:r>
      <w:r>
        <w:rPr>
          <w:rFonts w:hint="eastAsia"/>
        </w:rPr>
        <w:t>包含以下状态信息，并且与结果大小相同。</w:t>
      </w:r>
    </w:p>
    <w:p w:rsidR="0006178A" w:rsidRDefault="0006178A" w:rsidP="00664DAC">
      <w:pPr>
        <w:ind w:leftChars="200" w:left="420"/>
      </w:pPr>
      <w:r>
        <w:rPr>
          <w:rFonts w:hint="eastAsia"/>
        </w:rPr>
        <w:t>正常返回。</w:t>
      </w:r>
    </w:p>
    <w:p w:rsidR="0006178A" w:rsidRDefault="0006178A" w:rsidP="00664DAC">
      <w:pPr>
        <w:ind w:leftChars="200" w:left="420"/>
      </w:pPr>
      <w:r>
        <w:rPr>
          <w:rFonts w:hint="eastAsia"/>
        </w:rPr>
        <w:t>输入错误，返回</w:t>
      </w:r>
      <w:r>
        <w:rPr>
          <w:rFonts w:hint="eastAsia"/>
        </w:rPr>
        <w:t>NaN</w:t>
      </w:r>
      <w:r>
        <w:rPr>
          <w:rFonts w:hint="eastAsia"/>
        </w:rPr>
        <w:t>。</w:t>
      </w:r>
    </w:p>
    <w:p w:rsidR="0006178A" w:rsidRDefault="0006178A" w:rsidP="00664DAC">
      <w:pPr>
        <w:ind w:leftChars="200" w:left="420"/>
      </w:pPr>
      <w:r>
        <w:rPr>
          <w:rFonts w:hint="eastAsia"/>
        </w:rPr>
        <w:t>溢出，返回</w:t>
      </w:r>
      <w:r>
        <w:rPr>
          <w:rFonts w:hint="eastAsia"/>
        </w:rPr>
        <w:t>Inf</w:t>
      </w:r>
      <w:r>
        <w:rPr>
          <w:rFonts w:hint="eastAsia"/>
        </w:rPr>
        <w:t>。</w:t>
      </w:r>
    </w:p>
    <w:p w:rsidR="0006178A" w:rsidRDefault="0006178A" w:rsidP="00664DAC">
      <w:pPr>
        <w:ind w:leftChars="200" w:left="420"/>
      </w:pPr>
      <w:r>
        <w:rPr>
          <w:rFonts w:hint="eastAsia"/>
        </w:rPr>
        <w:t>由于参数减少而导致的意义丧失导致不到一半的机器精度。</w:t>
      </w:r>
    </w:p>
    <w:p w:rsidR="0006178A" w:rsidRDefault="0006178A" w:rsidP="00664DAC">
      <w:pPr>
        <w:ind w:leftChars="200" w:left="420"/>
      </w:pPr>
      <w:r>
        <w:rPr>
          <w:rFonts w:hint="eastAsia"/>
        </w:rPr>
        <w:t>通过减少参数完全失去意义，返回</w:t>
      </w:r>
      <w:r>
        <w:rPr>
          <w:rFonts w:hint="eastAsia"/>
        </w:rPr>
        <w:t>NaN</w:t>
      </w:r>
      <w:r>
        <w:rPr>
          <w:rFonts w:hint="eastAsia"/>
        </w:rPr>
        <w:t>。</w:t>
      </w:r>
    </w:p>
    <w:p w:rsidR="0006178A" w:rsidRDefault="0006178A" w:rsidP="00664DAC">
      <w:pPr>
        <w:ind w:leftChars="200" w:left="420"/>
      </w:pPr>
      <w:r>
        <w:rPr>
          <w:rFonts w:hint="eastAsia"/>
        </w:rPr>
        <w:t>错误</w:t>
      </w:r>
      <w:r>
        <w:rPr>
          <w:rFonts w:hint="eastAsia"/>
        </w:rPr>
        <w:t>-</w:t>
      </w:r>
      <w:r>
        <w:rPr>
          <w:rFonts w:hint="eastAsia"/>
        </w:rPr>
        <w:t>没有计算，不满足算法终止条件，返回</w:t>
      </w:r>
      <w:r>
        <w:rPr>
          <w:rFonts w:hint="eastAsia"/>
        </w:rPr>
        <w:t>NaN</w:t>
      </w:r>
      <w:r>
        <w:rPr>
          <w:rFonts w:hint="eastAsia"/>
        </w:rPr>
        <w:t>。</w:t>
      </w:r>
    </w:p>
    <w:p w:rsidR="0006178A" w:rsidRDefault="0006178A" w:rsidP="00664DAC">
      <w:pPr>
        <w:ind w:leftChars="200" w:left="420"/>
      </w:pPr>
      <w:r>
        <w:rPr>
          <w:rFonts w:hint="eastAsia"/>
        </w:rPr>
        <w:t>参见</w:t>
      </w:r>
      <w:r>
        <w:rPr>
          <w:rFonts w:hint="eastAsia"/>
        </w:rPr>
        <w:t>:besselj, bessely, besseli, besselk</w:t>
      </w:r>
      <w:r>
        <w:rPr>
          <w:rFonts w:hint="eastAsia"/>
        </w:rPr>
        <w:t>。</w:t>
      </w:r>
    </w:p>
    <w:p w:rsidR="0006178A" w:rsidRDefault="0006178A" w:rsidP="00BB4C34">
      <w:pPr>
        <w:spacing w:beforeLines="50" w:before="156"/>
      </w:pPr>
      <w:r w:rsidRPr="0006178A">
        <w:t>: y = beta (a, b)</w:t>
      </w:r>
    </w:p>
    <w:p w:rsidR="0006178A" w:rsidRDefault="0006178A" w:rsidP="00664DAC">
      <w:pPr>
        <w:ind w:leftChars="200" w:left="420"/>
      </w:pPr>
      <w:r>
        <w:rPr>
          <w:rFonts w:hint="eastAsia"/>
        </w:rPr>
        <w:t>计算实输入</w:t>
      </w:r>
      <w:r>
        <w:rPr>
          <w:rFonts w:hint="eastAsia"/>
        </w:rPr>
        <w:t>a</w:t>
      </w:r>
      <w:r>
        <w:rPr>
          <w:rFonts w:hint="eastAsia"/>
        </w:rPr>
        <w:t>和</w:t>
      </w:r>
      <w:r>
        <w:rPr>
          <w:rFonts w:hint="eastAsia"/>
        </w:rPr>
        <w:t>b</w:t>
      </w:r>
      <w:r>
        <w:rPr>
          <w:rFonts w:hint="eastAsia"/>
        </w:rPr>
        <w:t>的函数。</w:t>
      </w:r>
    </w:p>
    <w:p w:rsidR="0006178A" w:rsidRDefault="0006178A" w:rsidP="00664DAC">
      <w:pPr>
        <w:ind w:leftChars="200" w:left="420"/>
      </w:pPr>
      <w:r>
        <w:rPr>
          <w:rFonts w:hint="eastAsia"/>
        </w:rPr>
        <w:t>函数的定义是</w:t>
      </w:r>
    </w:p>
    <w:p w:rsidR="0006178A" w:rsidRDefault="0006178A" w:rsidP="00664DAC">
      <w:pPr>
        <w:ind w:leftChars="400" w:left="840"/>
      </w:pPr>
      <w:r w:rsidRPr="0006178A">
        <w:t>beta (a, b) = gamma (a) * gamma (b) / gamma (a + b).</w:t>
      </w:r>
    </w:p>
    <w:p w:rsidR="0006178A" w:rsidRDefault="0006178A" w:rsidP="00664DAC">
      <w:pPr>
        <w:ind w:leftChars="200" w:left="420"/>
      </w:pPr>
      <w:r>
        <w:rPr>
          <w:rFonts w:hint="eastAsia"/>
        </w:rPr>
        <w:t>Beta</w:t>
      </w:r>
      <w:r>
        <w:rPr>
          <w:rFonts w:hint="eastAsia"/>
        </w:rPr>
        <w:t>函数可以变得非常大，通常处理输出的对数比直接处理函数更有用。参考</w:t>
      </w:r>
      <w:r>
        <w:rPr>
          <w:rFonts w:hint="eastAsia"/>
        </w:rPr>
        <w:t>betaln</w:t>
      </w:r>
      <w:r>
        <w:rPr>
          <w:rFonts w:hint="eastAsia"/>
        </w:rPr>
        <w:t>，以一种有效的方式计算</w:t>
      </w:r>
      <w:r>
        <w:rPr>
          <w:rFonts w:hint="eastAsia"/>
        </w:rPr>
        <w:t>Beta</w:t>
      </w:r>
      <w:r>
        <w:rPr>
          <w:rFonts w:hint="eastAsia"/>
        </w:rPr>
        <w:t>函数的对数。</w:t>
      </w:r>
    </w:p>
    <w:p w:rsidR="0006178A" w:rsidRDefault="0006178A" w:rsidP="00664DAC">
      <w:pPr>
        <w:ind w:leftChars="200" w:left="420"/>
      </w:pPr>
      <w:r>
        <w:rPr>
          <w:rFonts w:hint="eastAsia"/>
        </w:rPr>
        <w:t>参见</w:t>
      </w:r>
      <w:r>
        <w:rPr>
          <w:rFonts w:hint="eastAsia"/>
        </w:rPr>
        <w:t>:betaln, betainc, betaincinv</w:t>
      </w:r>
      <w:r>
        <w:rPr>
          <w:rFonts w:hint="eastAsia"/>
        </w:rPr>
        <w:t>。</w:t>
      </w:r>
    </w:p>
    <w:p w:rsidR="0006178A" w:rsidRDefault="0006178A" w:rsidP="00BB4C34">
      <w:pPr>
        <w:spacing w:beforeLines="50" w:before="156"/>
      </w:pPr>
      <w:r>
        <w:t>: I = betainc (x, a, b)</w:t>
      </w:r>
    </w:p>
    <w:p w:rsidR="0006178A" w:rsidRDefault="0006178A" w:rsidP="002A788E">
      <w:r>
        <w:t>: I = betainc (x, a, b, tail)</w:t>
      </w:r>
    </w:p>
    <w:p w:rsidR="0006178A" w:rsidRDefault="0006178A" w:rsidP="00664DAC">
      <w:pPr>
        <w:ind w:leftChars="200" w:left="420"/>
      </w:pPr>
      <w:r>
        <w:rPr>
          <w:rFonts w:hint="eastAsia"/>
        </w:rPr>
        <w:t>计算不完全函数。</w:t>
      </w:r>
    </w:p>
    <w:p w:rsidR="0006178A" w:rsidRDefault="0006178A" w:rsidP="00664DAC">
      <w:pPr>
        <w:ind w:leftChars="200" w:left="420"/>
      </w:pPr>
      <w:r>
        <w:rPr>
          <w:rFonts w:hint="eastAsia"/>
        </w:rPr>
        <w:t>它被定义为</w:t>
      </w:r>
    </w:p>
    <w:p w:rsidR="0006178A" w:rsidRDefault="0006178A" w:rsidP="00664DAC">
      <w:pPr>
        <w:ind w:leftChars="400" w:left="840"/>
      </w:pPr>
      <w:r>
        <w:lastRenderedPageBreak/>
        <w:t xml:space="preserve">                          x</w:t>
      </w:r>
    </w:p>
    <w:p w:rsidR="0006178A" w:rsidRDefault="0006178A" w:rsidP="00664DAC">
      <w:pPr>
        <w:ind w:leftChars="400" w:left="840"/>
      </w:pPr>
      <w:r>
        <w:t xml:space="preserve">                         /</w:t>
      </w:r>
    </w:p>
    <w:p w:rsidR="0006178A" w:rsidRDefault="0006178A" w:rsidP="00664DAC">
      <w:pPr>
        <w:ind w:leftChars="400" w:left="840"/>
      </w:pPr>
      <w:r>
        <w:t xml:space="preserve">                 1       |</w:t>
      </w:r>
    </w:p>
    <w:p w:rsidR="0006178A" w:rsidRDefault="0006178A" w:rsidP="00664DAC">
      <w:pPr>
        <w:ind w:leftChars="400" w:left="840"/>
      </w:pPr>
      <w:r>
        <w:t>I_x (a, b) = ----------  | t^(a-1) (1-t)^(b-1) dt</w:t>
      </w:r>
    </w:p>
    <w:p w:rsidR="0006178A" w:rsidRDefault="0006178A" w:rsidP="00664DAC">
      <w:pPr>
        <w:ind w:leftChars="400" w:left="840"/>
      </w:pPr>
      <w:r>
        <w:t xml:space="preserve">             beta (a,b)  |</w:t>
      </w:r>
    </w:p>
    <w:p w:rsidR="0006178A" w:rsidRDefault="0006178A" w:rsidP="00664DAC">
      <w:pPr>
        <w:ind w:leftChars="400" w:left="840"/>
      </w:pPr>
      <w:r>
        <w:t xml:space="preserve">                         /</w:t>
      </w:r>
    </w:p>
    <w:p w:rsidR="0006178A" w:rsidRDefault="0006178A" w:rsidP="00664DAC">
      <w:pPr>
        <w:ind w:leftChars="400" w:left="840"/>
      </w:pPr>
      <w:r>
        <w:t xml:space="preserve">                        0</w:t>
      </w:r>
    </w:p>
    <w:p w:rsidR="0006178A" w:rsidRDefault="0006178A" w:rsidP="00664DAC">
      <w:pPr>
        <w:ind w:leftChars="200" w:left="420"/>
      </w:pPr>
      <w:r>
        <w:rPr>
          <w:rFonts w:hint="eastAsia"/>
        </w:rPr>
        <w:t>实</w:t>
      </w:r>
      <w:r>
        <w:rPr>
          <w:rFonts w:hint="eastAsia"/>
        </w:rPr>
        <w:t>x</w:t>
      </w:r>
      <w:r>
        <w:rPr>
          <w:rFonts w:hint="eastAsia"/>
        </w:rPr>
        <w:t>在</w:t>
      </w:r>
      <w:r>
        <w:rPr>
          <w:rFonts w:hint="eastAsia"/>
        </w:rPr>
        <w:t>[0,1]</w:t>
      </w:r>
      <w:r>
        <w:rPr>
          <w:rFonts w:hint="eastAsia"/>
        </w:rPr>
        <w:t>范围内。输入</w:t>
      </w:r>
      <w:r>
        <w:rPr>
          <w:rFonts w:hint="eastAsia"/>
        </w:rPr>
        <w:t>a</w:t>
      </w:r>
      <w:r>
        <w:rPr>
          <w:rFonts w:hint="eastAsia"/>
        </w:rPr>
        <w:t>和</w:t>
      </w:r>
      <w:r>
        <w:rPr>
          <w:rFonts w:hint="eastAsia"/>
        </w:rPr>
        <w:t>b</w:t>
      </w:r>
      <w:r>
        <w:rPr>
          <w:rFonts w:hint="eastAsia"/>
        </w:rPr>
        <w:t>必须是实数且严格正的</w:t>
      </w:r>
      <w:r>
        <w:rPr>
          <w:rFonts w:hint="eastAsia"/>
        </w:rPr>
        <w:t>(&gt; 0)</w:t>
      </w:r>
      <w:r>
        <w:rPr>
          <w:rFonts w:hint="eastAsia"/>
        </w:rPr>
        <w:t>。如果其中一个输入不是标量，则其他输入必须是标量或具有兼容的维度。</w:t>
      </w:r>
    </w:p>
    <w:p w:rsidR="0006178A" w:rsidRDefault="0006178A" w:rsidP="00664DAC">
      <w:pPr>
        <w:ind w:leftChars="200" w:left="420"/>
      </w:pPr>
      <w:r>
        <w:rPr>
          <w:rFonts w:hint="eastAsia"/>
        </w:rPr>
        <w:t>默认情况下，尾部为“较低”，计算从</w:t>
      </w:r>
      <w:r>
        <w:rPr>
          <w:rFonts w:hint="eastAsia"/>
        </w:rPr>
        <w:t>0</w:t>
      </w:r>
      <w:r>
        <w:rPr>
          <w:rFonts w:hint="eastAsia"/>
        </w:rPr>
        <w:t>到</w:t>
      </w:r>
      <w:r>
        <w:rPr>
          <w:rFonts w:hint="eastAsia"/>
        </w:rPr>
        <w:t>x</w:t>
      </w:r>
      <w:r>
        <w:rPr>
          <w:rFonts w:hint="eastAsia"/>
        </w:rPr>
        <w:t>积分的不完全</w:t>
      </w:r>
      <w:r>
        <w:rPr>
          <w:rFonts w:hint="eastAsia"/>
        </w:rPr>
        <w:t>beta</w:t>
      </w:r>
      <w:r>
        <w:rPr>
          <w:rFonts w:hint="eastAsia"/>
        </w:rPr>
        <w:t>函数。如果尾是“上”，则计算从</w:t>
      </w:r>
      <w:r>
        <w:rPr>
          <w:rFonts w:hint="eastAsia"/>
        </w:rPr>
        <w:t>x</w:t>
      </w:r>
      <w:r>
        <w:rPr>
          <w:rFonts w:hint="eastAsia"/>
        </w:rPr>
        <w:t>到</w:t>
      </w:r>
      <w:r>
        <w:rPr>
          <w:rFonts w:hint="eastAsia"/>
        </w:rPr>
        <w:t>1</w:t>
      </w:r>
      <w:r>
        <w:rPr>
          <w:rFonts w:hint="eastAsia"/>
        </w:rPr>
        <w:t>的积分的互补函数。这两个选项通过</w:t>
      </w:r>
    </w:p>
    <w:p w:rsidR="0006178A" w:rsidRDefault="0006178A" w:rsidP="00664DAC">
      <w:pPr>
        <w:ind w:leftChars="400" w:left="840"/>
      </w:pPr>
      <w:r>
        <w:rPr>
          <w:rFonts w:hint="eastAsia"/>
        </w:rPr>
        <w:t>Betainc (x, a, b</w:t>
      </w:r>
      <w:r>
        <w:rPr>
          <w:rFonts w:hint="eastAsia"/>
        </w:rPr>
        <w:t>，</w:t>
      </w:r>
      <w:r>
        <w:rPr>
          <w:rFonts w:hint="eastAsia"/>
        </w:rPr>
        <w:t xml:space="preserve"> "upper") = 1 - Betainc (x, a, b</w:t>
      </w:r>
      <w:r>
        <w:rPr>
          <w:rFonts w:hint="eastAsia"/>
        </w:rPr>
        <w:t>，</w:t>
      </w:r>
      <w:r>
        <w:rPr>
          <w:rFonts w:hint="eastAsia"/>
        </w:rPr>
        <w:t xml:space="preserve"> "lower")</w:t>
      </w:r>
      <w:r>
        <w:rPr>
          <w:rFonts w:hint="eastAsia"/>
        </w:rPr>
        <w:t>。</w:t>
      </w:r>
    </w:p>
    <w:p w:rsidR="0006178A" w:rsidRDefault="0006178A" w:rsidP="00664DAC">
      <w:pPr>
        <w:ind w:leftChars="200" w:left="420"/>
      </w:pPr>
      <w:r>
        <w:rPr>
          <w:rFonts w:hint="eastAsia"/>
        </w:rPr>
        <w:t>Betainc</w:t>
      </w:r>
      <w:r>
        <w:rPr>
          <w:rFonts w:hint="eastAsia"/>
        </w:rPr>
        <w:t>使用比减法更复杂的算法，当“较低”的值很小时，得到数值精确的结果。</w:t>
      </w:r>
    </w:p>
    <w:p w:rsidR="0006178A" w:rsidRDefault="0006178A" w:rsidP="00664DAC">
      <w:pPr>
        <w:ind w:leftChars="200" w:left="420"/>
      </w:pPr>
      <w:r>
        <w:rPr>
          <w:rFonts w:hint="eastAsia"/>
        </w:rPr>
        <w:t>参考</w:t>
      </w:r>
      <w:r>
        <w:rPr>
          <w:rFonts w:hint="eastAsia"/>
        </w:rPr>
        <w:t>:A. Cuyt, V. Brevik Petersen, B. Verdonk, H. Waadeland, W.B. Jones</w:t>
      </w:r>
      <w:r>
        <w:rPr>
          <w:rFonts w:hint="eastAsia"/>
        </w:rPr>
        <w:t>，《特殊函数的连分式手册》，第</w:t>
      </w:r>
      <w:r>
        <w:rPr>
          <w:rFonts w:hint="eastAsia"/>
        </w:rPr>
        <w:t>18</w:t>
      </w:r>
      <w:r>
        <w:rPr>
          <w:rFonts w:hint="eastAsia"/>
        </w:rPr>
        <w:t>章。</w:t>
      </w:r>
    </w:p>
    <w:p w:rsidR="00D27F49" w:rsidRDefault="0006178A" w:rsidP="00664DAC">
      <w:pPr>
        <w:ind w:leftChars="200" w:left="420"/>
      </w:pPr>
      <w:r>
        <w:rPr>
          <w:rFonts w:hint="eastAsia"/>
        </w:rPr>
        <w:t>参见</w:t>
      </w:r>
      <w:r>
        <w:rPr>
          <w:rFonts w:hint="eastAsia"/>
        </w:rPr>
        <w:t>:beta, betaincinv, betaln</w:t>
      </w:r>
      <w:r>
        <w:rPr>
          <w:rFonts w:hint="eastAsia"/>
        </w:rPr>
        <w:t>。</w:t>
      </w:r>
    </w:p>
    <w:p w:rsidR="00D27F49" w:rsidRDefault="00D27F49" w:rsidP="00BB4C34">
      <w:pPr>
        <w:spacing w:beforeLines="50" w:before="156"/>
      </w:pPr>
      <w:r>
        <w:t>: x = betaincinv (y, a, b)</w:t>
      </w:r>
    </w:p>
    <w:p w:rsidR="00D27F49" w:rsidRDefault="00D27F49" w:rsidP="002A788E">
      <w:r>
        <w:t>: x = betaincinv (y, a, b, "lower")</w:t>
      </w:r>
    </w:p>
    <w:p w:rsidR="00D27F49" w:rsidRDefault="00D27F49" w:rsidP="002A788E">
      <w:r>
        <w:t>: x = betaincinv (y, a, b, "upper")</w:t>
      </w:r>
    </w:p>
    <w:p w:rsidR="00D27F49" w:rsidRDefault="00D27F49" w:rsidP="00664DAC">
      <w:pPr>
        <w:ind w:leftChars="200" w:left="420"/>
      </w:pPr>
      <w:r>
        <w:rPr>
          <w:rFonts w:hint="eastAsia"/>
        </w:rPr>
        <w:t>计算归一化不完全函数的逆。</w:t>
      </w:r>
    </w:p>
    <w:p w:rsidR="00D27F49" w:rsidRDefault="00D27F49" w:rsidP="00664DAC">
      <w:pPr>
        <w:ind w:leftChars="200" w:left="420"/>
      </w:pPr>
      <w:r>
        <w:rPr>
          <w:rFonts w:hint="eastAsia"/>
        </w:rPr>
        <w:t>归一化的不完全函数定义为</w:t>
      </w:r>
    </w:p>
    <w:p w:rsidR="00D27F49" w:rsidRDefault="00D27F49" w:rsidP="00664DAC">
      <w:pPr>
        <w:ind w:leftChars="400" w:left="840"/>
      </w:pPr>
      <w:r>
        <w:t xml:space="preserve">                          x</w:t>
      </w:r>
    </w:p>
    <w:p w:rsidR="00D27F49" w:rsidRDefault="00D27F49" w:rsidP="00664DAC">
      <w:pPr>
        <w:ind w:leftChars="400" w:left="840"/>
      </w:pPr>
      <w:r>
        <w:t xml:space="preserve">                         /</w:t>
      </w:r>
    </w:p>
    <w:p w:rsidR="00D27F49" w:rsidRDefault="00D27F49" w:rsidP="00664DAC">
      <w:pPr>
        <w:ind w:leftChars="400" w:left="840"/>
      </w:pPr>
      <w:r>
        <w:t xml:space="preserve">                 1       |</w:t>
      </w:r>
    </w:p>
    <w:p w:rsidR="00D27F49" w:rsidRDefault="00D27F49" w:rsidP="00664DAC">
      <w:pPr>
        <w:ind w:leftChars="400" w:left="840"/>
      </w:pPr>
      <w:r>
        <w:t>I_x (a, b) = ----------  | t^(a-1) (1-t)^(b-1) dt</w:t>
      </w:r>
    </w:p>
    <w:p w:rsidR="00D27F49" w:rsidRDefault="00D27F49" w:rsidP="00664DAC">
      <w:pPr>
        <w:ind w:leftChars="400" w:left="840"/>
      </w:pPr>
      <w:r>
        <w:t xml:space="preserve">             beta (a,b)  |</w:t>
      </w:r>
    </w:p>
    <w:p w:rsidR="00D27F49" w:rsidRDefault="00D27F49" w:rsidP="00664DAC">
      <w:pPr>
        <w:ind w:leftChars="400" w:left="840"/>
      </w:pPr>
      <w:r>
        <w:t xml:space="preserve">                         /</w:t>
      </w:r>
    </w:p>
    <w:p w:rsidR="00D27F49" w:rsidRDefault="00D27F49" w:rsidP="00664DAC">
      <w:pPr>
        <w:ind w:leftChars="400" w:left="840"/>
      </w:pPr>
      <w:r>
        <w:t xml:space="preserve">                        0</w:t>
      </w:r>
    </w:p>
    <w:p w:rsidR="00D27F49" w:rsidRDefault="00D27F49" w:rsidP="00664DAC">
      <w:pPr>
        <w:ind w:leftChars="200" w:left="420"/>
      </w:pPr>
      <w:r>
        <w:rPr>
          <w:rFonts w:hint="eastAsia"/>
        </w:rPr>
        <w:t>如果两个输入是标量，则对其他每个输入返回</w:t>
      </w:r>
      <w:r>
        <w:rPr>
          <w:rFonts w:hint="eastAsia"/>
        </w:rPr>
        <w:t>betaincinv (y, a, b)</w:t>
      </w:r>
      <w:r>
        <w:rPr>
          <w:rFonts w:hint="eastAsia"/>
        </w:rPr>
        <w:t>。</w:t>
      </w:r>
    </w:p>
    <w:p w:rsidR="00D27F49" w:rsidRDefault="00D27F49" w:rsidP="00664DAC">
      <w:pPr>
        <w:ind w:leftChars="200" w:left="420"/>
      </w:pPr>
      <w:r>
        <w:rPr>
          <w:rFonts w:hint="eastAsia"/>
        </w:rPr>
        <w:t>如果两个或多个输入不是标量，则它们的大小必须一致，并且逐个元素应用</w:t>
      </w:r>
      <w:r>
        <w:rPr>
          <w:rFonts w:hint="eastAsia"/>
        </w:rPr>
        <w:t>betaincinv</w:t>
      </w:r>
      <w:r>
        <w:rPr>
          <w:rFonts w:hint="eastAsia"/>
        </w:rPr>
        <w:t>。</w:t>
      </w:r>
    </w:p>
    <w:p w:rsidR="00D27F49" w:rsidRDefault="00D27F49" w:rsidP="00664DAC">
      <w:pPr>
        <w:ind w:leftChars="200" w:left="420"/>
      </w:pPr>
      <w:r>
        <w:rPr>
          <w:rFonts w:hint="eastAsia"/>
        </w:rPr>
        <w:t>变量</w:t>
      </w:r>
      <w:r>
        <w:rPr>
          <w:rFonts w:hint="eastAsia"/>
        </w:rPr>
        <w:t>y</w:t>
      </w:r>
      <w:r>
        <w:rPr>
          <w:rFonts w:hint="eastAsia"/>
        </w:rPr>
        <w:t>必须在区间</w:t>
      </w:r>
      <w:r>
        <w:rPr>
          <w:rFonts w:hint="eastAsia"/>
        </w:rPr>
        <w:t>[0,1]</w:t>
      </w:r>
      <w:r>
        <w:rPr>
          <w:rFonts w:hint="eastAsia"/>
        </w:rPr>
        <w:t>内，而</w:t>
      </w:r>
      <w:r>
        <w:rPr>
          <w:rFonts w:hint="eastAsia"/>
        </w:rPr>
        <w:t>a</w:t>
      </w:r>
      <w:r>
        <w:rPr>
          <w:rFonts w:hint="eastAsia"/>
        </w:rPr>
        <w:t>和</w:t>
      </w:r>
      <w:r>
        <w:rPr>
          <w:rFonts w:hint="eastAsia"/>
        </w:rPr>
        <w:t>b</w:t>
      </w:r>
      <w:r>
        <w:rPr>
          <w:rFonts w:hint="eastAsia"/>
        </w:rPr>
        <w:t>必须是实数且严格为正。</w:t>
      </w:r>
    </w:p>
    <w:p w:rsidR="00D27F49" w:rsidRDefault="00D27F49" w:rsidP="00664DAC">
      <w:pPr>
        <w:ind w:leftChars="200" w:left="420"/>
      </w:pPr>
      <w:r>
        <w:rPr>
          <w:rFonts w:hint="eastAsia"/>
        </w:rPr>
        <w:t>默认情况下，尾部是“较低的”，计算从</w:t>
      </w:r>
      <w:r>
        <w:rPr>
          <w:rFonts w:hint="eastAsia"/>
        </w:rPr>
        <w:t>0</w:t>
      </w:r>
      <w:r>
        <w:rPr>
          <w:rFonts w:hint="eastAsia"/>
        </w:rPr>
        <w:t>到</w:t>
      </w:r>
      <w:r>
        <w:rPr>
          <w:rFonts w:hint="eastAsia"/>
        </w:rPr>
        <w:t>x</w:t>
      </w:r>
      <w:r>
        <w:rPr>
          <w:rFonts w:hint="eastAsia"/>
        </w:rPr>
        <w:t>积分的不完全</w:t>
      </w:r>
      <w:r>
        <w:rPr>
          <w:rFonts w:hint="eastAsia"/>
        </w:rPr>
        <w:t>beta</w:t>
      </w:r>
      <w:r>
        <w:rPr>
          <w:rFonts w:hint="eastAsia"/>
        </w:rPr>
        <w:t>函数的逆。如果尾是“上”，则从</w:t>
      </w:r>
      <w:r>
        <w:rPr>
          <w:rFonts w:hint="eastAsia"/>
        </w:rPr>
        <w:t>x</w:t>
      </w:r>
      <w:r>
        <w:rPr>
          <w:rFonts w:hint="eastAsia"/>
        </w:rPr>
        <w:t>到</w:t>
      </w:r>
      <w:r>
        <w:rPr>
          <w:rFonts w:hint="eastAsia"/>
        </w:rPr>
        <w:t>1</w:t>
      </w:r>
      <w:r>
        <w:rPr>
          <w:rFonts w:hint="eastAsia"/>
        </w:rPr>
        <w:t>积分的互补函数是反向的。</w:t>
      </w:r>
    </w:p>
    <w:p w:rsidR="00D27F49" w:rsidRDefault="00D27F49" w:rsidP="00664DAC">
      <w:pPr>
        <w:ind w:leftChars="200" w:left="420"/>
      </w:pPr>
      <w:r>
        <w:rPr>
          <w:rFonts w:hint="eastAsia"/>
        </w:rPr>
        <w:t>这个函数是用标准牛顿法计算的，通过求解</w:t>
      </w:r>
    </w:p>
    <w:p w:rsidR="00D27F49" w:rsidRDefault="00D27F49" w:rsidP="00664DAC">
      <w:pPr>
        <w:ind w:leftChars="400" w:left="840"/>
      </w:pPr>
      <w:r>
        <w:t>Y - β (x, a, b) = 0</w:t>
      </w:r>
    </w:p>
    <w:p w:rsidR="00D27F49" w:rsidRDefault="00D27F49" w:rsidP="00664DAC">
      <w:pPr>
        <w:ind w:leftChars="200" w:left="420"/>
      </w:pPr>
      <w:r>
        <w:rPr>
          <w:rFonts w:hint="eastAsia"/>
        </w:rPr>
        <w:t>参见</w:t>
      </w:r>
      <w:r>
        <w:rPr>
          <w:rFonts w:hint="eastAsia"/>
        </w:rPr>
        <w:t>:betainc, beta, betaln</w:t>
      </w:r>
      <w:r>
        <w:rPr>
          <w:rFonts w:hint="eastAsia"/>
        </w:rPr>
        <w:t>。</w:t>
      </w:r>
    </w:p>
    <w:p w:rsidR="00D27F49" w:rsidRDefault="00D27F49" w:rsidP="00BB4C34">
      <w:pPr>
        <w:spacing w:beforeLines="50" w:before="156"/>
      </w:pPr>
      <w:r w:rsidRPr="00D27F49">
        <w:t>: lnb = betaln (a, b)</w:t>
      </w:r>
    </w:p>
    <w:p w:rsidR="00D27F49" w:rsidRDefault="00D27F49" w:rsidP="00664DAC">
      <w:pPr>
        <w:ind w:leftChars="200" w:left="420"/>
      </w:pPr>
      <w:r>
        <w:rPr>
          <w:rFonts w:hint="eastAsia"/>
        </w:rPr>
        <w:t>计算实输入</w:t>
      </w:r>
      <w:r>
        <w:rPr>
          <w:rFonts w:hint="eastAsia"/>
        </w:rPr>
        <w:t>a</w:t>
      </w:r>
      <w:r>
        <w:rPr>
          <w:rFonts w:hint="eastAsia"/>
        </w:rPr>
        <w:t>和</w:t>
      </w:r>
      <w:r>
        <w:rPr>
          <w:rFonts w:hint="eastAsia"/>
        </w:rPr>
        <w:t>b</w:t>
      </w:r>
      <w:r>
        <w:rPr>
          <w:rFonts w:hint="eastAsia"/>
        </w:rPr>
        <w:t>的函数的自然对数。</w:t>
      </w:r>
    </w:p>
    <w:p w:rsidR="00D27F49" w:rsidRDefault="00D27F49" w:rsidP="00664DAC">
      <w:pPr>
        <w:ind w:leftChars="200" w:left="420"/>
      </w:pPr>
      <w:r>
        <w:rPr>
          <w:rFonts w:hint="eastAsia"/>
        </w:rPr>
        <w:t>beta</w:t>
      </w:r>
      <w:r>
        <w:rPr>
          <w:rFonts w:hint="eastAsia"/>
        </w:rPr>
        <w:t>的定义为</w:t>
      </w:r>
    </w:p>
    <w:p w:rsidR="00D27F49" w:rsidRDefault="00D27F49" w:rsidP="00664DAC">
      <w:pPr>
        <w:ind w:leftChars="400" w:left="840"/>
      </w:pPr>
      <w:r w:rsidRPr="00D27F49">
        <w:t>betaln (a, b) = log (beta (a, b))</w:t>
      </w:r>
    </w:p>
    <w:p w:rsidR="00D27F49" w:rsidRDefault="00D27F49" w:rsidP="00664DAC">
      <w:pPr>
        <w:ind w:leftChars="200" w:left="420"/>
      </w:pPr>
      <w:r>
        <w:rPr>
          <w:rFonts w:hint="eastAsia"/>
        </w:rPr>
        <w:t>并以一种减少底流发生的方式进行计算。</w:t>
      </w:r>
    </w:p>
    <w:p w:rsidR="00D27F49" w:rsidRDefault="00D27F49" w:rsidP="00664DAC">
      <w:pPr>
        <w:ind w:leftChars="200" w:left="420"/>
      </w:pPr>
      <w:r>
        <w:rPr>
          <w:rFonts w:hint="eastAsia"/>
        </w:rPr>
        <w:t>Beta</w:t>
      </w:r>
      <w:r>
        <w:rPr>
          <w:rFonts w:hint="eastAsia"/>
        </w:rPr>
        <w:t>函数可以变得非常大，通常处理输出的对数比直接处理函数更有用。</w:t>
      </w:r>
    </w:p>
    <w:p w:rsidR="00D27F49" w:rsidRDefault="00D27F49" w:rsidP="00BB4C34">
      <w:pPr>
        <w:ind w:leftChars="200" w:left="420"/>
      </w:pPr>
      <w:r>
        <w:rPr>
          <w:rFonts w:hint="eastAsia"/>
        </w:rPr>
        <w:t>参见</w:t>
      </w:r>
      <w:r>
        <w:rPr>
          <w:rFonts w:hint="eastAsia"/>
        </w:rPr>
        <w:t>beta, betainc, betaincinv, gammaln</w:t>
      </w:r>
      <w:r>
        <w:rPr>
          <w:rFonts w:hint="eastAsia"/>
        </w:rPr>
        <w:t>。</w:t>
      </w:r>
    </w:p>
    <w:p w:rsidR="00D27F49" w:rsidRDefault="00D27F49" w:rsidP="00BB4C34">
      <w:pPr>
        <w:spacing w:beforeLines="50" w:before="156"/>
      </w:pPr>
      <w:r w:rsidRPr="00D27F49">
        <w:lastRenderedPageBreak/>
        <w:t>: b = bincoeff (n, k)</w:t>
      </w:r>
    </w:p>
    <w:p w:rsidR="00D27F49" w:rsidRDefault="00D27F49" w:rsidP="00BB4C34">
      <w:pPr>
        <w:ind w:leftChars="200" w:left="420"/>
      </w:pPr>
      <w:r>
        <w:rPr>
          <w:rFonts w:hint="eastAsia"/>
        </w:rPr>
        <w:t>返回</w:t>
      </w:r>
      <w:r>
        <w:rPr>
          <w:rFonts w:hint="eastAsia"/>
        </w:rPr>
        <w:t>n</w:t>
      </w:r>
      <w:r>
        <w:rPr>
          <w:rFonts w:hint="eastAsia"/>
        </w:rPr>
        <w:t>和</w:t>
      </w:r>
      <w:r>
        <w:rPr>
          <w:rFonts w:hint="eastAsia"/>
        </w:rPr>
        <w:t>k</w:t>
      </w:r>
      <w:r>
        <w:rPr>
          <w:rFonts w:hint="eastAsia"/>
        </w:rPr>
        <w:t>的二项式系数。</w:t>
      </w:r>
    </w:p>
    <w:p w:rsidR="00D27F49" w:rsidRDefault="00D27F49" w:rsidP="00BB4C34">
      <w:pPr>
        <w:ind w:leftChars="200" w:left="420"/>
      </w:pPr>
      <w:r>
        <w:rPr>
          <w:rFonts w:hint="eastAsia"/>
        </w:rPr>
        <w:t>二项式系数定义为</w:t>
      </w:r>
    </w:p>
    <w:p w:rsidR="00D27F49" w:rsidRDefault="00D27F49" w:rsidP="00664DAC">
      <w:pPr>
        <w:ind w:leftChars="400" w:left="840"/>
      </w:pPr>
      <w:r>
        <w:t>/   \</w:t>
      </w:r>
    </w:p>
    <w:p w:rsidR="00D27F49" w:rsidRDefault="00D27F49" w:rsidP="00664DAC">
      <w:pPr>
        <w:ind w:leftChars="400" w:left="840"/>
      </w:pPr>
      <w:r>
        <w:t xml:space="preserve"> | n |    n (n-1) (n-2) … (n-k+1)</w:t>
      </w:r>
    </w:p>
    <w:p w:rsidR="00D27F49" w:rsidRDefault="00D27F49" w:rsidP="00664DAC">
      <w:pPr>
        <w:ind w:leftChars="400" w:left="840"/>
      </w:pPr>
      <w:r>
        <w:t xml:space="preserve"> |   |  = -------------------------</w:t>
      </w:r>
    </w:p>
    <w:p w:rsidR="00D27F49" w:rsidRDefault="00D27F49" w:rsidP="00664DAC">
      <w:pPr>
        <w:ind w:leftChars="400" w:left="840"/>
      </w:pPr>
      <w:r>
        <w:t xml:space="preserve"> | k |               k!</w:t>
      </w:r>
    </w:p>
    <w:p w:rsidR="00D27F49" w:rsidRDefault="00D27F49" w:rsidP="00664DAC">
      <w:pPr>
        <w:ind w:leftChars="400" w:left="840"/>
      </w:pPr>
      <w:r>
        <w:t xml:space="preserve"> \   /</w:t>
      </w:r>
    </w:p>
    <w:p w:rsidR="00D27F49" w:rsidRDefault="00D27F49" w:rsidP="00BB4C34">
      <w:pPr>
        <w:ind w:leftChars="200" w:left="420"/>
      </w:pPr>
      <w:r w:rsidRPr="00D27F49">
        <w:rPr>
          <w:rFonts w:hint="eastAsia"/>
        </w:rPr>
        <w:t>例如：</w:t>
      </w:r>
    </w:p>
    <w:p w:rsidR="00D27F49" w:rsidRDefault="00D27F49" w:rsidP="00664DAC">
      <w:pPr>
        <w:ind w:leftChars="400" w:left="840"/>
      </w:pPr>
      <w:r>
        <w:t>bincoeff (5, 2)</w:t>
      </w:r>
    </w:p>
    <w:p w:rsidR="00D27F49" w:rsidRDefault="00D27F49" w:rsidP="00664DAC">
      <w:pPr>
        <w:ind w:leftChars="400" w:left="840"/>
      </w:pPr>
      <w:r>
        <w:t xml:space="preserve">   </w:t>
      </w:r>
      <w:r>
        <w:rPr>
          <w:rFonts w:ascii="Cambria Math" w:hAnsi="Cambria Math" w:cs="Cambria Math"/>
        </w:rPr>
        <w:t>⇒</w:t>
      </w:r>
      <w:r>
        <w:t xml:space="preserve"> 10</w:t>
      </w:r>
    </w:p>
    <w:p w:rsidR="00D27F49" w:rsidRDefault="00D27F49" w:rsidP="00BB4C34">
      <w:pPr>
        <w:ind w:leftChars="200" w:left="420"/>
      </w:pPr>
      <w:r>
        <w:rPr>
          <w:rFonts w:hint="eastAsia"/>
        </w:rPr>
        <w:t>在大多数情况下，</w:t>
      </w:r>
      <w:r>
        <w:rPr>
          <w:rFonts w:hint="eastAsia"/>
        </w:rPr>
        <w:t>nchoosek</w:t>
      </w:r>
      <w:r>
        <w:rPr>
          <w:rFonts w:hint="eastAsia"/>
        </w:rPr>
        <w:t>函数对于小的标量整数参数更快。它还警告大参数的精度损失。</w:t>
      </w:r>
    </w:p>
    <w:p w:rsidR="0006178A" w:rsidRDefault="00D27F49" w:rsidP="00BB4C34">
      <w:pPr>
        <w:ind w:leftChars="200" w:left="420"/>
      </w:pPr>
      <w:r>
        <w:rPr>
          <w:rFonts w:hint="eastAsia"/>
        </w:rPr>
        <w:t>参见</w:t>
      </w:r>
      <w:r>
        <w:rPr>
          <w:rFonts w:hint="eastAsia"/>
        </w:rPr>
        <w:t>:nchoosek</w:t>
      </w:r>
      <w:r>
        <w:rPr>
          <w:rFonts w:hint="eastAsia"/>
        </w:rPr>
        <w:t>。</w:t>
      </w:r>
    </w:p>
    <w:p w:rsidR="00D27F49" w:rsidRDefault="00D27F49" w:rsidP="00BB4C34">
      <w:pPr>
        <w:spacing w:beforeLines="50" w:before="156"/>
      </w:pPr>
      <w:r w:rsidRPr="00D27F49">
        <w:t>: k = commutation_matrix (m, n)</w:t>
      </w:r>
    </w:p>
    <w:p w:rsidR="00D27F49" w:rsidRDefault="00D27F49" w:rsidP="00BB4C34">
      <w:pPr>
        <w:ind w:leftChars="200" w:left="420"/>
      </w:pPr>
      <w:r>
        <w:rPr>
          <w:rFonts w:hint="eastAsia"/>
        </w:rPr>
        <w:t>返回交换矩阵</w:t>
      </w:r>
      <w:r>
        <w:rPr>
          <w:rFonts w:hint="eastAsia"/>
        </w:rPr>
        <w:t>K(m,n)</w:t>
      </w:r>
      <w:r>
        <w:rPr>
          <w:rFonts w:hint="eastAsia"/>
        </w:rPr>
        <w:t>，它是唯一的</w:t>
      </w:r>
      <w:r>
        <w:rPr>
          <w:rFonts w:hint="eastAsia"/>
        </w:rPr>
        <w:t xml:space="preserve">m*n </w:t>
      </w:r>
      <w:r>
        <w:rPr>
          <w:rFonts w:hint="eastAsia"/>
        </w:rPr>
        <w:t>×</w:t>
      </w:r>
      <w:r>
        <w:rPr>
          <w:rFonts w:hint="eastAsia"/>
        </w:rPr>
        <w:t xml:space="preserve"> m*n</w:t>
      </w:r>
      <w:r>
        <w:rPr>
          <w:rFonts w:hint="eastAsia"/>
        </w:rPr>
        <w:t>矩阵，使得</w:t>
      </w:r>
      <w:r>
        <w:rPr>
          <w:rFonts w:hint="eastAsia"/>
        </w:rPr>
        <w:t>K(m,n) * vec(A) = vec(A')</w:t>
      </w:r>
      <w:r>
        <w:rPr>
          <w:rFonts w:hint="eastAsia"/>
        </w:rPr>
        <w:t>对于所有</w:t>
      </w:r>
      <w:r>
        <w:rPr>
          <w:rFonts w:hint="eastAsia"/>
        </w:rPr>
        <w:t xml:space="preserve">m </w:t>
      </w:r>
      <w:r>
        <w:rPr>
          <w:rFonts w:hint="eastAsia"/>
        </w:rPr>
        <w:t>×</w:t>
      </w:r>
      <w:r>
        <w:rPr>
          <w:rFonts w:hint="eastAsia"/>
        </w:rPr>
        <w:t xml:space="preserve"> n</w:t>
      </w:r>
      <w:r>
        <w:rPr>
          <w:rFonts w:hint="eastAsia"/>
        </w:rPr>
        <w:t>矩阵</w:t>
      </w:r>
      <w:r>
        <w:rPr>
          <w:rFonts w:hint="eastAsia"/>
        </w:rPr>
        <w:t>A</w:t>
      </w:r>
      <w:r>
        <w:rPr>
          <w:rFonts w:hint="eastAsia"/>
        </w:rPr>
        <w:t>。</w:t>
      </w:r>
    </w:p>
    <w:p w:rsidR="00D27F49" w:rsidRDefault="00D27F49" w:rsidP="00BB4C34">
      <w:pPr>
        <w:ind w:leftChars="200" w:left="420"/>
      </w:pPr>
      <w:r>
        <w:rPr>
          <w:rFonts w:hint="eastAsia"/>
        </w:rPr>
        <w:t>如果只给出一个参数</w:t>
      </w:r>
      <w:r>
        <w:rPr>
          <w:rFonts w:hint="eastAsia"/>
        </w:rPr>
        <w:t>m</w:t>
      </w:r>
      <w:r>
        <w:rPr>
          <w:rFonts w:hint="eastAsia"/>
        </w:rPr>
        <w:t>，则返回</w:t>
      </w:r>
      <w:r>
        <w:rPr>
          <w:rFonts w:hint="eastAsia"/>
        </w:rPr>
        <w:t>K(m,m)</w:t>
      </w:r>
      <w:r>
        <w:rPr>
          <w:rFonts w:hint="eastAsia"/>
        </w:rPr>
        <w:t>。</w:t>
      </w:r>
    </w:p>
    <w:p w:rsidR="00D27F49" w:rsidRDefault="00D27F49" w:rsidP="00BB4C34">
      <w:pPr>
        <w:ind w:leftChars="200" w:left="420"/>
      </w:pPr>
      <w:r>
        <w:rPr>
          <w:rFonts w:hint="eastAsia"/>
        </w:rPr>
        <w:t>参见</w:t>
      </w:r>
      <w:r>
        <w:rPr>
          <w:rFonts w:hint="eastAsia"/>
        </w:rPr>
        <w:t>Magnus</w:t>
      </w:r>
      <w:r>
        <w:rPr>
          <w:rFonts w:hint="eastAsia"/>
        </w:rPr>
        <w:t>和</w:t>
      </w:r>
      <w:r>
        <w:rPr>
          <w:rFonts w:hint="eastAsia"/>
        </w:rPr>
        <w:t>Neudecker(1988)</w:t>
      </w:r>
      <w:r>
        <w:rPr>
          <w:rFonts w:hint="eastAsia"/>
        </w:rPr>
        <w:t>，《矩阵微分在统计学和计量经济学中的应用》。</w:t>
      </w:r>
    </w:p>
    <w:p w:rsidR="00D27F49" w:rsidRDefault="00D27F49" w:rsidP="00BB4C34">
      <w:pPr>
        <w:spacing w:beforeLines="50" w:before="156"/>
      </w:pPr>
      <w:r w:rsidRPr="00D27F49">
        <w:t>: y = cosint (x)</w:t>
      </w:r>
    </w:p>
    <w:p w:rsidR="00D27F49" w:rsidRDefault="00D27F49" w:rsidP="00BB4C34">
      <w:pPr>
        <w:ind w:leftChars="200" w:left="420"/>
      </w:pPr>
      <w:r w:rsidRPr="00D27F49">
        <w:rPr>
          <w:rFonts w:hint="eastAsia"/>
        </w:rPr>
        <w:t>计算余弦积分函数</w:t>
      </w:r>
      <w:r w:rsidRPr="00D27F49">
        <w:rPr>
          <w:rFonts w:hint="eastAsia"/>
        </w:rPr>
        <w:t>:</w:t>
      </w:r>
    </w:p>
    <w:p w:rsidR="00D27F49" w:rsidRDefault="00D27F49" w:rsidP="00664DAC">
      <w:pPr>
        <w:ind w:leftChars="400" w:left="840"/>
      </w:pPr>
      <w:r>
        <w:t xml:space="preserve">            +oo</w:t>
      </w:r>
    </w:p>
    <w:p w:rsidR="00D27F49" w:rsidRDefault="00D27F49" w:rsidP="00664DAC">
      <w:pPr>
        <w:ind w:leftChars="400" w:left="840"/>
      </w:pPr>
      <w:r>
        <w:t xml:space="preserve">           /</w:t>
      </w:r>
    </w:p>
    <w:p w:rsidR="00D27F49" w:rsidRDefault="00D27F49" w:rsidP="00664DAC">
      <w:pPr>
        <w:ind w:leftChars="400" w:left="840"/>
      </w:pPr>
      <w:r>
        <w:t>Ci (x) = - | (cos (t)) / t dt</w:t>
      </w:r>
    </w:p>
    <w:p w:rsidR="00D27F49" w:rsidRDefault="00D27F49" w:rsidP="00664DAC">
      <w:pPr>
        <w:ind w:leftChars="400" w:left="840"/>
      </w:pPr>
      <w:r>
        <w:t xml:space="preserve">           /</w:t>
      </w:r>
    </w:p>
    <w:p w:rsidR="00D27F49" w:rsidRDefault="00D27F49" w:rsidP="00664DAC">
      <w:pPr>
        <w:ind w:leftChars="400" w:left="840"/>
      </w:pPr>
      <w:r>
        <w:t xml:space="preserve">          x</w:t>
      </w:r>
    </w:p>
    <w:p w:rsidR="00D27F49" w:rsidRDefault="00D27F49" w:rsidP="00BB4C34">
      <w:pPr>
        <w:ind w:leftChars="200" w:left="420"/>
      </w:pPr>
      <w:r w:rsidRPr="00D27F49">
        <w:rPr>
          <w:rFonts w:hint="eastAsia"/>
        </w:rPr>
        <w:t>一个等价的定义是</w:t>
      </w:r>
    </w:p>
    <w:p w:rsidR="00D27F49" w:rsidRDefault="00D27F49" w:rsidP="00664DAC">
      <w:pPr>
        <w:ind w:leftChars="400" w:left="840"/>
      </w:pPr>
      <w:r>
        <w:t xml:space="preserve">                             x</w:t>
      </w:r>
    </w:p>
    <w:p w:rsidR="00D27F49" w:rsidRDefault="00D27F49" w:rsidP="00664DAC">
      <w:pPr>
        <w:ind w:leftChars="400" w:left="840"/>
      </w:pPr>
      <w:r>
        <w:t xml:space="preserve">                            /</w:t>
      </w:r>
    </w:p>
    <w:p w:rsidR="00D27F49" w:rsidRDefault="00D27F49" w:rsidP="00664DAC">
      <w:pPr>
        <w:ind w:leftChars="400" w:left="840"/>
      </w:pPr>
      <w:r>
        <w:t xml:space="preserve">                            |  cos (t) - 1</w:t>
      </w:r>
    </w:p>
    <w:p w:rsidR="00D27F49" w:rsidRDefault="00D27F49" w:rsidP="00664DAC">
      <w:pPr>
        <w:ind w:leftChars="400" w:left="840"/>
      </w:pPr>
      <w:r>
        <w:t>Ci (x) = gamma + log (x) +  | -------------  dt</w:t>
      </w:r>
    </w:p>
    <w:p w:rsidR="00D27F49" w:rsidRDefault="00D27F49" w:rsidP="00664DAC">
      <w:pPr>
        <w:ind w:leftChars="400" w:left="840"/>
      </w:pPr>
      <w:r>
        <w:t xml:space="preserve">                            |        t</w:t>
      </w:r>
    </w:p>
    <w:p w:rsidR="00D27F49" w:rsidRDefault="00D27F49" w:rsidP="00664DAC">
      <w:pPr>
        <w:ind w:leftChars="400" w:left="840"/>
      </w:pPr>
      <w:r>
        <w:t xml:space="preserve">                            /</w:t>
      </w:r>
    </w:p>
    <w:p w:rsidR="00D27F49" w:rsidRDefault="00D27F49" w:rsidP="00664DAC">
      <w:pPr>
        <w:ind w:leftChars="400" w:left="840"/>
      </w:pPr>
      <w:r>
        <w:t xml:space="preserve">                           0</w:t>
      </w:r>
    </w:p>
    <w:p w:rsidR="00D27F49" w:rsidRDefault="00D27F49" w:rsidP="00BB4C34">
      <w:pPr>
        <w:ind w:leftChars="200" w:left="420"/>
      </w:pPr>
      <w:r>
        <w:rPr>
          <w:rFonts w:hint="eastAsia"/>
        </w:rPr>
        <w:t>参考</w:t>
      </w:r>
      <w:r>
        <w:rPr>
          <w:rFonts w:hint="eastAsia"/>
        </w:rPr>
        <w:t>:</w:t>
      </w:r>
    </w:p>
    <w:p w:rsidR="00D27F49" w:rsidRDefault="00D27F49" w:rsidP="00BB4C34">
      <w:pPr>
        <w:ind w:leftChars="200" w:left="420"/>
      </w:pPr>
      <w:r>
        <w:rPr>
          <w:rFonts w:hint="eastAsia"/>
        </w:rPr>
        <w:t>M. Abramowitz</w:t>
      </w:r>
      <w:r>
        <w:rPr>
          <w:rFonts w:hint="eastAsia"/>
        </w:rPr>
        <w:t>和</w:t>
      </w:r>
      <w:r>
        <w:rPr>
          <w:rFonts w:hint="eastAsia"/>
        </w:rPr>
        <w:t>I.A. Stegun</w:t>
      </w:r>
      <w:r>
        <w:rPr>
          <w:rFonts w:hint="eastAsia"/>
        </w:rPr>
        <w:t>，数学函数手册，</w:t>
      </w:r>
      <w:r>
        <w:rPr>
          <w:rFonts w:hint="eastAsia"/>
        </w:rPr>
        <w:t>1964</w:t>
      </w:r>
      <w:r>
        <w:rPr>
          <w:rFonts w:hint="eastAsia"/>
        </w:rPr>
        <w:t>。</w:t>
      </w:r>
    </w:p>
    <w:p w:rsidR="00D27F49" w:rsidRDefault="00D27F49" w:rsidP="00BB4C34">
      <w:pPr>
        <w:ind w:leftChars="200" w:left="420"/>
      </w:pPr>
      <w:r>
        <w:rPr>
          <w:rFonts w:hint="eastAsia"/>
        </w:rPr>
        <w:t>参见</w:t>
      </w:r>
      <w:r>
        <w:rPr>
          <w:rFonts w:hint="eastAsia"/>
        </w:rPr>
        <w:t>:sinint, expint, cos</w:t>
      </w:r>
      <w:r>
        <w:rPr>
          <w:rFonts w:hint="eastAsia"/>
        </w:rPr>
        <w:t>。</w:t>
      </w:r>
    </w:p>
    <w:p w:rsidR="00D27F49" w:rsidRDefault="00D27F49" w:rsidP="00BB4C34">
      <w:pPr>
        <w:spacing w:beforeLines="50" w:before="156"/>
      </w:pPr>
      <w:r w:rsidRPr="00D27F49">
        <w:t>: d = duplication_matrix (n)</w:t>
      </w:r>
    </w:p>
    <w:p w:rsidR="00D27F49" w:rsidRDefault="00D27F49" w:rsidP="00664DAC">
      <w:pPr>
        <w:ind w:leftChars="200" w:left="420"/>
      </w:pPr>
      <w:r>
        <w:rPr>
          <w:rFonts w:hint="eastAsia"/>
        </w:rPr>
        <w:t>返回复制矩阵</w:t>
      </w:r>
      <w:r>
        <w:rPr>
          <w:rFonts w:hint="eastAsia"/>
        </w:rPr>
        <w:t>Dn</w:t>
      </w:r>
      <w:r>
        <w:rPr>
          <w:rFonts w:hint="eastAsia"/>
        </w:rPr>
        <w:t>，它是唯一的</w:t>
      </w:r>
      <w:r>
        <w:rPr>
          <w:rFonts w:hint="eastAsia"/>
        </w:rPr>
        <w:t xml:space="preserve">N^2 </w:t>
      </w:r>
      <w:r>
        <w:rPr>
          <w:rFonts w:hint="eastAsia"/>
        </w:rPr>
        <w:t>×</w:t>
      </w:r>
      <w:r>
        <w:rPr>
          <w:rFonts w:hint="eastAsia"/>
        </w:rPr>
        <w:t xml:space="preserve"> N*(N+1)/2</w:t>
      </w:r>
      <w:r>
        <w:rPr>
          <w:rFonts w:hint="eastAsia"/>
        </w:rPr>
        <w:t>矩阵，使得对于所有对称</w:t>
      </w:r>
      <w:r>
        <w:rPr>
          <w:rFonts w:hint="eastAsia"/>
        </w:rPr>
        <w:t xml:space="preserve">N </w:t>
      </w:r>
      <w:r>
        <w:rPr>
          <w:rFonts w:hint="eastAsia"/>
        </w:rPr>
        <w:t>×</w:t>
      </w:r>
      <w:r>
        <w:rPr>
          <w:rFonts w:hint="eastAsia"/>
        </w:rPr>
        <w:t xml:space="preserve"> N</w:t>
      </w:r>
      <w:r>
        <w:rPr>
          <w:rFonts w:hint="eastAsia"/>
        </w:rPr>
        <w:t>矩阵</w:t>
      </w:r>
      <w:r>
        <w:rPr>
          <w:rFonts w:hint="eastAsia"/>
        </w:rPr>
        <w:t>A, Dn * vech (A) = vec (A)</w:t>
      </w:r>
      <w:r>
        <w:rPr>
          <w:rFonts w:hint="eastAsia"/>
        </w:rPr>
        <w:t>。</w:t>
      </w:r>
    </w:p>
    <w:p w:rsidR="00D27F49" w:rsidRDefault="00D27F49" w:rsidP="00664DAC">
      <w:pPr>
        <w:ind w:leftChars="200" w:left="420"/>
      </w:pPr>
      <w:r>
        <w:rPr>
          <w:rFonts w:hint="eastAsia"/>
        </w:rPr>
        <w:t>参见</w:t>
      </w:r>
      <w:r>
        <w:rPr>
          <w:rFonts w:hint="eastAsia"/>
        </w:rPr>
        <w:t>Magnus</w:t>
      </w:r>
      <w:r>
        <w:rPr>
          <w:rFonts w:hint="eastAsia"/>
        </w:rPr>
        <w:t>和</w:t>
      </w:r>
      <w:r>
        <w:rPr>
          <w:rFonts w:hint="eastAsia"/>
        </w:rPr>
        <w:t>Neudecker(1988)</w:t>
      </w:r>
      <w:r>
        <w:rPr>
          <w:rFonts w:hint="eastAsia"/>
        </w:rPr>
        <w:t>，《矩阵微分在统计学和计量经济学中的应用》。</w:t>
      </w:r>
    </w:p>
    <w:p w:rsidR="00D27F49" w:rsidRDefault="00D27F49" w:rsidP="00BB4C34">
      <w:pPr>
        <w:spacing w:beforeLines="50" w:before="156"/>
      </w:pPr>
      <w:r w:rsidRPr="00D27F49">
        <w:t>: v = dawson (z)</w:t>
      </w:r>
    </w:p>
    <w:p w:rsidR="00D27F49" w:rsidRDefault="00D27F49" w:rsidP="00664DAC">
      <w:pPr>
        <w:ind w:leftChars="200" w:left="420"/>
      </w:pPr>
      <w:r>
        <w:rPr>
          <w:rFonts w:hint="eastAsia"/>
        </w:rPr>
        <w:t>计算道森</w:t>
      </w:r>
      <w:r>
        <w:rPr>
          <w:rFonts w:hint="eastAsia"/>
        </w:rPr>
        <w:t>(</w:t>
      </w:r>
      <w:r>
        <w:rPr>
          <w:rFonts w:hint="eastAsia"/>
        </w:rPr>
        <w:t>缩放虚误差</w:t>
      </w:r>
      <w:r>
        <w:rPr>
          <w:rFonts w:hint="eastAsia"/>
        </w:rPr>
        <w:t>)</w:t>
      </w:r>
      <w:r>
        <w:rPr>
          <w:rFonts w:hint="eastAsia"/>
        </w:rPr>
        <w:t>函数。</w:t>
      </w:r>
    </w:p>
    <w:p w:rsidR="00D27F49" w:rsidRDefault="00D27F49" w:rsidP="00664DAC">
      <w:pPr>
        <w:ind w:leftChars="200" w:left="420"/>
      </w:pPr>
      <w:r>
        <w:rPr>
          <w:rFonts w:hint="eastAsia"/>
        </w:rPr>
        <w:lastRenderedPageBreak/>
        <w:t>道森函数定义为</w:t>
      </w:r>
    </w:p>
    <w:p w:rsidR="00D27F49" w:rsidRDefault="00D27F49" w:rsidP="00664DAC">
      <w:pPr>
        <w:ind w:leftChars="400" w:left="840"/>
      </w:pPr>
      <w:r w:rsidRPr="00D27F49">
        <w:t>(sqrt (pi) / 2) * exp (-z^2) * erfi (z)</w:t>
      </w:r>
    </w:p>
    <w:p w:rsidR="00D27F49" w:rsidRDefault="00D27F49" w:rsidP="00664DAC">
      <w:pPr>
        <w:ind w:leftChars="200" w:left="420"/>
      </w:pPr>
      <w:r w:rsidRPr="00D27F49">
        <w:rPr>
          <w:rFonts w:hint="eastAsia"/>
        </w:rPr>
        <w:t>参见</w:t>
      </w:r>
      <w:r w:rsidRPr="00D27F49">
        <w:rPr>
          <w:rFonts w:hint="eastAsia"/>
        </w:rPr>
        <w:t>:erfc, erf, erfcx, erfi, erfinv, erfcinv</w:t>
      </w:r>
      <w:r w:rsidRPr="00D27F49">
        <w:rPr>
          <w:rFonts w:hint="eastAsia"/>
        </w:rPr>
        <w:t>。</w:t>
      </w:r>
    </w:p>
    <w:p w:rsidR="00D27F49" w:rsidRDefault="00D27F49" w:rsidP="00BB4C34">
      <w:pPr>
        <w:spacing w:beforeLines="50" w:before="156"/>
      </w:pPr>
      <w:r>
        <w:t>: [sn, cn, dn, err] = ellipj (u, m)</w:t>
      </w:r>
    </w:p>
    <w:p w:rsidR="00D27F49" w:rsidRDefault="00D27F49" w:rsidP="002A788E">
      <w:r>
        <w:t>: [sn, cn, dn, err] = ellipj (u, m, tol)</w:t>
      </w:r>
    </w:p>
    <w:p w:rsidR="00D27F49" w:rsidRDefault="00D27F49" w:rsidP="00664DAC">
      <w:pPr>
        <w:ind w:leftChars="200" w:left="420"/>
      </w:pPr>
      <w:r>
        <w:rPr>
          <w:rFonts w:hint="eastAsia"/>
        </w:rPr>
        <w:t>计算复参数</w:t>
      </w:r>
      <w:r>
        <w:rPr>
          <w:rFonts w:hint="eastAsia"/>
        </w:rPr>
        <w:t>u</w:t>
      </w:r>
      <w:r>
        <w:rPr>
          <w:rFonts w:hint="eastAsia"/>
        </w:rPr>
        <w:t>和实参数</w:t>
      </w:r>
      <w:r>
        <w:rPr>
          <w:rFonts w:hint="eastAsia"/>
        </w:rPr>
        <w:t>m</w:t>
      </w:r>
      <w:r>
        <w:rPr>
          <w:rFonts w:hint="eastAsia"/>
        </w:rPr>
        <w:t>的</w:t>
      </w:r>
      <w:r>
        <w:rPr>
          <w:rFonts w:hint="eastAsia"/>
        </w:rPr>
        <w:t>Jacobi</w:t>
      </w:r>
      <w:r>
        <w:rPr>
          <w:rFonts w:hint="eastAsia"/>
        </w:rPr>
        <w:t>椭圆函数</w:t>
      </w:r>
      <w:r>
        <w:rPr>
          <w:rFonts w:hint="eastAsia"/>
        </w:rPr>
        <w:t>sn</w:t>
      </w:r>
      <w:r>
        <w:rPr>
          <w:rFonts w:hint="eastAsia"/>
        </w:rPr>
        <w:t>、</w:t>
      </w:r>
      <w:r>
        <w:rPr>
          <w:rFonts w:hint="eastAsia"/>
        </w:rPr>
        <w:t>cn</w:t>
      </w:r>
      <w:r>
        <w:rPr>
          <w:rFonts w:hint="eastAsia"/>
        </w:rPr>
        <w:t>和</w:t>
      </w:r>
      <w:r>
        <w:rPr>
          <w:rFonts w:hint="eastAsia"/>
        </w:rPr>
        <w:t>dn</w:t>
      </w:r>
      <w:r>
        <w:rPr>
          <w:rFonts w:hint="eastAsia"/>
        </w:rPr>
        <w:t>。</w:t>
      </w:r>
    </w:p>
    <w:p w:rsidR="00D27F49" w:rsidRDefault="00D27F49" w:rsidP="00664DAC">
      <w:pPr>
        <w:ind w:leftChars="200" w:left="420"/>
      </w:pPr>
      <w:r>
        <w:rPr>
          <w:rFonts w:hint="eastAsia"/>
        </w:rPr>
        <w:t>如果</w:t>
      </w:r>
      <w:r>
        <w:rPr>
          <w:rFonts w:hint="eastAsia"/>
        </w:rPr>
        <w:t>m</w:t>
      </w:r>
      <w:r>
        <w:rPr>
          <w:rFonts w:hint="eastAsia"/>
        </w:rPr>
        <w:t>是标量，则结果大小与</w:t>
      </w:r>
      <w:r>
        <w:rPr>
          <w:rFonts w:hint="eastAsia"/>
        </w:rPr>
        <w:t>u</w:t>
      </w:r>
      <w:r>
        <w:rPr>
          <w:rFonts w:hint="eastAsia"/>
        </w:rPr>
        <w:t>相同。如果</w:t>
      </w:r>
      <w:r>
        <w:rPr>
          <w:rFonts w:hint="eastAsia"/>
        </w:rPr>
        <w:t>u</w:t>
      </w:r>
      <w:r>
        <w:rPr>
          <w:rFonts w:hint="eastAsia"/>
        </w:rPr>
        <w:t>是标量，则结果大小与</w:t>
      </w:r>
      <w:r>
        <w:rPr>
          <w:rFonts w:hint="eastAsia"/>
        </w:rPr>
        <w:t>m</w:t>
      </w:r>
      <w:r>
        <w:rPr>
          <w:rFonts w:hint="eastAsia"/>
        </w:rPr>
        <w:t>相同。如果</w:t>
      </w:r>
      <w:r>
        <w:rPr>
          <w:rFonts w:hint="eastAsia"/>
        </w:rPr>
        <w:t>u</w:t>
      </w:r>
      <w:r>
        <w:rPr>
          <w:rFonts w:hint="eastAsia"/>
        </w:rPr>
        <w:t>是列向量，</w:t>
      </w:r>
      <w:r>
        <w:rPr>
          <w:rFonts w:hint="eastAsia"/>
        </w:rPr>
        <w:t>m</w:t>
      </w:r>
      <w:r>
        <w:rPr>
          <w:rFonts w:hint="eastAsia"/>
        </w:rPr>
        <w:t>是行向量，则结果是行长度为</w:t>
      </w:r>
      <w:r>
        <w:rPr>
          <w:rFonts w:hint="eastAsia"/>
        </w:rPr>
        <w:t>u</w:t>
      </w:r>
      <w:r>
        <w:rPr>
          <w:rFonts w:hint="eastAsia"/>
        </w:rPr>
        <w:t>，列长度为</w:t>
      </w:r>
      <w:r>
        <w:rPr>
          <w:rFonts w:hint="eastAsia"/>
        </w:rPr>
        <w:t>m</w:t>
      </w:r>
      <w:r>
        <w:rPr>
          <w:rFonts w:hint="eastAsia"/>
        </w:rPr>
        <w:t>的矩阵。否则，</w:t>
      </w:r>
      <w:r>
        <w:rPr>
          <w:rFonts w:hint="eastAsia"/>
        </w:rPr>
        <w:t>u</w:t>
      </w:r>
      <w:r>
        <w:rPr>
          <w:rFonts w:hint="eastAsia"/>
        </w:rPr>
        <w:t>和</w:t>
      </w:r>
      <w:r>
        <w:rPr>
          <w:rFonts w:hint="eastAsia"/>
        </w:rPr>
        <w:t>m</w:t>
      </w:r>
      <w:r>
        <w:rPr>
          <w:rFonts w:hint="eastAsia"/>
        </w:rPr>
        <w:t>的大小必须一致，结果将与输入的大小相同。</w:t>
      </w:r>
    </w:p>
    <w:p w:rsidR="00D27F49" w:rsidRDefault="00D27F49" w:rsidP="00664DAC">
      <w:pPr>
        <w:ind w:leftChars="200" w:left="420"/>
      </w:pPr>
      <w:r>
        <w:rPr>
          <w:rFonts w:hint="eastAsia"/>
        </w:rPr>
        <w:t>u</w:t>
      </w:r>
      <w:r>
        <w:rPr>
          <w:rFonts w:hint="eastAsia"/>
        </w:rPr>
        <w:t>的值可能是复数。</w:t>
      </w:r>
      <w:r>
        <w:rPr>
          <w:rFonts w:hint="eastAsia"/>
        </w:rPr>
        <w:t>m</w:t>
      </w:r>
      <w:r>
        <w:rPr>
          <w:rFonts w:hint="eastAsia"/>
        </w:rPr>
        <w:t>的值必须为</w:t>
      </w:r>
      <w:r>
        <w:rPr>
          <w:rFonts w:hint="eastAsia"/>
        </w:rPr>
        <w:t>0</w:t>
      </w:r>
      <w:r>
        <w:rPr>
          <w:rFonts w:hint="eastAsia"/>
        </w:rPr>
        <w:t>≤</w:t>
      </w:r>
      <w:r>
        <w:rPr>
          <w:rFonts w:hint="eastAsia"/>
        </w:rPr>
        <w:t>m</w:t>
      </w:r>
      <w:r>
        <w:rPr>
          <w:rFonts w:hint="eastAsia"/>
        </w:rPr>
        <w:t>≤</w:t>
      </w:r>
      <w:r>
        <w:rPr>
          <w:rFonts w:hint="eastAsia"/>
        </w:rPr>
        <w:t>1</w:t>
      </w:r>
      <w:r>
        <w:rPr>
          <w:rFonts w:hint="eastAsia"/>
        </w:rPr>
        <w:t>。</w:t>
      </w:r>
    </w:p>
    <w:p w:rsidR="00D27F49" w:rsidRDefault="00D27F49" w:rsidP="00664DAC">
      <w:pPr>
        <w:ind w:leftChars="200" w:left="420"/>
      </w:pPr>
      <w:r>
        <w:rPr>
          <w:rFonts w:hint="eastAsia"/>
        </w:rPr>
        <w:t>可选的输入工具目前被忽略</w:t>
      </w:r>
      <w:r>
        <w:rPr>
          <w:rFonts w:hint="eastAsia"/>
        </w:rPr>
        <w:t>(MATLAB</w:t>
      </w:r>
      <w:r>
        <w:rPr>
          <w:rFonts w:hint="eastAsia"/>
        </w:rPr>
        <w:t>使用它来允许更快，更不准确的近似</w:t>
      </w:r>
      <w:r>
        <w:rPr>
          <w:rFonts w:hint="eastAsia"/>
        </w:rPr>
        <w:t>)</w:t>
      </w:r>
      <w:r>
        <w:rPr>
          <w:rFonts w:hint="eastAsia"/>
        </w:rPr>
        <w:t>。</w:t>
      </w:r>
    </w:p>
    <w:p w:rsidR="00D27F49" w:rsidRDefault="00D27F49" w:rsidP="00664DAC">
      <w:pPr>
        <w:ind w:leftChars="200" w:left="420"/>
      </w:pPr>
      <w:r>
        <w:rPr>
          <w:rFonts w:hint="eastAsia"/>
        </w:rPr>
        <w:t>如果被请求，</w:t>
      </w:r>
      <w:r>
        <w:rPr>
          <w:rFonts w:hint="eastAsia"/>
        </w:rPr>
        <w:t>err</w:t>
      </w:r>
      <w:r>
        <w:rPr>
          <w:rFonts w:hint="eastAsia"/>
        </w:rPr>
        <w:t>包含以下状态信息，并且与结果大小相同。</w:t>
      </w:r>
    </w:p>
    <w:p w:rsidR="00D27F49" w:rsidRDefault="00D27F49" w:rsidP="00664DAC">
      <w:pPr>
        <w:ind w:leftChars="200" w:left="420"/>
      </w:pPr>
      <w:r>
        <w:rPr>
          <w:rFonts w:hint="eastAsia"/>
        </w:rPr>
        <w:t>正常返回。</w:t>
      </w:r>
    </w:p>
    <w:p w:rsidR="00D27F49" w:rsidRDefault="00D27F49" w:rsidP="00664DAC">
      <w:pPr>
        <w:ind w:leftChars="200" w:left="420"/>
      </w:pPr>
      <w:r>
        <w:rPr>
          <w:rFonts w:hint="eastAsia"/>
        </w:rPr>
        <w:t>错误</w:t>
      </w:r>
      <w:r>
        <w:rPr>
          <w:rFonts w:hint="eastAsia"/>
        </w:rPr>
        <w:t>-</w:t>
      </w:r>
      <w:r>
        <w:rPr>
          <w:rFonts w:hint="eastAsia"/>
        </w:rPr>
        <w:t>没有计算，不满足算法终止条件，返回</w:t>
      </w:r>
      <w:r>
        <w:rPr>
          <w:rFonts w:hint="eastAsia"/>
        </w:rPr>
        <w:t>NaN</w:t>
      </w:r>
      <w:r>
        <w:rPr>
          <w:rFonts w:hint="eastAsia"/>
        </w:rPr>
        <w:t>。</w:t>
      </w:r>
    </w:p>
    <w:p w:rsidR="00D27F49" w:rsidRDefault="00D27F49" w:rsidP="00664DAC">
      <w:pPr>
        <w:ind w:leftChars="200" w:left="420"/>
      </w:pPr>
      <w:r>
        <w:rPr>
          <w:rFonts w:hint="eastAsia"/>
        </w:rPr>
        <w:t>参考</w:t>
      </w:r>
      <w:r>
        <w:rPr>
          <w:rFonts w:hint="eastAsia"/>
        </w:rPr>
        <w:t>:Milton Abramowitz</w:t>
      </w:r>
      <w:r>
        <w:rPr>
          <w:rFonts w:hint="eastAsia"/>
        </w:rPr>
        <w:t>和</w:t>
      </w:r>
      <w:r>
        <w:rPr>
          <w:rFonts w:hint="eastAsia"/>
        </w:rPr>
        <w:t>Irene A Stegun</w:t>
      </w:r>
      <w:r>
        <w:rPr>
          <w:rFonts w:hint="eastAsia"/>
        </w:rPr>
        <w:t>，《数学函数手册》，第</w:t>
      </w:r>
      <w:r>
        <w:rPr>
          <w:rFonts w:hint="eastAsia"/>
        </w:rPr>
        <w:t>16</w:t>
      </w:r>
      <w:r>
        <w:rPr>
          <w:rFonts w:hint="eastAsia"/>
        </w:rPr>
        <w:t>章</w:t>
      </w:r>
      <w:r>
        <w:rPr>
          <w:rFonts w:hint="eastAsia"/>
        </w:rPr>
        <w:t>(16.4,16.13</w:t>
      </w:r>
      <w:r>
        <w:rPr>
          <w:rFonts w:hint="eastAsia"/>
        </w:rPr>
        <w:t>和</w:t>
      </w:r>
      <w:r>
        <w:rPr>
          <w:rFonts w:hint="eastAsia"/>
        </w:rPr>
        <w:t>16.15</w:t>
      </w:r>
      <w:r>
        <w:rPr>
          <w:rFonts w:hint="eastAsia"/>
        </w:rPr>
        <w:t>节</w:t>
      </w:r>
      <w:r>
        <w:rPr>
          <w:rFonts w:hint="eastAsia"/>
        </w:rPr>
        <w:t>)</w:t>
      </w:r>
      <w:r>
        <w:rPr>
          <w:rFonts w:hint="eastAsia"/>
        </w:rPr>
        <w:t>，</w:t>
      </w:r>
      <w:r>
        <w:rPr>
          <w:rFonts w:hint="eastAsia"/>
        </w:rPr>
        <w:t>Dover, 1965</w:t>
      </w:r>
      <w:r>
        <w:rPr>
          <w:rFonts w:hint="eastAsia"/>
        </w:rPr>
        <w:t>。</w:t>
      </w:r>
    </w:p>
    <w:p w:rsidR="00D27F49" w:rsidRDefault="00D27F49" w:rsidP="00664DAC">
      <w:pPr>
        <w:ind w:leftChars="200" w:left="420"/>
      </w:pPr>
      <w:r>
        <w:rPr>
          <w:rFonts w:hint="eastAsia"/>
        </w:rPr>
        <w:t>参见</w:t>
      </w:r>
      <w:r>
        <w:rPr>
          <w:rFonts w:hint="eastAsia"/>
        </w:rPr>
        <w:t>:</w:t>
      </w:r>
      <w:r>
        <w:rPr>
          <w:rFonts w:hint="eastAsia"/>
        </w:rPr>
        <w:t>椭圆。</w:t>
      </w:r>
    </w:p>
    <w:p w:rsidR="00D27F49" w:rsidRDefault="00D27F49" w:rsidP="00BB4C34">
      <w:pPr>
        <w:spacing w:beforeLines="50" w:before="156"/>
      </w:pPr>
      <w:r>
        <w:t>: k = ellipke (m)</w:t>
      </w:r>
    </w:p>
    <w:p w:rsidR="00D27F49" w:rsidRDefault="00D27F49" w:rsidP="002A788E">
      <w:r>
        <w:t>: k = ellipke (m, tol)</w:t>
      </w:r>
    </w:p>
    <w:p w:rsidR="00D27F49" w:rsidRDefault="00D27F49" w:rsidP="002A788E">
      <w:r>
        <w:t>: [k, e] = ellipke (…)</w:t>
      </w:r>
    </w:p>
    <w:p w:rsidR="00D27F49" w:rsidRDefault="00D27F49" w:rsidP="00664DAC">
      <w:pPr>
        <w:ind w:leftChars="200" w:left="420"/>
      </w:pPr>
      <w:r>
        <w:rPr>
          <w:rFonts w:hint="eastAsia"/>
        </w:rPr>
        <w:t>计算第一类</w:t>
      </w:r>
      <w:r>
        <w:rPr>
          <w:rFonts w:hint="eastAsia"/>
        </w:rPr>
        <w:t>K(m)</w:t>
      </w:r>
      <w:r>
        <w:rPr>
          <w:rFonts w:hint="eastAsia"/>
        </w:rPr>
        <w:t>和第二类</w:t>
      </w:r>
      <w:r>
        <w:rPr>
          <w:rFonts w:hint="eastAsia"/>
        </w:rPr>
        <w:t>E(m)</w:t>
      </w:r>
      <w:r>
        <w:rPr>
          <w:rFonts w:hint="eastAsia"/>
        </w:rPr>
        <w:t>的完全椭圆积分。</w:t>
      </w:r>
    </w:p>
    <w:p w:rsidR="00D27F49" w:rsidRDefault="00D27F49" w:rsidP="00664DAC">
      <w:pPr>
        <w:ind w:leftChars="200" w:left="420"/>
      </w:pPr>
      <w:r>
        <w:rPr>
          <w:rFonts w:hint="eastAsia"/>
        </w:rPr>
        <w:t>m</w:t>
      </w:r>
      <w:r>
        <w:rPr>
          <w:rFonts w:hint="eastAsia"/>
        </w:rPr>
        <w:t>必须为</w:t>
      </w:r>
      <w:r>
        <w:rPr>
          <w:rFonts w:hint="eastAsia"/>
        </w:rPr>
        <w:t>-Inf</w:t>
      </w:r>
      <w:r>
        <w:rPr>
          <w:rFonts w:hint="eastAsia"/>
        </w:rPr>
        <w:t>≤</w:t>
      </w:r>
      <w:r>
        <w:rPr>
          <w:rFonts w:hint="eastAsia"/>
        </w:rPr>
        <w:t>m</w:t>
      </w:r>
      <w:r>
        <w:rPr>
          <w:rFonts w:hint="eastAsia"/>
        </w:rPr>
        <w:t>≤</w:t>
      </w:r>
      <w:r>
        <w:rPr>
          <w:rFonts w:hint="eastAsia"/>
        </w:rPr>
        <w:t>1</w:t>
      </w:r>
      <w:r>
        <w:rPr>
          <w:rFonts w:hint="eastAsia"/>
        </w:rPr>
        <w:t>的标量或实数组。</w:t>
      </w:r>
    </w:p>
    <w:p w:rsidR="00D27F49" w:rsidRDefault="00D27F49" w:rsidP="00664DAC">
      <w:pPr>
        <w:ind w:leftChars="200" w:left="420"/>
      </w:pPr>
      <w:r>
        <w:rPr>
          <w:rFonts w:hint="eastAsia"/>
        </w:rPr>
        <w:t>可选输入工具控制算法的停止公差，默认为</w:t>
      </w:r>
      <w:r>
        <w:rPr>
          <w:rFonts w:hint="eastAsia"/>
        </w:rPr>
        <w:t>eps(</w:t>
      </w:r>
      <w:r>
        <w:rPr>
          <w:rFonts w:hint="eastAsia"/>
        </w:rPr>
        <w:t>类</w:t>
      </w:r>
      <w:r>
        <w:rPr>
          <w:rFonts w:hint="eastAsia"/>
        </w:rPr>
        <w:t>(m))</w:t>
      </w:r>
      <w:r>
        <w:rPr>
          <w:rFonts w:hint="eastAsia"/>
        </w:rPr>
        <w:t>。可以增加容差来计算更快、更不精确的近似值。</w:t>
      </w:r>
    </w:p>
    <w:p w:rsidR="00D27F49" w:rsidRDefault="00D27F49" w:rsidP="00664DAC">
      <w:pPr>
        <w:ind w:leftChars="200" w:left="420"/>
      </w:pPr>
      <w:r>
        <w:rPr>
          <w:rFonts w:hint="eastAsia"/>
        </w:rPr>
        <w:t>当使用一个输出调用时，只返回第一类的椭圆积分。</w:t>
      </w:r>
    </w:p>
    <w:p w:rsidR="00D27F49" w:rsidRDefault="00D27F49" w:rsidP="00664DAC">
      <w:pPr>
        <w:ind w:leftChars="200" w:left="420"/>
      </w:pPr>
      <w:r>
        <w:rPr>
          <w:rFonts w:hint="eastAsia"/>
        </w:rPr>
        <w:t>数学注意</w:t>
      </w:r>
      <w:r>
        <w:rPr>
          <w:rFonts w:hint="eastAsia"/>
        </w:rPr>
        <w:t>:</w:t>
      </w:r>
    </w:p>
    <w:p w:rsidR="00D27F49" w:rsidRDefault="00D27F49" w:rsidP="00664DAC">
      <w:pPr>
        <w:ind w:leftChars="200" w:left="420"/>
      </w:pPr>
      <w:r>
        <w:rPr>
          <w:rFonts w:hint="eastAsia"/>
        </w:rPr>
        <w:t>第一类椭圆积分定义为</w:t>
      </w:r>
    </w:p>
    <w:p w:rsidR="00D27F49" w:rsidRDefault="00D27F49" w:rsidP="00664DAC">
      <w:pPr>
        <w:ind w:leftChars="400" w:left="840"/>
      </w:pPr>
      <w:r>
        <w:t xml:space="preserve">         1</w:t>
      </w:r>
    </w:p>
    <w:p w:rsidR="00D27F49" w:rsidRDefault="00D27F49" w:rsidP="00664DAC">
      <w:pPr>
        <w:ind w:leftChars="400" w:left="840"/>
      </w:pPr>
      <w:r>
        <w:t xml:space="preserve">        /               dt</w:t>
      </w:r>
    </w:p>
    <w:p w:rsidR="00D27F49" w:rsidRDefault="00D27F49" w:rsidP="00664DAC">
      <w:pPr>
        <w:ind w:leftChars="400" w:left="840"/>
      </w:pPr>
      <w:r>
        <w:t>K (m) = | ------------------------------</w:t>
      </w:r>
    </w:p>
    <w:p w:rsidR="00D27F49" w:rsidRDefault="00D27F49" w:rsidP="00664DAC">
      <w:pPr>
        <w:ind w:leftChars="400" w:left="840"/>
      </w:pPr>
      <w:r>
        <w:t xml:space="preserve">        / sqrt ((1 - t^2)*(1 - m*t^2))</w:t>
      </w:r>
    </w:p>
    <w:p w:rsidR="00D27F49" w:rsidRDefault="00D27F49" w:rsidP="00664DAC">
      <w:pPr>
        <w:ind w:leftChars="400" w:left="840"/>
      </w:pPr>
      <w:r>
        <w:t xml:space="preserve">       0</w:t>
      </w:r>
    </w:p>
    <w:p w:rsidR="00D27F49" w:rsidRDefault="00D27F49" w:rsidP="00664DAC">
      <w:pPr>
        <w:ind w:leftChars="200" w:left="420"/>
      </w:pPr>
      <w:r w:rsidRPr="00D27F49">
        <w:rPr>
          <w:rFonts w:hint="eastAsia"/>
        </w:rPr>
        <w:t>第二类椭圆积分定义为</w:t>
      </w:r>
    </w:p>
    <w:p w:rsidR="00D27F49" w:rsidRDefault="00D27F49" w:rsidP="00664DAC">
      <w:pPr>
        <w:ind w:leftChars="400" w:left="840"/>
      </w:pPr>
      <w:r>
        <w:t xml:space="preserve">         1</w:t>
      </w:r>
    </w:p>
    <w:p w:rsidR="00D27F49" w:rsidRDefault="00D27F49" w:rsidP="00664DAC">
      <w:pPr>
        <w:ind w:leftChars="400" w:left="840"/>
      </w:pPr>
      <w:r>
        <w:t xml:space="preserve">        /  sqrt (1 - m*t^2)</w:t>
      </w:r>
    </w:p>
    <w:p w:rsidR="00D27F49" w:rsidRDefault="00D27F49" w:rsidP="00664DAC">
      <w:pPr>
        <w:ind w:leftChars="400" w:left="840"/>
      </w:pPr>
      <w:r>
        <w:t>E (m) = |  ------------------ dt</w:t>
      </w:r>
    </w:p>
    <w:p w:rsidR="00D27F49" w:rsidRDefault="00D27F49" w:rsidP="00664DAC">
      <w:pPr>
        <w:ind w:leftChars="400" w:left="840"/>
      </w:pPr>
      <w:r>
        <w:t xml:space="preserve">        /  sqrt (1 - t^2)</w:t>
      </w:r>
    </w:p>
    <w:p w:rsidR="00D27F49" w:rsidRDefault="00D27F49" w:rsidP="00664DAC">
      <w:pPr>
        <w:ind w:leftChars="400" w:left="840"/>
      </w:pPr>
      <w:r>
        <w:t xml:space="preserve">       0</w:t>
      </w:r>
    </w:p>
    <w:p w:rsidR="00D27F49" w:rsidRDefault="00D27F49" w:rsidP="00664DAC">
      <w:pPr>
        <w:ind w:leftChars="200" w:left="420"/>
      </w:pPr>
      <w:r>
        <w:rPr>
          <w:rFonts w:hint="eastAsia"/>
        </w:rPr>
        <w:t>参考</w:t>
      </w:r>
      <w:r>
        <w:rPr>
          <w:rFonts w:hint="eastAsia"/>
        </w:rPr>
        <w:t>:Milton Abramowitz</w:t>
      </w:r>
      <w:r>
        <w:rPr>
          <w:rFonts w:hint="eastAsia"/>
        </w:rPr>
        <w:t>和</w:t>
      </w:r>
      <w:r>
        <w:rPr>
          <w:rFonts w:hint="eastAsia"/>
        </w:rPr>
        <w:t>Irene A. Stegun</w:t>
      </w:r>
      <w:r>
        <w:rPr>
          <w:rFonts w:hint="eastAsia"/>
        </w:rPr>
        <w:t>，《数学函数手册》，第</w:t>
      </w:r>
      <w:r>
        <w:rPr>
          <w:rFonts w:hint="eastAsia"/>
        </w:rPr>
        <w:t>17</w:t>
      </w:r>
      <w:r>
        <w:rPr>
          <w:rFonts w:hint="eastAsia"/>
        </w:rPr>
        <w:t>章，</w:t>
      </w:r>
      <w:r>
        <w:rPr>
          <w:rFonts w:hint="eastAsia"/>
        </w:rPr>
        <w:t>Dover, 1965</w:t>
      </w:r>
      <w:r>
        <w:rPr>
          <w:rFonts w:hint="eastAsia"/>
        </w:rPr>
        <w:t>年。</w:t>
      </w:r>
    </w:p>
    <w:p w:rsidR="00D27F49" w:rsidRDefault="00D27F49" w:rsidP="00664DAC">
      <w:pPr>
        <w:ind w:leftChars="200" w:left="420"/>
      </w:pPr>
      <w:r>
        <w:rPr>
          <w:rFonts w:hint="eastAsia"/>
        </w:rPr>
        <w:t>参见</w:t>
      </w:r>
      <w:r>
        <w:rPr>
          <w:rFonts w:hint="eastAsia"/>
        </w:rPr>
        <w:t>:ellipj</w:t>
      </w:r>
      <w:r>
        <w:rPr>
          <w:rFonts w:hint="eastAsia"/>
        </w:rPr>
        <w:t>。</w:t>
      </w:r>
    </w:p>
    <w:p w:rsidR="00D27F49" w:rsidRDefault="00D27F49" w:rsidP="00BB4C34">
      <w:pPr>
        <w:spacing w:beforeLines="50" w:before="156"/>
      </w:pPr>
      <w:r w:rsidRPr="00D27F49">
        <w:t>: v = erf (z)</w:t>
      </w:r>
    </w:p>
    <w:p w:rsidR="00D27F49" w:rsidRDefault="00D27F49" w:rsidP="00664DAC">
      <w:pPr>
        <w:ind w:leftChars="200" w:left="420"/>
      </w:pPr>
      <w:r>
        <w:rPr>
          <w:rFonts w:hint="eastAsia"/>
        </w:rPr>
        <w:t>计算误差函数。</w:t>
      </w:r>
    </w:p>
    <w:p w:rsidR="00D27F49" w:rsidRDefault="00D27F49" w:rsidP="00664DAC">
      <w:pPr>
        <w:ind w:leftChars="200" w:left="420"/>
      </w:pPr>
      <w:r>
        <w:rPr>
          <w:rFonts w:hint="eastAsia"/>
        </w:rPr>
        <w:t>误差函数定义为</w:t>
      </w:r>
    </w:p>
    <w:p w:rsidR="00D27F49" w:rsidRDefault="00D27F49" w:rsidP="00664DAC">
      <w:pPr>
        <w:ind w:leftChars="400" w:left="840"/>
      </w:pPr>
      <w:r>
        <w:t xml:space="preserve">                        z</w:t>
      </w:r>
    </w:p>
    <w:p w:rsidR="00D27F49" w:rsidRDefault="00D27F49" w:rsidP="00664DAC">
      <w:pPr>
        <w:ind w:leftChars="400" w:left="840"/>
      </w:pPr>
      <w:r>
        <w:t xml:space="preserve">              2        /</w:t>
      </w:r>
    </w:p>
    <w:p w:rsidR="00D27F49" w:rsidRDefault="00D27F49" w:rsidP="00664DAC">
      <w:pPr>
        <w:ind w:leftChars="400" w:left="840"/>
      </w:pPr>
      <w:r>
        <w:lastRenderedPageBreak/>
        <w:t>erf (z) = --------- *  | e^(-t^2) dt</w:t>
      </w:r>
    </w:p>
    <w:p w:rsidR="00D27F49" w:rsidRDefault="00D27F49" w:rsidP="00664DAC">
      <w:pPr>
        <w:ind w:leftChars="400" w:left="840"/>
      </w:pPr>
      <w:r>
        <w:t xml:space="preserve">          sqrt (pi)    /</w:t>
      </w:r>
    </w:p>
    <w:p w:rsidR="00D27F49" w:rsidRDefault="00D27F49" w:rsidP="00664DAC">
      <w:pPr>
        <w:ind w:leftChars="400" w:left="840"/>
      </w:pPr>
      <w:r>
        <w:t xml:space="preserve">                    t=0</w:t>
      </w:r>
    </w:p>
    <w:p w:rsidR="00D27F49" w:rsidRPr="00D27F49" w:rsidRDefault="00D27F49" w:rsidP="00664DAC">
      <w:pPr>
        <w:ind w:leftChars="200" w:left="420"/>
      </w:pPr>
      <w:r w:rsidRPr="00D27F49">
        <w:rPr>
          <w:rFonts w:hint="eastAsia"/>
        </w:rPr>
        <w:t>参见</w:t>
      </w:r>
      <w:r w:rsidRPr="00D27F49">
        <w:rPr>
          <w:rFonts w:hint="eastAsia"/>
        </w:rPr>
        <w:t>:erfc, erfcx, erfi, dawson, erfinv, erfcinv</w:t>
      </w:r>
      <w:r w:rsidRPr="00D27F49">
        <w:rPr>
          <w:rFonts w:hint="eastAsia"/>
        </w:rPr>
        <w:t>。</w:t>
      </w:r>
    </w:p>
    <w:p w:rsidR="00D27F49" w:rsidRDefault="00D27F49" w:rsidP="00BB4C34">
      <w:pPr>
        <w:spacing w:beforeLines="50" w:before="156"/>
      </w:pPr>
      <w:r w:rsidRPr="00D27F49">
        <w:t>: v = erfc (z)</w:t>
      </w:r>
    </w:p>
    <w:p w:rsidR="00D27F49" w:rsidRDefault="00D27F49" w:rsidP="00664DAC">
      <w:pPr>
        <w:ind w:leftChars="200" w:left="420"/>
      </w:pPr>
      <w:r>
        <w:rPr>
          <w:rFonts w:hint="eastAsia"/>
        </w:rPr>
        <w:t>计算互补误差函数。</w:t>
      </w:r>
    </w:p>
    <w:p w:rsidR="00D27F49" w:rsidRDefault="00D27F49" w:rsidP="00664DAC">
      <w:pPr>
        <w:ind w:leftChars="200" w:left="420"/>
      </w:pPr>
      <w:r>
        <w:rPr>
          <w:rFonts w:hint="eastAsia"/>
        </w:rPr>
        <w:t>互补误差函数定义为</w:t>
      </w:r>
      <w:r>
        <w:rPr>
          <w:rFonts w:hint="eastAsia"/>
        </w:rPr>
        <w:t>1 - erf (z)</w:t>
      </w:r>
      <w:r>
        <w:rPr>
          <w:rFonts w:hint="eastAsia"/>
        </w:rPr>
        <w:t>。</w:t>
      </w:r>
    </w:p>
    <w:p w:rsidR="00D27F49" w:rsidRDefault="00D27F49" w:rsidP="00664DAC">
      <w:pPr>
        <w:ind w:leftChars="200" w:left="420"/>
      </w:pPr>
      <w:r>
        <w:rPr>
          <w:rFonts w:hint="eastAsia"/>
        </w:rPr>
        <w:t>参见</w:t>
      </w:r>
      <w:r>
        <w:rPr>
          <w:rFonts w:hint="eastAsia"/>
        </w:rPr>
        <w:t>:erfcinv, erfcx, erfi, dawson, erf, erfinv</w:t>
      </w:r>
      <w:r>
        <w:rPr>
          <w:rFonts w:hint="eastAsia"/>
        </w:rPr>
        <w:t>。</w:t>
      </w:r>
    </w:p>
    <w:p w:rsidR="00D27F49" w:rsidRDefault="00D27F49" w:rsidP="00BB4C34">
      <w:pPr>
        <w:spacing w:beforeLines="50" w:before="156"/>
      </w:pPr>
      <w:r w:rsidRPr="00D27F49">
        <w:t>: v = erfcx (z)</w:t>
      </w:r>
    </w:p>
    <w:p w:rsidR="00D27F49" w:rsidRDefault="00D27F49" w:rsidP="00664DAC">
      <w:pPr>
        <w:ind w:leftChars="200" w:left="420"/>
      </w:pPr>
      <w:r>
        <w:rPr>
          <w:rFonts w:hint="eastAsia"/>
        </w:rPr>
        <w:t>计算缩放后的互补误差函数。</w:t>
      </w:r>
    </w:p>
    <w:p w:rsidR="00D27F49" w:rsidRDefault="00D27F49" w:rsidP="00664DAC">
      <w:pPr>
        <w:ind w:leftChars="200" w:left="420"/>
      </w:pPr>
      <w:r>
        <w:rPr>
          <w:rFonts w:hint="eastAsia"/>
        </w:rPr>
        <w:t>缩放后的互补误差函数定义为</w:t>
      </w:r>
    </w:p>
    <w:p w:rsidR="00D27F49" w:rsidRDefault="00D27F49" w:rsidP="00664DAC">
      <w:pPr>
        <w:ind w:leftChars="400" w:left="840"/>
      </w:pPr>
      <w:r w:rsidRPr="00D27F49">
        <w:t>exp (z^2) * erfc (z)</w:t>
      </w:r>
    </w:p>
    <w:p w:rsidR="00D27F49" w:rsidRDefault="00D27F49" w:rsidP="00664DAC">
      <w:pPr>
        <w:ind w:leftChars="200" w:left="420"/>
      </w:pPr>
      <w:r w:rsidRPr="00D27F49">
        <w:rPr>
          <w:rFonts w:hint="eastAsia"/>
        </w:rPr>
        <w:t>参见</w:t>
      </w:r>
      <w:r w:rsidRPr="00D27F49">
        <w:rPr>
          <w:rFonts w:hint="eastAsia"/>
        </w:rPr>
        <w:t>:erfc, erf, erfi, dawson, erfinv, erfcinv</w:t>
      </w:r>
      <w:r w:rsidRPr="00D27F49">
        <w:rPr>
          <w:rFonts w:hint="eastAsia"/>
        </w:rPr>
        <w:t>。</w:t>
      </w:r>
    </w:p>
    <w:p w:rsidR="00D27F49" w:rsidRDefault="00D27F49" w:rsidP="00BB4C34">
      <w:pPr>
        <w:spacing w:beforeLines="50" w:before="156"/>
      </w:pPr>
      <w:r w:rsidRPr="00D27F49">
        <w:t>: v = erfi (z)</w:t>
      </w:r>
    </w:p>
    <w:p w:rsidR="00D27F49" w:rsidRDefault="00D27F49" w:rsidP="00664DAC">
      <w:pPr>
        <w:ind w:leftChars="200" w:left="420"/>
      </w:pPr>
      <w:r>
        <w:rPr>
          <w:rFonts w:hint="eastAsia"/>
        </w:rPr>
        <w:t>计算虚误差函数。</w:t>
      </w:r>
    </w:p>
    <w:p w:rsidR="00D27F49" w:rsidRDefault="00D27F49" w:rsidP="00664DAC">
      <w:pPr>
        <w:ind w:leftChars="200" w:left="420"/>
      </w:pPr>
      <w:r>
        <w:rPr>
          <w:rFonts w:hint="eastAsia"/>
        </w:rPr>
        <w:t>虚误差函数定义为</w:t>
      </w:r>
    </w:p>
    <w:p w:rsidR="00D27F49" w:rsidRDefault="00D27F49" w:rsidP="00664DAC">
      <w:pPr>
        <w:ind w:leftChars="400" w:left="840"/>
      </w:pPr>
      <w:r w:rsidRPr="00D27F49">
        <w:t>-i * erf (i*z)</w:t>
      </w:r>
    </w:p>
    <w:p w:rsidR="00D27F49" w:rsidRDefault="00D27F49" w:rsidP="00664DAC">
      <w:pPr>
        <w:ind w:leftChars="200" w:left="420"/>
      </w:pPr>
      <w:r w:rsidRPr="00D27F49">
        <w:rPr>
          <w:rFonts w:hint="eastAsia"/>
        </w:rPr>
        <w:t>参见</w:t>
      </w:r>
      <w:r w:rsidRPr="00D27F49">
        <w:rPr>
          <w:rFonts w:hint="eastAsia"/>
        </w:rPr>
        <w:t>:erfc, erf, erfcx, dawson, erfinv, erfcinv</w:t>
      </w:r>
      <w:r w:rsidRPr="00D27F49">
        <w:rPr>
          <w:rFonts w:hint="eastAsia"/>
        </w:rPr>
        <w:t>。</w:t>
      </w:r>
    </w:p>
    <w:p w:rsidR="00D27F49" w:rsidRDefault="00D27F49" w:rsidP="00BB4C34">
      <w:pPr>
        <w:spacing w:beforeLines="50" w:before="156"/>
      </w:pPr>
      <w:r w:rsidRPr="00D27F49">
        <w:t>: y = erfinv (x)</w:t>
      </w:r>
    </w:p>
    <w:p w:rsidR="00D27F49" w:rsidRDefault="00D27F49" w:rsidP="00664DAC">
      <w:pPr>
        <w:ind w:leftChars="200" w:left="420"/>
      </w:pPr>
      <w:r>
        <w:rPr>
          <w:rFonts w:hint="eastAsia"/>
        </w:rPr>
        <w:t>计算误差逆函数。</w:t>
      </w:r>
    </w:p>
    <w:p w:rsidR="00D27F49" w:rsidRDefault="00D27F49" w:rsidP="00664DAC">
      <w:pPr>
        <w:ind w:leftChars="200" w:left="420"/>
      </w:pPr>
      <w:r>
        <w:rPr>
          <w:rFonts w:hint="eastAsia"/>
        </w:rPr>
        <w:t>逆误差函数定义如下</w:t>
      </w:r>
    </w:p>
    <w:p w:rsidR="00D27F49" w:rsidRDefault="00D27F49" w:rsidP="00664DAC">
      <w:pPr>
        <w:ind w:leftChars="400" w:left="840"/>
      </w:pPr>
      <w:r w:rsidRPr="00D27F49">
        <w:t>erf (y) == x</w:t>
      </w:r>
    </w:p>
    <w:p w:rsidR="00D27F49" w:rsidRDefault="00D27F49" w:rsidP="00664DAC">
      <w:pPr>
        <w:ind w:leftChars="200" w:left="420"/>
      </w:pPr>
      <w:r w:rsidRPr="00D27F49">
        <w:rPr>
          <w:rFonts w:hint="eastAsia"/>
        </w:rPr>
        <w:t>参见</w:t>
      </w:r>
      <w:r w:rsidRPr="00D27F49">
        <w:rPr>
          <w:rFonts w:hint="eastAsia"/>
        </w:rPr>
        <w:t>:erf, erfc, erfcx, erfi, dawson, erfcinv</w:t>
      </w:r>
      <w:r w:rsidRPr="00D27F49">
        <w:rPr>
          <w:rFonts w:hint="eastAsia"/>
        </w:rPr>
        <w:t>。</w:t>
      </w:r>
    </w:p>
    <w:p w:rsidR="00D27F49" w:rsidRDefault="00D27F49" w:rsidP="00BB4C34">
      <w:pPr>
        <w:spacing w:beforeLines="50" w:before="156"/>
      </w:pPr>
      <w:r w:rsidRPr="00D27F49">
        <w:t>: y = erfcinv (x)</w:t>
      </w:r>
    </w:p>
    <w:p w:rsidR="00D27F49" w:rsidRDefault="00D27F49" w:rsidP="00664DAC">
      <w:pPr>
        <w:ind w:leftChars="200" w:left="420"/>
      </w:pPr>
      <w:r>
        <w:rPr>
          <w:rFonts w:hint="eastAsia"/>
        </w:rPr>
        <w:t>计算逆互补误差函数。</w:t>
      </w:r>
    </w:p>
    <w:p w:rsidR="00D27F49" w:rsidRDefault="00D27F49" w:rsidP="00664DAC">
      <w:pPr>
        <w:ind w:leftChars="200" w:left="420"/>
      </w:pPr>
      <w:r>
        <w:rPr>
          <w:rFonts w:hint="eastAsia"/>
        </w:rPr>
        <w:t>逆互补误差函数定义如下</w:t>
      </w:r>
    </w:p>
    <w:p w:rsidR="00D27F49" w:rsidRDefault="00D27F49" w:rsidP="00664DAC">
      <w:pPr>
        <w:ind w:leftChars="400" w:left="840"/>
      </w:pPr>
      <w:r w:rsidRPr="00D27F49">
        <w:t>erfc (y) == x</w:t>
      </w:r>
    </w:p>
    <w:p w:rsidR="00D27F49" w:rsidRDefault="00D27F49" w:rsidP="00664DAC">
      <w:pPr>
        <w:ind w:leftChars="200" w:left="420"/>
      </w:pPr>
      <w:r w:rsidRPr="00D27F49">
        <w:rPr>
          <w:rFonts w:hint="eastAsia"/>
        </w:rPr>
        <w:t>参见</w:t>
      </w:r>
      <w:r w:rsidRPr="00D27F49">
        <w:rPr>
          <w:rFonts w:hint="eastAsia"/>
        </w:rPr>
        <w:t>:erfc, erf, erfcx, erfi, dawson, erfinv</w:t>
      </w:r>
      <w:r w:rsidRPr="00D27F49">
        <w:rPr>
          <w:rFonts w:hint="eastAsia"/>
        </w:rPr>
        <w:t>。</w:t>
      </w:r>
    </w:p>
    <w:p w:rsidR="00D27F49" w:rsidRDefault="00D27F49" w:rsidP="00BB4C34">
      <w:pPr>
        <w:spacing w:beforeLines="50" w:before="156"/>
      </w:pPr>
      <w:r w:rsidRPr="00D27F49">
        <w:t>: y = expint (x)</w:t>
      </w:r>
    </w:p>
    <w:p w:rsidR="00D27F49" w:rsidRDefault="00D27F49" w:rsidP="00664DAC">
      <w:pPr>
        <w:ind w:leftChars="200" w:left="420"/>
      </w:pPr>
      <w:r>
        <w:rPr>
          <w:rFonts w:hint="eastAsia"/>
        </w:rPr>
        <w:t>计算指数积分。</w:t>
      </w:r>
    </w:p>
    <w:p w:rsidR="00D27F49" w:rsidRDefault="00D27F49" w:rsidP="00664DAC">
      <w:pPr>
        <w:ind w:leftChars="200" w:left="420"/>
      </w:pPr>
      <w:r>
        <w:rPr>
          <w:rFonts w:hint="eastAsia"/>
        </w:rPr>
        <w:t>指数积分定义为</w:t>
      </w:r>
      <w:r>
        <w:rPr>
          <w:rFonts w:hint="eastAsia"/>
        </w:rPr>
        <w:t>:</w:t>
      </w:r>
    </w:p>
    <w:p w:rsidR="00D27F49" w:rsidRDefault="00D27F49" w:rsidP="00664DAC">
      <w:pPr>
        <w:ind w:leftChars="400" w:left="840"/>
      </w:pPr>
      <w:r>
        <w:t xml:space="preserve">           +oo</w:t>
      </w:r>
    </w:p>
    <w:p w:rsidR="00D27F49" w:rsidRDefault="00D27F49" w:rsidP="00664DAC">
      <w:pPr>
        <w:ind w:leftChars="400" w:left="840"/>
      </w:pPr>
      <w:r>
        <w:t xml:space="preserve">          /</w:t>
      </w:r>
    </w:p>
    <w:p w:rsidR="00D27F49" w:rsidRDefault="00D27F49" w:rsidP="00664DAC">
      <w:pPr>
        <w:ind w:leftChars="400" w:left="840"/>
      </w:pPr>
      <w:r>
        <w:t xml:space="preserve">          | exp (-t)</w:t>
      </w:r>
    </w:p>
    <w:p w:rsidR="00D27F49" w:rsidRDefault="00D27F49" w:rsidP="00664DAC">
      <w:pPr>
        <w:ind w:leftChars="400" w:left="840"/>
      </w:pPr>
      <w:r>
        <w:t>E_1 (x) = | -------- dt</w:t>
      </w:r>
    </w:p>
    <w:p w:rsidR="00D27F49" w:rsidRDefault="00D27F49" w:rsidP="00664DAC">
      <w:pPr>
        <w:ind w:leftChars="400" w:left="840"/>
      </w:pPr>
      <w:r>
        <w:t xml:space="preserve">          |    t</w:t>
      </w:r>
    </w:p>
    <w:p w:rsidR="00D27F49" w:rsidRDefault="00D27F49" w:rsidP="00664DAC">
      <w:pPr>
        <w:ind w:leftChars="400" w:left="840"/>
      </w:pPr>
      <w:r>
        <w:t xml:space="preserve">          /</w:t>
      </w:r>
    </w:p>
    <w:p w:rsidR="00D27F49" w:rsidRDefault="00D27F49" w:rsidP="00664DAC">
      <w:pPr>
        <w:ind w:leftChars="400" w:left="840"/>
      </w:pPr>
      <w:r>
        <w:t xml:space="preserve">         x</w:t>
      </w:r>
    </w:p>
    <w:p w:rsidR="00D27F49" w:rsidRDefault="00D27F49" w:rsidP="00664DAC">
      <w:pPr>
        <w:ind w:leftChars="200" w:left="420"/>
      </w:pPr>
      <w:r w:rsidRPr="00D27F49">
        <w:rPr>
          <w:rFonts w:hint="eastAsia"/>
        </w:rPr>
        <w:t>注</w:t>
      </w:r>
      <w:r w:rsidRPr="00D27F49">
        <w:rPr>
          <w:rFonts w:hint="eastAsia"/>
        </w:rPr>
        <w:t>:</w:t>
      </w:r>
      <w:r w:rsidRPr="00D27F49">
        <w:rPr>
          <w:rFonts w:hint="eastAsia"/>
        </w:rPr>
        <w:t>为了兼容，本函数使用</w:t>
      </w:r>
      <w:r w:rsidRPr="00D27F49">
        <w:rPr>
          <w:rFonts w:hint="eastAsia"/>
        </w:rPr>
        <w:t>MATLAB</w:t>
      </w:r>
      <w:r w:rsidRPr="00D27F49">
        <w:rPr>
          <w:rFonts w:hint="eastAsia"/>
        </w:rPr>
        <w:t>定义的指数积分。大多数其他来源将这个特定值称为</w:t>
      </w:r>
      <w:r w:rsidRPr="00D27F49">
        <w:rPr>
          <w:rFonts w:hint="eastAsia"/>
        </w:rPr>
        <w:t>E_1 (x)</w:t>
      </w:r>
      <w:r w:rsidRPr="00D27F49">
        <w:rPr>
          <w:rFonts w:hint="eastAsia"/>
        </w:rPr>
        <w:t>，并将指数积分称为</w:t>
      </w:r>
    </w:p>
    <w:p w:rsidR="00D27F49" w:rsidRDefault="00D27F49" w:rsidP="00664DAC">
      <w:pPr>
        <w:ind w:leftChars="400" w:left="840"/>
      </w:pPr>
      <w:r>
        <w:t xml:space="preserve">            +oo</w:t>
      </w:r>
    </w:p>
    <w:p w:rsidR="00D27F49" w:rsidRDefault="00D27F49" w:rsidP="00664DAC">
      <w:pPr>
        <w:ind w:leftChars="400" w:left="840"/>
      </w:pPr>
      <w:r>
        <w:lastRenderedPageBreak/>
        <w:t xml:space="preserve">           /</w:t>
      </w:r>
    </w:p>
    <w:p w:rsidR="00D27F49" w:rsidRDefault="00D27F49" w:rsidP="00664DAC">
      <w:pPr>
        <w:ind w:leftChars="400" w:left="840"/>
      </w:pPr>
      <w:r>
        <w:t xml:space="preserve">           | exp (-t)</w:t>
      </w:r>
    </w:p>
    <w:p w:rsidR="00D27F49" w:rsidRDefault="00D27F49" w:rsidP="00664DAC">
      <w:pPr>
        <w:ind w:leftChars="400" w:left="840"/>
      </w:pPr>
      <w:r>
        <w:t>Ei (x) = - | -------- dt</w:t>
      </w:r>
    </w:p>
    <w:p w:rsidR="00D27F49" w:rsidRDefault="00D27F49" w:rsidP="00664DAC">
      <w:pPr>
        <w:ind w:leftChars="400" w:left="840"/>
      </w:pPr>
      <w:r>
        <w:t xml:space="preserve">           |    t</w:t>
      </w:r>
    </w:p>
    <w:p w:rsidR="00D27F49" w:rsidRDefault="00D27F49" w:rsidP="00664DAC">
      <w:pPr>
        <w:ind w:leftChars="400" w:left="840"/>
      </w:pPr>
      <w:r>
        <w:t xml:space="preserve">           /</w:t>
      </w:r>
    </w:p>
    <w:p w:rsidR="00D27F49" w:rsidRDefault="00D27F49" w:rsidP="00664DAC">
      <w:pPr>
        <w:ind w:leftChars="400" w:left="840"/>
      </w:pPr>
      <w:r>
        <w:t xml:space="preserve">         -x</w:t>
      </w:r>
    </w:p>
    <w:p w:rsidR="00D27F49" w:rsidRDefault="00D27F49" w:rsidP="00664DAC">
      <w:pPr>
        <w:ind w:leftChars="200" w:left="420"/>
      </w:pPr>
      <w:r w:rsidRPr="00D27F49">
        <w:rPr>
          <w:rFonts w:hint="eastAsia"/>
        </w:rPr>
        <w:t>这两个定义是相关的，对于</w:t>
      </w:r>
      <w:r w:rsidRPr="00D27F49">
        <w:rPr>
          <w:rFonts w:hint="eastAsia"/>
        </w:rPr>
        <w:t>x</w:t>
      </w:r>
      <w:r w:rsidRPr="00D27F49">
        <w:rPr>
          <w:rFonts w:hint="eastAsia"/>
        </w:rPr>
        <w:t>的正实数，通过</w:t>
      </w:r>
    </w:p>
    <w:p w:rsidR="00D27F49" w:rsidRDefault="00D27F49" w:rsidP="00664DAC">
      <w:pPr>
        <w:ind w:leftChars="400" w:left="840"/>
      </w:pPr>
      <w:r w:rsidRPr="00D27F49">
        <w:t>E_1 (-x) = -Ei (x) - i*pi.</w:t>
      </w:r>
    </w:p>
    <w:p w:rsidR="00D27F49" w:rsidRDefault="00D27F49" w:rsidP="00664DAC">
      <w:pPr>
        <w:ind w:leftChars="200" w:left="420"/>
      </w:pPr>
      <w:r>
        <w:rPr>
          <w:rFonts w:hint="eastAsia"/>
        </w:rPr>
        <w:t>引用</w:t>
      </w:r>
      <w:r>
        <w:rPr>
          <w:rFonts w:hint="eastAsia"/>
        </w:rPr>
        <w:t>:</w:t>
      </w:r>
    </w:p>
    <w:p w:rsidR="00D27F49" w:rsidRDefault="00D27F49" w:rsidP="00664DAC">
      <w:pPr>
        <w:ind w:leftChars="200" w:left="420"/>
      </w:pPr>
      <w:r>
        <w:rPr>
          <w:rFonts w:hint="eastAsia"/>
        </w:rPr>
        <w:t>M. Abramowitz</w:t>
      </w:r>
      <w:r>
        <w:rPr>
          <w:rFonts w:hint="eastAsia"/>
        </w:rPr>
        <w:t>和</w:t>
      </w:r>
      <w:r>
        <w:rPr>
          <w:rFonts w:hint="eastAsia"/>
        </w:rPr>
        <w:t>I.A. Stegun</w:t>
      </w:r>
      <w:r>
        <w:rPr>
          <w:rFonts w:hint="eastAsia"/>
        </w:rPr>
        <w:t>，数学函数手册，</w:t>
      </w:r>
      <w:r>
        <w:rPr>
          <w:rFonts w:hint="eastAsia"/>
        </w:rPr>
        <w:t>1964</w:t>
      </w:r>
      <w:r>
        <w:rPr>
          <w:rFonts w:hint="eastAsia"/>
        </w:rPr>
        <w:t>。</w:t>
      </w:r>
    </w:p>
    <w:p w:rsidR="00D27F49" w:rsidRDefault="00D27F49" w:rsidP="00664DAC">
      <w:pPr>
        <w:ind w:leftChars="200" w:left="420"/>
      </w:pPr>
      <w:r>
        <w:rPr>
          <w:rFonts w:hint="eastAsia"/>
        </w:rPr>
        <w:t>N. Bleistein</w:t>
      </w:r>
      <w:r>
        <w:rPr>
          <w:rFonts w:hint="eastAsia"/>
        </w:rPr>
        <w:t>和</w:t>
      </w:r>
      <w:r>
        <w:rPr>
          <w:rFonts w:hint="eastAsia"/>
        </w:rPr>
        <w:t>R.A. Handelsman</w:t>
      </w:r>
      <w:r>
        <w:rPr>
          <w:rFonts w:hint="eastAsia"/>
        </w:rPr>
        <w:t>，积分的渐近展开式，</w:t>
      </w:r>
      <w:r>
        <w:rPr>
          <w:rFonts w:hint="eastAsia"/>
        </w:rPr>
        <w:t>1986</w:t>
      </w:r>
      <w:r>
        <w:rPr>
          <w:rFonts w:hint="eastAsia"/>
        </w:rPr>
        <w:t>。</w:t>
      </w:r>
    </w:p>
    <w:p w:rsidR="00D27F49" w:rsidRDefault="00D27F49" w:rsidP="00664DAC">
      <w:pPr>
        <w:ind w:leftChars="200" w:left="420"/>
      </w:pPr>
      <w:r>
        <w:rPr>
          <w:rFonts w:hint="eastAsia"/>
        </w:rPr>
        <w:t>参见</w:t>
      </w:r>
      <w:r>
        <w:rPr>
          <w:rFonts w:hint="eastAsia"/>
        </w:rPr>
        <w:t>:cos, sinint, exp</w:t>
      </w:r>
      <w:r>
        <w:rPr>
          <w:rFonts w:hint="eastAsia"/>
        </w:rPr>
        <w:t>。</w:t>
      </w:r>
    </w:p>
    <w:p w:rsidR="00D27F49" w:rsidRDefault="00D27F49" w:rsidP="00BB4C34">
      <w:pPr>
        <w:spacing w:beforeLines="50" w:before="156"/>
      </w:pPr>
      <w:r w:rsidRPr="00D27F49">
        <w:t>: v = gamma (z)</w:t>
      </w:r>
    </w:p>
    <w:p w:rsidR="00D27F49" w:rsidRDefault="00D27F49" w:rsidP="00664DAC">
      <w:pPr>
        <w:ind w:leftChars="200" w:left="420"/>
      </w:pPr>
      <w:r>
        <w:rPr>
          <w:rFonts w:hint="eastAsia"/>
        </w:rPr>
        <w:t>计算函数。</w:t>
      </w:r>
    </w:p>
    <w:p w:rsidR="00D27F49" w:rsidRDefault="00D27F49" w:rsidP="00664DAC">
      <w:pPr>
        <w:ind w:leftChars="200" w:left="420"/>
      </w:pPr>
      <w:r>
        <w:rPr>
          <w:rFonts w:hint="eastAsia"/>
        </w:rPr>
        <w:t>函数定义为</w:t>
      </w:r>
    </w:p>
    <w:p w:rsidR="00D27F49" w:rsidRDefault="00D27F49" w:rsidP="00664DAC">
      <w:pPr>
        <w:ind w:leftChars="400" w:left="840"/>
      </w:pPr>
      <w:r>
        <w:t xml:space="preserve">             infinity</w:t>
      </w:r>
    </w:p>
    <w:p w:rsidR="00D27F49" w:rsidRDefault="00D27F49" w:rsidP="00664DAC">
      <w:pPr>
        <w:ind w:leftChars="400" w:left="840"/>
      </w:pPr>
      <w:r>
        <w:t xml:space="preserve">            /</w:t>
      </w:r>
    </w:p>
    <w:p w:rsidR="00D27F49" w:rsidRDefault="00D27F49" w:rsidP="00664DAC">
      <w:pPr>
        <w:ind w:leftChars="400" w:left="840"/>
      </w:pPr>
      <w:r>
        <w:t>gamma (z) = | t^(z-1) exp (-t) dt.</w:t>
      </w:r>
    </w:p>
    <w:p w:rsidR="00D27F49" w:rsidRDefault="00D27F49" w:rsidP="00664DAC">
      <w:pPr>
        <w:ind w:leftChars="400" w:left="840"/>
      </w:pPr>
      <w:r>
        <w:t xml:space="preserve">            /</w:t>
      </w:r>
    </w:p>
    <w:p w:rsidR="00D27F49" w:rsidRDefault="00D27F49" w:rsidP="00664DAC">
      <w:pPr>
        <w:ind w:leftChars="400" w:left="840"/>
      </w:pPr>
      <w:r>
        <w:t xml:space="preserve">         t=0</w:t>
      </w:r>
    </w:p>
    <w:p w:rsidR="00D27F49" w:rsidRDefault="00D27F49" w:rsidP="00664DAC">
      <w:pPr>
        <w:ind w:leftChars="200" w:left="420"/>
      </w:pPr>
      <w:r>
        <w:rPr>
          <w:rFonts w:hint="eastAsia"/>
        </w:rPr>
        <w:t>编程注意</w:t>
      </w:r>
      <w:r>
        <w:rPr>
          <w:rFonts w:hint="eastAsia"/>
        </w:rPr>
        <w:t>:</w:t>
      </w:r>
      <w:r>
        <w:rPr>
          <w:rFonts w:hint="eastAsia"/>
        </w:rPr>
        <w:t>即使输入值很小，函数也会变大。在许多情况下，最好在计算中使用伽马函数的自然对数</w:t>
      </w:r>
      <w:r>
        <w:rPr>
          <w:rFonts w:hint="eastAsia"/>
        </w:rPr>
        <w:t>(gammaln)</w:t>
      </w:r>
      <w:r>
        <w:rPr>
          <w:rFonts w:hint="eastAsia"/>
        </w:rPr>
        <w:t>，以尽量减少精度损失。最后的结果是</w:t>
      </w:r>
      <w:r>
        <w:rPr>
          <w:rFonts w:hint="eastAsia"/>
        </w:rPr>
        <w:t>exp (result_using_gammaln)</w:t>
      </w:r>
      <w:r>
        <w:rPr>
          <w:rFonts w:hint="eastAsia"/>
        </w:rPr>
        <w:t>。</w:t>
      </w:r>
    </w:p>
    <w:p w:rsidR="00D27F49" w:rsidRDefault="00D27F49" w:rsidP="00664DAC">
      <w:pPr>
        <w:ind w:leftChars="200" w:left="420"/>
      </w:pPr>
      <w:r>
        <w:rPr>
          <w:rFonts w:hint="eastAsia"/>
        </w:rPr>
        <w:t>参见</w:t>
      </w:r>
      <w:r>
        <w:rPr>
          <w:rFonts w:hint="eastAsia"/>
        </w:rPr>
        <w:t>:gammainc, gammaln, factorial</w:t>
      </w:r>
      <w:r>
        <w:rPr>
          <w:rFonts w:hint="eastAsia"/>
        </w:rPr>
        <w:t>。</w:t>
      </w:r>
    </w:p>
    <w:p w:rsidR="00D27F49" w:rsidRDefault="00D27F49" w:rsidP="00BB4C34">
      <w:pPr>
        <w:spacing w:beforeLines="50" w:before="156"/>
      </w:pPr>
      <w:r>
        <w:t>: y = gammainc (x, a)</w:t>
      </w:r>
    </w:p>
    <w:p w:rsidR="00D27F49" w:rsidRDefault="00D27F49" w:rsidP="002A788E">
      <w:r>
        <w:t>: y = gammainc (x, a, tail)</w:t>
      </w:r>
    </w:p>
    <w:p w:rsidR="00D27F49" w:rsidRDefault="00D27F49" w:rsidP="00664DAC">
      <w:pPr>
        <w:ind w:leftChars="200" w:left="420"/>
      </w:pPr>
      <w:r>
        <w:rPr>
          <w:rFonts w:hint="eastAsia"/>
        </w:rPr>
        <w:t>计算归一化的不完全函数。</w:t>
      </w:r>
    </w:p>
    <w:p w:rsidR="00D27F49" w:rsidRDefault="00D27F49" w:rsidP="00664DAC">
      <w:pPr>
        <w:ind w:leftChars="200" w:left="420"/>
      </w:pPr>
      <w:r>
        <w:rPr>
          <w:rFonts w:hint="eastAsia"/>
        </w:rPr>
        <w:t>它被定义为</w:t>
      </w:r>
    </w:p>
    <w:p w:rsidR="00D27F49" w:rsidRDefault="00D27F49" w:rsidP="00664DAC">
      <w:pPr>
        <w:ind w:leftChars="400" w:left="840"/>
      </w:pPr>
      <w:r>
        <w:t xml:space="preserve">                                x</w:t>
      </w:r>
    </w:p>
    <w:p w:rsidR="00D27F49" w:rsidRDefault="00D27F49" w:rsidP="00664DAC">
      <w:pPr>
        <w:ind w:leftChars="400" w:left="840"/>
      </w:pPr>
      <w:r>
        <w:t xml:space="preserve">                       1       /</w:t>
      </w:r>
    </w:p>
    <w:p w:rsidR="00D27F49" w:rsidRDefault="00D27F49" w:rsidP="00664DAC">
      <w:pPr>
        <w:ind w:leftChars="400" w:left="840"/>
      </w:pPr>
      <w:r>
        <w:t>gammainc (x, a) = ---------    | exp (-t) t^(a-1) dt</w:t>
      </w:r>
    </w:p>
    <w:p w:rsidR="00D27F49" w:rsidRDefault="00D27F49" w:rsidP="00664DAC">
      <w:pPr>
        <w:ind w:leftChars="400" w:left="840"/>
      </w:pPr>
      <w:r>
        <w:t xml:space="preserve">                  gamma (a)    /</w:t>
      </w:r>
    </w:p>
    <w:p w:rsidR="00D27F49" w:rsidRDefault="00D27F49" w:rsidP="00664DAC">
      <w:pPr>
        <w:ind w:leftChars="400" w:left="840"/>
      </w:pPr>
      <w:r>
        <w:t xml:space="preserve">                            t=0</w:t>
      </w:r>
    </w:p>
    <w:p w:rsidR="00D27F49" w:rsidRDefault="00D27F49" w:rsidP="00664DAC">
      <w:pPr>
        <w:ind w:leftChars="200" w:left="420"/>
      </w:pPr>
      <w:r>
        <w:rPr>
          <w:rFonts w:hint="eastAsia"/>
        </w:rPr>
        <w:t>x</w:t>
      </w:r>
      <w:r>
        <w:rPr>
          <w:rFonts w:hint="eastAsia"/>
        </w:rPr>
        <w:t>趋于无穷时的极限值为</w:t>
      </w:r>
      <w:r>
        <w:rPr>
          <w:rFonts w:hint="eastAsia"/>
        </w:rPr>
        <w:t>1</w:t>
      </w:r>
      <w:r>
        <w:rPr>
          <w:rFonts w:hint="eastAsia"/>
        </w:rPr>
        <w:t>。标准符号是</w:t>
      </w:r>
      <w:r>
        <w:rPr>
          <w:rFonts w:hint="eastAsia"/>
        </w:rPr>
        <w:t>P(a,x)</w:t>
      </w:r>
      <w:r>
        <w:rPr>
          <w:rFonts w:hint="eastAsia"/>
        </w:rPr>
        <w:t>，例如</w:t>
      </w:r>
      <w:r>
        <w:rPr>
          <w:rFonts w:hint="eastAsia"/>
        </w:rPr>
        <w:t>Abramowitz</w:t>
      </w:r>
      <w:r>
        <w:rPr>
          <w:rFonts w:hint="eastAsia"/>
        </w:rPr>
        <w:t>和</w:t>
      </w:r>
      <w:r>
        <w:rPr>
          <w:rFonts w:hint="eastAsia"/>
        </w:rPr>
        <w:t>Stegun(6.5.1)</w:t>
      </w:r>
      <w:r>
        <w:rPr>
          <w:rFonts w:hint="eastAsia"/>
        </w:rPr>
        <w:t>。</w:t>
      </w:r>
    </w:p>
    <w:p w:rsidR="00D27F49" w:rsidRDefault="00D27F49" w:rsidP="00664DAC">
      <w:pPr>
        <w:ind w:leftChars="200" w:left="420"/>
      </w:pPr>
      <w:r>
        <w:rPr>
          <w:rFonts w:hint="eastAsia"/>
        </w:rPr>
        <w:t>如果</w:t>
      </w:r>
      <w:r>
        <w:rPr>
          <w:rFonts w:hint="eastAsia"/>
        </w:rPr>
        <w:t>a</w:t>
      </w:r>
      <w:r>
        <w:rPr>
          <w:rFonts w:hint="eastAsia"/>
        </w:rPr>
        <w:t>是标量，则对</w:t>
      </w:r>
      <w:r>
        <w:rPr>
          <w:rFonts w:hint="eastAsia"/>
        </w:rPr>
        <w:t>x</w:t>
      </w:r>
      <w:r>
        <w:rPr>
          <w:rFonts w:hint="eastAsia"/>
        </w:rPr>
        <w:t>的每个元素返回</w:t>
      </w:r>
      <w:r>
        <w:rPr>
          <w:rFonts w:hint="eastAsia"/>
        </w:rPr>
        <w:t>gammainc (x, a)</w:t>
      </w:r>
      <w:r>
        <w:rPr>
          <w:rFonts w:hint="eastAsia"/>
        </w:rPr>
        <w:t>，反之亦然。</w:t>
      </w:r>
    </w:p>
    <w:p w:rsidR="00D27F49" w:rsidRDefault="00D27F49" w:rsidP="00664DAC">
      <w:pPr>
        <w:ind w:leftChars="200" w:left="420"/>
      </w:pPr>
      <w:r>
        <w:rPr>
          <w:rFonts w:hint="eastAsia"/>
        </w:rPr>
        <w:t>如果</w:t>
      </w:r>
      <w:r>
        <w:rPr>
          <w:rFonts w:hint="eastAsia"/>
        </w:rPr>
        <w:t>x</w:t>
      </w:r>
      <w:r>
        <w:rPr>
          <w:rFonts w:hint="eastAsia"/>
        </w:rPr>
        <w:t>和</w:t>
      </w:r>
      <w:r>
        <w:rPr>
          <w:rFonts w:hint="eastAsia"/>
        </w:rPr>
        <w:t>a</w:t>
      </w:r>
      <w:r>
        <w:rPr>
          <w:rFonts w:hint="eastAsia"/>
        </w:rPr>
        <w:t>都不是标量，则</w:t>
      </w:r>
      <w:r>
        <w:rPr>
          <w:rFonts w:hint="eastAsia"/>
        </w:rPr>
        <w:t>x</w:t>
      </w:r>
      <w:r>
        <w:rPr>
          <w:rFonts w:hint="eastAsia"/>
        </w:rPr>
        <w:t>和</w:t>
      </w:r>
      <w:r>
        <w:rPr>
          <w:rFonts w:hint="eastAsia"/>
        </w:rPr>
        <w:t>a</w:t>
      </w:r>
      <w:r>
        <w:rPr>
          <w:rFonts w:hint="eastAsia"/>
        </w:rPr>
        <w:t>的大小必须一致，并且逐个元素应用</w:t>
      </w:r>
      <w:r>
        <w:rPr>
          <w:rFonts w:hint="eastAsia"/>
        </w:rPr>
        <w:t>gammainc</w:t>
      </w:r>
      <w:r>
        <w:rPr>
          <w:rFonts w:hint="eastAsia"/>
        </w:rPr>
        <w:t>。</w:t>
      </w:r>
      <w:r>
        <w:rPr>
          <w:rFonts w:hint="eastAsia"/>
        </w:rPr>
        <w:t>a</w:t>
      </w:r>
      <w:r>
        <w:rPr>
          <w:rFonts w:hint="eastAsia"/>
        </w:rPr>
        <w:t>的元素必须是非负的。</w:t>
      </w:r>
    </w:p>
    <w:p w:rsidR="00D27F49" w:rsidRDefault="00D27F49" w:rsidP="00664DAC">
      <w:pPr>
        <w:ind w:leftChars="200" w:left="420"/>
      </w:pPr>
      <w:r>
        <w:rPr>
          <w:rFonts w:hint="eastAsia"/>
        </w:rPr>
        <w:t>默认情况下，尾部为“较低”，计算从</w:t>
      </w:r>
      <w:r>
        <w:rPr>
          <w:rFonts w:hint="eastAsia"/>
        </w:rPr>
        <w:t>0</w:t>
      </w:r>
      <w:r>
        <w:rPr>
          <w:rFonts w:hint="eastAsia"/>
        </w:rPr>
        <w:t>到</w:t>
      </w:r>
      <w:r>
        <w:rPr>
          <w:rFonts w:hint="eastAsia"/>
        </w:rPr>
        <w:t>x</w:t>
      </w:r>
      <w:r>
        <w:rPr>
          <w:rFonts w:hint="eastAsia"/>
        </w:rPr>
        <w:t>积分的不完全伽马函数。如果尾是“上”，则计算从</w:t>
      </w:r>
      <w:r>
        <w:rPr>
          <w:rFonts w:hint="eastAsia"/>
        </w:rPr>
        <w:t>x</w:t>
      </w:r>
      <w:r>
        <w:rPr>
          <w:rFonts w:hint="eastAsia"/>
        </w:rPr>
        <w:t>到无穷积分的互补函数。</w:t>
      </w:r>
    </w:p>
    <w:p w:rsidR="00D27F49" w:rsidRDefault="00D27F49" w:rsidP="00664DAC">
      <w:pPr>
        <w:ind w:leftChars="200" w:left="420"/>
      </w:pPr>
      <w:r>
        <w:rPr>
          <w:rFonts w:hint="eastAsia"/>
        </w:rPr>
        <w:t>如果</w:t>
      </w:r>
      <w:r>
        <w:rPr>
          <w:rFonts w:hint="eastAsia"/>
        </w:rPr>
        <w:t>tail</w:t>
      </w:r>
      <w:r>
        <w:rPr>
          <w:rFonts w:hint="eastAsia"/>
        </w:rPr>
        <w:t>是“</w:t>
      </w:r>
      <w:r>
        <w:rPr>
          <w:rFonts w:hint="eastAsia"/>
        </w:rPr>
        <w:t>scale - lower</w:t>
      </w:r>
      <w:r>
        <w:rPr>
          <w:rFonts w:hint="eastAsia"/>
        </w:rPr>
        <w:t>”，则较低的不完全函数乘以</w:t>
      </w:r>
      <w:r>
        <w:rPr>
          <w:rFonts w:hint="eastAsia"/>
        </w:rPr>
        <w:t>gamma(a+1)*exp(x)/(x^a)</w:t>
      </w:r>
      <w:r>
        <w:rPr>
          <w:rFonts w:hint="eastAsia"/>
        </w:rPr>
        <w:t>。如果</w:t>
      </w:r>
      <w:r>
        <w:rPr>
          <w:rFonts w:hint="eastAsia"/>
        </w:rPr>
        <w:t>tail</w:t>
      </w:r>
      <w:r>
        <w:rPr>
          <w:rFonts w:hint="eastAsia"/>
        </w:rPr>
        <w:t>是“</w:t>
      </w:r>
      <w:r>
        <w:rPr>
          <w:rFonts w:hint="eastAsia"/>
        </w:rPr>
        <w:t>scaledupper</w:t>
      </w:r>
      <w:r>
        <w:rPr>
          <w:rFonts w:hint="eastAsia"/>
        </w:rPr>
        <w:t>”，则上端不完全伽马函数乘以相同的量。</w:t>
      </w:r>
    </w:p>
    <w:p w:rsidR="00D27F49" w:rsidRDefault="00D27F49" w:rsidP="00664DAC">
      <w:pPr>
        <w:ind w:leftChars="200" w:left="420"/>
      </w:pPr>
      <w:r>
        <w:rPr>
          <w:rFonts w:hint="eastAsia"/>
        </w:rPr>
        <w:t>引用</w:t>
      </w:r>
      <w:r>
        <w:rPr>
          <w:rFonts w:hint="eastAsia"/>
        </w:rPr>
        <w:t>:</w:t>
      </w:r>
    </w:p>
    <w:p w:rsidR="00D27F49" w:rsidRDefault="00D27F49" w:rsidP="00664DAC">
      <w:pPr>
        <w:ind w:leftChars="200" w:left="420"/>
      </w:pPr>
      <w:r>
        <w:rPr>
          <w:rFonts w:hint="eastAsia"/>
        </w:rPr>
        <w:t>M. Abramowitz</w:t>
      </w:r>
      <w:r>
        <w:rPr>
          <w:rFonts w:hint="eastAsia"/>
        </w:rPr>
        <w:t>和</w:t>
      </w:r>
      <w:r>
        <w:rPr>
          <w:rFonts w:hint="eastAsia"/>
        </w:rPr>
        <w:t>I.A. Stegun</w:t>
      </w:r>
      <w:r>
        <w:rPr>
          <w:rFonts w:hint="eastAsia"/>
        </w:rPr>
        <w:t>，数学函数手册，</w:t>
      </w:r>
      <w:r>
        <w:rPr>
          <w:rFonts w:hint="eastAsia"/>
        </w:rPr>
        <w:t>Dover publications, Inc.</w:t>
      </w:r>
      <w:r>
        <w:rPr>
          <w:rFonts w:hint="eastAsia"/>
        </w:rPr>
        <w:t>，</w:t>
      </w:r>
      <w:r>
        <w:rPr>
          <w:rFonts w:hint="eastAsia"/>
        </w:rPr>
        <w:t xml:space="preserve"> 1972</w:t>
      </w:r>
      <w:r>
        <w:rPr>
          <w:rFonts w:hint="eastAsia"/>
        </w:rPr>
        <w:t>。</w:t>
      </w:r>
    </w:p>
    <w:p w:rsidR="00D27F49" w:rsidRDefault="00D27F49" w:rsidP="00664DAC">
      <w:pPr>
        <w:ind w:leftChars="200" w:left="420"/>
      </w:pPr>
      <w:r w:rsidRPr="00D27F49">
        <w:t>W. Gautschi</w:t>
      </w:r>
      <w:r>
        <w:rPr>
          <w:rFonts w:hint="eastAsia"/>
        </w:rPr>
        <w:t>，不完备函数的一种计算方法，计算机科学与工程学报。数学软件，第</w:t>
      </w:r>
      <w:r>
        <w:rPr>
          <w:rFonts w:hint="eastAsia"/>
        </w:rPr>
        <w:t>466-481</w:t>
      </w:r>
      <w:r>
        <w:rPr>
          <w:rFonts w:hint="eastAsia"/>
        </w:rPr>
        <w:t>页，卷</w:t>
      </w:r>
      <w:r>
        <w:rPr>
          <w:rFonts w:hint="eastAsia"/>
        </w:rPr>
        <w:t>5</w:t>
      </w:r>
      <w:r>
        <w:rPr>
          <w:rFonts w:hint="eastAsia"/>
        </w:rPr>
        <w:t>，</w:t>
      </w:r>
      <w:r>
        <w:rPr>
          <w:rFonts w:hint="eastAsia"/>
        </w:rPr>
        <w:lastRenderedPageBreak/>
        <w:t>第</w:t>
      </w:r>
      <w:r>
        <w:rPr>
          <w:rFonts w:hint="eastAsia"/>
        </w:rPr>
        <w:t>4</w:t>
      </w:r>
      <w:r>
        <w:rPr>
          <w:rFonts w:hint="eastAsia"/>
        </w:rPr>
        <w:t>期，</w:t>
      </w:r>
      <w:r>
        <w:rPr>
          <w:rFonts w:hint="eastAsia"/>
        </w:rPr>
        <w:t>2012</w:t>
      </w:r>
      <w:r>
        <w:rPr>
          <w:rFonts w:hint="eastAsia"/>
        </w:rPr>
        <w:t>年。</w:t>
      </w:r>
    </w:p>
    <w:p w:rsidR="00D27F49" w:rsidRDefault="00D27F49" w:rsidP="00664DAC">
      <w:pPr>
        <w:ind w:leftChars="200" w:left="420"/>
      </w:pPr>
      <w:r>
        <w:rPr>
          <w:rFonts w:hint="eastAsia"/>
        </w:rPr>
        <w:t>W. H. Press, S. A. Teukolsky, W. T. Vetterling</w:t>
      </w:r>
      <w:r>
        <w:rPr>
          <w:rFonts w:hint="eastAsia"/>
        </w:rPr>
        <w:t>和</w:t>
      </w:r>
      <w:r>
        <w:rPr>
          <w:rFonts w:hint="eastAsia"/>
        </w:rPr>
        <w:t>B. P. Flannery</w:t>
      </w:r>
      <w:r>
        <w:rPr>
          <w:rFonts w:hint="eastAsia"/>
        </w:rPr>
        <w:t>，《</w:t>
      </w:r>
      <w:r>
        <w:rPr>
          <w:rFonts w:hint="eastAsia"/>
        </w:rPr>
        <w:t>Fortran</w:t>
      </w:r>
      <w:r>
        <w:rPr>
          <w:rFonts w:hint="eastAsia"/>
        </w:rPr>
        <w:t>中的数值配方》</w:t>
      </w:r>
      <w:r>
        <w:rPr>
          <w:rFonts w:hint="eastAsia"/>
        </w:rPr>
        <w:t>77</w:t>
      </w:r>
      <w:r>
        <w:rPr>
          <w:rFonts w:hint="eastAsia"/>
        </w:rPr>
        <w:t>，第</w:t>
      </w:r>
      <w:r>
        <w:rPr>
          <w:rFonts w:hint="eastAsia"/>
        </w:rPr>
        <w:t>6.2</w:t>
      </w:r>
      <w:r>
        <w:rPr>
          <w:rFonts w:hint="eastAsia"/>
        </w:rPr>
        <w:t>章，第</w:t>
      </w:r>
      <w:r>
        <w:rPr>
          <w:rFonts w:hint="eastAsia"/>
        </w:rPr>
        <w:t>1</w:t>
      </w:r>
      <w:r>
        <w:rPr>
          <w:rFonts w:hint="eastAsia"/>
        </w:rPr>
        <w:t>卷，</w:t>
      </w:r>
      <w:r>
        <w:rPr>
          <w:rFonts w:hint="eastAsia"/>
        </w:rPr>
        <w:t>1992</w:t>
      </w:r>
      <w:r>
        <w:rPr>
          <w:rFonts w:hint="eastAsia"/>
        </w:rPr>
        <w:t>年。</w:t>
      </w:r>
    </w:p>
    <w:p w:rsidR="00D27F49" w:rsidRDefault="00D27F49" w:rsidP="00664DAC">
      <w:pPr>
        <w:ind w:leftChars="200" w:left="420"/>
      </w:pPr>
      <w:r>
        <w:rPr>
          <w:rFonts w:hint="eastAsia"/>
        </w:rPr>
        <w:t>参见</w:t>
      </w:r>
      <w:r>
        <w:rPr>
          <w:rFonts w:hint="eastAsia"/>
        </w:rPr>
        <w:t>:gamma, gammaincinv, gammaln</w:t>
      </w:r>
      <w:r>
        <w:rPr>
          <w:rFonts w:hint="eastAsia"/>
        </w:rPr>
        <w:t>。</w:t>
      </w:r>
    </w:p>
    <w:p w:rsidR="00D27F49" w:rsidRDefault="00D27F49" w:rsidP="00BB4C34">
      <w:pPr>
        <w:spacing w:beforeLines="50" w:before="156"/>
      </w:pPr>
      <w:r>
        <w:t>: x = gammaincinv (y, a)</w:t>
      </w:r>
    </w:p>
    <w:p w:rsidR="00D27F49" w:rsidRDefault="00D27F49" w:rsidP="002A788E">
      <w:r>
        <w:t>: x = gammaincinv (y, a, tail)</w:t>
      </w:r>
    </w:p>
    <w:p w:rsidR="00D27F49" w:rsidRDefault="00D27F49" w:rsidP="00664DAC">
      <w:pPr>
        <w:ind w:leftChars="200" w:left="420"/>
      </w:pPr>
      <w:r>
        <w:rPr>
          <w:rFonts w:hint="eastAsia"/>
        </w:rPr>
        <w:t>计算归一化不完全函数的逆。</w:t>
      </w:r>
    </w:p>
    <w:p w:rsidR="00D27F49" w:rsidRDefault="00D27F49" w:rsidP="00664DAC">
      <w:pPr>
        <w:ind w:leftChars="200" w:left="420"/>
      </w:pPr>
      <w:r>
        <w:rPr>
          <w:rFonts w:hint="eastAsia"/>
        </w:rPr>
        <w:t>归一化的不完全函数定义为</w:t>
      </w:r>
    </w:p>
    <w:p w:rsidR="00D27F49" w:rsidRDefault="00D27F49" w:rsidP="00664DAC">
      <w:pPr>
        <w:ind w:leftChars="400" w:left="840"/>
      </w:pPr>
      <w:r>
        <w:t xml:space="preserve">                                x</w:t>
      </w:r>
    </w:p>
    <w:p w:rsidR="00D27F49" w:rsidRDefault="00D27F49" w:rsidP="00664DAC">
      <w:pPr>
        <w:ind w:leftChars="400" w:left="840"/>
      </w:pPr>
      <w:r>
        <w:t xml:space="preserve">                       1       /</w:t>
      </w:r>
    </w:p>
    <w:p w:rsidR="00D27F49" w:rsidRDefault="00D27F49" w:rsidP="00664DAC">
      <w:pPr>
        <w:ind w:leftChars="400" w:left="840"/>
      </w:pPr>
      <w:r>
        <w:t>gammainc (x, a) = ---------    | exp (-t) t^(a-1) dt</w:t>
      </w:r>
    </w:p>
    <w:p w:rsidR="00D27F49" w:rsidRDefault="00D27F49" w:rsidP="00664DAC">
      <w:pPr>
        <w:ind w:leftChars="400" w:left="840"/>
      </w:pPr>
      <w:r>
        <w:t xml:space="preserve">                  gamma (a)    /</w:t>
      </w:r>
    </w:p>
    <w:p w:rsidR="00D27F49" w:rsidRDefault="00D27F49" w:rsidP="00664DAC">
      <w:pPr>
        <w:ind w:leftChars="400" w:left="840"/>
      </w:pPr>
      <w:r>
        <w:t xml:space="preserve">                            t=0</w:t>
      </w:r>
    </w:p>
    <w:p w:rsidR="00D27F49" w:rsidRDefault="00D27F49" w:rsidP="00664DAC">
      <w:pPr>
        <w:ind w:leftChars="200" w:left="420"/>
      </w:pPr>
      <w:r>
        <w:rPr>
          <w:rFonts w:hint="eastAsia"/>
        </w:rPr>
        <w:t>对于</w:t>
      </w:r>
      <w:r>
        <w:rPr>
          <w:rFonts w:hint="eastAsia"/>
        </w:rPr>
        <w:t>x</w:t>
      </w:r>
      <w:r>
        <w:rPr>
          <w:rFonts w:hint="eastAsia"/>
        </w:rPr>
        <w:t>的每个非负值，</w:t>
      </w:r>
      <w:r>
        <w:rPr>
          <w:rFonts w:hint="eastAsia"/>
        </w:rPr>
        <w:t>gammaincinv (gammainc (x, a)</w:t>
      </w:r>
      <w:r>
        <w:rPr>
          <w:rFonts w:hint="eastAsia"/>
        </w:rPr>
        <w:t>，</w:t>
      </w:r>
      <w:r>
        <w:rPr>
          <w:rFonts w:hint="eastAsia"/>
        </w:rPr>
        <w:t xml:space="preserve"> a) = x</w:t>
      </w:r>
      <w:r>
        <w:rPr>
          <w:rFonts w:hint="eastAsia"/>
        </w:rPr>
        <w:t>。如果</w:t>
      </w:r>
      <w:r>
        <w:rPr>
          <w:rFonts w:hint="eastAsia"/>
        </w:rPr>
        <w:t>a</w:t>
      </w:r>
      <w:r>
        <w:rPr>
          <w:rFonts w:hint="eastAsia"/>
        </w:rPr>
        <w:t>是标量，则对于</w:t>
      </w:r>
      <w:r>
        <w:rPr>
          <w:rFonts w:hint="eastAsia"/>
        </w:rPr>
        <w:t>y</w:t>
      </w:r>
      <w:r>
        <w:rPr>
          <w:rFonts w:hint="eastAsia"/>
        </w:rPr>
        <w:t>的每个元素返回</w:t>
      </w:r>
      <w:r>
        <w:rPr>
          <w:rFonts w:hint="eastAsia"/>
        </w:rPr>
        <w:t>gammaincinv (y, a)</w:t>
      </w:r>
      <w:r>
        <w:rPr>
          <w:rFonts w:hint="eastAsia"/>
        </w:rPr>
        <w:t>，反之亦然。</w:t>
      </w:r>
    </w:p>
    <w:p w:rsidR="00D27F49" w:rsidRDefault="00D27F49" w:rsidP="00664DAC">
      <w:pPr>
        <w:ind w:leftChars="200" w:left="420"/>
      </w:pPr>
      <w:r>
        <w:rPr>
          <w:rFonts w:hint="eastAsia"/>
        </w:rPr>
        <w:t>如果</w:t>
      </w:r>
      <w:r>
        <w:rPr>
          <w:rFonts w:hint="eastAsia"/>
        </w:rPr>
        <w:t>y</w:t>
      </w:r>
      <w:r>
        <w:rPr>
          <w:rFonts w:hint="eastAsia"/>
        </w:rPr>
        <w:t>和</w:t>
      </w:r>
      <w:r>
        <w:rPr>
          <w:rFonts w:hint="eastAsia"/>
        </w:rPr>
        <w:t>a</w:t>
      </w:r>
      <w:r>
        <w:rPr>
          <w:rFonts w:hint="eastAsia"/>
        </w:rPr>
        <w:t>都不是标量，那么</w:t>
      </w:r>
      <w:r>
        <w:rPr>
          <w:rFonts w:hint="eastAsia"/>
        </w:rPr>
        <w:t>y</w:t>
      </w:r>
      <w:r>
        <w:rPr>
          <w:rFonts w:hint="eastAsia"/>
        </w:rPr>
        <w:t>和</w:t>
      </w:r>
      <w:r>
        <w:rPr>
          <w:rFonts w:hint="eastAsia"/>
        </w:rPr>
        <w:t>a</w:t>
      </w:r>
      <w:r>
        <w:rPr>
          <w:rFonts w:hint="eastAsia"/>
        </w:rPr>
        <w:t>的大小必须一致，并且逐个元素应用</w:t>
      </w:r>
      <w:r>
        <w:rPr>
          <w:rFonts w:hint="eastAsia"/>
        </w:rPr>
        <w:t>gammaincinv</w:t>
      </w:r>
      <w:r>
        <w:rPr>
          <w:rFonts w:hint="eastAsia"/>
        </w:rPr>
        <w:t>。变量</w:t>
      </w:r>
      <w:r>
        <w:rPr>
          <w:rFonts w:hint="eastAsia"/>
        </w:rPr>
        <w:t>y</w:t>
      </w:r>
      <w:r>
        <w:rPr>
          <w:rFonts w:hint="eastAsia"/>
        </w:rPr>
        <w:t>必须在区间</w:t>
      </w:r>
      <w:r>
        <w:rPr>
          <w:rFonts w:hint="eastAsia"/>
        </w:rPr>
        <w:t>[0,1]</w:t>
      </w:r>
      <w:r>
        <w:rPr>
          <w:rFonts w:hint="eastAsia"/>
        </w:rPr>
        <w:t>内，而变量</w:t>
      </w:r>
      <w:r>
        <w:rPr>
          <w:rFonts w:hint="eastAsia"/>
        </w:rPr>
        <w:t>a</w:t>
      </w:r>
      <w:r>
        <w:rPr>
          <w:rFonts w:hint="eastAsia"/>
        </w:rPr>
        <w:t>必须是实数且为正数。</w:t>
      </w:r>
    </w:p>
    <w:p w:rsidR="00D27F49" w:rsidRDefault="00D27F49" w:rsidP="00664DAC">
      <w:pPr>
        <w:ind w:leftChars="200" w:left="420"/>
      </w:pPr>
      <w:r>
        <w:rPr>
          <w:rFonts w:hint="eastAsia"/>
        </w:rPr>
        <w:t>默认情况下，尾部是“较低的”，计算从</w:t>
      </w:r>
      <w:r>
        <w:rPr>
          <w:rFonts w:hint="eastAsia"/>
        </w:rPr>
        <w:t>0</w:t>
      </w:r>
      <w:r>
        <w:rPr>
          <w:rFonts w:hint="eastAsia"/>
        </w:rPr>
        <w:t>到</w:t>
      </w:r>
      <w:r>
        <w:rPr>
          <w:rFonts w:hint="eastAsia"/>
        </w:rPr>
        <w:t>x</w:t>
      </w:r>
      <w:r>
        <w:rPr>
          <w:rFonts w:hint="eastAsia"/>
        </w:rPr>
        <w:t>积分的不完全伽马函数的逆。如果尾是“上”，则从</w:t>
      </w:r>
      <w:r>
        <w:rPr>
          <w:rFonts w:hint="eastAsia"/>
        </w:rPr>
        <w:t>x</w:t>
      </w:r>
      <w:r>
        <w:rPr>
          <w:rFonts w:hint="eastAsia"/>
        </w:rPr>
        <w:t>到无穷积分的互补函数是倒立的。</w:t>
      </w:r>
    </w:p>
    <w:p w:rsidR="00D27F49" w:rsidRPr="00D27F49" w:rsidRDefault="00D27F49" w:rsidP="00664DAC">
      <w:pPr>
        <w:ind w:leftChars="200" w:left="420"/>
      </w:pPr>
      <w:r w:rsidRPr="00D27F49">
        <w:rPr>
          <w:rFonts w:hint="eastAsia"/>
        </w:rPr>
        <w:t>用牛顿法求解该函数</w:t>
      </w:r>
    </w:p>
    <w:p w:rsidR="00D27F49" w:rsidRDefault="00D27F49" w:rsidP="00664DAC">
      <w:pPr>
        <w:ind w:leftChars="400" w:left="840"/>
      </w:pPr>
      <w:r w:rsidRPr="00D27F49">
        <w:t>y - gammainc (x, a) = 0</w:t>
      </w:r>
    </w:p>
    <w:p w:rsidR="00D27F49" w:rsidRDefault="00D27F49" w:rsidP="00664DAC">
      <w:pPr>
        <w:ind w:leftChars="200" w:left="420"/>
      </w:pPr>
      <w:r>
        <w:rPr>
          <w:rFonts w:hint="eastAsia"/>
        </w:rPr>
        <w:t>参考文献</w:t>
      </w:r>
      <w:r>
        <w:rPr>
          <w:rFonts w:hint="eastAsia"/>
        </w:rPr>
        <w:t>:A. Gil, J. Segura, N. M. Temme</w:t>
      </w:r>
      <w:r>
        <w:rPr>
          <w:rFonts w:hint="eastAsia"/>
        </w:rPr>
        <w:t>，不完全伽马函数比值的高效精确计算与反演算法，计算机工程学报。计算，</w:t>
      </w:r>
      <w:r>
        <w:rPr>
          <w:rFonts w:hint="eastAsia"/>
        </w:rPr>
        <w:t>pp. A2965-A2981, Vol . 34, 2012</w:t>
      </w:r>
      <w:r>
        <w:rPr>
          <w:rFonts w:hint="eastAsia"/>
        </w:rPr>
        <w:t>。</w:t>
      </w:r>
    </w:p>
    <w:p w:rsidR="00D27F49" w:rsidRDefault="00D27F49" w:rsidP="00664DAC">
      <w:pPr>
        <w:ind w:leftChars="200" w:left="420"/>
      </w:pPr>
      <w:r>
        <w:rPr>
          <w:rFonts w:hint="eastAsia"/>
        </w:rPr>
        <w:t>参见</w:t>
      </w:r>
      <w:r>
        <w:rPr>
          <w:rFonts w:hint="eastAsia"/>
        </w:rPr>
        <w:t>:gammainc, gamma, gammaln</w:t>
      </w:r>
      <w:r>
        <w:rPr>
          <w:rFonts w:hint="eastAsia"/>
        </w:rPr>
        <w:t>。</w:t>
      </w:r>
    </w:p>
    <w:p w:rsidR="00D27F49" w:rsidRDefault="00D27F49" w:rsidP="00BB4C34">
      <w:pPr>
        <w:spacing w:beforeLines="50" w:before="156"/>
      </w:pPr>
      <w:r>
        <w:t>: l = legendre (n, x)</w:t>
      </w:r>
    </w:p>
    <w:p w:rsidR="00D27F49" w:rsidRDefault="00D27F49" w:rsidP="002A788E">
      <w:r>
        <w:t>: l = legendre (n, x, normalization)</w:t>
      </w:r>
    </w:p>
    <w:p w:rsidR="00D27F49" w:rsidRDefault="00D27F49" w:rsidP="00664DAC">
      <w:pPr>
        <w:ind w:leftChars="200" w:left="420"/>
      </w:pPr>
      <w:r>
        <w:rPr>
          <w:rFonts w:hint="eastAsia"/>
        </w:rPr>
        <w:t>计算相关的</w:t>
      </w:r>
      <w:r>
        <w:rPr>
          <w:rFonts w:hint="eastAsia"/>
        </w:rPr>
        <w:t>n</w:t>
      </w:r>
      <w:r>
        <w:rPr>
          <w:rFonts w:hint="eastAsia"/>
        </w:rPr>
        <w:t>阶、</w:t>
      </w:r>
      <w:r>
        <w:rPr>
          <w:rFonts w:hint="eastAsia"/>
        </w:rPr>
        <w:t>m = 0</w:t>
      </w:r>
      <w:r>
        <w:rPr>
          <w:rFonts w:hint="eastAsia"/>
        </w:rPr>
        <w:t>…</w:t>
      </w:r>
      <w:r>
        <w:rPr>
          <w:rFonts w:hint="eastAsia"/>
        </w:rPr>
        <w:t>n</w:t>
      </w:r>
      <w:r>
        <w:rPr>
          <w:rFonts w:hint="eastAsia"/>
        </w:rPr>
        <w:t>阶的</w:t>
      </w:r>
      <w:r>
        <w:rPr>
          <w:rFonts w:hint="eastAsia"/>
        </w:rPr>
        <w:t>Legendre</w:t>
      </w:r>
      <w:r>
        <w:rPr>
          <w:rFonts w:hint="eastAsia"/>
        </w:rPr>
        <w:t>函数。</w:t>
      </w:r>
    </w:p>
    <w:p w:rsidR="00D27F49" w:rsidRDefault="00D27F49" w:rsidP="00664DAC">
      <w:pPr>
        <w:ind w:leftChars="200" w:left="420"/>
      </w:pPr>
      <w:r>
        <w:rPr>
          <w:rFonts w:hint="eastAsia"/>
        </w:rPr>
        <w:t>n</w:t>
      </w:r>
      <w:r>
        <w:rPr>
          <w:rFonts w:hint="eastAsia"/>
        </w:rPr>
        <w:t>必须是一个实数非负整数。</w:t>
      </w:r>
    </w:p>
    <w:p w:rsidR="00D27F49" w:rsidRDefault="00D27F49" w:rsidP="00664DAC">
      <w:pPr>
        <w:ind w:leftChars="200" w:left="420"/>
      </w:pPr>
      <w:r>
        <w:rPr>
          <w:rFonts w:hint="eastAsia"/>
        </w:rPr>
        <w:t>X</w:t>
      </w:r>
      <w:r>
        <w:rPr>
          <w:rFonts w:hint="eastAsia"/>
        </w:rPr>
        <w:t>是一个实值元素在</w:t>
      </w:r>
      <w:r>
        <w:rPr>
          <w:rFonts w:hint="eastAsia"/>
        </w:rPr>
        <w:t>[- 1,1]</w:t>
      </w:r>
      <w:r>
        <w:rPr>
          <w:rFonts w:hint="eastAsia"/>
        </w:rPr>
        <w:t>范围内的向量。</w:t>
      </w:r>
    </w:p>
    <w:p w:rsidR="00D27F49" w:rsidRDefault="00D27F49" w:rsidP="00664DAC">
      <w:pPr>
        <w:ind w:leftChars="200" w:left="420"/>
      </w:pPr>
      <w:r>
        <w:rPr>
          <w:rFonts w:hint="eastAsia"/>
        </w:rPr>
        <w:t>可选参数</w:t>
      </w:r>
      <w:r>
        <w:rPr>
          <w:rFonts w:hint="eastAsia"/>
        </w:rPr>
        <w:t>normalization</w:t>
      </w:r>
      <w:r>
        <w:rPr>
          <w:rFonts w:hint="eastAsia"/>
        </w:rPr>
        <w:t>可以是</w:t>
      </w:r>
      <w:r>
        <w:rPr>
          <w:rFonts w:hint="eastAsia"/>
        </w:rPr>
        <w:t>"unnorm"</w:t>
      </w:r>
      <w:r>
        <w:rPr>
          <w:rFonts w:hint="eastAsia"/>
        </w:rPr>
        <w:t>、</w:t>
      </w:r>
      <w:r>
        <w:rPr>
          <w:rFonts w:hint="eastAsia"/>
        </w:rPr>
        <w:t>"sch"</w:t>
      </w:r>
      <w:r>
        <w:rPr>
          <w:rFonts w:hint="eastAsia"/>
        </w:rPr>
        <w:t>或</w:t>
      </w:r>
      <w:r>
        <w:rPr>
          <w:rFonts w:hint="eastAsia"/>
        </w:rPr>
        <w:t>"norm"</w:t>
      </w:r>
      <w:r>
        <w:rPr>
          <w:rFonts w:hint="eastAsia"/>
        </w:rPr>
        <w:t>之一。如果没有给出规范化，默认值是“</w:t>
      </w:r>
      <w:r>
        <w:rPr>
          <w:rFonts w:hint="eastAsia"/>
        </w:rPr>
        <w:t>unnorm</w:t>
      </w:r>
      <w:r>
        <w:rPr>
          <w:rFonts w:hint="eastAsia"/>
        </w:rPr>
        <w:t>”。</w:t>
      </w:r>
    </w:p>
    <w:p w:rsidR="00D27F49" w:rsidRDefault="00D27F49" w:rsidP="00664DAC">
      <w:pPr>
        <w:ind w:leftChars="200" w:left="420"/>
      </w:pPr>
      <w:r>
        <w:rPr>
          <w:rFonts w:hint="eastAsia"/>
        </w:rPr>
        <w:t>当可选参数</w:t>
      </w:r>
      <w:r>
        <w:rPr>
          <w:rFonts w:hint="eastAsia"/>
        </w:rPr>
        <w:t>normalization</w:t>
      </w:r>
      <w:r>
        <w:rPr>
          <w:rFonts w:hint="eastAsia"/>
        </w:rPr>
        <w:t>为“</w:t>
      </w:r>
      <w:r>
        <w:rPr>
          <w:rFonts w:hint="eastAsia"/>
        </w:rPr>
        <w:t>unnorm</w:t>
      </w:r>
      <w:r>
        <w:rPr>
          <w:rFonts w:hint="eastAsia"/>
        </w:rPr>
        <w:t>”时，计算相关的</w:t>
      </w:r>
      <w:r>
        <w:rPr>
          <w:rFonts w:hint="eastAsia"/>
        </w:rPr>
        <w:t>n</w:t>
      </w:r>
      <w:r>
        <w:rPr>
          <w:rFonts w:hint="eastAsia"/>
        </w:rPr>
        <w:t>阶和</w:t>
      </w:r>
      <w:r>
        <w:rPr>
          <w:rFonts w:hint="eastAsia"/>
        </w:rPr>
        <w:t>m</w:t>
      </w:r>
      <w:r>
        <w:rPr>
          <w:rFonts w:hint="eastAsia"/>
        </w:rPr>
        <w:t>阶的</w:t>
      </w:r>
      <w:r>
        <w:rPr>
          <w:rFonts w:hint="eastAsia"/>
        </w:rPr>
        <w:t>Legendre</w:t>
      </w:r>
      <w:r>
        <w:rPr>
          <w:rFonts w:hint="eastAsia"/>
        </w:rPr>
        <w:t>函数，并返回</w:t>
      </w:r>
      <w:r>
        <w:rPr>
          <w:rFonts w:hint="eastAsia"/>
        </w:rPr>
        <w:t>m = 0</w:t>
      </w:r>
      <w:r>
        <w:rPr>
          <w:rFonts w:hint="eastAsia"/>
        </w:rPr>
        <w:t>…</w:t>
      </w:r>
      <w:r>
        <w:rPr>
          <w:rFonts w:hint="eastAsia"/>
        </w:rPr>
        <w:t>n</w:t>
      </w:r>
      <w:r>
        <w:rPr>
          <w:rFonts w:hint="eastAsia"/>
        </w:rPr>
        <w:t>的所有值。返回值比</w:t>
      </w:r>
      <w:r>
        <w:rPr>
          <w:rFonts w:hint="eastAsia"/>
        </w:rPr>
        <w:t>x</w:t>
      </w:r>
      <w:r>
        <w:rPr>
          <w:rFonts w:hint="eastAsia"/>
        </w:rPr>
        <w:t>多一个维度。</w:t>
      </w:r>
    </w:p>
    <w:p w:rsidR="00D27F49" w:rsidRDefault="00D27F49" w:rsidP="00664DAC">
      <w:pPr>
        <w:ind w:leftChars="200" w:left="420"/>
      </w:pPr>
      <w:r>
        <w:rPr>
          <w:rFonts w:hint="eastAsia"/>
        </w:rPr>
        <w:t>相关的</w:t>
      </w:r>
      <w:r>
        <w:rPr>
          <w:rFonts w:hint="eastAsia"/>
        </w:rPr>
        <w:t>n</w:t>
      </w:r>
      <w:r>
        <w:rPr>
          <w:rFonts w:hint="eastAsia"/>
        </w:rPr>
        <w:t>阶</w:t>
      </w:r>
      <w:r>
        <w:rPr>
          <w:rFonts w:hint="eastAsia"/>
        </w:rPr>
        <w:t>m</w:t>
      </w:r>
      <w:r>
        <w:rPr>
          <w:rFonts w:hint="eastAsia"/>
        </w:rPr>
        <w:t>阶</w:t>
      </w:r>
      <w:r>
        <w:rPr>
          <w:rFonts w:hint="eastAsia"/>
        </w:rPr>
        <w:t>Legendre</w:t>
      </w:r>
      <w:r>
        <w:rPr>
          <w:rFonts w:hint="eastAsia"/>
        </w:rPr>
        <w:t>函数</w:t>
      </w:r>
      <w:r>
        <w:rPr>
          <w:rFonts w:hint="eastAsia"/>
        </w:rPr>
        <w:t>:</w:t>
      </w:r>
    </w:p>
    <w:p w:rsidR="00D27F49" w:rsidRDefault="00D27F49" w:rsidP="00664DAC">
      <w:pPr>
        <w:ind w:leftChars="400" w:left="840"/>
      </w:pPr>
      <w:r>
        <w:t>m         m      2  m/2   d^m</w:t>
      </w:r>
    </w:p>
    <w:p w:rsidR="00D27F49" w:rsidRDefault="00D27F49" w:rsidP="00664DAC">
      <w:pPr>
        <w:ind w:leftChars="400" w:left="840"/>
      </w:pPr>
      <w:r>
        <w:t>P(x) = (-1) * (1-x  )    * ----  P(x)</w:t>
      </w:r>
    </w:p>
    <w:p w:rsidR="00D27F49" w:rsidRDefault="00D27F49" w:rsidP="00664DAC">
      <w:pPr>
        <w:ind w:leftChars="400" w:left="840"/>
      </w:pPr>
      <w:r>
        <w:t xml:space="preserve"> n                         dx^m   n</w:t>
      </w:r>
    </w:p>
    <w:p w:rsidR="00D27F49" w:rsidRDefault="00D27F49" w:rsidP="00664DAC">
      <w:pPr>
        <w:ind w:leftChars="400" w:left="840"/>
      </w:pPr>
      <w:r w:rsidRPr="00D27F49">
        <w:rPr>
          <w:rFonts w:hint="eastAsia"/>
        </w:rPr>
        <w:t>n</w:t>
      </w:r>
      <w:r w:rsidRPr="00D27F49">
        <w:rPr>
          <w:rFonts w:hint="eastAsia"/>
        </w:rPr>
        <w:t>次的勒让德多项式</w:t>
      </w:r>
      <w:r w:rsidRPr="00D27F49">
        <w:rPr>
          <w:rFonts w:hint="eastAsia"/>
        </w:rPr>
        <w:t>:</w:t>
      </w:r>
    </w:p>
    <w:p w:rsidR="00D27F49" w:rsidRDefault="00D27F49" w:rsidP="00664DAC">
      <w:pPr>
        <w:ind w:leftChars="400" w:left="840"/>
      </w:pPr>
      <w:r>
        <w:t xml:space="preserve">          1    d^n   2    n</w:t>
      </w:r>
    </w:p>
    <w:p w:rsidR="00D27F49" w:rsidRDefault="00D27F49" w:rsidP="00664DAC">
      <w:pPr>
        <w:ind w:leftChars="400" w:left="840"/>
      </w:pPr>
      <w:r>
        <w:t>P(x) = ------ [----(x - 1) ]</w:t>
      </w:r>
    </w:p>
    <w:p w:rsidR="00D27F49" w:rsidRDefault="00D27F49" w:rsidP="00664DAC">
      <w:pPr>
        <w:ind w:leftChars="400" w:left="840"/>
      </w:pPr>
      <w:r>
        <w:t xml:space="preserve"> n     2^n n!  dx^n</w:t>
      </w:r>
    </w:p>
    <w:p w:rsidR="00D27F49" w:rsidRDefault="00D27F49" w:rsidP="00664DAC">
      <w:pPr>
        <w:ind w:leftChars="400" w:left="840"/>
      </w:pPr>
      <w:r>
        <w:t>legendre (3, [-1.0, -0.9, -0.8]) returns the matrix:</w:t>
      </w:r>
    </w:p>
    <w:p w:rsidR="00D27F49" w:rsidRDefault="00D27F49" w:rsidP="00664DAC">
      <w:pPr>
        <w:ind w:leftChars="400" w:left="840"/>
      </w:pPr>
    </w:p>
    <w:p w:rsidR="00D27F49" w:rsidRDefault="00D27F49" w:rsidP="00664DAC">
      <w:pPr>
        <w:ind w:leftChars="400" w:left="840"/>
      </w:pPr>
      <w:r>
        <w:t xml:space="preserve"> x  |   -1.0   |   -0.9   |   -0.8</w:t>
      </w:r>
    </w:p>
    <w:p w:rsidR="00D27F49" w:rsidRDefault="00D27F49" w:rsidP="00664DAC">
      <w:pPr>
        <w:ind w:leftChars="400" w:left="840"/>
      </w:pPr>
      <w:r>
        <w:lastRenderedPageBreak/>
        <w:t>------------------------------------</w:t>
      </w:r>
    </w:p>
    <w:p w:rsidR="00D27F49" w:rsidRDefault="00D27F49" w:rsidP="00664DAC">
      <w:pPr>
        <w:ind w:leftChars="400" w:left="840"/>
      </w:pPr>
      <w:r>
        <w:t>m=0 | -1.00000 | -0.47250 | -0.08000</w:t>
      </w:r>
    </w:p>
    <w:p w:rsidR="00D27F49" w:rsidRDefault="00D27F49" w:rsidP="00664DAC">
      <w:pPr>
        <w:ind w:leftChars="400" w:left="840"/>
      </w:pPr>
      <w:r>
        <w:t>m=1 |  0.00000 | -1.99420 | -1.98000</w:t>
      </w:r>
    </w:p>
    <w:p w:rsidR="00D27F49" w:rsidRDefault="00D27F49" w:rsidP="00664DAC">
      <w:pPr>
        <w:ind w:leftChars="400" w:left="840"/>
      </w:pPr>
      <w:r>
        <w:t>m=2 |  0.00000 | -2.56500 | -4.32000</w:t>
      </w:r>
    </w:p>
    <w:p w:rsidR="00D27F49" w:rsidRDefault="00D27F49" w:rsidP="00664DAC">
      <w:pPr>
        <w:ind w:leftChars="400" w:left="840"/>
      </w:pPr>
      <w:r>
        <w:t>m=3 |  0.00000 | -1.24229 | -3.24000</w:t>
      </w:r>
    </w:p>
    <w:p w:rsidR="00D27F49" w:rsidRDefault="00D27F49" w:rsidP="00664DAC">
      <w:pPr>
        <w:ind w:leftChars="200" w:left="420"/>
      </w:pPr>
      <w:r>
        <w:rPr>
          <w:rFonts w:hint="eastAsia"/>
        </w:rPr>
        <w:t>当可选参数</w:t>
      </w:r>
      <w:r>
        <w:rPr>
          <w:rFonts w:hint="eastAsia"/>
        </w:rPr>
        <w:t>normalization</w:t>
      </w:r>
      <w:r>
        <w:rPr>
          <w:rFonts w:hint="eastAsia"/>
        </w:rPr>
        <w:t>为</w:t>
      </w:r>
      <w:r>
        <w:rPr>
          <w:rFonts w:hint="eastAsia"/>
        </w:rPr>
        <w:t>"sch"</w:t>
      </w:r>
      <w:r>
        <w:rPr>
          <w:rFonts w:hint="eastAsia"/>
        </w:rPr>
        <w:t>时，计算</w:t>
      </w:r>
      <w:r>
        <w:rPr>
          <w:rFonts w:hint="eastAsia"/>
        </w:rPr>
        <w:t>Schmidt</w:t>
      </w:r>
      <w:r>
        <w:rPr>
          <w:rFonts w:hint="eastAsia"/>
        </w:rPr>
        <w:t>半规范化相关的</w:t>
      </w:r>
      <w:r>
        <w:rPr>
          <w:rFonts w:hint="eastAsia"/>
        </w:rPr>
        <w:t>Legendre</w:t>
      </w:r>
      <w:r>
        <w:rPr>
          <w:rFonts w:hint="eastAsia"/>
        </w:rPr>
        <w:t>函数。</w:t>
      </w:r>
      <w:r>
        <w:rPr>
          <w:rFonts w:hint="eastAsia"/>
        </w:rPr>
        <w:t>Schmidt</w:t>
      </w:r>
      <w:r>
        <w:rPr>
          <w:rFonts w:hint="eastAsia"/>
        </w:rPr>
        <w:t>半规范化关联</w:t>
      </w:r>
      <w:r>
        <w:rPr>
          <w:rFonts w:hint="eastAsia"/>
        </w:rPr>
        <w:t>Legendre</w:t>
      </w:r>
      <w:r>
        <w:rPr>
          <w:rFonts w:hint="eastAsia"/>
        </w:rPr>
        <w:t>函数与非规范化</w:t>
      </w:r>
      <w:r>
        <w:rPr>
          <w:rFonts w:hint="eastAsia"/>
        </w:rPr>
        <w:t>Legendre</w:t>
      </w:r>
      <w:r>
        <w:rPr>
          <w:rFonts w:hint="eastAsia"/>
        </w:rPr>
        <w:t>函数的关系如下</w:t>
      </w:r>
      <w:r>
        <w:rPr>
          <w:rFonts w:hint="eastAsia"/>
        </w:rPr>
        <w:t>:</w:t>
      </w:r>
    </w:p>
    <w:p w:rsidR="00D27F49" w:rsidRDefault="00D27F49" w:rsidP="00664DAC">
      <w:pPr>
        <w:ind w:leftChars="200" w:left="420"/>
      </w:pPr>
      <w:r>
        <w:rPr>
          <w:rFonts w:hint="eastAsia"/>
        </w:rPr>
        <w:t>对于</w:t>
      </w:r>
      <w:r>
        <w:rPr>
          <w:rFonts w:hint="eastAsia"/>
        </w:rPr>
        <w:t>n</w:t>
      </w:r>
      <w:r>
        <w:rPr>
          <w:rFonts w:hint="eastAsia"/>
        </w:rPr>
        <w:t>阶</w:t>
      </w:r>
      <w:r>
        <w:rPr>
          <w:rFonts w:hint="eastAsia"/>
        </w:rPr>
        <w:t>0</w:t>
      </w:r>
      <w:r>
        <w:rPr>
          <w:rFonts w:hint="eastAsia"/>
        </w:rPr>
        <w:t>阶的</w:t>
      </w:r>
      <w:r>
        <w:rPr>
          <w:rFonts w:hint="eastAsia"/>
        </w:rPr>
        <w:t>Legendre</w:t>
      </w:r>
      <w:r>
        <w:rPr>
          <w:rFonts w:hint="eastAsia"/>
        </w:rPr>
        <w:t>函数</w:t>
      </w:r>
      <w:r>
        <w:rPr>
          <w:rFonts w:hint="eastAsia"/>
        </w:rPr>
        <w:t>:</w:t>
      </w:r>
    </w:p>
    <w:p w:rsidR="00D27F49" w:rsidRDefault="00D27F49" w:rsidP="00664DAC">
      <w:pPr>
        <w:ind w:leftChars="400" w:left="840"/>
      </w:pPr>
      <w:r>
        <w:t xml:space="preserve">  0      0</w:t>
      </w:r>
    </w:p>
    <w:p w:rsidR="00D27F49" w:rsidRDefault="00D27F49" w:rsidP="00664DAC">
      <w:pPr>
        <w:ind w:leftChars="400" w:left="840"/>
      </w:pPr>
      <w:r>
        <w:t>SP(x) = P(x)</w:t>
      </w:r>
    </w:p>
    <w:p w:rsidR="00D27F49" w:rsidRDefault="00D27F49" w:rsidP="00664DAC">
      <w:pPr>
        <w:ind w:leftChars="400" w:left="840"/>
      </w:pPr>
      <w:r>
        <w:t xml:space="preserve">  n      n</w:t>
      </w:r>
    </w:p>
    <w:p w:rsidR="00D27F49" w:rsidRDefault="00D27F49" w:rsidP="00664DAC">
      <w:pPr>
        <w:ind w:leftChars="200" w:left="420"/>
      </w:pPr>
      <w:r w:rsidRPr="00D27F49">
        <w:rPr>
          <w:rFonts w:hint="eastAsia"/>
        </w:rPr>
        <w:t>对于</w:t>
      </w:r>
      <w:r w:rsidRPr="00D27F49">
        <w:rPr>
          <w:rFonts w:hint="eastAsia"/>
        </w:rPr>
        <w:t>n</w:t>
      </w:r>
      <w:r w:rsidRPr="00D27F49">
        <w:rPr>
          <w:rFonts w:hint="eastAsia"/>
        </w:rPr>
        <w:t>阶、</w:t>
      </w:r>
      <w:r w:rsidRPr="00D27F49">
        <w:rPr>
          <w:rFonts w:hint="eastAsia"/>
        </w:rPr>
        <w:t>m</w:t>
      </w:r>
      <w:r w:rsidRPr="00D27F49">
        <w:rPr>
          <w:rFonts w:hint="eastAsia"/>
        </w:rPr>
        <w:t>阶的</w:t>
      </w:r>
      <w:r w:rsidRPr="00D27F49">
        <w:rPr>
          <w:rFonts w:hint="eastAsia"/>
        </w:rPr>
        <w:t>Legendre</w:t>
      </w:r>
      <w:r w:rsidRPr="00D27F49">
        <w:rPr>
          <w:rFonts w:hint="eastAsia"/>
        </w:rPr>
        <w:t>函数</w:t>
      </w:r>
      <w:r w:rsidRPr="00D27F49">
        <w:rPr>
          <w:rFonts w:hint="eastAsia"/>
        </w:rPr>
        <w:t>:</w:t>
      </w:r>
    </w:p>
    <w:p w:rsidR="00D27F49" w:rsidRDefault="00D27F49" w:rsidP="00664DAC">
      <w:pPr>
        <w:ind w:leftChars="400" w:left="840"/>
      </w:pPr>
      <w:r>
        <w:t xml:space="preserve">  m      m         m    2(n-m)! 0.5</w:t>
      </w:r>
    </w:p>
    <w:p w:rsidR="00D27F49" w:rsidRDefault="00D27F49" w:rsidP="00664DAC">
      <w:pPr>
        <w:ind w:leftChars="400" w:left="840"/>
      </w:pPr>
      <w:r>
        <w:t>SP(x) = P(x) * (-1)  * [-------]</w:t>
      </w:r>
    </w:p>
    <w:p w:rsidR="00D27F49" w:rsidRDefault="00D27F49" w:rsidP="00664DAC">
      <w:pPr>
        <w:ind w:leftChars="400" w:left="840"/>
      </w:pPr>
      <w:r>
        <w:t xml:space="preserve">  n      n              (n+m)!</w:t>
      </w:r>
    </w:p>
    <w:p w:rsidR="00D27F49" w:rsidRDefault="00D27F49" w:rsidP="00664DAC">
      <w:pPr>
        <w:ind w:leftChars="200" w:left="420"/>
      </w:pPr>
      <w:r>
        <w:rPr>
          <w:rFonts w:hint="eastAsia"/>
        </w:rPr>
        <w:t>当可选参数</w:t>
      </w:r>
      <w:r>
        <w:rPr>
          <w:rFonts w:hint="eastAsia"/>
        </w:rPr>
        <w:t>normalization</w:t>
      </w:r>
      <w:r>
        <w:rPr>
          <w:rFonts w:hint="eastAsia"/>
        </w:rPr>
        <w:t>为</w:t>
      </w:r>
      <w:r>
        <w:rPr>
          <w:rFonts w:hint="eastAsia"/>
        </w:rPr>
        <w:t>"norm"</w:t>
      </w:r>
      <w:r>
        <w:rPr>
          <w:rFonts w:hint="eastAsia"/>
        </w:rPr>
        <w:t>时，计算完全规范化的相关</w:t>
      </w:r>
      <w:r>
        <w:rPr>
          <w:rFonts w:hint="eastAsia"/>
        </w:rPr>
        <w:t>Legendre</w:t>
      </w:r>
      <w:r>
        <w:rPr>
          <w:rFonts w:hint="eastAsia"/>
        </w:rPr>
        <w:t>函数。完全归一化的关联</w:t>
      </w:r>
      <w:r>
        <w:rPr>
          <w:rFonts w:hint="eastAsia"/>
        </w:rPr>
        <w:t>Legendre</w:t>
      </w:r>
      <w:r>
        <w:rPr>
          <w:rFonts w:hint="eastAsia"/>
        </w:rPr>
        <w:t>函数与未归一化的关联</w:t>
      </w:r>
      <w:r>
        <w:rPr>
          <w:rFonts w:hint="eastAsia"/>
        </w:rPr>
        <w:t>Legendre</w:t>
      </w:r>
      <w:r>
        <w:rPr>
          <w:rFonts w:hint="eastAsia"/>
        </w:rPr>
        <w:t>函数的关系如下</w:t>
      </w:r>
      <w:r>
        <w:rPr>
          <w:rFonts w:hint="eastAsia"/>
        </w:rPr>
        <w:t>:</w:t>
      </w:r>
    </w:p>
    <w:p w:rsidR="00D27F49" w:rsidRDefault="00D27F49" w:rsidP="00664DAC">
      <w:pPr>
        <w:ind w:leftChars="200" w:left="420"/>
      </w:pPr>
      <w:r>
        <w:rPr>
          <w:rFonts w:hint="eastAsia"/>
        </w:rPr>
        <w:t>对于</w:t>
      </w:r>
      <w:r>
        <w:rPr>
          <w:rFonts w:hint="eastAsia"/>
        </w:rPr>
        <w:t>n</w:t>
      </w:r>
      <w:r>
        <w:rPr>
          <w:rFonts w:hint="eastAsia"/>
        </w:rPr>
        <w:t>阶</w:t>
      </w:r>
      <w:r>
        <w:rPr>
          <w:rFonts w:hint="eastAsia"/>
        </w:rPr>
        <w:t>m</w:t>
      </w:r>
      <w:r>
        <w:rPr>
          <w:rFonts w:hint="eastAsia"/>
        </w:rPr>
        <w:t>阶的勒让德函数</w:t>
      </w:r>
    </w:p>
    <w:p w:rsidR="00D27F49" w:rsidRDefault="00D27F49" w:rsidP="00664DAC">
      <w:pPr>
        <w:ind w:leftChars="400" w:left="840"/>
      </w:pPr>
      <w:r>
        <w:t xml:space="preserve">  m      m         m    (n+0.5)(n-m)! 0.5</w:t>
      </w:r>
    </w:p>
    <w:p w:rsidR="00D27F49" w:rsidRDefault="00D27F49" w:rsidP="00664DAC">
      <w:pPr>
        <w:ind w:leftChars="400" w:left="840"/>
      </w:pPr>
      <w:r>
        <w:t>NP(x) = P(x) * (-1)  * [-------------]</w:t>
      </w:r>
    </w:p>
    <w:p w:rsidR="00D27F49" w:rsidRDefault="00D27F49" w:rsidP="00664DAC">
      <w:pPr>
        <w:ind w:leftChars="400" w:left="840"/>
      </w:pPr>
      <w:r>
        <w:t xml:space="preserve">  n      n                  (n+m)!</w:t>
      </w:r>
    </w:p>
    <w:p w:rsidR="00D27F49" w:rsidRDefault="00D27F49" w:rsidP="00BB4C34">
      <w:pPr>
        <w:spacing w:beforeLines="50" w:before="156"/>
      </w:pPr>
      <w:r>
        <w:t>: y = gammaln (x)</w:t>
      </w:r>
    </w:p>
    <w:p w:rsidR="00D27F49" w:rsidRDefault="00D27F49" w:rsidP="002A788E">
      <w:r>
        <w:t>: y = lgamma (x)</w:t>
      </w:r>
    </w:p>
    <w:p w:rsidR="00D27F49" w:rsidRDefault="00D27F49" w:rsidP="00664DAC">
      <w:pPr>
        <w:ind w:leftChars="200" w:left="420"/>
      </w:pPr>
      <w:r>
        <w:rPr>
          <w:rFonts w:hint="eastAsia"/>
        </w:rPr>
        <w:t>返回</w:t>
      </w:r>
      <w:r>
        <w:rPr>
          <w:rFonts w:hint="eastAsia"/>
        </w:rPr>
        <w:t>x</w:t>
      </w:r>
      <w:r>
        <w:rPr>
          <w:rFonts w:hint="eastAsia"/>
        </w:rPr>
        <w:t>的函数的自然对数。</w:t>
      </w:r>
    </w:p>
    <w:p w:rsidR="00D27F49" w:rsidRDefault="00D27F49" w:rsidP="00664DAC">
      <w:pPr>
        <w:ind w:leftChars="200" w:left="420"/>
      </w:pPr>
      <w:r>
        <w:rPr>
          <w:rFonts w:hint="eastAsia"/>
        </w:rPr>
        <w:t>编程注意</w:t>
      </w:r>
      <w:r>
        <w:rPr>
          <w:rFonts w:hint="eastAsia"/>
        </w:rPr>
        <w:t>:lgamma</w:t>
      </w:r>
      <w:r>
        <w:rPr>
          <w:rFonts w:hint="eastAsia"/>
        </w:rPr>
        <w:t>是</w:t>
      </w:r>
      <w:r>
        <w:rPr>
          <w:rFonts w:hint="eastAsia"/>
        </w:rPr>
        <w:t>gammaln</w:t>
      </w:r>
      <w:r>
        <w:rPr>
          <w:rFonts w:hint="eastAsia"/>
        </w:rPr>
        <w:t>的别名，任何一个名字都可以在</w:t>
      </w:r>
      <w:r>
        <w:rPr>
          <w:rFonts w:hint="eastAsia"/>
        </w:rPr>
        <w:t>Octave</w:t>
      </w:r>
      <w:r>
        <w:rPr>
          <w:rFonts w:hint="eastAsia"/>
        </w:rPr>
        <w:t>中使用。</w:t>
      </w:r>
    </w:p>
    <w:p w:rsidR="00D27F49" w:rsidRDefault="00D27F49" w:rsidP="00664DAC">
      <w:pPr>
        <w:ind w:leftChars="200" w:left="420"/>
      </w:pPr>
      <w:r>
        <w:rPr>
          <w:rFonts w:hint="eastAsia"/>
        </w:rPr>
        <w:t>参见</w:t>
      </w:r>
      <w:r>
        <w:rPr>
          <w:rFonts w:hint="eastAsia"/>
        </w:rPr>
        <w:t>:gamma, gamma</w:t>
      </w:r>
      <w:r>
        <w:rPr>
          <w:rFonts w:hint="eastAsia"/>
        </w:rPr>
        <w:t>。</w:t>
      </w:r>
    </w:p>
    <w:p w:rsidR="00D27F49" w:rsidRDefault="00D27F49" w:rsidP="00BB4C34">
      <w:pPr>
        <w:spacing w:beforeLines="50" w:before="156"/>
      </w:pPr>
      <w:r>
        <w:t>: y = psi (z)</w:t>
      </w:r>
    </w:p>
    <w:p w:rsidR="00D27F49" w:rsidRDefault="00D27F49" w:rsidP="002A788E">
      <w:r>
        <w:t>: y = psi (k, z)</w:t>
      </w:r>
    </w:p>
    <w:p w:rsidR="00D27F49" w:rsidRDefault="00D27F49" w:rsidP="00664DAC">
      <w:pPr>
        <w:ind w:leftChars="200" w:left="420"/>
      </w:pPr>
      <w:r>
        <w:rPr>
          <w:rFonts w:hint="eastAsia"/>
        </w:rPr>
        <w:t>计算</w:t>
      </w:r>
      <w:r>
        <w:rPr>
          <w:rFonts w:hint="eastAsia"/>
        </w:rPr>
        <w:t>psi (polygamma)</w:t>
      </w:r>
      <w:r>
        <w:rPr>
          <w:rFonts w:hint="eastAsia"/>
        </w:rPr>
        <w:t>函数。</w:t>
      </w:r>
    </w:p>
    <w:p w:rsidR="00D27F49" w:rsidRDefault="00D27F49" w:rsidP="00664DAC">
      <w:pPr>
        <w:ind w:leftChars="200" w:left="420"/>
      </w:pPr>
      <w:r>
        <w:rPr>
          <w:rFonts w:hint="eastAsia"/>
        </w:rPr>
        <w:t>多函数是函数对数的</w:t>
      </w:r>
      <w:r>
        <w:rPr>
          <w:rFonts w:hint="eastAsia"/>
        </w:rPr>
        <w:t>k</w:t>
      </w:r>
      <w:r>
        <w:rPr>
          <w:rFonts w:hint="eastAsia"/>
        </w:rPr>
        <w:t>阶导数。如果未指定，</w:t>
      </w:r>
      <w:r>
        <w:rPr>
          <w:rFonts w:hint="eastAsia"/>
        </w:rPr>
        <w:t>k</w:t>
      </w:r>
      <w:r>
        <w:rPr>
          <w:rFonts w:hint="eastAsia"/>
        </w:rPr>
        <w:t>默认为零。值为</w:t>
      </w:r>
      <w:r>
        <w:rPr>
          <w:rFonts w:hint="eastAsia"/>
        </w:rPr>
        <w:t>0</w:t>
      </w:r>
      <w:r>
        <w:rPr>
          <w:rFonts w:hint="eastAsia"/>
        </w:rPr>
        <w:t>计算三角函数，值为</w:t>
      </w:r>
      <w:r>
        <w:rPr>
          <w:rFonts w:hint="eastAsia"/>
        </w:rPr>
        <w:t>1</w:t>
      </w:r>
      <w:r>
        <w:rPr>
          <w:rFonts w:hint="eastAsia"/>
        </w:rPr>
        <w:t>计算三角函数，依此类推。</w:t>
      </w:r>
    </w:p>
    <w:p w:rsidR="00D27F49" w:rsidRDefault="00D27F49" w:rsidP="00664DAC">
      <w:pPr>
        <w:ind w:leftChars="200" w:left="420"/>
      </w:pPr>
      <w:r>
        <w:rPr>
          <w:rFonts w:hint="eastAsia"/>
        </w:rPr>
        <w:t>函数定义为</w:t>
      </w:r>
      <w:r>
        <w:rPr>
          <w:rFonts w:hint="eastAsia"/>
        </w:rPr>
        <w:t>:</w:t>
      </w:r>
    </w:p>
    <w:p w:rsidR="00D27F49" w:rsidRDefault="00D27F49" w:rsidP="00664DAC">
      <w:pPr>
        <w:ind w:leftChars="400" w:left="840"/>
      </w:pPr>
      <w:r w:rsidRPr="00D27F49">
        <w:t>psi (z) = d (log (gamma (z))) / dx</w:t>
      </w:r>
    </w:p>
    <w:p w:rsidR="00D27F49" w:rsidRDefault="00D27F49" w:rsidP="00664DAC">
      <w:pPr>
        <w:ind w:leftChars="200" w:left="420"/>
      </w:pPr>
      <w:r>
        <w:rPr>
          <w:rFonts w:hint="eastAsia"/>
        </w:rPr>
        <w:t>当计算</w:t>
      </w:r>
      <w:r>
        <w:rPr>
          <w:rFonts w:hint="eastAsia"/>
        </w:rPr>
        <w:t>digamma</w:t>
      </w:r>
      <w:r>
        <w:rPr>
          <w:rFonts w:hint="eastAsia"/>
        </w:rPr>
        <w:t>函数时</w:t>
      </w:r>
      <w:r>
        <w:rPr>
          <w:rFonts w:hint="eastAsia"/>
        </w:rPr>
        <w:t>(</w:t>
      </w:r>
      <w:r>
        <w:rPr>
          <w:rFonts w:hint="eastAsia"/>
        </w:rPr>
        <w:t>当</w:t>
      </w:r>
      <w:r>
        <w:rPr>
          <w:rFonts w:hint="eastAsia"/>
        </w:rPr>
        <w:t>k</w:t>
      </w:r>
      <w:r>
        <w:rPr>
          <w:rFonts w:hint="eastAsia"/>
        </w:rPr>
        <w:t>等于零时</w:t>
      </w:r>
      <w:r>
        <w:rPr>
          <w:rFonts w:hint="eastAsia"/>
        </w:rPr>
        <w:t>)</w:t>
      </w:r>
      <w:r>
        <w:rPr>
          <w:rFonts w:hint="eastAsia"/>
        </w:rPr>
        <w:t>，</w:t>
      </w:r>
      <w:r>
        <w:rPr>
          <w:rFonts w:hint="eastAsia"/>
        </w:rPr>
        <w:t>z</w:t>
      </w:r>
      <w:r>
        <w:rPr>
          <w:rFonts w:hint="eastAsia"/>
        </w:rPr>
        <w:t>可以是任何实值或复值。然而，对于多函数</w:t>
      </w:r>
      <w:r>
        <w:rPr>
          <w:rFonts w:hint="eastAsia"/>
        </w:rPr>
        <w:t>(k</w:t>
      </w:r>
      <w:r>
        <w:rPr>
          <w:rFonts w:hint="eastAsia"/>
        </w:rPr>
        <w:t>大于</w:t>
      </w:r>
      <w:r>
        <w:rPr>
          <w:rFonts w:hint="eastAsia"/>
        </w:rPr>
        <w:t>0)</w:t>
      </w:r>
      <w:r>
        <w:rPr>
          <w:rFonts w:hint="eastAsia"/>
        </w:rPr>
        <w:t>，</w:t>
      </w:r>
      <w:r>
        <w:rPr>
          <w:rFonts w:hint="eastAsia"/>
        </w:rPr>
        <w:t>z</w:t>
      </w:r>
      <w:r>
        <w:rPr>
          <w:rFonts w:hint="eastAsia"/>
        </w:rPr>
        <w:t>必须是实数且非负的。</w:t>
      </w:r>
    </w:p>
    <w:p w:rsidR="00D27F49" w:rsidRDefault="00D27F49" w:rsidP="00664DAC">
      <w:pPr>
        <w:ind w:leftChars="200" w:left="420"/>
      </w:pPr>
      <w:r>
        <w:rPr>
          <w:rFonts w:hint="eastAsia"/>
        </w:rPr>
        <w:t>参见</w:t>
      </w:r>
      <w:r>
        <w:rPr>
          <w:rFonts w:hint="eastAsia"/>
        </w:rPr>
        <w:t>:</w:t>
      </w:r>
      <w:r>
        <w:rPr>
          <w:rFonts w:hint="eastAsia"/>
        </w:rPr>
        <w:t>伽玛，伽玛，伽玛。</w:t>
      </w:r>
    </w:p>
    <w:p w:rsidR="00D27F49" w:rsidRDefault="00D27F49" w:rsidP="00BB4C34">
      <w:pPr>
        <w:spacing w:beforeLines="50" w:before="156"/>
      </w:pPr>
      <w:r w:rsidRPr="00D27F49">
        <w:t>: y = sinint (x)</w:t>
      </w:r>
    </w:p>
    <w:p w:rsidR="00D27F49" w:rsidRDefault="00D27F49" w:rsidP="00664DAC">
      <w:pPr>
        <w:ind w:leftChars="200" w:left="420"/>
      </w:pPr>
      <w:r w:rsidRPr="00D27F49">
        <w:rPr>
          <w:rFonts w:hint="eastAsia"/>
        </w:rPr>
        <w:t>计算正弦积分函数</w:t>
      </w:r>
      <w:r w:rsidRPr="00D27F49">
        <w:rPr>
          <w:rFonts w:hint="eastAsia"/>
        </w:rPr>
        <w:t>:</w:t>
      </w:r>
    </w:p>
    <w:p w:rsidR="00D27F49" w:rsidRDefault="00D27F49" w:rsidP="00664DAC">
      <w:pPr>
        <w:ind w:leftChars="400" w:left="840"/>
      </w:pPr>
      <w:r>
        <w:t xml:space="preserve">           x</w:t>
      </w:r>
    </w:p>
    <w:p w:rsidR="00D27F49" w:rsidRDefault="00D27F49" w:rsidP="00664DAC">
      <w:pPr>
        <w:ind w:leftChars="400" w:left="840"/>
      </w:pPr>
      <w:r>
        <w:t xml:space="preserve">          /</w:t>
      </w:r>
    </w:p>
    <w:p w:rsidR="00D27F49" w:rsidRDefault="00D27F49" w:rsidP="00664DAC">
      <w:pPr>
        <w:ind w:leftChars="400" w:left="840"/>
      </w:pPr>
      <w:r>
        <w:t>Si (x) =  | sin (t) / t dt</w:t>
      </w:r>
    </w:p>
    <w:p w:rsidR="00D27F49" w:rsidRDefault="00D27F49" w:rsidP="00664DAC">
      <w:pPr>
        <w:ind w:leftChars="400" w:left="840"/>
      </w:pPr>
      <w:r>
        <w:t xml:space="preserve">          /</w:t>
      </w:r>
    </w:p>
    <w:p w:rsidR="00D27F49" w:rsidRDefault="00D27F49" w:rsidP="00664DAC">
      <w:pPr>
        <w:ind w:leftChars="400" w:left="840"/>
      </w:pPr>
      <w:r>
        <w:t xml:space="preserve">         0</w:t>
      </w:r>
    </w:p>
    <w:p w:rsidR="00D27F49" w:rsidRDefault="00D27F49" w:rsidP="00BB4C34">
      <w:pPr>
        <w:ind w:leftChars="200" w:left="420"/>
      </w:pPr>
      <w:r>
        <w:rPr>
          <w:rFonts w:hint="eastAsia"/>
        </w:rPr>
        <w:lastRenderedPageBreak/>
        <w:t>参考文献</w:t>
      </w:r>
      <w:r>
        <w:rPr>
          <w:rFonts w:hint="eastAsia"/>
        </w:rPr>
        <w:t>:M. Abramowitz</w:t>
      </w:r>
      <w:r>
        <w:rPr>
          <w:rFonts w:hint="eastAsia"/>
        </w:rPr>
        <w:t>和</w:t>
      </w:r>
      <w:r>
        <w:rPr>
          <w:rFonts w:hint="eastAsia"/>
        </w:rPr>
        <w:t>I.A. Stegun</w:t>
      </w:r>
      <w:r>
        <w:rPr>
          <w:rFonts w:hint="eastAsia"/>
        </w:rPr>
        <w:t>，《数学函数手册》，</w:t>
      </w:r>
      <w:r>
        <w:rPr>
          <w:rFonts w:hint="eastAsia"/>
        </w:rPr>
        <w:t>1964</w:t>
      </w:r>
      <w:r>
        <w:rPr>
          <w:rFonts w:hint="eastAsia"/>
        </w:rPr>
        <w:t>年。</w:t>
      </w:r>
    </w:p>
    <w:p w:rsidR="00D27F49" w:rsidRDefault="00D27F49" w:rsidP="00BB4C34">
      <w:pPr>
        <w:ind w:leftChars="200" w:left="420"/>
      </w:pPr>
      <w:r>
        <w:rPr>
          <w:rFonts w:hint="eastAsia"/>
        </w:rPr>
        <w:t>参见</w:t>
      </w:r>
      <w:r>
        <w:rPr>
          <w:rFonts w:hint="eastAsia"/>
        </w:rPr>
        <w:t>:cost, expint, sin</w:t>
      </w:r>
      <w:r>
        <w:rPr>
          <w:rFonts w:hint="eastAsia"/>
        </w:rPr>
        <w:t>。</w:t>
      </w:r>
    </w:p>
    <w:p w:rsidR="00D27F49" w:rsidRPr="00664DAC" w:rsidRDefault="00D27F49" w:rsidP="00BB4C34">
      <w:pPr>
        <w:spacing w:beforeLines="50" w:before="156"/>
        <w:rPr>
          <w:b/>
          <w:sz w:val="24"/>
        </w:rPr>
      </w:pPr>
      <w:r w:rsidRPr="00664DAC">
        <w:rPr>
          <w:rFonts w:hint="eastAsia"/>
          <w:b/>
          <w:sz w:val="24"/>
        </w:rPr>
        <w:t>17.7</w:t>
      </w:r>
      <w:r w:rsidRPr="00664DAC">
        <w:rPr>
          <w:rFonts w:hint="eastAsia"/>
          <w:b/>
          <w:sz w:val="24"/>
        </w:rPr>
        <w:t>有理近似</w:t>
      </w:r>
    </w:p>
    <w:p w:rsidR="00D27F49" w:rsidRDefault="00D27F49" w:rsidP="00BB4C34">
      <w:pPr>
        <w:spacing w:beforeLines="50" w:before="156"/>
      </w:pPr>
      <w:r>
        <w:t>: s = rat (x)</w:t>
      </w:r>
    </w:p>
    <w:p w:rsidR="00D27F49" w:rsidRDefault="00D27F49" w:rsidP="002A788E">
      <w:r>
        <w:t>: s = rat (x, tol)</w:t>
      </w:r>
    </w:p>
    <w:p w:rsidR="00D27F49" w:rsidRDefault="00D27F49" w:rsidP="002A788E">
      <w:r>
        <w:t>: [n, d] = rat (…)</w:t>
      </w:r>
    </w:p>
    <w:p w:rsidR="00D27F49" w:rsidRDefault="00D27F49" w:rsidP="00BB4C34">
      <w:pPr>
        <w:ind w:leftChars="200" w:left="420"/>
      </w:pPr>
      <w:r>
        <w:rPr>
          <w:rFonts w:hint="eastAsia"/>
        </w:rPr>
        <w:t>在</w:t>
      </w:r>
      <w:r>
        <w:rPr>
          <w:rFonts w:hint="eastAsia"/>
        </w:rPr>
        <w:t>tol</w:t>
      </w:r>
      <w:r>
        <w:rPr>
          <w:rFonts w:hint="eastAsia"/>
        </w:rPr>
        <w:t>定义的公差范围内找到</w:t>
      </w:r>
      <w:r>
        <w:rPr>
          <w:rFonts w:hint="eastAsia"/>
        </w:rPr>
        <w:t>x</w:t>
      </w:r>
      <w:r>
        <w:rPr>
          <w:rFonts w:hint="eastAsia"/>
        </w:rPr>
        <w:t>的有理近似值。</w:t>
      </w:r>
    </w:p>
    <w:p w:rsidR="00D27F49" w:rsidRDefault="00D27F49" w:rsidP="00BB4C34">
      <w:pPr>
        <w:ind w:leftChars="200" w:left="420"/>
      </w:pPr>
      <w:r>
        <w:rPr>
          <w:rFonts w:hint="eastAsia"/>
        </w:rPr>
        <w:t>如果未指定，默认容差为</w:t>
      </w:r>
      <w:r>
        <w:rPr>
          <w:rFonts w:hint="eastAsia"/>
        </w:rPr>
        <w:t>1e-6 * norm (x(:)</w:t>
      </w:r>
      <w:r>
        <w:rPr>
          <w:rFonts w:hint="eastAsia"/>
        </w:rPr>
        <w:t>，</w:t>
      </w:r>
      <w:r>
        <w:rPr>
          <w:rFonts w:hint="eastAsia"/>
        </w:rPr>
        <w:t xml:space="preserve"> 1)</w:t>
      </w:r>
      <w:r>
        <w:rPr>
          <w:rFonts w:hint="eastAsia"/>
        </w:rPr>
        <w:t>。</w:t>
      </w:r>
    </w:p>
    <w:p w:rsidR="00D27F49" w:rsidRDefault="00D27F49" w:rsidP="00BB4C34">
      <w:pPr>
        <w:ind w:leftChars="200" w:left="420"/>
      </w:pPr>
      <w:r>
        <w:rPr>
          <w:rFonts w:hint="eastAsia"/>
        </w:rPr>
        <w:t>当使用一个输出参数调用时，返回一个包含连分数展开</w:t>
      </w:r>
      <w:r>
        <w:rPr>
          <w:rFonts w:hint="eastAsia"/>
        </w:rPr>
        <w:t>(</w:t>
      </w:r>
      <w:r>
        <w:rPr>
          <w:rFonts w:hint="eastAsia"/>
        </w:rPr>
        <w:t>多个项</w:t>
      </w:r>
      <w:r>
        <w:rPr>
          <w:rFonts w:hint="eastAsia"/>
        </w:rPr>
        <w:t>)</w:t>
      </w:r>
      <w:r>
        <w:rPr>
          <w:rFonts w:hint="eastAsia"/>
        </w:rPr>
        <w:t>的字符串。</w:t>
      </w:r>
    </w:p>
    <w:p w:rsidR="00D27F49" w:rsidRDefault="00D27F49" w:rsidP="00BB4C34">
      <w:pPr>
        <w:ind w:leftChars="200" w:left="420"/>
      </w:pPr>
      <w:r>
        <w:rPr>
          <w:rFonts w:hint="eastAsia"/>
        </w:rPr>
        <w:t>当带两个输出参数调用时，返回</w:t>
      </w:r>
      <w:r>
        <w:rPr>
          <w:rFonts w:hint="eastAsia"/>
        </w:rPr>
        <w:t>x</w:t>
      </w:r>
      <w:r>
        <w:rPr>
          <w:rFonts w:hint="eastAsia"/>
        </w:rPr>
        <w:t>的分数表示形式的分子和分母的数值矩阵，使得</w:t>
      </w:r>
      <w:r>
        <w:rPr>
          <w:rFonts w:hint="eastAsia"/>
        </w:rPr>
        <w:t>x = n ./ d</w:t>
      </w:r>
      <w:r>
        <w:rPr>
          <w:rFonts w:hint="eastAsia"/>
        </w:rPr>
        <w:t>。</w:t>
      </w:r>
    </w:p>
    <w:p w:rsidR="00D27F49" w:rsidRDefault="00D27F49" w:rsidP="00BB4C34">
      <w:pPr>
        <w:ind w:leftChars="200" w:left="420"/>
      </w:pPr>
      <w:r>
        <w:rPr>
          <w:rFonts w:hint="eastAsia"/>
        </w:rPr>
        <w:t>例如</w:t>
      </w:r>
      <w:r>
        <w:rPr>
          <w:rFonts w:hint="eastAsia"/>
        </w:rPr>
        <w:t>:</w:t>
      </w:r>
    </w:p>
    <w:p w:rsidR="00D27F49" w:rsidRDefault="00D27F49" w:rsidP="00BB4C34">
      <w:pPr>
        <w:ind w:leftChars="400" w:left="840"/>
      </w:pPr>
      <w:r>
        <w:t>s = rat (pi)</w:t>
      </w:r>
    </w:p>
    <w:p w:rsidR="00D27F49" w:rsidRDefault="00D27F49" w:rsidP="00BB4C34">
      <w:pPr>
        <w:ind w:leftChars="400" w:left="840"/>
      </w:pPr>
      <w:r>
        <w:rPr>
          <w:rFonts w:ascii="Cambria Math" w:hAnsi="Cambria Math" w:cs="Cambria Math"/>
        </w:rPr>
        <w:t>⇒</w:t>
      </w:r>
      <w:r>
        <w:t xml:space="preserve"> s = 3 + 1/(7 + 1/16)</w:t>
      </w:r>
    </w:p>
    <w:p w:rsidR="00D27F49" w:rsidRDefault="00D27F49" w:rsidP="00BB4C34">
      <w:pPr>
        <w:ind w:leftChars="400" w:left="840"/>
      </w:pPr>
    </w:p>
    <w:p w:rsidR="00D27F49" w:rsidRDefault="00D27F49" w:rsidP="00BB4C34">
      <w:pPr>
        <w:ind w:leftChars="400" w:left="840"/>
      </w:pPr>
      <w:r>
        <w:t>[n, d] = rat (pi)</w:t>
      </w:r>
    </w:p>
    <w:p w:rsidR="00D27F49" w:rsidRDefault="00D27F49" w:rsidP="00BB4C34">
      <w:pPr>
        <w:ind w:leftChars="400" w:left="840"/>
      </w:pPr>
      <w:r>
        <w:rPr>
          <w:rFonts w:ascii="Cambria Math" w:hAnsi="Cambria Math" w:cs="Cambria Math"/>
        </w:rPr>
        <w:t>⇒</w:t>
      </w:r>
      <w:r>
        <w:t xml:space="preserve"> n =  355</w:t>
      </w:r>
    </w:p>
    <w:p w:rsidR="00D27F49" w:rsidRDefault="00D27F49" w:rsidP="00BB4C34">
      <w:pPr>
        <w:ind w:leftChars="400" w:left="840"/>
      </w:pPr>
      <w:r>
        <w:rPr>
          <w:rFonts w:ascii="Cambria Math" w:hAnsi="Cambria Math" w:cs="Cambria Math"/>
        </w:rPr>
        <w:t>⇒</w:t>
      </w:r>
      <w:r>
        <w:t xml:space="preserve"> d =  113</w:t>
      </w:r>
    </w:p>
    <w:p w:rsidR="00D27F49" w:rsidRDefault="00D27F49" w:rsidP="00BB4C34">
      <w:pPr>
        <w:ind w:leftChars="400" w:left="840"/>
      </w:pPr>
    </w:p>
    <w:p w:rsidR="00D27F49" w:rsidRDefault="00D27F49" w:rsidP="00BB4C34">
      <w:pPr>
        <w:ind w:leftChars="400" w:left="840"/>
      </w:pPr>
      <w:r>
        <w:t>n / d - pi</w:t>
      </w:r>
    </w:p>
    <w:p w:rsidR="00D27F49" w:rsidRDefault="00D27F49" w:rsidP="00BB4C34">
      <w:pPr>
        <w:ind w:leftChars="400" w:left="840"/>
      </w:pPr>
      <w:r>
        <w:rPr>
          <w:rFonts w:ascii="Cambria Math" w:hAnsi="Cambria Math" w:cs="Cambria Math"/>
        </w:rPr>
        <w:t>⇒</w:t>
      </w:r>
      <w:r>
        <w:t xml:space="preserve"> 0.00000026676</w:t>
      </w:r>
    </w:p>
    <w:p w:rsidR="00D27F49" w:rsidRDefault="00D27F49" w:rsidP="00BB4C34">
      <w:pPr>
        <w:ind w:leftChars="200" w:left="420"/>
      </w:pPr>
      <w:r>
        <w:rPr>
          <w:rFonts w:hint="eastAsia"/>
        </w:rPr>
        <w:t>编程注意</w:t>
      </w:r>
      <w:r>
        <w:rPr>
          <w:rFonts w:hint="eastAsia"/>
        </w:rPr>
        <w:t>:</w:t>
      </w:r>
      <w:r>
        <w:rPr>
          <w:rFonts w:hint="eastAsia"/>
        </w:rPr>
        <w:t>使用一个输出，生成一个连分式展开的字符串。要生成一个简单分数</w:t>
      </w:r>
      <w:r>
        <w:rPr>
          <w:rFonts w:hint="eastAsia"/>
        </w:rPr>
        <w:t>(</w:t>
      </w:r>
      <w:r>
        <w:rPr>
          <w:rFonts w:hint="eastAsia"/>
        </w:rPr>
        <w:t>一个分子，一个分母</w:t>
      </w:r>
      <w:r>
        <w:rPr>
          <w:rFonts w:hint="eastAsia"/>
        </w:rPr>
        <w:t>)</w:t>
      </w:r>
      <w:r>
        <w:rPr>
          <w:rFonts w:hint="eastAsia"/>
        </w:rPr>
        <w:t>的字符串，需要使用老鼠。</w:t>
      </w:r>
    </w:p>
    <w:p w:rsidR="00D27F49" w:rsidRDefault="00D27F49" w:rsidP="00BB4C34">
      <w:pPr>
        <w:ind w:leftChars="200" w:left="420"/>
      </w:pPr>
      <w:r>
        <w:rPr>
          <w:rFonts w:hint="eastAsia"/>
        </w:rPr>
        <w:t>参见</w:t>
      </w:r>
      <w:r>
        <w:rPr>
          <w:rFonts w:hint="eastAsia"/>
        </w:rPr>
        <w:t>:</w:t>
      </w:r>
      <w:r>
        <w:rPr>
          <w:rFonts w:hint="eastAsia"/>
        </w:rPr>
        <w:t>老鼠，格式。</w:t>
      </w:r>
    </w:p>
    <w:p w:rsidR="00D27F49" w:rsidRDefault="00D27F49" w:rsidP="00BB4C34">
      <w:pPr>
        <w:spacing w:beforeLines="50" w:before="156"/>
      </w:pPr>
      <w:r>
        <w:t>: s = rats (x)</w:t>
      </w:r>
    </w:p>
    <w:p w:rsidR="00D27F49" w:rsidRDefault="00D27F49" w:rsidP="002A788E">
      <w:r>
        <w:t>: s = rats (x, len)</w:t>
      </w:r>
    </w:p>
    <w:p w:rsidR="00D27F49" w:rsidRDefault="00D27F49" w:rsidP="00BB4C34">
      <w:pPr>
        <w:ind w:leftChars="200" w:left="420"/>
      </w:pPr>
      <w:r>
        <w:rPr>
          <w:rFonts w:hint="eastAsia"/>
        </w:rPr>
        <w:t>将</w:t>
      </w:r>
      <w:r>
        <w:rPr>
          <w:rFonts w:hint="eastAsia"/>
        </w:rPr>
        <w:t>x</w:t>
      </w:r>
      <w:r>
        <w:rPr>
          <w:rFonts w:hint="eastAsia"/>
        </w:rPr>
        <w:t>转换为表示为字符串的有理近似值。</w:t>
      </w:r>
    </w:p>
    <w:p w:rsidR="00D27F49" w:rsidRDefault="00D27F49" w:rsidP="00BB4C34">
      <w:pPr>
        <w:ind w:leftChars="200" w:left="420"/>
      </w:pPr>
      <w:r>
        <w:rPr>
          <w:rFonts w:hint="eastAsia"/>
        </w:rPr>
        <w:t>浮点数的有理近似值是分子</w:t>
      </w:r>
      <w:r>
        <w:rPr>
          <w:rFonts w:hint="eastAsia"/>
        </w:rPr>
        <w:t>N</w:t>
      </w:r>
      <w:r>
        <w:rPr>
          <w:rFonts w:hint="eastAsia"/>
        </w:rPr>
        <w:t>，分母</w:t>
      </w:r>
      <w:r>
        <w:rPr>
          <w:rFonts w:hint="eastAsia"/>
        </w:rPr>
        <w:t>D</w:t>
      </w:r>
      <w:r>
        <w:rPr>
          <w:rFonts w:hint="eastAsia"/>
        </w:rPr>
        <w:t>的简单分数，使得</w:t>
      </w:r>
      <w:r>
        <w:rPr>
          <w:rFonts w:hint="eastAsia"/>
        </w:rPr>
        <w:t>x = N/D</w:t>
      </w:r>
      <w:r>
        <w:rPr>
          <w:rFonts w:hint="eastAsia"/>
        </w:rPr>
        <w:t>。</w:t>
      </w:r>
    </w:p>
    <w:p w:rsidR="00D27F49" w:rsidRDefault="00D27F49" w:rsidP="00BB4C34">
      <w:pPr>
        <w:ind w:leftChars="200" w:left="420"/>
      </w:pPr>
      <w:r>
        <w:rPr>
          <w:rFonts w:hint="eastAsia"/>
        </w:rPr>
        <w:t>可选的第二个参数定义了表示</w:t>
      </w:r>
      <w:r>
        <w:rPr>
          <w:rFonts w:hint="eastAsia"/>
        </w:rPr>
        <w:t>x</w:t>
      </w:r>
      <w:r>
        <w:rPr>
          <w:rFonts w:hint="eastAsia"/>
        </w:rPr>
        <w:t>元素的字符串的最大长度。默认情况下，</w:t>
      </w:r>
      <w:r>
        <w:rPr>
          <w:rFonts w:hint="eastAsia"/>
        </w:rPr>
        <w:t>len</w:t>
      </w:r>
      <w:r>
        <w:rPr>
          <w:rFonts w:hint="eastAsia"/>
        </w:rPr>
        <w:t>为</w:t>
      </w:r>
      <w:r>
        <w:rPr>
          <w:rFonts w:hint="eastAsia"/>
        </w:rPr>
        <w:t>9</w:t>
      </w:r>
      <w:r>
        <w:rPr>
          <w:rFonts w:hint="eastAsia"/>
        </w:rPr>
        <w:t>。</w:t>
      </w:r>
    </w:p>
    <w:p w:rsidR="00D27F49" w:rsidRDefault="00D27F49" w:rsidP="00BB4C34">
      <w:pPr>
        <w:ind w:leftChars="200" w:left="420"/>
      </w:pPr>
      <w:r>
        <w:rPr>
          <w:rFonts w:hint="eastAsia"/>
        </w:rPr>
        <w:t>如果最小可能的有理数近似值的长度超过</w:t>
      </w:r>
      <w:r>
        <w:rPr>
          <w:rFonts w:hint="eastAsia"/>
        </w:rPr>
        <w:t>len</w:t>
      </w:r>
      <w:r>
        <w:rPr>
          <w:rFonts w:hint="eastAsia"/>
        </w:rPr>
        <w:t>，则返回一个填充空格的星号</w:t>
      </w:r>
      <w:r>
        <w:rPr>
          <w:rFonts w:hint="eastAsia"/>
        </w:rPr>
        <w:t>(*)</w:t>
      </w:r>
      <w:r>
        <w:rPr>
          <w:rFonts w:hint="eastAsia"/>
        </w:rPr>
        <w:t>。</w:t>
      </w:r>
    </w:p>
    <w:p w:rsidR="00D27F49" w:rsidRDefault="00D27F49" w:rsidP="00BB4C34">
      <w:pPr>
        <w:ind w:leftChars="200" w:left="420"/>
      </w:pPr>
      <w:r>
        <w:rPr>
          <w:rFonts w:hint="eastAsia"/>
        </w:rPr>
        <w:t>示例转换从矩阵到字符串，并再次返回。</w:t>
      </w:r>
    </w:p>
    <w:p w:rsidR="00D27F49" w:rsidRDefault="00D27F49" w:rsidP="00664DAC">
      <w:pPr>
        <w:ind w:leftChars="400" w:left="840"/>
      </w:pPr>
      <w:r>
        <w:t>r = rats (hilb (4));</w:t>
      </w:r>
    </w:p>
    <w:p w:rsidR="00D27F49" w:rsidRDefault="00D27F49" w:rsidP="00664DAC">
      <w:pPr>
        <w:ind w:leftChars="400" w:left="840"/>
      </w:pPr>
      <w:r>
        <w:t>x = str2num (r)</w:t>
      </w:r>
    </w:p>
    <w:p w:rsidR="00D27F49" w:rsidRDefault="00D27F49" w:rsidP="00BB4C34">
      <w:pPr>
        <w:ind w:leftChars="200" w:left="420"/>
      </w:pPr>
      <w:r w:rsidRPr="00D27F49">
        <w:rPr>
          <w:rFonts w:hint="eastAsia"/>
        </w:rPr>
        <w:t>参见</w:t>
      </w:r>
      <w:r w:rsidRPr="00D27F49">
        <w:rPr>
          <w:rFonts w:hint="eastAsia"/>
        </w:rPr>
        <w:t>:</w:t>
      </w:r>
      <w:r w:rsidRPr="00D27F49">
        <w:rPr>
          <w:rFonts w:hint="eastAsia"/>
        </w:rPr>
        <w:t>鼠，格式。</w:t>
      </w:r>
    </w:p>
    <w:p w:rsidR="00D27F49" w:rsidRPr="00664DAC" w:rsidRDefault="00D27F49" w:rsidP="00BB4C34">
      <w:pPr>
        <w:spacing w:beforeLines="50" w:before="156"/>
        <w:rPr>
          <w:b/>
          <w:sz w:val="24"/>
        </w:rPr>
      </w:pPr>
      <w:r w:rsidRPr="00664DAC">
        <w:rPr>
          <w:rFonts w:hint="eastAsia"/>
          <w:b/>
          <w:sz w:val="24"/>
        </w:rPr>
        <w:t>17.8</w:t>
      </w:r>
      <w:r w:rsidRPr="00664DAC">
        <w:rPr>
          <w:rFonts w:hint="eastAsia"/>
          <w:b/>
          <w:sz w:val="24"/>
        </w:rPr>
        <w:t>坐标变换</w:t>
      </w:r>
    </w:p>
    <w:p w:rsidR="00D27F49" w:rsidRDefault="00D27F49" w:rsidP="00BB4C34">
      <w:pPr>
        <w:spacing w:beforeLines="50" w:before="156"/>
      </w:pPr>
      <w:r>
        <w:t>: [theta, r] = cart2pol (x, y)</w:t>
      </w:r>
    </w:p>
    <w:p w:rsidR="00D27F49" w:rsidRDefault="00D27F49" w:rsidP="002A788E">
      <w:r>
        <w:t>: [theta, r, z] = cart2pol (x, y, z)</w:t>
      </w:r>
    </w:p>
    <w:p w:rsidR="00D27F49" w:rsidRDefault="00D27F49" w:rsidP="002A788E">
      <w:r>
        <w:t>: [theta, r] = cart2pol (C)</w:t>
      </w:r>
    </w:p>
    <w:p w:rsidR="00D27F49" w:rsidRDefault="00D27F49" w:rsidP="002A788E">
      <w:r>
        <w:t>: [theta, r, z] = cart2pol (C)</w:t>
      </w:r>
    </w:p>
    <w:p w:rsidR="00D27F49" w:rsidRDefault="00D27F49" w:rsidP="00664DAC">
      <w:pPr>
        <w:ind w:leftChars="200" w:left="420"/>
      </w:pPr>
      <w:r>
        <w:rPr>
          <w:rFonts w:hint="eastAsia"/>
        </w:rPr>
        <w:t>将笛卡尔坐标转换为极坐标或柱坐标。</w:t>
      </w:r>
    </w:p>
    <w:p w:rsidR="00D27F49" w:rsidRDefault="00D27F49" w:rsidP="00664DAC">
      <w:pPr>
        <w:ind w:leftChars="200" w:left="420"/>
      </w:pPr>
      <w:r>
        <w:rPr>
          <w:rFonts w:hint="eastAsia"/>
        </w:rPr>
        <w:t>输入</w:t>
      </w:r>
      <w:r>
        <w:rPr>
          <w:rFonts w:hint="eastAsia"/>
        </w:rPr>
        <w:t>x</w:t>
      </w:r>
      <w:r>
        <w:rPr>
          <w:rFonts w:hint="eastAsia"/>
        </w:rPr>
        <w:t>、</w:t>
      </w:r>
      <w:r>
        <w:rPr>
          <w:rFonts w:hint="eastAsia"/>
        </w:rPr>
        <w:t>y(</w:t>
      </w:r>
      <w:r>
        <w:rPr>
          <w:rFonts w:hint="eastAsia"/>
        </w:rPr>
        <w:t>和</w:t>
      </w:r>
      <w:r>
        <w:rPr>
          <w:rFonts w:hint="eastAsia"/>
        </w:rPr>
        <w:t>z)</w:t>
      </w:r>
      <w:r>
        <w:rPr>
          <w:rFonts w:hint="eastAsia"/>
        </w:rPr>
        <w:t>必须是相同的形状或标量。如果使用单个矩阵参数调用，则</w:t>
      </w:r>
      <w:r>
        <w:rPr>
          <w:rFonts w:hint="eastAsia"/>
        </w:rPr>
        <w:t>C</w:t>
      </w:r>
      <w:r>
        <w:rPr>
          <w:rFonts w:hint="eastAsia"/>
        </w:rPr>
        <w:t>的每一行表示笛卡尔坐标对</w:t>
      </w:r>
      <w:r>
        <w:rPr>
          <w:rFonts w:hint="eastAsia"/>
        </w:rPr>
        <w:t>(x, y)</w:t>
      </w:r>
      <w:r>
        <w:rPr>
          <w:rFonts w:hint="eastAsia"/>
        </w:rPr>
        <w:t>或三元组</w:t>
      </w:r>
      <w:r>
        <w:rPr>
          <w:rFonts w:hint="eastAsia"/>
        </w:rPr>
        <w:t>(x, y, z)</w:t>
      </w:r>
      <w:r>
        <w:rPr>
          <w:rFonts w:hint="eastAsia"/>
        </w:rPr>
        <w:t>。</w:t>
      </w:r>
    </w:p>
    <w:p w:rsidR="00D27F49" w:rsidRDefault="00D27F49" w:rsidP="00BB4C34">
      <w:pPr>
        <w:ind w:leftChars="200" w:left="420"/>
      </w:pPr>
      <w:r>
        <w:rPr>
          <w:rFonts w:hint="eastAsia"/>
        </w:rPr>
        <w:t>输出</w:t>
      </w:r>
      <w:r>
        <w:rPr>
          <w:rFonts w:hint="eastAsia"/>
        </w:rPr>
        <w:t>theta, r(</w:t>
      </w:r>
      <w:r>
        <w:rPr>
          <w:rFonts w:hint="eastAsia"/>
        </w:rPr>
        <w:t>和</w:t>
      </w:r>
      <w:r>
        <w:rPr>
          <w:rFonts w:hint="eastAsia"/>
        </w:rPr>
        <w:t>z)</w:t>
      </w:r>
      <w:r>
        <w:rPr>
          <w:rFonts w:hint="eastAsia"/>
        </w:rPr>
        <w:t>与输入的形状相匹配。对于输入矩阵</w:t>
      </w:r>
      <w:r>
        <w:rPr>
          <w:rFonts w:hint="eastAsia"/>
        </w:rPr>
        <w:t>C</w:t>
      </w:r>
      <w:r>
        <w:rPr>
          <w:rFonts w:hint="eastAsia"/>
        </w:rPr>
        <w:t>，输出将是列向量，其行对应于输入矩阵的行。</w:t>
      </w:r>
    </w:p>
    <w:p w:rsidR="00D27F49" w:rsidRDefault="00D27F49" w:rsidP="00BB4C34">
      <w:pPr>
        <w:ind w:leftChars="200" w:left="420"/>
      </w:pPr>
      <w:r>
        <w:rPr>
          <w:rFonts w:hint="eastAsia"/>
        </w:rPr>
        <w:lastRenderedPageBreak/>
        <w:t>描述了在</w:t>
      </w:r>
      <w:r>
        <w:rPr>
          <w:rFonts w:hint="eastAsia"/>
        </w:rPr>
        <w:t>x</w:t>
      </w:r>
      <w:r>
        <w:rPr>
          <w:rFonts w:hint="eastAsia"/>
        </w:rPr>
        <w:t>平面上相对于正</w:t>
      </w:r>
      <w:r>
        <w:rPr>
          <w:rFonts w:hint="eastAsia"/>
        </w:rPr>
        <w:t>x</w:t>
      </w:r>
      <w:r>
        <w:rPr>
          <w:rFonts w:hint="eastAsia"/>
        </w:rPr>
        <w:t>轴的角度。</w:t>
      </w:r>
    </w:p>
    <w:p w:rsidR="00D27F49" w:rsidRDefault="00D27F49" w:rsidP="00BB4C34">
      <w:pPr>
        <w:ind w:leftChars="200" w:left="420"/>
      </w:pPr>
      <w:r>
        <w:rPr>
          <w:rFonts w:hint="eastAsia"/>
        </w:rPr>
        <w:t>R</w:t>
      </w:r>
      <w:r>
        <w:rPr>
          <w:rFonts w:hint="eastAsia"/>
        </w:rPr>
        <w:t>是到</w:t>
      </w:r>
      <w:r>
        <w:rPr>
          <w:rFonts w:hint="eastAsia"/>
        </w:rPr>
        <w:t>z</w:t>
      </w:r>
      <w:r>
        <w:rPr>
          <w:rFonts w:hint="eastAsia"/>
        </w:rPr>
        <w:t>轴</w:t>
      </w:r>
      <w:r>
        <w:rPr>
          <w:rFonts w:hint="eastAsia"/>
        </w:rPr>
        <w:t>(0,0,z)</w:t>
      </w:r>
      <w:r>
        <w:rPr>
          <w:rFonts w:hint="eastAsia"/>
        </w:rPr>
        <w:t>的距离。</w:t>
      </w:r>
    </w:p>
    <w:p w:rsidR="00D27F49" w:rsidRDefault="00D27F49" w:rsidP="00BB4C34">
      <w:pPr>
        <w:ind w:leftChars="200" w:left="420"/>
      </w:pPr>
      <w:r>
        <w:rPr>
          <w:rFonts w:hint="eastAsia"/>
        </w:rPr>
        <w:t>Z</w:t>
      </w:r>
      <w:r>
        <w:rPr>
          <w:rFonts w:hint="eastAsia"/>
        </w:rPr>
        <w:t>，如果存在，则不受变换的影响。</w:t>
      </w:r>
    </w:p>
    <w:p w:rsidR="00D27F49" w:rsidRDefault="00D27F49" w:rsidP="00BB4C34">
      <w:pPr>
        <w:ind w:leftChars="200" w:left="420"/>
      </w:pPr>
      <w:r>
        <w:rPr>
          <w:rFonts w:hint="eastAsia"/>
        </w:rPr>
        <w:t>坐标变换的计算方法如下</w:t>
      </w:r>
      <w:r>
        <w:rPr>
          <w:rFonts w:hint="eastAsia"/>
        </w:rPr>
        <w:t>:</w:t>
      </w:r>
    </w:p>
    <w:p w:rsidR="00D27F49" w:rsidRDefault="00D27F49" w:rsidP="00664DAC">
      <w:pPr>
        <w:ind w:leftChars="400" w:left="840"/>
      </w:pPr>
      <w:r>
        <w:t>theta = arctan (y / x)</w:t>
      </w:r>
    </w:p>
    <w:p w:rsidR="00D27F49" w:rsidRDefault="00D27F49" w:rsidP="00664DAC">
      <w:pPr>
        <w:ind w:leftChars="400" w:left="840"/>
      </w:pPr>
      <w:r>
        <w:t>r = sqrt (x^2 + y^2)</w:t>
      </w:r>
    </w:p>
    <w:p w:rsidR="00D27F49" w:rsidRDefault="00D27F49" w:rsidP="00664DAC">
      <w:pPr>
        <w:ind w:leftChars="400" w:left="840"/>
      </w:pPr>
      <w:r>
        <w:t>z = z</w:t>
      </w:r>
    </w:p>
    <w:p w:rsidR="00D27F49" w:rsidRDefault="00D27F49" w:rsidP="00BB4C34">
      <w:pPr>
        <w:ind w:leftChars="200" w:left="420"/>
      </w:pPr>
      <w:r>
        <w:rPr>
          <w:rFonts w:hint="eastAsia"/>
        </w:rPr>
        <w:t>注意</w:t>
      </w:r>
      <w:r>
        <w:rPr>
          <w:rFonts w:hint="eastAsia"/>
        </w:rPr>
        <w:t>:</w:t>
      </w:r>
      <w:r>
        <w:rPr>
          <w:rFonts w:hint="eastAsia"/>
        </w:rPr>
        <w:t>为了与</w:t>
      </w:r>
      <w:r>
        <w:rPr>
          <w:rFonts w:hint="eastAsia"/>
        </w:rPr>
        <w:t>MATLAB</w:t>
      </w:r>
      <w:r>
        <w:rPr>
          <w:rFonts w:hint="eastAsia"/>
        </w:rPr>
        <w:t>兼容，当使用单个返回参数调用时，此函数不再返回完整的坐标矩阵。</w:t>
      </w:r>
    </w:p>
    <w:p w:rsidR="00D27F49" w:rsidRDefault="00D27F49" w:rsidP="00BB4C34">
      <w:pPr>
        <w:ind w:leftChars="200" w:left="420"/>
      </w:pPr>
      <w:r>
        <w:rPr>
          <w:rFonts w:hint="eastAsia"/>
        </w:rPr>
        <w:t>参见</w:t>
      </w:r>
      <w:r>
        <w:rPr>
          <w:rFonts w:hint="eastAsia"/>
        </w:rPr>
        <w:t>:pol2cart, cart2sph, sph2cart</w:t>
      </w:r>
      <w:r>
        <w:rPr>
          <w:rFonts w:hint="eastAsia"/>
        </w:rPr>
        <w:t>。</w:t>
      </w:r>
    </w:p>
    <w:p w:rsidR="00D27F49" w:rsidRDefault="00D27F49" w:rsidP="00BB4C34">
      <w:pPr>
        <w:spacing w:beforeLines="50" w:before="156"/>
      </w:pPr>
      <w:r>
        <w:t>: [x, y] = pol2cart (theta, r)</w:t>
      </w:r>
    </w:p>
    <w:p w:rsidR="00D27F49" w:rsidRDefault="00D27F49" w:rsidP="002A788E">
      <w:r>
        <w:t>: [x, y, z] = pol2cart (theta, r, z)</w:t>
      </w:r>
    </w:p>
    <w:p w:rsidR="00D27F49" w:rsidRDefault="00D27F49" w:rsidP="002A788E">
      <w:r>
        <w:t>: [x, y] = pol2cart (P)</w:t>
      </w:r>
    </w:p>
    <w:p w:rsidR="00D27F49" w:rsidRDefault="00D27F49" w:rsidP="002A788E">
      <w:r>
        <w:t>: [x, y, z] = pol2cart (P)</w:t>
      </w:r>
    </w:p>
    <w:p w:rsidR="00D27F49" w:rsidRDefault="00D27F49" w:rsidP="00BB4C34">
      <w:pPr>
        <w:ind w:leftChars="200" w:left="420"/>
      </w:pPr>
      <w:r>
        <w:rPr>
          <w:rFonts w:hint="eastAsia"/>
        </w:rPr>
        <w:t>将极坐标或柱坐标转换为笛卡尔坐标。</w:t>
      </w:r>
    </w:p>
    <w:p w:rsidR="00D27F49" w:rsidRDefault="00D27F49" w:rsidP="00664DAC">
      <w:pPr>
        <w:ind w:leftChars="200" w:left="420"/>
      </w:pPr>
      <w:r>
        <w:rPr>
          <w:rFonts w:hint="eastAsia"/>
        </w:rPr>
        <w:t>输入</w:t>
      </w:r>
      <w:r>
        <w:rPr>
          <w:rFonts w:hint="eastAsia"/>
        </w:rPr>
        <w:t>r</w:t>
      </w:r>
      <w:r>
        <w:rPr>
          <w:rFonts w:hint="eastAsia"/>
        </w:rPr>
        <w:t>和</w:t>
      </w:r>
      <w:r>
        <w:rPr>
          <w:rFonts w:hint="eastAsia"/>
        </w:rPr>
        <w:t>z</w:t>
      </w:r>
      <w:r>
        <w:rPr>
          <w:rFonts w:hint="eastAsia"/>
        </w:rPr>
        <w:t>必须是相同的形状，或者标量。如果用单个矩阵参数调用，则</w:t>
      </w:r>
      <w:r>
        <w:rPr>
          <w:rFonts w:hint="eastAsia"/>
        </w:rPr>
        <w:t>P</w:t>
      </w:r>
      <w:r>
        <w:rPr>
          <w:rFonts w:hint="eastAsia"/>
        </w:rPr>
        <w:t>的每一行代表极坐标对</w:t>
      </w:r>
      <w:r>
        <w:rPr>
          <w:rFonts w:hint="eastAsia"/>
        </w:rPr>
        <w:t>(</w:t>
      </w:r>
      <w:r>
        <w:rPr>
          <w:rFonts w:hint="eastAsia"/>
        </w:rPr>
        <w:t>，</w:t>
      </w:r>
      <w:r>
        <w:rPr>
          <w:rFonts w:hint="eastAsia"/>
        </w:rPr>
        <w:t>r)</w:t>
      </w:r>
      <w:r>
        <w:rPr>
          <w:rFonts w:hint="eastAsia"/>
        </w:rPr>
        <w:t>或圆柱形三元组</w:t>
      </w:r>
      <w:r>
        <w:rPr>
          <w:rFonts w:hint="eastAsia"/>
        </w:rPr>
        <w:t>(</w:t>
      </w:r>
      <w:r>
        <w:rPr>
          <w:rFonts w:hint="eastAsia"/>
        </w:rPr>
        <w:t>，</w:t>
      </w:r>
      <w:r>
        <w:rPr>
          <w:rFonts w:hint="eastAsia"/>
        </w:rPr>
        <w:t>r, z)</w:t>
      </w:r>
      <w:r>
        <w:rPr>
          <w:rFonts w:hint="eastAsia"/>
        </w:rPr>
        <w:t>。</w:t>
      </w:r>
    </w:p>
    <w:p w:rsidR="00D27F49" w:rsidRDefault="00D27F49" w:rsidP="00664DAC">
      <w:pPr>
        <w:ind w:leftChars="200" w:left="420"/>
      </w:pPr>
      <w:r>
        <w:rPr>
          <w:rFonts w:hint="eastAsia"/>
        </w:rPr>
        <w:t>输出</w:t>
      </w:r>
      <w:r>
        <w:rPr>
          <w:rFonts w:hint="eastAsia"/>
        </w:rPr>
        <w:t>x</w:t>
      </w:r>
      <w:r>
        <w:rPr>
          <w:rFonts w:hint="eastAsia"/>
        </w:rPr>
        <w:t>、</w:t>
      </w:r>
      <w:r>
        <w:rPr>
          <w:rFonts w:hint="eastAsia"/>
        </w:rPr>
        <w:t>y(</w:t>
      </w:r>
      <w:r>
        <w:rPr>
          <w:rFonts w:hint="eastAsia"/>
        </w:rPr>
        <w:t>和</w:t>
      </w:r>
      <w:r>
        <w:rPr>
          <w:rFonts w:hint="eastAsia"/>
        </w:rPr>
        <w:t>z)</w:t>
      </w:r>
      <w:r>
        <w:rPr>
          <w:rFonts w:hint="eastAsia"/>
        </w:rPr>
        <w:t>与输入的形状相匹配。对于输入</w:t>
      </w:r>
      <w:r>
        <w:rPr>
          <w:rFonts w:hint="eastAsia"/>
        </w:rPr>
        <w:t>P</w:t>
      </w:r>
      <w:r>
        <w:rPr>
          <w:rFonts w:hint="eastAsia"/>
        </w:rPr>
        <w:t>的矩阵，输出将是列向量，其行对应于输入矩阵的行。</w:t>
      </w:r>
    </w:p>
    <w:p w:rsidR="00D27F49" w:rsidRDefault="00D27F49" w:rsidP="00664DAC">
      <w:pPr>
        <w:ind w:leftChars="200" w:left="420"/>
      </w:pPr>
      <w:r>
        <w:rPr>
          <w:rFonts w:hint="eastAsia"/>
        </w:rPr>
        <w:t>描述了在</w:t>
      </w:r>
      <w:r>
        <w:rPr>
          <w:rFonts w:hint="eastAsia"/>
        </w:rPr>
        <w:t>x</w:t>
      </w:r>
      <w:r>
        <w:rPr>
          <w:rFonts w:hint="eastAsia"/>
        </w:rPr>
        <w:t>平面上相对于正</w:t>
      </w:r>
      <w:r>
        <w:rPr>
          <w:rFonts w:hint="eastAsia"/>
        </w:rPr>
        <w:t>x</w:t>
      </w:r>
      <w:r>
        <w:rPr>
          <w:rFonts w:hint="eastAsia"/>
        </w:rPr>
        <w:t>轴的角度。</w:t>
      </w:r>
    </w:p>
    <w:p w:rsidR="00D27F49" w:rsidRDefault="00D27F49" w:rsidP="00664DAC">
      <w:pPr>
        <w:ind w:leftChars="200" w:left="420"/>
      </w:pPr>
      <w:r>
        <w:rPr>
          <w:rFonts w:hint="eastAsia"/>
        </w:rPr>
        <w:t>R</w:t>
      </w:r>
      <w:r>
        <w:rPr>
          <w:rFonts w:hint="eastAsia"/>
        </w:rPr>
        <w:t>是到</w:t>
      </w:r>
      <w:r>
        <w:rPr>
          <w:rFonts w:hint="eastAsia"/>
        </w:rPr>
        <w:t>z</w:t>
      </w:r>
      <w:r>
        <w:rPr>
          <w:rFonts w:hint="eastAsia"/>
        </w:rPr>
        <w:t>轴</w:t>
      </w:r>
      <w:r>
        <w:rPr>
          <w:rFonts w:hint="eastAsia"/>
        </w:rPr>
        <w:t>(0,0,z)</w:t>
      </w:r>
      <w:r>
        <w:rPr>
          <w:rFonts w:hint="eastAsia"/>
        </w:rPr>
        <w:t>的距离。</w:t>
      </w:r>
    </w:p>
    <w:p w:rsidR="00D27F49" w:rsidRDefault="00D27F49" w:rsidP="00664DAC">
      <w:pPr>
        <w:ind w:leftChars="200" w:left="420"/>
      </w:pPr>
      <w:r>
        <w:rPr>
          <w:rFonts w:hint="eastAsia"/>
        </w:rPr>
        <w:t>Z</w:t>
      </w:r>
      <w:r>
        <w:rPr>
          <w:rFonts w:hint="eastAsia"/>
        </w:rPr>
        <w:t>，如果存在，则不受变换的影响。</w:t>
      </w:r>
    </w:p>
    <w:p w:rsidR="00D27F49" w:rsidRDefault="00D27F49" w:rsidP="00664DAC">
      <w:pPr>
        <w:ind w:leftChars="200" w:left="420"/>
      </w:pPr>
      <w:r>
        <w:rPr>
          <w:rFonts w:hint="eastAsia"/>
        </w:rPr>
        <w:t>坐标变换的计算方法如下</w:t>
      </w:r>
      <w:r>
        <w:rPr>
          <w:rFonts w:hint="eastAsia"/>
        </w:rPr>
        <w:t>:</w:t>
      </w:r>
    </w:p>
    <w:p w:rsidR="00D27F49" w:rsidRDefault="00D27F49" w:rsidP="00664DAC">
      <w:pPr>
        <w:ind w:leftChars="400" w:left="840"/>
      </w:pPr>
      <w:r>
        <w:t>x = r * cos (theta)</w:t>
      </w:r>
    </w:p>
    <w:p w:rsidR="00D27F49" w:rsidRDefault="00D27F49" w:rsidP="00664DAC">
      <w:pPr>
        <w:ind w:leftChars="400" w:left="840"/>
      </w:pPr>
      <w:r>
        <w:t>y = r * sin (theta)</w:t>
      </w:r>
    </w:p>
    <w:p w:rsidR="00D27F49" w:rsidRDefault="00D27F49" w:rsidP="00664DAC">
      <w:pPr>
        <w:ind w:leftChars="400" w:left="840"/>
      </w:pPr>
      <w:r>
        <w:t>z = z</w:t>
      </w:r>
    </w:p>
    <w:p w:rsidR="00D27F49" w:rsidRDefault="00D27F49" w:rsidP="00664DAC">
      <w:pPr>
        <w:ind w:leftChars="200" w:left="420"/>
      </w:pPr>
      <w:r>
        <w:rPr>
          <w:rFonts w:hint="eastAsia"/>
        </w:rPr>
        <w:t>注意</w:t>
      </w:r>
      <w:r>
        <w:rPr>
          <w:rFonts w:hint="eastAsia"/>
        </w:rPr>
        <w:t>:</w:t>
      </w:r>
      <w:r>
        <w:rPr>
          <w:rFonts w:hint="eastAsia"/>
        </w:rPr>
        <w:t>为了与</w:t>
      </w:r>
      <w:r>
        <w:rPr>
          <w:rFonts w:hint="eastAsia"/>
        </w:rPr>
        <w:t>MATLAB</w:t>
      </w:r>
      <w:r>
        <w:rPr>
          <w:rFonts w:hint="eastAsia"/>
        </w:rPr>
        <w:t>兼容，当使用单个返回参数调用时，此函数不再返回完整的坐标矩阵。</w:t>
      </w:r>
    </w:p>
    <w:p w:rsidR="00D27F49" w:rsidRDefault="00D27F49" w:rsidP="00664DAC">
      <w:pPr>
        <w:ind w:leftChars="200" w:left="420"/>
      </w:pPr>
      <w:r>
        <w:rPr>
          <w:rFonts w:hint="eastAsia"/>
        </w:rPr>
        <w:t>参见</w:t>
      </w:r>
      <w:r>
        <w:rPr>
          <w:rFonts w:hint="eastAsia"/>
        </w:rPr>
        <w:t>:cart2pol, sph2cart, cart2sph</w:t>
      </w:r>
      <w:r>
        <w:rPr>
          <w:rFonts w:hint="eastAsia"/>
        </w:rPr>
        <w:t>。</w:t>
      </w:r>
    </w:p>
    <w:p w:rsidR="00D27F49" w:rsidRDefault="00D27F49" w:rsidP="00BB4C34">
      <w:pPr>
        <w:spacing w:beforeLines="50" w:before="156"/>
      </w:pPr>
      <w:r>
        <w:t>: [theta, phi, r] = cart2sph (x, y, z)</w:t>
      </w:r>
    </w:p>
    <w:p w:rsidR="00D27F49" w:rsidRDefault="00D27F49" w:rsidP="002A788E">
      <w:r>
        <w:t>: [theta, phi, r] = cart2sph (C)</w:t>
      </w:r>
    </w:p>
    <w:p w:rsidR="00D27F49" w:rsidRDefault="00D27F49" w:rsidP="00664DAC">
      <w:pPr>
        <w:ind w:leftChars="200" w:left="420"/>
      </w:pPr>
      <w:r>
        <w:rPr>
          <w:rFonts w:hint="eastAsia"/>
        </w:rPr>
        <w:t>将笛卡尔坐标变换为球坐标。</w:t>
      </w:r>
    </w:p>
    <w:p w:rsidR="00D27F49" w:rsidRDefault="00D27F49" w:rsidP="00664DAC">
      <w:pPr>
        <w:ind w:leftChars="200" w:left="420"/>
      </w:pPr>
      <w:r>
        <w:rPr>
          <w:rFonts w:hint="eastAsia"/>
        </w:rPr>
        <w:t>输入</w:t>
      </w:r>
      <w:r>
        <w:rPr>
          <w:rFonts w:hint="eastAsia"/>
        </w:rPr>
        <w:t>x, y</w:t>
      </w:r>
      <w:r>
        <w:rPr>
          <w:rFonts w:hint="eastAsia"/>
        </w:rPr>
        <w:t>和</w:t>
      </w:r>
      <w:r>
        <w:rPr>
          <w:rFonts w:hint="eastAsia"/>
        </w:rPr>
        <w:t>z</w:t>
      </w:r>
      <w:r>
        <w:rPr>
          <w:rFonts w:hint="eastAsia"/>
        </w:rPr>
        <w:t>必须是相同的形状或标量。如果使用单个矩阵参数调用，则</w:t>
      </w:r>
      <w:r>
        <w:rPr>
          <w:rFonts w:hint="eastAsia"/>
        </w:rPr>
        <w:t>C</w:t>
      </w:r>
      <w:r>
        <w:rPr>
          <w:rFonts w:hint="eastAsia"/>
        </w:rPr>
        <w:t>的每一行必须表示笛卡尔坐标三元组</w:t>
      </w:r>
      <w:r>
        <w:rPr>
          <w:rFonts w:hint="eastAsia"/>
        </w:rPr>
        <w:t>(x, y, z)</w:t>
      </w:r>
      <w:r>
        <w:rPr>
          <w:rFonts w:hint="eastAsia"/>
        </w:rPr>
        <w:t>。</w:t>
      </w:r>
    </w:p>
    <w:p w:rsidR="00D27F49" w:rsidRDefault="00D27F49" w:rsidP="00664DAC">
      <w:pPr>
        <w:ind w:leftChars="200" w:left="420"/>
      </w:pPr>
      <w:r>
        <w:rPr>
          <w:rFonts w:hint="eastAsia"/>
        </w:rPr>
        <w:t>输出和输入的形状相匹配。对于输入矩阵</w:t>
      </w:r>
      <w:r>
        <w:rPr>
          <w:rFonts w:hint="eastAsia"/>
        </w:rPr>
        <w:t>C</w:t>
      </w:r>
      <w:r>
        <w:rPr>
          <w:rFonts w:hint="eastAsia"/>
        </w:rPr>
        <w:t>，输出将是列向量，其行对应于输入矩阵的行。</w:t>
      </w:r>
    </w:p>
    <w:p w:rsidR="00D27F49" w:rsidRDefault="00D27F49" w:rsidP="00664DAC">
      <w:pPr>
        <w:ind w:leftChars="200" w:left="420"/>
      </w:pPr>
      <w:r>
        <w:rPr>
          <w:rFonts w:hint="eastAsia"/>
        </w:rPr>
        <w:t>描述了在</w:t>
      </w:r>
      <w:r>
        <w:rPr>
          <w:rFonts w:hint="eastAsia"/>
        </w:rPr>
        <w:t>x</w:t>
      </w:r>
      <w:r>
        <w:rPr>
          <w:rFonts w:hint="eastAsia"/>
        </w:rPr>
        <w:t>平面上测量的相对于正</w:t>
      </w:r>
      <w:r>
        <w:rPr>
          <w:rFonts w:hint="eastAsia"/>
        </w:rPr>
        <w:t>x</w:t>
      </w:r>
      <w:r>
        <w:rPr>
          <w:rFonts w:hint="eastAsia"/>
        </w:rPr>
        <w:t>轴的方位角。</w:t>
      </w:r>
    </w:p>
    <w:p w:rsidR="00D27F49" w:rsidRDefault="00D27F49" w:rsidP="00664DAC">
      <w:pPr>
        <w:ind w:leftChars="200" w:left="420"/>
      </w:pPr>
      <w:r>
        <w:rPr>
          <w:rFonts w:hint="eastAsia"/>
        </w:rPr>
        <w:t>是相对于</w:t>
      </w:r>
      <w:r>
        <w:rPr>
          <w:rFonts w:hint="eastAsia"/>
        </w:rPr>
        <w:t>xy</w:t>
      </w:r>
      <w:r>
        <w:rPr>
          <w:rFonts w:hint="eastAsia"/>
        </w:rPr>
        <w:t>平面的仰角。</w:t>
      </w:r>
    </w:p>
    <w:p w:rsidR="00D27F49" w:rsidRDefault="00D27F49" w:rsidP="00664DAC">
      <w:pPr>
        <w:ind w:leftChars="200" w:left="420"/>
      </w:pPr>
      <w:r>
        <w:rPr>
          <w:rFonts w:hint="eastAsia"/>
        </w:rPr>
        <w:t>R</w:t>
      </w:r>
      <w:r>
        <w:rPr>
          <w:rFonts w:hint="eastAsia"/>
        </w:rPr>
        <w:t>是到原点</w:t>
      </w:r>
      <w:r>
        <w:rPr>
          <w:rFonts w:hint="eastAsia"/>
        </w:rPr>
        <w:t>(0,0,0)</w:t>
      </w:r>
      <w:r>
        <w:rPr>
          <w:rFonts w:hint="eastAsia"/>
        </w:rPr>
        <w:t>的距离。</w:t>
      </w:r>
    </w:p>
    <w:p w:rsidR="00D27F49" w:rsidRDefault="00D27F49" w:rsidP="00664DAC">
      <w:pPr>
        <w:ind w:leftChars="200" w:left="420"/>
      </w:pPr>
      <w:r>
        <w:rPr>
          <w:rFonts w:hint="eastAsia"/>
        </w:rPr>
        <w:t>坐标变换的计算方法如下</w:t>
      </w:r>
      <w:r>
        <w:rPr>
          <w:rFonts w:hint="eastAsia"/>
        </w:rPr>
        <w:t>:</w:t>
      </w:r>
    </w:p>
    <w:p w:rsidR="00D27F49" w:rsidRDefault="00D27F49" w:rsidP="00664DAC">
      <w:pPr>
        <w:ind w:leftChars="400" w:left="840"/>
      </w:pPr>
      <w:r>
        <w:t>theta = arctan (y / x)</w:t>
      </w:r>
    </w:p>
    <w:p w:rsidR="00D27F49" w:rsidRDefault="00D27F49" w:rsidP="00664DAC">
      <w:pPr>
        <w:ind w:leftChars="400" w:left="840"/>
      </w:pPr>
      <w:r>
        <w:t>phi = arctan (z / sqrt (x^2 + y^2))</w:t>
      </w:r>
    </w:p>
    <w:p w:rsidR="00D27F49" w:rsidRDefault="00D27F49" w:rsidP="00664DAC">
      <w:pPr>
        <w:ind w:leftChars="400" w:left="840"/>
      </w:pPr>
      <w:r>
        <w:t>r = sqrt (x^2 + y^2 + z^2)</w:t>
      </w:r>
    </w:p>
    <w:p w:rsidR="00D27F49" w:rsidRDefault="00D27F49" w:rsidP="00664DAC">
      <w:pPr>
        <w:ind w:leftChars="200" w:left="420"/>
      </w:pPr>
      <w:r w:rsidRPr="00D27F49">
        <w:rPr>
          <w:rFonts w:hint="eastAsia"/>
        </w:rPr>
        <w:t>注意</w:t>
      </w:r>
      <w:r w:rsidRPr="00D27F49">
        <w:rPr>
          <w:rFonts w:hint="eastAsia"/>
        </w:rPr>
        <w:t>:</w:t>
      </w:r>
      <w:r w:rsidRPr="00D27F49">
        <w:rPr>
          <w:rFonts w:hint="eastAsia"/>
        </w:rPr>
        <w:t>对于</w:t>
      </w:r>
      <w:r w:rsidRPr="00D27F49">
        <w:rPr>
          <w:rFonts w:hint="eastAsia"/>
        </w:rPr>
        <w:t>MATLAB</w:t>
      </w:r>
      <w:r w:rsidRPr="00D27F49">
        <w:rPr>
          <w:rFonts w:hint="eastAsia"/>
        </w:rPr>
        <w:t>兼容性</w:t>
      </w:r>
      <w:r w:rsidRPr="00D27F49">
        <w:rPr>
          <w:rFonts w:hint="eastAsia"/>
        </w:rPr>
        <w:t>,</w:t>
      </w:r>
      <w:r w:rsidRPr="00D27F49">
        <w:rPr>
          <w:rFonts w:hint="eastAsia"/>
        </w:rPr>
        <w:t>这个函数在调用一个返回参数时不再返回一个完整的坐标矩阵。参见另外</w:t>
      </w:r>
      <w:r w:rsidRPr="00D27F49">
        <w:rPr>
          <w:rFonts w:hint="eastAsia"/>
        </w:rPr>
        <w:t>:sph2cart,2pol,pol2cart</w:t>
      </w:r>
      <w:r w:rsidRPr="00D27F49">
        <w:rPr>
          <w:rFonts w:hint="eastAsia"/>
        </w:rPr>
        <w:t>。</w:t>
      </w:r>
    </w:p>
    <w:p w:rsidR="00D27F49" w:rsidRDefault="00D27F49" w:rsidP="00BB4C34">
      <w:pPr>
        <w:spacing w:beforeLines="50" w:before="156"/>
      </w:pPr>
      <w:r>
        <w:t>: [x, y, z] = sph2cart (theta, phi, r)</w:t>
      </w:r>
    </w:p>
    <w:p w:rsidR="00D27F49" w:rsidRDefault="00D27F49" w:rsidP="002A788E">
      <w:r>
        <w:t>: [x, y, z] = sph2cart (S)</w:t>
      </w:r>
    </w:p>
    <w:p w:rsidR="00D27F49" w:rsidRDefault="00D27F49" w:rsidP="00664DAC">
      <w:pPr>
        <w:ind w:leftChars="200" w:left="420"/>
      </w:pPr>
      <w:r>
        <w:rPr>
          <w:rFonts w:hint="eastAsia"/>
        </w:rPr>
        <w:lastRenderedPageBreak/>
        <w:t>将球坐标转换为笛卡尔坐标。</w:t>
      </w:r>
    </w:p>
    <w:p w:rsidR="00D27F49" w:rsidRDefault="00D27F49" w:rsidP="00664DAC">
      <w:pPr>
        <w:ind w:leftChars="200" w:left="420"/>
      </w:pPr>
      <w:r>
        <w:rPr>
          <w:rFonts w:hint="eastAsia"/>
        </w:rPr>
        <w:t>输入，和</w:t>
      </w:r>
      <w:r>
        <w:rPr>
          <w:rFonts w:hint="eastAsia"/>
        </w:rPr>
        <w:t>r</w:t>
      </w:r>
      <w:r>
        <w:rPr>
          <w:rFonts w:hint="eastAsia"/>
        </w:rPr>
        <w:t>必须是相同的形状，或者标量。如果用一个矩阵参数调用，那么</w:t>
      </w:r>
      <w:r>
        <w:rPr>
          <w:rFonts w:hint="eastAsia"/>
        </w:rPr>
        <w:t>S</w:t>
      </w:r>
      <w:r>
        <w:rPr>
          <w:rFonts w:hint="eastAsia"/>
        </w:rPr>
        <w:t>的每一行必须代表一个球坐标三元组</w:t>
      </w:r>
      <w:r>
        <w:rPr>
          <w:rFonts w:hint="eastAsia"/>
        </w:rPr>
        <w:t>(</w:t>
      </w:r>
      <w:r>
        <w:rPr>
          <w:rFonts w:hint="eastAsia"/>
        </w:rPr>
        <w:t>，，</w:t>
      </w:r>
      <w:r>
        <w:rPr>
          <w:rFonts w:hint="eastAsia"/>
        </w:rPr>
        <w:t>r)</w:t>
      </w:r>
      <w:r>
        <w:rPr>
          <w:rFonts w:hint="eastAsia"/>
        </w:rPr>
        <w:t>。</w:t>
      </w:r>
    </w:p>
    <w:p w:rsidR="00D27F49" w:rsidRDefault="00D27F49" w:rsidP="00664DAC">
      <w:pPr>
        <w:ind w:leftChars="200" w:left="420"/>
      </w:pPr>
      <w:r>
        <w:rPr>
          <w:rFonts w:hint="eastAsia"/>
        </w:rPr>
        <w:t>输出</w:t>
      </w:r>
      <w:r>
        <w:rPr>
          <w:rFonts w:hint="eastAsia"/>
        </w:rPr>
        <w:t>x, y, z</w:t>
      </w:r>
      <w:r>
        <w:rPr>
          <w:rFonts w:hint="eastAsia"/>
        </w:rPr>
        <w:t>与输入的形状相匹配。对于输入矩阵</w:t>
      </w:r>
      <w:r>
        <w:rPr>
          <w:rFonts w:hint="eastAsia"/>
        </w:rPr>
        <w:t>S</w:t>
      </w:r>
      <w:r>
        <w:rPr>
          <w:rFonts w:hint="eastAsia"/>
        </w:rPr>
        <w:t>，输出是列向量，其行对应于输入矩阵的行。</w:t>
      </w:r>
    </w:p>
    <w:p w:rsidR="00D27F49" w:rsidRDefault="00D27F49" w:rsidP="00664DAC">
      <w:pPr>
        <w:ind w:leftChars="200" w:left="420"/>
      </w:pPr>
      <w:r>
        <w:rPr>
          <w:rFonts w:hint="eastAsia"/>
        </w:rPr>
        <w:t>描述了在</w:t>
      </w:r>
      <w:r>
        <w:rPr>
          <w:rFonts w:hint="eastAsia"/>
        </w:rPr>
        <w:t>x</w:t>
      </w:r>
      <w:r>
        <w:rPr>
          <w:rFonts w:hint="eastAsia"/>
        </w:rPr>
        <w:t>平面上测量的相对于正</w:t>
      </w:r>
      <w:r>
        <w:rPr>
          <w:rFonts w:hint="eastAsia"/>
        </w:rPr>
        <w:t>x</w:t>
      </w:r>
      <w:r>
        <w:rPr>
          <w:rFonts w:hint="eastAsia"/>
        </w:rPr>
        <w:t>轴的方位角。</w:t>
      </w:r>
    </w:p>
    <w:p w:rsidR="00D27F49" w:rsidRDefault="00D27F49" w:rsidP="00664DAC">
      <w:pPr>
        <w:ind w:leftChars="200" w:left="420"/>
      </w:pPr>
      <w:r>
        <w:rPr>
          <w:rFonts w:hint="eastAsia"/>
        </w:rPr>
        <w:t>是相对于</w:t>
      </w:r>
      <w:r>
        <w:rPr>
          <w:rFonts w:hint="eastAsia"/>
        </w:rPr>
        <w:t>xy</w:t>
      </w:r>
      <w:r>
        <w:rPr>
          <w:rFonts w:hint="eastAsia"/>
        </w:rPr>
        <w:t>平面的仰角。</w:t>
      </w:r>
    </w:p>
    <w:p w:rsidR="00D27F49" w:rsidRDefault="00D27F49" w:rsidP="00664DAC">
      <w:pPr>
        <w:ind w:leftChars="200" w:left="420"/>
      </w:pPr>
      <w:r>
        <w:rPr>
          <w:rFonts w:hint="eastAsia"/>
        </w:rPr>
        <w:t>R</w:t>
      </w:r>
      <w:r>
        <w:rPr>
          <w:rFonts w:hint="eastAsia"/>
        </w:rPr>
        <w:t>是到原点</w:t>
      </w:r>
      <w:r>
        <w:rPr>
          <w:rFonts w:hint="eastAsia"/>
        </w:rPr>
        <w:t>(0,0,0)</w:t>
      </w:r>
      <w:r>
        <w:rPr>
          <w:rFonts w:hint="eastAsia"/>
        </w:rPr>
        <w:t>的距离。</w:t>
      </w:r>
    </w:p>
    <w:p w:rsidR="00D27F49" w:rsidRDefault="00D27F49" w:rsidP="00664DAC">
      <w:pPr>
        <w:ind w:leftChars="200" w:left="420"/>
      </w:pPr>
      <w:r>
        <w:rPr>
          <w:rFonts w:hint="eastAsia"/>
        </w:rPr>
        <w:t>坐标变换的计算方法如下</w:t>
      </w:r>
      <w:r>
        <w:rPr>
          <w:rFonts w:hint="eastAsia"/>
        </w:rPr>
        <w:t>:</w:t>
      </w:r>
    </w:p>
    <w:p w:rsidR="00D27F49" w:rsidRDefault="00D27F49" w:rsidP="00664DAC">
      <w:pPr>
        <w:ind w:leftChars="400" w:left="840"/>
      </w:pPr>
      <w:r>
        <w:t>x = r * cos (phi) * cos (theta)</w:t>
      </w:r>
    </w:p>
    <w:p w:rsidR="00D27F49" w:rsidRDefault="00D27F49" w:rsidP="00664DAC">
      <w:pPr>
        <w:ind w:leftChars="400" w:left="840"/>
      </w:pPr>
      <w:r>
        <w:t>y = r * cos (phi) * sin (theta)</w:t>
      </w:r>
    </w:p>
    <w:p w:rsidR="00D27F49" w:rsidRDefault="00D27F49" w:rsidP="00664DAC">
      <w:pPr>
        <w:ind w:leftChars="400" w:left="840"/>
      </w:pPr>
      <w:r>
        <w:t>z = r * sin (phi)</w:t>
      </w:r>
    </w:p>
    <w:p w:rsidR="00D27F49" w:rsidRDefault="00D27F49" w:rsidP="00664DAC">
      <w:pPr>
        <w:ind w:leftChars="200" w:left="420"/>
      </w:pPr>
      <w:r>
        <w:rPr>
          <w:rFonts w:hint="eastAsia"/>
        </w:rPr>
        <w:t>注意</w:t>
      </w:r>
      <w:r>
        <w:rPr>
          <w:rFonts w:hint="eastAsia"/>
        </w:rPr>
        <w:t>:</w:t>
      </w:r>
      <w:r>
        <w:rPr>
          <w:rFonts w:hint="eastAsia"/>
        </w:rPr>
        <w:t>为了与</w:t>
      </w:r>
      <w:r>
        <w:rPr>
          <w:rFonts w:hint="eastAsia"/>
        </w:rPr>
        <w:t>MATLAB</w:t>
      </w:r>
      <w:r>
        <w:rPr>
          <w:rFonts w:hint="eastAsia"/>
        </w:rPr>
        <w:t>兼容，当使用单个返回参数调用时，此函数不再返回完整的坐标矩阵。</w:t>
      </w:r>
    </w:p>
    <w:p w:rsidR="00D27F49" w:rsidRDefault="00D27F49" w:rsidP="00664DAC">
      <w:pPr>
        <w:ind w:leftChars="200" w:left="420"/>
      </w:pPr>
      <w:r>
        <w:rPr>
          <w:rFonts w:hint="eastAsia"/>
        </w:rPr>
        <w:t>参见</w:t>
      </w:r>
      <w:r>
        <w:rPr>
          <w:rFonts w:hint="eastAsia"/>
        </w:rPr>
        <w:t>:cart2sph, pol2cart, cart2pol</w:t>
      </w:r>
      <w:r>
        <w:rPr>
          <w:rFonts w:hint="eastAsia"/>
        </w:rPr>
        <w:t>。</w:t>
      </w:r>
    </w:p>
    <w:p w:rsidR="00D27F49" w:rsidRPr="00664DAC" w:rsidRDefault="00D27F49" w:rsidP="00BB4C34">
      <w:pPr>
        <w:spacing w:beforeLines="50" w:before="156"/>
        <w:rPr>
          <w:b/>
          <w:sz w:val="24"/>
        </w:rPr>
      </w:pPr>
      <w:r w:rsidRPr="00664DAC">
        <w:rPr>
          <w:rFonts w:hint="eastAsia"/>
          <w:b/>
          <w:sz w:val="24"/>
        </w:rPr>
        <w:t>17.9</w:t>
      </w:r>
      <w:r w:rsidRPr="00664DAC">
        <w:rPr>
          <w:rFonts w:hint="eastAsia"/>
          <w:b/>
          <w:sz w:val="24"/>
        </w:rPr>
        <w:t>数学常数</w:t>
      </w:r>
    </w:p>
    <w:p w:rsidR="00D27F49" w:rsidRDefault="00D27F49" w:rsidP="00BB4C34">
      <w:pPr>
        <w:spacing w:beforeLines="50" w:before="156"/>
      </w:pPr>
      <w:r>
        <w:t>: A = e</w:t>
      </w:r>
    </w:p>
    <w:p w:rsidR="00D27F49" w:rsidRDefault="00D27F49" w:rsidP="002A788E">
      <w:r>
        <w:t>: A = e (n)</w:t>
      </w:r>
    </w:p>
    <w:p w:rsidR="00D27F49" w:rsidRDefault="00D27F49" w:rsidP="002A788E">
      <w:r>
        <w:t>: A = e (n, m)</w:t>
      </w:r>
    </w:p>
    <w:p w:rsidR="00D27F49" w:rsidRDefault="00D27F49" w:rsidP="002A788E">
      <w:r>
        <w:t>: A = e (n, m, k, …)</w:t>
      </w:r>
    </w:p>
    <w:p w:rsidR="00D27F49" w:rsidRDefault="00D27F49" w:rsidP="002A788E">
      <w:r>
        <w:t>: A = e (…, class)</w:t>
      </w:r>
    </w:p>
    <w:p w:rsidR="00D27F49" w:rsidRDefault="00D27F49" w:rsidP="00664DAC">
      <w:pPr>
        <w:ind w:leftChars="200" w:left="420"/>
      </w:pPr>
      <w:r>
        <w:rPr>
          <w:rFonts w:hint="eastAsia"/>
        </w:rPr>
        <w:t>返回一个标量、矩阵或</w:t>
      </w:r>
      <w:r>
        <w:rPr>
          <w:rFonts w:hint="eastAsia"/>
        </w:rPr>
        <w:t>n</w:t>
      </w:r>
      <w:r>
        <w:rPr>
          <w:rFonts w:hint="eastAsia"/>
        </w:rPr>
        <w:t>维数组，其元素都等于自然对数的底数。</w:t>
      </w:r>
    </w:p>
    <w:p w:rsidR="00D27F49" w:rsidRDefault="00D27F49" w:rsidP="00664DAC">
      <w:pPr>
        <w:ind w:leftChars="200" w:left="420"/>
      </w:pPr>
      <w:r>
        <w:rPr>
          <w:rFonts w:hint="eastAsia"/>
        </w:rPr>
        <w:t>常数</w:t>
      </w:r>
      <w:r>
        <w:rPr>
          <w:rFonts w:hint="eastAsia"/>
        </w:rPr>
        <w:t>e</w:t>
      </w:r>
      <w:r>
        <w:rPr>
          <w:rFonts w:hint="eastAsia"/>
        </w:rPr>
        <w:t>满足方程</w:t>
      </w:r>
      <w:r>
        <w:rPr>
          <w:rFonts w:hint="eastAsia"/>
        </w:rPr>
        <w:t>log (e) = 1</w:t>
      </w:r>
      <w:r>
        <w:rPr>
          <w:rFonts w:hint="eastAsia"/>
        </w:rPr>
        <w:t>。</w:t>
      </w:r>
    </w:p>
    <w:p w:rsidR="00D27F49" w:rsidRDefault="00D27F49" w:rsidP="00664DAC">
      <w:pPr>
        <w:ind w:leftChars="200" w:left="420"/>
      </w:pPr>
      <w:r>
        <w:rPr>
          <w:rFonts w:hint="eastAsia"/>
        </w:rPr>
        <w:t>当不带参数调用时，返回值为</w:t>
      </w:r>
      <w:r>
        <w:rPr>
          <w:rFonts w:hint="eastAsia"/>
        </w:rPr>
        <w:t>e</w:t>
      </w:r>
      <w:r>
        <w:rPr>
          <w:rFonts w:hint="eastAsia"/>
        </w:rPr>
        <w:t>的标量。</w:t>
      </w:r>
    </w:p>
    <w:p w:rsidR="00AB2B48" w:rsidRDefault="00D27F49" w:rsidP="00664DAC">
      <w:pPr>
        <w:ind w:leftChars="200" w:left="420"/>
      </w:pPr>
      <w:r>
        <w:rPr>
          <w:rFonts w:hint="eastAsia"/>
        </w:rPr>
        <w:t>当使用单个参数调用时，返回具有指定维度的方阵。</w:t>
      </w:r>
    </w:p>
    <w:p w:rsidR="00AB2B48" w:rsidRDefault="00AB2B48" w:rsidP="00664DAC">
      <w:pPr>
        <w:ind w:leftChars="200" w:left="420"/>
      </w:pPr>
      <w:r>
        <w:rPr>
          <w:rFonts w:hint="eastAsia"/>
        </w:rPr>
        <w:t>当使用多个标量参数调用时，前两个参数作为行数和列数，任何其他参数指定额外的矩阵维度。</w:t>
      </w:r>
    </w:p>
    <w:p w:rsidR="00AB2B48" w:rsidRDefault="00AB2B48" w:rsidP="00664DAC">
      <w:pPr>
        <w:ind w:leftChars="200" w:left="420"/>
      </w:pPr>
      <w:r>
        <w:rPr>
          <w:rFonts w:hint="eastAsia"/>
        </w:rPr>
        <w:t>可选参数</w:t>
      </w:r>
      <w:r>
        <w:rPr>
          <w:rFonts w:hint="eastAsia"/>
        </w:rPr>
        <w:t>class</w:t>
      </w:r>
      <w:r>
        <w:rPr>
          <w:rFonts w:hint="eastAsia"/>
        </w:rPr>
        <w:t>指定返回类型，可以是</w:t>
      </w:r>
      <w:r>
        <w:rPr>
          <w:rFonts w:hint="eastAsia"/>
        </w:rPr>
        <w:t>"double"</w:t>
      </w:r>
      <w:r>
        <w:rPr>
          <w:rFonts w:hint="eastAsia"/>
        </w:rPr>
        <w:t>或</w:t>
      </w:r>
      <w:r>
        <w:rPr>
          <w:rFonts w:hint="eastAsia"/>
        </w:rPr>
        <w:t>"single"</w:t>
      </w:r>
      <w:r>
        <w:rPr>
          <w:rFonts w:hint="eastAsia"/>
        </w:rPr>
        <w:t>。</w:t>
      </w:r>
    </w:p>
    <w:p w:rsidR="00AB2B48" w:rsidRDefault="00AB2B48" w:rsidP="00664DAC">
      <w:pPr>
        <w:ind w:leftChars="200" w:left="420"/>
      </w:pPr>
      <w:r>
        <w:rPr>
          <w:rFonts w:hint="eastAsia"/>
        </w:rPr>
        <w:t>参见</w:t>
      </w:r>
      <w:r>
        <w:rPr>
          <w:rFonts w:hint="eastAsia"/>
        </w:rPr>
        <w:t>log, exp, pi, I</w:t>
      </w:r>
      <w:r>
        <w:rPr>
          <w:rFonts w:hint="eastAsia"/>
        </w:rPr>
        <w:t>。</w:t>
      </w:r>
    </w:p>
    <w:p w:rsidR="00AB2B48" w:rsidRDefault="00AB2B48" w:rsidP="00BB4C34">
      <w:pPr>
        <w:spacing w:beforeLines="50" w:before="156"/>
      </w:pPr>
      <w:r>
        <w:t>: p = pi</w:t>
      </w:r>
    </w:p>
    <w:p w:rsidR="00AB2B48" w:rsidRDefault="00AB2B48" w:rsidP="002A788E">
      <w:r>
        <w:t>: p = pi (n)</w:t>
      </w:r>
    </w:p>
    <w:p w:rsidR="00AB2B48" w:rsidRDefault="00AB2B48" w:rsidP="002A788E">
      <w:r>
        <w:t>: p = pi (n, m)</w:t>
      </w:r>
    </w:p>
    <w:p w:rsidR="00AB2B48" w:rsidRDefault="00AB2B48" w:rsidP="002A788E">
      <w:r>
        <w:t>: p = pi (n, m, k, …)</w:t>
      </w:r>
    </w:p>
    <w:p w:rsidR="00AB2B48" w:rsidRDefault="00AB2B48" w:rsidP="002A788E">
      <w:r>
        <w:t>: p = pi (…, class)</w:t>
      </w:r>
    </w:p>
    <w:p w:rsidR="00AB2B48" w:rsidRDefault="00AB2B48" w:rsidP="00664DAC">
      <w:pPr>
        <w:ind w:leftChars="200" w:left="420"/>
      </w:pPr>
      <w:r>
        <w:rPr>
          <w:rFonts w:hint="eastAsia"/>
        </w:rPr>
        <w:t>返回一个标量、矩阵或</w:t>
      </w:r>
      <w:r>
        <w:rPr>
          <w:rFonts w:hint="eastAsia"/>
        </w:rPr>
        <w:t>n</w:t>
      </w:r>
      <w:r>
        <w:rPr>
          <w:rFonts w:hint="eastAsia"/>
        </w:rPr>
        <w:t>维数组，其元素都等于圆的周长与其直径的比值。</w:t>
      </w:r>
    </w:p>
    <w:p w:rsidR="00AB2B48" w:rsidRDefault="00AB2B48" w:rsidP="00664DAC">
      <w:pPr>
        <w:ind w:leftChars="200" w:left="420"/>
      </w:pPr>
      <w:r>
        <w:rPr>
          <w:rFonts w:hint="eastAsia"/>
        </w:rPr>
        <w:t>当不带参数调用时，返回值为</w:t>
      </w:r>
      <w:r>
        <w:rPr>
          <w:rFonts w:hint="eastAsia"/>
        </w:rPr>
        <w:t>pi</w:t>
      </w:r>
      <w:r>
        <w:rPr>
          <w:rFonts w:hint="eastAsia"/>
        </w:rPr>
        <w:t>的标量。</w:t>
      </w:r>
    </w:p>
    <w:p w:rsidR="00AB2B48" w:rsidRDefault="00AB2B48" w:rsidP="00664DAC">
      <w:pPr>
        <w:ind w:leftChars="200" w:left="420"/>
      </w:pPr>
      <w:r>
        <w:rPr>
          <w:rFonts w:hint="eastAsia"/>
        </w:rPr>
        <w:t>当使用单个参数调用时，返回具有指定维度的方阵。</w:t>
      </w:r>
    </w:p>
    <w:p w:rsidR="00AB2B48" w:rsidRDefault="00AB2B48" w:rsidP="00664DAC">
      <w:pPr>
        <w:ind w:leftChars="200" w:left="420"/>
      </w:pPr>
      <w:r>
        <w:rPr>
          <w:rFonts w:hint="eastAsia"/>
        </w:rPr>
        <w:t>当使用多个标量参数调用时，前两个参数作为行数和列数，任何其他参数指定额外的矩阵维度。</w:t>
      </w:r>
    </w:p>
    <w:p w:rsidR="00AB2B48" w:rsidRDefault="00AB2B48" w:rsidP="00664DAC">
      <w:pPr>
        <w:ind w:leftChars="200" w:left="420"/>
      </w:pPr>
      <w:r>
        <w:rPr>
          <w:rFonts w:hint="eastAsia"/>
        </w:rPr>
        <w:t>可选参数</w:t>
      </w:r>
      <w:r>
        <w:rPr>
          <w:rFonts w:hint="eastAsia"/>
        </w:rPr>
        <w:t>class</w:t>
      </w:r>
      <w:r>
        <w:rPr>
          <w:rFonts w:hint="eastAsia"/>
        </w:rPr>
        <w:t>指定返回类型，可以是</w:t>
      </w:r>
      <w:r>
        <w:rPr>
          <w:rFonts w:hint="eastAsia"/>
        </w:rPr>
        <w:t>"double"</w:t>
      </w:r>
      <w:r>
        <w:rPr>
          <w:rFonts w:hint="eastAsia"/>
        </w:rPr>
        <w:t>或</w:t>
      </w:r>
      <w:r>
        <w:rPr>
          <w:rFonts w:hint="eastAsia"/>
        </w:rPr>
        <w:t>"single"</w:t>
      </w:r>
      <w:r>
        <w:rPr>
          <w:rFonts w:hint="eastAsia"/>
        </w:rPr>
        <w:t>。</w:t>
      </w:r>
    </w:p>
    <w:p w:rsidR="00AB2B48" w:rsidRDefault="00AB2B48" w:rsidP="00664DAC">
      <w:pPr>
        <w:ind w:leftChars="200" w:left="420"/>
      </w:pPr>
      <w:r>
        <w:rPr>
          <w:rFonts w:hint="eastAsia"/>
        </w:rPr>
        <w:t>参见</w:t>
      </w:r>
      <w:r>
        <w:rPr>
          <w:rFonts w:hint="eastAsia"/>
        </w:rPr>
        <w:t>:e, I</w:t>
      </w:r>
      <w:r>
        <w:rPr>
          <w:rFonts w:hint="eastAsia"/>
        </w:rPr>
        <w:t>。</w:t>
      </w:r>
    </w:p>
    <w:p w:rsidR="00AB2B48" w:rsidRDefault="00AB2B48" w:rsidP="00BB4C34">
      <w:pPr>
        <w:spacing w:beforeLines="50" w:before="156"/>
      </w:pPr>
      <w:r>
        <w:t>: A = I</w:t>
      </w:r>
    </w:p>
    <w:p w:rsidR="00AB2B48" w:rsidRDefault="00AB2B48" w:rsidP="002A788E">
      <w:r>
        <w:t>: A = I (n)</w:t>
      </w:r>
    </w:p>
    <w:p w:rsidR="00AB2B48" w:rsidRDefault="00AB2B48" w:rsidP="002A788E">
      <w:r>
        <w:t>: A = I (n, m)</w:t>
      </w:r>
    </w:p>
    <w:p w:rsidR="00AB2B48" w:rsidRDefault="00AB2B48" w:rsidP="002A788E">
      <w:r>
        <w:t>: A = I (n, m, k, …)</w:t>
      </w:r>
    </w:p>
    <w:p w:rsidR="00AB2B48" w:rsidRDefault="00AB2B48" w:rsidP="002A788E">
      <w:r>
        <w:t>: A = I (…, class)</w:t>
      </w:r>
    </w:p>
    <w:p w:rsidR="00AB2B48" w:rsidRDefault="00AB2B48" w:rsidP="00664DAC">
      <w:pPr>
        <w:ind w:leftChars="200" w:left="420"/>
      </w:pPr>
      <w:r>
        <w:rPr>
          <w:rFonts w:hint="eastAsia"/>
        </w:rPr>
        <w:lastRenderedPageBreak/>
        <w:t>返回一个标量、矩阵或</w:t>
      </w:r>
      <w:r>
        <w:rPr>
          <w:rFonts w:hint="eastAsia"/>
        </w:rPr>
        <w:t>n</w:t>
      </w:r>
      <w:r>
        <w:rPr>
          <w:rFonts w:hint="eastAsia"/>
        </w:rPr>
        <w:t>维数组，其元素都等于定义为</w:t>
      </w:r>
      <w:r>
        <w:rPr>
          <w:rFonts w:hint="eastAsia"/>
        </w:rPr>
        <w:t>sqrt(-1)</w:t>
      </w:r>
      <w:r>
        <w:rPr>
          <w:rFonts w:hint="eastAsia"/>
        </w:rPr>
        <w:t>的纯虚单位。</w:t>
      </w:r>
    </w:p>
    <w:p w:rsidR="00AB2B48" w:rsidRDefault="00AB2B48" w:rsidP="00664DAC">
      <w:pPr>
        <w:ind w:leftChars="200" w:left="420"/>
      </w:pPr>
      <w:r>
        <w:rPr>
          <w:rFonts w:hint="eastAsia"/>
        </w:rPr>
        <w:t>I</w:t>
      </w:r>
      <w:r>
        <w:rPr>
          <w:rFonts w:hint="eastAsia"/>
        </w:rPr>
        <w:t>及其等价的</w:t>
      </w:r>
      <w:r>
        <w:rPr>
          <w:rFonts w:hint="eastAsia"/>
        </w:rPr>
        <w:t>I</w:t>
      </w:r>
      <w:r>
        <w:rPr>
          <w:rFonts w:hint="eastAsia"/>
        </w:rPr>
        <w:t>、</w:t>
      </w:r>
      <w:r>
        <w:rPr>
          <w:rFonts w:hint="eastAsia"/>
        </w:rPr>
        <w:t>j</w:t>
      </w:r>
      <w:r>
        <w:rPr>
          <w:rFonts w:hint="eastAsia"/>
        </w:rPr>
        <w:t>和</w:t>
      </w:r>
      <w:r>
        <w:rPr>
          <w:rFonts w:hint="eastAsia"/>
        </w:rPr>
        <w:t>j</w:t>
      </w:r>
      <w:r>
        <w:rPr>
          <w:rFonts w:hint="eastAsia"/>
        </w:rPr>
        <w:t>都是函数，因此任何名称都可以用于其他目的</w:t>
      </w:r>
      <w:r>
        <w:rPr>
          <w:rFonts w:hint="eastAsia"/>
        </w:rPr>
        <w:t>(</w:t>
      </w:r>
      <w:r>
        <w:rPr>
          <w:rFonts w:hint="eastAsia"/>
        </w:rPr>
        <w:t>例如</w:t>
      </w:r>
      <w:r>
        <w:rPr>
          <w:rFonts w:hint="eastAsia"/>
        </w:rPr>
        <w:t>I</w:t>
      </w:r>
      <w:r>
        <w:rPr>
          <w:rFonts w:hint="eastAsia"/>
        </w:rPr>
        <w:t>作为计数器变量</w:t>
      </w:r>
      <w:r>
        <w:rPr>
          <w:rFonts w:hint="eastAsia"/>
        </w:rPr>
        <w:t>)</w:t>
      </w:r>
      <w:r>
        <w:rPr>
          <w:rFonts w:hint="eastAsia"/>
        </w:rPr>
        <w:t>。</w:t>
      </w:r>
    </w:p>
    <w:p w:rsidR="00AB2B48" w:rsidRDefault="00AB2B48" w:rsidP="00664DAC">
      <w:pPr>
        <w:ind w:leftChars="200" w:left="420"/>
      </w:pPr>
      <w:r>
        <w:rPr>
          <w:rFonts w:hint="eastAsia"/>
        </w:rPr>
        <w:t>当不带参数调用时，返回值为</w:t>
      </w:r>
      <w:r>
        <w:rPr>
          <w:rFonts w:hint="eastAsia"/>
        </w:rPr>
        <w:t>i</w:t>
      </w:r>
      <w:r>
        <w:rPr>
          <w:rFonts w:hint="eastAsia"/>
        </w:rPr>
        <w:t>的标量。</w:t>
      </w:r>
    </w:p>
    <w:p w:rsidR="00AB2B48" w:rsidRDefault="00AB2B48" w:rsidP="00664DAC">
      <w:pPr>
        <w:ind w:leftChars="200" w:left="420"/>
      </w:pPr>
      <w:r>
        <w:rPr>
          <w:rFonts w:hint="eastAsia"/>
        </w:rPr>
        <w:t>当使用单个参数调用时，返回具有指定维度的方阵。</w:t>
      </w:r>
    </w:p>
    <w:p w:rsidR="00AB2B48" w:rsidRDefault="00AB2B48" w:rsidP="00664DAC">
      <w:pPr>
        <w:ind w:leftChars="200" w:left="420"/>
      </w:pPr>
      <w:r>
        <w:rPr>
          <w:rFonts w:hint="eastAsia"/>
        </w:rPr>
        <w:t>当使用多个标量参数调用时，前两个参数作为行数和列数，任何其他参数指定额外的矩阵维度。</w:t>
      </w:r>
    </w:p>
    <w:p w:rsidR="00AB2B48" w:rsidRDefault="00AB2B48" w:rsidP="00664DAC">
      <w:pPr>
        <w:ind w:leftChars="200" w:left="420"/>
      </w:pPr>
      <w:r>
        <w:rPr>
          <w:rFonts w:hint="eastAsia"/>
        </w:rPr>
        <w:t>可选参数</w:t>
      </w:r>
      <w:r>
        <w:rPr>
          <w:rFonts w:hint="eastAsia"/>
        </w:rPr>
        <w:t>class</w:t>
      </w:r>
      <w:r>
        <w:rPr>
          <w:rFonts w:hint="eastAsia"/>
        </w:rPr>
        <w:t>指定返回类型，可以是</w:t>
      </w:r>
      <w:r>
        <w:rPr>
          <w:rFonts w:hint="eastAsia"/>
        </w:rPr>
        <w:t>"double"</w:t>
      </w:r>
      <w:r>
        <w:rPr>
          <w:rFonts w:hint="eastAsia"/>
        </w:rPr>
        <w:t>或</w:t>
      </w:r>
      <w:r>
        <w:rPr>
          <w:rFonts w:hint="eastAsia"/>
        </w:rPr>
        <w:t>"single"</w:t>
      </w:r>
      <w:r>
        <w:rPr>
          <w:rFonts w:hint="eastAsia"/>
        </w:rPr>
        <w:t>。</w:t>
      </w:r>
    </w:p>
    <w:p w:rsidR="00AB2B48" w:rsidRDefault="00AB2B48" w:rsidP="00664DAC">
      <w:pPr>
        <w:ind w:leftChars="200" w:left="420"/>
      </w:pPr>
      <w:r>
        <w:rPr>
          <w:rFonts w:hint="eastAsia"/>
        </w:rPr>
        <w:t>参见</w:t>
      </w:r>
      <w:r>
        <w:rPr>
          <w:rFonts w:hint="eastAsia"/>
        </w:rPr>
        <w:t>e, pi, log, exp</w:t>
      </w:r>
      <w:r>
        <w:rPr>
          <w:rFonts w:hint="eastAsia"/>
        </w:rPr>
        <w:t>。</w:t>
      </w:r>
    </w:p>
    <w:p w:rsidR="00AB2B48" w:rsidRDefault="00AB2B48" w:rsidP="00BB4C34">
      <w:pPr>
        <w:spacing w:beforeLines="50" w:before="156"/>
      </w:pPr>
      <w:r>
        <w:t>: A = Inf</w:t>
      </w:r>
    </w:p>
    <w:p w:rsidR="00AB2B48" w:rsidRDefault="00AB2B48" w:rsidP="002A788E">
      <w:r>
        <w:t>: A = Inf (n)</w:t>
      </w:r>
    </w:p>
    <w:p w:rsidR="00AB2B48" w:rsidRDefault="00AB2B48" w:rsidP="002A788E">
      <w:r>
        <w:t>: A = Inf (n, m)</w:t>
      </w:r>
    </w:p>
    <w:p w:rsidR="00AB2B48" w:rsidRDefault="00AB2B48" w:rsidP="002A788E">
      <w:r>
        <w:t>: A = Inf (n, m, k, …)</w:t>
      </w:r>
    </w:p>
    <w:p w:rsidR="00AB2B48" w:rsidRDefault="00AB2B48" w:rsidP="002A788E">
      <w:r>
        <w:t>: A = Inf (…, class)</w:t>
      </w:r>
    </w:p>
    <w:p w:rsidR="00AB2B48" w:rsidRDefault="00AB2B48" w:rsidP="00664DAC">
      <w:pPr>
        <w:ind w:leftChars="200" w:left="420"/>
      </w:pPr>
      <w:r>
        <w:rPr>
          <w:rFonts w:hint="eastAsia"/>
        </w:rPr>
        <w:t>返回一个标量、矩阵或</w:t>
      </w:r>
      <w:r>
        <w:rPr>
          <w:rFonts w:hint="eastAsia"/>
        </w:rPr>
        <w:t>n</w:t>
      </w:r>
      <w:r>
        <w:rPr>
          <w:rFonts w:hint="eastAsia"/>
        </w:rPr>
        <w:t>维数组，其元素都等于正无穷的</w:t>
      </w:r>
      <w:r>
        <w:rPr>
          <w:rFonts w:hint="eastAsia"/>
        </w:rPr>
        <w:t>IEEE</w:t>
      </w:r>
      <w:r>
        <w:rPr>
          <w:rFonts w:hint="eastAsia"/>
        </w:rPr>
        <w:t>表示形式。</w:t>
      </w:r>
    </w:p>
    <w:p w:rsidR="00AB2B48" w:rsidRDefault="00AB2B48" w:rsidP="00664DAC">
      <w:pPr>
        <w:ind w:leftChars="200" w:left="420"/>
      </w:pPr>
      <w:r>
        <w:rPr>
          <w:rFonts w:hint="eastAsia"/>
        </w:rPr>
        <w:t>当结果太大而无法使用</w:t>
      </w:r>
      <w:r>
        <w:rPr>
          <w:rFonts w:hint="eastAsia"/>
        </w:rPr>
        <w:t>IEEE</w:t>
      </w:r>
      <w:r>
        <w:rPr>
          <w:rFonts w:hint="eastAsia"/>
        </w:rPr>
        <w:t>浮点格式表示时，就会产生</w:t>
      </w:r>
      <w:r>
        <w:rPr>
          <w:rFonts w:hint="eastAsia"/>
        </w:rPr>
        <w:t>Infinity</w:t>
      </w:r>
      <w:r>
        <w:rPr>
          <w:rFonts w:hint="eastAsia"/>
        </w:rPr>
        <w:t>。产生无穷大的两个常见例子是除零和溢出。</w:t>
      </w:r>
    </w:p>
    <w:p w:rsidR="00AB2B48" w:rsidRDefault="00AB2B48" w:rsidP="00664DAC">
      <w:pPr>
        <w:ind w:leftChars="400" w:left="840"/>
      </w:pPr>
      <w:r>
        <w:t>[ 1/0 e^800 ]</w:t>
      </w:r>
    </w:p>
    <w:p w:rsidR="00AB2B48" w:rsidRDefault="00AB2B48" w:rsidP="00664DAC">
      <w:pPr>
        <w:ind w:leftChars="400" w:left="840"/>
      </w:pPr>
      <w:r>
        <w:rPr>
          <w:rFonts w:ascii="Cambria Math" w:hAnsi="Cambria Math" w:cs="Cambria Math"/>
        </w:rPr>
        <w:t>⇒</w:t>
      </w:r>
      <w:r>
        <w:t xml:space="preserve"> Inf   Inf</w:t>
      </w:r>
    </w:p>
    <w:p w:rsidR="00AB2B48" w:rsidRDefault="00AB2B48" w:rsidP="00664DAC">
      <w:pPr>
        <w:ind w:leftChars="200" w:left="420"/>
      </w:pPr>
      <w:r>
        <w:rPr>
          <w:rFonts w:hint="eastAsia"/>
        </w:rPr>
        <w:t>当不带参数调用时，返回值为</w:t>
      </w:r>
      <w:r>
        <w:rPr>
          <w:rFonts w:hint="eastAsia"/>
        </w:rPr>
        <w:t>' Inf '</w:t>
      </w:r>
      <w:r>
        <w:rPr>
          <w:rFonts w:hint="eastAsia"/>
        </w:rPr>
        <w:t>的标量。</w:t>
      </w:r>
    </w:p>
    <w:p w:rsidR="00AB2B48" w:rsidRDefault="00AB2B48" w:rsidP="00664DAC">
      <w:pPr>
        <w:ind w:leftChars="200" w:left="420"/>
      </w:pPr>
      <w:r>
        <w:rPr>
          <w:rFonts w:hint="eastAsia"/>
        </w:rPr>
        <w:t>当使用单个参数调用时，返回具有指定维度的方阵。</w:t>
      </w:r>
    </w:p>
    <w:p w:rsidR="00AB2B48" w:rsidRDefault="00AB2B48" w:rsidP="00664DAC">
      <w:pPr>
        <w:ind w:leftChars="200" w:left="420"/>
      </w:pPr>
      <w:r>
        <w:rPr>
          <w:rFonts w:hint="eastAsia"/>
        </w:rPr>
        <w:t>当使用多个标量参数调用时，前两个参数作为行数和列数，任何其他参数指定额外的矩阵维度。</w:t>
      </w:r>
    </w:p>
    <w:p w:rsidR="00AB2B48" w:rsidRDefault="00AB2B48" w:rsidP="00664DAC">
      <w:pPr>
        <w:ind w:leftChars="200" w:left="420"/>
      </w:pPr>
      <w:r>
        <w:rPr>
          <w:rFonts w:hint="eastAsia"/>
        </w:rPr>
        <w:t>可选参数</w:t>
      </w:r>
      <w:r>
        <w:rPr>
          <w:rFonts w:hint="eastAsia"/>
        </w:rPr>
        <w:t>class</w:t>
      </w:r>
      <w:r>
        <w:rPr>
          <w:rFonts w:hint="eastAsia"/>
        </w:rPr>
        <w:t>指定返回类型，可以是</w:t>
      </w:r>
      <w:r>
        <w:rPr>
          <w:rFonts w:hint="eastAsia"/>
        </w:rPr>
        <w:t>"double"</w:t>
      </w:r>
      <w:r>
        <w:rPr>
          <w:rFonts w:hint="eastAsia"/>
        </w:rPr>
        <w:t>或</w:t>
      </w:r>
      <w:r>
        <w:rPr>
          <w:rFonts w:hint="eastAsia"/>
        </w:rPr>
        <w:t>"single"</w:t>
      </w:r>
      <w:r>
        <w:rPr>
          <w:rFonts w:hint="eastAsia"/>
        </w:rPr>
        <w:t>。</w:t>
      </w:r>
    </w:p>
    <w:p w:rsidR="00AB2B48" w:rsidRDefault="00AB2B48" w:rsidP="00664DAC">
      <w:pPr>
        <w:ind w:leftChars="200" w:left="420"/>
      </w:pPr>
      <w:r>
        <w:rPr>
          <w:rFonts w:hint="eastAsia"/>
        </w:rPr>
        <w:t>参见</w:t>
      </w:r>
      <w:r>
        <w:rPr>
          <w:rFonts w:hint="eastAsia"/>
        </w:rPr>
        <w:t>:isinf, NaN</w:t>
      </w:r>
      <w:r>
        <w:rPr>
          <w:rFonts w:hint="eastAsia"/>
        </w:rPr>
        <w:t>。</w:t>
      </w:r>
    </w:p>
    <w:p w:rsidR="00AB2B48" w:rsidRDefault="00AB2B48" w:rsidP="00BB4C34">
      <w:pPr>
        <w:spacing w:beforeLines="50" w:before="156"/>
      </w:pPr>
      <w:r>
        <w:t>: val = NaN</w:t>
      </w:r>
    </w:p>
    <w:p w:rsidR="00AB2B48" w:rsidRDefault="00AB2B48" w:rsidP="002A788E">
      <w:r>
        <w:t>: val = NaN (n)</w:t>
      </w:r>
    </w:p>
    <w:p w:rsidR="00AB2B48" w:rsidRDefault="00AB2B48" w:rsidP="002A788E">
      <w:r>
        <w:t>: val = NaN (n, m)</w:t>
      </w:r>
    </w:p>
    <w:p w:rsidR="00AB2B48" w:rsidRDefault="00AB2B48" w:rsidP="002A788E">
      <w:r>
        <w:t>: val = NaN (n, m, k, …)</w:t>
      </w:r>
    </w:p>
    <w:p w:rsidR="00AB2B48" w:rsidRDefault="00AB2B48" w:rsidP="002A788E">
      <w:r>
        <w:t>: val = NaN (…, "like", var)</w:t>
      </w:r>
    </w:p>
    <w:p w:rsidR="00AB2B48" w:rsidRDefault="00AB2B48" w:rsidP="002A788E">
      <w:r>
        <w:t>: val = NaN (…, class)</w:t>
      </w:r>
    </w:p>
    <w:p w:rsidR="00AB2B48" w:rsidRDefault="00AB2B48" w:rsidP="00664DAC">
      <w:pPr>
        <w:ind w:leftChars="200" w:left="420"/>
      </w:pPr>
      <w:r>
        <w:rPr>
          <w:rFonts w:hint="eastAsia"/>
        </w:rPr>
        <w:t>返回一个标量、矩阵或</w:t>
      </w:r>
      <w:r>
        <w:rPr>
          <w:rFonts w:hint="eastAsia"/>
        </w:rPr>
        <w:t>n</w:t>
      </w:r>
      <w:r>
        <w:rPr>
          <w:rFonts w:hint="eastAsia"/>
        </w:rPr>
        <w:t>维数组，其元素都等于</w:t>
      </w:r>
      <w:r>
        <w:rPr>
          <w:rFonts w:hint="eastAsia"/>
        </w:rPr>
        <w:t>IEEE</w:t>
      </w:r>
      <w:r>
        <w:rPr>
          <w:rFonts w:hint="eastAsia"/>
        </w:rPr>
        <w:t>符号</w:t>
      </w:r>
      <w:r>
        <w:rPr>
          <w:rFonts w:hint="eastAsia"/>
        </w:rPr>
        <w:t>NaN (Not a Number)</w:t>
      </w:r>
      <w:r>
        <w:rPr>
          <w:rFonts w:hint="eastAsia"/>
        </w:rPr>
        <w:t>。</w:t>
      </w:r>
    </w:p>
    <w:p w:rsidR="00AB2B48" w:rsidRDefault="00AB2B48" w:rsidP="00664DAC">
      <w:pPr>
        <w:ind w:leftChars="200" w:left="420"/>
      </w:pPr>
      <w:r>
        <w:rPr>
          <w:rFonts w:hint="eastAsia"/>
        </w:rPr>
        <w:t>NaN</w:t>
      </w:r>
      <w:r>
        <w:rPr>
          <w:rFonts w:hint="eastAsia"/>
        </w:rPr>
        <w:t>是不能产生良好定义的数值结果的运算结果。产生</w:t>
      </w:r>
      <w:r>
        <w:rPr>
          <w:rFonts w:hint="eastAsia"/>
        </w:rPr>
        <w:t>NaN</w:t>
      </w:r>
      <w:r>
        <w:rPr>
          <w:rFonts w:hint="eastAsia"/>
        </w:rPr>
        <w:t>的常见操作是无穷大的算术</w:t>
      </w:r>
      <w:r>
        <w:rPr>
          <w:rFonts w:hint="eastAsia"/>
        </w:rPr>
        <w:t>(Inf - Inf)</w:t>
      </w:r>
      <w:r>
        <w:rPr>
          <w:rFonts w:hint="eastAsia"/>
        </w:rPr>
        <w:t>，零除以零</w:t>
      </w:r>
      <w:r>
        <w:rPr>
          <w:rFonts w:hint="eastAsia"/>
        </w:rPr>
        <w:t>(0/0)</w:t>
      </w:r>
      <w:r>
        <w:rPr>
          <w:rFonts w:hint="eastAsia"/>
        </w:rPr>
        <w:t>，以及涉及另一个</w:t>
      </w:r>
      <w:r>
        <w:rPr>
          <w:rFonts w:hint="eastAsia"/>
        </w:rPr>
        <w:t>NaN</w:t>
      </w:r>
      <w:r>
        <w:rPr>
          <w:rFonts w:hint="eastAsia"/>
        </w:rPr>
        <w:t>值的任何操作</w:t>
      </w:r>
      <w:r>
        <w:rPr>
          <w:rFonts w:hint="eastAsia"/>
        </w:rPr>
        <w:t>(5 + NaN)</w:t>
      </w:r>
      <w:r>
        <w:rPr>
          <w:rFonts w:hint="eastAsia"/>
        </w:rPr>
        <w:t>。</w:t>
      </w:r>
    </w:p>
    <w:p w:rsidR="00AB2B48" w:rsidRDefault="00AB2B48" w:rsidP="00664DAC">
      <w:pPr>
        <w:ind w:leftChars="200" w:left="420"/>
      </w:pPr>
      <w:r>
        <w:rPr>
          <w:rFonts w:hint="eastAsia"/>
        </w:rPr>
        <w:t>注意，</w:t>
      </w:r>
      <w:r>
        <w:rPr>
          <w:rFonts w:hint="eastAsia"/>
        </w:rPr>
        <w:t>NaN</w:t>
      </w:r>
      <w:r>
        <w:rPr>
          <w:rFonts w:hint="eastAsia"/>
        </w:rPr>
        <w:t>总是比较不等于</w:t>
      </w:r>
      <w:r>
        <w:rPr>
          <w:rFonts w:hint="eastAsia"/>
        </w:rPr>
        <w:t>NaN (NaN != NaN)</w:t>
      </w:r>
      <w:r>
        <w:rPr>
          <w:rFonts w:hint="eastAsia"/>
        </w:rPr>
        <w:t>。此行为由</w:t>
      </w:r>
      <w:r>
        <w:rPr>
          <w:rFonts w:hint="eastAsia"/>
        </w:rPr>
        <w:t>IEEE</w:t>
      </w:r>
      <w:r>
        <w:rPr>
          <w:rFonts w:hint="eastAsia"/>
        </w:rPr>
        <w:t>浮点运算标准指定。要查找</w:t>
      </w:r>
      <w:r>
        <w:rPr>
          <w:rFonts w:hint="eastAsia"/>
        </w:rPr>
        <w:t>NaN</w:t>
      </w:r>
      <w:r>
        <w:rPr>
          <w:rFonts w:hint="eastAsia"/>
        </w:rPr>
        <w:t>值，请使用</w:t>
      </w:r>
      <w:r>
        <w:rPr>
          <w:rFonts w:hint="eastAsia"/>
        </w:rPr>
        <w:t>isnan</w:t>
      </w:r>
      <w:r>
        <w:rPr>
          <w:rFonts w:hint="eastAsia"/>
        </w:rPr>
        <w:t>函数。</w:t>
      </w:r>
    </w:p>
    <w:p w:rsidR="00AB2B48" w:rsidRDefault="00AB2B48" w:rsidP="00664DAC">
      <w:pPr>
        <w:ind w:leftChars="200" w:left="420"/>
      </w:pPr>
      <w:r>
        <w:rPr>
          <w:rFonts w:hint="eastAsia"/>
        </w:rPr>
        <w:t>当不带参数调用时，返回值为</w:t>
      </w:r>
      <w:r>
        <w:rPr>
          <w:rFonts w:hint="eastAsia"/>
        </w:rPr>
        <w:t>' NaN '</w:t>
      </w:r>
      <w:r>
        <w:rPr>
          <w:rFonts w:hint="eastAsia"/>
        </w:rPr>
        <w:t>的标量。</w:t>
      </w:r>
    </w:p>
    <w:p w:rsidR="00AB2B48" w:rsidRDefault="00AB2B48" w:rsidP="00664DAC">
      <w:pPr>
        <w:ind w:leftChars="200" w:left="420"/>
      </w:pPr>
      <w:r>
        <w:rPr>
          <w:rFonts w:hint="eastAsia"/>
        </w:rPr>
        <w:t>当使用单个参数调用时，返回具有指定维度的方阵。</w:t>
      </w:r>
    </w:p>
    <w:p w:rsidR="00AB2B48" w:rsidRDefault="00AB2B48" w:rsidP="00664DAC">
      <w:pPr>
        <w:ind w:leftChars="200" w:left="420"/>
      </w:pPr>
      <w:r>
        <w:rPr>
          <w:rFonts w:hint="eastAsia"/>
        </w:rPr>
        <w:t>当使用多个标量参数调用时，前两个参数作为行数和列数，任何其他参数指定额外的矩阵维度。</w:t>
      </w:r>
    </w:p>
    <w:p w:rsidR="00AB2B48" w:rsidRDefault="00AB2B48" w:rsidP="00664DAC">
      <w:pPr>
        <w:ind w:leftChars="200" w:left="420"/>
      </w:pPr>
      <w:r>
        <w:rPr>
          <w:rFonts w:hint="eastAsia"/>
        </w:rPr>
        <w:t>如果在</w:t>
      </w:r>
      <w:r>
        <w:rPr>
          <w:rFonts w:hint="eastAsia"/>
        </w:rPr>
        <w:t>"like"</w:t>
      </w:r>
      <w:r>
        <w:rPr>
          <w:rFonts w:hint="eastAsia"/>
        </w:rPr>
        <w:t>后面指定变量</w:t>
      </w:r>
      <w:r>
        <w:rPr>
          <w:rFonts w:hint="eastAsia"/>
        </w:rPr>
        <w:t>var</w:t>
      </w:r>
      <w:r>
        <w:rPr>
          <w:rFonts w:hint="eastAsia"/>
        </w:rPr>
        <w:t>，则输出的</w:t>
      </w:r>
      <w:r>
        <w:rPr>
          <w:rFonts w:hint="eastAsia"/>
        </w:rPr>
        <w:t>val</w:t>
      </w:r>
      <w:r>
        <w:rPr>
          <w:rFonts w:hint="eastAsia"/>
        </w:rPr>
        <w:t>将具有与</w:t>
      </w:r>
      <w:r>
        <w:rPr>
          <w:rFonts w:hint="eastAsia"/>
        </w:rPr>
        <w:t>var</w:t>
      </w:r>
      <w:r>
        <w:rPr>
          <w:rFonts w:hint="eastAsia"/>
        </w:rPr>
        <w:t>相同的数据类型、复杂度和稀疏性。</w:t>
      </w:r>
    </w:p>
    <w:p w:rsidR="00AB2B48" w:rsidRDefault="00AB2B48" w:rsidP="00664DAC">
      <w:pPr>
        <w:ind w:leftChars="200" w:left="420"/>
      </w:pPr>
      <w:r>
        <w:rPr>
          <w:rFonts w:hint="eastAsia"/>
        </w:rPr>
        <w:t>可选参数</w:t>
      </w:r>
      <w:r>
        <w:rPr>
          <w:rFonts w:hint="eastAsia"/>
        </w:rPr>
        <w:t>class</w:t>
      </w:r>
      <w:r>
        <w:rPr>
          <w:rFonts w:hint="eastAsia"/>
        </w:rPr>
        <w:t>指定返回类型，可以是</w:t>
      </w:r>
      <w:r>
        <w:rPr>
          <w:rFonts w:hint="eastAsia"/>
        </w:rPr>
        <w:t>"double"</w:t>
      </w:r>
      <w:r>
        <w:rPr>
          <w:rFonts w:hint="eastAsia"/>
        </w:rPr>
        <w:t>或</w:t>
      </w:r>
      <w:r>
        <w:rPr>
          <w:rFonts w:hint="eastAsia"/>
        </w:rPr>
        <w:t>"single"</w:t>
      </w:r>
      <w:r>
        <w:rPr>
          <w:rFonts w:hint="eastAsia"/>
        </w:rPr>
        <w:t>。</w:t>
      </w:r>
    </w:p>
    <w:p w:rsidR="00AB2B48" w:rsidRDefault="00AB2B48" w:rsidP="00664DAC">
      <w:pPr>
        <w:ind w:leftChars="200" w:left="420"/>
      </w:pPr>
      <w:r>
        <w:rPr>
          <w:rFonts w:hint="eastAsia"/>
        </w:rPr>
        <w:t>参见</w:t>
      </w:r>
      <w:r>
        <w:rPr>
          <w:rFonts w:hint="eastAsia"/>
        </w:rPr>
        <w:t>:isnan, Inf</w:t>
      </w:r>
      <w:r>
        <w:rPr>
          <w:rFonts w:hint="eastAsia"/>
        </w:rPr>
        <w:t>。</w:t>
      </w:r>
    </w:p>
    <w:p w:rsidR="00AB2B48" w:rsidRDefault="00AB2B48" w:rsidP="00BB4C34">
      <w:pPr>
        <w:spacing w:beforeLines="50" w:before="156"/>
      </w:pPr>
      <w:r>
        <w:t>: d = eps</w:t>
      </w:r>
    </w:p>
    <w:p w:rsidR="00AB2B48" w:rsidRDefault="00AB2B48" w:rsidP="002A788E">
      <w:r>
        <w:t>: d = eps (x)</w:t>
      </w:r>
    </w:p>
    <w:p w:rsidR="00AB2B48" w:rsidRDefault="00AB2B48" w:rsidP="002A788E">
      <w:r>
        <w:t>: d = eps (n, m)</w:t>
      </w:r>
    </w:p>
    <w:p w:rsidR="00AB2B48" w:rsidRDefault="00AB2B48" w:rsidP="002A788E">
      <w:r>
        <w:t>: d = eps (n, m, k, …)</w:t>
      </w:r>
    </w:p>
    <w:p w:rsidR="00AB2B48" w:rsidRDefault="00AB2B48" w:rsidP="002A788E">
      <w:r>
        <w:lastRenderedPageBreak/>
        <w:t>: d = eps (…, class)</w:t>
      </w:r>
    </w:p>
    <w:p w:rsidR="00AB2B48" w:rsidRDefault="00AB2B48" w:rsidP="00664DAC">
      <w:pPr>
        <w:ind w:leftChars="200" w:left="420"/>
      </w:pPr>
      <w:r>
        <w:rPr>
          <w:rFonts w:hint="eastAsia"/>
        </w:rPr>
        <w:t>返回一个标量、矩阵或</w:t>
      </w:r>
      <w:r>
        <w:rPr>
          <w:rFonts w:hint="eastAsia"/>
        </w:rPr>
        <w:t>n</w:t>
      </w:r>
      <w:r>
        <w:rPr>
          <w:rFonts w:hint="eastAsia"/>
        </w:rPr>
        <w:t>维数组，其元素都是</w:t>
      </w:r>
      <w:r>
        <w:rPr>
          <w:rFonts w:hint="eastAsia"/>
        </w:rPr>
        <w:t>eps(</w:t>
      </w:r>
      <w:r>
        <w:rPr>
          <w:rFonts w:hint="eastAsia"/>
        </w:rPr>
        <w:t>机器精度</w:t>
      </w:r>
      <w:r>
        <w:rPr>
          <w:rFonts w:hint="eastAsia"/>
        </w:rPr>
        <w:t>)</w:t>
      </w:r>
      <w:r>
        <w:rPr>
          <w:rFonts w:hint="eastAsia"/>
        </w:rPr>
        <w:t>。</w:t>
      </w:r>
    </w:p>
    <w:p w:rsidR="00AB2B48" w:rsidRDefault="00AB2B48" w:rsidP="00664DAC">
      <w:pPr>
        <w:ind w:leftChars="200" w:left="420"/>
      </w:pPr>
      <w:r>
        <w:rPr>
          <w:rFonts w:hint="eastAsia"/>
        </w:rPr>
        <w:t>更准确地说，</w:t>
      </w:r>
      <w:r>
        <w:rPr>
          <w:rFonts w:hint="eastAsia"/>
        </w:rPr>
        <w:t>eps</w:t>
      </w:r>
      <w:r>
        <w:rPr>
          <w:rFonts w:hint="eastAsia"/>
        </w:rPr>
        <w:t>是机器浮点系统中任意两个相邻数字之间的相对间距。这个数字显然与系统有关。在支持</w:t>
      </w:r>
      <w:r>
        <w:rPr>
          <w:rFonts w:hint="eastAsia"/>
        </w:rPr>
        <w:t>IEEE</w:t>
      </w:r>
      <w:r>
        <w:rPr>
          <w:rFonts w:hint="eastAsia"/>
        </w:rPr>
        <w:t>浮点运算的机器上，双精度</w:t>
      </w:r>
      <w:r>
        <w:rPr>
          <w:rFonts w:hint="eastAsia"/>
        </w:rPr>
        <w:t>eps</w:t>
      </w:r>
      <w:r>
        <w:rPr>
          <w:rFonts w:hint="eastAsia"/>
        </w:rPr>
        <w:t>约为</w:t>
      </w:r>
      <w:r>
        <w:rPr>
          <w:rFonts w:hint="eastAsia"/>
        </w:rPr>
        <w:t>2.2204e-16</w:t>
      </w:r>
      <w:r>
        <w:rPr>
          <w:rFonts w:hint="eastAsia"/>
        </w:rPr>
        <w:t>，单精度</w:t>
      </w:r>
      <w:r>
        <w:rPr>
          <w:rFonts w:hint="eastAsia"/>
        </w:rPr>
        <w:t>eps</w:t>
      </w:r>
      <w:r>
        <w:rPr>
          <w:rFonts w:hint="eastAsia"/>
        </w:rPr>
        <w:t>约为</w:t>
      </w:r>
      <w:r>
        <w:rPr>
          <w:rFonts w:hint="eastAsia"/>
        </w:rPr>
        <w:t>1.1921e-07</w:t>
      </w:r>
      <w:r>
        <w:rPr>
          <w:rFonts w:hint="eastAsia"/>
        </w:rPr>
        <w:t>。</w:t>
      </w:r>
    </w:p>
    <w:p w:rsidR="00AB2B48" w:rsidRDefault="00AB2B48" w:rsidP="00664DAC">
      <w:pPr>
        <w:ind w:leftChars="200" w:left="420"/>
      </w:pPr>
      <w:r>
        <w:rPr>
          <w:rFonts w:hint="eastAsia"/>
        </w:rPr>
        <w:t>当不带参数调用时，返回值为</w:t>
      </w:r>
      <w:r>
        <w:rPr>
          <w:rFonts w:hint="eastAsia"/>
        </w:rPr>
        <w:t>eps(1.0)</w:t>
      </w:r>
      <w:r>
        <w:rPr>
          <w:rFonts w:hint="eastAsia"/>
        </w:rPr>
        <w:t>的标量。</w:t>
      </w:r>
    </w:p>
    <w:p w:rsidR="00AB2B48" w:rsidRDefault="00AB2B48" w:rsidP="00664DAC">
      <w:pPr>
        <w:ind w:leftChars="200" w:left="420"/>
      </w:pPr>
      <w:r>
        <w:rPr>
          <w:rFonts w:hint="eastAsia"/>
        </w:rPr>
        <w:t>给定一个参数</w:t>
      </w:r>
      <w:r>
        <w:rPr>
          <w:rFonts w:hint="eastAsia"/>
        </w:rPr>
        <w:t>x</w:t>
      </w:r>
      <w:r>
        <w:rPr>
          <w:rFonts w:hint="eastAsia"/>
        </w:rPr>
        <w:t>，返回</w:t>
      </w:r>
      <w:r>
        <w:rPr>
          <w:rFonts w:hint="eastAsia"/>
        </w:rPr>
        <w:t>x</w:t>
      </w:r>
      <w:r>
        <w:rPr>
          <w:rFonts w:hint="eastAsia"/>
        </w:rPr>
        <w:t>与下一个最大值之间的距离。</w:t>
      </w:r>
    </w:p>
    <w:p w:rsidR="00AB2B48" w:rsidRDefault="00AB2B48" w:rsidP="00664DAC">
      <w:pPr>
        <w:ind w:leftChars="200" w:left="420"/>
      </w:pPr>
      <w:r>
        <w:rPr>
          <w:rFonts w:hint="eastAsia"/>
        </w:rPr>
        <w:t>当使用多个参数调用时，前两个参数作为行数和列数，任何其他参数指定额外的矩阵维度。可选参数</w:t>
      </w:r>
      <w:r>
        <w:rPr>
          <w:rFonts w:hint="eastAsia"/>
        </w:rPr>
        <w:t>class</w:t>
      </w:r>
      <w:r>
        <w:rPr>
          <w:rFonts w:hint="eastAsia"/>
        </w:rPr>
        <w:t>指定返回类型，可以是</w:t>
      </w:r>
      <w:r>
        <w:rPr>
          <w:rFonts w:hint="eastAsia"/>
        </w:rPr>
        <w:t>"double"</w:t>
      </w:r>
      <w:r>
        <w:rPr>
          <w:rFonts w:hint="eastAsia"/>
        </w:rPr>
        <w:t>或</w:t>
      </w:r>
      <w:r>
        <w:rPr>
          <w:rFonts w:hint="eastAsia"/>
        </w:rPr>
        <w:t>"single"</w:t>
      </w:r>
      <w:r>
        <w:rPr>
          <w:rFonts w:hint="eastAsia"/>
        </w:rPr>
        <w:t>。</w:t>
      </w:r>
    </w:p>
    <w:p w:rsidR="00AB2B48" w:rsidRDefault="00AB2B48" w:rsidP="00664DAC">
      <w:pPr>
        <w:ind w:leftChars="200" w:left="420"/>
      </w:pPr>
      <w:r>
        <w:rPr>
          <w:rFonts w:hint="eastAsia"/>
        </w:rPr>
        <w:t>参见</w:t>
      </w:r>
      <w:r>
        <w:rPr>
          <w:rFonts w:hint="eastAsia"/>
        </w:rPr>
        <w:t>:realmax, realmin, intmax, flintmax</w:t>
      </w:r>
      <w:r>
        <w:rPr>
          <w:rFonts w:hint="eastAsia"/>
        </w:rPr>
        <w:t>。</w:t>
      </w:r>
    </w:p>
    <w:p w:rsidR="00AB2B48" w:rsidRDefault="00AB2B48" w:rsidP="00BB4C34">
      <w:pPr>
        <w:spacing w:beforeLines="50" w:before="156"/>
      </w:pPr>
      <w:r>
        <w:t>: Rmax = realmax</w:t>
      </w:r>
    </w:p>
    <w:p w:rsidR="00AB2B48" w:rsidRDefault="00AB2B48" w:rsidP="002A788E">
      <w:r>
        <w:t>: Rmax = realmax (n)</w:t>
      </w:r>
    </w:p>
    <w:p w:rsidR="00AB2B48" w:rsidRDefault="00AB2B48" w:rsidP="002A788E">
      <w:r>
        <w:t>: Rmax = realmax (n, m)</w:t>
      </w:r>
    </w:p>
    <w:p w:rsidR="00AB2B48" w:rsidRDefault="00AB2B48" w:rsidP="002A788E">
      <w:r>
        <w:t>: Rmax = realmax (n, m, k, …)</w:t>
      </w:r>
    </w:p>
    <w:p w:rsidR="00AB2B48" w:rsidRDefault="00AB2B48" w:rsidP="002A788E">
      <w:r>
        <w:t>: Rmax = realmax (…, class)</w:t>
      </w:r>
    </w:p>
    <w:p w:rsidR="00AB2B48" w:rsidRDefault="00AB2B48" w:rsidP="00664DAC">
      <w:pPr>
        <w:ind w:leftChars="200" w:left="420"/>
      </w:pPr>
      <w:r>
        <w:rPr>
          <w:rFonts w:hint="eastAsia"/>
        </w:rPr>
        <w:t>返回一个标量、矩阵或</w:t>
      </w:r>
      <w:r>
        <w:rPr>
          <w:rFonts w:hint="eastAsia"/>
        </w:rPr>
        <w:t>n</w:t>
      </w:r>
      <w:r>
        <w:rPr>
          <w:rFonts w:hint="eastAsia"/>
        </w:rPr>
        <w:t>维数组，其元素都等于可表示的最大浮点数。</w:t>
      </w:r>
    </w:p>
    <w:p w:rsidR="00AB2B48" w:rsidRDefault="00AB2B48" w:rsidP="00664DAC">
      <w:pPr>
        <w:ind w:leftChars="200" w:left="420"/>
      </w:pPr>
      <w:r>
        <w:rPr>
          <w:rFonts w:hint="eastAsia"/>
        </w:rPr>
        <w:t>实际值取决于系统。在支持</w:t>
      </w:r>
      <w:r>
        <w:rPr>
          <w:rFonts w:hint="eastAsia"/>
        </w:rPr>
        <w:t>IEEE</w:t>
      </w:r>
      <w:r>
        <w:rPr>
          <w:rFonts w:hint="eastAsia"/>
        </w:rPr>
        <w:t>浮点运算的机器上，双精度的</w:t>
      </w:r>
      <w:r>
        <w:rPr>
          <w:rFonts w:hint="eastAsia"/>
        </w:rPr>
        <w:t>realmax</w:t>
      </w:r>
      <w:r>
        <w:rPr>
          <w:rFonts w:hint="eastAsia"/>
        </w:rPr>
        <w:t>约为</w:t>
      </w:r>
      <w:r>
        <w:rPr>
          <w:rFonts w:hint="eastAsia"/>
        </w:rPr>
        <w:t>1.7977e+308</w:t>
      </w:r>
      <w:r>
        <w:rPr>
          <w:rFonts w:hint="eastAsia"/>
        </w:rPr>
        <w:t>，单精度的</w:t>
      </w:r>
      <w:r>
        <w:rPr>
          <w:rFonts w:hint="eastAsia"/>
        </w:rPr>
        <w:t>realmax</w:t>
      </w:r>
      <w:r>
        <w:rPr>
          <w:rFonts w:hint="eastAsia"/>
        </w:rPr>
        <w:t>约为</w:t>
      </w:r>
      <w:r>
        <w:rPr>
          <w:rFonts w:hint="eastAsia"/>
        </w:rPr>
        <w:t>3.4028e+38</w:t>
      </w:r>
      <w:r>
        <w:rPr>
          <w:rFonts w:hint="eastAsia"/>
        </w:rPr>
        <w:t>。</w:t>
      </w:r>
    </w:p>
    <w:p w:rsidR="00AB2B48" w:rsidRDefault="00AB2B48" w:rsidP="00664DAC">
      <w:pPr>
        <w:ind w:leftChars="200" w:left="420"/>
      </w:pPr>
      <w:r>
        <w:rPr>
          <w:rFonts w:hint="eastAsia"/>
        </w:rPr>
        <w:t>当不带参数调用时，返回值为</w:t>
      </w:r>
      <w:r>
        <w:rPr>
          <w:rFonts w:hint="eastAsia"/>
        </w:rPr>
        <w:t>realmax ("double")</w:t>
      </w:r>
      <w:r>
        <w:rPr>
          <w:rFonts w:hint="eastAsia"/>
        </w:rPr>
        <w:t>的标量。</w:t>
      </w:r>
    </w:p>
    <w:p w:rsidR="00AB2B48" w:rsidRDefault="00AB2B48" w:rsidP="00664DAC">
      <w:pPr>
        <w:ind w:leftChars="200" w:left="420"/>
      </w:pPr>
      <w:r>
        <w:rPr>
          <w:rFonts w:hint="eastAsia"/>
        </w:rPr>
        <w:t>当使用单个参数调用时，返回具有指定维度的方阵。</w:t>
      </w:r>
    </w:p>
    <w:p w:rsidR="00AB2B48" w:rsidRDefault="00AB2B48" w:rsidP="00664DAC">
      <w:pPr>
        <w:ind w:leftChars="200" w:left="420"/>
      </w:pPr>
      <w:r>
        <w:rPr>
          <w:rFonts w:hint="eastAsia"/>
        </w:rPr>
        <w:t>当使用多个标量参数调用时，前两个参数作为行数和列数，任何其他参数指定额外的矩阵维度。</w:t>
      </w:r>
    </w:p>
    <w:p w:rsidR="00AB2B48" w:rsidRDefault="00AB2B48" w:rsidP="00664DAC">
      <w:pPr>
        <w:ind w:leftChars="200" w:left="420"/>
      </w:pPr>
      <w:r>
        <w:rPr>
          <w:rFonts w:hint="eastAsia"/>
        </w:rPr>
        <w:t>可选参数</w:t>
      </w:r>
      <w:r>
        <w:rPr>
          <w:rFonts w:hint="eastAsia"/>
        </w:rPr>
        <w:t>class</w:t>
      </w:r>
      <w:r>
        <w:rPr>
          <w:rFonts w:hint="eastAsia"/>
        </w:rPr>
        <w:t>指定返回类型，可以是</w:t>
      </w:r>
      <w:r>
        <w:rPr>
          <w:rFonts w:hint="eastAsia"/>
        </w:rPr>
        <w:t>"double"</w:t>
      </w:r>
      <w:r>
        <w:rPr>
          <w:rFonts w:hint="eastAsia"/>
        </w:rPr>
        <w:t>或</w:t>
      </w:r>
      <w:r>
        <w:rPr>
          <w:rFonts w:hint="eastAsia"/>
        </w:rPr>
        <w:t>"single"</w:t>
      </w:r>
      <w:r>
        <w:rPr>
          <w:rFonts w:hint="eastAsia"/>
        </w:rPr>
        <w:t>。</w:t>
      </w:r>
    </w:p>
    <w:p w:rsidR="00AB2B48" w:rsidRDefault="00AB2B48" w:rsidP="00664DAC">
      <w:pPr>
        <w:ind w:leftChars="200" w:left="420"/>
      </w:pPr>
      <w:r>
        <w:rPr>
          <w:rFonts w:hint="eastAsia"/>
        </w:rPr>
        <w:t>参见</w:t>
      </w:r>
      <w:r>
        <w:rPr>
          <w:rFonts w:hint="eastAsia"/>
        </w:rPr>
        <w:t>:realmin, intmax, flintmax, eps</w:t>
      </w:r>
      <w:r>
        <w:rPr>
          <w:rFonts w:hint="eastAsia"/>
        </w:rPr>
        <w:t>。</w:t>
      </w:r>
    </w:p>
    <w:p w:rsidR="00AB2B48" w:rsidRDefault="00AB2B48" w:rsidP="00BB4C34">
      <w:pPr>
        <w:spacing w:beforeLines="50" w:before="156"/>
      </w:pPr>
      <w:r>
        <w:t>: Rmin = realmin</w:t>
      </w:r>
    </w:p>
    <w:p w:rsidR="00AB2B48" w:rsidRDefault="00AB2B48" w:rsidP="002A788E">
      <w:r>
        <w:t>: Rmin = realmin (n)</w:t>
      </w:r>
    </w:p>
    <w:p w:rsidR="00AB2B48" w:rsidRDefault="00AB2B48" w:rsidP="002A788E">
      <w:r>
        <w:t>: Rmin = realmin (n, m)</w:t>
      </w:r>
    </w:p>
    <w:p w:rsidR="00AB2B48" w:rsidRDefault="00AB2B48" w:rsidP="002A788E">
      <w:r>
        <w:t>: Rmin = realmin (n, m, k, …)</w:t>
      </w:r>
    </w:p>
    <w:p w:rsidR="00AB2B48" w:rsidRDefault="00AB2B48" w:rsidP="002A788E">
      <w:r>
        <w:t>: Rmin = realmin (…, class)</w:t>
      </w:r>
    </w:p>
    <w:p w:rsidR="00AB2B48" w:rsidRDefault="00AB2B48" w:rsidP="00664DAC">
      <w:pPr>
        <w:ind w:leftChars="200" w:left="420"/>
      </w:pPr>
      <w:r>
        <w:rPr>
          <w:rFonts w:hint="eastAsia"/>
        </w:rPr>
        <w:t>返回一个标量、矩阵或</w:t>
      </w:r>
      <w:r>
        <w:rPr>
          <w:rFonts w:hint="eastAsia"/>
        </w:rPr>
        <w:t>n</w:t>
      </w:r>
      <w:r>
        <w:rPr>
          <w:rFonts w:hint="eastAsia"/>
        </w:rPr>
        <w:t>维数组，其元素都等于可表示的最小规范化浮点数。</w:t>
      </w:r>
    </w:p>
    <w:p w:rsidR="00AB2B48" w:rsidRDefault="00AB2B48" w:rsidP="00664DAC">
      <w:pPr>
        <w:ind w:leftChars="200" w:left="420"/>
      </w:pPr>
      <w:r>
        <w:rPr>
          <w:rFonts w:hint="eastAsia"/>
        </w:rPr>
        <w:t>实际值取决于系统。在支持</w:t>
      </w:r>
      <w:r>
        <w:rPr>
          <w:rFonts w:hint="eastAsia"/>
        </w:rPr>
        <w:t>IEEE</w:t>
      </w:r>
      <w:r>
        <w:rPr>
          <w:rFonts w:hint="eastAsia"/>
        </w:rPr>
        <w:t>浮点运算的机器上，双精度的</w:t>
      </w:r>
      <w:r>
        <w:rPr>
          <w:rFonts w:hint="eastAsia"/>
        </w:rPr>
        <w:t>realmin</w:t>
      </w:r>
      <w:r>
        <w:rPr>
          <w:rFonts w:hint="eastAsia"/>
        </w:rPr>
        <w:t>大约为</w:t>
      </w:r>
      <w:r>
        <w:rPr>
          <w:rFonts w:hint="eastAsia"/>
        </w:rPr>
        <w:t>2.2251e-308</w:t>
      </w:r>
      <w:r>
        <w:rPr>
          <w:rFonts w:hint="eastAsia"/>
        </w:rPr>
        <w:t>，单精度的</w:t>
      </w:r>
      <w:r>
        <w:rPr>
          <w:rFonts w:hint="eastAsia"/>
        </w:rPr>
        <w:t>realmin</w:t>
      </w:r>
      <w:r>
        <w:rPr>
          <w:rFonts w:hint="eastAsia"/>
        </w:rPr>
        <w:t>大约为</w:t>
      </w:r>
      <w:r>
        <w:rPr>
          <w:rFonts w:hint="eastAsia"/>
        </w:rPr>
        <w:t>1.1755e-38</w:t>
      </w:r>
      <w:r>
        <w:rPr>
          <w:rFonts w:hint="eastAsia"/>
        </w:rPr>
        <w:t>。</w:t>
      </w:r>
    </w:p>
    <w:p w:rsidR="00AB2B48" w:rsidRDefault="00AB2B48" w:rsidP="00664DAC">
      <w:pPr>
        <w:ind w:leftChars="200" w:left="420"/>
      </w:pPr>
      <w:r>
        <w:rPr>
          <w:rFonts w:hint="eastAsia"/>
        </w:rPr>
        <w:t>当不带参数调用时，返回值为</w:t>
      </w:r>
      <w:r>
        <w:rPr>
          <w:rFonts w:hint="eastAsia"/>
        </w:rPr>
        <w:t>realmin ("double")</w:t>
      </w:r>
      <w:r>
        <w:rPr>
          <w:rFonts w:hint="eastAsia"/>
        </w:rPr>
        <w:t>的标量。</w:t>
      </w:r>
    </w:p>
    <w:p w:rsidR="00AB2B48" w:rsidRDefault="00AB2B48" w:rsidP="00664DAC">
      <w:pPr>
        <w:ind w:leftChars="200" w:left="420"/>
      </w:pPr>
      <w:r>
        <w:rPr>
          <w:rFonts w:hint="eastAsia"/>
        </w:rPr>
        <w:t>当使用单个参数调用时，返回具有指定维度的方阵。</w:t>
      </w:r>
    </w:p>
    <w:p w:rsidR="00AB2B48" w:rsidRDefault="00AB2B48" w:rsidP="00664DAC">
      <w:pPr>
        <w:ind w:leftChars="200" w:left="420"/>
      </w:pPr>
      <w:r>
        <w:rPr>
          <w:rFonts w:hint="eastAsia"/>
        </w:rPr>
        <w:t>当使用多个标量参数调用时，前两个参数作为行数和列数，任何其他参数指定额外的矩阵维度。</w:t>
      </w:r>
    </w:p>
    <w:p w:rsidR="00AB2B48" w:rsidRDefault="00AB2B48" w:rsidP="00664DAC">
      <w:pPr>
        <w:ind w:leftChars="200" w:left="420"/>
      </w:pPr>
      <w:r>
        <w:rPr>
          <w:rFonts w:hint="eastAsia"/>
        </w:rPr>
        <w:t>可选参数</w:t>
      </w:r>
      <w:r>
        <w:rPr>
          <w:rFonts w:hint="eastAsia"/>
        </w:rPr>
        <w:t>class</w:t>
      </w:r>
      <w:r>
        <w:rPr>
          <w:rFonts w:hint="eastAsia"/>
        </w:rPr>
        <w:t>指定返回类型，可以是</w:t>
      </w:r>
      <w:r>
        <w:rPr>
          <w:rFonts w:hint="eastAsia"/>
        </w:rPr>
        <w:t>"double"</w:t>
      </w:r>
      <w:r>
        <w:rPr>
          <w:rFonts w:hint="eastAsia"/>
        </w:rPr>
        <w:t>或</w:t>
      </w:r>
      <w:r>
        <w:rPr>
          <w:rFonts w:hint="eastAsia"/>
        </w:rPr>
        <w:t>"single"</w:t>
      </w:r>
      <w:r>
        <w:rPr>
          <w:rFonts w:hint="eastAsia"/>
        </w:rPr>
        <w:t>。</w:t>
      </w:r>
    </w:p>
    <w:p w:rsidR="00AB2B48" w:rsidRDefault="00AB2B48" w:rsidP="00664DAC">
      <w:pPr>
        <w:ind w:leftChars="200" w:left="420"/>
      </w:pPr>
      <w:r>
        <w:rPr>
          <w:rFonts w:hint="eastAsia"/>
        </w:rPr>
        <w:t>参见</w:t>
      </w:r>
      <w:r>
        <w:rPr>
          <w:rFonts w:hint="eastAsia"/>
        </w:rPr>
        <w:t>:realmax, intmin, eps</w:t>
      </w:r>
      <w:r>
        <w:rPr>
          <w:rFonts w:hint="eastAsia"/>
        </w:rPr>
        <w:t>。</w:t>
      </w:r>
    </w:p>
    <w:p w:rsidR="00AB2B48" w:rsidRDefault="00AB2B48" w:rsidP="00BC41D3">
      <w:pPr>
        <w:widowControl/>
        <w:spacing w:beforeLines="50" w:before="156" w:afterLines="50" w:after="156"/>
        <w:jc w:val="left"/>
      </w:pPr>
      <w:r>
        <w:br w:type="page"/>
      </w:r>
    </w:p>
    <w:p w:rsidR="00AB2B48" w:rsidRPr="00664DAC" w:rsidRDefault="00AB2B48" w:rsidP="00664DAC">
      <w:pPr>
        <w:spacing w:beforeLines="50" w:before="156" w:afterLines="50" w:after="156"/>
        <w:jc w:val="center"/>
        <w:rPr>
          <w:b/>
          <w:sz w:val="36"/>
        </w:rPr>
      </w:pPr>
      <w:r w:rsidRPr="00664DAC">
        <w:rPr>
          <w:rFonts w:hint="eastAsia"/>
          <w:b/>
          <w:sz w:val="36"/>
        </w:rPr>
        <w:lastRenderedPageBreak/>
        <w:t>18</w:t>
      </w:r>
      <w:r w:rsidRPr="00664DAC">
        <w:rPr>
          <w:rFonts w:hint="eastAsia"/>
          <w:b/>
          <w:sz w:val="36"/>
        </w:rPr>
        <w:t>线性代数</w:t>
      </w:r>
    </w:p>
    <w:p w:rsidR="00AB2B48" w:rsidRDefault="00AB2B48" w:rsidP="00BC41D3">
      <w:pPr>
        <w:spacing w:beforeLines="50" w:before="156" w:afterLines="50" w:after="156"/>
      </w:pPr>
      <w:r w:rsidRPr="00AB2B48">
        <w:rPr>
          <w:rFonts w:hint="eastAsia"/>
        </w:rPr>
        <w:t>本章记录了</w:t>
      </w:r>
      <w:r w:rsidRPr="00AB2B48">
        <w:rPr>
          <w:rFonts w:hint="eastAsia"/>
        </w:rPr>
        <w:t>Octave</w:t>
      </w:r>
      <w:r w:rsidRPr="00AB2B48">
        <w:rPr>
          <w:rFonts w:hint="eastAsia"/>
        </w:rPr>
        <w:t>中提供的线性代数函数。许多这些函数的参考资料可以在</w:t>
      </w:r>
      <w:r w:rsidRPr="00AB2B48">
        <w:rPr>
          <w:rFonts w:hint="eastAsia"/>
        </w:rPr>
        <w:t>Golub</w:t>
      </w:r>
      <w:r w:rsidRPr="00AB2B48">
        <w:rPr>
          <w:rFonts w:hint="eastAsia"/>
        </w:rPr>
        <w:t>和</w:t>
      </w:r>
      <w:r w:rsidRPr="00AB2B48">
        <w:rPr>
          <w:rFonts w:hint="eastAsia"/>
        </w:rPr>
        <w:t>Van Loan</w:t>
      </w:r>
      <w:r w:rsidRPr="00AB2B48">
        <w:rPr>
          <w:rFonts w:hint="eastAsia"/>
        </w:rPr>
        <w:t>，矩阵计算，第二版，约翰霍普金斯大学，</w:t>
      </w:r>
      <w:r w:rsidRPr="00AB2B48">
        <w:rPr>
          <w:rFonts w:hint="eastAsia"/>
        </w:rPr>
        <w:t>1989</w:t>
      </w:r>
      <w:r w:rsidRPr="00AB2B48">
        <w:rPr>
          <w:rFonts w:hint="eastAsia"/>
        </w:rPr>
        <w:t>年和</w:t>
      </w:r>
      <w:r w:rsidRPr="00AB2B48">
        <w:rPr>
          <w:rFonts w:hint="eastAsia"/>
        </w:rPr>
        <w:t>LAPACK</w:t>
      </w:r>
      <w:r w:rsidRPr="00AB2B48">
        <w:rPr>
          <w:rFonts w:hint="eastAsia"/>
        </w:rPr>
        <w:t>用户指南，</w:t>
      </w:r>
      <w:r w:rsidRPr="00AB2B48">
        <w:rPr>
          <w:rFonts w:hint="eastAsia"/>
        </w:rPr>
        <w:t>SIAM, 1992</w:t>
      </w:r>
      <w:r w:rsidRPr="00AB2B48">
        <w:rPr>
          <w:rFonts w:hint="eastAsia"/>
        </w:rPr>
        <w:t>年找到。</w:t>
      </w:r>
      <w:r w:rsidRPr="00AB2B48">
        <w:rPr>
          <w:rFonts w:hint="eastAsia"/>
        </w:rPr>
        <w:t>LAPACK</w:t>
      </w:r>
      <w:r w:rsidRPr="00AB2B48">
        <w:rPr>
          <w:rFonts w:hint="eastAsia"/>
        </w:rPr>
        <w:t>用户指南可在</w:t>
      </w:r>
      <w:r w:rsidRPr="00AB2B48">
        <w:rPr>
          <w:rFonts w:hint="eastAsia"/>
        </w:rPr>
        <w:t>http://www.netlib.org/lapack/lug/</w:t>
      </w:r>
      <w:r w:rsidRPr="00AB2B48">
        <w:rPr>
          <w:rFonts w:hint="eastAsia"/>
        </w:rPr>
        <w:t>上获得</w:t>
      </w:r>
    </w:p>
    <w:p w:rsidR="00AB2B48" w:rsidRDefault="00AB2B48" w:rsidP="00BC41D3">
      <w:pPr>
        <w:spacing w:beforeLines="50" w:before="156" w:afterLines="50" w:after="156"/>
      </w:pPr>
      <w:r w:rsidRPr="00AB2B48">
        <w:rPr>
          <w:rFonts w:hint="eastAsia"/>
        </w:rPr>
        <w:t>一个常见的文本工程课程是</w:t>
      </w:r>
      <w:r w:rsidRPr="00AB2B48">
        <w:rPr>
          <w:rFonts w:hint="eastAsia"/>
        </w:rPr>
        <w:t>G.</w:t>
      </w:r>
      <w:r w:rsidRPr="00AB2B48">
        <w:rPr>
          <w:rFonts w:hint="eastAsia"/>
        </w:rPr>
        <w:t>斯特朗，线性代数及其应用，第四版。它已成为线性代数的广泛参考。另一种选择是</w:t>
      </w:r>
      <w:r w:rsidRPr="00AB2B48">
        <w:rPr>
          <w:rFonts w:hint="eastAsia"/>
        </w:rPr>
        <w:t>P. Lax</w:t>
      </w:r>
      <w:r w:rsidRPr="00AB2B48">
        <w:rPr>
          <w:rFonts w:hint="eastAsia"/>
        </w:rPr>
        <w:t>线性代数及其应用，也是一个很好的选择。它声称适合对数学有浓厚兴趣的高中生和一年级本科生。</w:t>
      </w:r>
    </w:p>
    <w:p w:rsidR="00AB2B48" w:rsidRPr="00664DAC" w:rsidRDefault="00AB2B48" w:rsidP="00BC41D3">
      <w:pPr>
        <w:spacing w:beforeLines="50" w:before="156" w:afterLines="50" w:after="156"/>
        <w:rPr>
          <w:b/>
          <w:sz w:val="24"/>
        </w:rPr>
      </w:pPr>
      <w:r w:rsidRPr="00664DAC">
        <w:rPr>
          <w:rFonts w:hint="eastAsia"/>
          <w:b/>
          <w:sz w:val="24"/>
        </w:rPr>
        <w:t>18.1</w:t>
      </w:r>
      <w:r w:rsidRPr="00664DAC">
        <w:rPr>
          <w:rFonts w:hint="eastAsia"/>
          <w:b/>
          <w:sz w:val="24"/>
        </w:rPr>
        <w:t>用于线性代数的技术</w:t>
      </w:r>
    </w:p>
    <w:p w:rsidR="00AB2B48" w:rsidRDefault="00AB2B48" w:rsidP="00BC41D3">
      <w:pPr>
        <w:spacing w:beforeLines="50" w:before="156" w:afterLines="50" w:after="156"/>
      </w:pPr>
      <w:r>
        <w:rPr>
          <w:rFonts w:hint="eastAsia"/>
        </w:rPr>
        <w:t>Octave</w:t>
      </w:r>
      <w:r>
        <w:rPr>
          <w:rFonts w:hint="eastAsia"/>
        </w:rPr>
        <w:t>包括一个多态求解器，它根据矩阵本身的性质选择合适的矩阵分解。一般来说，确定矩阵类型的代价相对于分解矩阵本身的代价来说是很小的。在任何情况下，一旦矩阵类型被计算出来，它就会被缓存，这样就不必每次在线性方程中使用它时都重新确定它。</w:t>
      </w:r>
    </w:p>
    <w:p w:rsidR="00AB2B48" w:rsidRDefault="00AB2B48" w:rsidP="00BC41D3">
      <w:pPr>
        <w:spacing w:beforeLines="50" w:before="156" w:afterLines="50" w:after="156"/>
      </w:pPr>
      <w:r>
        <w:rPr>
          <w:rFonts w:hint="eastAsia"/>
        </w:rPr>
        <w:t>求解线性方程或形成矩阵逆的选择树为</w:t>
      </w:r>
      <w:r>
        <w:rPr>
          <w:rFonts w:hint="eastAsia"/>
        </w:rPr>
        <w:t>:</w:t>
      </w:r>
    </w:p>
    <w:p w:rsidR="00AB2B48" w:rsidRDefault="00AB2B48" w:rsidP="00664DAC">
      <w:pPr>
        <w:pStyle w:val="a3"/>
        <w:numPr>
          <w:ilvl w:val="0"/>
          <w:numId w:val="1"/>
        </w:numPr>
        <w:ind w:firstLineChars="0"/>
      </w:pPr>
      <w:r>
        <w:rPr>
          <w:rFonts w:hint="eastAsia"/>
        </w:rPr>
        <w:t>如果矩阵是上三角形或下三角形稀疏，使用</w:t>
      </w:r>
      <w:r>
        <w:rPr>
          <w:rFonts w:hint="eastAsia"/>
        </w:rPr>
        <w:t>LAPACK xTRTRS</w:t>
      </w:r>
      <w:r>
        <w:rPr>
          <w:rFonts w:hint="eastAsia"/>
        </w:rPr>
        <w:t>函数进行前向或后向替换，然后转到</w:t>
      </w:r>
      <w:r>
        <w:rPr>
          <w:rFonts w:hint="eastAsia"/>
        </w:rPr>
        <w:t>4</w:t>
      </w:r>
      <w:r>
        <w:rPr>
          <w:rFonts w:hint="eastAsia"/>
        </w:rPr>
        <w:t>。</w:t>
      </w:r>
    </w:p>
    <w:p w:rsidR="00AB2B48" w:rsidRDefault="00AB2B48" w:rsidP="00664DAC">
      <w:pPr>
        <w:pStyle w:val="a3"/>
        <w:numPr>
          <w:ilvl w:val="0"/>
          <w:numId w:val="1"/>
        </w:numPr>
        <w:ind w:firstLineChars="0"/>
      </w:pPr>
      <w:r>
        <w:rPr>
          <w:rFonts w:hint="eastAsia"/>
        </w:rPr>
        <w:t>如果矩阵是正方形的，厄密矩阵具有正对角线，尝试使用</w:t>
      </w:r>
      <w:r>
        <w:rPr>
          <w:rFonts w:hint="eastAsia"/>
        </w:rPr>
        <w:t>LAPACK xPOTRF</w:t>
      </w:r>
      <w:r>
        <w:rPr>
          <w:rFonts w:hint="eastAsia"/>
        </w:rPr>
        <w:t>函数进行</w:t>
      </w:r>
      <w:r>
        <w:rPr>
          <w:rFonts w:hint="eastAsia"/>
        </w:rPr>
        <w:t>Cholesky</w:t>
      </w:r>
      <w:r>
        <w:rPr>
          <w:rFonts w:hint="eastAsia"/>
        </w:rPr>
        <w:t>分解。</w:t>
      </w:r>
    </w:p>
    <w:p w:rsidR="00AB2B48" w:rsidRDefault="00AB2B48" w:rsidP="00664DAC">
      <w:pPr>
        <w:pStyle w:val="a3"/>
        <w:numPr>
          <w:ilvl w:val="0"/>
          <w:numId w:val="1"/>
        </w:numPr>
        <w:ind w:firstLineChars="0"/>
      </w:pPr>
      <w:r>
        <w:rPr>
          <w:rFonts w:hint="eastAsia"/>
        </w:rPr>
        <w:t>如果</w:t>
      </w:r>
      <w:r>
        <w:rPr>
          <w:rFonts w:hint="eastAsia"/>
        </w:rPr>
        <w:t>Cholesky</w:t>
      </w:r>
      <w:r>
        <w:rPr>
          <w:rFonts w:hint="eastAsia"/>
        </w:rPr>
        <w:t>分解失败或矩阵不是具有实正对角线的厄米矩阵，并且矩阵是平方的，则使用</w:t>
      </w:r>
      <w:r>
        <w:rPr>
          <w:rFonts w:hint="eastAsia"/>
        </w:rPr>
        <w:t>LAPACK xGETRF</w:t>
      </w:r>
      <w:r>
        <w:rPr>
          <w:rFonts w:hint="eastAsia"/>
        </w:rPr>
        <w:t>函数进行分解。</w:t>
      </w:r>
    </w:p>
    <w:p w:rsidR="00AB2B48" w:rsidRDefault="00AB2B48" w:rsidP="00664DAC">
      <w:pPr>
        <w:pStyle w:val="a3"/>
        <w:numPr>
          <w:ilvl w:val="0"/>
          <w:numId w:val="1"/>
        </w:numPr>
        <w:ind w:firstLineChars="0"/>
      </w:pPr>
      <w:r>
        <w:rPr>
          <w:rFonts w:hint="eastAsia"/>
        </w:rPr>
        <w:t>如果矩阵不是平方的，或者前面的任何求解器标记了一个奇异或接近奇异的矩阵，那么使用</w:t>
      </w:r>
      <w:r>
        <w:rPr>
          <w:rFonts w:hint="eastAsia"/>
        </w:rPr>
        <w:t>LAPACK xGELSD</w:t>
      </w:r>
      <w:r>
        <w:rPr>
          <w:rFonts w:hint="eastAsia"/>
        </w:rPr>
        <w:t>函数找到最小二乘解。</w:t>
      </w:r>
    </w:p>
    <w:p w:rsidR="00AB2B48" w:rsidRDefault="00AB2B48" w:rsidP="00BC41D3">
      <w:pPr>
        <w:spacing w:beforeLines="50" w:before="156" w:afterLines="50" w:after="156"/>
      </w:pPr>
      <w:r>
        <w:rPr>
          <w:rFonts w:hint="eastAsia"/>
        </w:rPr>
        <w:t>用户可以使用</w:t>
      </w:r>
      <w:r>
        <w:rPr>
          <w:rFonts w:hint="eastAsia"/>
        </w:rPr>
        <w:t>matrix_type</w:t>
      </w:r>
      <w:r>
        <w:rPr>
          <w:rFonts w:hint="eastAsia"/>
        </w:rPr>
        <w:t>函数强制设置矩阵的类型。这克服了发现矩阵类型的代价。但是，应该注意的是，不正确地识别矩阵的类型将导致不可预测的结果，因此应该谨慎使用</w:t>
      </w:r>
      <w:r>
        <w:rPr>
          <w:rFonts w:hint="eastAsia"/>
        </w:rPr>
        <w:t>matrix_type</w:t>
      </w:r>
      <w:r>
        <w:rPr>
          <w:rFonts w:hint="eastAsia"/>
        </w:rPr>
        <w:t>。</w:t>
      </w:r>
    </w:p>
    <w:p w:rsidR="00AB2B48" w:rsidRDefault="00AB2B48" w:rsidP="00BC41D3">
      <w:pPr>
        <w:spacing w:beforeLines="50" w:before="156" w:afterLines="50" w:after="156"/>
      </w:pPr>
      <w:r>
        <w:rPr>
          <w:rFonts w:hint="eastAsia"/>
        </w:rPr>
        <w:t>应该注意的是，上面通过</w:t>
      </w:r>
      <w:r>
        <w:rPr>
          <w:rFonts w:hint="eastAsia"/>
        </w:rPr>
        <w:t>matrix_type</w:t>
      </w:r>
      <w:r>
        <w:rPr>
          <w:rFonts w:hint="eastAsia"/>
        </w:rPr>
        <w:t>函数执行的关于矩阵是否为</w:t>
      </w:r>
      <w:r>
        <w:rPr>
          <w:rFonts w:hint="eastAsia"/>
        </w:rPr>
        <w:t>Cholesky</w:t>
      </w:r>
      <w:r>
        <w:rPr>
          <w:rFonts w:hint="eastAsia"/>
        </w:rPr>
        <w:t>分解的候选的测试并不能确定矩阵是厄米矩阵。然而，对矩阵进行因式分解的尝试将很快检测到一个非厄米矩阵。</w:t>
      </w:r>
    </w:p>
    <w:p w:rsidR="00AB2B48" w:rsidRPr="00664DAC" w:rsidRDefault="00AB2B48" w:rsidP="00BC41D3">
      <w:pPr>
        <w:spacing w:beforeLines="50" w:before="156" w:afterLines="50" w:after="156"/>
        <w:rPr>
          <w:b/>
          <w:sz w:val="24"/>
        </w:rPr>
      </w:pPr>
      <w:r w:rsidRPr="00664DAC">
        <w:rPr>
          <w:rFonts w:hint="eastAsia"/>
          <w:b/>
          <w:sz w:val="24"/>
        </w:rPr>
        <w:t>18.2</w:t>
      </w:r>
      <w:r w:rsidRPr="00664DAC">
        <w:rPr>
          <w:rFonts w:hint="eastAsia"/>
          <w:b/>
          <w:sz w:val="24"/>
        </w:rPr>
        <w:t>基本矩阵函数</w:t>
      </w:r>
    </w:p>
    <w:p w:rsidR="00AB2B48" w:rsidRDefault="00AB2B48" w:rsidP="00664DAC">
      <w:r>
        <w:t>: AA = balance (A)</w:t>
      </w:r>
    </w:p>
    <w:p w:rsidR="00AB2B48" w:rsidRDefault="00AB2B48" w:rsidP="00664DAC">
      <w:r>
        <w:t>: AA = balance (A, opt)</w:t>
      </w:r>
    </w:p>
    <w:p w:rsidR="00AB2B48" w:rsidRDefault="00AB2B48" w:rsidP="00664DAC">
      <w:r>
        <w:t>: [DD, AA] = balance (A, opt)</w:t>
      </w:r>
    </w:p>
    <w:p w:rsidR="00AB2B48" w:rsidRDefault="00AB2B48" w:rsidP="00664DAC">
      <w:r>
        <w:t>: [D, P, AA] = balance (A, opt)</w:t>
      </w:r>
    </w:p>
    <w:p w:rsidR="00AB2B48" w:rsidRDefault="00AB2B48" w:rsidP="00664DAC">
      <w:r>
        <w:t>: [CC, DD, AA, BB] = balance (A, B, opt)</w:t>
      </w:r>
    </w:p>
    <w:p w:rsidR="00AB2B48" w:rsidRDefault="00AB2B48" w:rsidP="00664DAC">
      <w:pPr>
        <w:ind w:leftChars="200" w:left="420"/>
      </w:pPr>
      <w:r>
        <w:rPr>
          <w:rFonts w:hint="eastAsia"/>
        </w:rPr>
        <w:t>平衡矩阵</w:t>
      </w:r>
      <w:r>
        <w:rPr>
          <w:rFonts w:hint="eastAsia"/>
        </w:rPr>
        <w:t>A</w:t>
      </w:r>
      <w:r>
        <w:rPr>
          <w:rFonts w:hint="eastAsia"/>
        </w:rPr>
        <w:t>以减少将来计算中的数值误差。</w:t>
      </w:r>
    </w:p>
    <w:p w:rsidR="00AB2B48" w:rsidRDefault="00AB2B48" w:rsidP="00664DAC">
      <w:pPr>
        <w:ind w:leftChars="200" w:left="420"/>
      </w:pPr>
      <w:r>
        <w:rPr>
          <w:rFonts w:hint="eastAsia"/>
        </w:rPr>
        <w:t>计算</w:t>
      </w:r>
      <w:r>
        <w:rPr>
          <w:rFonts w:hint="eastAsia"/>
        </w:rPr>
        <w:t>AA = DD \ A * DD</w:t>
      </w:r>
      <w:r>
        <w:rPr>
          <w:rFonts w:hint="eastAsia"/>
        </w:rPr>
        <w:t>，其中</w:t>
      </w:r>
      <w:r>
        <w:rPr>
          <w:rFonts w:hint="eastAsia"/>
        </w:rPr>
        <w:t>AA</w:t>
      </w:r>
      <w:r>
        <w:rPr>
          <w:rFonts w:hint="eastAsia"/>
        </w:rPr>
        <w:t>是一个行范数和列范数大小大致相等的矩阵，</w:t>
      </w:r>
      <w:r>
        <w:rPr>
          <w:rFonts w:hint="eastAsia"/>
        </w:rPr>
        <w:t>DD = P * D</w:t>
      </w:r>
      <w:r>
        <w:rPr>
          <w:rFonts w:hint="eastAsia"/>
        </w:rPr>
        <w:t>，其中</w:t>
      </w:r>
      <w:r>
        <w:rPr>
          <w:rFonts w:hint="eastAsia"/>
        </w:rPr>
        <w:t>P</w:t>
      </w:r>
      <w:r>
        <w:rPr>
          <w:rFonts w:hint="eastAsia"/>
        </w:rPr>
        <w:t>是一个置换矩阵，</w:t>
      </w:r>
      <w:r>
        <w:rPr>
          <w:rFonts w:hint="eastAsia"/>
        </w:rPr>
        <w:t>D</w:t>
      </w:r>
      <w:r>
        <w:rPr>
          <w:rFonts w:hint="eastAsia"/>
        </w:rPr>
        <w:t>是一个</w:t>
      </w:r>
      <w:r>
        <w:rPr>
          <w:rFonts w:hint="eastAsia"/>
        </w:rPr>
        <w:t>2</w:t>
      </w:r>
      <w:r>
        <w:rPr>
          <w:rFonts w:hint="eastAsia"/>
        </w:rPr>
        <w:t>的幂的对角矩阵。这允许在不舍入的情况下计算平衡。特征值计算的结果通常通过先平衡来改善。</w:t>
      </w:r>
    </w:p>
    <w:p w:rsidR="00AB2B48" w:rsidRDefault="00AB2B48" w:rsidP="00664DAC">
      <w:pPr>
        <w:ind w:leftChars="200" w:left="420"/>
      </w:pPr>
      <w:r>
        <w:rPr>
          <w:rFonts w:hint="eastAsia"/>
        </w:rPr>
        <w:t>如果请求两个输出值，</w:t>
      </w:r>
      <w:r>
        <w:rPr>
          <w:rFonts w:hint="eastAsia"/>
        </w:rPr>
        <w:t>balance</w:t>
      </w:r>
      <w:r>
        <w:rPr>
          <w:rFonts w:hint="eastAsia"/>
        </w:rPr>
        <w:t>将对角线</w:t>
      </w:r>
      <w:r>
        <w:rPr>
          <w:rFonts w:hint="eastAsia"/>
        </w:rPr>
        <w:t>D</w:t>
      </w:r>
      <w:r>
        <w:rPr>
          <w:rFonts w:hint="eastAsia"/>
        </w:rPr>
        <w:t>和排列</w:t>
      </w:r>
      <w:r>
        <w:rPr>
          <w:rFonts w:hint="eastAsia"/>
        </w:rPr>
        <w:t>P</w:t>
      </w:r>
      <w:r>
        <w:rPr>
          <w:rFonts w:hint="eastAsia"/>
        </w:rPr>
        <w:t>分别作为向量返回。在本例中，</w:t>
      </w:r>
      <w:r>
        <w:rPr>
          <w:rFonts w:hint="eastAsia"/>
        </w:rPr>
        <w:t>DD = eye(n)(:</w:t>
      </w:r>
      <w:r>
        <w:rPr>
          <w:rFonts w:hint="eastAsia"/>
        </w:rPr>
        <w:t>，</w:t>
      </w:r>
      <w:r>
        <w:rPr>
          <w:rFonts w:hint="eastAsia"/>
        </w:rPr>
        <w:t>P) * diag (D)</w:t>
      </w:r>
      <w:r>
        <w:rPr>
          <w:rFonts w:hint="eastAsia"/>
        </w:rPr>
        <w:t>，其中</w:t>
      </w:r>
      <w:r>
        <w:rPr>
          <w:rFonts w:hint="eastAsia"/>
        </w:rPr>
        <w:t>n</w:t>
      </w:r>
      <w:r>
        <w:rPr>
          <w:rFonts w:hint="eastAsia"/>
        </w:rPr>
        <w:t>为矩阵大小。</w:t>
      </w:r>
    </w:p>
    <w:p w:rsidR="00AB2B48" w:rsidRDefault="00AB2B48" w:rsidP="00664DAC">
      <w:pPr>
        <w:ind w:leftChars="200" w:left="420"/>
      </w:pPr>
      <w:r>
        <w:rPr>
          <w:rFonts w:hint="eastAsia"/>
        </w:rPr>
        <w:t>如果需要四个输出值，则计算</w:t>
      </w:r>
      <w:r>
        <w:rPr>
          <w:rFonts w:hint="eastAsia"/>
        </w:rPr>
        <w:t>AA = CC*A*DD</w:t>
      </w:r>
      <w:r>
        <w:rPr>
          <w:rFonts w:hint="eastAsia"/>
        </w:rPr>
        <w:t>和</w:t>
      </w:r>
      <w:r>
        <w:rPr>
          <w:rFonts w:hint="eastAsia"/>
        </w:rPr>
        <w:t>BB = CC*B*DD</w:t>
      </w:r>
      <w:r>
        <w:rPr>
          <w:rFonts w:hint="eastAsia"/>
        </w:rPr>
        <w:t>，其中</w:t>
      </w:r>
      <w:r>
        <w:rPr>
          <w:rFonts w:hint="eastAsia"/>
        </w:rPr>
        <w:t>AA</w:t>
      </w:r>
      <w:r>
        <w:rPr>
          <w:rFonts w:hint="eastAsia"/>
        </w:rPr>
        <w:t>和</w:t>
      </w:r>
      <w:r>
        <w:rPr>
          <w:rFonts w:hint="eastAsia"/>
        </w:rPr>
        <w:t>BB</w:t>
      </w:r>
      <w:r>
        <w:rPr>
          <w:rFonts w:hint="eastAsia"/>
        </w:rPr>
        <w:t>具有大致相同大小的非零元素，</w:t>
      </w:r>
      <w:r>
        <w:rPr>
          <w:rFonts w:hint="eastAsia"/>
        </w:rPr>
        <w:t>CC</w:t>
      </w:r>
      <w:r>
        <w:rPr>
          <w:rFonts w:hint="eastAsia"/>
        </w:rPr>
        <w:t>和</w:t>
      </w:r>
      <w:r>
        <w:rPr>
          <w:rFonts w:hint="eastAsia"/>
        </w:rPr>
        <w:t>DD</w:t>
      </w:r>
      <w:r>
        <w:rPr>
          <w:rFonts w:hint="eastAsia"/>
        </w:rPr>
        <w:t>是与代数特征值问题</w:t>
      </w:r>
      <w:r>
        <w:rPr>
          <w:rFonts w:hint="eastAsia"/>
        </w:rPr>
        <w:t>DD</w:t>
      </w:r>
      <w:r>
        <w:rPr>
          <w:rFonts w:hint="eastAsia"/>
        </w:rPr>
        <w:t>中相同的排列对角矩阵。</w:t>
      </w:r>
    </w:p>
    <w:p w:rsidR="00AB2B48" w:rsidRDefault="00AB2B48" w:rsidP="00664DAC">
      <w:pPr>
        <w:ind w:leftChars="200" w:left="420"/>
      </w:pPr>
      <w:r>
        <w:rPr>
          <w:rFonts w:hint="eastAsia"/>
        </w:rPr>
        <w:t>特征值平衡选项</w:t>
      </w:r>
      <w:r>
        <w:rPr>
          <w:rFonts w:hint="eastAsia"/>
        </w:rPr>
        <w:t>opt</w:t>
      </w:r>
      <w:r>
        <w:rPr>
          <w:rFonts w:hint="eastAsia"/>
        </w:rPr>
        <w:t>可以是</w:t>
      </w:r>
      <w:r>
        <w:rPr>
          <w:rFonts w:hint="eastAsia"/>
        </w:rPr>
        <w:t>:</w:t>
      </w:r>
    </w:p>
    <w:p w:rsidR="00AB2B48" w:rsidRDefault="00AB2B48" w:rsidP="00664DAC">
      <w:pPr>
        <w:ind w:leftChars="200" w:left="420"/>
      </w:pPr>
      <w:r w:rsidRPr="00AB2B48">
        <w:t>"noperm", "S"</w:t>
      </w:r>
    </w:p>
    <w:p w:rsidR="00AB2B48" w:rsidRDefault="00AB2B48" w:rsidP="00664DAC">
      <w:pPr>
        <w:ind w:leftChars="400" w:left="840"/>
      </w:pPr>
      <w:r w:rsidRPr="00AB2B48">
        <w:rPr>
          <w:rFonts w:hint="eastAsia"/>
        </w:rPr>
        <w:lastRenderedPageBreak/>
        <w:t>规模</w:t>
      </w:r>
      <w:r w:rsidRPr="00AB2B48">
        <w:rPr>
          <w:rFonts w:hint="eastAsia"/>
        </w:rPr>
        <w:t>;</w:t>
      </w:r>
      <w:r w:rsidRPr="00AB2B48">
        <w:rPr>
          <w:rFonts w:hint="eastAsia"/>
        </w:rPr>
        <w:t>不要调换位置。</w:t>
      </w:r>
    </w:p>
    <w:p w:rsidR="00AB2B48" w:rsidRDefault="00AB2B48" w:rsidP="00664DAC">
      <w:pPr>
        <w:ind w:leftChars="200" w:left="420"/>
      </w:pPr>
      <w:r w:rsidRPr="00AB2B48">
        <w:t>"noscal", "P"</w:t>
      </w:r>
    </w:p>
    <w:p w:rsidR="00AB2B48" w:rsidRDefault="00AB2B48" w:rsidP="00664DAC">
      <w:pPr>
        <w:ind w:leftChars="400" w:left="840"/>
      </w:pPr>
      <w:r w:rsidRPr="00AB2B48">
        <w:rPr>
          <w:rFonts w:hint="eastAsia"/>
        </w:rPr>
        <w:t>排列</w:t>
      </w:r>
      <w:r w:rsidRPr="00AB2B48">
        <w:rPr>
          <w:rFonts w:hint="eastAsia"/>
        </w:rPr>
        <w:t>;</w:t>
      </w:r>
      <w:r w:rsidRPr="00AB2B48">
        <w:rPr>
          <w:rFonts w:hint="eastAsia"/>
        </w:rPr>
        <w:t>不要扩展。</w:t>
      </w:r>
    </w:p>
    <w:p w:rsidR="00AB2B48" w:rsidRDefault="00AB2B48" w:rsidP="00664DAC">
      <w:pPr>
        <w:ind w:leftChars="200" w:left="420"/>
      </w:pPr>
      <w:r>
        <w:rPr>
          <w:rFonts w:hint="eastAsia"/>
        </w:rPr>
        <w:t>代数特征值平衡使用标准</w:t>
      </w:r>
      <w:r>
        <w:rPr>
          <w:rFonts w:hint="eastAsia"/>
        </w:rPr>
        <w:t>LAPACK</w:t>
      </w:r>
      <w:r>
        <w:rPr>
          <w:rFonts w:hint="eastAsia"/>
        </w:rPr>
        <w:t>例程。</w:t>
      </w:r>
    </w:p>
    <w:p w:rsidR="00AB2B48" w:rsidRDefault="00AB2B48" w:rsidP="00664DAC">
      <w:pPr>
        <w:ind w:leftChars="200" w:left="420"/>
      </w:pPr>
      <w:r>
        <w:rPr>
          <w:rFonts w:hint="eastAsia"/>
        </w:rPr>
        <w:t>广义特征值问题平衡使用</w:t>
      </w:r>
      <w:r>
        <w:rPr>
          <w:rFonts w:hint="eastAsia"/>
        </w:rPr>
        <w:t>Ward</w:t>
      </w:r>
      <w:r>
        <w:rPr>
          <w:rFonts w:hint="eastAsia"/>
        </w:rPr>
        <w:t>算法</w:t>
      </w:r>
      <w:r>
        <w:rPr>
          <w:rFonts w:hint="eastAsia"/>
        </w:rPr>
        <w:t>(SIAM Journal on Scientific and Statistical Computing, 1981)</w:t>
      </w:r>
      <w:r>
        <w:rPr>
          <w:rFonts w:hint="eastAsia"/>
        </w:rPr>
        <w:t>。</w:t>
      </w:r>
    </w:p>
    <w:p w:rsidR="00AB2B48" w:rsidRDefault="00AB2B48" w:rsidP="00664DAC">
      <w:pPr>
        <w:spacing w:beforeLines="50" w:before="156"/>
      </w:pPr>
      <w:r>
        <w:t>: bw = bandwidth (A, type)</w:t>
      </w:r>
    </w:p>
    <w:p w:rsidR="00AB2B48" w:rsidRDefault="00AB2B48" w:rsidP="00664DAC">
      <w:r>
        <w:t>: [lower, upper] = bandwidth (A)</w:t>
      </w:r>
    </w:p>
    <w:p w:rsidR="00AB2B48" w:rsidRDefault="00AB2B48" w:rsidP="00664DAC">
      <w:pPr>
        <w:ind w:leftChars="200" w:left="420"/>
      </w:pPr>
      <w:r>
        <w:rPr>
          <w:rFonts w:hint="eastAsia"/>
        </w:rPr>
        <w:t>计算</w:t>
      </w:r>
      <w:r>
        <w:rPr>
          <w:rFonts w:hint="eastAsia"/>
        </w:rPr>
        <w:t>A</w:t>
      </w:r>
      <w:r>
        <w:rPr>
          <w:rFonts w:hint="eastAsia"/>
        </w:rPr>
        <w:t>的带宽。</w:t>
      </w:r>
    </w:p>
    <w:p w:rsidR="00AB2B48" w:rsidRDefault="00AB2B48" w:rsidP="00664DAC">
      <w:pPr>
        <w:ind w:leftChars="200" w:left="420"/>
      </w:pPr>
      <w:r>
        <w:rPr>
          <w:rFonts w:hint="eastAsia"/>
        </w:rPr>
        <w:t>类型参数是字符串“</w:t>
      </w:r>
      <w:r>
        <w:rPr>
          <w:rFonts w:hint="eastAsia"/>
        </w:rPr>
        <w:t>lower</w:t>
      </w:r>
      <w:r>
        <w:rPr>
          <w:rFonts w:hint="eastAsia"/>
        </w:rPr>
        <w:t>”表示较低带宽，“</w:t>
      </w:r>
      <w:r>
        <w:rPr>
          <w:rFonts w:hint="eastAsia"/>
        </w:rPr>
        <w:t>upper</w:t>
      </w:r>
      <w:r>
        <w:rPr>
          <w:rFonts w:hint="eastAsia"/>
        </w:rPr>
        <w:t>”表示较高带宽。如果不指定类型，则同时返回</w:t>
      </w:r>
      <w:r>
        <w:rPr>
          <w:rFonts w:hint="eastAsia"/>
        </w:rPr>
        <w:t>A</w:t>
      </w:r>
      <w:r>
        <w:rPr>
          <w:rFonts w:hint="eastAsia"/>
        </w:rPr>
        <w:t>的下带宽和上带宽。</w:t>
      </w:r>
    </w:p>
    <w:p w:rsidR="00AB2B48" w:rsidRDefault="00AB2B48" w:rsidP="00664DAC">
      <w:pPr>
        <w:ind w:leftChars="200" w:left="420"/>
      </w:pPr>
      <w:r>
        <w:rPr>
          <w:rFonts w:hint="eastAsia"/>
        </w:rPr>
        <w:t>矩阵的下</w:t>
      </w:r>
      <w:r>
        <w:rPr>
          <w:rFonts w:hint="eastAsia"/>
        </w:rPr>
        <w:t>/</w:t>
      </w:r>
      <w:r>
        <w:rPr>
          <w:rFonts w:hint="eastAsia"/>
        </w:rPr>
        <w:t>上带宽是具有非零条目的次对角线</w:t>
      </w:r>
      <w:r>
        <w:rPr>
          <w:rFonts w:hint="eastAsia"/>
        </w:rPr>
        <w:t>/</w:t>
      </w:r>
      <w:r>
        <w:rPr>
          <w:rFonts w:hint="eastAsia"/>
        </w:rPr>
        <w:t>超对角线的个数。</w:t>
      </w:r>
    </w:p>
    <w:p w:rsidR="00AB2B48" w:rsidRDefault="00AB2B48" w:rsidP="00664DAC">
      <w:pPr>
        <w:ind w:leftChars="200" w:left="420"/>
      </w:pPr>
      <w:r>
        <w:rPr>
          <w:rFonts w:hint="eastAsia"/>
        </w:rPr>
        <w:t>参见</w:t>
      </w:r>
      <w:r>
        <w:rPr>
          <w:rFonts w:hint="eastAsia"/>
        </w:rPr>
        <w:t>:is</w:t>
      </w:r>
      <w:r>
        <w:rPr>
          <w:rFonts w:hint="eastAsia"/>
        </w:rPr>
        <w:t>带状，</w:t>
      </w:r>
      <w:r>
        <w:rPr>
          <w:rFonts w:hint="eastAsia"/>
        </w:rPr>
        <w:t>isdiag, istril, istriu</w:t>
      </w:r>
      <w:r>
        <w:rPr>
          <w:rFonts w:hint="eastAsia"/>
        </w:rPr>
        <w:t>。</w:t>
      </w:r>
    </w:p>
    <w:p w:rsidR="00AB2B48" w:rsidRDefault="00AB2B48" w:rsidP="00625117">
      <w:pPr>
        <w:spacing w:beforeLines="50" w:before="156"/>
      </w:pPr>
      <w:r>
        <w:t>: c = cond (A)</w:t>
      </w:r>
    </w:p>
    <w:p w:rsidR="00AB2B48" w:rsidRDefault="00AB2B48" w:rsidP="00664DAC">
      <w:r>
        <w:t>: c = cond (A, p)</w:t>
      </w:r>
    </w:p>
    <w:p w:rsidR="00AB2B48" w:rsidRDefault="00AB2B48" w:rsidP="00625117">
      <w:pPr>
        <w:ind w:leftChars="200" w:left="420"/>
      </w:pPr>
      <w:r>
        <w:rPr>
          <w:rFonts w:hint="eastAsia"/>
        </w:rPr>
        <w:t>计算一个矩阵关于反演的</w:t>
      </w:r>
      <w:r>
        <w:rPr>
          <w:rFonts w:hint="eastAsia"/>
        </w:rPr>
        <w:t>p</w:t>
      </w:r>
      <w:r>
        <w:rPr>
          <w:rFonts w:hint="eastAsia"/>
        </w:rPr>
        <w:t>范数条件数。</w:t>
      </w:r>
    </w:p>
    <w:p w:rsidR="00AB2B48" w:rsidRDefault="00AB2B48" w:rsidP="00625117">
      <w:pPr>
        <w:ind w:leftChars="200" w:left="420"/>
      </w:pPr>
      <w:r>
        <w:rPr>
          <w:rFonts w:hint="eastAsia"/>
        </w:rPr>
        <w:t>cond (A)</w:t>
      </w:r>
      <w:r>
        <w:rPr>
          <w:rFonts w:hint="eastAsia"/>
        </w:rPr>
        <w:t>定义为</w:t>
      </w:r>
      <w:r>
        <w:rPr>
          <w:rFonts w:hint="eastAsia"/>
        </w:rPr>
        <w:t>norm (A, p) * norm (inv (A)</w:t>
      </w:r>
      <w:r>
        <w:rPr>
          <w:rFonts w:hint="eastAsia"/>
        </w:rPr>
        <w:t>，</w:t>
      </w:r>
      <w:r>
        <w:rPr>
          <w:rFonts w:hint="eastAsia"/>
        </w:rPr>
        <w:t xml:space="preserve"> p)</w:t>
      </w:r>
      <w:r>
        <w:rPr>
          <w:rFonts w:hint="eastAsia"/>
        </w:rPr>
        <w:t>。</w:t>
      </w:r>
    </w:p>
    <w:p w:rsidR="00AB2B48" w:rsidRDefault="00AB2B48" w:rsidP="00625117">
      <w:pPr>
        <w:ind w:leftChars="200" w:left="420"/>
      </w:pPr>
      <w:r>
        <w:rPr>
          <w:rFonts w:hint="eastAsia"/>
        </w:rPr>
        <w:t>默认情况下，使用</w:t>
      </w:r>
      <w:r>
        <w:rPr>
          <w:rFonts w:hint="eastAsia"/>
        </w:rPr>
        <w:t>p = 2</w:t>
      </w:r>
      <w:r>
        <w:rPr>
          <w:rFonts w:hint="eastAsia"/>
        </w:rPr>
        <w:t>，这意味着</w:t>
      </w:r>
      <w:r>
        <w:rPr>
          <w:rFonts w:hint="eastAsia"/>
        </w:rPr>
        <w:t>(</w:t>
      </w:r>
      <w:r>
        <w:rPr>
          <w:rFonts w:hint="eastAsia"/>
        </w:rPr>
        <w:t>相对较慢的</w:t>
      </w:r>
      <w:r>
        <w:rPr>
          <w:rFonts w:hint="eastAsia"/>
        </w:rPr>
        <w:t>)</w:t>
      </w:r>
      <w:r>
        <w:rPr>
          <w:rFonts w:hint="eastAsia"/>
        </w:rPr>
        <w:t>奇异值分解。其他可能的选择是</w:t>
      </w:r>
      <w:r>
        <w:rPr>
          <w:rFonts w:hint="eastAsia"/>
        </w:rPr>
        <w:t>p = 1, Inf</w:t>
      </w:r>
      <w:r>
        <w:rPr>
          <w:rFonts w:hint="eastAsia"/>
        </w:rPr>
        <w:t>，“</w:t>
      </w:r>
      <w:r>
        <w:rPr>
          <w:rFonts w:hint="eastAsia"/>
        </w:rPr>
        <w:t>fro</w:t>
      </w:r>
      <w:r>
        <w:rPr>
          <w:rFonts w:hint="eastAsia"/>
        </w:rPr>
        <w:t>”，这些通常更快。有关可能</w:t>
      </w:r>
      <w:r>
        <w:rPr>
          <w:rFonts w:hint="eastAsia"/>
        </w:rPr>
        <w:t>p</w:t>
      </w:r>
      <w:r>
        <w:rPr>
          <w:rFonts w:hint="eastAsia"/>
        </w:rPr>
        <w:t>值的完整讨论，请参见</w:t>
      </w:r>
      <w:r>
        <w:rPr>
          <w:rFonts w:hint="eastAsia"/>
        </w:rPr>
        <w:t>norm</w:t>
      </w:r>
      <w:r>
        <w:rPr>
          <w:rFonts w:hint="eastAsia"/>
        </w:rPr>
        <w:t>。</w:t>
      </w:r>
    </w:p>
    <w:p w:rsidR="00AB2B48" w:rsidRDefault="00AB2B48" w:rsidP="00625117">
      <w:pPr>
        <w:ind w:leftChars="200" w:left="420"/>
      </w:pPr>
      <w:r>
        <w:rPr>
          <w:rFonts w:hint="eastAsia"/>
        </w:rPr>
        <w:t>矩阵的条件数量化了当矩阵元素发生微小变化时矩阵反演操作的灵敏度。理想情况下，条件数将接近于</w:t>
      </w:r>
      <w:r>
        <w:rPr>
          <w:rFonts w:hint="eastAsia"/>
        </w:rPr>
        <w:t>1</w:t>
      </w:r>
      <w:r>
        <w:rPr>
          <w:rFonts w:hint="eastAsia"/>
        </w:rPr>
        <w:t>。当这个数字很大时，这表明小的变化</w:t>
      </w:r>
      <w:r>
        <w:rPr>
          <w:rFonts w:hint="eastAsia"/>
        </w:rPr>
        <w:t>(</w:t>
      </w:r>
      <w:r>
        <w:rPr>
          <w:rFonts w:hint="eastAsia"/>
        </w:rPr>
        <w:t>如下溢或舍入错误</w:t>
      </w:r>
      <w:r>
        <w:rPr>
          <w:rFonts w:hint="eastAsia"/>
        </w:rPr>
        <w:t>)</w:t>
      </w:r>
      <w:r>
        <w:rPr>
          <w:rFonts w:hint="eastAsia"/>
        </w:rPr>
        <w:t>将在结果输出中产生很大的变化。在这种情况下，数值计算的结果不太可能是准确的。</w:t>
      </w:r>
    </w:p>
    <w:p w:rsidR="00AB2B48" w:rsidRDefault="00AB2B48" w:rsidP="00625117">
      <w:pPr>
        <w:ind w:leftChars="200" w:left="420"/>
      </w:pPr>
      <w:r>
        <w:rPr>
          <w:rFonts w:hint="eastAsia"/>
        </w:rPr>
        <w:t>参见</w:t>
      </w:r>
      <w:r>
        <w:rPr>
          <w:rFonts w:hint="eastAsia"/>
        </w:rPr>
        <w:t>:condest, rd, condeig, norm, svd</w:t>
      </w:r>
      <w:r>
        <w:rPr>
          <w:rFonts w:hint="eastAsia"/>
        </w:rPr>
        <w:t>。</w:t>
      </w:r>
    </w:p>
    <w:p w:rsidR="00AB2B48" w:rsidRDefault="00AB2B48" w:rsidP="00625117">
      <w:pPr>
        <w:spacing w:beforeLines="50" w:before="156"/>
      </w:pPr>
      <w:r>
        <w:t>: c = condeig (a)</w:t>
      </w:r>
    </w:p>
    <w:p w:rsidR="00AB2B48" w:rsidRDefault="00AB2B48" w:rsidP="00664DAC">
      <w:r>
        <w:t>: [v, lambda, c] = condeig (a)</w:t>
      </w:r>
    </w:p>
    <w:p w:rsidR="00AB2B48" w:rsidRDefault="00AB2B48" w:rsidP="00625117">
      <w:pPr>
        <w:ind w:leftChars="200" w:left="420"/>
      </w:pPr>
      <w:r>
        <w:rPr>
          <w:rFonts w:hint="eastAsia"/>
        </w:rPr>
        <w:t>根据特征值计算矩阵的条件数。</w:t>
      </w:r>
    </w:p>
    <w:p w:rsidR="00AB2B48" w:rsidRDefault="00AB2B48" w:rsidP="00625117">
      <w:pPr>
        <w:ind w:leftChars="200" w:left="420"/>
      </w:pPr>
      <w:r>
        <w:rPr>
          <w:rFonts w:hint="eastAsia"/>
        </w:rPr>
        <w:t>条件数是左右特征向量夹角余弦的倒数</w:t>
      </w:r>
      <w:r>
        <w:rPr>
          <w:rFonts w:hint="eastAsia"/>
        </w:rPr>
        <w:t>;</w:t>
      </w:r>
      <w:r>
        <w:rPr>
          <w:rFonts w:hint="eastAsia"/>
        </w:rPr>
        <w:t>大的值表示矩阵有多个不同的特征值。</w:t>
      </w:r>
    </w:p>
    <w:p w:rsidR="00AB2B48" w:rsidRDefault="00AB2B48" w:rsidP="00625117">
      <w:pPr>
        <w:ind w:leftChars="200" w:left="420"/>
      </w:pPr>
      <w:r>
        <w:rPr>
          <w:rFonts w:hint="eastAsia"/>
        </w:rPr>
        <w:t>输入</w:t>
      </w:r>
      <w:r>
        <w:rPr>
          <w:rFonts w:hint="eastAsia"/>
        </w:rPr>
        <w:t>a</w:t>
      </w:r>
      <w:r>
        <w:rPr>
          <w:rFonts w:hint="eastAsia"/>
        </w:rPr>
        <w:t>必须是一个平方数值矩阵。</w:t>
      </w:r>
    </w:p>
    <w:p w:rsidR="00AB2B48" w:rsidRDefault="00AB2B48" w:rsidP="00625117">
      <w:pPr>
        <w:ind w:leftChars="200" w:left="420"/>
      </w:pPr>
      <w:r>
        <w:rPr>
          <w:rFonts w:hint="eastAsia"/>
        </w:rPr>
        <w:t>输出如下</w:t>
      </w:r>
      <w:r>
        <w:rPr>
          <w:rFonts w:hint="eastAsia"/>
        </w:rPr>
        <w:t>:</w:t>
      </w:r>
    </w:p>
    <w:p w:rsidR="00AB2B48" w:rsidRDefault="00AB2B48" w:rsidP="00625117">
      <w:pPr>
        <w:pStyle w:val="a3"/>
        <w:numPr>
          <w:ilvl w:val="0"/>
          <w:numId w:val="2"/>
        </w:numPr>
        <w:ind w:firstLineChars="0"/>
      </w:pPr>
      <w:r>
        <w:rPr>
          <w:rFonts w:hint="eastAsia"/>
        </w:rPr>
        <w:t>C</w:t>
      </w:r>
      <w:r>
        <w:rPr>
          <w:rFonts w:hint="eastAsia"/>
        </w:rPr>
        <w:t>是</w:t>
      </w:r>
      <w:r>
        <w:rPr>
          <w:rFonts w:hint="eastAsia"/>
        </w:rPr>
        <w:t>a</w:t>
      </w:r>
      <w:r>
        <w:rPr>
          <w:rFonts w:hint="eastAsia"/>
        </w:rPr>
        <w:t>的特征值的条件数的向量。</w:t>
      </w:r>
    </w:p>
    <w:p w:rsidR="00AB2B48" w:rsidRDefault="00AB2B48" w:rsidP="00625117">
      <w:pPr>
        <w:pStyle w:val="a3"/>
        <w:numPr>
          <w:ilvl w:val="0"/>
          <w:numId w:val="2"/>
        </w:numPr>
        <w:ind w:firstLineChars="0"/>
      </w:pPr>
      <w:r>
        <w:rPr>
          <w:rFonts w:hint="eastAsia"/>
        </w:rPr>
        <w:t>v</w:t>
      </w:r>
      <w:r>
        <w:rPr>
          <w:rFonts w:hint="eastAsia"/>
        </w:rPr>
        <w:t>是</w:t>
      </w:r>
      <w:r>
        <w:rPr>
          <w:rFonts w:hint="eastAsia"/>
        </w:rPr>
        <w:t>a</w:t>
      </w:r>
      <w:r>
        <w:rPr>
          <w:rFonts w:hint="eastAsia"/>
        </w:rPr>
        <w:t>的右特征向量的矩阵。结果等价于调用</w:t>
      </w:r>
      <w:r>
        <w:rPr>
          <w:rFonts w:hint="eastAsia"/>
        </w:rPr>
        <w:t>[v, lambda] = eig (a)</w:t>
      </w:r>
      <w:r>
        <w:rPr>
          <w:rFonts w:hint="eastAsia"/>
        </w:rPr>
        <w:t>。</w:t>
      </w:r>
    </w:p>
    <w:p w:rsidR="00AB2B48" w:rsidRDefault="00AB2B48" w:rsidP="00625117">
      <w:pPr>
        <w:pStyle w:val="a3"/>
        <w:numPr>
          <w:ilvl w:val="0"/>
          <w:numId w:val="2"/>
        </w:numPr>
        <w:ind w:firstLineChars="0"/>
      </w:pPr>
      <w:r>
        <w:rPr>
          <w:rFonts w:hint="eastAsia"/>
        </w:rPr>
        <w:t>lambda</w:t>
      </w:r>
      <w:r>
        <w:rPr>
          <w:rFonts w:hint="eastAsia"/>
        </w:rPr>
        <w:t>是</w:t>
      </w:r>
      <w:r>
        <w:rPr>
          <w:rFonts w:hint="eastAsia"/>
        </w:rPr>
        <w:t>a</w:t>
      </w:r>
      <w:r>
        <w:rPr>
          <w:rFonts w:hint="eastAsia"/>
        </w:rPr>
        <w:t>的特征值的对角矩阵。结果等价于调用</w:t>
      </w:r>
      <w:r>
        <w:rPr>
          <w:rFonts w:hint="eastAsia"/>
        </w:rPr>
        <w:t>[v, lambda] = eig (a)</w:t>
      </w:r>
      <w:r>
        <w:rPr>
          <w:rFonts w:hint="eastAsia"/>
        </w:rPr>
        <w:t>。</w:t>
      </w:r>
    </w:p>
    <w:p w:rsidR="00AB2B48" w:rsidRDefault="00AB2B48" w:rsidP="00625117">
      <w:pPr>
        <w:ind w:leftChars="200" w:left="420"/>
      </w:pPr>
      <w:r w:rsidRPr="00AB2B48">
        <w:rPr>
          <w:rFonts w:hint="eastAsia"/>
        </w:rPr>
        <w:t>例子</w:t>
      </w:r>
    </w:p>
    <w:p w:rsidR="00AB2B48" w:rsidRDefault="00AB2B48" w:rsidP="00625117">
      <w:pPr>
        <w:ind w:leftChars="400" w:left="840"/>
      </w:pPr>
      <w:r>
        <w:t>a = [1, 2; 3, 4];</w:t>
      </w:r>
    </w:p>
    <w:p w:rsidR="00AB2B48" w:rsidRDefault="00AB2B48" w:rsidP="00625117">
      <w:pPr>
        <w:ind w:leftChars="400" w:left="840"/>
      </w:pPr>
      <w:r>
        <w:t>c = condeig (a)</w:t>
      </w:r>
    </w:p>
    <w:p w:rsidR="00AB2B48" w:rsidRDefault="00AB2B48" w:rsidP="00625117">
      <w:pPr>
        <w:ind w:leftChars="400" w:left="840"/>
      </w:pPr>
      <w:r>
        <w:t xml:space="preserve">  </w:t>
      </w:r>
      <w:r>
        <w:rPr>
          <w:rFonts w:ascii="Cambria Math" w:hAnsi="Cambria Math" w:cs="Cambria Math"/>
        </w:rPr>
        <w:t>⇒</w:t>
      </w:r>
      <w:r>
        <w:t xml:space="preserve"> c =</w:t>
      </w:r>
    </w:p>
    <w:p w:rsidR="00AB2B48" w:rsidRDefault="00AB2B48" w:rsidP="00625117">
      <w:pPr>
        <w:ind w:leftChars="400" w:left="840"/>
      </w:pPr>
      <w:r>
        <w:t xml:space="preserve">       1.0150</w:t>
      </w:r>
    </w:p>
    <w:p w:rsidR="00AB2B48" w:rsidRDefault="00AB2B48" w:rsidP="00625117">
      <w:pPr>
        <w:ind w:leftChars="400" w:left="840"/>
      </w:pPr>
      <w:r>
        <w:t xml:space="preserve">       1.0150</w:t>
      </w:r>
    </w:p>
    <w:p w:rsidR="00AB2B48" w:rsidRDefault="00AB2B48" w:rsidP="00625117">
      <w:pPr>
        <w:ind w:leftChars="200" w:left="420"/>
      </w:pPr>
      <w:r w:rsidRPr="00AB2B48">
        <w:rPr>
          <w:rFonts w:hint="eastAsia"/>
        </w:rPr>
        <w:t>参见</w:t>
      </w:r>
      <w:r w:rsidRPr="00AB2B48">
        <w:rPr>
          <w:rFonts w:hint="eastAsia"/>
        </w:rPr>
        <w:t>:</w:t>
      </w:r>
      <w:r w:rsidRPr="00AB2B48">
        <w:rPr>
          <w:rFonts w:hint="eastAsia"/>
        </w:rPr>
        <w:t>第八，第二，平衡。</w:t>
      </w:r>
    </w:p>
    <w:p w:rsidR="00AB2B48" w:rsidRDefault="00AB2B48" w:rsidP="00625117">
      <w:pPr>
        <w:spacing w:beforeLines="50" w:before="156"/>
      </w:pPr>
      <w:r>
        <w:t>: d = det (A)</w:t>
      </w:r>
    </w:p>
    <w:p w:rsidR="00AB2B48" w:rsidRDefault="00AB2B48" w:rsidP="00664DAC">
      <w:r>
        <w:t>: [d, rcond] = det (A)</w:t>
      </w:r>
    </w:p>
    <w:p w:rsidR="00AB2B48" w:rsidRDefault="00AB2B48" w:rsidP="00625117">
      <w:pPr>
        <w:ind w:leftChars="200" w:left="420"/>
      </w:pPr>
      <w:r>
        <w:rPr>
          <w:rFonts w:hint="eastAsia"/>
        </w:rPr>
        <w:t>计算</w:t>
      </w:r>
      <w:r>
        <w:rPr>
          <w:rFonts w:hint="eastAsia"/>
        </w:rPr>
        <w:t>det (A)</w:t>
      </w:r>
    </w:p>
    <w:p w:rsidR="00AB2B48" w:rsidRDefault="00AB2B48" w:rsidP="00625117">
      <w:pPr>
        <w:ind w:leftChars="200" w:left="420"/>
      </w:pPr>
      <w:r>
        <w:rPr>
          <w:rFonts w:hint="eastAsia"/>
        </w:rPr>
        <w:t>如果请求，返回互反条件数的估计值。</w:t>
      </w:r>
    </w:p>
    <w:p w:rsidR="00AB2B48" w:rsidRDefault="00AB2B48" w:rsidP="00625117">
      <w:pPr>
        <w:ind w:leftChars="200" w:left="420"/>
      </w:pPr>
      <w:r>
        <w:rPr>
          <w:rFonts w:hint="eastAsia"/>
        </w:rPr>
        <w:lastRenderedPageBreak/>
        <w:t>编程注意事项</w:t>
      </w:r>
      <w:r>
        <w:rPr>
          <w:rFonts w:hint="eastAsia"/>
        </w:rPr>
        <w:t>:</w:t>
      </w:r>
      <w:r>
        <w:rPr>
          <w:rFonts w:hint="eastAsia"/>
        </w:rPr>
        <w:t>来自</w:t>
      </w:r>
      <w:r>
        <w:rPr>
          <w:rFonts w:hint="eastAsia"/>
        </w:rPr>
        <w:t>LAPACK</w:t>
      </w:r>
      <w:r>
        <w:rPr>
          <w:rFonts w:hint="eastAsia"/>
        </w:rPr>
        <w:t>的例程用于完整矩阵，来自</w:t>
      </w:r>
      <w:r>
        <w:rPr>
          <w:rFonts w:hint="eastAsia"/>
        </w:rPr>
        <w:t>UMFPACK</w:t>
      </w:r>
      <w:r>
        <w:rPr>
          <w:rFonts w:hint="eastAsia"/>
        </w:rPr>
        <w:t>的代码用于稀疏矩阵。</w:t>
      </w:r>
    </w:p>
    <w:p w:rsidR="00AB2B48" w:rsidRDefault="00AB2B48" w:rsidP="00625117">
      <w:pPr>
        <w:ind w:leftChars="200" w:left="420"/>
      </w:pPr>
      <w:r>
        <w:rPr>
          <w:rFonts w:hint="eastAsia"/>
        </w:rPr>
        <w:t>行列式不应该用来检验矩阵的奇异性。为此，请使用任意条件编号函数</w:t>
      </w:r>
      <w:r>
        <w:rPr>
          <w:rFonts w:hint="eastAsia"/>
        </w:rPr>
        <w:t>:cond</w:t>
      </w:r>
      <w:r>
        <w:rPr>
          <w:rFonts w:hint="eastAsia"/>
        </w:rPr>
        <w:t>、</w:t>
      </w:r>
      <w:r>
        <w:rPr>
          <w:rFonts w:hint="eastAsia"/>
        </w:rPr>
        <w:t>condest</w:t>
      </w:r>
      <w:r>
        <w:rPr>
          <w:rFonts w:hint="eastAsia"/>
        </w:rPr>
        <w:t>、</w:t>
      </w:r>
      <w:r>
        <w:rPr>
          <w:rFonts w:hint="eastAsia"/>
        </w:rPr>
        <w:t>rcond</w:t>
      </w:r>
      <w:r>
        <w:rPr>
          <w:rFonts w:hint="eastAsia"/>
        </w:rPr>
        <w:t>。</w:t>
      </w:r>
    </w:p>
    <w:p w:rsidR="00AB2B48" w:rsidRDefault="00AB2B48" w:rsidP="00625117">
      <w:pPr>
        <w:ind w:leftChars="200" w:left="420"/>
      </w:pPr>
      <w:r>
        <w:rPr>
          <w:rFonts w:hint="eastAsia"/>
        </w:rPr>
        <w:t>参见</w:t>
      </w:r>
      <w:r>
        <w:rPr>
          <w:rFonts w:hint="eastAsia"/>
        </w:rPr>
        <w:t>:cond, condest, record</w:t>
      </w:r>
      <w:r>
        <w:rPr>
          <w:rFonts w:hint="eastAsia"/>
        </w:rPr>
        <w:t>。</w:t>
      </w:r>
    </w:p>
    <w:p w:rsidR="00AB2B48" w:rsidRDefault="00AB2B48" w:rsidP="00625117">
      <w:pPr>
        <w:spacing w:beforeLines="50" w:before="156"/>
      </w:pPr>
      <w:r>
        <w:t>: lambda = eig (A)</w:t>
      </w:r>
    </w:p>
    <w:p w:rsidR="00AB2B48" w:rsidRDefault="00AB2B48" w:rsidP="00664DAC">
      <w:r>
        <w:t>: lambda = eig (A, B)</w:t>
      </w:r>
    </w:p>
    <w:p w:rsidR="00AB2B48" w:rsidRDefault="00AB2B48" w:rsidP="00664DAC">
      <w:r>
        <w:t>: [V, lambda] = eig (A)</w:t>
      </w:r>
    </w:p>
    <w:p w:rsidR="00AB2B48" w:rsidRDefault="00AB2B48" w:rsidP="00664DAC">
      <w:r>
        <w:t>: [V, lambda] = eig (A, B)</w:t>
      </w:r>
    </w:p>
    <w:p w:rsidR="00AB2B48" w:rsidRDefault="00AB2B48" w:rsidP="00664DAC">
      <w:r>
        <w:t>: [V, lambda, W] = eig (A)</w:t>
      </w:r>
    </w:p>
    <w:p w:rsidR="00AB2B48" w:rsidRDefault="00AB2B48" w:rsidP="00664DAC">
      <w:r>
        <w:t>: [V, lambda, W] = eig (A, B)</w:t>
      </w:r>
    </w:p>
    <w:p w:rsidR="00AB2B48" w:rsidRDefault="00AB2B48" w:rsidP="00664DAC">
      <w:r>
        <w:t>: […] = eig (A, balanceOption)</w:t>
      </w:r>
    </w:p>
    <w:p w:rsidR="00AB2B48" w:rsidRDefault="00AB2B48" w:rsidP="00664DAC">
      <w:r>
        <w:t>: […] = eig (A, B, algorithm)</w:t>
      </w:r>
    </w:p>
    <w:p w:rsidR="00AB2B48" w:rsidRDefault="00AB2B48" w:rsidP="00664DAC">
      <w:r>
        <w:t>: […] = eig (…, eigvalOption)</w:t>
      </w:r>
    </w:p>
    <w:p w:rsidR="00AB2B48" w:rsidRDefault="00AB2B48" w:rsidP="00625117">
      <w:pPr>
        <w:ind w:leftChars="200" w:left="420"/>
      </w:pPr>
      <w:r>
        <w:rPr>
          <w:rFonts w:hint="eastAsia"/>
        </w:rPr>
        <w:t>计算一个矩阵或一对矩阵的特征值</w:t>
      </w:r>
      <w:r>
        <w:rPr>
          <w:rFonts w:hint="eastAsia"/>
        </w:rPr>
        <w:t>(lambda)</w:t>
      </w:r>
      <w:r>
        <w:rPr>
          <w:rFonts w:hint="eastAsia"/>
        </w:rPr>
        <w:t>和可选的右特征向量</w:t>
      </w:r>
      <w:r>
        <w:rPr>
          <w:rFonts w:hint="eastAsia"/>
        </w:rPr>
        <w:t>(V)</w:t>
      </w:r>
      <w:r>
        <w:rPr>
          <w:rFonts w:hint="eastAsia"/>
        </w:rPr>
        <w:t>和左特征向量</w:t>
      </w:r>
      <w:r>
        <w:rPr>
          <w:rFonts w:hint="eastAsia"/>
        </w:rPr>
        <w:t>(W)</w:t>
      </w:r>
      <w:r>
        <w:rPr>
          <w:rFonts w:hint="eastAsia"/>
        </w:rPr>
        <w:t>。</w:t>
      </w:r>
    </w:p>
    <w:p w:rsidR="00AB2B48" w:rsidRDefault="00AB2B48" w:rsidP="00625117">
      <w:pPr>
        <w:ind w:leftChars="200" w:left="420"/>
      </w:pPr>
      <w:r>
        <w:rPr>
          <w:rFonts w:hint="eastAsia"/>
        </w:rPr>
        <w:t>标志</w:t>
      </w:r>
      <w:r>
        <w:rPr>
          <w:rFonts w:hint="eastAsia"/>
        </w:rPr>
        <w:t>balanceOption</w:t>
      </w:r>
      <w:r>
        <w:rPr>
          <w:rFonts w:hint="eastAsia"/>
        </w:rPr>
        <w:t>可以是</w:t>
      </w:r>
      <w:r>
        <w:rPr>
          <w:rFonts w:hint="eastAsia"/>
        </w:rPr>
        <w:t>:</w:t>
      </w:r>
    </w:p>
    <w:p w:rsidR="00AB2B48" w:rsidRDefault="00AB2B48" w:rsidP="00625117">
      <w:pPr>
        <w:ind w:leftChars="200" w:left="420"/>
      </w:pPr>
      <w:r w:rsidRPr="00AB2B48">
        <w:t>"balance" (default)</w:t>
      </w:r>
    </w:p>
    <w:p w:rsidR="00AB2B48" w:rsidRDefault="00AB2B48" w:rsidP="00625117">
      <w:pPr>
        <w:ind w:leftChars="400" w:left="840"/>
      </w:pPr>
      <w:r w:rsidRPr="00AB2B48">
        <w:rPr>
          <w:rFonts w:hint="eastAsia"/>
        </w:rPr>
        <w:t>初步平衡已开启。</w:t>
      </w:r>
    </w:p>
    <w:p w:rsidR="00AB2B48" w:rsidRDefault="00AB2B48" w:rsidP="00625117">
      <w:pPr>
        <w:ind w:leftChars="200" w:left="420"/>
      </w:pPr>
      <w:r w:rsidRPr="00AB2B48">
        <w:t>"nobalance"</w:t>
      </w:r>
    </w:p>
    <w:p w:rsidR="00AB2B48" w:rsidRDefault="00AB2B48" w:rsidP="00625117">
      <w:pPr>
        <w:ind w:leftChars="400" w:left="840"/>
      </w:pPr>
      <w:r>
        <w:rPr>
          <w:rFonts w:hint="eastAsia"/>
        </w:rPr>
        <w:t>禁用初始均衡。</w:t>
      </w:r>
    </w:p>
    <w:p w:rsidR="00AB2B48" w:rsidRDefault="00AB2B48" w:rsidP="00625117">
      <w:pPr>
        <w:ind w:leftChars="200" w:left="420"/>
      </w:pPr>
      <w:r>
        <w:rPr>
          <w:rFonts w:hint="eastAsia"/>
        </w:rPr>
        <w:t>标志</w:t>
      </w:r>
      <w:r>
        <w:rPr>
          <w:rFonts w:hint="eastAsia"/>
        </w:rPr>
        <w:t>eigvalOption</w:t>
      </w:r>
      <w:r>
        <w:rPr>
          <w:rFonts w:hint="eastAsia"/>
        </w:rPr>
        <w:t>可以是</w:t>
      </w:r>
      <w:r>
        <w:rPr>
          <w:rFonts w:hint="eastAsia"/>
        </w:rPr>
        <w:t>:</w:t>
      </w:r>
    </w:p>
    <w:p w:rsidR="00AB2B48" w:rsidRDefault="00AB2B48" w:rsidP="00625117">
      <w:pPr>
        <w:ind w:leftChars="200" w:left="420"/>
      </w:pPr>
      <w:r w:rsidRPr="00AB2B48">
        <w:t>"matrix"</w:t>
      </w:r>
    </w:p>
    <w:p w:rsidR="00AB2B48" w:rsidRDefault="00AB2B48" w:rsidP="00625117">
      <w:pPr>
        <w:ind w:leftChars="400" w:left="840"/>
      </w:pPr>
      <w:r w:rsidRPr="00AB2B48">
        <w:rPr>
          <w:rFonts w:hint="eastAsia"/>
        </w:rPr>
        <w:t>返回对角矩阵中的特征值。</w:t>
      </w:r>
      <w:r w:rsidRPr="00AB2B48">
        <w:rPr>
          <w:rFonts w:hint="eastAsia"/>
        </w:rPr>
        <w:t>(</w:t>
      </w:r>
      <w:r w:rsidRPr="00AB2B48">
        <w:rPr>
          <w:rFonts w:hint="eastAsia"/>
        </w:rPr>
        <w:t>如果请求</w:t>
      </w:r>
      <w:r w:rsidRPr="00AB2B48">
        <w:rPr>
          <w:rFonts w:hint="eastAsia"/>
        </w:rPr>
        <w:t>2</w:t>
      </w:r>
      <w:r w:rsidRPr="00AB2B48">
        <w:rPr>
          <w:rFonts w:hint="eastAsia"/>
        </w:rPr>
        <w:t>或</w:t>
      </w:r>
      <w:r w:rsidRPr="00AB2B48">
        <w:rPr>
          <w:rFonts w:hint="eastAsia"/>
        </w:rPr>
        <w:t>3</w:t>
      </w:r>
      <w:r w:rsidRPr="00AB2B48">
        <w:rPr>
          <w:rFonts w:hint="eastAsia"/>
        </w:rPr>
        <w:t>个输出，则默认为</w:t>
      </w:r>
      <w:r w:rsidRPr="00AB2B48">
        <w:rPr>
          <w:rFonts w:hint="eastAsia"/>
        </w:rPr>
        <w:t>)</w:t>
      </w:r>
    </w:p>
    <w:p w:rsidR="00AB2B48" w:rsidRDefault="00AB2B48" w:rsidP="00625117">
      <w:pPr>
        <w:ind w:leftChars="200" w:left="420"/>
      </w:pPr>
      <w:r w:rsidRPr="00AB2B48">
        <w:t>"vector"</w:t>
      </w:r>
    </w:p>
    <w:p w:rsidR="00AB2B48" w:rsidRDefault="00AB2B48" w:rsidP="00625117">
      <w:pPr>
        <w:ind w:leftChars="400" w:left="840"/>
      </w:pPr>
      <w:r>
        <w:rPr>
          <w:rFonts w:hint="eastAsia"/>
        </w:rPr>
        <w:t>返回列向量中的特征值。</w:t>
      </w:r>
      <w:r>
        <w:rPr>
          <w:rFonts w:hint="eastAsia"/>
        </w:rPr>
        <w:t>(</w:t>
      </w:r>
      <w:r>
        <w:rPr>
          <w:rFonts w:hint="eastAsia"/>
        </w:rPr>
        <w:t>如果只请求一个输出，默认值为</w:t>
      </w:r>
      <w:r>
        <w:rPr>
          <w:rFonts w:hint="eastAsia"/>
        </w:rPr>
        <w:t>lambda = eig (A))</w:t>
      </w:r>
    </w:p>
    <w:p w:rsidR="00AB2B48" w:rsidRDefault="00AB2B48" w:rsidP="00625117">
      <w:pPr>
        <w:ind w:leftChars="200" w:left="420"/>
      </w:pPr>
      <w:r>
        <w:rPr>
          <w:rFonts w:hint="eastAsia"/>
        </w:rPr>
        <w:t>标志算法可以是</w:t>
      </w:r>
      <w:r>
        <w:rPr>
          <w:rFonts w:hint="eastAsia"/>
        </w:rPr>
        <w:t>:</w:t>
      </w:r>
    </w:p>
    <w:p w:rsidR="00AB2B48" w:rsidRDefault="00AB2B48" w:rsidP="00625117">
      <w:pPr>
        <w:ind w:leftChars="200" w:left="420"/>
      </w:pPr>
      <w:r w:rsidRPr="00AB2B48">
        <w:t>"chol"</w:t>
      </w:r>
    </w:p>
    <w:p w:rsidR="00AB2B48" w:rsidRDefault="00AB2B48" w:rsidP="00625117">
      <w:pPr>
        <w:ind w:leftChars="400" w:left="840"/>
      </w:pPr>
      <w:r w:rsidRPr="00AB2B48">
        <w:rPr>
          <w:rFonts w:hint="eastAsia"/>
        </w:rPr>
        <w:t>使用</w:t>
      </w:r>
      <w:r w:rsidRPr="00AB2B48">
        <w:rPr>
          <w:rFonts w:hint="eastAsia"/>
        </w:rPr>
        <w:t>B</w:t>
      </w:r>
      <w:r w:rsidRPr="00AB2B48">
        <w:rPr>
          <w:rFonts w:hint="eastAsia"/>
        </w:rPr>
        <w:t>的</w:t>
      </w:r>
      <w:r w:rsidRPr="00AB2B48">
        <w:rPr>
          <w:rFonts w:hint="eastAsia"/>
        </w:rPr>
        <w:t>Cholesky</w:t>
      </w:r>
      <w:r w:rsidRPr="00AB2B48">
        <w:rPr>
          <w:rFonts w:hint="eastAsia"/>
        </w:rPr>
        <w:t>分解</w:t>
      </w:r>
      <w:r w:rsidRPr="00AB2B48">
        <w:rPr>
          <w:rFonts w:hint="eastAsia"/>
        </w:rPr>
        <w:t>(</w:t>
      </w:r>
      <w:r w:rsidRPr="00AB2B48">
        <w:rPr>
          <w:rFonts w:hint="eastAsia"/>
        </w:rPr>
        <w:t>默认如果</w:t>
      </w:r>
      <w:r w:rsidRPr="00AB2B48">
        <w:rPr>
          <w:rFonts w:hint="eastAsia"/>
        </w:rPr>
        <w:t>A</w:t>
      </w:r>
      <w:r w:rsidRPr="00AB2B48">
        <w:rPr>
          <w:rFonts w:hint="eastAsia"/>
        </w:rPr>
        <w:t>是对称的</w:t>
      </w:r>
      <w:r w:rsidRPr="00AB2B48">
        <w:rPr>
          <w:rFonts w:hint="eastAsia"/>
        </w:rPr>
        <w:t>(</w:t>
      </w:r>
      <w:r w:rsidRPr="00AB2B48">
        <w:rPr>
          <w:rFonts w:hint="eastAsia"/>
        </w:rPr>
        <w:t>厄米</w:t>
      </w:r>
      <w:r w:rsidRPr="00AB2B48">
        <w:rPr>
          <w:rFonts w:hint="eastAsia"/>
        </w:rPr>
        <w:t>)</w:t>
      </w:r>
      <w:r w:rsidRPr="00AB2B48">
        <w:rPr>
          <w:rFonts w:hint="eastAsia"/>
        </w:rPr>
        <w:t>和</w:t>
      </w:r>
      <w:r w:rsidRPr="00AB2B48">
        <w:rPr>
          <w:rFonts w:hint="eastAsia"/>
        </w:rPr>
        <w:t>B</w:t>
      </w:r>
      <w:r w:rsidRPr="00AB2B48">
        <w:rPr>
          <w:rFonts w:hint="eastAsia"/>
        </w:rPr>
        <w:t>是对称的</w:t>
      </w:r>
      <w:r w:rsidRPr="00AB2B48">
        <w:rPr>
          <w:rFonts w:hint="eastAsia"/>
        </w:rPr>
        <w:t>(</w:t>
      </w:r>
      <w:r w:rsidRPr="00AB2B48">
        <w:rPr>
          <w:rFonts w:hint="eastAsia"/>
        </w:rPr>
        <w:t>厄米</w:t>
      </w:r>
      <w:r w:rsidRPr="00AB2B48">
        <w:rPr>
          <w:rFonts w:hint="eastAsia"/>
        </w:rPr>
        <w:t>)</w:t>
      </w:r>
      <w:r w:rsidRPr="00AB2B48">
        <w:rPr>
          <w:rFonts w:hint="eastAsia"/>
        </w:rPr>
        <w:t>正定</w:t>
      </w:r>
      <w:r w:rsidRPr="00AB2B48">
        <w:rPr>
          <w:rFonts w:hint="eastAsia"/>
        </w:rPr>
        <w:t>)</w:t>
      </w:r>
    </w:p>
    <w:p w:rsidR="00AB2B48" w:rsidRDefault="00AB2B48" w:rsidP="00625117">
      <w:pPr>
        <w:ind w:leftChars="200" w:left="420"/>
      </w:pPr>
      <w:r w:rsidRPr="00AB2B48">
        <w:t>"qz"</w:t>
      </w:r>
    </w:p>
    <w:p w:rsidR="00AB2B48" w:rsidRDefault="00AB2B48" w:rsidP="00625117">
      <w:pPr>
        <w:ind w:leftChars="400" w:left="840"/>
      </w:pPr>
      <w:r w:rsidRPr="00AB2B48">
        <w:rPr>
          <w:rFonts w:hint="eastAsia"/>
        </w:rPr>
        <w:t>使用</w:t>
      </w:r>
      <w:r w:rsidRPr="00AB2B48">
        <w:rPr>
          <w:rFonts w:hint="eastAsia"/>
        </w:rPr>
        <w:t>QZ</w:t>
      </w:r>
      <w:r w:rsidRPr="00AB2B48">
        <w:rPr>
          <w:rFonts w:hint="eastAsia"/>
        </w:rPr>
        <w:t>算法。</w:t>
      </w:r>
      <w:r w:rsidRPr="00AB2B48">
        <w:rPr>
          <w:rFonts w:hint="eastAsia"/>
        </w:rPr>
        <w:t>(</w:t>
      </w:r>
      <w:r w:rsidRPr="00AB2B48">
        <w:rPr>
          <w:rFonts w:hint="eastAsia"/>
        </w:rPr>
        <w:t>当</w:t>
      </w:r>
      <w:r w:rsidRPr="00AB2B48">
        <w:rPr>
          <w:rFonts w:hint="eastAsia"/>
        </w:rPr>
        <w:t>A</w:t>
      </w:r>
      <w:r w:rsidRPr="00AB2B48">
        <w:rPr>
          <w:rFonts w:hint="eastAsia"/>
        </w:rPr>
        <w:t>或</w:t>
      </w:r>
      <w:r w:rsidRPr="00AB2B48">
        <w:rPr>
          <w:rFonts w:hint="eastAsia"/>
        </w:rPr>
        <w:t>B</w:t>
      </w:r>
      <w:r w:rsidRPr="00AB2B48">
        <w:rPr>
          <w:rFonts w:hint="eastAsia"/>
        </w:rPr>
        <w:t>不对称时使用</w:t>
      </w:r>
      <w:r w:rsidRPr="00AB2B48">
        <w:rPr>
          <w:rFonts w:hint="eastAsia"/>
        </w:rPr>
        <w:t>)</w:t>
      </w:r>
    </w:p>
    <w:tbl>
      <w:tblPr>
        <w:tblW w:w="4143" w:type="pct"/>
        <w:tblCellSpacing w:w="15" w:type="dxa"/>
        <w:tblInd w:w="420" w:type="dxa"/>
        <w:tblCellMar>
          <w:top w:w="15" w:type="dxa"/>
          <w:left w:w="15" w:type="dxa"/>
          <w:bottom w:w="15" w:type="dxa"/>
          <w:right w:w="15" w:type="dxa"/>
        </w:tblCellMar>
        <w:tblLook w:val="04A0" w:firstRow="1" w:lastRow="0" w:firstColumn="1" w:lastColumn="0" w:noHBand="0" w:noVBand="1"/>
      </w:tblPr>
      <w:tblGrid>
        <w:gridCol w:w="2525"/>
        <w:gridCol w:w="1870"/>
        <w:gridCol w:w="1870"/>
        <w:gridCol w:w="1885"/>
      </w:tblGrid>
      <w:tr w:rsidR="00AB2B48" w:rsidRPr="00AB2B48" w:rsidTr="00625117">
        <w:trPr>
          <w:tblHeader/>
          <w:tblCellSpacing w:w="15" w:type="dxa"/>
        </w:trPr>
        <w:tc>
          <w:tcPr>
            <w:tcW w:w="1521" w:type="pct"/>
            <w:vAlign w:val="center"/>
            <w:hideMark/>
          </w:tcPr>
          <w:p w:rsidR="00AB2B48" w:rsidRPr="00AB2B48" w:rsidRDefault="00AB2B48" w:rsidP="00664DAC"/>
        </w:tc>
        <w:tc>
          <w:tcPr>
            <w:tcW w:w="1129" w:type="pct"/>
            <w:vAlign w:val="center"/>
            <w:hideMark/>
          </w:tcPr>
          <w:p w:rsidR="00AB2B48" w:rsidRPr="00AB2B48" w:rsidRDefault="00AB2B48" w:rsidP="00664DAC">
            <w:pPr>
              <w:rPr>
                <w:b/>
                <w:bCs/>
              </w:rPr>
            </w:pPr>
            <w:r w:rsidRPr="00AB2B48">
              <w:rPr>
                <w:b/>
                <w:bCs/>
              </w:rPr>
              <w:t>no flag</w:t>
            </w:r>
          </w:p>
        </w:tc>
        <w:tc>
          <w:tcPr>
            <w:tcW w:w="1129" w:type="pct"/>
            <w:vAlign w:val="center"/>
            <w:hideMark/>
          </w:tcPr>
          <w:p w:rsidR="00AB2B48" w:rsidRPr="00AB2B48" w:rsidRDefault="00AB2B48" w:rsidP="00664DAC">
            <w:pPr>
              <w:rPr>
                <w:b/>
                <w:bCs/>
              </w:rPr>
            </w:pPr>
            <w:r w:rsidRPr="00AB2B48">
              <w:rPr>
                <w:b/>
                <w:bCs/>
              </w:rPr>
              <w:t>chol</w:t>
            </w:r>
          </w:p>
        </w:tc>
        <w:tc>
          <w:tcPr>
            <w:tcW w:w="1129" w:type="pct"/>
            <w:vAlign w:val="center"/>
            <w:hideMark/>
          </w:tcPr>
          <w:p w:rsidR="00AB2B48" w:rsidRPr="00AB2B48" w:rsidRDefault="00AB2B48" w:rsidP="00664DAC">
            <w:pPr>
              <w:rPr>
                <w:b/>
                <w:bCs/>
              </w:rPr>
            </w:pPr>
            <w:r w:rsidRPr="00AB2B48">
              <w:rPr>
                <w:b/>
                <w:bCs/>
              </w:rPr>
              <w:t>qz</w:t>
            </w:r>
          </w:p>
        </w:tc>
      </w:tr>
      <w:tr w:rsidR="00AB2B48" w:rsidRPr="00AB2B48" w:rsidTr="00625117">
        <w:trPr>
          <w:tblCellSpacing w:w="15" w:type="dxa"/>
        </w:trPr>
        <w:tc>
          <w:tcPr>
            <w:tcW w:w="1521" w:type="pct"/>
            <w:vAlign w:val="center"/>
            <w:hideMark/>
          </w:tcPr>
          <w:p w:rsidR="00AB2B48" w:rsidRPr="00AB2B48" w:rsidRDefault="00AB2B48" w:rsidP="00664DAC">
            <w:r w:rsidRPr="00AB2B48">
              <w:t>both are symmetric</w:t>
            </w:r>
          </w:p>
        </w:tc>
        <w:tc>
          <w:tcPr>
            <w:tcW w:w="1129" w:type="pct"/>
            <w:vAlign w:val="center"/>
            <w:hideMark/>
          </w:tcPr>
          <w:p w:rsidR="00AB2B48" w:rsidRPr="00AB2B48" w:rsidRDefault="00AB2B48" w:rsidP="00664DAC">
            <w:r w:rsidRPr="00AB2B48">
              <w:rPr>
                <w:i/>
                <w:iCs/>
              </w:rPr>
              <w:t>"chol"</w:t>
            </w:r>
          </w:p>
        </w:tc>
        <w:tc>
          <w:tcPr>
            <w:tcW w:w="1129" w:type="pct"/>
            <w:vAlign w:val="center"/>
            <w:hideMark/>
          </w:tcPr>
          <w:p w:rsidR="00AB2B48" w:rsidRPr="00AB2B48" w:rsidRDefault="00AB2B48" w:rsidP="00664DAC">
            <w:r w:rsidRPr="00AB2B48">
              <w:rPr>
                <w:i/>
                <w:iCs/>
              </w:rPr>
              <w:t>"chol"</w:t>
            </w:r>
          </w:p>
        </w:tc>
        <w:tc>
          <w:tcPr>
            <w:tcW w:w="1129" w:type="pct"/>
            <w:vAlign w:val="center"/>
            <w:hideMark/>
          </w:tcPr>
          <w:p w:rsidR="00AB2B48" w:rsidRPr="00AB2B48" w:rsidRDefault="00AB2B48" w:rsidP="00664DAC">
            <w:r w:rsidRPr="00AB2B48">
              <w:rPr>
                <w:i/>
                <w:iCs/>
              </w:rPr>
              <w:t>"qz"</w:t>
            </w:r>
          </w:p>
        </w:tc>
      </w:tr>
      <w:tr w:rsidR="00AB2B48" w:rsidRPr="00AB2B48" w:rsidTr="00625117">
        <w:trPr>
          <w:tblCellSpacing w:w="15" w:type="dxa"/>
        </w:trPr>
        <w:tc>
          <w:tcPr>
            <w:tcW w:w="1521" w:type="pct"/>
            <w:vAlign w:val="center"/>
            <w:hideMark/>
          </w:tcPr>
          <w:p w:rsidR="00AB2B48" w:rsidRPr="00AB2B48" w:rsidRDefault="00AB2B48" w:rsidP="00664DAC">
            <w:r w:rsidRPr="00AB2B48">
              <w:t>at least one is not symmetric</w:t>
            </w:r>
          </w:p>
        </w:tc>
        <w:tc>
          <w:tcPr>
            <w:tcW w:w="1129" w:type="pct"/>
            <w:vAlign w:val="center"/>
            <w:hideMark/>
          </w:tcPr>
          <w:p w:rsidR="00AB2B48" w:rsidRPr="00AB2B48" w:rsidRDefault="00AB2B48" w:rsidP="00664DAC">
            <w:r w:rsidRPr="00AB2B48">
              <w:rPr>
                <w:i/>
                <w:iCs/>
              </w:rPr>
              <w:t>"qz"</w:t>
            </w:r>
          </w:p>
        </w:tc>
        <w:tc>
          <w:tcPr>
            <w:tcW w:w="1129" w:type="pct"/>
            <w:vAlign w:val="center"/>
            <w:hideMark/>
          </w:tcPr>
          <w:p w:rsidR="00AB2B48" w:rsidRPr="00AB2B48" w:rsidRDefault="00AB2B48" w:rsidP="00664DAC">
            <w:r w:rsidRPr="00AB2B48">
              <w:rPr>
                <w:i/>
                <w:iCs/>
              </w:rPr>
              <w:t>"qz"</w:t>
            </w:r>
          </w:p>
        </w:tc>
        <w:tc>
          <w:tcPr>
            <w:tcW w:w="1129" w:type="pct"/>
            <w:vAlign w:val="center"/>
            <w:hideMark/>
          </w:tcPr>
          <w:p w:rsidR="00AB2B48" w:rsidRPr="00AB2B48" w:rsidRDefault="00AB2B48" w:rsidP="00664DAC">
            <w:r w:rsidRPr="00AB2B48">
              <w:rPr>
                <w:i/>
                <w:iCs/>
              </w:rPr>
              <w:t>"qz"</w:t>
            </w:r>
          </w:p>
        </w:tc>
      </w:tr>
    </w:tbl>
    <w:p w:rsidR="00AB2B48" w:rsidRDefault="00AB2B48" w:rsidP="00625117">
      <w:pPr>
        <w:ind w:leftChars="200" w:left="420"/>
      </w:pPr>
      <w:r>
        <w:rPr>
          <w:rFonts w:hint="eastAsia"/>
        </w:rPr>
        <w:t>由</w:t>
      </w:r>
      <w:r>
        <w:rPr>
          <w:rFonts w:hint="eastAsia"/>
        </w:rPr>
        <w:t>eig</w:t>
      </w:r>
      <w:r>
        <w:rPr>
          <w:rFonts w:hint="eastAsia"/>
        </w:rPr>
        <w:t>返回的特征值是无序的。</w:t>
      </w:r>
    </w:p>
    <w:p w:rsidR="00AB2B48" w:rsidRDefault="00AB2B48" w:rsidP="00625117">
      <w:pPr>
        <w:ind w:leftChars="200" w:left="420"/>
      </w:pPr>
      <w:r>
        <w:rPr>
          <w:rFonts w:hint="eastAsia"/>
        </w:rPr>
        <w:t>参见</w:t>
      </w:r>
      <w:r>
        <w:rPr>
          <w:rFonts w:hint="eastAsia"/>
        </w:rPr>
        <w:t>:eigs, svd</w:t>
      </w:r>
      <w:r>
        <w:rPr>
          <w:rFonts w:hint="eastAsia"/>
        </w:rPr>
        <w:t>。</w:t>
      </w:r>
    </w:p>
    <w:p w:rsidR="00AB2B48" w:rsidRDefault="00AB2B48" w:rsidP="00625117">
      <w:pPr>
        <w:spacing w:beforeLines="50" w:before="156"/>
      </w:pPr>
      <w:r>
        <w:t>: G = givens (x, y)</w:t>
      </w:r>
    </w:p>
    <w:p w:rsidR="00AB2B48" w:rsidRDefault="00AB2B48" w:rsidP="00664DAC">
      <w:r>
        <w:t>: [c, s] = givens (x, y)</w:t>
      </w:r>
    </w:p>
    <w:p w:rsidR="00AB2B48" w:rsidRDefault="00AB2B48" w:rsidP="00625117">
      <w:pPr>
        <w:ind w:leftChars="200" w:left="420"/>
      </w:pPr>
      <w:r>
        <w:rPr>
          <w:rFonts w:hint="eastAsia"/>
        </w:rPr>
        <w:t>计算给定的旋转矩阵</w:t>
      </w:r>
      <w:r>
        <w:rPr>
          <w:rFonts w:hint="eastAsia"/>
        </w:rPr>
        <w:t>G</w:t>
      </w:r>
      <w:r>
        <w:rPr>
          <w:rFonts w:hint="eastAsia"/>
        </w:rPr>
        <w:t>。</w:t>
      </w:r>
    </w:p>
    <w:p w:rsidR="00AB2B48" w:rsidRDefault="00AB2B48" w:rsidP="00625117">
      <w:pPr>
        <w:ind w:leftChars="200" w:left="420"/>
      </w:pPr>
      <w:r>
        <w:rPr>
          <w:rFonts w:hint="eastAsia"/>
        </w:rPr>
        <w:t>给定矩阵是一个</w:t>
      </w:r>
      <w:r>
        <w:rPr>
          <w:rFonts w:hint="eastAsia"/>
        </w:rPr>
        <w:t xml:space="preserve">2 </w:t>
      </w:r>
      <w:r>
        <w:rPr>
          <w:rFonts w:hint="eastAsia"/>
        </w:rPr>
        <w:t>×</w:t>
      </w:r>
      <w:r>
        <w:rPr>
          <w:rFonts w:hint="eastAsia"/>
        </w:rPr>
        <w:t xml:space="preserve"> 2</w:t>
      </w:r>
      <w:r>
        <w:rPr>
          <w:rFonts w:hint="eastAsia"/>
        </w:rPr>
        <w:t>的正交矩阵</w:t>
      </w:r>
    </w:p>
    <w:p w:rsidR="00AB2B48" w:rsidRDefault="00AB2B48" w:rsidP="00625117">
      <w:pPr>
        <w:ind w:leftChars="400" w:left="840"/>
      </w:pPr>
      <w:r>
        <w:t>G = [ c , s</w:t>
      </w:r>
    </w:p>
    <w:p w:rsidR="00AB2B48" w:rsidRDefault="00AB2B48" w:rsidP="00625117">
      <w:pPr>
        <w:ind w:leftChars="400" w:left="840"/>
      </w:pPr>
      <w:r>
        <w:t xml:space="preserve">     -s', c]</w:t>
      </w:r>
    </w:p>
    <w:p w:rsidR="00AB2B48" w:rsidRDefault="00AB2B48" w:rsidP="00625117">
      <w:pPr>
        <w:ind w:leftChars="200" w:left="420"/>
      </w:pPr>
      <w:r w:rsidRPr="00AB2B48">
        <w:rPr>
          <w:rFonts w:hint="eastAsia"/>
        </w:rPr>
        <w:t>以至于</w:t>
      </w:r>
    </w:p>
    <w:p w:rsidR="00AB2B48" w:rsidRDefault="00AB2B48" w:rsidP="00625117">
      <w:pPr>
        <w:ind w:leftChars="400" w:left="840"/>
      </w:pPr>
      <w:r w:rsidRPr="00AB2B48">
        <w:t>G * [x; y] = [*; 0]</w:t>
      </w:r>
    </w:p>
    <w:p w:rsidR="00AB2B48" w:rsidRDefault="00AB2B48" w:rsidP="00625117">
      <w:pPr>
        <w:ind w:leftChars="200" w:left="420"/>
      </w:pPr>
      <w:r>
        <w:rPr>
          <w:rFonts w:hint="eastAsia"/>
        </w:rPr>
        <w:t>用</w:t>
      </w:r>
      <w:r>
        <w:rPr>
          <w:rFonts w:hint="eastAsia"/>
        </w:rPr>
        <w:t>x</w:t>
      </w:r>
      <w:r>
        <w:rPr>
          <w:rFonts w:hint="eastAsia"/>
        </w:rPr>
        <w:t>和</w:t>
      </w:r>
      <w:r>
        <w:rPr>
          <w:rFonts w:hint="eastAsia"/>
        </w:rPr>
        <w:t>y</w:t>
      </w:r>
      <w:r>
        <w:rPr>
          <w:rFonts w:hint="eastAsia"/>
        </w:rPr>
        <w:t>做标量。</w:t>
      </w:r>
    </w:p>
    <w:p w:rsidR="00AB2B48" w:rsidRDefault="00AB2B48" w:rsidP="00625117">
      <w:pPr>
        <w:ind w:leftChars="200" w:left="420"/>
      </w:pPr>
      <w:r>
        <w:rPr>
          <w:rFonts w:hint="eastAsia"/>
        </w:rPr>
        <w:t>如果请求两个输出参数，则返回因子</w:t>
      </w:r>
      <w:r>
        <w:rPr>
          <w:rFonts w:hint="eastAsia"/>
        </w:rPr>
        <w:t>c</w:t>
      </w:r>
      <w:r>
        <w:rPr>
          <w:rFonts w:hint="eastAsia"/>
        </w:rPr>
        <w:t>和</w:t>
      </w:r>
      <w:r>
        <w:rPr>
          <w:rFonts w:hint="eastAsia"/>
        </w:rPr>
        <w:t>s</w:t>
      </w:r>
      <w:r>
        <w:rPr>
          <w:rFonts w:hint="eastAsia"/>
        </w:rPr>
        <w:t>，而不是</w:t>
      </w:r>
      <w:r>
        <w:rPr>
          <w:rFonts w:hint="eastAsia"/>
        </w:rPr>
        <w:t>Givens</w:t>
      </w:r>
      <w:r>
        <w:rPr>
          <w:rFonts w:hint="eastAsia"/>
        </w:rPr>
        <w:t>旋转矩阵。</w:t>
      </w:r>
    </w:p>
    <w:p w:rsidR="00AB2B48" w:rsidRDefault="00AB2B48" w:rsidP="00625117">
      <w:pPr>
        <w:ind w:leftChars="200" w:left="420"/>
      </w:pPr>
      <w:r>
        <w:rPr>
          <w:rFonts w:hint="eastAsia"/>
        </w:rPr>
        <w:lastRenderedPageBreak/>
        <w:t>例如</w:t>
      </w:r>
      <w:r>
        <w:rPr>
          <w:rFonts w:hint="eastAsia"/>
        </w:rPr>
        <w:t>:</w:t>
      </w:r>
    </w:p>
    <w:p w:rsidR="00AB2B48" w:rsidRDefault="00AB2B48" w:rsidP="00625117">
      <w:pPr>
        <w:ind w:leftChars="400" w:left="840"/>
      </w:pPr>
      <w:r>
        <w:t>givens (1, 1)</w:t>
      </w:r>
    </w:p>
    <w:p w:rsidR="00AB2B48" w:rsidRDefault="00AB2B48" w:rsidP="00625117">
      <w:pPr>
        <w:ind w:leftChars="400" w:left="840"/>
      </w:pPr>
      <w:r>
        <w:t xml:space="preserve">   </w:t>
      </w:r>
      <w:r>
        <w:rPr>
          <w:rFonts w:ascii="Cambria Math" w:hAnsi="Cambria Math" w:cs="Cambria Math"/>
        </w:rPr>
        <w:t>⇒</w:t>
      </w:r>
      <w:r>
        <w:t xml:space="preserve">   0.70711   0.70711</w:t>
      </w:r>
    </w:p>
    <w:p w:rsidR="00AB2B48" w:rsidRDefault="00AB2B48" w:rsidP="00625117">
      <w:pPr>
        <w:ind w:leftChars="400" w:left="840"/>
      </w:pPr>
      <w:r>
        <w:t xml:space="preserve">       -0.70711   0.70711</w:t>
      </w:r>
    </w:p>
    <w:p w:rsidR="00AB2B48" w:rsidRDefault="00AB2B48" w:rsidP="00625117">
      <w:pPr>
        <w:ind w:leftChars="200" w:left="420"/>
      </w:pPr>
      <w:r>
        <w:rPr>
          <w:rFonts w:hint="eastAsia"/>
        </w:rPr>
        <w:t>注</w:t>
      </w:r>
      <w:r>
        <w:rPr>
          <w:rFonts w:hint="eastAsia"/>
        </w:rPr>
        <w:t>:Givens</w:t>
      </w:r>
      <w:r>
        <w:rPr>
          <w:rFonts w:hint="eastAsia"/>
        </w:rPr>
        <w:t>矩阵表示二维平面的逆时针旋转，可用于在完全分解之前将零引入矩阵。</w:t>
      </w:r>
    </w:p>
    <w:p w:rsidR="00AB2B48" w:rsidRDefault="00AB2B48" w:rsidP="00625117">
      <w:pPr>
        <w:ind w:leftChars="200" w:left="420"/>
      </w:pPr>
      <w:r>
        <w:rPr>
          <w:rFonts w:hint="eastAsia"/>
        </w:rPr>
        <w:t>参见</w:t>
      </w:r>
      <w:r>
        <w:rPr>
          <w:rFonts w:hint="eastAsia"/>
        </w:rPr>
        <w:t>:planerot, qr</w:t>
      </w:r>
      <w:r>
        <w:rPr>
          <w:rFonts w:hint="eastAsia"/>
        </w:rPr>
        <w:t>。</w:t>
      </w:r>
    </w:p>
    <w:p w:rsidR="00AB2B48" w:rsidRDefault="00AB2B48" w:rsidP="00625117">
      <w:pPr>
        <w:spacing w:beforeLines="50" w:before="156"/>
      </w:pPr>
      <w:r>
        <w:t>: S = gsvd (A, B)</w:t>
      </w:r>
    </w:p>
    <w:p w:rsidR="00AB2B48" w:rsidRDefault="00AB2B48" w:rsidP="00664DAC">
      <w:r>
        <w:t>: [U, V, X, C, S] = gsvd (A, B)</w:t>
      </w:r>
    </w:p>
    <w:p w:rsidR="00D27F49" w:rsidRDefault="00AB2B48" w:rsidP="00664DAC">
      <w:r>
        <w:t>: [U, V, X, C, S] = gsvd (A, B, 0)</w:t>
      </w:r>
    </w:p>
    <w:p w:rsidR="00AB2B48" w:rsidRDefault="00AB2B48" w:rsidP="00625117">
      <w:pPr>
        <w:ind w:leftChars="200" w:left="420"/>
      </w:pPr>
      <w:r>
        <w:rPr>
          <w:rFonts w:hint="eastAsia"/>
        </w:rPr>
        <w:t>计算</w:t>
      </w:r>
      <w:r>
        <w:rPr>
          <w:rFonts w:hint="eastAsia"/>
        </w:rPr>
        <w:t>(A, B)</w:t>
      </w:r>
      <w:r>
        <w:rPr>
          <w:rFonts w:hint="eastAsia"/>
        </w:rPr>
        <w:t>的广义奇异值分解。</w:t>
      </w:r>
    </w:p>
    <w:p w:rsidR="00AB2B48" w:rsidRDefault="00AB2B48" w:rsidP="00625117">
      <w:pPr>
        <w:ind w:leftChars="200" w:left="420"/>
      </w:pPr>
      <w:r>
        <w:rPr>
          <w:rFonts w:hint="eastAsia"/>
        </w:rPr>
        <w:t>广义奇异值分解由以下关系定义</w:t>
      </w:r>
      <w:r>
        <w:rPr>
          <w:rFonts w:hint="eastAsia"/>
        </w:rPr>
        <w:t>:</w:t>
      </w:r>
    </w:p>
    <w:p w:rsidR="00AB2B48" w:rsidRDefault="00AB2B48" w:rsidP="00625117">
      <w:pPr>
        <w:ind w:leftChars="400" w:left="840"/>
      </w:pPr>
      <w:r>
        <w:t>A = U*C*X'</w:t>
      </w:r>
    </w:p>
    <w:p w:rsidR="00AB2B48" w:rsidRDefault="00AB2B48" w:rsidP="00625117">
      <w:pPr>
        <w:ind w:leftChars="400" w:left="840"/>
      </w:pPr>
      <w:r>
        <w:t>B = V*S*X'</w:t>
      </w:r>
    </w:p>
    <w:p w:rsidR="00AB2B48" w:rsidRDefault="00AB2B48" w:rsidP="00625117">
      <w:pPr>
        <w:ind w:leftChars="400" w:left="840"/>
      </w:pPr>
      <w:r>
        <w:t>C'*C + S'*S = eye (columns (A))</w:t>
      </w:r>
    </w:p>
    <w:p w:rsidR="00AB2B48" w:rsidRDefault="00AB2B48" w:rsidP="00625117">
      <w:pPr>
        <w:ind w:leftChars="200" w:left="420"/>
      </w:pPr>
      <w:r>
        <w:rPr>
          <w:rFonts w:hint="eastAsia"/>
        </w:rPr>
        <w:t>函数</w:t>
      </w:r>
      <w:r>
        <w:rPr>
          <w:rFonts w:hint="eastAsia"/>
        </w:rPr>
        <w:t>gsvd</w:t>
      </w:r>
      <w:r>
        <w:rPr>
          <w:rFonts w:hint="eastAsia"/>
        </w:rPr>
        <w:t>通常只返回广义奇异值的向量</w:t>
      </w:r>
      <w:r>
        <w:rPr>
          <w:rFonts w:hint="eastAsia"/>
        </w:rPr>
        <w:t>sqrt (diag (C'*C) ./ diag (S'*S))</w:t>
      </w:r>
      <w:r>
        <w:rPr>
          <w:rFonts w:hint="eastAsia"/>
        </w:rPr>
        <w:t>。如果请求五个返回值，它还计算</w:t>
      </w:r>
      <w:r>
        <w:rPr>
          <w:rFonts w:hint="eastAsia"/>
        </w:rPr>
        <w:t>U</w:t>
      </w:r>
      <w:r>
        <w:rPr>
          <w:rFonts w:hint="eastAsia"/>
        </w:rPr>
        <w:t>、</w:t>
      </w:r>
      <w:r>
        <w:rPr>
          <w:rFonts w:hint="eastAsia"/>
        </w:rPr>
        <w:t>V</w:t>
      </w:r>
      <w:r>
        <w:rPr>
          <w:rFonts w:hint="eastAsia"/>
        </w:rPr>
        <w:t>、</w:t>
      </w:r>
      <w:r>
        <w:rPr>
          <w:rFonts w:hint="eastAsia"/>
        </w:rPr>
        <w:t>X</w:t>
      </w:r>
      <w:r>
        <w:rPr>
          <w:rFonts w:hint="eastAsia"/>
        </w:rPr>
        <w:t>和</w:t>
      </w:r>
      <w:r>
        <w:rPr>
          <w:rFonts w:hint="eastAsia"/>
        </w:rPr>
        <w:t>C</w:t>
      </w:r>
      <w:r>
        <w:rPr>
          <w:rFonts w:hint="eastAsia"/>
        </w:rPr>
        <w:t>。</w:t>
      </w:r>
    </w:p>
    <w:p w:rsidR="00AB2B48" w:rsidRDefault="00AB2B48" w:rsidP="00625117">
      <w:pPr>
        <w:ind w:leftChars="200" w:left="420"/>
      </w:pPr>
      <w:r>
        <w:rPr>
          <w:rFonts w:hint="eastAsia"/>
        </w:rPr>
        <w:t>如果存在可选的第三个输入，</w:t>
      </w:r>
      <w:r>
        <w:rPr>
          <w:rFonts w:hint="eastAsia"/>
        </w:rPr>
        <w:t>gsvd</w:t>
      </w:r>
      <w:r>
        <w:rPr>
          <w:rFonts w:hint="eastAsia"/>
        </w:rPr>
        <w:t>构建“经济大小”的分解，其中</w:t>
      </w:r>
      <w:r>
        <w:rPr>
          <w:rFonts w:hint="eastAsia"/>
        </w:rPr>
        <w:t>U</w:t>
      </w:r>
      <w:r>
        <w:rPr>
          <w:rFonts w:hint="eastAsia"/>
        </w:rPr>
        <w:t>、</w:t>
      </w:r>
      <w:r>
        <w:rPr>
          <w:rFonts w:hint="eastAsia"/>
        </w:rPr>
        <w:t>V</w:t>
      </w:r>
      <w:r>
        <w:rPr>
          <w:rFonts w:hint="eastAsia"/>
        </w:rPr>
        <w:t>的列数和</w:t>
      </w:r>
      <w:r>
        <w:rPr>
          <w:rFonts w:hint="eastAsia"/>
        </w:rPr>
        <w:t>C</w:t>
      </w:r>
      <w:r>
        <w:rPr>
          <w:rFonts w:hint="eastAsia"/>
        </w:rPr>
        <w:t>、</w:t>
      </w:r>
      <w:r>
        <w:rPr>
          <w:rFonts w:hint="eastAsia"/>
        </w:rPr>
        <w:t>S</w:t>
      </w:r>
      <w:r>
        <w:rPr>
          <w:rFonts w:hint="eastAsia"/>
        </w:rPr>
        <w:t>的行数小于或等于</w:t>
      </w:r>
      <w:r>
        <w:rPr>
          <w:rFonts w:hint="eastAsia"/>
        </w:rPr>
        <w:t>a</w:t>
      </w:r>
      <w:r>
        <w:rPr>
          <w:rFonts w:hint="eastAsia"/>
        </w:rPr>
        <w:t>的列数。</w:t>
      </w:r>
    </w:p>
    <w:p w:rsidR="00AB2B48" w:rsidRDefault="00AB2B48" w:rsidP="00625117">
      <w:pPr>
        <w:ind w:leftChars="200" w:left="420"/>
      </w:pPr>
      <w:r>
        <w:rPr>
          <w:rFonts w:hint="eastAsia"/>
        </w:rPr>
        <w:t>编程注意</w:t>
      </w:r>
      <w:r>
        <w:rPr>
          <w:rFonts w:hint="eastAsia"/>
        </w:rPr>
        <w:t>:</w:t>
      </w:r>
      <w:r>
        <w:rPr>
          <w:rFonts w:hint="eastAsia"/>
        </w:rPr>
        <w:t>代码是相应</w:t>
      </w:r>
      <w:r>
        <w:rPr>
          <w:rFonts w:hint="eastAsia"/>
        </w:rPr>
        <w:t>LAPACK dggsvd</w:t>
      </w:r>
      <w:r>
        <w:rPr>
          <w:rFonts w:hint="eastAsia"/>
        </w:rPr>
        <w:t>和</w:t>
      </w:r>
      <w:r>
        <w:rPr>
          <w:rFonts w:hint="eastAsia"/>
        </w:rPr>
        <w:t>zggsvd</w:t>
      </w:r>
      <w:r>
        <w:rPr>
          <w:rFonts w:hint="eastAsia"/>
        </w:rPr>
        <w:t>例程的包装器。如果矩阵</w:t>
      </w:r>
      <w:r>
        <w:rPr>
          <w:rFonts w:hint="eastAsia"/>
        </w:rPr>
        <w:t>A</w:t>
      </w:r>
      <w:r>
        <w:rPr>
          <w:rFonts w:hint="eastAsia"/>
        </w:rPr>
        <w:t>和</w:t>
      </w:r>
      <w:r>
        <w:rPr>
          <w:rFonts w:hint="eastAsia"/>
        </w:rPr>
        <w:t>B</w:t>
      </w:r>
      <w:r>
        <w:rPr>
          <w:rFonts w:hint="eastAsia"/>
        </w:rPr>
        <w:t>都是秩不足的，那么</w:t>
      </w:r>
      <w:r>
        <w:rPr>
          <w:rFonts w:hint="eastAsia"/>
        </w:rPr>
        <w:t>LAPACK</w:t>
      </w:r>
      <w:r>
        <w:rPr>
          <w:rFonts w:hint="eastAsia"/>
        </w:rPr>
        <w:t>将返回一个不正确的分解。程序员应该避免这种组合。</w:t>
      </w:r>
    </w:p>
    <w:p w:rsidR="007E412B" w:rsidRDefault="00AB2B48" w:rsidP="00625117">
      <w:pPr>
        <w:ind w:leftChars="200" w:left="420"/>
      </w:pPr>
      <w:r>
        <w:rPr>
          <w:rFonts w:hint="eastAsia"/>
        </w:rPr>
        <w:t>参见</w:t>
      </w:r>
      <w:r>
        <w:rPr>
          <w:rFonts w:hint="eastAsia"/>
        </w:rPr>
        <w:t>:svd</w:t>
      </w:r>
      <w:r>
        <w:rPr>
          <w:rFonts w:hint="eastAsia"/>
        </w:rPr>
        <w:t>。</w:t>
      </w:r>
    </w:p>
    <w:p w:rsidR="007E412B" w:rsidRDefault="007E412B" w:rsidP="00625117">
      <w:pPr>
        <w:spacing w:beforeLines="50" w:before="156"/>
      </w:pPr>
      <w:r w:rsidRPr="007E412B">
        <w:t>: [G, y] = planerot (x)</w:t>
      </w:r>
    </w:p>
    <w:p w:rsidR="007E412B" w:rsidRDefault="007E412B" w:rsidP="00625117">
      <w:pPr>
        <w:ind w:leftChars="200" w:left="420"/>
      </w:pPr>
      <w:r>
        <w:rPr>
          <w:rFonts w:hint="eastAsia"/>
        </w:rPr>
        <w:t>计算双元素列向量</w:t>
      </w:r>
      <w:r>
        <w:rPr>
          <w:rFonts w:hint="eastAsia"/>
        </w:rPr>
        <w:t>x</w:t>
      </w:r>
      <w:r>
        <w:rPr>
          <w:rFonts w:hint="eastAsia"/>
        </w:rPr>
        <w:t>的</w:t>
      </w:r>
      <w:r>
        <w:rPr>
          <w:rFonts w:hint="eastAsia"/>
        </w:rPr>
        <w:t>Givens</w:t>
      </w:r>
      <w:r>
        <w:rPr>
          <w:rFonts w:hint="eastAsia"/>
        </w:rPr>
        <w:t>旋转矩阵。</w:t>
      </w:r>
    </w:p>
    <w:p w:rsidR="007E412B" w:rsidRDefault="007E412B" w:rsidP="00625117">
      <w:pPr>
        <w:ind w:leftChars="200" w:left="420"/>
      </w:pPr>
      <w:r>
        <w:rPr>
          <w:rFonts w:hint="eastAsia"/>
        </w:rPr>
        <w:t>给定矩阵是一个</w:t>
      </w:r>
      <w:r>
        <w:rPr>
          <w:rFonts w:hint="eastAsia"/>
        </w:rPr>
        <w:t xml:space="preserve">2 </w:t>
      </w:r>
      <w:r>
        <w:rPr>
          <w:rFonts w:hint="eastAsia"/>
        </w:rPr>
        <w:t>×</w:t>
      </w:r>
      <w:r>
        <w:rPr>
          <w:rFonts w:hint="eastAsia"/>
        </w:rPr>
        <w:t xml:space="preserve"> 2</w:t>
      </w:r>
      <w:r>
        <w:rPr>
          <w:rFonts w:hint="eastAsia"/>
        </w:rPr>
        <w:t>的正交矩阵</w:t>
      </w:r>
    </w:p>
    <w:p w:rsidR="007E412B" w:rsidRDefault="007E412B" w:rsidP="00625117">
      <w:pPr>
        <w:ind w:leftChars="400" w:left="840"/>
      </w:pPr>
      <w:r>
        <w:t>G = [ c , s</w:t>
      </w:r>
    </w:p>
    <w:p w:rsidR="007E412B" w:rsidRDefault="007E412B" w:rsidP="00625117">
      <w:pPr>
        <w:ind w:leftChars="400" w:left="840"/>
      </w:pPr>
      <w:r>
        <w:t xml:space="preserve">     -s', c]</w:t>
      </w:r>
    </w:p>
    <w:p w:rsidR="007E412B" w:rsidRDefault="007E412B" w:rsidP="00625117">
      <w:pPr>
        <w:ind w:leftChars="200" w:left="420"/>
      </w:pPr>
      <w:r w:rsidRPr="007E412B">
        <w:rPr>
          <w:rFonts w:hint="eastAsia"/>
        </w:rPr>
        <w:t>以至于</w:t>
      </w:r>
    </w:p>
    <w:p w:rsidR="007E412B" w:rsidRDefault="007E412B" w:rsidP="00625117">
      <w:pPr>
        <w:ind w:leftChars="400" w:left="840"/>
      </w:pPr>
      <w:r w:rsidRPr="007E412B">
        <w:rPr>
          <w:rFonts w:hint="eastAsia"/>
        </w:rPr>
        <w:t xml:space="preserve">y = G * [x(1); x(2)] </w:t>
      </w:r>
      <w:r w:rsidRPr="007E412B">
        <w:rPr>
          <w:rFonts w:hint="eastAsia"/>
        </w:rPr>
        <w:t>≡</w:t>
      </w:r>
      <w:r w:rsidRPr="007E412B">
        <w:rPr>
          <w:rFonts w:hint="eastAsia"/>
        </w:rPr>
        <w:t xml:space="preserve"> [*; 0]</w:t>
      </w:r>
    </w:p>
    <w:p w:rsidR="007E412B" w:rsidRDefault="007E412B" w:rsidP="00625117">
      <w:pPr>
        <w:ind w:leftChars="200" w:left="420"/>
      </w:pPr>
      <w:r>
        <w:rPr>
          <w:rFonts w:hint="eastAsia"/>
        </w:rPr>
        <w:t>注</w:t>
      </w:r>
      <w:r>
        <w:rPr>
          <w:rFonts w:hint="eastAsia"/>
        </w:rPr>
        <w:t>:Givens</w:t>
      </w:r>
      <w:r>
        <w:rPr>
          <w:rFonts w:hint="eastAsia"/>
        </w:rPr>
        <w:t>矩阵表示二维平面的逆时针旋转，可用于在完全分解之前将零引入矩阵。</w:t>
      </w:r>
    </w:p>
    <w:p w:rsidR="007E412B" w:rsidRDefault="007E412B" w:rsidP="00625117">
      <w:pPr>
        <w:ind w:leftChars="200" w:left="420"/>
      </w:pPr>
      <w:r>
        <w:rPr>
          <w:rFonts w:hint="eastAsia"/>
        </w:rPr>
        <w:t>参见</w:t>
      </w:r>
      <w:r>
        <w:rPr>
          <w:rFonts w:hint="eastAsia"/>
        </w:rPr>
        <w:t>:given, qr</w:t>
      </w:r>
      <w:r>
        <w:rPr>
          <w:rFonts w:hint="eastAsia"/>
        </w:rPr>
        <w:t>。</w:t>
      </w:r>
    </w:p>
    <w:p w:rsidR="007E412B" w:rsidRDefault="007E412B" w:rsidP="00625117">
      <w:pPr>
        <w:spacing w:beforeLines="50" w:before="156"/>
      </w:pPr>
      <w:r>
        <w:t>: x = inv (A)</w:t>
      </w:r>
    </w:p>
    <w:p w:rsidR="007E412B" w:rsidRDefault="007E412B" w:rsidP="00664DAC">
      <w:r>
        <w:t>: [x, rcond] = inv (A)</w:t>
      </w:r>
    </w:p>
    <w:p w:rsidR="007E412B" w:rsidRDefault="007E412B" w:rsidP="00664DAC">
      <w:r>
        <w:t>: […] = inverse (…)</w:t>
      </w:r>
    </w:p>
    <w:p w:rsidR="007E412B" w:rsidRDefault="007E412B" w:rsidP="00625117">
      <w:pPr>
        <w:ind w:leftChars="200" w:left="420"/>
      </w:pPr>
      <w:r>
        <w:rPr>
          <w:rFonts w:hint="eastAsia"/>
        </w:rPr>
        <w:t>计算方阵</w:t>
      </w:r>
      <w:r>
        <w:rPr>
          <w:rFonts w:hint="eastAsia"/>
        </w:rPr>
        <w:t>A</w:t>
      </w:r>
      <w:r>
        <w:rPr>
          <w:rFonts w:hint="eastAsia"/>
        </w:rPr>
        <w:t>的逆。</w:t>
      </w:r>
    </w:p>
    <w:p w:rsidR="007E412B" w:rsidRDefault="007E412B" w:rsidP="00625117">
      <w:pPr>
        <w:ind w:leftChars="200" w:left="420"/>
      </w:pPr>
      <w:r>
        <w:rPr>
          <w:rFonts w:hint="eastAsia"/>
        </w:rPr>
        <w:t>如果请求，返回一个互反条件数的估计值，否则，如果互反条件数很小，则警告一个病态矩阵。</w:t>
      </w:r>
    </w:p>
    <w:p w:rsidR="007E412B" w:rsidRDefault="007E412B" w:rsidP="00625117">
      <w:pPr>
        <w:ind w:leftChars="200" w:left="420"/>
      </w:pPr>
      <w:r>
        <w:rPr>
          <w:rFonts w:hint="eastAsia"/>
        </w:rPr>
        <w:t>一般来说，最好避免直接计算矩阵的逆。例如，用</w:t>
      </w:r>
      <w:r>
        <w:rPr>
          <w:rFonts w:hint="eastAsia"/>
        </w:rPr>
        <w:t>y = A \ b</w:t>
      </w:r>
      <w:r>
        <w:rPr>
          <w:rFonts w:hint="eastAsia"/>
        </w:rPr>
        <w:t>而不是</w:t>
      </w:r>
      <w:r>
        <w:rPr>
          <w:rFonts w:hint="eastAsia"/>
        </w:rPr>
        <w:t>y = inv (A) * b</w:t>
      </w:r>
      <w:r>
        <w:rPr>
          <w:rFonts w:hint="eastAsia"/>
        </w:rPr>
        <w:t>来求解方程组</w:t>
      </w:r>
      <w:r>
        <w:rPr>
          <w:rFonts w:hint="eastAsia"/>
        </w:rPr>
        <w:t>(A*x = b)</w:t>
      </w:r>
      <w:r>
        <w:rPr>
          <w:rFonts w:hint="eastAsia"/>
        </w:rPr>
        <w:t>既快又准确。</w:t>
      </w:r>
    </w:p>
    <w:p w:rsidR="007E412B" w:rsidRDefault="007E412B" w:rsidP="00625117">
      <w:pPr>
        <w:ind w:leftChars="200" w:left="420"/>
      </w:pPr>
      <w:r>
        <w:rPr>
          <w:rFonts w:hint="eastAsia"/>
        </w:rPr>
        <w:t>如果使用稀疏矩阵调用，那么通常</w:t>
      </w:r>
      <w:r>
        <w:rPr>
          <w:rFonts w:hint="eastAsia"/>
        </w:rPr>
        <w:t>x</w:t>
      </w:r>
      <w:r>
        <w:rPr>
          <w:rFonts w:hint="eastAsia"/>
        </w:rPr>
        <w:t>将是一个需要更多存储空间的完整矩阵。如果可能的话，避免形成稀疏矩阵的逆。</w:t>
      </w:r>
    </w:p>
    <w:p w:rsidR="007E412B" w:rsidRDefault="007E412B" w:rsidP="00625117">
      <w:pPr>
        <w:ind w:leftChars="200" w:left="420"/>
      </w:pPr>
      <w:r>
        <w:rPr>
          <w:rFonts w:hint="eastAsia"/>
        </w:rPr>
        <w:t>Inverse</w:t>
      </w:r>
      <w:r>
        <w:rPr>
          <w:rFonts w:hint="eastAsia"/>
        </w:rPr>
        <w:t>是一个别名，可以用来代替</w:t>
      </w:r>
      <w:r>
        <w:rPr>
          <w:rFonts w:hint="eastAsia"/>
        </w:rPr>
        <w:t>inv</w:t>
      </w:r>
      <w:r>
        <w:rPr>
          <w:rFonts w:hint="eastAsia"/>
        </w:rPr>
        <w:t>。</w:t>
      </w:r>
    </w:p>
    <w:p w:rsidR="007E412B" w:rsidRDefault="007E412B" w:rsidP="00625117">
      <w:pPr>
        <w:ind w:leftChars="200" w:left="420"/>
      </w:pPr>
      <w:r>
        <w:rPr>
          <w:rFonts w:hint="eastAsia"/>
        </w:rPr>
        <w:t>参见</w:t>
      </w:r>
      <w:r>
        <w:rPr>
          <w:rFonts w:hint="eastAsia"/>
        </w:rPr>
        <w:t>:ldivide, rdivide, pinv</w:t>
      </w:r>
      <w:r>
        <w:rPr>
          <w:rFonts w:hint="eastAsia"/>
        </w:rPr>
        <w:t>。</w:t>
      </w:r>
    </w:p>
    <w:p w:rsidR="007E412B" w:rsidRDefault="007E412B" w:rsidP="00625117">
      <w:pPr>
        <w:spacing w:beforeLines="50" w:before="156"/>
      </w:pPr>
      <w:r>
        <w:t>: x = linsolve (A, b)</w:t>
      </w:r>
    </w:p>
    <w:p w:rsidR="007E412B" w:rsidRDefault="007E412B" w:rsidP="00664DAC">
      <w:r>
        <w:lastRenderedPageBreak/>
        <w:t>: x = linsolve (A, b, opts)</w:t>
      </w:r>
    </w:p>
    <w:p w:rsidR="007E412B" w:rsidRDefault="007E412B" w:rsidP="00664DAC">
      <w:r>
        <w:t>: [x, R] = linsolve (…)</w:t>
      </w:r>
    </w:p>
    <w:p w:rsidR="007E412B" w:rsidRDefault="007E412B" w:rsidP="00625117">
      <w:pPr>
        <w:ind w:leftChars="200" w:left="420"/>
      </w:pPr>
      <w:r>
        <w:rPr>
          <w:rFonts w:hint="eastAsia"/>
        </w:rPr>
        <w:t>求解线性方程组</w:t>
      </w:r>
      <w:r>
        <w:rPr>
          <w:rFonts w:hint="eastAsia"/>
        </w:rPr>
        <w:t>A*x = b</w:t>
      </w:r>
      <w:r>
        <w:rPr>
          <w:rFonts w:hint="eastAsia"/>
        </w:rPr>
        <w:t>。</w:t>
      </w:r>
    </w:p>
    <w:p w:rsidR="007E412B" w:rsidRDefault="007E412B" w:rsidP="00625117">
      <w:pPr>
        <w:ind w:leftChars="200" w:left="420"/>
      </w:pPr>
      <w:r>
        <w:rPr>
          <w:rFonts w:hint="eastAsia"/>
        </w:rPr>
        <w:t>如果没有选项，这个函数相当于左除法运算符</w:t>
      </w:r>
      <w:r>
        <w:rPr>
          <w:rFonts w:hint="eastAsia"/>
        </w:rPr>
        <w:t>(x = A \ b)</w:t>
      </w:r>
      <w:r>
        <w:rPr>
          <w:rFonts w:hint="eastAsia"/>
        </w:rPr>
        <w:t>或矩阵左除法函数</w:t>
      </w:r>
      <w:r>
        <w:rPr>
          <w:rFonts w:hint="eastAsia"/>
        </w:rPr>
        <w:t>(x = mldivide (A, b))</w:t>
      </w:r>
      <w:r>
        <w:rPr>
          <w:rFonts w:hint="eastAsia"/>
        </w:rPr>
        <w:t>。</w:t>
      </w:r>
    </w:p>
    <w:p w:rsidR="007E412B" w:rsidRDefault="007E412B" w:rsidP="00625117">
      <w:pPr>
        <w:ind w:leftChars="200" w:left="420"/>
      </w:pPr>
      <w:r>
        <w:rPr>
          <w:rFonts w:hint="eastAsia"/>
        </w:rPr>
        <w:t>Octave</w:t>
      </w:r>
      <w:r>
        <w:rPr>
          <w:rFonts w:hint="eastAsia"/>
        </w:rPr>
        <w:t>通常检查矩阵</w:t>
      </w:r>
      <w:r>
        <w:rPr>
          <w:rFonts w:hint="eastAsia"/>
        </w:rPr>
        <w:t>A</w:t>
      </w:r>
      <w:r>
        <w:rPr>
          <w:rFonts w:hint="eastAsia"/>
        </w:rPr>
        <w:t>的性质，并选择最适合矩阵的求解器。通过将结构选项传递给</w:t>
      </w:r>
      <w:r>
        <w:rPr>
          <w:rFonts w:hint="eastAsia"/>
        </w:rPr>
        <w:t>linsolve</w:t>
      </w:r>
      <w:r>
        <w:rPr>
          <w:rFonts w:hint="eastAsia"/>
        </w:rPr>
        <w:t>，你可以直接告知</w:t>
      </w:r>
      <w:r>
        <w:rPr>
          <w:rFonts w:hint="eastAsia"/>
        </w:rPr>
        <w:t>Octave</w:t>
      </w:r>
      <w:r>
        <w:rPr>
          <w:rFonts w:hint="eastAsia"/>
        </w:rPr>
        <w:t>矩阵</w:t>
      </w:r>
      <w:r>
        <w:rPr>
          <w:rFonts w:hint="eastAsia"/>
        </w:rPr>
        <w:t>a</w:t>
      </w:r>
      <w:r>
        <w:rPr>
          <w:rFonts w:hint="eastAsia"/>
        </w:rPr>
        <w:t>。在这种情况下，</w:t>
      </w:r>
      <w:r>
        <w:rPr>
          <w:rFonts w:hint="eastAsia"/>
        </w:rPr>
        <w:t>Octave</w:t>
      </w:r>
      <w:r>
        <w:rPr>
          <w:rFonts w:hint="eastAsia"/>
        </w:rPr>
        <w:t>将跳过矩阵检查，直接求解线性系统。</w:t>
      </w:r>
    </w:p>
    <w:p w:rsidR="007E412B" w:rsidRDefault="007E412B" w:rsidP="00625117">
      <w:pPr>
        <w:ind w:leftChars="200" w:left="420"/>
      </w:pPr>
      <w:r>
        <w:rPr>
          <w:rFonts w:hint="eastAsia"/>
        </w:rPr>
        <w:t>警告</w:t>
      </w:r>
      <w:r>
        <w:rPr>
          <w:rFonts w:hint="eastAsia"/>
        </w:rPr>
        <w:t>:</w:t>
      </w:r>
      <w:r>
        <w:rPr>
          <w:rFonts w:hint="eastAsia"/>
        </w:rPr>
        <w:t>如果矩阵</w:t>
      </w:r>
      <w:r>
        <w:rPr>
          <w:rFonts w:hint="eastAsia"/>
        </w:rPr>
        <w:t>A</w:t>
      </w:r>
      <w:r>
        <w:rPr>
          <w:rFonts w:hint="eastAsia"/>
        </w:rPr>
        <w:t>没有在</w:t>
      </w:r>
      <w:r>
        <w:rPr>
          <w:rFonts w:hint="eastAsia"/>
        </w:rPr>
        <w:t>options</w:t>
      </w:r>
      <w:r>
        <w:rPr>
          <w:rFonts w:hint="eastAsia"/>
        </w:rPr>
        <w:t>结构中列出的属性，那么结果将不准确并且不会给出警告。当有疑问时，让</w:t>
      </w:r>
      <w:r>
        <w:rPr>
          <w:rFonts w:hint="eastAsia"/>
        </w:rPr>
        <w:t>Octave</w:t>
      </w:r>
      <w:r>
        <w:rPr>
          <w:rFonts w:hint="eastAsia"/>
        </w:rPr>
        <w:t>检查矩阵并选择合适的求解器，因为这一步花费的时间很少，并且结果被缓存，因此每个线性系统只执行一次。</w:t>
      </w:r>
    </w:p>
    <w:p w:rsidR="007E412B" w:rsidRDefault="007E412B" w:rsidP="00625117">
      <w:pPr>
        <w:ind w:leftChars="200" w:left="420"/>
      </w:pPr>
      <w:r>
        <w:rPr>
          <w:rFonts w:hint="eastAsia"/>
        </w:rPr>
        <w:t>可能的选项字段</w:t>
      </w:r>
      <w:r>
        <w:rPr>
          <w:rFonts w:hint="eastAsia"/>
        </w:rPr>
        <w:t>(</w:t>
      </w:r>
      <w:r>
        <w:rPr>
          <w:rFonts w:hint="eastAsia"/>
        </w:rPr>
        <w:t>设置值为</w:t>
      </w:r>
      <w:r>
        <w:rPr>
          <w:rFonts w:hint="eastAsia"/>
        </w:rPr>
        <w:t>true/false):</w:t>
      </w:r>
    </w:p>
    <w:p w:rsidR="00AB2B48" w:rsidRDefault="007E412B" w:rsidP="00625117">
      <w:pPr>
        <w:ind w:leftChars="200" w:left="420"/>
      </w:pPr>
      <w:r w:rsidRPr="007E412B">
        <w:t>LT</w:t>
      </w:r>
    </w:p>
    <w:p w:rsidR="007E412B" w:rsidRDefault="007E412B" w:rsidP="00625117">
      <w:pPr>
        <w:ind w:leftChars="400" w:left="840"/>
      </w:pPr>
      <w:r w:rsidRPr="007E412B">
        <w:rPr>
          <w:rFonts w:hint="eastAsia"/>
        </w:rPr>
        <w:t>A</w:t>
      </w:r>
      <w:r w:rsidRPr="007E412B">
        <w:rPr>
          <w:rFonts w:hint="eastAsia"/>
        </w:rPr>
        <w:t>是下三角形</w:t>
      </w:r>
    </w:p>
    <w:p w:rsidR="007E412B" w:rsidRDefault="007E412B" w:rsidP="00625117">
      <w:pPr>
        <w:ind w:leftChars="200" w:left="420"/>
      </w:pPr>
      <w:r w:rsidRPr="007E412B">
        <w:t>UT</w:t>
      </w:r>
    </w:p>
    <w:p w:rsidR="007E412B" w:rsidRDefault="007E412B" w:rsidP="00625117">
      <w:pPr>
        <w:ind w:leftChars="400" w:left="840"/>
      </w:pPr>
      <w:r w:rsidRPr="007E412B">
        <w:rPr>
          <w:rFonts w:hint="eastAsia"/>
        </w:rPr>
        <w:t>A</w:t>
      </w:r>
      <w:r w:rsidRPr="007E412B">
        <w:rPr>
          <w:rFonts w:hint="eastAsia"/>
        </w:rPr>
        <w:t>是上三角形</w:t>
      </w:r>
    </w:p>
    <w:p w:rsidR="007E412B" w:rsidRDefault="007E412B" w:rsidP="00625117">
      <w:pPr>
        <w:ind w:leftChars="200" w:left="420"/>
      </w:pPr>
      <w:r w:rsidRPr="007E412B">
        <w:t>UHESS</w:t>
      </w:r>
    </w:p>
    <w:p w:rsidR="007E412B" w:rsidRDefault="007E412B" w:rsidP="00625117">
      <w:pPr>
        <w:ind w:leftChars="400" w:left="840"/>
      </w:pPr>
      <w:r w:rsidRPr="007E412B">
        <w:rPr>
          <w:rFonts w:hint="eastAsia"/>
        </w:rPr>
        <w:t>A</w:t>
      </w:r>
      <w:r w:rsidRPr="007E412B">
        <w:rPr>
          <w:rFonts w:hint="eastAsia"/>
        </w:rPr>
        <w:t>是上黑森堡</w:t>
      </w:r>
      <w:r w:rsidRPr="007E412B">
        <w:rPr>
          <w:rFonts w:hint="eastAsia"/>
        </w:rPr>
        <w:t>(</w:t>
      </w:r>
      <w:r w:rsidRPr="007E412B">
        <w:rPr>
          <w:rFonts w:hint="eastAsia"/>
        </w:rPr>
        <w:t>目前没有区别</w:t>
      </w:r>
      <w:r w:rsidRPr="007E412B">
        <w:rPr>
          <w:rFonts w:hint="eastAsia"/>
        </w:rPr>
        <w:t>)</w:t>
      </w:r>
    </w:p>
    <w:p w:rsidR="007E412B" w:rsidRDefault="007E412B" w:rsidP="00625117">
      <w:pPr>
        <w:ind w:leftChars="200" w:left="420"/>
      </w:pPr>
      <w:r w:rsidRPr="007E412B">
        <w:t>SYM</w:t>
      </w:r>
    </w:p>
    <w:p w:rsidR="007E412B" w:rsidRDefault="007E412B" w:rsidP="00625117">
      <w:pPr>
        <w:ind w:leftChars="400" w:left="840"/>
      </w:pPr>
      <w:r w:rsidRPr="007E412B">
        <w:rPr>
          <w:rFonts w:hint="eastAsia"/>
        </w:rPr>
        <w:t>A</w:t>
      </w:r>
      <w:r w:rsidRPr="007E412B">
        <w:rPr>
          <w:rFonts w:hint="eastAsia"/>
        </w:rPr>
        <w:t>是对称的或复厄米的</w:t>
      </w:r>
      <w:r w:rsidRPr="007E412B">
        <w:rPr>
          <w:rFonts w:hint="eastAsia"/>
        </w:rPr>
        <w:t>(</w:t>
      </w:r>
      <w:r w:rsidRPr="007E412B">
        <w:rPr>
          <w:rFonts w:hint="eastAsia"/>
        </w:rPr>
        <w:t>目前没有区别</w:t>
      </w:r>
      <w:r w:rsidRPr="007E412B">
        <w:rPr>
          <w:rFonts w:hint="eastAsia"/>
        </w:rPr>
        <w:t>)</w:t>
      </w:r>
    </w:p>
    <w:p w:rsidR="007E412B" w:rsidRDefault="007E412B" w:rsidP="00625117">
      <w:pPr>
        <w:ind w:leftChars="200" w:left="420"/>
      </w:pPr>
      <w:r w:rsidRPr="007E412B">
        <w:t>POSDEF</w:t>
      </w:r>
    </w:p>
    <w:p w:rsidR="007E412B" w:rsidRDefault="007E412B" w:rsidP="00625117">
      <w:pPr>
        <w:ind w:leftChars="400" w:left="840"/>
      </w:pPr>
      <w:r w:rsidRPr="007E412B">
        <w:rPr>
          <w:rFonts w:hint="eastAsia"/>
        </w:rPr>
        <w:t>A</w:t>
      </w:r>
      <w:r w:rsidRPr="007E412B">
        <w:rPr>
          <w:rFonts w:hint="eastAsia"/>
        </w:rPr>
        <w:t>是正定的</w:t>
      </w:r>
    </w:p>
    <w:p w:rsidR="007E412B" w:rsidRDefault="007E412B" w:rsidP="00625117">
      <w:pPr>
        <w:ind w:leftChars="200" w:left="420"/>
      </w:pPr>
      <w:r w:rsidRPr="007E412B">
        <w:t>RECT</w:t>
      </w:r>
    </w:p>
    <w:p w:rsidR="007E412B" w:rsidRDefault="007E412B" w:rsidP="00625117">
      <w:pPr>
        <w:ind w:leftChars="400" w:left="840"/>
      </w:pPr>
      <w:r w:rsidRPr="007E412B">
        <w:rPr>
          <w:rFonts w:hint="eastAsia"/>
        </w:rPr>
        <w:t>A</w:t>
      </w:r>
      <w:r w:rsidRPr="007E412B">
        <w:rPr>
          <w:rFonts w:hint="eastAsia"/>
        </w:rPr>
        <w:t>是一般矩形</w:t>
      </w:r>
      <w:r w:rsidRPr="007E412B">
        <w:rPr>
          <w:rFonts w:hint="eastAsia"/>
        </w:rPr>
        <w:t>(</w:t>
      </w:r>
      <w:r w:rsidRPr="007E412B">
        <w:rPr>
          <w:rFonts w:hint="eastAsia"/>
        </w:rPr>
        <w:t>目前没有区别</w:t>
      </w:r>
      <w:r w:rsidRPr="007E412B">
        <w:rPr>
          <w:rFonts w:hint="eastAsia"/>
        </w:rPr>
        <w:t>)</w:t>
      </w:r>
    </w:p>
    <w:p w:rsidR="007E412B" w:rsidRDefault="007E412B" w:rsidP="00625117">
      <w:pPr>
        <w:ind w:leftChars="200" w:left="420"/>
      </w:pPr>
      <w:r w:rsidRPr="007E412B">
        <w:t>TRANSA</w:t>
      </w:r>
    </w:p>
    <w:p w:rsidR="007E412B" w:rsidRDefault="007E412B" w:rsidP="00625117">
      <w:pPr>
        <w:ind w:leftChars="400" w:left="840"/>
      </w:pPr>
      <w:r>
        <w:rPr>
          <w:rFonts w:hint="eastAsia"/>
        </w:rPr>
        <w:t>解</w:t>
      </w:r>
      <w:r>
        <w:rPr>
          <w:rFonts w:hint="eastAsia"/>
        </w:rPr>
        <w:t>A'*x = b</w:t>
      </w:r>
      <w:r>
        <w:rPr>
          <w:rFonts w:hint="eastAsia"/>
        </w:rPr>
        <w:t>如果为真，而不是</w:t>
      </w:r>
      <w:r>
        <w:rPr>
          <w:rFonts w:hint="eastAsia"/>
        </w:rPr>
        <w:t>A*x = b</w:t>
      </w:r>
    </w:p>
    <w:p w:rsidR="007E412B" w:rsidRDefault="007E412B" w:rsidP="00625117">
      <w:pPr>
        <w:ind w:leftChars="200" w:left="420"/>
      </w:pPr>
      <w:r>
        <w:rPr>
          <w:rFonts w:hint="eastAsia"/>
        </w:rPr>
        <w:t>可选的第二个输出</w:t>
      </w:r>
      <w:r>
        <w:rPr>
          <w:rFonts w:hint="eastAsia"/>
        </w:rPr>
        <w:t>R</w:t>
      </w:r>
      <w:r>
        <w:rPr>
          <w:rFonts w:hint="eastAsia"/>
        </w:rPr>
        <w:t>是</w:t>
      </w:r>
      <w:r>
        <w:rPr>
          <w:rFonts w:hint="eastAsia"/>
        </w:rPr>
        <w:t>A</w:t>
      </w:r>
      <w:r>
        <w:rPr>
          <w:rFonts w:hint="eastAsia"/>
        </w:rPr>
        <w:t>的逆条件数</w:t>
      </w:r>
      <w:r>
        <w:rPr>
          <w:rFonts w:hint="eastAsia"/>
        </w:rPr>
        <w:t>(</w:t>
      </w:r>
      <w:r>
        <w:rPr>
          <w:rFonts w:hint="eastAsia"/>
        </w:rPr>
        <w:t>如果矩阵是奇异的，则为零</w:t>
      </w:r>
      <w:r>
        <w:rPr>
          <w:rFonts w:hint="eastAsia"/>
        </w:rPr>
        <w:t>)</w:t>
      </w:r>
      <w:r>
        <w:rPr>
          <w:rFonts w:hint="eastAsia"/>
        </w:rPr>
        <w:t>。</w:t>
      </w:r>
    </w:p>
    <w:p w:rsidR="007E412B" w:rsidRDefault="007E412B" w:rsidP="00625117">
      <w:pPr>
        <w:ind w:leftChars="200" w:left="420"/>
      </w:pPr>
      <w:r>
        <w:rPr>
          <w:rFonts w:hint="eastAsia"/>
        </w:rPr>
        <w:t>参见</w:t>
      </w:r>
      <w:r>
        <w:rPr>
          <w:rFonts w:hint="eastAsia"/>
        </w:rPr>
        <w:t>:mldivide, matrix_type, rcond</w:t>
      </w:r>
      <w:r>
        <w:rPr>
          <w:rFonts w:hint="eastAsia"/>
        </w:rPr>
        <w:t>。</w:t>
      </w:r>
    </w:p>
    <w:p w:rsidR="007E412B" w:rsidRDefault="007E412B" w:rsidP="00625117">
      <w:pPr>
        <w:spacing w:beforeLines="50" w:before="156"/>
      </w:pPr>
      <w:r>
        <w:t>: type = matrix_type (A)</w:t>
      </w:r>
    </w:p>
    <w:p w:rsidR="007E412B" w:rsidRDefault="007E412B" w:rsidP="00664DAC">
      <w:r>
        <w:t>: type = matrix_type (A, "nocompute")</w:t>
      </w:r>
    </w:p>
    <w:p w:rsidR="007E412B" w:rsidRDefault="007E412B" w:rsidP="00664DAC">
      <w:r>
        <w:t>: A = matrix_type (A, type)</w:t>
      </w:r>
    </w:p>
    <w:p w:rsidR="007E412B" w:rsidRDefault="007E412B" w:rsidP="00664DAC">
      <w:r>
        <w:t>: A = matrix_type (A, "upper", perm)</w:t>
      </w:r>
    </w:p>
    <w:p w:rsidR="007E412B" w:rsidRDefault="007E412B" w:rsidP="00664DAC">
      <w:r>
        <w:t>: A = matrix_type (A, "lower", perm)</w:t>
      </w:r>
    </w:p>
    <w:p w:rsidR="007E412B" w:rsidRDefault="007E412B" w:rsidP="00664DAC">
      <w:r>
        <w:t>: A = matrix_type (A, "banded", nl, nu)</w:t>
      </w:r>
    </w:p>
    <w:p w:rsidR="007E412B" w:rsidRDefault="007E412B" w:rsidP="00625117">
      <w:pPr>
        <w:ind w:leftChars="200" w:left="420"/>
      </w:pPr>
      <w:r>
        <w:rPr>
          <w:rFonts w:hint="eastAsia"/>
        </w:rPr>
        <w:t>确定矩阵类型或将矩阵标记为特定类型。</w:t>
      </w:r>
    </w:p>
    <w:p w:rsidR="007E412B" w:rsidRDefault="007E412B" w:rsidP="00625117">
      <w:pPr>
        <w:ind w:leftChars="200" w:left="420"/>
      </w:pPr>
      <w:r>
        <w:rPr>
          <w:rFonts w:hint="eastAsia"/>
        </w:rPr>
        <w:t>这使得涉及</w:t>
      </w:r>
      <w:r>
        <w:rPr>
          <w:rFonts w:hint="eastAsia"/>
        </w:rPr>
        <w:t>A</w:t>
      </w:r>
      <w:r>
        <w:rPr>
          <w:rFonts w:hint="eastAsia"/>
        </w:rPr>
        <w:t>的线性方程的更快的解得以执行。</w:t>
      </w:r>
    </w:p>
    <w:p w:rsidR="007E412B" w:rsidRDefault="007E412B" w:rsidP="00625117">
      <w:pPr>
        <w:ind w:leftChars="200" w:left="420"/>
      </w:pPr>
      <w:r>
        <w:rPr>
          <w:rFonts w:hint="eastAsia"/>
        </w:rPr>
        <w:t>使用单个参数调用</w:t>
      </w:r>
      <w:r>
        <w:rPr>
          <w:rFonts w:hint="eastAsia"/>
        </w:rPr>
        <w:t>matrix_type</w:t>
      </w:r>
      <w:r>
        <w:rPr>
          <w:rFonts w:hint="eastAsia"/>
        </w:rPr>
        <w:t>，返回矩阵的类型并将其缓存以备将来使用。</w:t>
      </w:r>
    </w:p>
    <w:p w:rsidR="007E412B" w:rsidRDefault="007E412B" w:rsidP="00625117">
      <w:pPr>
        <w:ind w:leftChars="200" w:left="420"/>
      </w:pPr>
      <w:r>
        <w:rPr>
          <w:rFonts w:hint="eastAsia"/>
        </w:rPr>
        <w:t>使用多个参数调用</w:t>
      </w:r>
      <w:r>
        <w:rPr>
          <w:rFonts w:hint="eastAsia"/>
        </w:rPr>
        <w:t>matrix_type</w:t>
      </w:r>
      <w:r>
        <w:rPr>
          <w:rFonts w:hint="eastAsia"/>
        </w:rPr>
        <w:t>时，可以定义矩阵的类型。</w:t>
      </w:r>
    </w:p>
    <w:p w:rsidR="007E412B" w:rsidRDefault="007E412B" w:rsidP="00625117">
      <w:pPr>
        <w:ind w:leftChars="200" w:left="420"/>
      </w:pPr>
      <w:r>
        <w:rPr>
          <w:rFonts w:hint="eastAsia"/>
        </w:rPr>
        <w:t>如果给出了选项</w:t>
      </w:r>
      <w:r>
        <w:rPr>
          <w:rFonts w:hint="eastAsia"/>
        </w:rPr>
        <w:t>"nocompute"</w:t>
      </w:r>
      <w:r>
        <w:rPr>
          <w:rFonts w:hint="eastAsia"/>
        </w:rPr>
        <w:t>，则如果类型仍然未知，该函数将不会尝试猜测类型。这对于调试很有用。</w:t>
      </w:r>
    </w:p>
    <w:p w:rsidR="007E412B" w:rsidRDefault="007E412B" w:rsidP="00625117">
      <w:pPr>
        <w:ind w:leftChars="200" w:left="420"/>
      </w:pPr>
      <w:r>
        <w:rPr>
          <w:rFonts w:hint="eastAsia"/>
        </w:rPr>
        <w:t>可能的矩阵类型取决于矩阵是满的还是稀疏的，可以是以下类型之一</w:t>
      </w:r>
    </w:p>
    <w:p w:rsidR="007E412B" w:rsidRDefault="007E412B" w:rsidP="00625117">
      <w:pPr>
        <w:ind w:leftChars="200" w:left="420"/>
      </w:pPr>
      <w:r w:rsidRPr="007E412B">
        <w:t>"unknown"</w:t>
      </w:r>
    </w:p>
    <w:p w:rsidR="007E412B" w:rsidRDefault="007E412B" w:rsidP="00625117">
      <w:pPr>
        <w:ind w:leftChars="400" w:left="840"/>
      </w:pPr>
      <w:r w:rsidRPr="007E412B">
        <w:rPr>
          <w:rFonts w:hint="eastAsia"/>
        </w:rPr>
        <w:t>删除任何先前缓存的矩阵类型，并将类型标记为未知。</w:t>
      </w:r>
    </w:p>
    <w:p w:rsidR="007E412B" w:rsidRDefault="007E412B" w:rsidP="00625117">
      <w:pPr>
        <w:ind w:leftChars="200" w:left="420"/>
      </w:pPr>
      <w:r w:rsidRPr="007E412B">
        <w:t>"full"</w:t>
      </w:r>
    </w:p>
    <w:p w:rsidR="007E412B" w:rsidRDefault="007E412B" w:rsidP="00625117">
      <w:pPr>
        <w:ind w:leftChars="400" w:left="840"/>
      </w:pPr>
      <w:r w:rsidRPr="007E412B">
        <w:rPr>
          <w:rFonts w:hint="eastAsia"/>
        </w:rPr>
        <w:t>将矩阵标记为满。</w:t>
      </w:r>
    </w:p>
    <w:p w:rsidR="007E412B" w:rsidRDefault="007E412B" w:rsidP="00625117">
      <w:pPr>
        <w:ind w:leftChars="200" w:left="420"/>
      </w:pPr>
      <w:r w:rsidRPr="007E412B">
        <w:t>"positive definite"</w:t>
      </w:r>
    </w:p>
    <w:p w:rsidR="007E412B" w:rsidRDefault="007E412B" w:rsidP="00625117">
      <w:pPr>
        <w:ind w:leftChars="400" w:left="840"/>
      </w:pPr>
      <w:r w:rsidRPr="007E412B">
        <w:rPr>
          <w:rFonts w:hint="eastAsia"/>
        </w:rPr>
        <w:t>可能满正定矩阵。</w:t>
      </w:r>
    </w:p>
    <w:p w:rsidR="007E412B" w:rsidRDefault="007E412B" w:rsidP="00625117">
      <w:pPr>
        <w:ind w:leftChars="200" w:left="420"/>
      </w:pPr>
      <w:r w:rsidRPr="007E412B">
        <w:lastRenderedPageBreak/>
        <w:t>"diagonal"</w:t>
      </w:r>
    </w:p>
    <w:p w:rsidR="007E412B" w:rsidRDefault="007E412B" w:rsidP="00625117">
      <w:pPr>
        <w:ind w:leftChars="400" w:left="840"/>
      </w:pPr>
      <w:r w:rsidRPr="007E412B">
        <w:rPr>
          <w:rFonts w:hint="eastAsia"/>
        </w:rPr>
        <w:t>对角矩阵。</w:t>
      </w:r>
      <w:r w:rsidRPr="007E412B">
        <w:rPr>
          <w:rFonts w:hint="eastAsia"/>
        </w:rPr>
        <w:t>(</w:t>
      </w:r>
      <w:r w:rsidRPr="007E412B">
        <w:rPr>
          <w:rFonts w:hint="eastAsia"/>
        </w:rPr>
        <w:t>仅限稀疏矩阵</w:t>
      </w:r>
      <w:r w:rsidRPr="007E412B">
        <w:rPr>
          <w:rFonts w:hint="eastAsia"/>
        </w:rPr>
        <w:t>)</w:t>
      </w:r>
    </w:p>
    <w:p w:rsidR="007E412B" w:rsidRDefault="007E412B" w:rsidP="00625117">
      <w:pPr>
        <w:ind w:leftChars="200" w:left="420"/>
      </w:pPr>
      <w:r w:rsidRPr="007E412B">
        <w:t>"permuted diagonal"</w:t>
      </w:r>
    </w:p>
    <w:p w:rsidR="007E412B" w:rsidRDefault="007E412B" w:rsidP="00625117">
      <w:pPr>
        <w:ind w:leftChars="400" w:left="840"/>
      </w:pPr>
      <w:r w:rsidRPr="007E412B">
        <w:rPr>
          <w:rFonts w:hint="eastAsia"/>
        </w:rPr>
        <w:t>置换对角矩阵。排列不需要特别指出，因为矩阵的结构明确地给出了这一点。</w:t>
      </w:r>
      <w:r w:rsidRPr="007E412B">
        <w:rPr>
          <w:rFonts w:hint="eastAsia"/>
        </w:rPr>
        <w:t>(</w:t>
      </w:r>
      <w:r w:rsidRPr="007E412B">
        <w:rPr>
          <w:rFonts w:hint="eastAsia"/>
        </w:rPr>
        <w:t>仅限稀疏矩阵</w:t>
      </w:r>
      <w:r w:rsidRPr="007E412B">
        <w:rPr>
          <w:rFonts w:hint="eastAsia"/>
        </w:rPr>
        <w:t>)</w:t>
      </w:r>
    </w:p>
    <w:p w:rsidR="007E412B" w:rsidRDefault="007E412B" w:rsidP="00625117">
      <w:pPr>
        <w:ind w:leftChars="200" w:left="420"/>
      </w:pPr>
      <w:r w:rsidRPr="007E412B">
        <w:t>"upper"</w:t>
      </w:r>
    </w:p>
    <w:p w:rsidR="007E412B" w:rsidRDefault="007E412B" w:rsidP="00625117">
      <w:pPr>
        <w:ind w:leftChars="400" w:left="840"/>
      </w:pPr>
      <w:r w:rsidRPr="007E412B">
        <w:rPr>
          <w:rFonts w:hint="eastAsia"/>
        </w:rPr>
        <w:t>上三角。如果给出了可选的第三个参数</w:t>
      </w:r>
      <w:r w:rsidRPr="007E412B">
        <w:rPr>
          <w:rFonts w:hint="eastAsia"/>
        </w:rPr>
        <w:t>perm</w:t>
      </w:r>
      <w:r w:rsidRPr="007E412B">
        <w:rPr>
          <w:rFonts w:hint="eastAsia"/>
        </w:rPr>
        <w:t>，则假定该矩阵是一个由向量</w:t>
      </w:r>
      <w:r w:rsidRPr="007E412B">
        <w:rPr>
          <w:rFonts w:hint="eastAsia"/>
        </w:rPr>
        <w:t>perm</w:t>
      </w:r>
      <w:r w:rsidRPr="007E412B">
        <w:rPr>
          <w:rFonts w:hint="eastAsia"/>
        </w:rPr>
        <w:t>定义的排列的上三角形。</w:t>
      </w:r>
    </w:p>
    <w:p w:rsidR="007E412B" w:rsidRDefault="007E412B" w:rsidP="00625117">
      <w:pPr>
        <w:ind w:leftChars="200" w:left="420"/>
      </w:pPr>
      <w:r w:rsidRPr="007E412B">
        <w:t>"lower"</w:t>
      </w:r>
    </w:p>
    <w:p w:rsidR="007E412B" w:rsidRDefault="007E412B" w:rsidP="00625117">
      <w:pPr>
        <w:ind w:leftChars="400" w:left="840"/>
      </w:pPr>
      <w:r w:rsidRPr="007E412B">
        <w:rPr>
          <w:rFonts w:hint="eastAsia"/>
        </w:rPr>
        <w:t>下三角。如果给出了可选的第三个参数</w:t>
      </w:r>
      <w:r w:rsidRPr="007E412B">
        <w:rPr>
          <w:rFonts w:hint="eastAsia"/>
        </w:rPr>
        <w:t>perm</w:t>
      </w:r>
      <w:r w:rsidRPr="007E412B">
        <w:rPr>
          <w:rFonts w:hint="eastAsia"/>
        </w:rPr>
        <w:t>，则假定该矩阵是一个由向量</w:t>
      </w:r>
      <w:r w:rsidRPr="007E412B">
        <w:rPr>
          <w:rFonts w:hint="eastAsia"/>
        </w:rPr>
        <w:t>perm</w:t>
      </w:r>
      <w:r w:rsidRPr="007E412B">
        <w:rPr>
          <w:rFonts w:hint="eastAsia"/>
        </w:rPr>
        <w:t>定义的排列的下三角形。</w:t>
      </w:r>
    </w:p>
    <w:p w:rsidR="007E412B" w:rsidRDefault="007E412B" w:rsidP="00625117">
      <w:pPr>
        <w:ind w:leftChars="200" w:left="420"/>
      </w:pPr>
      <w:r>
        <w:t>"banded"</w:t>
      </w:r>
    </w:p>
    <w:p w:rsidR="007E412B" w:rsidRDefault="007E412B" w:rsidP="00625117">
      <w:pPr>
        <w:ind w:leftChars="200" w:left="420"/>
      </w:pPr>
      <w:r>
        <w:t>"banded positive definite"</w:t>
      </w:r>
    </w:p>
    <w:p w:rsidR="007E412B" w:rsidRPr="007E412B" w:rsidRDefault="007E412B" w:rsidP="00625117">
      <w:pPr>
        <w:ind w:leftChars="400" w:left="840"/>
      </w:pPr>
      <w:r w:rsidRPr="007E412B">
        <w:rPr>
          <w:rFonts w:hint="eastAsia"/>
        </w:rPr>
        <w:t>条带矩阵，在对角线下面条带大小为</w:t>
      </w:r>
      <w:r w:rsidRPr="007E412B">
        <w:rPr>
          <w:rFonts w:hint="eastAsia"/>
        </w:rPr>
        <w:t>nl</w:t>
      </w:r>
      <w:r w:rsidRPr="007E412B">
        <w:rPr>
          <w:rFonts w:hint="eastAsia"/>
        </w:rPr>
        <w:t>，在对角线上面条带大小为</w:t>
      </w:r>
      <w:r w:rsidRPr="007E412B">
        <w:rPr>
          <w:rFonts w:hint="eastAsia"/>
        </w:rPr>
        <w:t>nu</w:t>
      </w:r>
      <w:r w:rsidRPr="007E412B">
        <w:rPr>
          <w:rFonts w:hint="eastAsia"/>
        </w:rPr>
        <w:t>。如果</w:t>
      </w:r>
      <w:r w:rsidRPr="007E412B">
        <w:rPr>
          <w:rFonts w:hint="eastAsia"/>
        </w:rPr>
        <w:t>nl</w:t>
      </w:r>
      <w:r w:rsidRPr="007E412B">
        <w:rPr>
          <w:rFonts w:hint="eastAsia"/>
        </w:rPr>
        <w:t>和</w:t>
      </w:r>
      <w:r w:rsidRPr="007E412B">
        <w:rPr>
          <w:rFonts w:hint="eastAsia"/>
        </w:rPr>
        <w:t>nu</w:t>
      </w:r>
      <w:r w:rsidRPr="007E412B">
        <w:rPr>
          <w:rFonts w:hint="eastAsia"/>
        </w:rPr>
        <w:t>为</w:t>
      </w:r>
      <w:r w:rsidRPr="007E412B">
        <w:rPr>
          <w:rFonts w:hint="eastAsia"/>
        </w:rPr>
        <w:t>1</w:t>
      </w:r>
      <w:r w:rsidRPr="007E412B">
        <w:rPr>
          <w:rFonts w:hint="eastAsia"/>
        </w:rPr>
        <w:t>，则矩阵是三对角线的，并且用专门的代码处理。此外，矩阵可以标记为可能是正定的。</w:t>
      </w:r>
      <w:r w:rsidRPr="007E412B">
        <w:rPr>
          <w:rFonts w:hint="eastAsia"/>
        </w:rPr>
        <w:t>(</w:t>
      </w:r>
      <w:r w:rsidRPr="007E412B">
        <w:rPr>
          <w:rFonts w:hint="eastAsia"/>
        </w:rPr>
        <w:t>仅限稀疏矩阵</w:t>
      </w:r>
      <w:r w:rsidRPr="007E412B">
        <w:rPr>
          <w:rFonts w:hint="eastAsia"/>
        </w:rPr>
        <w:t>)</w:t>
      </w:r>
    </w:p>
    <w:p w:rsidR="007E412B" w:rsidRDefault="007E412B" w:rsidP="00625117">
      <w:pPr>
        <w:ind w:leftChars="200" w:left="420"/>
      </w:pPr>
      <w:r w:rsidRPr="007E412B">
        <w:t>"singular"</w:t>
      </w:r>
    </w:p>
    <w:p w:rsidR="007E412B" w:rsidRDefault="007E412B" w:rsidP="00625117">
      <w:pPr>
        <w:ind w:leftChars="400" w:left="840"/>
      </w:pPr>
      <w:r>
        <w:rPr>
          <w:rFonts w:hint="eastAsia"/>
        </w:rPr>
        <w:t>假定矩阵是奇异的，用最小范数解来处理。</w:t>
      </w:r>
    </w:p>
    <w:p w:rsidR="007E412B" w:rsidRDefault="007E412B" w:rsidP="00625117">
      <w:pPr>
        <w:ind w:leftChars="200" w:left="420"/>
      </w:pPr>
      <w:r>
        <w:rPr>
          <w:rFonts w:hint="eastAsia"/>
        </w:rPr>
        <w:t>请注意，矩阵类型将在第一次尝试解决涉及</w:t>
      </w:r>
      <w:r>
        <w:rPr>
          <w:rFonts w:hint="eastAsia"/>
        </w:rPr>
        <w:t>a</w:t>
      </w:r>
      <w:r>
        <w:rPr>
          <w:rFonts w:hint="eastAsia"/>
        </w:rPr>
        <w:t>的线性方程时自动发现。因此，</w:t>
      </w:r>
      <w:r>
        <w:rPr>
          <w:rFonts w:hint="eastAsia"/>
        </w:rPr>
        <w:t>matrix_type</w:t>
      </w:r>
      <w:r>
        <w:rPr>
          <w:rFonts w:hint="eastAsia"/>
        </w:rPr>
        <w:t>仅用于给出矩阵类型的</w:t>
      </w:r>
      <w:r>
        <w:rPr>
          <w:rFonts w:hint="eastAsia"/>
        </w:rPr>
        <w:t>Octave</w:t>
      </w:r>
      <w:r>
        <w:rPr>
          <w:rFonts w:hint="eastAsia"/>
        </w:rPr>
        <w:t>提示。不正确地定义矩阵类型将导致线性方程解的不正确结果</w:t>
      </w:r>
      <w:r>
        <w:rPr>
          <w:rFonts w:hint="eastAsia"/>
        </w:rPr>
        <w:t>;</w:t>
      </w:r>
      <w:r>
        <w:rPr>
          <w:rFonts w:hint="eastAsia"/>
        </w:rPr>
        <w:t>正确识别矩阵类型完全是用户的责任。</w:t>
      </w:r>
    </w:p>
    <w:p w:rsidR="007E412B" w:rsidRDefault="007E412B" w:rsidP="00625117">
      <w:pPr>
        <w:ind w:leftChars="200" w:left="420"/>
      </w:pPr>
      <w:r w:rsidRPr="007E412B">
        <w:rPr>
          <w:rFonts w:hint="eastAsia"/>
        </w:rPr>
        <w:t>同样，对于具有正对角线的厄米矩阵，正确定性的检验是一种低成本的检验。这并不能保证矩阵是正定的，而只能保证它是一个可能的候选者。当这样的矩阵被分解时，首先尝试</w:t>
      </w:r>
      <w:r w:rsidRPr="007E412B">
        <w:rPr>
          <w:rFonts w:hint="eastAsia"/>
        </w:rPr>
        <w:t>Cholesky</w:t>
      </w:r>
      <w:r w:rsidRPr="007E412B">
        <w:rPr>
          <w:rFonts w:hint="eastAsia"/>
        </w:rPr>
        <w:t>分解，如果失败，则用</w:t>
      </w:r>
      <w:r w:rsidRPr="007E412B">
        <w:rPr>
          <w:rFonts w:hint="eastAsia"/>
        </w:rPr>
        <w:t>LU</w:t>
      </w:r>
      <w:r w:rsidRPr="007E412B">
        <w:rPr>
          <w:rFonts w:hint="eastAsia"/>
        </w:rPr>
        <w:t>分解处理矩阵。一旦矩阵被分解，</w:t>
      </w:r>
      <w:r w:rsidRPr="007E412B">
        <w:rPr>
          <w:rFonts w:hint="eastAsia"/>
        </w:rPr>
        <w:t>matrix_type</w:t>
      </w:r>
      <w:r w:rsidRPr="007E412B">
        <w:rPr>
          <w:rFonts w:hint="eastAsia"/>
        </w:rPr>
        <w:t>将返回矩阵的正确分类。</w:t>
      </w:r>
    </w:p>
    <w:p w:rsidR="007E412B" w:rsidRDefault="007E412B" w:rsidP="00625117">
      <w:pPr>
        <w:spacing w:beforeLines="50" w:before="156"/>
      </w:pPr>
      <w:r>
        <w:t>: n = norm (A)</w:t>
      </w:r>
    </w:p>
    <w:p w:rsidR="007E412B" w:rsidRDefault="007E412B" w:rsidP="00664DAC">
      <w:r>
        <w:t>: n = norm (A, p)</w:t>
      </w:r>
    </w:p>
    <w:p w:rsidR="007E412B" w:rsidRDefault="007E412B" w:rsidP="00664DAC">
      <w:r>
        <w:t>: n = norm (A, p, opt)</w:t>
      </w:r>
    </w:p>
    <w:p w:rsidR="007E412B" w:rsidRDefault="007E412B" w:rsidP="00625117">
      <w:pPr>
        <w:ind w:leftChars="200" w:left="420"/>
      </w:pPr>
      <w:r>
        <w:rPr>
          <w:rFonts w:hint="eastAsia"/>
        </w:rPr>
        <w:t>计算矩阵</w:t>
      </w:r>
      <w:r>
        <w:rPr>
          <w:rFonts w:hint="eastAsia"/>
        </w:rPr>
        <w:t>A</w:t>
      </w:r>
      <w:r>
        <w:rPr>
          <w:rFonts w:hint="eastAsia"/>
        </w:rPr>
        <w:t>的</w:t>
      </w:r>
      <w:r>
        <w:rPr>
          <w:rFonts w:hint="eastAsia"/>
        </w:rPr>
        <w:t>p</w:t>
      </w:r>
      <w:r>
        <w:rPr>
          <w:rFonts w:hint="eastAsia"/>
        </w:rPr>
        <w:t>范数。</w:t>
      </w:r>
    </w:p>
    <w:p w:rsidR="007E412B" w:rsidRDefault="007E412B" w:rsidP="00625117">
      <w:pPr>
        <w:ind w:leftChars="200" w:left="420"/>
      </w:pPr>
      <w:r>
        <w:rPr>
          <w:rFonts w:hint="eastAsia"/>
        </w:rPr>
        <w:t>如果没有给出第二个参数，则使用</w:t>
      </w:r>
      <w:r>
        <w:rPr>
          <w:rFonts w:hint="eastAsia"/>
        </w:rPr>
        <w:t>p = 2</w:t>
      </w:r>
      <w:r>
        <w:rPr>
          <w:rFonts w:hint="eastAsia"/>
        </w:rPr>
        <w:t>。</w:t>
      </w:r>
    </w:p>
    <w:p w:rsidR="00214A2F" w:rsidRDefault="007E412B" w:rsidP="00625117">
      <w:pPr>
        <w:ind w:leftChars="200" w:left="420"/>
      </w:pPr>
      <w:r>
        <w:rPr>
          <w:rFonts w:hint="eastAsia"/>
        </w:rPr>
        <w:t>如果</w:t>
      </w:r>
      <w:r>
        <w:rPr>
          <w:rFonts w:hint="eastAsia"/>
        </w:rPr>
        <w:t>A</w:t>
      </w:r>
      <w:r>
        <w:rPr>
          <w:rFonts w:hint="eastAsia"/>
        </w:rPr>
        <w:t>是矩阵</w:t>
      </w:r>
      <w:r>
        <w:rPr>
          <w:rFonts w:hint="eastAsia"/>
        </w:rPr>
        <w:t>(</w:t>
      </w:r>
      <w:r>
        <w:rPr>
          <w:rFonts w:hint="eastAsia"/>
        </w:rPr>
        <w:t>或稀疏矩阵</w:t>
      </w:r>
      <w:r>
        <w:rPr>
          <w:rFonts w:hint="eastAsia"/>
        </w:rPr>
        <w:t>):</w:t>
      </w:r>
    </w:p>
    <w:p w:rsidR="00214A2F" w:rsidRDefault="00214A2F" w:rsidP="00625117">
      <w:pPr>
        <w:ind w:leftChars="200" w:left="420"/>
      </w:pPr>
      <w:r>
        <w:t>Comp</w:t>
      </w:r>
      <w:r w:rsidR="00625117">
        <w:t>ute the p-norm of the matrix A.</w:t>
      </w:r>
    </w:p>
    <w:p w:rsidR="00214A2F" w:rsidRDefault="00214A2F" w:rsidP="00625117">
      <w:pPr>
        <w:ind w:leftChars="200" w:left="420"/>
      </w:pPr>
      <w:r>
        <w:t>If the second argume</w:t>
      </w:r>
      <w:r w:rsidR="00625117">
        <w:t>nt is not given, p = 2 is used.</w:t>
      </w:r>
    </w:p>
    <w:p w:rsidR="00214A2F" w:rsidRPr="00625117" w:rsidRDefault="00214A2F" w:rsidP="00625117">
      <w:pPr>
        <w:ind w:leftChars="200" w:left="420"/>
      </w:pPr>
      <w:r>
        <w:t xml:space="preserve">If A </w:t>
      </w:r>
      <w:r w:rsidR="00625117">
        <w:t>is a matrix (or sparse matrix):</w:t>
      </w:r>
    </w:p>
    <w:p w:rsidR="00214A2F" w:rsidRDefault="00214A2F" w:rsidP="00625117">
      <w:pPr>
        <w:ind w:leftChars="200" w:left="420"/>
      </w:pPr>
      <w:r>
        <w:t>p = 1</w:t>
      </w:r>
    </w:p>
    <w:p w:rsidR="00214A2F" w:rsidRDefault="00214A2F" w:rsidP="00625117">
      <w:pPr>
        <w:ind w:leftChars="400" w:left="840"/>
      </w:pPr>
      <w:r>
        <w:t>1-norm, the largest column sum of the absolute values of A.</w:t>
      </w:r>
    </w:p>
    <w:p w:rsidR="00214A2F" w:rsidRDefault="00214A2F" w:rsidP="00625117">
      <w:pPr>
        <w:ind w:leftChars="200" w:left="420"/>
      </w:pPr>
      <w:r>
        <w:t>p = 2</w:t>
      </w:r>
    </w:p>
    <w:p w:rsidR="00214A2F" w:rsidRDefault="00214A2F" w:rsidP="00625117">
      <w:pPr>
        <w:ind w:leftChars="400" w:left="840"/>
      </w:pPr>
      <w:r>
        <w:t>Largest singular value of A.</w:t>
      </w:r>
    </w:p>
    <w:p w:rsidR="00214A2F" w:rsidRDefault="00214A2F" w:rsidP="00625117">
      <w:pPr>
        <w:ind w:leftChars="200" w:left="420"/>
      </w:pPr>
      <w:r>
        <w:t>p = Inf or "inf"</w:t>
      </w:r>
    </w:p>
    <w:p w:rsidR="00214A2F" w:rsidRDefault="00214A2F" w:rsidP="00625117">
      <w:pPr>
        <w:ind w:leftChars="400" w:left="840"/>
      </w:pPr>
      <w:r>
        <w:t>Infinity norm, the largest row sum of the absolute values of A.</w:t>
      </w:r>
    </w:p>
    <w:p w:rsidR="00214A2F" w:rsidRDefault="00214A2F" w:rsidP="00625117">
      <w:pPr>
        <w:ind w:leftChars="200" w:left="420"/>
      </w:pPr>
      <w:r>
        <w:t>p = "fro"</w:t>
      </w:r>
    </w:p>
    <w:p w:rsidR="00214A2F" w:rsidRDefault="00214A2F" w:rsidP="00625117">
      <w:pPr>
        <w:ind w:leftChars="400" w:left="840"/>
      </w:pPr>
      <w:r>
        <w:t>Frobenius norm of A, sqrt (sum (diag (A' * A))).</w:t>
      </w:r>
    </w:p>
    <w:p w:rsidR="00214A2F" w:rsidRDefault="00214A2F" w:rsidP="00625117">
      <w:pPr>
        <w:ind w:leftChars="200" w:left="420"/>
      </w:pPr>
      <w:r>
        <w:t>other p, p &gt; 1</w:t>
      </w:r>
    </w:p>
    <w:p w:rsidR="00214A2F" w:rsidRDefault="00214A2F" w:rsidP="00625117">
      <w:pPr>
        <w:ind w:leftChars="400" w:left="840"/>
      </w:pPr>
      <w:r>
        <w:t>maximum norm (A*x, p) such that norm (x, p) == 1</w:t>
      </w:r>
    </w:p>
    <w:p w:rsidR="00214A2F" w:rsidRPr="00625117" w:rsidRDefault="00214A2F" w:rsidP="00625117">
      <w:pPr>
        <w:ind w:leftChars="200" w:left="420"/>
      </w:pPr>
      <w:r>
        <w:t>If A is</w:t>
      </w:r>
      <w:r w:rsidR="00625117">
        <w:t xml:space="preserve"> a vector or a scalar:</w:t>
      </w:r>
    </w:p>
    <w:p w:rsidR="00214A2F" w:rsidRDefault="00214A2F" w:rsidP="00625117">
      <w:pPr>
        <w:ind w:leftChars="200" w:left="420"/>
      </w:pPr>
      <w:r>
        <w:t>p = Inf or "inf"</w:t>
      </w:r>
    </w:p>
    <w:p w:rsidR="00214A2F" w:rsidRDefault="00214A2F" w:rsidP="00625117">
      <w:pPr>
        <w:ind w:leftChars="400" w:left="840"/>
      </w:pPr>
      <w:r>
        <w:t>max (abs (A)).</w:t>
      </w:r>
    </w:p>
    <w:p w:rsidR="00214A2F" w:rsidRDefault="00214A2F" w:rsidP="00625117">
      <w:pPr>
        <w:ind w:leftChars="200" w:left="420"/>
      </w:pPr>
      <w:r>
        <w:lastRenderedPageBreak/>
        <w:t>p = -Inf</w:t>
      </w:r>
    </w:p>
    <w:p w:rsidR="00214A2F" w:rsidRDefault="00214A2F" w:rsidP="00625117">
      <w:pPr>
        <w:ind w:leftChars="400" w:left="840"/>
      </w:pPr>
      <w:r>
        <w:t>min (abs (A)).</w:t>
      </w:r>
    </w:p>
    <w:p w:rsidR="00214A2F" w:rsidRDefault="00214A2F" w:rsidP="00625117">
      <w:pPr>
        <w:ind w:leftChars="200" w:left="420"/>
      </w:pPr>
      <w:r>
        <w:t>p = "fro"</w:t>
      </w:r>
    </w:p>
    <w:p w:rsidR="00214A2F" w:rsidRDefault="00214A2F" w:rsidP="00625117">
      <w:pPr>
        <w:ind w:leftChars="400" w:left="840"/>
      </w:pPr>
      <w:r>
        <w:t>Frobenius norm of A, sqrt (sumsq (abs (A))).</w:t>
      </w:r>
    </w:p>
    <w:p w:rsidR="00214A2F" w:rsidRDefault="00214A2F" w:rsidP="00625117">
      <w:pPr>
        <w:ind w:leftChars="200" w:left="420"/>
      </w:pPr>
      <w:r>
        <w:t>p = 0</w:t>
      </w:r>
    </w:p>
    <w:p w:rsidR="00214A2F" w:rsidRDefault="00214A2F" w:rsidP="00625117">
      <w:pPr>
        <w:ind w:leftChars="400" w:left="840"/>
      </w:pPr>
      <w:r>
        <w:t>Hamming norm—the number of nonzero elements.</w:t>
      </w:r>
    </w:p>
    <w:p w:rsidR="00214A2F" w:rsidRDefault="00214A2F" w:rsidP="00625117">
      <w:pPr>
        <w:ind w:leftChars="200" w:left="420"/>
      </w:pPr>
      <w:r>
        <w:t>other p, p &gt; 1</w:t>
      </w:r>
    </w:p>
    <w:p w:rsidR="00214A2F" w:rsidRDefault="00214A2F" w:rsidP="00625117">
      <w:pPr>
        <w:ind w:leftChars="400" w:left="840"/>
      </w:pPr>
      <w:r>
        <w:t>p-norm of A, (sum (abs (A) .^ p)) ^ (1/p).</w:t>
      </w:r>
    </w:p>
    <w:p w:rsidR="00214A2F" w:rsidRDefault="00214A2F" w:rsidP="00625117">
      <w:pPr>
        <w:ind w:leftChars="200" w:left="420"/>
      </w:pPr>
      <w:r>
        <w:t>other p p &lt; 1</w:t>
      </w:r>
    </w:p>
    <w:p w:rsidR="00214A2F" w:rsidRDefault="00214A2F" w:rsidP="00625117">
      <w:pPr>
        <w:ind w:leftChars="400" w:left="840"/>
      </w:pPr>
      <w:r>
        <w:t>the p-pseudonorm defined as above.</w:t>
      </w:r>
    </w:p>
    <w:p w:rsidR="00214A2F" w:rsidRDefault="00214A2F" w:rsidP="00625117">
      <w:pPr>
        <w:ind w:leftChars="200" w:left="420"/>
      </w:pPr>
      <w:r>
        <w:rPr>
          <w:rFonts w:hint="eastAsia"/>
        </w:rPr>
        <w:t>如果</w:t>
      </w:r>
      <w:r>
        <w:rPr>
          <w:rFonts w:hint="eastAsia"/>
        </w:rPr>
        <w:t>opt</w:t>
      </w:r>
      <w:r>
        <w:rPr>
          <w:rFonts w:hint="eastAsia"/>
        </w:rPr>
        <w:t>是值“</w:t>
      </w:r>
      <w:r>
        <w:rPr>
          <w:rFonts w:hint="eastAsia"/>
        </w:rPr>
        <w:t>rows</w:t>
      </w:r>
      <w:r>
        <w:rPr>
          <w:rFonts w:hint="eastAsia"/>
        </w:rPr>
        <w:t>”，则将每行视为一个向量并计算其范数。结果作为列向量返回。类似地，如果</w:t>
      </w:r>
      <w:r>
        <w:rPr>
          <w:rFonts w:hint="eastAsia"/>
        </w:rPr>
        <w:t>opt</w:t>
      </w:r>
      <w:r>
        <w:rPr>
          <w:rFonts w:hint="eastAsia"/>
        </w:rPr>
        <w:t>是“</w:t>
      </w:r>
      <w:r>
        <w:rPr>
          <w:rFonts w:hint="eastAsia"/>
        </w:rPr>
        <w:t>columns</w:t>
      </w:r>
      <w:r>
        <w:rPr>
          <w:rFonts w:hint="eastAsia"/>
        </w:rPr>
        <w:t>”或“</w:t>
      </w:r>
      <w:r>
        <w:rPr>
          <w:rFonts w:hint="eastAsia"/>
        </w:rPr>
        <w:t>cols</w:t>
      </w:r>
      <w:r>
        <w:rPr>
          <w:rFonts w:hint="eastAsia"/>
        </w:rPr>
        <w:t>”，则计算每列的范数并返回一个行向量。</w:t>
      </w:r>
    </w:p>
    <w:p w:rsidR="00214A2F" w:rsidRDefault="00214A2F" w:rsidP="00625117">
      <w:pPr>
        <w:ind w:leftChars="200" w:left="420"/>
      </w:pPr>
      <w:r>
        <w:rPr>
          <w:rFonts w:hint="eastAsia"/>
        </w:rPr>
        <w:t>参见</w:t>
      </w:r>
      <w:r>
        <w:rPr>
          <w:rFonts w:hint="eastAsia"/>
        </w:rPr>
        <w:t>:normest, normst1, vecnorm, cond, svd</w:t>
      </w:r>
      <w:r>
        <w:rPr>
          <w:rFonts w:hint="eastAsia"/>
        </w:rPr>
        <w:t>。</w:t>
      </w:r>
    </w:p>
    <w:p w:rsidR="00214A2F" w:rsidRDefault="00214A2F" w:rsidP="00625117">
      <w:pPr>
        <w:spacing w:beforeLines="50" w:before="156"/>
      </w:pPr>
      <w:r>
        <w:t>: Z = null (A)</w:t>
      </w:r>
    </w:p>
    <w:p w:rsidR="00214A2F" w:rsidRDefault="00214A2F" w:rsidP="00664DAC">
      <w:r>
        <w:t>: Z = null (A, tol)</w:t>
      </w:r>
    </w:p>
    <w:p w:rsidR="00214A2F" w:rsidRDefault="00214A2F" w:rsidP="00625117">
      <w:pPr>
        <w:ind w:leftChars="200" w:left="420"/>
      </w:pPr>
      <w:r>
        <w:rPr>
          <w:rFonts w:hint="eastAsia"/>
        </w:rPr>
        <w:t>返回</w:t>
      </w:r>
      <w:r>
        <w:rPr>
          <w:rFonts w:hint="eastAsia"/>
        </w:rPr>
        <w:t>A</w:t>
      </w:r>
      <w:r>
        <w:rPr>
          <w:rFonts w:hint="eastAsia"/>
        </w:rPr>
        <w:t>的零空间的标准正交基</w:t>
      </w:r>
      <w:r>
        <w:rPr>
          <w:rFonts w:hint="eastAsia"/>
        </w:rPr>
        <w:t>Z</w:t>
      </w:r>
      <w:r>
        <w:rPr>
          <w:rFonts w:hint="eastAsia"/>
        </w:rPr>
        <w:t>。</w:t>
      </w:r>
    </w:p>
    <w:p w:rsidR="00214A2F" w:rsidRDefault="00214A2F" w:rsidP="00625117">
      <w:pPr>
        <w:ind w:leftChars="200" w:left="420"/>
      </w:pPr>
      <w:r>
        <w:rPr>
          <w:rFonts w:hint="eastAsia"/>
        </w:rPr>
        <w:t>取零空间</w:t>
      </w:r>
      <w:r>
        <w:rPr>
          <w:rFonts w:hint="eastAsia"/>
        </w:rPr>
        <w:t>Z</w:t>
      </w:r>
      <w:r>
        <w:rPr>
          <w:rFonts w:hint="eastAsia"/>
        </w:rPr>
        <w:t>的维数为</w:t>
      </w:r>
      <w:r>
        <w:rPr>
          <w:rFonts w:hint="eastAsia"/>
        </w:rPr>
        <w:t>A</w:t>
      </w:r>
      <w:r>
        <w:rPr>
          <w:rFonts w:hint="eastAsia"/>
        </w:rPr>
        <w:t>不大于</w:t>
      </w:r>
      <w:r>
        <w:rPr>
          <w:rFonts w:hint="eastAsia"/>
        </w:rPr>
        <w:t>l</w:t>
      </w:r>
      <w:r>
        <w:rPr>
          <w:rFonts w:hint="eastAsia"/>
        </w:rPr>
        <w:t>的奇异值的个数。如果缺少参数</w:t>
      </w:r>
      <w:r>
        <w:rPr>
          <w:rFonts w:hint="eastAsia"/>
        </w:rPr>
        <w:t>tol</w:t>
      </w:r>
      <w:r>
        <w:rPr>
          <w:rFonts w:hint="eastAsia"/>
        </w:rPr>
        <w:t>，则计算为</w:t>
      </w:r>
    </w:p>
    <w:p w:rsidR="00214A2F" w:rsidRDefault="00214A2F" w:rsidP="00625117">
      <w:pPr>
        <w:ind w:leftChars="400" w:left="840"/>
      </w:pPr>
      <w:r w:rsidRPr="00214A2F">
        <w:t>max (size (A)) * max (svd (A, 0)) * eps</w:t>
      </w:r>
    </w:p>
    <w:p w:rsidR="00214A2F" w:rsidRDefault="00214A2F" w:rsidP="00625117">
      <w:pPr>
        <w:ind w:leftChars="200" w:left="420"/>
      </w:pPr>
      <w:r w:rsidRPr="00214A2F">
        <w:rPr>
          <w:rFonts w:hint="eastAsia"/>
        </w:rPr>
        <w:t>参见</w:t>
      </w:r>
      <w:r w:rsidRPr="00214A2F">
        <w:rPr>
          <w:rFonts w:hint="eastAsia"/>
        </w:rPr>
        <w:t>:north, svd</w:t>
      </w:r>
      <w:r w:rsidRPr="00214A2F">
        <w:rPr>
          <w:rFonts w:hint="eastAsia"/>
        </w:rPr>
        <w:t>。</w:t>
      </w:r>
    </w:p>
    <w:p w:rsidR="00214A2F" w:rsidRDefault="00214A2F" w:rsidP="00625117">
      <w:pPr>
        <w:spacing w:beforeLines="50" w:before="156"/>
      </w:pPr>
      <w:r>
        <w:t>: B = orth (A)</w:t>
      </w:r>
    </w:p>
    <w:p w:rsidR="00214A2F" w:rsidRDefault="00214A2F" w:rsidP="00664DAC">
      <w:r>
        <w:t>: B = orth (A, tol)</w:t>
      </w:r>
    </w:p>
    <w:p w:rsidR="00214A2F" w:rsidRDefault="00214A2F" w:rsidP="00625117">
      <w:pPr>
        <w:ind w:leftChars="200" w:left="420"/>
      </w:pPr>
      <w:r>
        <w:rPr>
          <w:rFonts w:hint="eastAsia"/>
        </w:rPr>
        <w:t>返回</w:t>
      </w:r>
      <w:r>
        <w:rPr>
          <w:rFonts w:hint="eastAsia"/>
        </w:rPr>
        <w:t>A</w:t>
      </w:r>
      <w:r>
        <w:rPr>
          <w:rFonts w:hint="eastAsia"/>
        </w:rPr>
        <w:t>的范围空间的一个标准正交基。</w:t>
      </w:r>
    </w:p>
    <w:p w:rsidR="00214A2F" w:rsidRDefault="00214A2F" w:rsidP="00625117">
      <w:pPr>
        <w:ind w:leftChars="200" w:left="420"/>
      </w:pPr>
      <w:r>
        <w:rPr>
          <w:rFonts w:hint="eastAsia"/>
        </w:rPr>
        <w:t>极差空间的维数取</w:t>
      </w:r>
      <w:r>
        <w:rPr>
          <w:rFonts w:hint="eastAsia"/>
        </w:rPr>
        <w:t>A</w:t>
      </w:r>
      <w:r>
        <w:rPr>
          <w:rFonts w:hint="eastAsia"/>
        </w:rPr>
        <w:t>大于</w:t>
      </w:r>
      <w:r>
        <w:rPr>
          <w:rFonts w:hint="eastAsia"/>
        </w:rPr>
        <w:t>tol</w:t>
      </w:r>
      <w:r>
        <w:rPr>
          <w:rFonts w:hint="eastAsia"/>
        </w:rPr>
        <w:t>的奇异值的个数。如果缺少参数</w:t>
      </w:r>
      <w:r>
        <w:rPr>
          <w:rFonts w:hint="eastAsia"/>
        </w:rPr>
        <w:t>tol</w:t>
      </w:r>
      <w:r>
        <w:rPr>
          <w:rFonts w:hint="eastAsia"/>
        </w:rPr>
        <w:t>，则计算为</w:t>
      </w:r>
    </w:p>
    <w:p w:rsidR="00214A2F" w:rsidRDefault="00214A2F" w:rsidP="00625117">
      <w:pPr>
        <w:ind w:leftChars="400" w:left="840"/>
      </w:pPr>
      <w:r w:rsidRPr="00214A2F">
        <w:t>max (size (A)) * max (svd (A)) * eps</w:t>
      </w:r>
    </w:p>
    <w:p w:rsidR="00214A2F" w:rsidRDefault="00214A2F" w:rsidP="00625117">
      <w:pPr>
        <w:ind w:leftChars="200" w:left="420"/>
      </w:pPr>
      <w:r w:rsidRPr="00214A2F">
        <w:rPr>
          <w:rFonts w:hint="eastAsia"/>
        </w:rPr>
        <w:t>参见</w:t>
      </w:r>
      <w:r w:rsidRPr="00214A2F">
        <w:rPr>
          <w:rFonts w:hint="eastAsia"/>
        </w:rPr>
        <w:t>:null</w:t>
      </w:r>
      <w:r w:rsidRPr="00214A2F">
        <w:rPr>
          <w:rFonts w:hint="eastAsia"/>
        </w:rPr>
        <w:t>。</w:t>
      </w:r>
    </w:p>
    <w:p w:rsidR="00214A2F" w:rsidRDefault="00214A2F" w:rsidP="00625117">
      <w:pPr>
        <w:spacing w:beforeLines="50" w:before="156"/>
      </w:pPr>
      <w:r w:rsidRPr="00214A2F">
        <w:t>: [y, h] = mgorth (x, v)</w:t>
      </w:r>
    </w:p>
    <w:p w:rsidR="00214A2F" w:rsidRDefault="00214A2F" w:rsidP="00625117">
      <w:pPr>
        <w:ind w:leftChars="200" w:left="420"/>
      </w:pPr>
      <w:r>
        <w:rPr>
          <w:rFonts w:hint="eastAsia"/>
        </w:rPr>
        <w:t>用改进的</w:t>
      </w:r>
      <w:r>
        <w:rPr>
          <w:rFonts w:hint="eastAsia"/>
        </w:rPr>
        <w:t>Gram-Schmidt</w:t>
      </w:r>
      <w:r>
        <w:rPr>
          <w:rFonts w:hint="eastAsia"/>
        </w:rPr>
        <w:t>方法将给定的列向量</w:t>
      </w:r>
      <w:r>
        <w:rPr>
          <w:rFonts w:hint="eastAsia"/>
        </w:rPr>
        <w:t>x</w:t>
      </w:r>
      <w:r>
        <w:rPr>
          <w:rFonts w:hint="eastAsia"/>
        </w:rPr>
        <w:t>与由</w:t>
      </w:r>
      <w:r>
        <w:rPr>
          <w:rFonts w:hint="eastAsia"/>
        </w:rPr>
        <w:t>v</w:t>
      </w:r>
      <w:r>
        <w:rPr>
          <w:rFonts w:hint="eastAsia"/>
        </w:rPr>
        <w:t>的列组成的一组正交向量正交。</w:t>
      </w:r>
    </w:p>
    <w:p w:rsidR="00214A2F" w:rsidRDefault="00214A2F" w:rsidP="00625117">
      <w:pPr>
        <w:ind w:leftChars="200" w:left="420"/>
      </w:pPr>
      <w:r>
        <w:rPr>
          <w:rFonts w:hint="eastAsia"/>
        </w:rPr>
        <w:t>在出口，</w:t>
      </w:r>
      <w:r>
        <w:rPr>
          <w:rFonts w:hint="eastAsia"/>
        </w:rPr>
        <w:t>y</w:t>
      </w:r>
      <w:r>
        <w:rPr>
          <w:rFonts w:hint="eastAsia"/>
        </w:rPr>
        <w:t>是一个单位向量，满足</w:t>
      </w:r>
      <w:r>
        <w:rPr>
          <w:rFonts w:hint="eastAsia"/>
        </w:rPr>
        <w:t>:</w:t>
      </w:r>
    </w:p>
    <w:p w:rsidR="00214A2F" w:rsidRDefault="00214A2F" w:rsidP="00625117">
      <w:pPr>
        <w:ind w:leftChars="400" w:left="840"/>
      </w:pPr>
      <w:r>
        <w:t xml:space="preserve">  norm (y) = 1</w:t>
      </w:r>
    </w:p>
    <w:p w:rsidR="00214A2F" w:rsidRDefault="00214A2F" w:rsidP="00625117">
      <w:pPr>
        <w:ind w:leftChars="400" w:left="840"/>
      </w:pPr>
      <w:r>
        <w:t xml:space="preserve">  v' * y = 0</w:t>
      </w:r>
    </w:p>
    <w:p w:rsidR="00214A2F" w:rsidRDefault="00214A2F" w:rsidP="00625117">
      <w:pPr>
        <w:ind w:leftChars="400" w:left="840"/>
      </w:pPr>
      <w:r>
        <w:t xml:space="preserve">  x = [v, y]*h'</w:t>
      </w:r>
    </w:p>
    <w:p w:rsidR="00214A2F" w:rsidRDefault="00214A2F" w:rsidP="00664DAC">
      <w:r>
        <w:t>: B = pinv (A)</w:t>
      </w:r>
    </w:p>
    <w:p w:rsidR="00214A2F" w:rsidRDefault="00214A2F" w:rsidP="00664DAC">
      <w:r>
        <w:t>: B = pinv (A, tol)</w:t>
      </w:r>
    </w:p>
    <w:p w:rsidR="00214A2F" w:rsidRDefault="00214A2F" w:rsidP="00625117">
      <w:pPr>
        <w:ind w:leftChars="200" w:left="420"/>
      </w:pPr>
      <w:r>
        <w:rPr>
          <w:rFonts w:hint="eastAsia"/>
        </w:rPr>
        <w:t>返回</w:t>
      </w:r>
      <w:r>
        <w:rPr>
          <w:rFonts w:hint="eastAsia"/>
        </w:rPr>
        <w:t>A</w:t>
      </w:r>
      <w:r>
        <w:rPr>
          <w:rFonts w:hint="eastAsia"/>
        </w:rPr>
        <w:t>的</w:t>
      </w:r>
      <w:r>
        <w:rPr>
          <w:rFonts w:hint="eastAsia"/>
        </w:rPr>
        <w:t>Moore-Penrose</w:t>
      </w:r>
      <w:r>
        <w:rPr>
          <w:rFonts w:hint="eastAsia"/>
        </w:rPr>
        <w:t>伪逆。</w:t>
      </w:r>
    </w:p>
    <w:p w:rsidR="00214A2F" w:rsidRDefault="00214A2F" w:rsidP="00625117">
      <w:pPr>
        <w:ind w:leftChars="200" w:left="420"/>
      </w:pPr>
      <w:r>
        <w:rPr>
          <w:rFonts w:hint="eastAsia"/>
        </w:rPr>
        <w:t>小于</w:t>
      </w:r>
      <w:r>
        <w:rPr>
          <w:rFonts w:hint="eastAsia"/>
        </w:rPr>
        <w:t>tol</w:t>
      </w:r>
      <w:r>
        <w:rPr>
          <w:rFonts w:hint="eastAsia"/>
        </w:rPr>
        <w:t>的奇异值将被忽略。</w:t>
      </w:r>
    </w:p>
    <w:p w:rsidR="00214A2F" w:rsidRDefault="00214A2F" w:rsidP="00625117">
      <w:pPr>
        <w:ind w:leftChars="200" w:left="420"/>
      </w:pPr>
      <w:r>
        <w:rPr>
          <w:rFonts w:hint="eastAsia"/>
        </w:rPr>
        <w:t>如果省略第二个参数，则认为是</w:t>
      </w:r>
    </w:p>
    <w:p w:rsidR="00214A2F" w:rsidRDefault="00214A2F" w:rsidP="00625117">
      <w:pPr>
        <w:ind w:leftChars="400" w:left="840"/>
      </w:pPr>
      <w:r w:rsidRPr="00214A2F">
        <w:t>tol = max ([rows(x), columns(x)]) * norm (x) * eps</w:t>
      </w:r>
    </w:p>
    <w:p w:rsidR="00214A2F" w:rsidRDefault="00214A2F" w:rsidP="00625117">
      <w:pPr>
        <w:ind w:leftChars="200" w:left="420"/>
      </w:pPr>
      <w:r w:rsidRPr="00214A2F">
        <w:rPr>
          <w:rFonts w:hint="eastAsia"/>
        </w:rPr>
        <w:t>参见</w:t>
      </w:r>
      <w:r w:rsidRPr="00214A2F">
        <w:rPr>
          <w:rFonts w:hint="eastAsia"/>
        </w:rPr>
        <w:t>:inv, ldivide</w:t>
      </w:r>
      <w:r w:rsidRPr="00214A2F">
        <w:rPr>
          <w:rFonts w:hint="eastAsia"/>
        </w:rPr>
        <w:t>。</w:t>
      </w:r>
    </w:p>
    <w:p w:rsidR="00214A2F" w:rsidRDefault="00214A2F" w:rsidP="00625117">
      <w:pPr>
        <w:spacing w:beforeLines="50" w:before="156"/>
      </w:pPr>
      <w:r>
        <w:t>: k = rank (A)</w:t>
      </w:r>
    </w:p>
    <w:p w:rsidR="00214A2F" w:rsidRDefault="00214A2F" w:rsidP="00664DAC">
      <w:r>
        <w:t>: k = rank (A, tol)</w:t>
      </w:r>
    </w:p>
    <w:p w:rsidR="00214A2F" w:rsidRDefault="00214A2F" w:rsidP="00625117">
      <w:pPr>
        <w:ind w:leftChars="200" w:left="420"/>
      </w:pPr>
      <w:r>
        <w:rPr>
          <w:rFonts w:hint="eastAsia"/>
        </w:rPr>
        <w:t>用奇异值分解计算矩阵</w:t>
      </w:r>
      <w:r>
        <w:rPr>
          <w:rFonts w:hint="eastAsia"/>
        </w:rPr>
        <w:t>A</w:t>
      </w:r>
      <w:r>
        <w:rPr>
          <w:rFonts w:hint="eastAsia"/>
        </w:rPr>
        <w:t>的秩。</w:t>
      </w:r>
    </w:p>
    <w:p w:rsidR="00214A2F" w:rsidRDefault="00214A2F" w:rsidP="00625117">
      <w:pPr>
        <w:ind w:leftChars="200" w:left="420"/>
      </w:pPr>
      <w:r>
        <w:rPr>
          <w:rFonts w:hint="eastAsia"/>
        </w:rPr>
        <w:t>秩被认为是大于指定公差的</w:t>
      </w:r>
      <w:r>
        <w:rPr>
          <w:rFonts w:hint="eastAsia"/>
        </w:rPr>
        <w:t>A</w:t>
      </w:r>
      <w:r>
        <w:rPr>
          <w:rFonts w:hint="eastAsia"/>
        </w:rPr>
        <w:t>的奇异值的个数。如果省略第二个参数，则认为是</w:t>
      </w:r>
    </w:p>
    <w:p w:rsidR="007E412B" w:rsidRDefault="00214A2F" w:rsidP="00625117">
      <w:pPr>
        <w:ind w:leftChars="400" w:left="840"/>
      </w:pPr>
      <w:r w:rsidRPr="00214A2F">
        <w:lastRenderedPageBreak/>
        <w:t>tol = max (size (A)) * sigma(1) * eps;</w:t>
      </w:r>
    </w:p>
    <w:p w:rsidR="00214A2F" w:rsidRDefault="00214A2F" w:rsidP="00625117">
      <w:pPr>
        <w:ind w:leftChars="200" w:left="420"/>
      </w:pPr>
      <w:r>
        <w:rPr>
          <w:rFonts w:hint="eastAsia"/>
        </w:rPr>
        <w:t>其中</w:t>
      </w:r>
      <w:r>
        <w:rPr>
          <w:rFonts w:hint="eastAsia"/>
        </w:rPr>
        <w:t>eps</w:t>
      </w:r>
      <w:r>
        <w:rPr>
          <w:rFonts w:hint="eastAsia"/>
        </w:rPr>
        <w:t>为机器精度，</w:t>
      </w:r>
      <w:r>
        <w:rPr>
          <w:rFonts w:hint="eastAsia"/>
        </w:rPr>
        <w:t>sigma(1)</w:t>
      </w:r>
      <w:r>
        <w:rPr>
          <w:rFonts w:hint="eastAsia"/>
        </w:rPr>
        <w:t>为</w:t>
      </w:r>
      <w:r>
        <w:rPr>
          <w:rFonts w:hint="eastAsia"/>
        </w:rPr>
        <w:t>A</w:t>
      </w:r>
      <w:r>
        <w:rPr>
          <w:rFonts w:hint="eastAsia"/>
        </w:rPr>
        <w:t>的最大奇异值。</w:t>
      </w:r>
    </w:p>
    <w:p w:rsidR="00214A2F" w:rsidRDefault="00214A2F" w:rsidP="00625117">
      <w:pPr>
        <w:ind w:leftChars="200" w:left="420"/>
      </w:pPr>
      <w:r>
        <w:rPr>
          <w:rFonts w:hint="eastAsia"/>
        </w:rPr>
        <w:t>矩阵的秩是线性无关的行或列的个数，等于行和列空间的维数。函数可以用来计算列空间的标准正交基。</w:t>
      </w:r>
    </w:p>
    <w:p w:rsidR="00214A2F" w:rsidRDefault="00214A2F" w:rsidP="00625117">
      <w:pPr>
        <w:ind w:leftChars="200" w:left="420"/>
      </w:pPr>
      <w:r>
        <w:rPr>
          <w:rFonts w:hint="eastAsia"/>
        </w:rPr>
        <w:t>用于测试线性方程组</w:t>
      </w:r>
      <w:r>
        <w:rPr>
          <w:rFonts w:hint="eastAsia"/>
        </w:rPr>
        <w:t>a *x = b</w:t>
      </w:r>
      <w:r>
        <w:rPr>
          <w:rFonts w:hint="eastAsia"/>
        </w:rPr>
        <w:t>是否可解，可以使用</w:t>
      </w:r>
    </w:p>
    <w:p w:rsidR="00214A2F" w:rsidRDefault="00214A2F" w:rsidP="00625117">
      <w:pPr>
        <w:ind w:leftChars="400" w:left="840"/>
      </w:pPr>
      <w:r w:rsidRPr="00214A2F">
        <w:t>rank (A) == rank ([A b])</w:t>
      </w:r>
    </w:p>
    <w:p w:rsidR="00214A2F" w:rsidRDefault="00214A2F" w:rsidP="00625117">
      <w:pPr>
        <w:ind w:leftChars="200" w:left="420"/>
      </w:pPr>
      <w:r>
        <w:rPr>
          <w:rFonts w:hint="eastAsia"/>
        </w:rPr>
        <w:t>在这种情况下，</w:t>
      </w:r>
      <w:r>
        <w:rPr>
          <w:rFonts w:hint="eastAsia"/>
        </w:rPr>
        <w:t>x = A \ b</w:t>
      </w:r>
      <w:r>
        <w:rPr>
          <w:rFonts w:hint="eastAsia"/>
        </w:rPr>
        <w:t>找到一个特解</w:t>
      </w:r>
      <w:r>
        <w:rPr>
          <w:rFonts w:hint="eastAsia"/>
        </w:rPr>
        <w:t>x</w:t>
      </w:r>
      <w:r>
        <w:rPr>
          <w:rFonts w:hint="eastAsia"/>
        </w:rPr>
        <w:t>，通解是</w:t>
      </w:r>
      <w:r>
        <w:rPr>
          <w:rFonts w:hint="eastAsia"/>
        </w:rPr>
        <w:t>x</w:t>
      </w:r>
      <w:r>
        <w:rPr>
          <w:rFonts w:hint="eastAsia"/>
        </w:rPr>
        <w:t>加上矩阵</w:t>
      </w:r>
      <w:r>
        <w:rPr>
          <w:rFonts w:hint="eastAsia"/>
        </w:rPr>
        <w:t>A</w:t>
      </w:r>
      <w:r>
        <w:rPr>
          <w:rFonts w:hint="eastAsia"/>
        </w:rPr>
        <w:t>的零空间。函数</w:t>
      </w:r>
      <w:r>
        <w:rPr>
          <w:rFonts w:hint="eastAsia"/>
        </w:rPr>
        <w:t>null</w:t>
      </w:r>
      <w:r>
        <w:rPr>
          <w:rFonts w:hint="eastAsia"/>
        </w:rPr>
        <w:t>可以用来计算零空间的一组基。</w:t>
      </w:r>
    </w:p>
    <w:p w:rsidR="00214A2F" w:rsidRDefault="00214A2F" w:rsidP="00625117">
      <w:pPr>
        <w:ind w:leftChars="200" w:left="420"/>
      </w:pPr>
      <w:r>
        <w:rPr>
          <w:rFonts w:hint="eastAsia"/>
        </w:rPr>
        <w:t>例子</w:t>
      </w:r>
      <w:r>
        <w:rPr>
          <w:rFonts w:hint="eastAsia"/>
        </w:rPr>
        <w:t>:</w:t>
      </w:r>
    </w:p>
    <w:p w:rsidR="00214A2F" w:rsidRDefault="00214A2F" w:rsidP="00625117">
      <w:pPr>
        <w:ind w:leftChars="400" w:left="840"/>
      </w:pPr>
      <w:r>
        <w:t>A = [1 2 3</w:t>
      </w:r>
    </w:p>
    <w:p w:rsidR="00214A2F" w:rsidRDefault="00214A2F" w:rsidP="00625117">
      <w:pPr>
        <w:ind w:leftChars="400" w:left="840"/>
      </w:pPr>
      <w:r>
        <w:t xml:space="preserve">     4 5 6</w:t>
      </w:r>
    </w:p>
    <w:p w:rsidR="00214A2F" w:rsidRDefault="00214A2F" w:rsidP="00625117">
      <w:pPr>
        <w:ind w:leftChars="400" w:left="840"/>
      </w:pPr>
      <w:r>
        <w:t xml:space="preserve">     7 8 9];</w:t>
      </w:r>
    </w:p>
    <w:p w:rsidR="00214A2F" w:rsidRDefault="00214A2F" w:rsidP="00625117">
      <w:pPr>
        <w:ind w:leftChars="400" w:left="840"/>
      </w:pPr>
      <w:r>
        <w:t>rank (A)</w:t>
      </w:r>
    </w:p>
    <w:p w:rsidR="00214A2F" w:rsidRDefault="00214A2F" w:rsidP="00625117">
      <w:pPr>
        <w:ind w:leftChars="400" w:left="840"/>
      </w:pPr>
      <w:r>
        <w:t xml:space="preserve">  </w:t>
      </w:r>
      <w:r>
        <w:rPr>
          <w:rFonts w:ascii="Cambria Math" w:hAnsi="Cambria Math" w:cs="Cambria Math"/>
        </w:rPr>
        <w:t>⇒</w:t>
      </w:r>
      <w:r>
        <w:t xml:space="preserve"> 2</w:t>
      </w:r>
    </w:p>
    <w:p w:rsidR="00214A2F" w:rsidRDefault="00214A2F" w:rsidP="00625117">
      <w:pPr>
        <w:ind w:leftChars="200" w:left="420"/>
      </w:pPr>
      <w:r w:rsidRPr="00214A2F">
        <w:rPr>
          <w:rFonts w:hint="eastAsia"/>
        </w:rPr>
        <w:t>在这个例子中，线性无关的行数只有</w:t>
      </w:r>
      <w:r w:rsidRPr="00214A2F">
        <w:rPr>
          <w:rFonts w:hint="eastAsia"/>
        </w:rPr>
        <w:t>2</w:t>
      </w:r>
      <w:r w:rsidRPr="00214A2F">
        <w:rPr>
          <w:rFonts w:hint="eastAsia"/>
        </w:rPr>
        <w:t>，因为最后一行是前两行的线性组合</w:t>
      </w:r>
      <w:r w:rsidRPr="00214A2F">
        <w:rPr>
          <w:rFonts w:hint="eastAsia"/>
        </w:rPr>
        <w:t>:</w:t>
      </w:r>
    </w:p>
    <w:p w:rsidR="00214A2F" w:rsidRDefault="00214A2F" w:rsidP="00625117">
      <w:pPr>
        <w:ind w:leftChars="400" w:left="840"/>
      </w:pPr>
      <w:r w:rsidRPr="00214A2F">
        <w:t>A(3,:) == -A(1,:) + 2 * A(2,:)</w:t>
      </w:r>
    </w:p>
    <w:p w:rsidR="00214A2F" w:rsidRDefault="00214A2F" w:rsidP="00625117">
      <w:pPr>
        <w:ind w:leftChars="200" w:left="420"/>
      </w:pPr>
      <w:r w:rsidRPr="00214A2F">
        <w:rPr>
          <w:rFonts w:hint="eastAsia"/>
        </w:rPr>
        <w:t>参见</w:t>
      </w:r>
      <w:r w:rsidRPr="00214A2F">
        <w:rPr>
          <w:rFonts w:hint="eastAsia"/>
        </w:rPr>
        <w:t>:null, north, sprank, svd, eps</w:t>
      </w:r>
      <w:r w:rsidRPr="00214A2F">
        <w:rPr>
          <w:rFonts w:hint="eastAsia"/>
        </w:rPr>
        <w:t>。</w:t>
      </w:r>
    </w:p>
    <w:p w:rsidR="00214A2F" w:rsidRDefault="00214A2F" w:rsidP="00625117">
      <w:pPr>
        <w:spacing w:beforeLines="50" w:before="156"/>
      </w:pPr>
      <w:r w:rsidRPr="00214A2F">
        <w:t>: c = rcond (A)</w:t>
      </w:r>
    </w:p>
    <w:p w:rsidR="00214A2F" w:rsidRDefault="00214A2F" w:rsidP="00625117">
      <w:pPr>
        <w:ind w:leftChars="200" w:left="420"/>
      </w:pPr>
      <w:r>
        <w:rPr>
          <w:rFonts w:hint="eastAsia"/>
        </w:rPr>
        <w:t>计算</w:t>
      </w:r>
      <w:r>
        <w:rPr>
          <w:rFonts w:hint="eastAsia"/>
        </w:rPr>
        <w:t>LAPACK</w:t>
      </w:r>
      <w:r>
        <w:rPr>
          <w:rFonts w:hint="eastAsia"/>
        </w:rPr>
        <w:t>返回的互反条件数的</w:t>
      </w:r>
      <w:r>
        <w:rPr>
          <w:rFonts w:hint="eastAsia"/>
        </w:rPr>
        <w:t>1</w:t>
      </w:r>
      <w:r>
        <w:rPr>
          <w:rFonts w:hint="eastAsia"/>
        </w:rPr>
        <w:t>范数估计。</w:t>
      </w:r>
    </w:p>
    <w:p w:rsidR="00214A2F" w:rsidRDefault="00214A2F" w:rsidP="00625117">
      <w:pPr>
        <w:ind w:leftChars="200" w:left="420"/>
      </w:pPr>
      <w:r>
        <w:rPr>
          <w:rFonts w:hint="eastAsia"/>
        </w:rPr>
        <w:t>如果矩阵条件良好，那么</w:t>
      </w:r>
      <w:r>
        <w:rPr>
          <w:rFonts w:hint="eastAsia"/>
        </w:rPr>
        <w:t>c</w:t>
      </w:r>
      <w:r>
        <w:rPr>
          <w:rFonts w:hint="eastAsia"/>
        </w:rPr>
        <w:t>将接近</w:t>
      </w:r>
      <w:r>
        <w:rPr>
          <w:rFonts w:hint="eastAsia"/>
        </w:rPr>
        <w:t>1</w:t>
      </w:r>
      <w:r>
        <w:rPr>
          <w:rFonts w:hint="eastAsia"/>
        </w:rPr>
        <w:t>如果矩阵条件不佳，它将接近</w:t>
      </w:r>
      <w:r>
        <w:rPr>
          <w:rFonts w:hint="eastAsia"/>
        </w:rPr>
        <w:t>0</w:t>
      </w:r>
      <w:r>
        <w:rPr>
          <w:rFonts w:hint="eastAsia"/>
        </w:rPr>
        <w:t>。</w:t>
      </w:r>
    </w:p>
    <w:p w:rsidR="00214A2F" w:rsidRDefault="00214A2F" w:rsidP="00625117">
      <w:pPr>
        <w:ind w:leftChars="200" w:left="420"/>
      </w:pPr>
      <w:r>
        <w:rPr>
          <w:rFonts w:hint="eastAsia"/>
        </w:rPr>
        <w:t>矩阵</w:t>
      </w:r>
      <w:r>
        <w:rPr>
          <w:rFonts w:hint="eastAsia"/>
        </w:rPr>
        <w:t>A</w:t>
      </w:r>
      <w:r>
        <w:rPr>
          <w:rFonts w:hint="eastAsia"/>
        </w:rPr>
        <w:t>一定不是稀疏的。如果矩阵是稀疏的，则应该使用</w:t>
      </w:r>
      <w:r>
        <w:rPr>
          <w:rFonts w:hint="eastAsia"/>
        </w:rPr>
        <w:t>condest (A)</w:t>
      </w:r>
      <w:r>
        <w:rPr>
          <w:rFonts w:hint="eastAsia"/>
        </w:rPr>
        <w:t>或</w:t>
      </w:r>
      <w:r>
        <w:rPr>
          <w:rFonts w:hint="eastAsia"/>
        </w:rPr>
        <w:t>rcond (full (A))</w:t>
      </w:r>
      <w:r>
        <w:rPr>
          <w:rFonts w:hint="eastAsia"/>
        </w:rPr>
        <w:t>。</w:t>
      </w:r>
    </w:p>
    <w:p w:rsidR="00214A2F" w:rsidRDefault="00214A2F" w:rsidP="00625117">
      <w:pPr>
        <w:ind w:leftChars="200" w:left="420"/>
      </w:pPr>
      <w:r>
        <w:rPr>
          <w:rFonts w:hint="eastAsia"/>
        </w:rPr>
        <w:t>参见</w:t>
      </w:r>
      <w:r>
        <w:rPr>
          <w:rFonts w:hint="eastAsia"/>
        </w:rPr>
        <w:t>:condest, condest</w:t>
      </w:r>
      <w:r>
        <w:rPr>
          <w:rFonts w:hint="eastAsia"/>
        </w:rPr>
        <w:t>。</w:t>
      </w:r>
    </w:p>
    <w:p w:rsidR="00214A2F" w:rsidRDefault="00214A2F" w:rsidP="00625117">
      <w:pPr>
        <w:spacing w:beforeLines="50" w:before="156"/>
      </w:pPr>
      <w:r w:rsidRPr="00214A2F">
        <w:t>: t = trace (A)</w:t>
      </w:r>
    </w:p>
    <w:p w:rsidR="00214A2F" w:rsidRDefault="00214A2F" w:rsidP="00625117">
      <w:pPr>
        <w:ind w:leftChars="200" w:left="420"/>
      </w:pPr>
      <w:r>
        <w:rPr>
          <w:rFonts w:hint="eastAsia"/>
        </w:rPr>
        <w:t>计算</w:t>
      </w:r>
      <w:r>
        <w:rPr>
          <w:rFonts w:hint="eastAsia"/>
        </w:rPr>
        <w:t>A</w:t>
      </w:r>
      <w:r>
        <w:rPr>
          <w:rFonts w:hint="eastAsia"/>
        </w:rPr>
        <w:t>的轨迹，主对角线上元素的和。</w:t>
      </w:r>
    </w:p>
    <w:p w:rsidR="00214A2F" w:rsidRDefault="00214A2F" w:rsidP="00625117">
      <w:pPr>
        <w:ind w:leftChars="200" w:left="420"/>
      </w:pPr>
      <w:r>
        <w:rPr>
          <w:rFonts w:hint="eastAsia"/>
        </w:rPr>
        <w:t>实现很简单</w:t>
      </w:r>
      <w:r>
        <w:rPr>
          <w:rFonts w:hint="eastAsia"/>
        </w:rPr>
        <w:t>:sum (diag (A))</w:t>
      </w:r>
      <w:r>
        <w:rPr>
          <w:rFonts w:hint="eastAsia"/>
        </w:rPr>
        <w:t>。</w:t>
      </w:r>
    </w:p>
    <w:p w:rsidR="00214A2F" w:rsidRDefault="00214A2F" w:rsidP="00625117">
      <w:pPr>
        <w:ind w:leftChars="200" w:left="420"/>
      </w:pPr>
      <w:r>
        <w:rPr>
          <w:rFonts w:hint="eastAsia"/>
        </w:rPr>
        <w:t>参见</w:t>
      </w:r>
      <w:r>
        <w:rPr>
          <w:rFonts w:hint="eastAsia"/>
        </w:rPr>
        <w:t>:8</w:t>
      </w:r>
      <w:r>
        <w:rPr>
          <w:rFonts w:hint="eastAsia"/>
        </w:rPr>
        <w:t>。</w:t>
      </w:r>
    </w:p>
    <w:p w:rsidR="00214A2F" w:rsidRDefault="00214A2F" w:rsidP="00625117">
      <w:pPr>
        <w:spacing w:beforeLines="50" w:before="156"/>
      </w:pPr>
      <w:r>
        <w:t>: r = rref (A)</w:t>
      </w:r>
    </w:p>
    <w:p w:rsidR="00214A2F" w:rsidRDefault="00214A2F" w:rsidP="00664DAC">
      <w:r>
        <w:t>: r = rref (A, tol)</w:t>
      </w:r>
    </w:p>
    <w:p w:rsidR="00214A2F" w:rsidRDefault="00625117" w:rsidP="00664DAC">
      <w:r>
        <w:t>: [r, k] = rref (…)</w:t>
      </w:r>
    </w:p>
    <w:p w:rsidR="00214A2F" w:rsidRDefault="00214A2F" w:rsidP="00625117">
      <w:pPr>
        <w:ind w:leftChars="200" w:left="420"/>
      </w:pPr>
      <w:r>
        <w:rPr>
          <w:rFonts w:hint="eastAsia"/>
        </w:rPr>
        <w:t>返回</w:t>
      </w:r>
      <w:r>
        <w:rPr>
          <w:rFonts w:hint="eastAsia"/>
        </w:rPr>
        <w:t>A</w:t>
      </w:r>
      <w:r>
        <w:rPr>
          <w:rFonts w:hint="eastAsia"/>
        </w:rPr>
        <w:t>的行简化阶梯形。</w:t>
      </w:r>
    </w:p>
    <w:p w:rsidR="00214A2F" w:rsidRDefault="00214A2F" w:rsidP="00625117">
      <w:pPr>
        <w:ind w:leftChars="200" w:left="420"/>
      </w:pPr>
      <w:r>
        <w:rPr>
          <w:rFonts w:hint="eastAsia"/>
        </w:rPr>
        <w:t>tol</w:t>
      </w:r>
      <w:r>
        <w:rPr>
          <w:rFonts w:hint="eastAsia"/>
        </w:rPr>
        <w:t>默认为</w:t>
      </w:r>
      <w:r>
        <w:rPr>
          <w:rFonts w:hint="eastAsia"/>
        </w:rPr>
        <w:t>eps * max (size (A)) * norm (A, inf)</w:t>
      </w:r>
      <w:r>
        <w:rPr>
          <w:rFonts w:hint="eastAsia"/>
        </w:rPr>
        <w:t>。</w:t>
      </w:r>
    </w:p>
    <w:p w:rsidR="00214A2F" w:rsidRDefault="00214A2F" w:rsidP="00625117">
      <w:pPr>
        <w:ind w:leftChars="200" w:left="420"/>
      </w:pPr>
      <w:r>
        <w:rPr>
          <w:rFonts w:hint="eastAsia"/>
        </w:rPr>
        <w:t>可选的返回参数</w:t>
      </w:r>
      <w:r>
        <w:rPr>
          <w:rFonts w:hint="eastAsia"/>
        </w:rPr>
        <w:t>k</w:t>
      </w:r>
      <w:r>
        <w:rPr>
          <w:rFonts w:hint="eastAsia"/>
        </w:rPr>
        <w:t>包含“绑定变量”的向量，它是那些已经执行消去的列。</w:t>
      </w:r>
    </w:p>
    <w:p w:rsidR="00214A2F" w:rsidRDefault="00214A2F" w:rsidP="00625117">
      <w:pPr>
        <w:spacing w:beforeLines="50" w:before="156"/>
      </w:pPr>
      <w:r>
        <w:t>: n = vecnorm (A)</w:t>
      </w:r>
    </w:p>
    <w:p w:rsidR="00214A2F" w:rsidRDefault="00214A2F" w:rsidP="00664DAC">
      <w:r>
        <w:t>: n = vecnorm (A, p)</w:t>
      </w:r>
    </w:p>
    <w:p w:rsidR="00214A2F" w:rsidRDefault="00214A2F" w:rsidP="00664DAC">
      <w:r>
        <w:t>: n = vecnorm (A, p, dim)</w:t>
      </w:r>
    </w:p>
    <w:p w:rsidR="00214A2F" w:rsidRDefault="00214A2F" w:rsidP="00625117">
      <w:pPr>
        <w:ind w:leftChars="200" w:left="420"/>
      </w:pPr>
      <w:r>
        <w:rPr>
          <w:rFonts w:hint="eastAsia"/>
        </w:rPr>
        <w:t>返回数组</w:t>
      </w:r>
      <w:r>
        <w:rPr>
          <w:rFonts w:hint="eastAsia"/>
        </w:rPr>
        <w:t>A</w:t>
      </w:r>
      <w:r>
        <w:rPr>
          <w:rFonts w:hint="eastAsia"/>
        </w:rPr>
        <w:t>中元素沿维度</w:t>
      </w:r>
      <w:r>
        <w:rPr>
          <w:rFonts w:hint="eastAsia"/>
        </w:rPr>
        <w:t>dim</w:t>
      </w:r>
      <w:r>
        <w:rPr>
          <w:rFonts w:hint="eastAsia"/>
        </w:rPr>
        <w:t>的向量</w:t>
      </w:r>
      <w:r>
        <w:rPr>
          <w:rFonts w:hint="eastAsia"/>
        </w:rPr>
        <w:t>p-</w:t>
      </w:r>
      <w:r>
        <w:rPr>
          <w:rFonts w:hint="eastAsia"/>
        </w:rPr>
        <w:t>范数。</w:t>
      </w:r>
    </w:p>
    <w:p w:rsidR="00214A2F" w:rsidRDefault="00214A2F" w:rsidP="00625117">
      <w:pPr>
        <w:ind w:leftChars="200" w:left="420"/>
      </w:pPr>
      <w:r>
        <w:rPr>
          <w:rFonts w:hint="eastAsia"/>
        </w:rPr>
        <w:t>向量的</w:t>
      </w:r>
      <w:r>
        <w:rPr>
          <w:rFonts w:hint="eastAsia"/>
        </w:rPr>
        <w:t>p</w:t>
      </w:r>
      <w:r>
        <w:rPr>
          <w:rFonts w:hint="eastAsia"/>
        </w:rPr>
        <w:t>范数定义为</w:t>
      </w:r>
    </w:p>
    <w:p w:rsidR="00214A2F" w:rsidRDefault="00214A2F" w:rsidP="00625117">
      <w:pPr>
        <w:ind w:leftChars="400" w:left="840"/>
      </w:pPr>
      <w:r>
        <w:t>p-norm (A, p) = sum (abs (A) .^ p)) ^ (1/p)</w:t>
      </w:r>
    </w:p>
    <w:p w:rsidR="00214A2F" w:rsidRDefault="00214A2F" w:rsidP="00625117">
      <w:pPr>
        <w:ind w:leftChars="200" w:left="420"/>
      </w:pPr>
      <w:r>
        <w:rPr>
          <w:rFonts w:hint="eastAsia"/>
        </w:rPr>
        <w:t>输入</w:t>
      </w:r>
      <w:r>
        <w:rPr>
          <w:rFonts w:hint="eastAsia"/>
        </w:rPr>
        <w:t>p</w:t>
      </w:r>
      <w:r>
        <w:rPr>
          <w:rFonts w:hint="eastAsia"/>
        </w:rPr>
        <w:t>必须是一个正标量。如果省略，则默认为</w:t>
      </w:r>
      <w:r>
        <w:rPr>
          <w:rFonts w:hint="eastAsia"/>
        </w:rPr>
        <w:t>2(</w:t>
      </w:r>
      <w:r>
        <w:rPr>
          <w:rFonts w:hint="eastAsia"/>
        </w:rPr>
        <w:t>欧几里德范数或距离</w:t>
      </w:r>
      <w:r>
        <w:rPr>
          <w:rFonts w:hint="eastAsia"/>
        </w:rPr>
        <w:t>)</w:t>
      </w:r>
      <w:r>
        <w:rPr>
          <w:rFonts w:hint="eastAsia"/>
        </w:rPr>
        <w:t>。</w:t>
      </w:r>
      <w:r>
        <w:rPr>
          <w:rFonts w:hint="eastAsia"/>
        </w:rPr>
        <w:t>p</w:t>
      </w:r>
      <w:r>
        <w:rPr>
          <w:rFonts w:hint="eastAsia"/>
        </w:rPr>
        <w:t>的其他特殊值是</w:t>
      </w:r>
      <w:r>
        <w:rPr>
          <w:rFonts w:hint="eastAsia"/>
        </w:rPr>
        <w:t>1(</w:t>
      </w:r>
      <w:r>
        <w:rPr>
          <w:rFonts w:hint="eastAsia"/>
        </w:rPr>
        <w:t>曼哈顿范数，绝对值之和</w:t>
      </w:r>
      <w:r>
        <w:rPr>
          <w:rFonts w:hint="eastAsia"/>
        </w:rPr>
        <w:t>)</w:t>
      </w:r>
      <w:r>
        <w:rPr>
          <w:rFonts w:hint="eastAsia"/>
        </w:rPr>
        <w:t>和</w:t>
      </w:r>
      <w:r>
        <w:rPr>
          <w:rFonts w:hint="eastAsia"/>
        </w:rPr>
        <w:t>Inf(</w:t>
      </w:r>
      <w:r>
        <w:rPr>
          <w:rFonts w:hint="eastAsia"/>
        </w:rPr>
        <w:t>最大元素的绝对值</w:t>
      </w:r>
      <w:r>
        <w:rPr>
          <w:rFonts w:hint="eastAsia"/>
        </w:rPr>
        <w:t>)</w:t>
      </w:r>
      <w:r>
        <w:rPr>
          <w:rFonts w:hint="eastAsia"/>
        </w:rPr>
        <w:t>。</w:t>
      </w:r>
    </w:p>
    <w:p w:rsidR="00214A2F" w:rsidRDefault="00214A2F" w:rsidP="00625117">
      <w:pPr>
        <w:ind w:leftChars="200" w:left="420"/>
      </w:pPr>
      <w:r>
        <w:rPr>
          <w:rFonts w:hint="eastAsia"/>
        </w:rPr>
        <w:t>输入</w:t>
      </w:r>
      <w:r>
        <w:rPr>
          <w:rFonts w:hint="eastAsia"/>
        </w:rPr>
        <w:t>dim</w:t>
      </w:r>
      <w:r>
        <w:rPr>
          <w:rFonts w:hint="eastAsia"/>
        </w:rPr>
        <w:t>指定函数操作的数组的维度，并且必须是一个正整数。如果省略，则使用第一个非单例维度。</w:t>
      </w:r>
    </w:p>
    <w:p w:rsidR="00214A2F" w:rsidRDefault="00214A2F" w:rsidP="00625117">
      <w:pPr>
        <w:ind w:leftChars="200" w:left="420"/>
      </w:pPr>
      <w:r>
        <w:rPr>
          <w:rFonts w:hint="eastAsia"/>
        </w:rPr>
        <w:t>参见</w:t>
      </w:r>
      <w:r>
        <w:rPr>
          <w:rFonts w:hint="eastAsia"/>
        </w:rPr>
        <w:t>:norm</w:t>
      </w:r>
      <w:r>
        <w:rPr>
          <w:rFonts w:hint="eastAsia"/>
        </w:rPr>
        <w:t>。</w:t>
      </w:r>
    </w:p>
    <w:p w:rsidR="00214A2F" w:rsidRPr="00625117" w:rsidRDefault="00214A2F" w:rsidP="00664DAC">
      <w:pPr>
        <w:rPr>
          <w:b/>
          <w:sz w:val="24"/>
        </w:rPr>
      </w:pPr>
      <w:r w:rsidRPr="00625117">
        <w:rPr>
          <w:rFonts w:hint="eastAsia"/>
          <w:b/>
          <w:sz w:val="24"/>
        </w:rPr>
        <w:lastRenderedPageBreak/>
        <w:t>18.5</w:t>
      </w:r>
      <w:r w:rsidRPr="00625117">
        <w:rPr>
          <w:rFonts w:hint="eastAsia"/>
          <w:b/>
          <w:sz w:val="24"/>
        </w:rPr>
        <w:t>专门的求解器</w:t>
      </w:r>
    </w:p>
    <w:p w:rsidR="00214A2F" w:rsidRDefault="00214A2F" w:rsidP="00664DAC">
      <w:r>
        <w:t>: x = bicg (A, b)</w:t>
      </w:r>
    </w:p>
    <w:p w:rsidR="00214A2F" w:rsidRDefault="00214A2F" w:rsidP="00664DAC">
      <w:r>
        <w:t>: x = bicg (A, b, tol)</w:t>
      </w:r>
    </w:p>
    <w:p w:rsidR="00214A2F" w:rsidRDefault="00214A2F" w:rsidP="00664DAC">
      <w:r>
        <w:t>: x = bicg (A, b, tol, maxit)</w:t>
      </w:r>
    </w:p>
    <w:p w:rsidR="00214A2F" w:rsidRDefault="00214A2F" w:rsidP="00664DAC">
      <w:r>
        <w:t>: x = bicg (A, b, tol, maxit, M)</w:t>
      </w:r>
    </w:p>
    <w:p w:rsidR="00214A2F" w:rsidRDefault="00214A2F" w:rsidP="00664DAC">
      <w:r>
        <w:t>: x = bicg (A, b, tol, maxit, M1, M2)</w:t>
      </w:r>
    </w:p>
    <w:p w:rsidR="00214A2F" w:rsidRDefault="00214A2F" w:rsidP="00664DAC">
      <w:r>
        <w:t>: x = bicg (A, b, tol, maxit, M, [], x0)</w:t>
      </w:r>
    </w:p>
    <w:p w:rsidR="00214A2F" w:rsidRDefault="00214A2F" w:rsidP="00664DAC">
      <w:r>
        <w:t>: x = bicg (A, b, tol, maxit, M1, M2, x0)</w:t>
      </w:r>
    </w:p>
    <w:p w:rsidR="00214A2F" w:rsidRDefault="00214A2F" w:rsidP="00664DAC">
      <w:r>
        <w:t>: x = bicg (A, b, tol, maxit, M, [], x0, …)</w:t>
      </w:r>
    </w:p>
    <w:p w:rsidR="00214A2F" w:rsidRDefault="00214A2F" w:rsidP="00664DAC">
      <w:r>
        <w:t>: x = bicg (A, b, tol, maxit, M1, M2, x0, …)</w:t>
      </w:r>
    </w:p>
    <w:p w:rsidR="00214A2F" w:rsidRDefault="00214A2F" w:rsidP="00664DAC">
      <w:r>
        <w:t>: [x, flag, relres, iter, resvec] = bicg (A, b, …)</w:t>
      </w:r>
    </w:p>
    <w:p w:rsidR="00214A2F" w:rsidRDefault="00214A2F" w:rsidP="00625117">
      <w:pPr>
        <w:ind w:leftChars="200" w:left="420"/>
      </w:pPr>
      <w:r>
        <w:rPr>
          <w:rFonts w:hint="eastAsia"/>
        </w:rPr>
        <w:t>用双共轭梯度迭代法求解线性方程组</w:t>
      </w:r>
      <w:r>
        <w:rPr>
          <w:rFonts w:hint="eastAsia"/>
        </w:rPr>
        <w:t>A * x = b</w:t>
      </w:r>
      <w:r>
        <w:rPr>
          <w:rFonts w:hint="eastAsia"/>
        </w:rPr>
        <w:t>。</w:t>
      </w:r>
    </w:p>
    <w:p w:rsidR="00214A2F" w:rsidRDefault="00214A2F" w:rsidP="00625117">
      <w:pPr>
        <w:ind w:leftChars="200" w:left="420"/>
      </w:pPr>
      <w:r>
        <w:rPr>
          <w:rFonts w:hint="eastAsia"/>
        </w:rPr>
        <w:t>输入参数是</w:t>
      </w:r>
      <w:r>
        <w:rPr>
          <w:rFonts w:hint="eastAsia"/>
        </w:rPr>
        <w:t>:</w:t>
      </w:r>
    </w:p>
    <w:p w:rsidR="00214A2F" w:rsidRDefault="00214A2F" w:rsidP="00417617">
      <w:pPr>
        <w:pStyle w:val="a3"/>
        <w:numPr>
          <w:ilvl w:val="0"/>
          <w:numId w:val="3"/>
        </w:numPr>
        <w:ind w:firstLineChars="0"/>
      </w:pPr>
      <w:r>
        <w:rPr>
          <w:rFonts w:hint="eastAsia"/>
        </w:rPr>
        <w:t>A</w:t>
      </w:r>
      <w:r>
        <w:rPr>
          <w:rFonts w:hint="eastAsia"/>
        </w:rPr>
        <w:t>是线性系统的矩阵它必须是平方的。</w:t>
      </w:r>
      <w:r>
        <w:rPr>
          <w:rFonts w:hint="eastAsia"/>
        </w:rPr>
        <w:t>A</w:t>
      </w:r>
      <w:r>
        <w:rPr>
          <w:rFonts w:hint="eastAsia"/>
        </w:rPr>
        <w:t>可以作为矩阵、函数句柄或内联函数</w:t>
      </w:r>
      <w:r>
        <w:rPr>
          <w:rFonts w:hint="eastAsia"/>
        </w:rPr>
        <w:t>Afcn</w:t>
      </w:r>
      <w:r>
        <w:rPr>
          <w:rFonts w:hint="eastAsia"/>
        </w:rPr>
        <w:t>传递，使得</w:t>
      </w:r>
      <w:r>
        <w:rPr>
          <w:rFonts w:hint="eastAsia"/>
        </w:rPr>
        <w:t>Afcn (x</w:t>
      </w:r>
      <w:r>
        <w:rPr>
          <w:rFonts w:hint="eastAsia"/>
        </w:rPr>
        <w:t>，</w:t>
      </w:r>
      <w:r>
        <w:rPr>
          <w:rFonts w:hint="eastAsia"/>
        </w:rPr>
        <w:t xml:space="preserve"> "notransp") = A * x</w:t>
      </w:r>
      <w:r>
        <w:rPr>
          <w:rFonts w:hint="eastAsia"/>
        </w:rPr>
        <w:t>和</w:t>
      </w:r>
      <w:r>
        <w:rPr>
          <w:rFonts w:hint="eastAsia"/>
        </w:rPr>
        <w:t>Afcn (x</w:t>
      </w:r>
      <w:r>
        <w:rPr>
          <w:rFonts w:hint="eastAsia"/>
        </w:rPr>
        <w:t>，</w:t>
      </w:r>
      <w:r>
        <w:rPr>
          <w:rFonts w:hint="eastAsia"/>
        </w:rPr>
        <w:t xml:space="preserve"> "transp") = A' * x</w:t>
      </w:r>
      <w:r>
        <w:rPr>
          <w:rFonts w:hint="eastAsia"/>
        </w:rPr>
        <w:t>。</w:t>
      </w:r>
      <w:r>
        <w:rPr>
          <w:rFonts w:hint="eastAsia"/>
        </w:rPr>
        <w:t>Afcn</w:t>
      </w:r>
      <w:r>
        <w:rPr>
          <w:rFonts w:hint="eastAsia"/>
        </w:rPr>
        <w:t>的附加参数可以在</w:t>
      </w:r>
      <w:r>
        <w:rPr>
          <w:rFonts w:hint="eastAsia"/>
        </w:rPr>
        <w:t>x0</w:t>
      </w:r>
      <w:r>
        <w:rPr>
          <w:rFonts w:hint="eastAsia"/>
        </w:rPr>
        <w:t>之后传递。</w:t>
      </w:r>
    </w:p>
    <w:p w:rsidR="00214A2F" w:rsidRDefault="00214A2F" w:rsidP="00417617">
      <w:pPr>
        <w:pStyle w:val="a3"/>
        <w:numPr>
          <w:ilvl w:val="0"/>
          <w:numId w:val="3"/>
        </w:numPr>
        <w:ind w:firstLineChars="0"/>
      </w:pPr>
      <w:r>
        <w:rPr>
          <w:rFonts w:hint="eastAsia"/>
        </w:rPr>
        <w:t>B</w:t>
      </w:r>
      <w:r>
        <w:rPr>
          <w:rFonts w:hint="eastAsia"/>
        </w:rPr>
        <w:t>是右边的向量。它必须是一个列向量，和</w:t>
      </w:r>
      <w:r>
        <w:rPr>
          <w:rFonts w:hint="eastAsia"/>
        </w:rPr>
        <w:t>a</w:t>
      </w:r>
      <w:r>
        <w:rPr>
          <w:rFonts w:hint="eastAsia"/>
        </w:rPr>
        <w:t>有相同的行数。</w:t>
      </w:r>
    </w:p>
    <w:p w:rsidR="00214A2F" w:rsidRDefault="00214A2F" w:rsidP="00417617">
      <w:pPr>
        <w:pStyle w:val="a3"/>
        <w:numPr>
          <w:ilvl w:val="0"/>
          <w:numId w:val="3"/>
        </w:numPr>
        <w:ind w:firstLineChars="0"/>
      </w:pPr>
      <w:r>
        <w:rPr>
          <w:rFonts w:hint="eastAsia"/>
        </w:rPr>
        <w:t>tol</w:t>
      </w:r>
      <w:r>
        <w:rPr>
          <w:rFonts w:hint="eastAsia"/>
        </w:rPr>
        <w:t>是残余误差</w:t>
      </w:r>
      <w:r>
        <w:rPr>
          <w:rFonts w:hint="eastAsia"/>
        </w:rPr>
        <w:t>b - A * x</w:t>
      </w:r>
      <w:r>
        <w:rPr>
          <w:rFonts w:hint="eastAsia"/>
        </w:rPr>
        <w:t>所需的相对容差。如果</w:t>
      </w:r>
      <w:r>
        <w:rPr>
          <w:rFonts w:hint="eastAsia"/>
        </w:rPr>
        <w:t>norm (b - A * x)</w:t>
      </w:r>
      <w:r>
        <w:rPr>
          <w:rFonts w:hint="eastAsia"/>
        </w:rPr>
        <w:t>≤</w:t>
      </w:r>
      <w:r>
        <w:rPr>
          <w:rFonts w:hint="eastAsia"/>
        </w:rPr>
        <w:t>tol * norm (b)</w:t>
      </w:r>
      <w:r>
        <w:rPr>
          <w:rFonts w:hint="eastAsia"/>
        </w:rPr>
        <w:t>，则迭代停止。如果</w:t>
      </w:r>
      <w:r>
        <w:rPr>
          <w:rFonts w:hint="eastAsia"/>
        </w:rPr>
        <w:t>tol</w:t>
      </w:r>
      <w:r>
        <w:rPr>
          <w:rFonts w:hint="eastAsia"/>
        </w:rPr>
        <w:t>省略或为空，则使用</w:t>
      </w:r>
      <w:r>
        <w:rPr>
          <w:rFonts w:hint="eastAsia"/>
        </w:rPr>
        <w:t>1e-6</w:t>
      </w:r>
      <w:r>
        <w:rPr>
          <w:rFonts w:hint="eastAsia"/>
        </w:rPr>
        <w:t>的容差。</w:t>
      </w:r>
    </w:p>
    <w:p w:rsidR="00214A2F" w:rsidRDefault="00214A2F" w:rsidP="00417617">
      <w:pPr>
        <w:pStyle w:val="a3"/>
        <w:numPr>
          <w:ilvl w:val="0"/>
          <w:numId w:val="3"/>
        </w:numPr>
        <w:ind w:firstLineChars="0"/>
      </w:pPr>
      <w:r>
        <w:rPr>
          <w:rFonts w:hint="eastAsia"/>
        </w:rPr>
        <w:t>Maxit</w:t>
      </w:r>
      <w:r>
        <w:rPr>
          <w:rFonts w:hint="eastAsia"/>
        </w:rPr>
        <w:t>是允许的最大迭代次数</w:t>
      </w:r>
      <w:r>
        <w:rPr>
          <w:rFonts w:hint="eastAsia"/>
        </w:rPr>
        <w:t>;</w:t>
      </w:r>
      <w:r>
        <w:rPr>
          <w:rFonts w:hint="eastAsia"/>
        </w:rPr>
        <w:t>如果</w:t>
      </w:r>
      <w:r>
        <w:rPr>
          <w:rFonts w:hint="eastAsia"/>
        </w:rPr>
        <w:t>maxit</w:t>
      </w:r>
      <w:r>
        <w:rPr>
          <w:rFonts w:hint="eastAsia"/>
        </w:rPr>
        <w:t>省略或为空，则使用值</w:t>
      </w:r>
      <w:r>
        <w:rPr>
          <w:rFonts w:hint="eastAsia"/>
        </w:rPr>
        <w:t>20</w:t>
      </w:r>
      <w:r>
        <w:rPr>
          <w:rFonts w:hint="eastAsia"/>
        </w:rPr>
        <w:t>。</w:t>
      </w:r>
    </w:p>
    <w:p w:rsidR="00214A2F" w:rsidRDefault="00214A2F" w:rsidP="00417617">
      <w:pPr>
        <w:pStyle w:val="a3"/>
        <w:numPr>
          <w:ilvl w:val="0"/>
          <w:numId w:val="3"/>
        </w:numPr>
        <w:ind w:firstLineChars="0"/>
      </w:pPr>
      <w:r w:rsidRPr="00214A2F">
        <w:rPr>
          <w:rFonts w:hint="eastAsia"/>
        </w:rPr>
        <w:t>M1, M2</w:t>
      </w:r>
      <w:r w:rsidRPr="00214A2F">
        <w:rPr>
          <w:rFonts w:hint="eastAsia"/>
        </w:rPr>
        <w:t>是预热剂。预条件</w:t>
      </w:r>
      <w:r w:rsidRPr="00214A2F">
        <w:rPr>
          <w:rFonts w:hint="eastAsia"/>
        </w:rPr>
        <w:t>M</w:t>
      </w:r>
      <w:r w:rsidRPr="00214A2F">
        <w:rPr>
          <w:rFonts w:hint="eastAsia"/>
        </w:rPr>
        <w:t>为</w:t>
      </w:r>
      <w:r w:rsidRPr="00214A2F">
        <w:rPr>
          <w:rFonts w:hint="eastAsia"/>
        </w:rPr>
        <w:t>M = M1 * M2</w:t>
      </w:r>
      <w:r w:rsidRPr="00214A2F">
        <w:rPr>
          <w:rFonts w:hint="eastAsia"/>
        </w:rPr>
        <w:t>。</w:t>
      </w:r>
      <w:r w:rsidRPr="00214A2F">
        <w:rPr>
          <w:rFonts w:hint="eastAsia"/>
        </w:rPr>
        <w:t>M1</w:t>
      </w:r>
      <w:r w:rsidRPr="00214A2F">
        <w:rPr>
          <w:rFonts w:hint="eastAsia"/>
        </w:rPr>
        <w:t>和</w:t>
      </w:r>
      <w:r w:rsidRPr="00214A2F">
        <w:rPr>
          <w:rFonts w:hint="eastAsia"/>
        </w:rPr>
        <w:t>M2</w:t>
      </w:r>
      <w:r w:rsidRPr="00214A2F">
        <w:rPr>
          <w:rFonts w:hint="eastAsia"/>
        </w:rPr>
        <w:t>都可以作为矩阵或函数句柄或内联函数</w:t>
      </w:r>
      <w:r w:rsidRPr="00214A2F">
        <w:rPr>
          <w:rFonts w:hint="eastAsia"/>
        </w:rPr>
        <w:t>g</w:t>
      </w:r>
      <w:r w:rsidRPr="00214A2F">
        <w:rPr>
          <w:rFonts w:hint="eastAsia"/>
        </w:rPr>
        <w:t>传递，使得</w:t>
      </w:r>
      <w:r w:rsidRPr="00214A2F">
        <w:rPr>
          <w:rFonts w:hint="eastAsia"/>
        </w:rPr>
        <w:t>g (x</w:t>
      </w:r>
      <w:r w:rsidRPr="00214A2F">
        <w:rPr>
          <w:rFonts w:hint="eastAsia"/>
        </w:rPr>
        <w:t>，</w:t>
      </w:r>
      <w:r w:rsidRPr="00214A2F">
        <w:rPr>
          <w:rFonts w:hint="eastAsia"/>
        </w:rPr>
        <w:t xml:space="preserve"> "notransp") = M1 \ x</w:t>
      </w:r>
      <w:r w:rsidRPr="00214A2F">
        <w:rPr>
          <w:rFonts w:hint="eastAsia"/>
        </w:rPr>
        <w:t>或</w:t>
      </w:r>
      <w:r w:rsidRPr="00214A2F">
        <w:rPr>
          <w:rFonts w:hint="eastAsia"/>
        </w:rPr>
        <w:t>g (x</w:t>
      </w:r>
      <w:r w:rsidRPr="00214A2F">
        <w:rPr>
          <w:rFonts w:hint="eastAsia"/>
        </w:rPr>
        <w:t>，</w:t>
      </w:r>
      <w:r w:rsidRPr="00214A2F">
        <w:rPr>
          <w:rFonts w:hint="eastAsia"/>
        </w:rPr>
        <w:t xml:space="preserve"> "notransp") = M2 \ x</w:t>
      </w:r>
      <w:r w:rsidRPr="00214A2F">
        <w:rPr>
          <w:rFonts w:hint="eastAsia"/>
        </w:rPr>
        <w:t>和</w:t>
      </w:r>
      <w:r w:rsidRPr="00214A2F">
        <w:rPr>
          <w:rFonts w:hint="eastAsia"/>
        </w:rPr>
        <w:t>g (x</w:t>
      </w:r>
      <w:r w:rsidRPr="00214A2F">
        <w:rPr>
          <w:rFonts w:hint="eastAsia"/>
        </w:rPr>
        <w:t>，</w:t>
      </w:r>
      <w:r w:rsidRPr="00214A2F">
        <w:rPr>
          <w:rFonts w:hint="eastAsia"/>
        </w:rPr>
        <w:t xml:space="preserve"> "transp") = M1' \ x</w:t>
      </w:r>
      <w:r w:rsidRPr="00214A2F">
        <w:rPr>
          <w:rFonts w:hint="eastAsia"/>
        </w:rPr>
        <w:t>或</w:t>
      </w:r>
      <w:r w:rsidRPr="00214A2F">
        <w:rPr>
          <w:rFonts w:hint="eastAsia"/>
        </w:rPr>
        <w:t>g (x</w:t>
      </w:r>
      <w:r w:rsidRPr="00214A2F">
        <w:rPr>
          <w:rFonts w:hint="eastAsia"/>
        </w:rPr>
        <w:t>，</w:t>
      </w:r>
      <w:r w:rsidRPr="00214A2F">
        <w:rPr>
          <w:rFonts w:hint="eastAsia"/>
        </w:rPr>
        <w:t xml:space="preserve"> "transp") = M2' \ x</w:t>
      </w:r>
      <w:r w:rsidRPr="00214A2F">
        <w:rPr>
          <w:rFonts w:hint="eastAsia"/>
        </w:rPr>
        <w:t>。如果</w:t>
      </w:r>
      <w:r w:rsidRPr="00214A2F">
        <w:rPr>
          <w:rFonts w:hint="eastAsia"/>
        </w:rPr>
        <w:t>M1</w:t>
      </w:r>
      <w:r w:rsidRPr="00214A2F">
        <w:rPr>
          <w:rFonts w:hint="eastAsia"/>
        </w:rPr>
        <w:t>省略或为空，则不应用预处理。前置系统在理论上相当于将</w:t>
      </w:r>
      <w:r w:rsidRPr="00214A2F">
        <w:rPr>
          <w:rFonts w:hint="eastAsia"/>
        </w:rPr>
        <w:t>bicg</w:t>
      </w:r>
      <w:r w:rsidRPr="00214A2F">
        <w:rPr>
          <w:rFonts w:hint="eastAsia"/>
        </w:rPr>
        <w:t>方法应用于线性系统</w:t>
      </w:r>
      <w:r w:rsidRPr="00214A2F">
        <w:rPr>
          <w:rFonts w:hint="eastAsia"/>
        </w:rPr>
        <w:t>inv (M1) * A * inv (M2) * y = inv (M1) * b</w:t>
      </w:r>
      <w:r w:rsidRPr="00214A2F">
        <w:rPr>
          <w:rFonts w:hint="eastAsia"/>
        </w:rPr>
        <w:t>和</w:t>
      </w:r>
      <w:r w:rsidRPr="00214A2F">
        <w:rPr>
          <w:rFonts w:hint="eastAsia"/>
        </w:rPr>
        <w:t>inv (M2') * A' * inv (M1') * z = inv (M2') * b</w:t>
      </w:r>
      <w:r w:rsidRPr="00214A2F">
        <w:rPr>
          <w:rFonts w:hint="eastAsia"/>
        </w:rPr>
        <w:t>，然后设</w:t>
      </w:r>
      <w:r w:rsidRPr="00214A2F">
        <w:rPr>
          <w:rFonts w:hint="eastAsia"/>
        </w:rPr>
        <w:t>x = inv (M2) * y</w:t>
      </w:r>
      <w:r w:rsidRPr="00214A2F">
        <w:rPr>
          <w:rFonts w:hint="eastAsia"/>
        </w:rPr>
        <w:t>。</w:t>
      </w:r>
    </w:p>
    <w:p w:rsidR="00214A2F" w:rsidRDefault="00214A2F" w:rsidP="00417617">
      <w:pPr>
        <w:pStyle w:val="a3"/>
        <w:numPr>
          <w:ilvl w:val="0"/>
          <w:numId w:val="3"/>
        </w:numPr>
        <w:ind w:firstLineChars="0"/>
      </w:pPr>
      <w:r>
        <w:rPr>
          <w:rFonts w:hint="eastAsia"/>
        </w:rPr>
        <w:t>X0</w:t>
      </w:r>
      <w:r>
        <w:rPr>
          <w:rFonts w:hint="eastAsia"/>
        </w:rPr>
        <w:t>是最初的猜测。如果</w:t>
      </w:r>
      <w:r>
        <w:rPr>
          <w:rFonts w:hint="eastAsia"/>
        </w:rPr>
        <w:t>x0</w:t>
      </w:r>
      <w:r>
        <w:rPr>
          <w:rFonts w:hint="eastAsia"/>
        </w:rPr>
        <w:t>省略或为空，则该函数默认将</w:t>
      </w:r>
      <w:r>
        <w:rPr>
          <w:rFonts w:hint="eastAsia"/>
        </w:rPr>
        <w:t>x0</w:t>
      </w:r>
      <w:r>
        <w:rPr>
          <w:rFonts w:hint="eastAsia"/>
        </w:rPr>
        <w:t>设置为零向量。</w:t>
      </w:r>
    </w:p>
    <w:p w:rsidR="00214A2F" w:rsidRDefault="00214A2F" w:rsidP="00625117">
      <w:pPr>
        <w:ind w:leftChars="200" w:left="420"/>
      </w:pPr>
      <w:r>
        <w:rPr>
          <w:rFonts w:hint="eastAsia"/>
        </w:rPr>
        <w:t>x0</w:t>
      </w:r>
      <w:r>
        <w:rPr>
          <w:rFonts w:hint="eastAsia"/>
        </w:rPr>
        <w:t>后面的任何参数都被视为参数，并以适当的方式传递给任何函数</w:t>
      </w:r>
      <w:r>
        <w:rPr>
          <w:rFonts w:hint="eastAsia"/>
        </w:rPr>
        <w:t>(Afcn</w:t>
      </w:r>
      <w:r>
        <w:rPr>
          <w:rFonts w:hint="eastAsia"/>
        </w:rPr>
        <w:t>或</w:t>
      </w:r>
      <w:r>
        <w:rPr>
          <w:rFonts w:hint="eastAsia"/>
        </w:rPr>
        <w:t>Mfcn)</w:t>
      </w:r>
      <w:r>
        <w:rPr>
          <w:rFonts w:hint="eastAsia"/>
        </w:rPr>
        <w:t>或已给定给</w:t>
      </w:r>
      <w:r>
        <w:rPr>
          <w:rFonts w:hint="eastAsia"/>
        </w:rPr>
        <w:t>bci</w:t>
      </w:r>
      <w:r>
        <w:rPr>
          <w:rFonts w:hint="eastAsia"/>
        </w:rPr>
        <w:t>的函数。</w:t>
      </w:r>
    </w:p>
    <w:p w:rsidR="00214A2F" w:rsidRDefault="00214A2F" w:rsidP="00625117">
      <w:pPr>
        <w:ind w:leftChars="200" w:left="420"/>
      </w:pPr>
      <w:r>
        <w:rPr>
          <w:rFonts w:hint="eastAsia"/>
        </w:rPr>
        <w:t>输出参数为</w:t>
      </w:r>
      <w:r>
        <w:rPr>
          <w:rFonts w:hint="eastAsia"/>
        </w:rPr>
        <w:t>:</w:t>
      </w:r>
    </w:p>
    <w:p w:rsidR="00214A2F" w:rsidRDefault="00214A2F" w:rsidP="00417617">
      <w:pPr>
        <w:pStyle w:val="a3"/>
        <w:numPr>
          <w:ilvl w:val="0"/>
          <w:numId w:val="4"/>
        </w:numPr>
        <w:ind w:firstLineChars="0"/>
      </w:pPr>
      <w:r>
        <w:rPr>
          <w:rFonts w:hint="eastAsia"/>
        </w:rPr>
        <w:t>x</w:t>
      </w:r>
      <w:r>
        <w:rPr>
          <w:rFonts w:hint="eastAsia"/>
        </w:rPr>
        <w:t>为</w:t>
      </w:r>
      <w:r>
        <w:rPr>
          <w:rFonts w:hint="eastAsia"/>
        </w:rPr>
        <w:t>A * x = b</w:t>
      </w:r>
      <w:r>
        <w:rPr>
          <w:rFonts w:hint="eastAsia"/>
        </w:rPr>
        <w:t>解的计算近似值，如果算法不收敛，则</w:t>
      </w:r>
      <w:r>
        <w:rPr>
          <w:rFonts w:hint="eastAsia"/>
        </w:rPr>
        <w:t>x</w:t>
      </w:r>
      <w:r>
        <w:rPr>
          <w:rFonts w:hint="eastAsia"/>
        </w:rPr>
        <w:t>为残差最小的迭代。</w:t>
      </w:r>
    </w:p>
    <w:p w:rsidR="00214A2F" w:rsidRDefault="00214A2F" w:rsidP="00417617">
      <w:pPr>
        <w:pStyle w:val="a3"/>
        <w:numPr>
          <w:ilvl w:val="0"/>
          <w:numId w:val="4"/>
        </w:numPr>
        <w:ind w:firstLineChars="0"/>
      </w:pPr>
      <w:r>
        <w:rPr>
          <w:rFonts w:hint="eastAsia"/>
        </w:rPr>
        <w:t>Flag</w:t>
      </w:r>
      <w:r>
        <w:rPr>
          <w:rFonts w:hint="eastAsia"/>
        </w:rPr>
        <w:t>表示退出状态</w:t>
      </w:r>
      <w:r>
        <w:rPr>
          <w:rFonts w:hint="eastAsia"/>
        </w:rPr>
        <w:t>:</w:t>
      </w:r>
    </w:p>
    <w:p w:rsidR="00214A2F" w:rsidRDefault="00214A2F" w:rsidP="00417617">
      <w:pPr>
        <w:pStyle w:val="a3"/>
        <w:numPr>
          <w:ilvl w:val="0"/>
          <w:numId w:val="4"/>
        </w:numPr>
        <w:ind w:leftChars="400" w:left="1260" w:firstLineChars="0"/>
      </w:pPr>
      <w:r>
        <w:rPr>
          <w:rFonts w:hint="eastAsia"/>
        </w:rPr>
        <w:t>0:</w:t>
      </w:r>
      <w:r>
        <w:rPr>
          <w:rFonts w:hint="eastAsia"/>
        </w:rPr>
        <w:t>算法收敛到规定公差内。</w:t>
      </w:r>
    </w:p>
    <w:p w:rsidR="00214A2F" w:rsidRDefault="00214A2F" w:rsidP="00417617">
      <w:pPr>
        <w:pStyle w:val="a3"/>
        <w:numPr>
          <w:ilvl w:val="0"/>
          <w:numId w:val="4"/>
        </w:numPr>
        <w:ind w:leftChars="400" w:left="1260" w:firstLineChars="0"/>
      </w:pPr>
      <w:r>
        <w:rPr>
          <w:rFonts w:hint="eastAsia"/>
        </w:rPr>
        <w:t>1:</w:t>
      </w:r>
      <w:r>
        <w:rPr>
          <w:rFonts w:hint="eastAsia"/>
        </w:rPr>
        <w:t>算法不收敛，达到最大迭代次数。</w:t>
      </w:r>
    </w:p>
    <w:p w:rsidR="00214A2F" w:rsidRDefault="00214A2F" w:rsidP="00417617">
      <w:pPr>
        <w:pStyle w:val="a3"/>
        <w:numPr>
          <w:ilvl w:val="0"/>
          <w:numId w:val="4"/>
        </w:numPr>
        <w:ind w:leftChars="400" w:left="1260" w:firstLineChars="0"/>
      </w:pPr>
      <w:r>
        <w:rPr>
          <w:rFonts w:hint="eastAsia"/>
        </w:rPr>
        <w:t>2:</w:t>
      </w:r>
      <w:r>
        <w:rPr>
          <w:rFonts w:hint="eastAsia"/>
        </w:rPr>
        <w:t>预条件矩阵是奇异的。</w:t>
      </w:r>
    </w:p>
    <w:p w:rsidR="00214A2F" w:rsidRDefault="00214A2F" w:rsidP="00417617">
      <w:pPr>
        <w:pStyle w:val="a3"/>
        <w:numPr>
          <w:ilvl w:val="0"/>
          <w:numId w:val="4"/>
        </w:numPr>
        <w:ind w:leftChars="400" w:left="1260" w:firstLineChars="0"/>
      </w:pPr>
      <w:r>
        <w:rPr>
          <w:rFonts w:hint="eastAsia"/>
        </w:rPr>
        <w:t>3:</w:t>
      </w:r>
      <w:r>
        <w:rPr>
          <w:rFonts w:hint="eastAsia"/>
        </w:rPr>
        <w:t>算法停滞，即当前迭代</w:t>
      </w:r>
      <w:r>
        <w:rPr>
          <w:rFonts w:hint="eastAsia"/>
        </w:rPr>
        <w:t>x</w:t>
      </w:r>
      <w:r>
        <w:rPr>
          <w:rFonts w:hint="eastAsia"/>
        </w:rPr>
        <w:t>与前一次迭代差值的绝对值小于</w:t>
      </w:r>
      <w:r>
        <w:rPr>
          <w:rFonts w:hint="eastAsia"/>
        </w:rPr>
        <w:t>eps * norm (x,2)</w:t>
      </w:r>
      <w:r>
        <w:rPr>
          <w:rFonts w:hint="eastAsia"/>
        </w:rPr>
        <w:t>。</w:t>
      </w:r>
    </w:p>
    <w:p w:rsidR="00214A2F" w:rsidRDefault="00214A2F" w:rsidP="00417617">
      <w:pPr>
        <w:pStyle w:val="a3"/>
        <w:numPr>
          <w:ilvl w:val="0"/>
          <w:numId w:val="4"/>
        </w:numPr>
        <w:ind w:leftChars="400" w:left="1260" w:firstLineChars="0"/>
      </w:pPr>
      <w:r>
        <w:rPr>
          <w:rFonts w:hint="eastAsia"/>
        </w:rPr>
        <w:t>4:</w:t>
      </w:r>
      <w:r>
        <w:rPr>
          <w:rFonts w:hint="eastAsia"/>
        </w:rPr>
        <w:t>算法无法继续，因为中间值太小或太大，无法进行可靠的计算。</w:t>
      </w:r>
    </w:p>
    <w:p w:rsidR="00214A2F" w:rsidRDefault="00214A2F" w:rsidP="00417617">
      <w:pPr>
        <w:pStyle w:val="a3"/>
        <w:numPr>
          <w:ilvl w:val="0"/>
          <w:numId w:val="4"/>
        </w:numPr>
        <w:ind w:firstLineChars="0"/>
      </w:pPr>
      <w:r>
        <w:rPr>
          <w:rFonts w:hint="eastAsia"/>
        </w:rPr>
        <w:t>relres</w:t>
      </w:r>
      <w:r>
        <w:rPr>
          <w:rFonts w:hint="eastAsia"/>
        </w:rPr>
        <w:t>是最终残差与其初始值的比值，用欧几里得范数表示。</w:t>
      </w:r>
    </w:p>
    <w:p w:rsidR="00214A2F" w:rsidRDefault="00214A2F" w:rsidP="00417617">
      <w:pPr>
        <w:pStyle w:val="a3"/>
        <w:numPr>
          <w:ilvl w:val="0"/>
          <w:numId w:val="4"/>
        </w:numPr>
        <w:ind w:firstLineChars="0"/>
      </w:pPr>
      <w:r>
        <w:rPr>
          <w:rFonts w:hint="eastAsia"/>
        </w:rPr>
        <w:t>Iter</w:t>
      </w:r>
      <w:r>
        <w:rPr>
          <w:rFonts w:hint="eastAsia"/>
        </w:rPr>
        <w:t>是计算</w:t>
      </w:r>
      <w:r>
        <w:rPr>
          <w:rFonts w:hint="eastAsia"/>
        </w:rPr>
        <w:t>x</w:t>
      </w:r>
      <w:r>
        <w:rPr>
          <w:rFonts w:hint="eastAsia"/>
        </w:rPr>
        <w:t>的迭代。</w:t>
      </w:r>
    </w:p>
    <w:p w:rsidR="00214A2F" w:rsidRDefault="00214A2F" w:rsidP="00417617">
      <w:pPr>
        <w:pStyle w:val="a3"/>
        <w:numPr>
          <w:ilvl w:val="0"/>
          <w:numId w:val="4"/>
        </w:numPr>
        <w:ind w:firstLineChars="0"/>
      </w:pPr>
      <w:r>
        <w:rPr>
          <w:rFonts w:hint="eastAsia"/>
        </w:rPr>
        <w:t>Resvec</w:t>
      </w:r>
      <w:r>
        <w:rPr>
          <w:rFonts w:hint="eastAsia"/>
        </w:rPr>
        <w:t>是一个包含每次迭代残差的向量。执行的迭代总数由</w:t>
      </w:r>
      <w:r>
        <w:rPr>
          <w:rFonts w:hint="eastAsia"/>
        </w:rPr>
        <w:t>length (resvec) - 1</w:t>
      </w:r>
      <w:r>
        <w:rPr>
          <w:rFonts w:hint="eastAsia"/>
        </w:rPr>
        <w:t>给出。</w:t>
      </w:r>
    </w:p>
    <w:p w:rsidR="00214A2F" w:rsidRDefault="00214A2F" w:rsidP="00625117">
      <w:pPr>
        <w:ind w:leftChars="200" w:left="420"/>
      </w:pPr>
      <w:r>
        <w:rPr>
          <w:rFonts w:hint="eastAsia"/>
        </w:rPr>
        <w:t>考虑一个关于三对角矩阵的平凡问题</w:t>
      </w:r>
    </w:p>
    <w:p w:rsidR="00214A2F" w:rsidRDefault="00214A2F" w:rsidP="00625117">
      <w:pPr>
        <w:ind w:leftChars="400" w:left="840"/>
      </w:pPr>
      <w:r>
        <w:t>n = 20;</w:t>
      </w:r>
    </w:p>
    <w:p w:rsidR="00214A2F" w:rsidRDefault="00214A2F" w:rsidP="00625117">
      <w:pPr>
        <w:ind w:leftChars="400" w:left="840"/>
      </w:pPr>
      <w:r>
        <w:t>A = toeplitz (sparse ([1, 1], [1, 2], [2, 1] * n ^ 2, 1, n)) + ...</w:t>
      </w:r>
    </w:p>
    <w:p w:rsidR="00214A2F" w:rsidRDefault="00214A2F" w:rsidP="00625117">
      <w:pPr>
        <w:ind w:leftChars="400" w:left="840"/>
      </w:pPr>
      <w:r>
        <w:t xml:space="preserve">    toeplitz (sparse (1, 2, -1, 1, n) * n / 2, ...</w:t>
      </w:r>
    </w:p>
    <w:p w:rsidR="00214A2F" w:rsidRDefault="00214A2F" w:rsidP="00625117">
      <w:pPr>
        <w:ind w:leftChars="400" w:left="840"/>
      </w:pPr>
      <w:r>
        <w:t xml:space="preserve">              sparse (1, 2, 1, 1, n) * n / 2);</w:t>
      </w:r>
    </w:p>
    <w:p w:rsidR="00214A2F" w:rsidRDefault="00214A2F" w:rsidP="00625117">
      <w:pPr>
        <w:ind w:leftChars="400" w:left="840"/>
      </w:pPr>
      <w:r>
        <w:t>b = A * ones (n, 1);</w:t>
      </w:r>
    </w:p>
    <w:p w:rsidR="00214A2F" w:rsidRDefault="00214A2F" w:rsidP="00625117">
      <w:pPr>
        <w:ind w:leftChars="400" w:left="840"/>
      </w:pPr>
      <w:r>
        <w:t>restart = 5;</w:t>
      </w:r>
    </w:p>
    <w:p w:rsidR="00214A2F" w:rsidRDefault="00214A2F" w:rsidP="00625117">
      <w:pPr>
        <w:ind w:leftChars="400" w:left="840"/>
      </w:pPr>
      <w:r>
        <w:lastRenderedPageBreak/>
        <w:t>[M1, M2] = ilu (A);  # in this tridiag case, it corresponds to lu (A)</w:t>
      </w:r>
    </w:p>
    <w:p w:rsidR="00214A2F" w:rsidRDefault="00214A2F" w:rsidP="00625117">
      <w:pPr>
        <w:ind w:leftChars="400" w:left="840"/>
      </w:pPr>
      <w:r>
        <w:t>M = M1 * M2;</w:t>
      </w:r>
    </w:p>
    <w:p w:rsidR="00214A2F" w:rsidRDefault="00214A2F" w:rsidP="00625117">
      <w:pPr>
        <w:ind w:leftChars="400" w:left="840"/>
      </w:pPr>
      <w:r>
        <w:t>Afcn = @(x, string) strcmp (string, "notransp") * (A * x) + ...</w:t>
      </w:r>
    </w:p>
    <w:p w:rsidR="00214A2F" w:rsidRDefault="00214A2F" w:rsidP="00625117">
      <w:pPr>
        <w:ind w:leftChars="400" w:left="840"/>
      </w:pPr>
      <w:r>
        <w:t xml:space="preserve">                     strcmp (string, "transp") * (A' * x);</w:t>
      </w:r>
    </w:p>
    <w:p w:rsidR="00214A2F" w:rsidRDefault="00214A2F" w:rsidP="00625117">
      <w:pPr>
        <w:ind w:leftChars="400" w:left="840"/>
      </w:pPr>
      <w:r>
        <w:t>Mfcn = @(x, string) strcmp (string, "notransp") * (M \ x) + ...</w:t>
      </w:r>
    </w:p>
    <w:p w:rsidR="00214A2F" w:rsidRDefault="00214A2F" w:rsidP="00625117">
      <w:pPr>
        <w:ind w:leftChars="400" w:left="840"/>
      </w:pPr>
      <w:r>
        <w:t xml:space="preserve">                     strcmp (string, "transp") * (M' \ x);</w:t>
      </w:r>
    </w:p>
    <w:p w:rsidR="00214A2F" w:rsidRDefault="00214A2F" w:rsidP="00625117">
      <w:pPr>
        <w:ind w:leftChars="400" w:left="840"/>
      </w:pPr>
      <w:r>
        <w:t>M1fcn = @(x, string) strcmp (string, "notransp") * (M1 \ x) + ...</w:t>
      </w:r>
    </w:p>
    <w:p w:rsidR="00214A2F" w:rsidRDefault="00214A2F" w:rsidP="00625117">
      <w:pPr>
        <w:ind w:leftChars="400" w:left="840"/>
      </w:pPr>
      <w:r>
        <w:t xml:space="preserve">                     strcmp (string, "transp") * (M1' \ x);</w:t>
      </w:r>
    </w:p>
    <w:p w:rsidR="00214A2F" w:rsidRDefault="00214A2F" w:rsidP="00625117">
      <w:pPr>
        <w:ind w:leftChars="400" w:left="840"/>
      </w:pPr>
      <w:r>
        <w:t>M2fcn = @(x, string) strcmp (string, "notransp") * (M2 \ x) + ...</w:t>
      </w:r>
    </w:p>
    <w:p w:rsidR="00214A2F" w:rsidRDefault="00214A2F" w:rsidP="00625117">
      <w:pPr>
        <w:ind w:leftChars="400" w:left="840"/>
      </w:pPr>
      <w:r>
        <w:t xml:space="preserve">                     strcmp (string, "transp") * (M2' \ x);</w:t>
      </w:r>
    </w:p>
    <w:p w:rsidR="00214A2F" w:rsidRDefault="00214A2F" w:rsidP="00625117">
      <w:pPr>
        <w:ind w:leftChars="200" w:left="420"/>
      </w:pPr>
      <w:r w:rsidRPr="00214A2F">
        <w:rPr>
          <w:rFonts w:hint="eastAsia"/>
        </w:rPr>
        <w:t>例</w:t>
      </w:r>
      <w:r w:rsidRPr="00214A2F">
        <w:rPr>
          <w:rFonts w:hint="eastAsia"/>
        </w:rPr>
        <w:t>1:bicg</w:t>
      </w:r>
      <w:r w:rsidRPr="00214A2F">
        <w:rPr>
          <w:rFonts w:hint="eastAsia"/>
        </w:rPr>
        <w:t>的最简单用法</w:t>
      </w:r>
    </w:p>
    <w:p w:rsidR="00214A2F" w:rsidRDefault="00214A2F" w:rsidP="00625117">
      <w:pPr>
        <w:ind w:leftChars="400" w:left="840"/>
      </w:pPr>
      <w:r w:rsidRPr="00214A2F">
        <w:t>x = bicg (A, b)</w:t>
      </w:r>
    </w:p>
    <w:p w:rsidR="00214A2F" w:rsidRDefault="00214A2F" w:rsidP="00625117">
      <w:pPr>
        <w:ind w:leftChars="200" w:left="420"/>
      </w:pPr>
      <w:r w:rsidRPr="00214A2F">
        <w:rPr>
          <w:rFonts w:hint="eastAsia"/>
        </w:rPr>
        <w:t>例</w:t>
      </w:r>
      <w:r w:rsidRPr="00214A2F">
        <w:rPr>
          <w:rFonts w:hint="eastAsia"/>
        </w:rPr>
        <w:t>2:</w:t>
      </w:r>
      <w:r w:rsidRPr="00214A2F">
        <w:rPr>
          <w:rFonts w:hint="eastAsia"/>
        </w:rPr>
        <w:t>一个计算</w:t>
      </w:r>
      <w:r w:rsidRPr="00214A2F">
        <w:rPr>
          <w:rFonts w:hint="eastAsia"/>
        </w:rPr>
        <w:t>a *x</w:t>
      </w:r>
      <w:r w:rsidRPr="00214A2F">
        <w:rPr>
          <w:rFonts w:hint="eastAsia"/>
        </w:rPr>
        <w:t>和</w:t>
      </w:r>
      <w:r w:rsidRPr="00214A2F">
        <w:rPr>
          <w:rFonts w:hint="eastAsia"/>
        </w:rPr>
        <w:t>a '*x</w:t>
      </w:r>
      <w:r w:rsidRPr="00214A2F">
        <w:rPr>
          <w:rFonts w:hint="eastAsia"/>
        </w:rPr>
        <w:t>的函数</w:t>
      </w:r>
    </w:p>
    <w:p w:rsidR="00214A2F" w:rsidRDefault="00214A2F" w:rsidP="00625117">
      <w:pPr>
        <w:ind w:leftChars="400" w:left="840"/>
      </w:pPr>
      <w:r w:rsidRPr="00214A2F">
        <w:t>x = bicg (Afcn, b, [], n)</w:t>
      </w:r>
    </w:p>
    <w:p w:rsidR="00214A2F" w:rsidRDefault="00214A2F" w:rsidP="00625117">
      <w:pPr>
        <w:ind w:leftChars="200" w:left="420"/>
      </w:pPr>
      <w:r w:rsidRPr="00214A2F">
        <w:rPr>
          <w:rFonts w:hint="eastAsia"/>
        </w:rPr>
        <w:t>例</w:t>
      </w:r>
      <w:r w:rsidRPr="00214A2F">
        <w:rPr>
          <w:rFonts w:hint="eastAsia"/>
        </w:rPr>
        <w:t>3:</w:t>
      </w:r>
      <w:r w:rsidRPr="00214A2F">
        <w:rPr>
          <w:rFonts w:hint="eastAsia"/>
        </w:rPr>
        <w:t>具有预条件矩阵</w:t>
      </w:r>
      <w:r w:rsidRPr="00214A2F">
        <w:rPr>
          <w:rFonts w:hint="eastAsia"/>
        </w:rPr>
        <w:t>M</w:t>
      </w:r>
      <w:r w:rsidRPr="00214A2F">
        <w:rPr>
          <w:rFonts w:hint="eastAsia"/>
        </w:rPr>
        <w:t>的矩阵</w:t>
      </w:r>
    </w:p>
    <w:p w:rsidR="00214A2F" w:rsidRDefault="00214A2F" w:rsidP="00625117">
      <w:pPr>
        <w:ind w:leftChars="400" w:left="840"/>
      </w:pPr>
      <w:r w:rsidRPr="00214A2F">
        <w:t>x = bicg (A, b, 1e-6, n, M)</w:t>
      </w:r>
    </w:p>
    <w:p w:rsidR="00214A2F" w:rsidRDefault="00214A2F" w:rsidP="00625117">
      <w:pPr>
        <w:ind w:leftChars="200" w:left="420"/>
      </w:pPr>
      <w:r w:rsidRPr="00214A2F">
        <w:rPr>
          <w:rFonts w:hint="eastAsia"/>
        </w:rPr>
        <w:t>例</w:t>
      </w:r>
      <w:r w:rsidRPr="00214A2F">
        <w:rPr>
          <w:rFonts w:hint="eastAsia"/>
        </w:rPr>
        <w:t>4:</w:t>
      </w:r>
      <w:r w:rsidRPr="00214A2F">
        <w:rPr>
          <w:rFonts w:hint="eastAsia"/>
        </w:rPr>
        <w:t>用函数作为前置条件的函数</w:t>
      </w:r>
    </w:p>
    <w:p w:rsidR="00214A2F" w:rsidRDefault="00214A2F" w:rsidP="00625117">
      <w:pPr>
        <w:ind w:leftChars="400" w:left="840"/>
      </w:pPr>
      <w:r w:rsidRPr="00214A2F">
        <w:t>x = bicg (Afcn, b, 1e-6, n, Mfcn)</w:t>
      </w:r>
    </w:p>
    <w:p w:rsidR="00214A2F" w:rsidRDefault="00214A2F" w:rsidP="00625117">
      <w:pPr>
        <w:ind w:leftChars="200" w:left="420"/>
      </w:pPr>
      <w:r w:rsidRPr="00214A2F">
        <w:rPr>
          <w:rFonts w:hint="eastAsia"/>
        </w:rPr>
        <w:t>例</w:t>
      </w:r>
      <w:r w:rsidRPr="00214A2F">
        <w:rPr>
          <w:rFonts w:hint="eastAsia"/>
        </w:rPr>
        <w:t>5:</w:t>
      </w:r>
      <w:r w:rsidRPr="00214A2F">
        <w:rPr>
          <w:rFonts w:hint="eastAsia"/>
        </w:rPr>
        <w:t>具有预条件矩阵</w:t>
      </w:r>
      <w:r w:rsidRPr="00214A2F">
        <w:rPr>
          <w:rFonts w:hint="eastAsia"/>
        </w:rPr>
        <w:t>M1</w:t>
      </w:r>
      <w:r w:rsidRPr="00214A2F">
        <w:rPr>
          <w:rFonts w:hint="eastAsia"/>
        </w:rPr>
        <w:t>和</w:t>
      </w:r>
      <w:r w:rsidRPr="00214A2F">
        <w:rPr>
          <w:rFonts w:hint="eastAsia"/>
        </w:rPr>
        <w:t>M2</w:t>
      </w:r>
      <w:r w:rsidRPr="00214A2F">
        <w:rPr>
          <w:rFonts w:hint="eastAsia"/>
        </w:rPr>
        <w:t>的矩阵</w:t>
      </w:r>
    </w:p>
    <w:p w:rsidR="00214A2F" w:rsidRDefault="00214A2F" w:rsidP="00625117">
      <w:pPr>
        <w:ind w:leftChars="400" w:left="840"/>
      </w:pPr>
      <w:r w:rsidRPr="00214A2F">
        <w:t>x = bicg (A, b, 1e-6, n, M1, M2)</w:t>
      </w:r>
    </w:p>
    <w:p w:rsidR="00214A2F" w:rsidRDefault="00214A2F" w:rsidP="00625117">
      <w:pPr>
        <w:ind w:leftChars="200" w:left="420"/>
      </w:pPr>
      <w:r w:rsidRPr="00214A2F">
        <w:rPr>
          <w:rFonts w:hint="eastAsia"/>
        </w:rPr>
        <w:t>例</w:t>
      </w:r>
      <w:r w:rsidRPr="00214A2F">
        <w:rPr>
          <w:rFonts w:hint="eastAsia"/>
        </w:rPr>
        <w:t>6:</w:t>
      </w:r>
      <w:r w:rsidRPr="00214A2F">
        <w:rPr>
          <w:rFonts w:hint="eastAsia"/>
        </w:rPr>
        <w:t>将函数用作前置条件</w:t>
      </w:r>
    </w:p>
    <w:p w:rsidR="00214A2F" w:rsidRDefault="00214A2F" w:rsidP="00625117">
      <w:pPr>
        <w:ind w:leftChars="400" w:left="840"/>
      </w:pPr>
      <w:r w:rsidRPr="00214A2F">
        <w:t>x = bicg (Afcn, b, 1e-6, n, M1fcn, M2fcn)</w:t>
      </w:r>
    </w:p>
    <w:p w:rsidR="00214A2F" w:rsidRDefault="00214A2F" w:rsidP="00625117">
      <w:pPr>
        <w:ind w:leftChars="200" w:left="420"/>
      </w:pPr>
      <w:r w:rsidRPr="00214A2F">
        <w:rPr>
          <w:rFonts w:hint="eastAsia"/>
        </w:rPr>
        <w:t>例</w:t>
      </w:r>
      <w:r w:rsidRPr="00214A2F">
        <w:rPr>
          <w:rFonts w:hint="eastAsia"/>
        </w:rPr>
        <w:t>7:</w:t>
      </w:r>
      <w:r w:rsidRPr="00214A2F">
        <w:rPr>
          <w:rFonts w:hint="eastAsia"/>
        </w:rPr>
        <w:t>将需要参数的函数作为输入</w:t>
      </w:r>
    </w:p>
    <w:p w:rsidR="00214A2F" w:rsidRDefault="00214A2F" w:rsidP="00625117">
      <w:pPr>
        <w:ind w:leftChars="400" w:left="840"/>
      </w:pPr>
      <w:r>
        <w:t>function y = Ap (A, x, string, z)</w:t>
      </w:r>
    </w:p>
    <w:p w:rsidR="00214A2F" w:rsidRDefault="00214A2F" w:rsidP="00625117">
      <w:pPr>
        <w:ind w:leftChars="400" w:left="840"/>
      </w:pPr>
      <w:r>
        <w:t xml:space="preserve">  ## compute A^z * x or (A^z)' * x</w:t>
      </w:r>
    </w:p>
    <w:p w:rsidR="00214A2F" w:rsidRDefault="00214A2F" w:rsidP="00625117">
      <w:pPr>
        <w:ind w:leftChars="400" w:left="840"/>
      </w:pPr>
      <w:r>
        <w:t xml:space="preserve">  y = x;</w:t>
      </w:r>
    </w:p>
    <w:p w:rsidR="00214A2F" w:rsidRDefault="00214A2F" w:rsidP="00625117">
      <w:pPr>
        <w:ind w:leftChars="400" w:left="840"/>
      </w:pPr>
      <w:r>
        <w:t xml:space="preserve">  if (strcmp (string, "notransp"))</w:t>
      </w:r>
    </w:p>
    <w:p w:rsidR="00214A2F" w:rsidRDefault="00214A2F" w:rsidP="00625117">
      <w:pPr>
        <w:ind w:leftChars="400" w:left="840"/>
      </w:pPr>
      <w:r>
        <w:t xml:space="preserve">    for i = 1:z</w:t>
      </w:r>
    </w:p>
    <w:p w:rsidR="00214A2F" w:rsidRDefault="00214A2F" w:rsidP="00625117">
      <w:pPr>
        <w:ind w:leftChars="400" w:left="840"/>
      </w:pPr>
      <w:r>
        <w:t xml:space="preserve">      y = A * y;</w:t>
      </w:r>
    </w:p>
    <w:p w:rsidR="00214A2F" w:rsidRDefault="00214A2F" w:rsidP="00625117">
      <w:pPr>
        <w:ind w:leftChars="400" w:left="840"/>
      </w:pPr>
      <w:r>
        <w:t xml:space="preserve">    endfor</w:t>
      </w:r>
    </w:p>
    <w:p w:rsidR="00214A2F" w:rsidRDefault="00214A2F" w:rsidP="00625117">
      <w:pPr>
        <w:ind w:leftChars="400" w:left="840"/>
      </w:pPr>
      <w:r>
        <w:t xml:space="preserve">  elseif (strcmp (string, "transp"))</w:t>
      </w:r>
    </w:p>
    <w:p w:rsidR="00214A2F" w:rsidRDefault="00214A2F" w:rsidP="00625117">
      <w:pPr>
        <w:ind w:leftChars="400" w:left="840"/>
      </w:pPr>
      <w:r>
        <w:t xml:space="preserve">    for i = 1:z</w:t>
      </w:r>
    </w:p>
    <w:p w:rsidR="00214A2F" w:rsidRDefault="00214A2F" w:rsidP="00625117">
      <w:pPr>
        <w:ind w:leftChars="400" w:left="840"/>
      </w:pPr>
      <w:r>
        <w:t xml:space="preserve">      y = A' * y;</w:t>
      </w:r>
    </w:p>
    <w:p w:rsidR="00214A2F" w:rsidRDefault="00214A2F" w:rsidP="00625117">
      <w:pPr>
        <w:ind w:leftChars="400" w:left="840"/>
      </w:pPr>
      <w:r>
        <w:t xml:space="preserve">    endfor</w:t>
      </w:r>
    </w:p>
    <w:p w:rsidR="00214A2F" w:rsidRDefault="00214A2F" w:rsidP="00625117">
      <w:pPr>
        <w:ind w:leftChars="400" w:left="840"/>
      </w:pPr>
      <w:r>
        <w:t xml:space="preserve">  endif</w:t>
      </w:r>
    </w:p>
    <w:p w:rsidR="00214A2F" w:rsidRDefault="00214A2F" w:rsidP="00625117">
      <w:pPr>
        <w:ind w:leftChars="400" w:left="840"/>
      </w:pPr>
      <w:r>
        <w:t>endfunction</w:t>
      </w:r>
    </w:p>
    <w:p w:rsidR="00214A2F" w:rsidRDefault="00214A2F" w:rsidP="00625117">
      <w:pPr>
        <w:ind w:leftChars="400" w:left="840"/>
      </w:pPr>
    </w:p>
    <w:p w:rsidR="00214A2F" w:rsidRDefault="00214A2F" w:rsidP="00625117">
      <w:pPr>
        <w:ind w:leftChars="400" w:left="840"/>
      </w:pPr>
      <w:r>
        <w:t>Apfcn = @(x, string, p) Ap (A, x, string, p);</w:t>
      </w:r>
    </w:p>
    <w:p w:rsidR="00214A2F" w:rsidRDefault="00214A2F" w:rsidP="00625117">
      <w:pPr>
        <w:ind w:leftChars="400" w:left="840"/>
      </w:pPr>
      <w:r>
        <w:t>x = bicg (Apfcn, b, [], [], [], [], [], 2);</w:t>
      </w:r>
    </w:p>
    <w:p w:rsidR="00214A2F" w:rsidRDefault="00214A2F" w:rsidP="00625117">
      <w:pPr>
        <w:ind w:leftChars="200" w:left="420"/>
      </w:pPr>
      <w:r>
        <w:rPr>
          <w:rFonts w:hint="eastAsia"/>
        </w:rPr>
        <w:t>参考</w:t>
      </w:r>
      <w:r>
        <w:rPr>
          <w:rFonts w:hint="eastAsia"/>
        </w:rPr>
        <w:t>:</w:t>
      </w:r>
    </w:p>
    <w:p w:rsidR="00214A2F" w:rsidRDefault="00214A2F" w:rsidP="00625117">
      <w:pPr>
        <w:ind w:leftChars="200" w:left="420"/>
      </w:pPr>
      <w:r>
        <w:rPr>
          <w:rFonts w:hint="eastAsia"/>
        </w:rPr>
        <w:t>杨志强，稀疏线性系统的迭代方法，第</w:t>
      </w:r>
      <w:r>
        <w:rPr>
          <w:rFonts w:hint="eastAsia"/>
        </w:rPr>
        <w:t>2</w:t>
      </w:r>
      <w:r>
        <w:rPr>
          <w:rFonts w:hint="eastAsia"/>
        </w:rPr>
        <w:t>版，</w:t>
      </w:r>
      <w:r>
        <w:rPr>
          <w:rFonts w:hint="eastAsia"/>
        </w:rPr>
        <w:t>2003</w:t>
      </w:r>
      <w:r>
        <w:rPr>
          <w:rFonts w:hint="eastAsia"/>
        </w:rPr>
        <w:t>年。</w:t>
      </w:r>
    </w:p>
    <w:p w:rsidR="00214A2F" w:rsidRDefault="00214A2F" w:rsidP="00625117">
      <w:pPr>
        <w:ind w:leftChars="200" w:left="420"/>
      </w:pPr>
      <w:r>
        <w:rPr>
          <w:rFonts w:hint="eastAsia"/>
        </w:rPr>
        <w:t>另请参见</w:t>
      </w:r>
      <w:r>
        <w:rPr>
          <w:rFonts w:hint="eastAsia"/>
        </w:rPr>
        <w:t>:bigstab</w:t>
      </w:r>
      <w:r>
        <w:rPr>
          <w:rFonts w:hint="eastAsia"/>
        </w:rPr>
        <w:t>、</w:t>
      </w:r>
      <w:r>
        <w:rPr>
          <w:rFonts w:hint="eastAsia"/>
        </w:rPr>
        <w:t>cgs</w:t>
      </w:r>
      <w:r>
        <w:rPr>
          <w:rFonts w:hint="eastAsia"/>
        </w:rPr>
        <w:t>、</w:t>
      </w:r>
      <w:r>
        <w:rPr>
          <w:rFonts w:hint="eastAsia"/>
        </w:rPr>
        <w:t>gmres</w:t>
      </w:r>
      <w:r>
        <w:rPr>
          <w:rFonts w:hint="eastAsia"/>
        </w:rPr>
        <w:t>、</w:t>
      </w:r>
      <w:r>
        <w:rPr>
          <w:rFonts w:hint="eastAsia"/>
        </w:rPr>
        <w:t>pcg</w:t>
      </w:r>
      <w:r>
        <w:rPr>
          <w:rFonts w:hint="eastAsia"/>
        </w:rPr>
        <w:t>、</w:t>
      </w:r>
      <w:r>
        <w:rPr>
          <w:rFonts w:hint="eastAsia"/>
        </w:rPr>
        <w:t>qmr</w:t>
      </w:r>
      <w:r>
        <w:rPr>
          <w:rFonts w:hint="eastAsia"/>
        </w:rPr>
        <w:t>、</w:t>
      </w:r>
      <w:r>
        <w:rPr>
          <w:rFonts w:hint="eastAsia"/>
        </w:rPr>
        <w:t>tfqmr</w:t>
      </w:r>
      <w:r>
        <w:rPr>
          <w:rFonts w:hint="eastAsia"/>
        </w:rPr>
        <w:t>。</w:t>
      </w:r>
    </w:p>
    <w:p w:rsidR="00214A2F" w:rsidRDefault="00214A2F" w:rsidP="00625117">
      <w:pPr>
        <w:spacing w:beforeLines="50" w:before="156"/>
      </w:pPr>
      <w:r>
        <w:t>: x = bicgstab (A, b, tol, maxit, M1, M2, x0, …)</w:t>
      </w:r>
    </w:p>
    <w:p w:rsidR="00214A2F" w:rsidRDefault="00214A2F" w:rsidP="00664DAC">
      <w:r>
        <w:t>: x = bicgstab (A, b, tol, maxit, M, [], x0, …)</w:t>
      </w:r>
    </w:p>
    <w:p w:rsidR="00C44A37" w:rsidRDefault="00214A2F" w:rsidP="00664DAC">
      <w:r>
        <w:lastRenderedPageBreak/>
        <w:t>: [x, flag, relres, iter, resvec] = bicgstab (A, b, …)</w:t>
      </w:r>
    </w:p>
    <w:p w:rsidR="00C44A37" w:rsidRDefault="00C44A37" w:rsidP="00625117">
      <w:pPr>
        <w:ind w:leftChars="200" w:left="420"/>
      </w:pPr>
      <w:r>
        <w:rPr>
          <w:rFonts w:hint="eastAsia"/>
        </w:rPr>
        <w:t>用稳定双共轭梯度迭代法求解</w:t>
      </w:r>
      <w:r>
        <w:rPr>
          <w:rFonts w:hint="eastAsia"/>
        </w:rPr>
        <w:t>A x = b</w:t>
      </w:r>
      <w:r>
        <w:rPr>
          <w:rFonts w:hint="eastAsia"/>
        </w:rPr>
        <w:t>。</w:t>
      </w:r>
    </w:p>
    <w:p w:rsidR="00C44A37" w:rsidRDefault="00C44A37" w:rsidP="00625117">
      <w:pPr>
        <w:ind w:leftChars="200" w:left="420"/>
      </w:pPr>
      <w:r>
        <w:rPr>
          <w:rFonts w:hint="eastAsia"/>
        </w:rPr>
        <w:t>输入参数为</w:t>
      </w:r>
      <w:r>
        <w:rPr>
          <w:rFonts w:hint="eastAsia"/>
        </w:rPr>
        <w:t>:</w:t>
      </w:r>
    </w:p>
    <w:p w:rsidR="00214A2F" w:rsidRDefault="00C44A37" w:rsidP="00AA164D">
      <w:pPr>
        <w:pStyle w:val="a3"/>
        <w:numPr>
          <w:ilvl w:val="1"/>
          <w:numId w:val="5"/>
        </w:numPr>
        <w:ind w:firstLineChars="0"/>
      </w:pPr>
      <w:r>
        <w:rPr>
          <w:rFonts w:hint="eastAsia"/>
        </w:rPr>
        <w:t>A</w:t>
      </w:r>
      <w:r>
        <w:rPr>
          <w:rFonts w:hint="eastAsia"/>
        </w:rPr>
        <w:t>是线性系统的矩阵它必须是平方的。</w:t>
      </w:r>
      <w:r>
        <w:rPr>
          <w:rFonts w:hint="eastAsia"/>
        </w:rPr>
        <w:t>A</w:t>
      </w:r>
      <w:r>
        <w:rPr>
          <w:rFonts w:hint="eastAsia"/>
        </w:rPr>
        <w:t>可以作为矩阵、函数句柄或内联函数</w:t>
      </w:r>
      <w:r>
        <w:rPr>
          <w:rFonts w:hint="eastAsia"/>
        </w:rPr>
        <w:t>Afcn</w:t>
      </w:r>
      <w:r>
        <w:rPr>
          <w:rFonts w:hint="eastAsia"/>
        </w:rPr>
        <w:t>传递，例如</w:t>
      </w:r>
      <w:r>
        <w:rPr>
          <w:rFonts w:hint="eastAsia"/>
        </w:rPr>
        <w:t>Afcn(x) = A * x</w:t>
      </w:r>
      <w:r>
        <w:rPr>
          <w:rFonts w:hint="eastAsia"/>
        </w:rPr>
        <w:t>。</w:t>
      </w:r>
      <w:r>
        <w:rPr>
          <w:rFonts w:hint="eastAsia"/>
        </w:rPr>
        <w:t>Afcn</w:t>
      </w:r>
      <w:r>
        <w:rPr>
          <w:rFonts w:hint="eastAsia"/>
        </w:rPr>
        <w:t>的附加参数在</w:t>
      </w:r>
      <w:r>
        <w:rPr>
          <w:rFonts w:hint="eastAsia"/>
        </w:rPr>
        <w:t>x0</w:t>
      </w:r>
      <w:r>
        <w:rPr>
          <w:rFonts w:hint="eastAsia"/>
        </w:rPr>
        <w:t>之后传递。</w:t>
      </w:r>
    </w:p>
    <w:p w:rsidR="00C44A37" w:rsidRDefault="00C44A37" w:rsidP="00AA164D">
      <w:pPr>
        <w:pStyle w:val="a3"/>
        <w:numPr>
          <w:ilvl w:val="1"/>
          <w:numId w:val="5"/>
        </w:numPr>
        <w:ind w:firstLineChars="0"/>
      </w:pPr>
      <w:r>
        <w:rPr>
          <w:rFonts w:hint="eastAsia"/>
        </w:rPr>
        <w:t>B</w:t>
      </w:r>
      <w:r>
        <w:rPr>
          <w:rFonts w:hint="eastAsia"/>
        </w:rPr>
        <w:t>是右边的向量。它必须是一个列向量，和</w:t>
      </w:r>
      <w:r>
        <w:rPr>
          <w:rFonts w:hint="eastAsia"/>
        </w:rPr>
        <w:t>a</w:t>
      </w:r>
      <w:r>
        <w:rPr>
          <w:rFonts w:hint="eastAsia"/>
        </w:rPr>
        <w:t>有相同的行数。</w:t>
      </w:r>
    </w:p>
    <w:p w:rsidR="00C44A37" w:rsidRDefault="00C44A37" w:rsidP="00AA164D">
      <w:pPr>
        <w:pStyle w:val="a3"/>
        <w:numPr>
          <w:ilvl w:val="1"/>
          <w:numId w:val="5"/>
        </w:numPr>
        <w:ind w:firstLineChars="0"/>
      </w:pPr>
      <w:r>
        <w:rPr>
          <w:rFonts w:hint="eastAsia"/>
        </w:rPr>
        <w:t>tol</w:t>
      </w:r>
      <w:r>
        <w:rPr>
          <w:rFonts w:hint="eastAsia"/>
        </w:rPr>
        <w:t>是残余误差</w:t>
      </w:r>
      <w:r>
        <w:rPr>
          <w:rFonts w:hint="eastAsia"/>
        </w:rPr>
        <w:t>b - A * x</w:t>
      </w:r>
      <w:r>
        <w:rPr>
          <w:rFonts w:hint="eastAsia"/>
        </w:rPr>
        <w:t>所需的相对容差。如果</w:t>
      </w:r>
      <w:r>
        <w:rPr>
          <w:rFonts w:hint="eastAsia"/>
        </w:rPr>
        <w:t>norm (b - A * x)</w:t>
      </w:r>
      <w:r>
        <w:rPr>
          <w:rFonts w:hint="eastAsia"/>
        </w:rPr>
        <w:t>≤</w:t>
      </w:r>
      <w:r>
        <w:rPr>
          <w:rFonts w:hint="eastAsia"/>
        </w:rPr>
        <w:t>tol * norm (b)</w:t>
      </w:r>
      <w:r>
        <w:rPr>
          <w:rFonts w:hint="eastAsia"/>
        </w:rPr>
        <w:t>，则迭代停止。如果</w:t>
      </w:r>
      <w:r>
        <w:rPr>
          <w:rFonts w:hint="eastAsia"/>
        </w:rPr>
        <w:t>tol</w:t>
      </w:r>
      <w:r>
        <w:rPr>
          <w:rFonts w:hint="eastAsia"/>
        </w:rPr>
        <w:t>省略或为空，则使用</w:t>
      </w:r>
      <w:r>
        <w:rPr>
          <w:rFonts w:hint="eastAsia"/>
        </w:rPr>
        <w:t>1e-6</w:t>
      </w:r>
      <w:r>
        <w:rPr>
          <w:rFonts w:hint="eastAsia"/>
        </w:rPr>
        <w:t>的容差。</w:t>
      </w:r>
    </w:p>
    <w:p w:rsidR="00C44A37" w:rsidRDefault="00C44A37" w:rsidP="00AA164D">
      <w:pPr>
        <w:pStyle w:val="a3"/>
        <w:numPr>
          <w:ilvl w:val="1"/>
          <w:numId w:val="5"/>
        </w:numPr>
        <w:ind w:firstLineChars="0"/>
      </w:pPr>
      <w:r>
        <w:rPr>
          <w:rFonts w:hint="eastAsia"/>
        </w:rPr>
        <w:t>Maxit</w:t>
      </w:r>
      <w:r>
        <w:rPr>
          <w:rFonts w:hint="eastAsia"/>
        </w:rPr>
        <w:t>外部迭代的最大次数，如果没有给出或设置为</w:t>
      </w:r>
      <w:r>
        <w:rPr>
          <w:rFonts w:hint="eastAsia"/>
        </w:rPr>
        <w:t>[]</w:t>
      </w:r>
      <w:r>
        <w:rPr>
          <w:rFonts w:hint="eastAsia"/>
        </w:rPr>
        <w:t>，则使用默认值</w:t>
      </w:r>
      <w:r>
        <w:rPr>
          <w:rFonts w:hint="eastAsia"/>
        </w:rPr>
        <w:t>min (20, numel (b))</w:t>
      </w:r>
      <w:r>
        <w:rPr>
          <w:rFonts w:hint="eastAsia"/>
        </w:rPr>
        <w:t>。</w:t>
      </w:r>
    </w:p>
    <w:p w:rsidR="00417617" w:rsidRDefault="00C44A37" w:rsidP="00AA164D">
      <w:pPr>
        <w:pStyle w:val="a3"/>
        <w:numPr>
          <w:ilvl w:val="1"/>
          <w:numId w:val="5"/>
        </w:numPr>
        <w:ind w:firstLineChars="0"/>
      </w:pPr>
      <w:r w:rsidRPr="00C44A37">
        <w:rPr>
          <w:rFonts w:hint="eastAsia"/>
        </w:rPr>
        <w:t>M1,M2</w:t>
      </w:r>
      <w:r w:rsidRPr="00C44A37">
        <w:rPr>
          <w:rFonts w:hint="eastAsia"/>
        </w:rPr>
        <w:t>是前置调节器。预调节器</w:t>
      </w:r>
      <w:r w:rsidRPr="00C44A37">
        <w:rPr>
          <w:rFonts w:hint="eastAsia"/>
        </w:rPr>
        <w:t>M</w:t>
      </w:r>
      <w:r w:rsidRPr="00C44A37">
        <w:rPr>
          <w:rFonts w:hint="eastAsia"/>
        </w:rPr>
        <w:t>为</w:t>
      </w:r>
      <w:r w:rsidRPr="00C44A37">
        <w:rPr>
          <w:rFonts w:hint="eastAsia"/>
        </w:rPr>
        <w:t>M = M1 * M2</w:t>
      </w:r>
      <w:r w:rsidRPr="00C44A37">
        <w:rPr>
          <w:rFonts w:hint="eastAsia"/>
        </w:rPr>
        <w:t>。</w:t>
      </w:r>
      <w:r w:rsidRPr="00C44A37">
        <w:rPr>
          <w:rFonts w:hint="eastAsia"/>
        </w:rPr>
        <w:t>M1</w:t>
      </w:r>
      <w:r w:rsidRPr="00C44A37">
        <w:rPr>
          <w:rFonts w:hint="eastAsia"/>
        </w:rPr>
        <w:t>和</w:t>
      </w:r>
      <w:r w:rsidRPr="00C44A37">
        <w:rPr>
          <w:rFonts w:hint="eastAsia"/>
        </w:rPr>
        <w:t>M2</w:t>
      </w:r>
      <w:r w:rsidRPr="00C44A37">
        <w:rPr>
          <w:rFonts w:hint="eastAsia"/>
        </w:rPr>
        <w:t>都可以作为一个矩阵传递</w:t>
      </w:r>
      <w:r w:rsidRPr="00C44A37">
        <w:rPr>
          <w:rFonts w:hint="eastAsia"/>
        </w:rPr>
        <w:t>,</w:t>
      </w:r>
      <w:r w:rsidRPr="00C44A37">
        <w:rPr>
          <w:rFonts w:hint="eastAsia"/>
        </w:rPr>
        <w:t>或者作为一个函数句柄或内联函数</w:t>
      </w:r>
      <w:r w:rsidRPr="00C44A37">
        <w:rPr>
          <w:rFonts w:hint="eastAsia"/>
        </w:rPr>
        <w:t>g,</w:t>
      </w:r>
      <w:r w:rsidRPr="00C44A37">
        <w:rPr>
          <w:rFonts w:hint="eastAsia"/>
        </w:rPr>
        <w:t>这样</w:t>
      </w:r>
      <w:r w:rsidRPr="00C44A37">
        <w:rPr>
          <w:rFonts w:hint="eastAsia"/>
        </w:rPr>
        <w:t>g(x)= M1 \ x</w:t>
      </w:r>
      <w:r w:rsidRPr="00C44A37">
        <w:rPr>
          <w:rFonts w:hint="eastAsia"/>
        </w:rPr>
        <w:t>或</w:t>
      </w:r>
      <w:r w:rsidRPr="00C44A37">
        <w:rPr>
          <w:rFonts w:hint="eastAsia"/>
        </w:rPr>
        <w:t>g(x)= M2 \ x,</w:t>
      </w:r>
      <w:r w:rsidRPr="00C44A37">
        <w:rPr>
          <w:rFonts w:hint="eastAsia"/>
        </w:rPr>
        <w:t>使用的技术是正确的预处理</w:t>
      </w:r>
      <w:r w:rsidRPr="00C44A37">
        <w:rPr>
          <w:rFonts w:hint="eastAsia"/>
        </w:rPr>
        <w:t>,</w:t>
      </w:r>
      <w:r w:rsidRPr="00C44A37">
        <w:rPr>
          <w:rFonts w:hint="eastAsia"/>
        </w:rPr>
        <w:t>即。</w:t>
      </w:r>
      <w:r w:rsidRPr="00C44A37">
        <w:rPr>
          <w:rFonts w:hint="eastAsia"/>
        </w:rPr>
        <w:t>,</w:t>
      </w:r>
      <w:r w:rsidRPr="00C44A37">
        <w:rPr>
          <w:rFonts w:hint="eastAsia"/>
        </w:rPr>
        <w:t>它得到了一个</w:t>
      </w:r>
      <w:r w:rsidRPr="00C44A37">
        <w:rPr>
          <w:rFonts w:hint="eastAsia"/>
        </w:rPr>
        <w:t>*</w:t>
      </w:r>
      <w:r w:rsidRPr="00C44A37">
        <w:rPr>
          <w:rFonts w:hint="eastAsia"/>
        </w:rPr>
        <w:t>发票</w:t>
      </w:r>
      <w:r w:rsidRPr="00C44A37">
        <w:rPr>
          <w:rFonts w:hint="eastAsia"/>
        </w:rPr>
        <w:t>(M)* y = b,</w:t>
      </w:r>
      <w:r w:rsidRPr="00C44A37">
        <w:rPr>
          <w:rFonts w:hint="eastAsia"/>
        </w:rPr>
        <w:t>然后是</w:t>
      </w:r>
      <w:r w:rsidRPr="00C44A37">
        <w:rPr>
          <w:rFonts w:hint="eastAsia"/>
        </w:rPr>
        <w:t>x = invoice(M)* y</w:t>
      </w:r>
      <w:r w:rsidRPr="00C44A37">
        <w:rPr>
          <w:rFonts w:hint="eastAsia"/>
        </w:rPr>
        <w:t>。</w:t>
      </w:r>
    </w:p>
    <w:p w:rsidR="00417617" w:rsidRDefault="00C44A37" w:rsidP="00AA164D">
      <w:pPr>
        <w:pStyle w:val="a3"/>
        <w:numPr>
          <w:ilvl w:val="1"/>
          <w:numId w:val="5"/>
        </w:numPr>
        <w:ind w:firstLineChars="0"/>
      </w:pPr>
      <w:r w:rsidRPr="00C44A37">
        <w:rPr>
          <w:rFonts w:hint="eastAsia"/>
        </w:rPr>
        <w:t>x0</w:t>
      </w:r>
      <w:r w:rsidRPr="00C44A37">
        <w:rPr>
          <w:rFonts w:hint="eastAsia"/>
        </w:rPr>
        <w:t>最初的猜测</w:t>
      </w:r>
      <w:r w:rsidRPr="00C44A37">
        <w:rPr>
          <w:rFonts w:hint="eastAsia"/>
        </w:rPr>
        <w:t>,</w:t>
      </w:r>
      <w:r w:rsidRPr="00C44A37">
        <w:rPr>
          <w:rFonts w:hint="eastAsia"/>
        </w:rPr>
        <w:t>如果没有给出或设置为</w:t>
      </w:r>
      <w:r w:rsidRPr="00C44A37">
        <w:rPr>
          <w:rFonts w:hint="eastAsia"/>
        </w:rPr>
        <w:t>[]</w:t>
      </w:r>
      <w:r w:rsidRPr="00C44A37">
        <w:rPr>
          <w:rFonts w:hint="eastAsia"/>
        </w:rPr>
        <w:t>默认值</w:t>
      </w:r>
      <w:r w:rsidRPr="00C44A37">
        <w:rPr>
          <w:rFonts w:hint="eastAsia"/>
        </w:rPr>
        <w:t>0(</w:t>
      </w:r>
      <w:r w:rsidRPr="00C44A37">
        <w:rPr>
          <w:rFonts w:hint="eastAsia"/>
        </w:rPr>
        <w:t>大小</w:t>
      </w:r>
      <w:r w:rsidRPr="00C44A37">
        <w:rPr>
          <w:rFonts w:hint="eastAsia"/>
        </w:rPr>
        <w:t>(b))</w:t>
      </w:r>
      <w:r w:rsidRPr="00C44A37">
        <w:rPr>
          <w:rFonts w:hint="eastAsia"/>
        </w:rPr>
        <w:t>被使用。</w:t>
      </w:r>
    </w:p>
    <w:p w:rsidR="00C44A37" w:rsidRDefault="00C44A37" w:rsidP="00625117">
      <w:pPr>
        <w:ind w:leftChars="200" w:left="420"/>
      </w:pPr>
      <w:r w:rsidRPr="00C44A37">
        <w:rPr>
          <w:rFonts w:hint="eastAsia"/>
        </w:rPr>
        <w:t>遵循</w:t>
      </w:r>
      <w:r w:rsidRPr="00C44A37">
        <w:rPr>
          <w:rFonts w:hint="eastAsia"/>
        </w:rPr>
        <w:t>x0</w:t>
      </w:r>
      <w:r w:rsidRPr="00C44A37">
        <w:rPr>
          <w:rFonts w:hint="eastAsia"/>
        </w:rPr>
        <w:t>的参数被视为参数</w:t>
      </w:r>
      <w:r w:rsidRPr="00C44A37">
        <w:rPr>
          <w:rFonts w:hint="eastAsia"/>
        </w:rPr>
        <w:t>,</w:t>
      </w:r>
      <w:r w:rsidRPr="00C44A37">
        <w:rPr>
          <w:rFonts w:hint="eastAsia"/>
        </w:rPr>
        <w:t>并以适当的方式传递给一个被传递到</w:t>
      </w:r>
      <w:r w:rsidRPr="00C44A37">
        <w:rPr>
          <w:rFonts w:hint="eastAsia"/>
        </w:rPr>
        <w:t>bicstab</w:t>
      </w:r>
      <w:r w:rsidRPr="00C44A37">
        <w:rPr>
          <w:rFonts w:hint="eastAsia"/>
        </w:rPr>
        <w:t>的函数</w:t>
      </w:r>
      <w:r w:rsidRPr="00C44A37">
        <w:rPr>
          <w:rFonts w:hint="eastAsia"/>
        </w:rPr>
        <w:t>(a</w:t>
      </w:r>
      <w:r w:rsidRPr="00C44A37">
        <w:rPr>
          <w:rFonts w:hint="eastAsia"/>
        </w:rPr>
        <w:t>或</w:t>
      </w:r>
      <w:r w:rsidRPr="00C44A37">
        <w:rPr>
          <w:rFonts w:hint="eastAsia"/>
        </w:rPr>
        <w:t>M)</w:t>
      </w:r>
      <w:r w:rsidRPr="00C44A37">
        <w:rPr>
          <w:rFonts w:hint="eastAsia"/>
        </w:rPr>
        <w:t>。</w:t>
      </w:r>
    </w:p>
    <w:p w:rsidR="00C44A37" w:rsidRDefault="00C44A37" w:rsidP="00625117">
      <w:pPr>
        <w:ind w:leftChars="200" w:left="420"/>
      </w:pPr>
      <w:r>
        <w:rPr>
          <w:rFonts w:hint="eastAsia"/>
        </w:rPr>
        <w:t>输出参数为</w:t>
      </w:r>
      <w:r>
        <w:rPr>
          <w:rFonts w:hint="eastAsia"/>
        </w:rPr>
        <w:t>:</w:t>
      </w:r>
    </w:p>
    <w:p w:rsidR="00C44A37" w:rsidRDefault="00C44A37" w:rsidP="00AA164D">
      <w:pPr>
        <w:pStyle w:val="a3"/>
        <w:numPr>
          <w:ilvl w:val="0"/>
          <w:numId w:val="6"/>
        </w:numPr>
        <w:ind w:firstLineChars="0"/>
      </w:pPr>
      <w:r>
        <w:rPr>
          <w:rFonts w:hint="eastAsia"/>
        </w:rPr>
        <w:t>X</w:t>
      </w:r>
      <w:r>
        <w:rPr>
          <w:rFonts w:hint="eastAsia"/>
        </w:rPr>
        <w:t>是计算出的近似值。如果该方法不收敛，则它是残差最小的迭代方法。</w:t>
      </w:r>
    </w:p>
    <w:p w:rsidR="00C44A37" w:rsidRDefault="00C44A37" w:rsidP="00AA164D">
      <w:pPr>
        <w:pStyle w:val="a3"/>
        <w:numPr>
          <w:ilvl w:val="0"/>
          <w:numId w:val="6"/>
        </w:numPr>
        <w:ind w:firstLineChars="0"/>
      </w:pPr>
      <w:r>
        <w:rPr>
          <w:rFonts w:hint="eastAsia"/>
        </w:rPr>
        <w:t>Flag</w:t>
      </w:r>
      <w:r>
        <w:rPr>
          <w:rFonts w:hint="eastAsia"/>
        </w:rPr>
        <w:t>表示退出状态</w:t>
      </w:r>
      <w:r>
        <w:rPr>
          <w:rFonts w:hint="eastAsia"/>
        </w:rPr>
        <w:t>:</w:t>
      </w:r>
    </w:p>
    <w:p w:rsidR="00C44A37" w:rsidRDefault="00C44A37" w:rsidP="00AA164D">
      <w:pPr>
        <w:pStyle w:val="a3"/>
        <w:numPr>
          <w:ilvl w:val="0"/>
          <w:numId w:val="6"/>
        </w:numPr>
        <w:ind w:leftChars="400" w:left="1260" w:firstLineChars="0"/>
      </w:pPr>
      <w:r>
        <w:rPr>
          <w:rFonts w:hint="eastAsia"/>
        </w:rPr>
        <w:t>0:</w:t>
      </w:r>
      <w:r>
        <w:rPr>
          <w:rFonts w:hint="eastAsia"/>
        </w:rPr>
        <w:t>迭代收敛到所选容差范围内</w:t>
      </w:r>
    </w:p>
    <w:p w:rsidR="00C44A37" w:rsidRDefault="00C44A37" w:rsidP="00AA164D">
      <w:pPr>
        <w:pStyle w:val="a3"/>
        <w:numPr>
          <w:ilvl w:val="0"/>
          <w:numId w:val="6"/>
        </w:numPr>
        <w:ind w:leftChars="400" w:left="1260" w:firstLineChars="0"/>
      </w:pPr>
      <w:r>
        <w:rPr>
          <w:rFonts w:hint="eastAsia"/>
        </w:rPr>
        <w:t>1:</w:t>
      </w:r>
      <w:r>
        <w:rPr>
          <w:rFonts w:hint="eastAsia"/>
        </w:rPr>
        <w:t>达到收敛前的最大迭代次数</w:t>
      </w:r>
    </w:p>
    <w:p w:rsidR="00C44A37" w:rsidRDefault="00C44A37" w:rsidP="00AA164D">
      <w:pPr>
        <w:pStyle w:val="a3"/>
        <w:numPr>
          <w:ilvl w:val="0"/>
          <w:numId w:val="6"/>
        </w:numPr>
        <w:ind w:leftChars="400" w:left="1260" w:firstLineChars="0"/>
      </w:pPr>
      <w:r>
        <w:rPr>
          <w:rFonts w:hint="eastAsia"/>
        </w:rPr>
        <w:t>2:</w:t>
      </w:r>
      <w:r>
        <w:rPr>
          <w:rFonts w:hint="eastAsia"/>
        </w:rPr>
        <w:t>预条件矩阵是奇异的</w:t>
      </w:r>
    </w:p>
    <w:p w:rsidR="00C44A37" w:rsidRDefault="00C44A37" w:rsidP="00AA164D">
      <w:pPr>
        <w:pStyle w:val="a3"/>
        <w:numPr>
          <w:ilvl w:val="0"/>
          <w:numId w:val="6"/>
        </w:numPr>
        <w:ind w:leftChars="400" w:left="1260" w:firstLineChars="0"/>
      </w:pPr>
      <w:r>
        <w:rPr>
          <w:rFonts w:hint="eastAsia"/>
        </w:rPr>
        <w:t>3:</w:t>
      </w:r>
      <w:r>
        <w:rPr>
          <w:rFonts w:hint="eastAsia"/>
        </w:rPr>
        <w:t>算法达到停滞</w:t>
      </w:r>
    </w:p>
    <w:p w:rsidR="00C44A37" w:rsidRDefault="00C44A37" w:rsidP="00AA164D">
      <w:pPr>
        <w:pStyle w:val="a3"/>
        <w:numPr>
          <w:ilvl w:val="0"/>
          <w:numId w:val="6"/>
        </w:numPr>
        <w:ind w:leftChars="400" w:left="1260" w:firstLineChars="0"/>
      </w:pPr>
      <w:r>
        <w:rPr>
          <w:rFonts w:hint="eastAsia"/>
        </w:rPr>
        <w:t>4:</w:t>
      </w:r>
      <w:r>
        <w:rPr>
          <w:rFonts w:hint="eastAsia"/>
        </w:rPr>
        <w:t>由于被零除，算法无法继续</w:t>
      </w:r>
    </w:p>
    <w:p w:rsidR="00C44A37" w:rsidRDefault="00C44A37" w:rsidP="00AA164D">
      <w:pPr>
        <w:pStyle w:val="a3"/>
        <w:numPr>
          <w:ilvl w:val="0"/>
          <w:numId w:val="6"/>
        </w:numPr>
        <w:ind w:firstLineChars="0"/>
      </w:pPr>
      <w:r>
        <w:rPr>
          <w:rFonts w:hint="eastAsia"/>
        </w:rPr>
        <w:t>relres</w:t>
      </w:r>
      <w:r>
        <w:rPr>
          <w:rFonts w:hint="eastAsia"/>
        </w:rPr>
        <w:t>为</w:t>
      </w:r>
      <w:r>
        <w:rPr>
          <w:rFonts w:hint="eastAsia"/>
        </w:rPr>
        <w:t>as (A*x-b) / norm(b)</w:t>
      </w:r>
      <w:r>
        <w:rPr>
          <w:rFonts w:hint="eastAsia"/>
        </w:rPr>
        <w:t>得到的相对残差。</w:t>
      </w:r>
    </w:p>
    <w:p w:rsidR="00AA164D" w:rsidRDefault="00C44A37" w:rsidP="00AA164D">
      <w:pPr>
        <w:pStyle w:val="a3"/>
        <w:numPr>
          <w:ilvl w:val="0"/>
          <w:numId w:val="6"/>
        </w:numPr>
        <w:ind w:firstLineChars="0"/>
      </w:pPr>
      <w:r>
        <w:rPr>
          <w:rFonts w:hint="eastAsia"/>
        </w:rPr>
        <w:t>Iter</w:t>
      </w:r>
      <w:r>
        <w:rPr>
          <w:rFonts w:hint="eastAsia"/>
        </w:rPr>
        <w:t>是计算</w:t>
      </w:r>
      <w:r>
        <w:rPr>
          <w:rFonts w:hint="eastAsia"/>
        </w:rPr>
        <w:t>x</w:t>
      </w:r>
      <w:r>
        <w:rPr>
          <w:rFonts w:hint="eastAsia"/>
        </w:rPr>
        <w:t>的</w:t>
      </w:r>
      <w:r>
        <w:rPr>
          <w:rFonts w:hint="eastAsia"/>
        </w:rPr>
        <w:t>(</w:t>
      </w:r>
      <w:r>
        <w:rPr>
          <w:rFonts w:hint="eastAsia"/>
        </w:rPr>
        <w:t>可能是一半</w:t>
      </w:r>
      <w:r>
        <w:rPr>
          <w:rFonts w:hint="eastAsia"/>
        </w:rPr>
        <w:t>)</w:t>
      </w:r>
      <w:r>
        <w:rPr>
          <w:rFonts w:hint="eastAsia"/>
        </w:rPr>
        <w:t>迭代。如果是半迭代，则为</w:t>
      </w:r>
      <w:r>
        <w:rPr>
          <w:rFonts w:hint="eastAsia"/>
        </w:rPr>
        <w:t>iter + 0.5</w:t>
      </w:r>
    </w:p>
    <w:p w:rsidR="00C44A37" w:rsidRDefault="00C44A37" w:rsidP="00AA164D">
      <w:pPr>
        <w:pStyle w:val="a3"/>
        <w:numPr>
          <w:ilvl w:val="0"/>
          <w:numId w:val="6"/>
        </w:numPr>
        <w:ind w:firstLineChars="0"/>
      </w:pPr>
      <w:r>
        <w:rPr>
          <w:rFonts w:hint="eastAsia"/>
        </w:rPr>
        <w:t>resvec</w:t>
      </w:r>
      <w:r>
        <w:rPr>
          <w:rFonts w:hint="eastAsia"/>
        </w:rPr>
        <w:t>是一个包含每次半迭代和总迭代的残差的向量</w:t>
      </w:r>
      <w:r>
        <w:rPr>
          <w:rFonts w:hint="eastAsia"/>
        </w:rPr>
        <w:t>(</w:t>
      </w:r>
      <w:r>
        <w:rPr>
          <w:rFonts w:hint="eastAsia"/>
        </w:rPr>
        <w:t>也有半迭代，因为</w:t>
      </w:r>
      <w:r>
        <w:rPr>
          <w:rFonts w:hint="eastAsia"/>
        </w:rPr>
        <w:t>x</w:t>
      </w:r>
      <w:r>
        <w:rPr>
          <w:rFonts w:hint="eastAsia"/>
        </w:rPr>
        <w:t>在每次迭代中分两步计算</w:t>
      </w:r>
      <w:r>
        <w:rPr>
          <w:rFonts w:hint="eastAsia"/>
        </w:rPr>
        <w:t>)</w:t>
      </w:r>
      <w:r>
        <w:rPr>
          <w:rFonts w:hint="eastAsia"/>
        </w:rPr>
        <w:t>。执行</w:t>
      </w:r>
      <w:r>
        <w:rPr>
          <w:rFonts w:hint="eastAsia"/>
        </w:rPr>
        <w:t>(length(resvec) - 1) / 2</w:t>
      </w:r>
      <w:r>
        <w:rPr>
          <w:rFonts w:hint="eastAsia"/>
        </w:rPr>
        <w:t>可以看到执行的总迭代次数。</w:t>
      </w:r>
    </w:p>
    <w:p w:rsidR="00C44A37" w:rsidRDefault="00C44A37" w:rsidP="00625117">
      <w:pPr>
        <w:ind w:leftChars="200" w:left="420"/>
      </w:pPr>
      <w:r>
        <w:rPr>
          <w:rFonts w:hint="eastAsia"/>
        </w:rPr>
        <w:t>让我们考虑一个关于三对角矩阵的平凡问题</w:t>
      </w:r>
    </w:p>
    <w:p w:rsidR="00C44A37" w:rsidRDefault="00C44A37" w:rsidP="00625117">
      <w:pPr>
        <w:ind w:leftChars="400" w:left="840"/>
      </w:pPr>
      <w:r>
        <w:t>n = 20;</w:t>
      </w:r>
    </w:p>
    <w:p w:rsidR="00C44A37" w:rsidRDefault="00C44A37" w:rsidP="00625117">
      <w:pPr>
        <w:ind w:leftChars="400" w:left="840"/>
      </w:pPr>
      <w:r>
        <w:t>A = toeplitz (sparse ([1, 1], [1, 2], [2, 1] * n ^ 2, 1, n))  + ...</w:t>
      </w:r>
    </w:p>
    <w:p w:rsidR="00C44A37" w:rsidRDefault="00C44A37" w:rsidP="00625117">
      <w:pPr>
        <w:ind w:leftChars="400" w:left="840"/>
      </w:pPr>
      <w:r>
        <w:t xml:space="preserve">    toeplitz (sparse (1, 2, -1, 1, n) * n / 2, ...</w:t>
      </w:r>
    </w:p>
    <w:p w:rsidR="00C44A37" w:rsidRDefault="00C44A37" w:rsidP="00625117">
      <w:pPr>
        <w:ind w:leftChars="400" w:left="840"/>
      </w:pPr>
      <w:r>
        <w:t xml:space="preserve">    sparse (1, 2, 1, 1, n) * n / 2);</w:t>
      </w:r>
    </w:p>
    <w:p w:rsidR="00C44A37" w:rsidRDefault="00C44A37" w:rsidP="00625117">
      <w:pPr>
        <w:ind w:leftChars="400" w:left="840"/>
      </w:pPr>
      <w:r>
        <w:t>b = A * ones (n, 1);</w:t>
      </w:r>
    </w:p>
    <w:p w:rsidR="00C44A37" w:rsidRDefault="00C44A37" w:rsidP="00625117">
      <w:pPr>
        <w:ind w:leftChars="400" w:left="840"/>
      </w:pPr>
      <w:r>
        <w:t>restart = 5;</w:t>
      </w:r>
    </w:p>
    <w:p w:rsidR="00C44A37" w:rsidRDefault="00C44A37" w:rsidP="00625117">
      <w:pPr>
        <w:ind w:leftChars="400" w:left="840"/>
      </w:pPr>
      <w:r>
        <w:t>[M1, M2] = ilu (A); # in this tridiag case, it corresponds to lu (A)</w:t>
      </w:r>
    </w:p>
    <w:p w:rsidR="00C44A37" w:rsidRDefault="00C44A37" w:rsidP="00625117">
      <w:pPr>
        <w:ind w:leftChars="400" w:left="840"/>
      </w:pPr>
      <w:r>
        <w:t>M = M1 * M2;</w:t>
      </w:r>
    </w:p>
    <w:p w:rsidR="00C44A37" w:rsidRDefault="00C44A37" w:rsidP="00625117">
      <w:pPr>
        <w:ind w:leftChars="400" w:left="840"/>
      </w:pPr>
      <w:r>
        <w:t>Afcn = @(x) A * x;</w:t>
      </w:r>
    </w:p>
    <w:p w:rsidR="00C44A37" w:rsidRDefault="00C44A37" w:rsidP="00625117">
      <w:pPr>
        <w:ind w:leftChars="400" w:left="840"/>
      </w:pPr>
      <w:r>
        <w:t>Mfcn = @(x) M \ x;</w:t>
      </w:r>
    </w:p>
    <w:p w:rsidR="00C44A37" w:rsidRDefault="00C44A37" w:rsidP="00625117">
      <w:pPr>
        <w:ind w:leftChars="400" w:left="840"/>
      </w:pPr>
      <w:r>
        <w:t>M1fcn = @(x) M1 \ x;</w:t>
      </w:r>
    </w:p>
    <w:p w:rsidR="00C44A37" w:rsidRDefault="00C44A37" w:rsidP="00625117">
      <w:pPr>
        <w:ind w:leftChars="400" w:left="840"/>
      </w:pPr>
      <w:r>
        <w:t>M2fcn = @(x) M2 \ x;</w:t>
      </w:r>
    </w:p>
    <w:p w:rsidR="00C44A37" w:rsidRDefault="00C44A37" w:rsidP="00625117">
      <w:pPr>
        <w:ind w:leftChars="200" w:left="420"/>
      </w:pPr>
      <w:r w:rsidRPr="00C44A37">
        <w:rPr>
          <w:rFonts w:hint="eastAsia"/>
        </w:rPr>
        <w:t>例</w:t>
      </w:r>
      <w:r w:rsidRPr="00C44A37">
        <w:rPr>
          <w:rFonts w:hint="eastAsia"/>
        </w:rPr>
        <w:t>1:</w:t>
      </w:r>
      <w:r w:rsidRPr="00C44A37">
        <w:rPr>
          <w:rFonts w:hint="eastAsia"/>
        </w:rPr>
        <w:t>最简单的</w:t>
      </w:r>
      <w:r w:rsidRPr="00C44A37">
        <w:rPr>
          <w:rFonts w:hint="eastAsia"/>
        </w:rPr>
        <w:t>bigstab</w:t>
      </w:r>
      <w:r w:rsidRPr="00C44A37">
        <w:rPr>
          <w:rFonts w:hint="eastAsia"/>
        </w:rPr>
        <w:t>用法</w:t>
      </w:r>
    </w:p>
    <w:p w:rsidR="00C44A37" w:rsidRDefault="00C44A37" w:rsidP="00625117">
      <w:pPr>
        <w:ind w:leftChars="400" w:left="840"/>
      </w:pPr>
      <w:r w:rsidRPr="00C44A37">
        <w:t>x = bicgstab (A, b, [], n)</w:t>
      </w:r>
    </w:p>
    <w:p w:rsidR="00C44A37" w:rsidRDefault="00C44A37" w:rsidP="00625117">
      <w:pPr>
        <w:ind w:leftChars="200" w:left="420"/>
      </w:pPr>
      <w:r w:rsidRPr="00C44A37">
        <w:rPr>
          <w:rFonts w:hint="eastAsia"/>
        </w:rPr>
        <w:t>例</w:t>
      </w:r>
      <w:r w:rsidRPr="00C44A37">
        <w:rPr>
          <w:rFonts w:hint="eastAsia"/>
        </w:rPr>
        <w:t>2:</w:t>
      </w:r>
      <w:r w:rsidRPr="00C44A37">
        <w:rPr>
          <w:rFonts w:hint="eastAsia"/>
        </w:rPr>
        <w:t>带有计算</w:t>
      </w:r>
      <w:r w:rsidRPr="00C44A37">
        <w:rPr>
          <w:rFonts w:hint="eastAsia"/>
        </w:rPr>
        <w:t>a * x</w:t>
      </w:r>
      <w:r w:rsidRPr="00C44A37">
        <w:rPr>
          <w:rFonts w:hint="eastAsia"/>
        </w:rPr>
        <w:t>的函数的</w:t>
      </w:r>
      <w:r w:rsidRPr="00C44A37">
        <w:rPr>
          <w:rFonts w:hint="eastAsia"/>
        </w:rPr>
        <w:t>bigstab</w:t>
      </w:r>
    </w:p>
    <w:p w:rsidR="00C44A37" w:rsidRDefault="00C44A37" w:rsidP="00625117">
      <w:pPr>
        <w:ind w:leftChars="400" w:left="840"/>
      </w:pPr>
      <w:r w:rsidRPr="00C44A37">
        <w:t>x = bicgstab (Afcn, b, [], n)</w:t>
      </w:r>
    </w:p>
    <w:p w:rsidR="00C44A37" w:rsidRDefault="00C44A37" w:rsidP="00625117">
      <w:pPr>
        <w:ind w:leftChars="200" w:left="420"/>
      </w:pPr>
      <w:r w:rsidRPr="00C44A37">
        <w:rPr>
          <w:rFonts w:hint="eastAsia"/>
        </w:rPr>
        <w:t>例</w:t>
      </w:r>
      <w:r w:rsidRPr="00C44A37">
        <w:rPr>
          <w:rFonts w:hint="eastAsia"/>
        </w:rPr>
        <w:t>3:</w:t>
      </w:r>
      <w:r w:rsidRPr="00C44A37">
        <w:rPr>
          <w:rFonts w:hint="eastAsia"/>
        </w:rPr>
        <w:t>带有预条件矩阵</w:t>
      </w:r>
      <w:r w:rsidRPr="00C44A37">
        <w:rPr>
          <w:rFonts w:hint="eastAsia"/>
        </w:rPr>
        <w:t>M</w:t>
      </w:r>
      <w:r w:rsidRPr="00C44A37">
        <w:rPr>
          <w:rFonts w:hint="eastAsia"/>
        </w:rPr>
        <w:t>的</w:t>
      </w:r>
      <w:r w:rsidRPr="00C44A37">
        <w:rPr>
          <w:rFonts w:hint="eastAsia"/>
        </w:rPr>
        <w:t>bigstab</w:t>
      </w:r>
    </w:p>
    <w:p w:rsidR="00C44A37" w:rsidRDefault="00C44A37" w:rsidP="00625117">
      <w:pPr>
        <w:ind w:leftChars="400" w:left="840"/>
      </w:pPr>
      <w:r w:rsidRPr="00C44A37">
        <w:lastRenderedPageBreak/>
        <w:t>x = bicgstab (A, b, [], 1e-06, n, M)</w:t>
      </w:r>
    </w:p>
    <w:p w:rsidR="00C44A37" w:rsidRDefault="00C44A37" w:rsidP="00625117">
      <w:pPr>
        <w:ind w:leftChars="200" w:left="420"/>
      </w:pPr>
      <w:r w:rsidRPr="00C44A37">
        <w:rPr>
          <w:rFonts w:hint="eastAsia"/>
        </w:rPr>
        <w:t>例</w:t>
      </w:r>
      <w:r w:rsidRPr="00C44A37">
        <w:rPr>
          <w:rFonts w:hint="eastAsia"/>
        </w:rPr>
        <w:t>4:</w:t>
      </w:r>
      <w:r w:rsidRPr="00C44A37">
        <w:rPr>
          <w:rFonts w:hint="eastAsia"/>
        </w:rPr>
        <w:t>使用函数作为前置条件的</w:t>
      </w:r>
      <w:r w:rsidRPr="00C44A37">
        <w:rPr>
          <w:rFonts w:hint="eastAsia"/>
        </w:rPr>
        <w:t>bigstab</w:t>
      </w:r>
    </w:p>
    <w:p w:rsidR="00C44A37" w:rsidRDefault="00C44A37" w:rsidP="00625117">
      <w:pPr>
        <w:ind w:leftChars="400" w:left="840"/>
      </w:pPr>
      <w:r w:rsidRPr="00C44A37">
        <w:t>x = bicgstab (Afcn, b, 1e-6, n, Mfcn)</w:t>
      </w:r>
    </w:p>
    <w:p w:rsidR="00C44A37" w:rsidRDefault="00C44A37" w:rsidP="00625117">
      <w:pPr>
        <w:ind w:leftChars="200" w:left="420"/>
      </w:pPr>
      <w:r w:rsidRPr="00C44A37">
        <w:rPr>
          <w:rFonts w:hint="eastAsia"/>
        </w:rPr>
        <w:t>例</w:t>
      </w:r>
      <w:r w:rsidRPr="00C44A37">
        <w:rPr>
          <w:rFonts w:hint="eastAsia"/>
        </w:rPr>
        <w:t>5:</w:t>
      </w:r>
      <w:r w:rsidRPr="00C44A37">
        <w:rPr>
          <w:rFonts w:hint="eastAsia"/>
        </w:rPr>
        <w:t>具有预条件矩阵</w:t>
      </w:r>
      <w:r w:rsidRPr="00C44A37">
        <w:rPr>
          <w:rFonts w:hint="eastAsia"/>
        </w:rPr>
        <w:t>M1</w:t>
      </w:r>
      <w:r w:rsidRPr="00C44A37">
        <w:rPr>
          <w:rFonts w:hint="eastAsia"/>
        </w:rPr>
        <w:t>和</w:t>
      </w:r>
      <w:r w:rsidRPr="00C44A37">
        <w:rPr>
          <w:rFonts w:hint="eastAsia"/>
        </w:rPr>
        <w:t>M2</w:t>
      </w:r>
      <w:r w:rsidRPr="00C44A37">
        <w:rPr>
          <w:rFonts w:hint="eastAsia"/>
        </w:rPr>
        <w:t>的</w:t>
      </w:r>
      <w:r w:rsidRPr="00C44A37">
        <w:rPr>
          <w:rFonts w:hint="eastAsia"/>
        </w:rPr>
        <w:t>bigstab</w:t>
      </w:r>
    </w:p>
    <w:p w:rsidR="00C44A37" w:rsidRDefault="00C44A37" w:rsidP="00625117">
      <w:pPr>
        <w:ind w:leftChars="400" w:left="840"/>
      </w:pPr>
      <w:r w:rsidRPr="00C44A37">
        <w:t>x = bicgstab (A, b, [], 1e-6, n, M1, M2)</w:t>
      </w:r>
    </w:p>
    <w:p w:rsidR="00C44A37" w:rsidRDefault="00C44A37" w:rsidP="00625117">
      <w:pPr>
        <w:ind w:leftChars="200" w:left="420"/>
      </w:pPr>
      <w:r w:rsidRPr="00C44A37">
        <w:rPr>
          <w:rFonts w:hint="eastAsia"/>
        </w:rPr>
        <w:t>例</w:t>
      </w:r>
      <w:r w:rsidRPr="00C44A37">
        <w:rPr>
          <w:rFonts w:hint="eastAsia"/>
        </w:rPr>
        <w:t>6:</w:t>
      </w:r>
      <w:r w:rsidRPr="00C44A37">
        <w:rPr>
          <w:rFonts w:hint="eastAsia"/>
        </w:rPr>
        <w:t>使用函数作为前置条件的</w:t>
      </w:r>
      <w:r w:rsidRPr="00C44A37">
        <w:rPr>
          <w:rFonts w:hint="eastAsia"/>
        </w:rPr>
        <w:t>bigstab</w:t>
      </w:r>
    </w:p>
    <w:p w:rsidR="00C44A37" w:rsidRDefault="00C44A37" w:rsidP="00625117">
      <w:pPr>
        <w:ind w:leftChars="400" w:left="840"/>
      </w:pPr>
      <w:r w:rsidRPr="00C44A37">
        <w:t>x = bicgstab (Afcn, b, 1e-6, n, M1fcn, M2fcn)</w:t>
      </w:r>
    </w:p>
    <w:p w:rsidR="00C44A37" w:rsidRDefault="00C44A37" w:rsidP="00625117">
      <w:pPr>
        <w:ind w:leftChars="200" w:left="420"/>
      </w:pPr>
      <w:r w:rsidRPr="00C44A37">
        <w:rPr>
          <w:rFonts w:hint="eastAsia"/>
        </w:rPr>
        <w:t>例</w:t>
      </w:r>
      <w:r w:rsidRPr="00C44A37">
        <w:rPr>
          <w:rFonts w:hint="eastAsia"/>
        </w:rPr>
        <w:t>7:</w:t>
      </w:r>
      <w:r w:rsidRPr="00C44A37">
        <w:rPr>
          <w:rFonts w:hint="eastAsia"/>
        </w:rPr>
        <w:t>将需要参数的函数作为输入的</w:t>
      </w:r>
      <w:r w:rsidRPr="00C44A37">
        <w:rPr>
          <w:rFonts w:hint="eastAsia"/>
        </w:rPr>
        <w:t>bigstab</w:t>
      </w:r>
    </w:p>
    <w:p w:rsidR="00C44A37" w:rsidRDefault="00C44A37" w:rsidP="00625117">
      <w:pPr>
        <w:ind w:leftChars="400" w:left="840"/>
      </w:pPr>
      <w:r>
        <w:t>function y = Ap (A, x, z) # compute A^z * x</w:t>
      </w:r>
    </w:p>
    <w:p w:rsidR="00C44A37" w:rsidRDefault="00C44A37" w:rsidP="00625117">
      <w:pPr>
        <w:ind w:leftChars="400" w:left="840"/>
      </w:pPr>
      <w:r>
        <w:t xml:space="preserve">   y = x;</w:t>
      </w:r>
    </w:p>
    <w:p w:rsidR="00C44A37" w:rsidRDefault="00C44A37" w:rsidP="00625117">
      <w:pPr>
        <w:ind w:leftChars="400" w:left="840"/>
      </w:pPr>
      <w:r>
        <w:t xml:space="preserve">   for i = 1:z</w:t>
      </w:r>
    </w:p>
    <w:p w:rsidR="00C44A37" w:rsidRDefault="00C44A37" w:rsidP="00625117">
      <w:pPr>
        <w:ind w:leftChars="400" w:left="840"/>
      </w:pPr>
      <w:r>
        <w:t xml:space="preserve">     y = A * y;</w:t>
      </w:r>
    </w:p>
    <w:p w:rsidR="00C44A37" w:rsidRDefault="00C44A37" w:rsidP="00625117">
      <w:pPr>
        <w:ind w:leftChars="400" w:left="840"/>
      </w:pPr>
      <w:r>
        <w:t xml:space="preserve">   endfor</w:t>
      </w:r>
    </w:p>
    <w:p w:rsidR="00C44A37" w:rsidRDefault="00C44A37" w:rsidP="00625117">
      <w:pPr>
        <w:ind w:leftChars="400" w:left="840"/>
      </w:pPr>
      <w:r>
        <w:t xml:space="preserve"> endfunction</w:t>
      </w:r>
    </w:p>
    <w:p w:rsidR="00C44A37" w:rsidRDefault="00C44A37" w:rsidP="00625117">
      <w:pPr>
        <w:ind w:leftChars="400" w:left="840"/>
      </w:pPr>
      <w:r>
        <w:t>Apfcn = @(x, string, p) Ap (A, x, string, p);</w:t>
      </w:r>
    </w:p>
    <w:p w:rsidR="00C44A37" w:rsidRDefault="00C44A37" w:rsidP="00625117">
      <w:pPr>
        <w:ind w:leftChars="400" w:left="840"/>
      </w:pPr>
      <w:r>
        <w:t>x = bicgstab (Apfcn, b, [], [], [], [], [], 2);</w:t>
      </w:r>
    </w:p>
    <w:p w:rsidR="00C44A37" w:rsidRDefault="00C44A37" w:rsidP="00625117">
      <w:pPr>
        <w:ind w:leftChars="200" w:left="420"/>
      </w:pPr>
      <w:r w:rsidRPr="00C44A37">
        <w:rPr>
          <w:rFonts w:hint="eastAsia"/>
        </w:rPr>
        <w:t>例</w:t>
      </w:r>
      <w:r w:rsidRPr="00C44A37">
        <w:rPr>
          <w:rFonts w:hint="eastAsia"/>
        </w:rPr>
        <w:t>8:</w:t>
      </w:r>
      <w:r w:rsidRPr="00C44A37">
        <w:rPr>
          <w:rFonts w:hint="eastAsia"/>
        </w:rPr>
        <w:t>显示</w:t>
      </w:r>
      <w:r w:rsidRPr="00C44A37">
        <w:rPr>
          <w:rFonts w:hint="eastAsia"/>
        </w:rPr>
        <w:t>bigstab</w:t>
      </w:r>
      <w:r w:rsidRPr="00C44A37">
        <w:rPr>
          <w:rFonts w:hint="eastAsia"/>
        </w:rPr>
        <w:t>使用正确的前置条件的显式示例</w:t>
      </w:r>
    </w:p>
    <w:p w:rsidR="00C44A37" w:rsidRDefault="00C44A37" w:rsidP="00625117">
      <w:pPr>
        <w:ind w:leftChars="400" w:left="840"/>
      </w:pPr>
      <w:r>
        <w:t>[M1, M2] = ilu (A + 0.1 * eye (n)); # factorization of A perturbed</w:t>
      </w:r>
    </w:p>
    <w:p w:rsidR="00C44A37" w:rsidRDefault="00C44A37" w:rsidP="00625117">
      <w:pPr>
        <w:ind w:leftChars="400" w:left="840"/>
      </w:pPr>
      <w:r>
        <w:t>M = M1 * M2;</w:t>
      </w:r>
    </w:p>
    <w:p w:rsidR="00C44A37" w:rsidRDefault="00C44A37" w:rsidP="00625117">
      <w:pPr>
        <w:ind w:leftChars="400" w:left="840"/>
      </w:pPr>
    </w:p>
    <w:p w:rsidR="00C44A37" w:rsidRDefault="00C44A37" w:rsidP="00625117">
      <w:pPr>
        <w:ind w:leftChars="400" w:left="840"/>
      </w:pPr>
      <w:r>
        <w:t>## reference solution computed by bicgstab after one iteration</w:t>
      </w:r>
    </w:p>
    <w:p w:rsidR="00C44A37" w:rsidRDefault="00C44A37" w:rsidP="00625117">
      <w:pPr>
        <w:ind w:leftChars="400" w:left="840"/>
      </w:pPr>
      <w:r>
        <w:t>[x_ref, fl] = bicgstab (A, b, [], 1, M)</w:t>
      </w:r>
    </w:p>
    <w:p w:rsidR="00C44A37" w:rsidRDefault="00C44A37" w:rsidP="00625117">
      <w:pPr>
        <w:ind w:leftChars="400" w:left="840"/>
      </w:pPr>
    </w:p>
    <w:p w:rsidR="00C44A37" w:rsidRDefault="00C44A37" w:rsidP="00625117">
      <w:pPr>
        <w:ind w:leftChars="400" w:left="840"/>
      </w:pPr>
      <w:r>
        <w:t>## right preconditioning</w:t>
      </w:r>
    </w:p>
    <w:p w:rsidR="00C44A37" w:rsidRDefault="00C44A37" w:rsidP="00625117">
      <w:pPr>
        <w:ind w:leftChars="400" w:left="840"/>
      </w:pPr>
      <w:r>
        <w:t>[y, fl] = bicgstab (A / M, b, [], 1)</w:t>
      </w:r>
    </w:p>
    <w:p w:rsidR="00C44A37" w:rsidRDefault="00C44A37" w:rsidP="00625117">
      <w:pPr>
        <w:ind w:leftChars="400" w:left="840"/>
      </w:pPr>
      <w:r>
        <w:t>x = M \ y # compare x and x_ref</w:t>
      </w:r>
    </w:p>
    <w:p w:rsidR="00C44A37" w:rsidRDefault="00C44A37" w:rsidP="00625117">
      <w:pPr>
        <w:ind w:leftChars="200" w:left="420"/>
      </w:pPr>
      <w:r>
        <w:rPr>
          <w:rFonts w:hint="eastAsia"/>
        </w:rPr>
        <w:t>参考</w:t>
      </w:r>
      <w:r>
        <w:rPr>
          <w:rFonts w:hint="eastAsia"/>
        </w:rPr>
        <w:t>:</w:t>
      </w:r>
    </w:p>
    <w:p w:rsidR="00C44A37" w:rsidRDefault="00C44A37" w:rsidP="00625117">
      <w:pPr>
        <w:ind w:leftChars="400" w:left="840"/>
      </w:pPr>
      <w:r>
        <w:rPr>
          <w:rFonts w:hint="eastAsia"/>
        </w:rPr>
        <w:t>杨志强，稀疏线性系统的迭代方法，第</w:t>
      </w:r>
      <w:r>
        <w:rPr>
          <w:rFonts w:hint="eastAsia"/>
        </w:rPr>
        <w:t>2</w:t>
      </w:r>
      <w:r>
        <w:rPr>
          <w:rFonts w:hint="eastAsia"/>
        </w:rPr>
        <w:t>版，</w:t>
      </w:r>
      <w:r>
        <w:rPr>
          <w:rFonts w:hint="eastAsia"/>
        </w:rPr>
        <w:t>2003</w:t>
      </w:r>
      <w:r>
        <w:rPr>
          <w:rFonts w:hint="eastAsia"/>
        </w:rPr>
        <w:t>年</w:t>
      </w:r>
    </w:p>
    <w:p w:rsidR="00C44A37" w:rsidRDefault="00C44A37" w:rsidP="00625117">
      <w:pPr>
        <w:ind w:leftChars="200" w:left="420"/>
      </w:pPr>
      <w:r>
        <w:rPr>
          <w:rFonts w:hint="eastAsia"/>
        </w:rPr>
        <w:t>参见</w:t>
      </w:r>
      <w:r>
        <w:rPr>
          <w:rFonts w:hint="eastAsia"/>
        </w:rPr>
        <w:t>:bicg, cgs, gmres, pcg, qmr, tfqmr</w:t>
      </w:r>
      <w:r>
        <w:rPr>
          <w:rFonts w:hint="eastAsia"/>
        </w:rPr>
        <w:t>。</w:t>
      </w:r>
    </w:p>
    <w:p w:rsidR="00C44A37" w:rsidRDefault="00C44A37" w:rsidP="00625117">
      <w:pPr>
        <w:spacing w:beforeLines="50" w:before="156"/>
      </w:pPr>
      <w:r>
        <w:t>: x = cgs (A, b, tol, maxit, M1, M2, x0, …)</w:t>
      </w:r>
    </w:p>
    <w:p w:rsidR="00C44A37" w:rsidRDefault="00C44A37" w:rsidP="00664DAC">
      <w:r>
        <w:t>: x = cgs (A, b, tol, maxit, M, [], x0, …)</w:t>
      </w:r>
    </w:p>
    <w:p w:rsidR="00C44A37" w:rsidRDefault="00C44A37" w:rsidP="00664DAC">
      <w:r>
        <w:t>: [x, flag, relres, iter, resvec] = cgs (A, b, …)</w:t>
      </w:r>
    </w:p>
    <w:p w:rsidR="00C44A37" w:rsidRDefault="00C44A37" w:rsidP="00625117">
      <w:pPr>
        <w:ind w:leftChars="200" w:left="420"/>
      </w:pPr>
      <w:r>
        <w:rPr>
          <w:rFonts w:hint="eastAsia"/>
        </w:rPr>
        <w:t>用共轭梯度平方法求解</w:t>
      </w:r>
      <w:r>
        <w:rPr>
          <w:rFonts w:hint="eastAsia"/>
        </w:rPr>
        <w:t>A x = b</w:t>
      </w:r>
      <w:r>
        <w:rPr>
          <w:rFonts w:hint="eastAsia"/>
        </w:rPr>
        <w:t>，其中</w:t>
      </w:r>
      <w:r>
        <w:rPr>
          <w:rFonts w:hint="eastAsia"/>
        </w:rPr>
        <w:t>A</w:t>
      </w:r>
      <w:r>
        <w:rPr>
          <w:rFonts w:hint="eastAsia"/>
        </w:rPr>
        <w:t>是一个方阵。</w:t>
      </w:r>
    </w:p>
    <w:p w:rsidR="00C44A37" w:rsidRDefault="00C44A37" w:rsidP="00625117">
      <w:pPr>
        <w:ind w:leftChars="200" w:left="420"/>
      </w:pPr>
      <w:r>
        <w:rPr>
          <w:rFonts w:hint="eastAsia"/>
        </w:rPr>
        <w:t>输入参数是</w:t>
      </w:r>
      <w:r>
        <w:rPr>
          <w:rFonts w:hint="eastAsia"/>
        </w:rPr>
        <w:t>:</w:t>
      </w:r>
    </w:p>
    <w:p w:rsidR="00C44A37" w:rsidRDefault="00C44A37" w:rsidP="00AA164D">
      <w:pPr>
        <w:pStyle w:val="a3"/>
        <w:numPr>
          <w:ilvl w:val="0"/>
          <w:numId w:val="7"/>
        </w:numPr>
        <w:ind w:firstLineChars="0"/>
      </w:pPr>
      <w:r>
        <w:rPr>
          <w:rFonts w:hint="eastAsia"/>
        </w:rPr>
        <w:t>A</w:t>
      </w:r>
      <w:r>
        <w:rPr>
          <w:rFonts w:hint="eastAsia"/>
        </w:rPr>
        <w:t>是线性系统的矩阵它必须是平方的。</w:t>
      </w:r>
      <w:r>
        <w:rPr>
          <w:rFonts w:hint="eastAsia"/>
        </w:rPr>
        <w:t>A</w:t>
      </w:r>
      <w:r>
        <w:rPr>
          <w:rFonts w:hint="eastAsia"/>
        </w:rPr>
        <w:t>可以作为矩阵、函数句柄或内联函数</w:t>
      </w:r>
      <w:r>
        <w:rPr>
          <w:rFonts w:hint="eastAsia"/>
        </w:rPr>
        <w:t>Afcn</w:t>
      </w:r>
      <w:r>
        <w:rPr>
          <w:rFonts w:hint="eastAsia"/>
        </w:rPr>
        <w:t>传递，例如</w:t>
      </w:r>
      <w:r>
        <w:rPr>
          <w:rFonts w:hint="eastAsia"/>
        </w:rPr>
        <w:t>Afcn(x) = A * x</w:t>
      </w:r>
      <w:r>
        <w:rPr>
          <w:rFonts w:hint="eastAsia"/>
        </w:rPr>
        <w:t>。</w:t>
      </w:r>
      <w:r>
        <w:rPr>
          <w:rFonts w:hint="eastAsia"/>
        </w:rPr>
        <w:t>Afcn</w:t>
      </w:r>
      <w:r>
        <w:rPr>
          <w:rFonts w:hint="eastAsia"/>
        </w:rPr>
        <w:t>的附加参数在</w:t>
      </w:r>
      <w:r>
        <w:rPr>
          <w:rFonts w:hint="eastAsia"/>
        </w:rPr>
        <w:t>x0</w:t>
      </w:r>
      <w:r>
        <w:rPr>
          <w:rFonts w:hint="eastAsia"/>
        </w:rPr>
        <w:t>之后传递。</w:t>
      </w:r>
    </w:p>
    <w:p w:rsidR="00C44A37" w:rsidRDefault="00C44A37" w:rsidP="00AA164D">
      <w:pPr>
        <w:pStyle w:val="a3"/>
        <w:numPr>
          <w:ilvl w:val="0"/>
          <w:numId w:val="7"/>
        </w:numPr>
        <w:ind w:firstLineChars="0"/>
      </w:pPr>
      <w:r>
        <w:rPr>
          <w:rFonts w:hint="eastAsia"/>
        </w:rPr>
        <w:t>B</w:t>
      </w:r>
      <w:r>
        <w:rPr>
          <w:rFonts w:hint="eastAsia"/>
        </w:rPr>
        <w:t>是右边的向量。它一定是</w:t>
      </w:r>
      <w:r>
        <w:rPr>
          <w:rFonts w:hint="eastAsia"/>
        </w:rPr>
        <w:t>a</w:t>
      </w:r>
      <w:r>
        <w:rPr>
          <w:rFonts w:hint="eastAsia"/>
        </w:rPr>
        <w:t>的列向量有相同的行数。</w:t>
      </w:r>
    </w:p>
    <w:p w:rsidR="00C44A37" w:rsidRDefault="00C44A37" w:rsidP="00AA164D">
      <w:pPr>
        <w:pStyle w:val="a3"/>
        <w:numPr>
          <w:ilvl w:val="0"/>
          <w:numId w:val="7"/>
        </w:numPr>
        <w:ind w:firstLineChars="0"/>
      </w:pPr>
      <w:r>
        <w:rPr>
          <w:rFonts w:hint="eastAsia"/>
        </w:rPr>
        <w:t>Tol</w:t>
      </w:r>
      <w:r>
        <w:rPr>
          <w:rFonts w:hint="eastAsia"/>
        </w:rPr>
        <w:t>是相对容差，如果没有给出或设置为</w:t>
      </w:r>
      <w:r>
        <w:rPr>
          <w:rFonts w:hint="eastAsia"/>
        </w:rPr>
        <w:t>[]</w:t>
      </w:r>
      <w:r>
        <w:rPr>
          <w:rFonts w:hint="eastAsia"/>
        </w:rPr>
        <w:t>，则使用默认值</w:t>
      </w:r>
      <w:r>
        <w:rPr>
          <w:rFonts w:hint="eastAsia"/>
        </w:rPr>
        <w:t>1e-6</w:t>
      </w:r>
      <w:r>
        <w:rPr>
          <w:rFonts w:hint="eastAsia"/>
        </w:rPr>
        <w:t>。</w:t>
      </w:r>
    </w:p>
    <w:p w:rsidR="00C44A37" w:rsidRDefault="00C44A37" w:rsidP="00AA164D">
      <w:pPr>
        <w:pStyle w:val="a3"/>
        <w:numPr>
          <w:ilvl w:val="0"/>
          <w:numId w:val="7"/>
        </w:numPr>
        <w:ind w:firstLineChars="0"/>
      </w:pPr>
      <w:r>
        <w:rPr>
          <w:rFonts w:hint="eastAsia"/>
        </w:rPr>
        <w:t>Maxit</w:t>
      </w:r>
      <w:r>
        <w:rPr>
          <w:rFonts w:hint="eastAsia"/>
        </w:rPr>
        <w:t>外部迭代的最大次数，如果没有给出或设置为</w:t>
      </w:r>
      <w:r>
        <w:rPr>
          <w:rFonts w:hint="eastAsia"/>
        </w:rPr>
        <w:t>[]</w:t>
      </w:r>
      <w:r>
        <w:rPr>
          <w:rFonts w:hint="eastAsia"/>
        </w:rPr>
        <w:t>，则使用默认值</w:t>
      </w:r>
      <w:r>
        <w:rPr>
          <w:rFonts w:hint="eastAsia"/>
        </w:rPr>
        <w:t>min (20, numel (b))</w:t>
      </w:r>
      <w:r>
        <w:rPr>
          <w:rFonts w:hint="eastAsia"/>
        </w:rPr>
        <w:t>。</w:t>
      </w:r>
    </w:p>
    <w:p w:rsidR="00C44A37" w:rsidRDefault="00C44A37" w:rsidP="00AA164D">
      <w:pPr>
        <w:pStyle w:val="a3"/>
        <w:numPr>
          <w:ilvl w:val="0"/>
          <w:numId w:val="7"/>
        </w:numPr>
        <w:ind w:firstLineChars="0"/>
      </w:pPr>
      <w:r>
        <w:rPr>
          <w:rFonts w:hint="eastAsia"/>
        </w:rPr>
        <w:t>M1, M2</w:t>
      </w:r>
      <w:r>
        <w:rPr>
          <w:rFonts w:hint="eastAsia"/>
        </w:rPr>
        <w:t>是预热剂。预条件矩阵为</w:t>
      </w:r>
      <w:r>
        <w:rPr>
          <w:rFonts w:hint="eastAsia"/>
        </w:rPr>
        <w:t>M = M1 * M2</w:t>
      </w:r>
      <w:r>
        <w:rPr>
          <w:rFonts w:hint="eastAsia"/>
        </w:rPr>
        <w:t>。</w:t>
      </w:r>
      <w:r>
        <w:rPr>
          <w:rFonts w:hint="eastAsia"/>
        </w:rPr>
        <w:t>M1</w:t>
      </w:r>
      <w:r>
        <w:rPr>
          <w:rFonts w:hint="eastAsia"/>
        </w:rPr>
        <w:t>和</w:t>
      </w:r>
      <w:r>
        <w:rPr>
          <w:rFonts w:hint="eastAsia"/>
        </w:rPr>
        <w:t>M2</w:t>
      </w:r>
      <w:r>
        <w:rPr>
          <w:rFonts w:hint="eastAsia"/>
        </w:rPr>
        <w:t>都可以作为矩阵或函数句柄或内联函数</w:t>
      </w:r>
      <w:r>
        <w:rPr>
          <w:rFonts w:hint="eastAsia"/>
        </w:rPr>
        <w:t>g</w:t>
      </w:r>
      <w:r>
        <w:rPr>
          <w:rFonts w:hint="eastAsia"/>
        </w:rPr>
        <w:t>传递，使得</w:t>
      </w:r>
      <w:r>
        <w:rPr>
          <w:rFonts w:hint="eastAsia"/>
        </w:rPr>
        <w:t>g(x) = M1 \ x</w:t>
      </w:r>
      <w:r>
        <w:rPr>
          <w:rFonts w:hint="eastAsia"/>
        </w:rPr>
        <w:t>或</w:t>
      </w:r>
      <w:r>
        <w:rPr>
          <w:rFonts w:hint="eastAsia"/>
        </w:rPr>
        <w:t>g(x) = M2 \ x</w:t>
      </w:r>
      <w:r>
        <w:rPr>
          <w:rFonts w:hint="eastAsia"/>
        </w:rPr>
        <w:t>。如果</w:t>
      </w:r>
      <w:r>
        <w:rPr>
          <w:rFonts w:hint="eastAsia"/>
        </w:rPr>
        <w:t>M1</w:t>
      </w:r>
      <w:r>
        <w:rPr>
          <w:rFonts w:hint="eastAsia"/>
        </w:rPr>
        <w:t>为空或未传递则不应用前置条件。所使用的技术是正确的预处理，即求解</w:t>
      </w:r>
      <w:r>
        <w:rPr>
          <w:rFonts w:hint="eastAsia"/>
        </w:rPr>
        <w:t>A*inv(M)*y = b</w:t>
      </w:r>
      <w:r>
        <w:rPr>
          <w:rFonts w:hint="eastAsia"/>
        </w:rPr>
        <w:t>，然后</w:t>
      </w:r>
      <w:r>
        <w:rPr>
          <w:rFonts w:hint="eastAsia"/>
        </w:rPr>
        <w:t>x = inv(M)*y</w:t>
      </w:r>
      <w:r>
        <w:rPr>
          <w:rFonts w:hint="eastAsia"/>
        </w:rPr>
        <w:t>。</w:t>
      </w:r>
    </w:p>
    <w:p w:rsidR="00C44A37" w:rsidRDefault="00C44A37" w:rsidP="00AA164D">
      <w:pPr>
        <w:pStyle w:val="a3"/>
        <w:numPr>
          <w:ilvl w:val="0"/>
          <w:numId w:val="7"/>
        </w:numPr>
        <w:ind w:firstLineChars="0"/>
      </w:pPr>
      <w:r>
        <w:rPr>
          <w:rFonts w:hint="eastAsia"/>
        </w:rPr>
        <w:t>X0</w:t>
      </w:r>
      <w:r>
        <w:rPr>
          <w:rFonts w:hint="eastAsia"/>
        </w:rPr>
        <w:t>是初始猜测值，如果没有给出或设置为</w:t>
      </w:r>
      <w:r>
        <w:rPr>
          <w:rFonts w:hint="eastAsia"/>
        </w:rPr>
        <w:t>[]</w:t>
      </w:r>
      <w:r>
        <w:rPr>
          <w:rFonts w:hint="eastAsia"/>
        </w:rPr>
        <w:t>，则使用默认值</w:t>
      </w:r>
      <w:r>
        <w:rPr>
          <w:rFonts w:hint="eastAsia"/>
        </w:rPr>
        <w:t>0 (size (b))</w:t>
      </w:r>
      <w:r>
        <w:rPr>
          <w:rFonts w:hint="eastAsia"/>
        </w:rPr>
        <w:t>。</w:t>
      </w:r>
    </w:p>
    <w:p w:rsidR="00C44A37" w:rsidRDefault="00C44A37" w:rsidP="00625117">
      <w:pPr>
        <w:ind w:leftChars="200" w:left="420"/>
      </w:pPr>
      <w:r>
        <w:rPr>
          <w:rFonts w:hint="eastAsia"/>
        </w:rPr>
        <w:t>x0</w:t>
      </w:r>
      <w:r>
        <w:rPr>
          <w:rFonts w:hint="eastAsia"/>
        </w:rPr>
        <w:t>后面的参数被视为参数，并以适当的方式传递给传递给</w:t>
      </w:r>
      <w:r>
        <w:rPr>
          <w:rFonts w:hint="eastAsia"/>
        </w:rPr>
        <w:t>cgs</w:t>
      </w:r>
      <w:r>
        <w:rPr>
          <w:rFonts w:hint="eastAsia"/>
        </w:rPr>
        <w:t>的任何函数</w:t>
      </w:r>
      <w:r>
        <w:rPr>
          <w:rFonts w:hint="eastAsia"/>
        </w:rPr>
        <w:t>(a</w:t>
      </w:r>
      <w:r>
        <w:rPr>
          <w:rFonts w:hint="eastAsia"/>
        </w:rPr>
        <w:t>或</w:t>
      </w:r>
      <w:r>
        <w:rPr>
          <w:rFonts w:hint="eastAsia"/>
        </w:rPr>
        <w:t>P)</w:t>
      </w:r>
      <w:r>
        <w:rPr>
          <w:rFonts w:hint="eastAsia"/>
        </w:rPr>
        <w:t>。</w:t>
      </w:r>
    </w:p>
    <w:p w:rsidR="00C44A37" w:rsidRDefault="00C44A37" w:rsidP="00625117">
      <w:pPr>
        <w:ind w:leftChars="200" w:left="420"/>
      </w:pPr>
      <w:r>
        <w:rPr>
          <w:rFonts w:hint="eastAsia"/>
        </w:rPr>
        <w:lastRenderedPageBreak/>
        <w:t>输出参数为</w:t>
      </w:r>
      <w:r>
        <w:rPr>
          <w:rFonts w:hint="eastAsia"/>
        </w:rPr>
        <w:t>:</w:t>
      </w:r>
    </w:p>
    <w:p w:rsidR="00C44A37" w:rsidRDefault="00C44A37" w:rsidP="00AA164D">
      <w:pPr>
        <w:pStyle w:val="a3"/>
        <w:numPr>
          <w:ilvl w:val="0"/>
          <w:numId w:val="8"/>
        </w:numPr>
        <w:ind w:firstLineChars="0"/>
      </w:pPr>
      <w:r>
        <w:rPr>
          <w:rFonts w:hint="eastAsia"/>
        </w:rPr>
        <w:t>X</w:t>
      </w:r>
      <w:r>
        <w:rPr>
          <w:rFonts w:hint="eastAsia"/>
        </w:rPr>
        <w:t>是计算出的近似值。如果该方法不收敛，则它是残差最小的迭代方法。</w:t>
      </w:r>
    </w:p>
    <w:p w:rsidR="00C44A37" w:rsidRDefault="00C44A37" w:rsidP="00AA164D">
      <w:pPr>
        <w:pStyle w:val="a3"/>
        <w:numPr>
          <w:ilvl w:val="0"/>
          <w:numId w:val="8"/>
        </w:numPr>
        <w:ind w:firstLineChars="0"/>
      </w:pPr>
      <w:r>
        <w:rPr>
          <w:rFonts w:hint="eastAsia"/>
        </w:rPr>
        <w:t>Flag</w:t>
      </w:r>
      <w:r>
        <w:rPr>
          <w:rFonts w:hint="eastAsia"/>
        </w:rPr>
        <w:t>表示退出状态</w:t>
      </w:r>
      <w:r>
        <w:rPr>
          <w:rFonts w:hint="eastAsia"/>
        </w:rPr>
        <w:t>:</w:t>
      </w:r>
    </w:p>
    <w:p w:rsidR="00C44A37" w:rsidRDefault="00C44A37" w:rsidP="00AA164D">
      <w:pPr>
        <w:pStyle w:val="a3"/>
        <w:numPr>
          <w:ilvl w:val="0"/>
          <w:numId w:val="8"/>
        </w:numPr>
        <w:ind w:leftChars="400" w:left="1260" w:firstLineChars="0"/>
      </w:pPr>
      <w:r>
        <w:rPr>
          <w:rFonts w:hint="eastAsia"/>
        </w:rPr>
        <w:t>0:</w:t>
      </w:r>
      <w:r>
        <w:rPr>
          <w:rFonts w:hint="eastAsia"/>
        </w:rPr>
        <w:t>迭代收敛到所选容差范围内</w:t>
      </w:r>
    </w:p>
    <w:p w:rsidR="00C44A37" w:rsidRDefault="00C44A37" w:rsidP="00AA164D">
      <w:pPr>
        <w:pStyle w:val="a3"/>
        <w:numPr>
          <w:ilvl w:val="0"/>
          <w:numId w:val="8"/>
        </w:numPr>
        <w:ind w:leftChars="400" w:left="1260" w:firstLineChars="0"/>
      </w:pPr>
      <w:r>
        <w:rPr>
          <w:rFonts w:hint="eastAsia"/>
        </w:rPr>
        <w:t>1:</w:t>
      </w:r>
      <w:r>
        <w:rPr>
          <w:rFonts w:hint="eastAsia"/>
        </w:rPr>
        <w:t>达到收敛前的最大迭代次数</w:t>
      </w:r>
    </w:p>
    <w:p w:rsidR="00C44A37" w:rsidRDefault="00C44A37" w:rsidP="00AA164D">
      <w:pPr>
        <w:pStyle w:val="a3"/>
        <w:numPr>
          <w:ilvl w:val="0"/>
          <w:numId w:val="8"/>
        </w:numPr>
        <w:ind w:leftChars="400" w:left="1260" w:firstLineChars="0"/>
      </w:pPr>
      <w:r>
        <w:rPr>
          <w:rFonts w:hint="eastAsia"/>
        </w:rPr>
        <w:t>2:</w:t>
      </w:r>
      <w:r>
        <w:rPr>
          <w:rFonts w:hint="eastAsia"/>
        </w:rPr>
        <w:t>预条件矩阵是奇异的</w:t>
      </w:r>
    </w:p>
    <w:p w:rsidR="00C44A37" w:rsidRDefault="00C44A37" w:rsidP="00AA164D">
      <w:pPr>
        <w:pStyle w:val="a3"/>
        <w:numPr>
          <w:ilvl w:val="0"/>
          <w:numId w:val="8"/>
        </w:numPr>
        <w:ind w:leftChars="400" w:left="1260" w:firstLineChars="0"/>
      </w:pPr>
      <w:r>
        <w:rPr>
          <w:rFonts w:hint="eastAsia"/>
        </w:rPr>
        <w:t>3:</w:t>
      </w:r>
      <w:r>
        <w:rPr>
          <w:rFonts w:hint="eastAsia"/>
        </w:rPr>
        <w:t>算法达到停滞</w:t>
      </w:r>
    </w:p>
    <w:p w:rsidR="00C44A37" w:rsidRDefault="00C44A37" w:rsidP="00AA164D">
      <w:pPr>
        <w:pStyle w:val="a3"/>
        <w:numPr>
          <w:ilvl w:val="0"/>
          <w:numId w:val="8"/>
        </w:numPr>
        <w:ind w:leftChars="400" w:left="1260" w:firstLineChars="0"/>
      </w:pPr>
      <w:r>
        <w:rPr>
          <w:rFonts w:hint="eastAsia"/>
        </w:rPr>
        <w:t>4:</w:t>
      </w:r>
      <w:r>
        <w:rPr>
          <w:rFonts w:hint="eastAsia"/>
        </w:rPr>
        <w:t>算法因除零而无法继续，</w:t>
      </w:r>
      <w:r>
        <w:rPr>
          <w:rFonts w:hint="eastAsia"/>
        </w:rPr>
        <w:t>relres</w:t>
      </w:r>
      <w:r>
        <w:rPr>
          <w:rFonts w:hint="eastAsia"/>
        </w:rPr>
        <w:t>为</w:t>
      </w:r>
      <w:r>
        <w:rPr>
          <w:rFonts w:hint="eastAsia"/>
        </w:rPr>
        <w:t>as (a *x-b) / norm(b)</w:t>
      </w:r>
      <w:r>
        <w:rPr>
          <w:rFonts w:hint="eastAsia"/>
        </w:rPr>
        <w:t>得到的相对残差。</w:t>
      </w:r>
    </w:p>
    <w:p w:rsidR="00C44A37" w:rsidRDefault="00C44A37" w:rsidP="00AA164D">
      <w:pPr>
        <w:pStyle w:val="a3"/>
        <w:numPr>
          <w:ilvl w:val="0"/>
          <w:numId w:val="8"/>
        </w:numPr>
        <w:ind w:firstLineChars="0"/>
      </w:pPr>
      <w:r>
        <w:rPr>
          <w:rFonts w:hint="eastAsia"/>
        </w:rPr>
        <w:t>Iter</w:t>
      </w:r>
      <w:r>
        <w:rPr>
          <w:rFonts w:hint="eastAsia"/>
        </w:rPr>
        <w:t>是计算</w:t>
      </w:r>
      <w:r>
        <w:rPr>
          <w:rFonts w:hint="eastAsia"/>
        </w:rPr>
        <w:t>x</w:t>
      </w:r>
      <w:r>
        <w:rPr>
          <w:rFonts w:hint="eastAsia"/>
        </w:rPr>
        <w:t>的迭代。</w:t>
      </w:r>
    </w:p>
    <w:p w:rsidR="00C44A37" w:rsidRDefault="00C44A37" w:rsidP="00AA164D">
      <w:pPr>
        <w:pStyle w:val="a3"/>
        <w:numPr>
          <w:ilvl w:val="0"/>
          <w:numId w:val="8"/>
        </w:numPr>
        <w:ind w:firstLineChars="0"/>
      </w:pPr>
      <w:r>
        <w:rPr>
          <w:rFonts w:hint="eastAsia"/>
        </w:rPr>
        <w:t>Resvec</w:t>
      </w:r>
      <w:r>
        <w:rPr>
          <w:rFonts w:hint="eastAsia"/>
        </w:rPr>
        <w:t>是一个包含每次迭代残差的向量。执行</w:t>
      </w:r>
      <w:r>
        <w:rPr>
          <w:rFonts w:hint="eastAsia"/>
        </w:rPr>
        <w:t>length(resvec) - 1</w:t>
      </w:r>
      <w:r>
        <w:rPr>
          <w:rFonts w:hint="eastAsia"/>
        </w:rPr>
        <w:t>可以查看执行的迭代总数。</w:t>
      </w:r>
    </w:p>
    <w:p w:rsidR="00C44A37" w:rsidRDefault="00C44A37" w:rsidP="00AA164D">
      <w:pPr>
        <w:pStyle w:val="a3"/>
        <w:numPr>
          <w:ilvl w:val="0"/>
          <w:numId w:val="8"/>
        </w:numPr>
        <w:ind w:firstLineChars="0"/>
      </w:pPr>
      <w:r w:rsidRPr="00C44A37">
        <w:rPr>
          <w:rFonts w:hint="eastAsia"/>
        </w:rPr>
        <w:t>让我们考虑一个关于三对角矩阵的平凡问题</w:t>
      </w:r>
    </w:p>
    <w:p w:rsidR="00C44A37" w:rsidRDefault="00C44A37" w:rsidP="00625117">
      <w:pPr>
        <w:ind w:leftChars="400" w:left="840"/>
      </w:pPr>
      <w:r>
        <w:t>n = 20;</w:t>
      </w:r>
    </w:p>
    <w:p w:rsidR="00C44A37" w:rsidRDefault="00C44A37" w:rsidP="00625117">
      <w:pPr>
        <w:ind w:leftChars="400" w:left="840"/>
      </w:pPr>
      <w:r>
        <w:t>A = toeplitz (sparse ([1, 1], [1, 2], [2, 1] * n ^ 2, 1, n))  + ...</w:t>
      </w:r>
    </w:p>
    <w:p w:rsidR="00C44A37" w:rsidRDefault="00C44A37" w:rsidP="00625117">
      <w:pPr>
        <w:ind w:leftChars="400" w:left="840"/>
      </w:pPr>
      <w:r>
        <w:t xml:space="preserve">    toeplitz (sparse (1, 2, -1, 1, n) * n / 2, ...</w:t>
      </w:r>
    </w:p>
    <w:p w:rsidR="00C44A37" w:rsidRDefault="00C44A37" w:rsidP="00625117">
      <w:pPr>
        <w:ind w:leftChars="400" w:left="840"/>
      </w:pPr>
      <w:r>
        <w:t xml:space="preserve">    sparse (1, 2, 1, 1, n) * n / 2);</w:t>
      </w:r>
    </w:p>
    <w:p w:rsidR="00C44A37" w:rsidRDefault="00C44A37" w:rsidP="00625117">
      <w:pPr>
        <w:ind w:leftChars="400" w:left="840"/>
      </w:pPr>
      <w:r>
        <w:t>b = A * ones (n, 1);</w:t>
      </w:r>
    </w:p>
    <w:p w:rsidR="00C44A37" w:rsidRDefault="00C44A37" w:rsidP="00625117">
      <w:pPr>
        <w:ind w:leftChars="400" w:left="840"/>
      </w:pPr>
      <w:r>
        <w:t>restart = 5;</w:t>
      </w:r>
    </w:p>
    <w:p w:rsidR="00C44A37" w:rsidRDefault="00C44A37" w:rsidP="00625117">
      <w:pPr>
        <w:ind w:leftChars="400" w:left="840"/>
      </w:pPr>
      <w:r>
        <w:t>[M1, M2] = ilu (A); # in this tridiag case it corresponds to chol (A)'</w:t>
      </w:r>
    </w:p>
    <w:p w:rsidR="00C44A37" w:rsidRDefault="00C44A37" w:rsidP="00625117">
      <w:pPr>
        <w:ind w:leftChars="400" w:left="840"/>
      </w:pPr>
      <w:r>
        <w:t>M = M1 * M2;</w:t>
      </w:r>
    </w:p>
    <w:p w:rsidR="00C44A37" w:rsidRDefault="00C44A37" w:rsidP="00625117">
      <w:pPr>
        <w:ind w:leftChars="400" w:left="840"/>
      </w:pPr>
      <w:r>
        <w:t>Afcn = @(x) A * x;</w:t>
      </w:r>
    </w:p>
    <w:p w:rsidR="00C44A37" w:rsidRDefault="00C44A37" w:rsidP="00625117">
      <w:pPr>
        <w:ind w:leftChars="400" w:left="840"/>
      </w:pPr>
      <w:r>
        <w:t>Mfcn = @(x) M \ x;</w:t>
      </w:r>
    </w:p>
    <w:p w:rsidR="00C44A37" w:rsidRDefault="00C44A37" w:rsidP="00625117">
      <w:pPr>
        <w:ind w:leftChars="400" w:left="840"/>
      </w:pPr>
      <w:r>
        <w:t>M1fcn = @(x) M1 \ x;</w:t>
      </w:r>
    </w:p>
    <w:p w:rsidR="00C66901" w:rsidRDefault="00C44A37" w:rsidP="00625117">
      <w:pPr>
        <w:ind w:leftChars="400" w:left="840"/>
      </w:pPr>
      <w:r>
        <w:t>M2fcn = @(x) M2 \ x;</w:t>
      </w:r>
    </w:p>
    <w:p w:rsidR="00C66901" w:rsidRDefault="00C66901" w:rsidP="00625117">
      <w:pPr>
        <w:ind w:leftChars="200" w:left="420"/>
      </w:pPr>
      <w:r w:rsidRPr="00C66901">
        <w:rPr>
          <w:rFonts w:hint="eastAsia"/>
        </w:rPr>
        <w:t>例</w:t>
      </w:r>
      <w:r w:rsidRPr="00C66901">
        <w:rPr>
          <w:rFonts w:hint="eastAsia"/>
        </w:rPr>
        <w:t>1:cgs</w:t>
      </w:r>
      <w:r w:rsidRPr="00C66901">
        <w:rPr>
          <w:rFonts w:hint="eastAsia"/>
        </w:rPr>
        <w:t>的最简单用法</w:t>
      </w:r>
    </w:p>
    <w:p w:rsidR="00C66901" w:rsidRDefault="00C66901" w:rsidP="00625117">
      <w:pPr>
        <w:ind w:leftChars="400" w:left="840"/>
      </w:pPr>
      <w:r w:rsidRPr="00C66901">
        <w:t>x = cgs (A, b, [], n)</w:t>
      </w:r>
    </w:p>
    <w:p w:rsidR="00C66901" w:rsidRDefault="00C66901" w:rsidP="00625117">
      <w:pPr>
        <w:ind w:leftChars="200" w:left="420"/>
      </w:pPr>
      <w:r w:rsidRPr="00C66901">
        <w:rPr>
          <w:rFonts w:hint="eastAsia"/>
        </w:rPr>
        <w:t>例</w:t>
      </w:r>
      <w:r w:rsidRPr="00C66901">
        <w:rPr>
          <w:rFonts w:hint="eastAsia"/>
        </w:rPr>
        <w:t>2:cgs</w:t>
      </w:r>
      <w:r w:rsidRPr="00C66901">
        <w:rPr>
          <w:rFonts w:hint="eastAsia"/>
        </w:rPr>
        <w:t>与计算</w:t>
      </w:r>
      <w:r w:rsidRPr="00C66901">
        <w:rPr>
          <w:rFonts w:hint="eastAsia"/>
        </w:rPr>
        <w:t>a * x</w:t>
      </w:r>
      <w:r w:rsidRPr="00C66901">
        <w:rPr>
          <w:rFonts w:hint="eastAsia"/>
        </w:rPr>
        <w:t>的函数</w:t>
      </w:r>
    </w:p>
    <w:p w:rsidR="00C66901" w:rsidRDefault="00C66901" w:rsidP="00625117">
      <w:pPr>
        <w:ind w:leftChars="400" w:left="840"/>
      </w:pPr>
      <w:r w:rsidRPr="00C66901">
        <w:t>x = cgs (Afcn, b, [], n)</w:t>
      </w:r>
    </w:p>
    <w:p w:rsidR="00C66901" w:rsidRDefault="00C66901" w:rsidP="00625117">
      <w:pPr>
        <w:ind w:leftChars="200" w:left="420"/>
      </w:pPr>
      <w:r w:rsidRPr="00C66901">
        <w:rPr>
          <w:rFonts w:hint="eastAsia"/>
        </w:rPr>
        <w:t>例</w:t>
      </w:r>
      <w:r w:rsidRPr="00C66901">
        <w:rPr>
          <w:rFonts w:hint="eastAsia"/>
        </w:rPr>
        <w:t>3:</w:t>
      </w:r>
      <w:r w:rsidRPr="00C66901">
        <w:rPr>
          <w:rFonts w:hint="eastAsia"/>
        </w:rPr>
        <w:t>具有预条件矩阵</w:t>
      </w:r>
      <w:r w:rsidRPr="00C66901">
        <w:rPr>
          <w:rFonts w:hint="eastAsia"/>
        </w:rPr>
        <w:t>M</w:t>
      </w:r>
      <w:r w:rsidRPr="00C66901">
        <w:rPr>
          <w:rFonts w:hint="eastAsia"/>
        </w:rPr>
        <w:t>的</w:t>
      </w:r>
      <w:r w:rsidRPr="00C66901">
        <w:rPr>
          <w:rFonts w:hint="eastAsia"/>
        </w:rPr>
        <w:t>cgs</w:t>
      </w:r>
    </w:p>
    <w:p w:rsidR="00C66901" w:rsidRDefault="00C66901" w:rsidP="00625117">
      <w:pPr>
        <w:ind w:leftChars="400" w:left="840"/>
      </w:pPr>
      <w:r w:rsidRPr="00C66901">
        <w:t>x = cgs (A, b, [], 1e-06, n, M)</w:t>
      </w:r>
    </w:p>
    <w:p w:rsidR="00C66901" w:rsidRDefault="00C66901" w:rsidP="00625117">
      <w:pPr>
        <w:ind w:leftChars="200" w:left="420"/>
      </w:pPr>
      <w:r w:rsidRPr="00C66901">
        <w:rPr>
          <w:rFonts w:hint="eastAsia"/>
        </w:rPr>
        <w:t>例</w:t>
      </w:r>
      <w:r w:rsidRPr="00C66901">
        <w:rPr>
          <w:rFonts w:hint="eastAsia"/>
        </w:rPr>
        <w:t>4:</w:t>
      </w:r>
      <w:r w:rsidRPr="00C66901">
        <w:rPr>
          <w:rFonts w:hint="eastAsia"/>
        </w:rPr>
        <w:t>使用函数作为前置条件的</w:t>
      </w:r>
      <w:r w:rsidRPr="00C66901">
        <w:rPr>
          <w:rFonts w:hint="eastAsia"/>
        </w:rPr>
        <w:t>cgs</w:t>
      </w:r>
    </w:p>
    <w:p w:rsidR="00C66901" w:rsidRDefault="00C66901" w:rsidP="00625117">
      <w:pPr>
        <w:ind w:leftChars="400" w:left="840"/>
      </w:pPr>
      <w:r w:rsidRPr="00C66901">
        <w:t>x = cgs (Afcn, b, 1e-6, n, Mfcn)</w:t>
      </w:r>
    </w:p>
    <w:p w:rsidR="00C66901" w:rsidRDefault="00C66901" w:rsidP="00625117">
      <w:pPr>
        <w:ind w:leftChars="200" w:left="420"/>
      </w:pPr>
      <w:r w:rsidRPr="00C66901">
        <w:rPr>
          <w:rFonts w:hint="eastAsia"/>
        </w:rPr>
        <w:t>例</w:t>
      </w:r>
      <w:r w:rsidRPr="00C66901">
        <w:rPr>
          <w:rFonts w:hint="eastAsia"/>
        </w:rPr>
        <w:t>5:</w:t>
      </w:r>
      <w:r w:rsidRPr="00C66901">
        <w:rPr>
          <w:rFonts w:hint="eastAsia"/>
        </w:rPr>
        <w:t>具有预条件矩阵</w:t>
      </w:r>
      <w:r w:rsidRPr="00C66901">
        <w:rPr>
          <w:rFonts w:hint="eastAsia"/>
        </w:rPr>
        <w:t>M1</w:t>
      </w:r>
      <w:r w:rsidRPr="00C66901">
        <w:rPr>
          <w:rFonts w:hint="eastAsia"/>
        </w:rPr>
        <w:t>和</w:t>
      </w:r>
      <w:r w:rsidRPr="00C66901">
        <w:rPr>
          <w:rFonts w:hint="eastAsia"/>
        </w:rPr>
        <w:t>M2</w:t>
      </w:r>
      <w:r w:rsidRPr="00C66901">
        <w:rPr>
          <w:rFonts w:hint="eastAsia"/>
        </w:rPr>
        <w:t>的</w:t>
      </w:r>
      <w:r w:rsidRPr="00C66901">
        <w:rPr>
          <w:rFonts w:hint="eastAsia"/>
        </w:rPr>
        <w:t>cgs</w:t>
      </w:r>
    </w:p>
    <w:p w:rsidR="00C66901" w:rsidRDefault="00C66901" w:rsidP="00625117">
      <w:pPr>
        <w:ind w:leftChars="400" w:left="840"/>
      </w:pPr>
      <w:r w:rsidRPr="00C66901">
        <w:t>x = cgs (A, b, [], 1e-6, n, M1, M2)</w:t>
      </w:r>
    </w:p>
    <w:p w:rsidR="00C66901" w:rsidRDefault="00C66901" w:rsidP="00625117">
      <w:pPr>
        <w:ind w:leftChars="200" w:left="420"/>
      </w:pPr>
      <w:r w:rsidRPr="00C66901">
        <w:rPr>
          <w:rFonts w:hint="eastAsia"/>
        </w:rPr>
        <w:t>例</w:t>
      </w:r>
      <w:r w:rsidRPr="00C66901">
        <w:rPr>
          <w:rFonts w:hint="eastAsia"/>
        </w:rPr>
        <w:t>6:</w:t>
      </w:r>
      <w:r w:rsidRPr="00C66901">
        <w:rPr>
          <w:rFonts w:hint="eastAsia"/>
        </w:rPr>
        <w:t>具有前置功能的</w:t>
      </w:r>
      <w:r w:rsidRPr="00C66901">
        <w:rPr>
          <w:rFonts w:hint="eastAsia"/>
        </w:rPr>
        <w:t>cgs</w:t>
      </w:r>
    </w:p>
    <w:p w:rsidR="00C66901" w:rsidRDefault="00C66901" w:rsidP="00625117">
      <w:pPr>
        <w:ind w:leftChars="400" w:left="840"/>
      </w:pPr>
      <w:r w:rsidRPr="00C66901">
        <w:t>x = cgs (Afcn, b, 1e-6, n, M1fcn, M2fcn)</w:t>
      </w:r>
    </w:p>
    <w:p w:rsidR="00C66901" w:rsidRDefault="00C66901" w:rsidP="00625117">
      <w:pPr>
        <w:ind w:leftChars="200" w:left="420"/>
      </w:pPr>
      <w:r w:rsidRPr="00C66901">
        <w:rPr>
          <w:rFonts w:hint="eastAsia"/>
        </w:rPr>
        <w:t>例</w:t>
      </w:r>
      <w:r w:rsidRPr="00C66901">
        <w:rPr>
          <w:rFonts w:hint="eastAsia"/>
        </w:rPr>
        <w:t>7:cgs</w:t>
      </w:r>
      <w:r w:rsidRPr="00C66901">
        <w:rPr>
          <w:rFonts w:hint="eastAsia"/>
        </w:rPr>
        <w:t>将需要参数的函数作为输入</w:t>
      </w:r>
    </w:p>
    <w:p w:rsidR="00C66901" w:rsidRDefault="00C66901" w:rsidP="00625117">
      <w:pPr>
        <w:ind w:leftChars="400" w:left="840"/>
      </w:pPr>
      <w:r>
        <w:t>function y = Ap (A, x, z) # compute A^z * x</w:t>
      </w:r>
    </w:p>
    <w:p w:rsidR="00C66901" w:rsidRDefault="00C66901" w:rsidP="00625117">
      <w:pPr>
        <w:ind w:leftChars="400" w:left="840"/>
      </w:pPr>
      <w:r>
        <w:t xml:space="preserve">   y = x;</w:t>
      </w:r>
    </w:p>
    <w:p w:rsidR="00C66901" w:rsidRDefault="00C66901" w:rsidP="00625117">
      <w:pPr>
        <w:ind w:leftChars="400" w:left="840"/>
      </w:pPr>
      <w:r>
        <w:t xml:space="preserve">   for i = 1:z</w:t>
      </w:r>
    </w:p>
    <w:p w:rsidR="00C66901" w:rsidRDefault="00C66901" w:rsidP="00625117">
      <w:pPr>
        <w:ind w:leftChars="400" w:left="840"/>
      </w:pPr>
      <w:r>
        <w:t xml:space="preserve">     y = A * y;</w:t>
      </w:r>
    </w:p>
    <w:p w:rsidR="00C66901" w:rsidRDefault="00C66901" w:rsidP="00625117">
      <w:pPr>
        <w:ind w:leftChars="400" w:left="840"/>
      </w:pPr>
      <w:r>
        <w:t xml:space="preserve">   endfor</w:t>
      </w:r>
    </w:p>
    <w:p w:rsidR="00C66901" w:rsidRDefault="00C66901" w:rsidP="00625117">
      <w:pPr>
        <w:ind w:leftChars="400" w:left="840"/>
      </w:pPr>
      <w:r>
        <w:t xml:space="preserve"> endfunction</w:t>
      </w:r>
    </w:p>
    <w:p w:rsidR="00C66901" w:rsidRDefault="00C66901" w:rsidP="00625117">
      <w:pPr>
        <w:ind w:leftChars="400" w:left="840"/>
      </w:pPr>
      <w:r>
        <w:t>Apfcn = @(x, string, p) Ap (A, x, string, p);</w:t>
      </w:r>
    </w:p>
    <w:p w:rsidR="00C66901" w:rsidRDefault="00C66901" w:rsidP="00625117">
      <w:pPr>
        <w:ind w:leftChars="400" w:left="840"/>
      </w:pPr>
      <w:r>
        <w:t>x = cgs (Apfcn, b, [], [], [], [], [], 2);</w:t>
      </w:r>
    </w:p>
    <w:p w:rsidR="00C66901" w:rsidRDefault="00C66901" w:rsidP="00625117">
      <w:pPr>
        <w:ind w:leftChars="200" w:left="420"/>
      </w:pPr>
      <w:r w:rsidRPr="00C66901">
        <w:rPr>
          <w:rFonts w:hint="eastAsia"/>
        </w:rPr>
        <w:lastRenderedPageBreak/>
        <w:t>例</w:t>
      </w:r>
      <w:r w:rsidRPr="00C66901">
        <w:rPr>
          <w:rFonts w:hint="eastAsia"/>
        </w:rPr>
        <w:t>8:</w:t>
      </w:r>
      <w:r w:rsidRPr="00C66901">
        <w:rPr>
          <w:rFonts w:hint="eastAsia"/>
        </w:rPr>
        <w:t>显示</w:t>
      </w:r>
      <w:r w:rsidRPr="00C66901">
        <w:rPr>
          <w:rFonts w:hint="eastAsia"/>
        </w:rPr>
        <w:t>cgs</w:t>
      </w:r>
      <w:r w:rsidRPr="00C66901">
        <w:rPr>
          <w:rFonts w:hint="eastAsia"/>
        </w:rPr>
        <w:t>使用正确前置条件的显式示例</w:t>
      </w:r>
    </w:p>
    <w:p w:rsidR="00C66901" w:rsidRDefault="00C66901" w:rsidP="00625117">
      <w:pPr>
        <w:ind w:leftChars="400" w:left="840"/>
      </w:pPr>
      <w:r>
        <w:t>[M1, M2] = ilu (A + 0.3 * eye (n)); # factorization of A perturbed</w:t>
      </w:r>
    </w:p>
    <w:p w:rsidR="00C66901" w:rsidRDefault="00C66901" w:rsidP="00625117">
      <w:pPr>
        <w:ind w:leftChars="400" w:left="840"/>
      </w:pPr>
      <w:r>
        <w:t>M = M1 * M2;</w:t>
      </w:r>
    </w:p>
    <w:p w:rsidR="00C66901" w:rsidRDefault="00C66901" w:rsidP="00625117">
      <w:pPr>
        <w:ind w:leftChars="400" w:left="840"/>
      </w:pPr>
    </w:p>
    <w:p w:rsidR="00C66901" w:rsidRDefault="00C66901" w:rsidP="00625117">
      <w:pPr>
        <w:ind w:leftChars="400" w:left="840"/>
      </w:pPr>
      <w:r>
        <w:t>## reference solution computed by cgs after one iteration</w:t>
      </w:r>
    </w:p>
    <w:p w:rsidR="00C66901" w:rsidRDefault="00C66901" w:rsidP="00625117">
      <w:pPr>
        <w:ind w:leftChars="400" w:left="840"/>
      </w:pPr>
      <w:r>
        <w:t>[x_ref, fl] = cgs (A, b, [], 1, M)</w:t>
      </w:r>
    </w:p>
    <w:p w:rsidR="00C66901" w:rsidRDefault="00C66901" w:rsidP="00625117">
      <w:pPr>
        <w:ind w:leftChars="400" w:left="840"/>
      </w:pPr>
    </w:p>
    <w:p w:rsidR="00C66901" w:rsidRDefault="00C66901" w:rsidP="00625117">
      <w:pPr>
        <w:ind w:leftChars="400" w:left="840"/>
      </w:pPr>
      <w:r>
        <w:t>## right preconditioning</w:t>
      </w:r>
    </w:p>
    <w:p w:rsidR="00C66901" w:rsidRDefault="00C66901" w:rsidP="00625117">
      <w:pPr>
        <w:ind w:leftChars="400" w:left="840"/>
      </w:pPr>
      <w:r>
        <w:t>[y, fl] = cgs (A / M, b, [], 1)</w:t>
      </w:r>
    </w:p>
    <w:p w:rsidR="00C66901" w:rsidRDefault="00C66901" w:rsidP="00625117">
      <w:pPr>
        <w:ind w:leftChars="400" w:left="840"/>
      </w:pPr>
      <w:r>
        <w:t>x = M \ y # compare x and x_ref</w:t>
      </w:r>
    </w:p>
    <w:p w:rsidR="00C66901" w:rsidRDefault="00C66901" w:rsidP="00625117">
      <w:pPr>
        <w:ind w:leftChars="200" w:left="420"/>
      </w:pPr>
      <w:r>
        <w:rPr>
          <w:rFonts w:hint="eastAsia"/>
        </w:rPr>
        <w:t>引用</w:t>
      </w:r>
      <w:r>
        <w:rPr>
          <w:rFonts w:hint="eastAsia"/>
        </w:rPr>
        <w:t>:</w:t>
      </w:r>
    </w:p>
    <w:p w:rsidR="00C66901" w:rsidRDefault="00C66901" w:rsidP="00625117">
      <w:pPr>
        <w:ind w:leftChars="400" w:left="840"/>
      </w:pPr>
      <w:r>
        <w:rPr>
          <w:rFonts w:hint="eastAsia"/>
        </w:rPr>
        <w:t>杨志强，稀疏线性系统的迭代方法，第</w:t>
      </w:r>
      <w:r>
        <w:rPr>
          <w:rFonts w:hint="eastAsia"/>
        </w:rPr>
        <w:t>2</w:t>
      </w:r>
      <w:r>
        <w:rPr>
          <w:rFonts w:hint="eastAsia"/>
        </w:rPr>
        <w:t>版，</w:t>
      </w:r>
      <w:r>
        <w:rPr>
          <w:rFonts w:hint="eastAsia"/>
        </w:rPr>
        <w:t>2003</w:t>
      </w:r>
      <w:r>
        <w:rPr>
          <w:rFonts w:hint="eastAsia"/>
        </w:rPr>
        <w:t>年</w:t>
      </w:r>
    </w:p>
    <w:p w:rsidR="00C66901" w:rsidRDefault="00C66901" w:rsidP="00625117">
      <w:pPr>
        <w:ind w:leftChars="200" w:left="420"/>
      </w:pPr>
      <w:r>
        <w:rPr>
          <w:rFonts w:hint="eastAsia"/>
        </w:rPr>
        <w:t>参见</w:t>
      </w:r>
      <w:r>
        <w:rPr>
          <w:rFonts w:hint="eastAsia"/>
        </w:rPr>
        <w:t>:pcg, bigstab, bigg, gmres, qmr, tfqmr</w:t>
      </w:r>
      <w:r>
        <w:rPr>
          <w:rFonts w:hint="eastAsia"/>
        </w:rPr>
        <w:t>。</w:t>
      </w:r>
    </w:p>
    <w:p w:rsidR="00C66901" w:rsidRDefault="00C66901" w:rsidP="00625117">
      <w:pPr>
        <w:spacing w:beforeLines="50" w:before="156"/>
      </w:pPr>
      <w:r>
        <w:t>: x = gmres (A, b, restart, tol, maxit, M1, M2, x0, …)</w:t>
      </w:r>
    </w:p>
    <w:p w:rsidR="00C66901" w:rsidRDefault="00C66901" w:rsidP="00664DAC">
      <w:r>
        <w:t>: x = gmres (A, b, restart, tol, maxit, M, [], x0, …)</w:t>
      </w:r>
    </w:p>
    <w:p w:rsidR="00C66901" w:rsidRDefault="00C66901" w:rsidP="00664DAC">
      <w:r>
        <w:t>: [x, flag, relres, iter, resvec] = gmres (A, b, …)</w:t>
      </w:r>
    </w:p>
    <w:p w:rsidR="00C66901" w:rsidRDefault="00C66901" w:rsidP="00417617">
      <w:pPr>
        <w:ind w:leftChars="200" w:left="420"/>
      </w:pPr>
      <w:r>
        <w:rPr>
          <w:rFonts w:hint="eastAsia"/>
        </w:rPr>
        <w:t>用带重启的</w:t>
      </w:r>
      <w:r>
        <w:rPr>
          <w:rFonts w:hint="eastAsia"/>
        </w:rPr>
        <w:t>Preconditioned GMRES</w:t>
      </w:r>
      <w:r>
        <w:rPr>
          <w:rFonts w:hint="eastAsia"/>
        </w:rPr>
        <w:t>迭代法求解</w:t>
      </w:r>
      <w:r>
        <w:rPr>
          <w:rFonts w:hint="eastAsia"/>
        </w:rPr>
        <w:t>A x = b</w:t>
      </w:r>
      <w:r>
        <w:rPr>
          <w:rFonts w:hint="eastAsia"/>
        </w:rPr>
        <w:t>，又称</w:t>
      </w:r>
      <w:r>
        <w:rPr>
          <w:rFonts w:hint="eastAsia"/>
        </w:rPr>
        <w:t>PGMRES(restart)</w:t>
      </w:r>
      <w:r>
        <w:rPr>
          <w:rFonts w:hint="eastAsia"/>
        </w:rPr>
        <w:t>。</w:t>
      </w:r>
    </w:p>
    <w:p w:rsidR="00C66901" w:rsidRDefault="00C66901" w:rsidP="00417617">
      <w:pPr>
        <w:ind w:leftChars="200" w:left="420"/>
      </w:pPr>
      <w:r>
        <w:rPr>
          <w:rFonts w:hint="eastAsia"/>
        </w:rPr>
        <w:t>输入参数是</w:t>
      </w:r>
      <w:r>
        <w:rPr>
          <w:rFonts w:hint="eastAsia"/>
        </w:rPr>
        <w:t>:</w:t>
      </w:r>
    </w:p>
    <w:p w:rsidR="00C66901" w:rsidRDefault="00C66901" w:rsidP="00AA164D">
      <w:pPr>
        <w:pStyle w:val="a3"/>
        <w:numPr>
          <w:ilvl w:val="0"/>
          <w:numId w:val="9"/>
        </w:numPr>
        <w:ind w:firstLineChars="0"/>
      </w:pPr>
      <w:r>
        <w:rPr>
          <w:rFonts w:hint="eastAsia"/>
        </w:rPr>
        <w:t>A</w:t>
      </w:r>
      <w:r>
        <w:rPr>
          <w:rFonts w:hint="eastAsia"/>
        </w:rPr>
        <w:t>是线性系统的矩阵它必须是平方的。</w:t>
      </w:r>
      <w:r>
        <w:rPr>
          <w:rFonts w:hint="eastAsia"/>
        </w:rPr>
        <w:t>A</w:t>
      </w:r>
      <w:r>
        <w:rPr>
          <w:rFonts w:hint="eastAsia"/>
        </w:rPr>
        <w:t>可以作为矩阵、函数句柄或内联函数</w:t>
      </w:r>
      <w:r>
        <w:rPr>
          <w:rFonts w:hint="eastAsia"/>
        </w:rPr>
        <w:t>Afcn</w:t>
      </w:r>
      <w:r>
        <w:rPr>
          <w:rFonts w:hint="eastAsia"/>
        </w:rPr>
        <w:t>传递，例如</w:t>
      </w:r>
      <w:r>
        <w:rPr>
          <w:rFonts w:hint="eastAsia"/>
        </w:rPr>
        <w:t>Afcn(x) = A * x</w:t>
      </w:r>
      <w:r>
        <w:rPr>
          <w:rFonts w:hint="eastAsia"/>
        </w:rPr>
        <w:t>。</w:t>
      </w:r>
      <w:r>
        <w:rPr>
          <w:rFonts w:hint="eastAsia"/>
        </w:rPr>
        <w:t>Afcn</w:t>
      </w:r>
      <w:r>
        <w:rPr>
          <w:rFonts w:hint="eastAsia"/>
        </w:rPr>
        <w:t>的附加参数在</w:t>
      </w:r>
      <w:r>
        <w:rPr>
          <w:rFonts w:hint="eastAsia"/>
        </w:rPr>
        <w:t>x0</w:t>
      </w:r>
      <w:r>
        <w:rPr>
          <w:rFonts w:hint="eastAsia"/>
        </w:rPr>
        <w:t>之后传递。</w:t>
      </w:r>
    </w:p>
    <w:p w:rsidR="00C66901" w:rsidRDefault="00C66901" w:rsidP="00AA164D">
      <w:pPr>
        <w:pStyle w:val="a3"/>
        <w:numPr>
          <w:ilvl w:val="0"/>
          <w:numId w:val="9"/>
        </w:numPr>
        <w:ind w:firstLineChars="0"/>
      </w:pPr>
      <w:r>
        <w:rPr>
          <w:rFonts w:hint="eastAsia"/>
        </w:rPr>
        <w:t>B</w:t>
      </w:r>
      <w:r>
        <w:rPr>
          <w:rFonts w:hint="eastAsia"/>
        </w:rPr>
        <w:t>是右边的向量。它必须是一个列向量，和</w:t>
      </w:r>
      <w:r>
        <w:rPr>
          <w:rFonts w:hint="eastAsia"/>
        </w:rPr>
        <w:t>a</w:t>
      </w:r>
      <w:r>
        <w:rPr>
          <w:rFonts w:hint="eastAsia"/>
        </w:rPr>
        <w:t>有相同的行数。</w:t>
      </w:r>
    </w:p>
    <w:p w:rsidR="00C66901" w:rsidRDefault="00C66901" w:rsidP="00AA164D">
      <w:pPr>
        <w:pStyle w:val="a3"/>
        <w:numPr>
          <w:ilvl w:val="0"/>
          <w:numId w:val="9"/>
        </w:numPr>
        <w:ind w:firstLineChars="0"/>
      </w:pPr>
      <w:r>
        <w:rPr>
          <w:rFonts w:hint="eastAsia"/>
        </w:rPr>
        <w:t>Restart</w:t>
      </w:r>
      <w:r>
        <w:rPr>
          <w:rFonts w:hint="eastAsia"/>
        </w:rPr>
        <w:t>是方法重新启动之前的迭代次数。如果是</w:t>
      </w:r>
      <w:r>
        <w:rPr>
          <w:rFonts w:hint="eastAsia"/>
        </w:rPr>
        <w:t>[]</w:t>
      </w:r>
      <w:r>
        <w:rPr>
          <w:rFonts w:hint="eastAsia"/>
        </w:rPr>
        <w:t>或</w:t>
      </w:r>
      <w:r>
        <w:rPr>
          <w:rFonts w:hint="eastAsia"/>
        </w:rPr>
        <w:t>N = numel (b)</w:t>
      </w:r>
      <w:r>
        <w:rPr>
          <w:rFonts w:hint="eastAsia"/>
        </w:rPr>
        <w:t>，则不应用重启。</w:t>
      </w:r>
    </w:p>
    <w:p w:rsidR="00C66901" w:rsidRDefault="00C66901" w:rsidP="00AA164D">
      <w:pPr>
        <w:pStyle w:val="a3"/>
        <w:numPr>
          <w:ilvl w:val="0"/>
          <w:numId w:val="9"/>
        </w:numPr>
        <w:ind w:firstLineChars="0"/>
      </w:pPr>
      <w:r>
        <w:rPr>
          <w:rFonts w:hint="eastAsia"/>
        </w:rPr>
        <w:t>tol</w:t>
      </w:r>
      <w:r>
        <w:rPr>
          <w:rFonts w:hint="eastAsia"/>
        </w:rPr>
        <w:t>是预条件残差</w:t>
      </w:r>
      <w:r>
        <w:rPr>
          <w:rFonts w:hint="eastAsia"/>
        </w:rPr>
        <w:t>inv (M) * (b - a * x)</w:t>
      </w:r>
      <w:r>
        <w:rPr>
          <w:rFonts w:hint="eastAsia"/>
        </w:rPr>
        <w:t>所需的相对容差。如果</w:t>
      </w:r>
      <w:r>
        <w:rPr>
          <w:rFonts w:hint="eastAsia"/>
        </w:rPr>
        <w:t>norm (inv (M) * (b - a * x))</w:t>
      </w:r>
      <w:r>
        <w:rPr>
          <w:rFonts w:hint="eastAsia"/>
        </w:rPr>
        <w:t>≤</w:t>
      </w:r>
      <w:r>
        <w:rPr>
          <w:rFonts w:hint="eastAsia"/>
        </w:rPr>
        <w:t>tol * norm (inv (M) * b)</w:t>
      </w:r>
      <w:r>
        <w:rPr>
          <w:rFonts w:hint="eastAsia"/>
        </w:rPr>
        <w:t>，则迭代停止。如果</w:t>
      </w:r>
      <w:r>
        <w:rPr>
          <w:rFonts w:hint="eastAsia"/>
        </w:rPr>
        <w:t>tol</w:t>
      </w:r>
      <w:r>
        <w:rPr>
          <w:rFonts w:hint="eastAsia"/>
        </w:rPr>
        <w:t>省略或为空，则使用</w:t>
      </w:r>
      <w:r>
        <w:rPr>
          <w:rFonts w:hint="eastAsia"/>
        </w:rPr>
        <w:t>1e-6</w:t>
      </w:r>
      <w:r>
        <w:rPr>
          <w:rFonts w:hint="eastAsia"/>
        </w:rPr>
        <w:t>的容差。</w:t>
      </w:r>
    </w:p>
    <w:p w:rsidR="00C66901" w:rsidRDefault="00C66901" w:rsidP="00AA164D">
      <w:pPr>
        <w:pStyle w:val="a3"/>
        <w:numPr>
          <w:ilvl w:val="0"/>
          <w:numId w:val="9"/>
        </w:numPr>
        <w:ind w:firstLineChars="0"/>
      </w:pPr>
      <w:r w:rsidRPr="00C66901">
        <w:rPr>
          <w:rFonts w:hint="eastAsia"/>
        </w:rPr>
        <w:t>maxit</w:t>
      </w:r>
      <w:r w:rsidRPr="00C66901">
        <w:rPr>
          <w:rFonts w:hint="eastAsia"/>
        </w:rPr>
        <w:t>是外部迭代的最大次数，如果没有给出或设置为</w:t>
      </w:r>
      <w:r w:rsidRPr="00C66901">
        <w:rPr>
          <w:rFonts w:hint="eastAsia"/>
        </w:rPr>
        <w:t>[]</w:t>
      </w:r>
      <w:r w:rsidRPr="00C66901">
        <w:rPr>
          <w:rFonts w:hint="eastAsia"/>
        </w:rPr>
        <w:t>，则使用默认值</w:t>
      </w:r>
      <w:r w:rsidRPr="00C66901">
        <w:rPr>
          <w:rFonts w:hint="eastAsia"/>
        </w:rPr>
        <w:t>min (10, N / restart)</w:t>
      </w:r>
      <w:r w:rsidRPr="00C66901">
        <w:rPr>
          <w:rFonts w:hint="eastAsia"/>
        </w:rPr>
        <w:t>。注意，如果</w:t>
      </w:r>
      <w:r w:rsidRPr="00C66901">
        <w:rPr>
          <w:rFonts w:hint="eastAsia"/>
        </w:rPr>
        <w:t>restart</w:t>
      </w:r>
      <w:r w:rsidRPr="00C66901">
        <w:rPr>
          <w:rFonts w:hint="eastAsia"/>
        </w:rPr>
        <w:t>为空，则</w:t>
      </w:r>
      <w:r w:rsidRPr="00C66901">
        <w:rPr>
          <w:rFonts w:hint="eastAsia"/>
        </w:rPr>
        <w:t>maxit</w:t>
      </w:r>
      <w:r w:rsidRPr="00C66901">
        <w:rPr>
          <w:rFonts w:hint="eastAsia"/>
        </w:rPr>
        <w:t>是迭代的最大次数。如果</w:t>
      </w:r>
      <w:r w:rsidRPr="00C66901">
        <w:rPr>
          <w:rFonts w:hint="eastAsia"/>
        </w:rPr>
        <w:t>restart</w:t>
      </w:r>
      <w:r w:rsidRPr="00C66901">
        <w:rPr>
          <w:rFonts w:hint="eastAsia"/>
        </w:rPr>
        <w:t>和</w:t>
      </w:r>
      <w:r w:rsidRPr="00C66901">
        <w:rPr>
          <w:rFonts w:hint="eastAsia"/>
        </w:rPr>
        <w:t>maxit</w:t>
      </w:r>
      <w:r w:rsidRPr="00C66901">
        <w:rPr>
          <w:rFonts w:hint="eastAsia"/>
        </w:rPr>
        <w:t>不为空，则迭代的最大次数为</w:t>
      </w:r>
      <w:r w:rsidRPr="00C66901">
        <w:rPr>
          <w:rFonts w:hint="eastAsia"/>
        </w:rPr>
        <w:t>restart * maxit</w:t>
      </w:r>
      <w:r w:rsidRPr="00C66901">
        <w:rPr>
          <w:rFonts w:hint="eastAsia"/>
        </w:rPr>
        <w:t>。如果</w:t>
      </w:r>
      <w:r w:rsidRPr="00C66901">
        <w:rPr>
          <w:rFonts w:hint="eastAsia"/>
        </w:rPr>
        <w:t>restart</w:t>
      </w:r>
      <w:r w:rsidRPr="00C66901">
        <w:rPr>
          <w:rFonts w:hint="eastAsia"/>
        </w:rPr>
        <w:t>和</w:t>
      </w:r>
      <w:r w:rsidRPr="00C66901">
        <w:rPr>
          <w:rFonts w:hint="eastAsia"/>
        </w:rPr>
        <w:t>maxit</w:t>
      </w:r>
      <w:r w:rsidRPr="00C66901">
        <w:rPr>
          <w:rFonts w:hint="eastAsia"/>
        </w:rPr>
        <w:t>都为空，则最大迭代次数设置为</w:t>
      </w:r>
      <w:r w:rsidRPr="00C66901">
        <w:rPr>
          <w:rFonts w:hint="eastAsia"/>
        </w:rPr>
        <w:t>min (10, N)</w:t>
      </w:r>
      <w:r w:rsidRPr="00C66901">
        <w:rPr>
          <w:rFonts w:hint="eastAsia"/>
        </w:rPr>
        <w:t>。</w:t>
      </w:r>
    </w:p>
    <w:p w:rsidR="00C66901" w:rsidRDefault="00C66901" w:rsidP="00AA164D">
      <w:pPr>
        <w:pStyle w:val="a3"/>
        <w:numPr>
          <w:ilvl w:val="0"/>
          <w:numId w:val="9"/>
        </w:numPr>
        <w:ind w:firstLineChars="0"/>
      </w:pPr>
      <w:r>
        <w:rPr>
          <w:rFonts w:hint="eastAsia"/>
        </w:rPr>
        <w:t>M1, M2</w:t>
      </w:r>
      <w:r>
        <w:rPr>
          <w:rFonts w:hint="eastAsia"/>
        </w:rPr>
        <w:t>是预热剂。预条件</w:t>
      </w:r>
      <w:r>
        <w:rPr>
          <w:rFonts w:hint="eastAsia"/>
        </w:rPr>
        <w:t>M</w:t>
      </w:r>
      <w:r>
        <w:rPr>
          <w:rFonts w:hint="eastAsia"/>
        </w:rPr>
        <w:t>为</w:t>
      </w:r>
      <w:r>
        <w:rPr>
          <w:rFonts w:hint="eastAsia"/>
        </w:rPr>
        <w:t>M = M1 * M2</w:t>
      </w:r>
      <w:r>
        <w:rPr>
          <w:rFonts w:hint="eastAsia"/>
        </w:rPr>
        <w:t>。</w:t>
      </w:r>
      <w:r>
        <w:rPr>
          <w:rFonts w:hint="eastAsia"/>
        </w:rPr>
        <w:t>M1</w:t>
      </w:r>
      <w:r>
        <w:rPr>
          <w:rFonts w:hint="eastAsia"/>
        </w:rPr>
        <w:t>和</w:t>
      </w:r>
      <w:r>
        <w:rPr>
          <w:rFonts w:hint="eastAsia"/>
        </w:rPr>
        <w:t>M2</w:t>
      </w:r>
      <w:r>
        <w:rPr>
          <w:rFonts w:hint="eastAsia"/>
        </w:rPr>
        <w:t>都可以作为矩阵、函数句柄或内联函数</w:t>
      </w:r>
      <w:r>
        <w:rPr>
          <w:rFonts w:hint="eastAsia"/>
        </w:rPr>
        <w:t>g</w:t>
      </w:r>
      <w:r>
        <w:rPr>
          <w:rFonts w:hint="eastAsia"/>
        </w:rPr>
        <w:t>传递，使得</w:t>
      </w:r>
      <w:r>
        <w:rPr>
          <w:rFonts w:hint="eastAsia"/>
        </w:rPr>
        <w:t>g(x) = M1 \ x</w:t>
      </w:r>
      <w:r>
        <w:rPr>
          <w:rFonts w:hint="eastAsia"/>
        </w:rPr>
        <w:t>或</w:t>
      </w:r>
      <w:r>
        <w:rPr>
          <w:rFonts w:hint="eastAsia"/>
        </w:rPr>
        <w:t>g(x) = M2 \ x</w:t>
      </w:r>
      <w:r>
        <w:rPr>
          <w:rFonts w:hint="eastAsia"/>
        </w:rPr>
        <w:t>。如果</w:t>
      </w:r>
      <w:r>
        <w:rPr>
          <w:rFonts w:hint="eastAsia"/>
        </w:rPr>
        <w:t>M1</w:t>
      </w:r>
      <w:r>
        <w:rPr>
          <w:rFonts w:hint="eastAsia"/>
        </w:rPr>
        <w:t>为</w:t>
      </w:r>
      <w:r>
        <w:rPr>
          <w:rFonts w:hint="eastAsia"/>
        </w:rPr>
        <w:t>[]</w:t>
      </w:r>
      <w:r>
        <w:rPr>
          <w:rFonts w:hint="eastAsia"/>
        </w:rPr>
        <w:t>或未给出，则不应用前置条件。所用的技术是左预处理，即求解</w:t>
      </w:r>
      <w:r>
        <w:rPr>
          <w:rFonts w:hint="eastAsia"/>
        </w:rPr>
        <w:t>inv(M) * A * x = inv(M) * b</w:t>
      </w:r>
      <w:r>
        <w:rPr>
          <w:rFonts w:hint="eastAsia"/>
        </w:rPr>
        <w:t>，而不是</w:t>
      </w:r>
      <w:r>
        <w:rPr>
          <w:rFonts w:hint="eastAsia"/>
        </w:rPr>
        <w:t>A * x = b</w:t>
      </w:r>
      <w:r>
        <w:rPr>
          <w:rFonts w:hint="eastAsia"/>
        </w:rPr>
        <w:t>。</w:t>
      </w:r>
    </w:p>
    <w:p w:rsidR="00C66901" w:rsidRDefault="00C66901" w:rsidP="00AA164D">
      <w:pPr>
        <w:pStyle w:val="a3"/>
        <w:numPr>
          <w:ilvl w:val="0"/>
          <w:numId w:val="9"/>
        </w:numPr>
        <w:ind w:firstLineChars="0"/>
      </w:pPr>
      <w:r>
        <w:rPr>
          <w:rFonts w:hint="eastAsia"/>
        </w:rPr>
        <w:t>X0</w:t>
      </w:r>
      <w:r>
        <w:rPr>
          <w:rFonts w:hint="eastAsia"/>
        </w:rPr>
        <w:t>是初始猜测，如果没有给出或设置为</w:t>
      </w:r>
      <w:r>
        <w:rPr>
          <w:rFonts w:hint="eastAsia"/>
        </w:rPr>
        <w:t>[]</w:t>
      </w:r>
      <w:r>
        <w:rPr>
          <w:rFonts w:hint="eastAsia"/>
        </w:rPr>
        <w:t>，则使用默认值</w:t>
      </w:r>
      <w:r>
        <w:rPr>
          <w:rFonts w:hint="eastAsia"/>
        </w:rPr>
        <w:t>0 (size (b))</w:t>
      </w:r>
      <w:r>
        <w:rPr>
          <w:rFonts w:hint="eastAsia"/>
        </w:rPr>
        <w:t>。</w:t>
      </w:r>
    </w:p>
    <w:p w:rsidR="00C66901" w:rsidRDefault="00C66901" w:rsidP="00417617">
      <w:pPr>
        <w:ind w:leftChars="200" w:left="420"/>
      </w:pPr>
      <w:r>
        <w:rPr>
          <w:rFonts w:hint="eastAsia"/>
        </w:rPr>
        <w:t>x0</w:t>
      </w:r>
      <w:r>
        <w:rPr>
          <w:rFonts w:hint="eastAsia"/>
        </w:rPr>
        <w:t>后面的参数被视为参数，并以适当的方式传递给传递给</w:t>
      </w:r>
      <w:r>
        <w:rPr>
          <w:rFonts w:hint="eastAsia"/>
        </w:rPr>
        <w:t>gmres</w:t>
      </w:r>
      <w:r>
        <w:rPr>
          <w:rFonts w:hint="eastAsia"/>
        </w:rPr>
        <w:t>的任何函数</w:t>
      </w:r>
      <w:r>
        <w:rPr>
          <w:rFonts w:hint="eastAsia"/>
        </w:rPr>
        <w:t>(a</w:t>
      </w:r>
      <w:r>
        <w:rPr>
          <w:rFonts w:hint="eastAsia"/>
        </w:rPr>
        <w:t>或</w:t>
      </w:r>
      <w:r>
        <w:rPr>
          <w:rFonts w:hint="eastAsia"/>
        </w:rPr>
        <w:t>M</w:t>
      </w:r>
      <w:r>
        <w:rPr>
          <w:rFonts w:hint="eastAsia"/>
        </w:rPr>
        <w:t>或</w:t>
      </w:r>
      <w:r>
        <w:rPr>
          <w:rFonts w:hint="eastAsia"/>
        </w:rPr>
        <w:t>M1</w:t>
      </w:r>
      <w:r>
        <w:rPr>
          <w:rFonts w:hint="eastAsia"/>
        </w:rPr>
        <w:t>或</w:t>
      </w:r>
      <w:r>
        <w:rPr>
          <w:rFonts w:hint="eastAsia"/>
        </w:rPr>
        <w:t>M2)</w:t>
      </w:r>
      <w:r>
        <w:rPr>
          <w:rFonts w:hint="eastAsia"/>
        </w:rPr>
        <w:t>。</w:t>
      </w:r>
    </w:p>
    <w:p w:rsidR="00C66901" w:rsidRDefault="00C66901" w:rsidP="00417617">
      <w:pPr>
        <w:ind w:leftChars="200" w:left="420"/>
      </w:pPr>
      <w:r>
        <w:rPr>
          <w:rFonts w:hint="eastAsia"/>
        </w:rPr>
        <w:t>输出如下</w:t>
      </w:r>
      <w:r>
        <w:rPr>
          <w:rFonts w:hint="eastAsia"/>
        </w:rPr>
        <w:t>:</w:t>
      </w:r>
    </w:p>
    <w:p w:rsidR="00C66901" w:rsidRDefault="00AA164D" w:rsidP="00AA164D">
      <w:pPr>
        <w:ind w:leftChars="400" w:left="840"/>
      </w:pPr>
      <w:r>
        <w:rPr>
          <w:rFonts w:hint="eastAsia"/>
        </w:rPr>
        <w:t>-x</w:t>
      </w:r>
      <w:r w:rsidR="00C66901">
        <w:rPr>
          <w:rFonts w:hint="eastAsia"/>
        </w:rPr>
        <w:t>是计算近似值。如果该方法不收敛，则为残差最小迭代。</w:t>
      </w:r>
    </w:p>
    <w:p w:rsidR="00C66901" w:rsidRDefault="00AA164D" w:rsidP="00AA164D">
      <w:pPr>
        <w:ind w:leftChars="400" w:left="840"/>
      </w:pPr>
      <w:r>
        <w:rPr>
          <w:rFonts w:hint="eastAsia"/>
        </w:rPr>
        <w:t>-f</w:t>
      </w:r>
      <w:r w:rsidR="00C66901">
        <w:rPr>
          <w:rFonts w:hint="eastAsia"/>
        </w:rPr>
        <w:t>lag</w:t>
      </w:r>
      <w:r w:rsidR="00C66901">
        <w:rPr>
          <w:rFonts w:hint="eastAsia"/>
        </w:rPr>
        <w:t>表示退出状态</w:t>
      </w:r>
      <w:r w:rsidR="00C66901">
        <w:rPr>
          <w:rFonts w:hint="eastAsia"/>
        </w:rPr>
        <w:t>:</w:t>
      </w:r>
    </w:p>
    <w:p w:rsidR="00C66901" w:rsidRDefault="00C66901" w:rsidP="00AA164D">
      <w:pPr>
        <w:spacing w:beforeLines="50" w:before="156"/>
        <w:ind w:leftChars="400" w:left="840"/>
      </w:pPr>
      <w:r>
        <w:rPr>
          <w:rFonts w:hint="eastAsia"/>
        </w:rPr>
        <w:t>0:</w:t>
      </w:r>
      <w:r>
        <w:rPr>
          <w:rFonts w:hint="eastAsia"/>
        </w:rPr>
        <w:t>迭代收敛到指定公差范围内</w:t>
      </w:r>
    </w:p>
    <w:p w:rsidR="00C66901" w:rsidRDefault="00C66901" w:rsidP="00AA164D">
      <w:pPr>
        <w:ind w:leftChars="400" w:left="840"/>
      </w:pPr>
      <w:r>
        <w:rPr>
          <w:rFonts w:hint="eastAsia"/>
        </w:rPr>
        <w:t>1:</w:t>
      </w:r>
      <w:r>
        <w:rPr>
          <w:rFonts w:hint="eastAsia"/>
        </w:rPr>
        <w:t>最大迭代次数</w:t>
      </w:r>
    </w:p>
    <w:p w:rsidR="00C66901" w:rsidRDefault="00C66901" w:rsidP="00AA164D">
      <w:pPr>
        <w:ind w:leftChars="400" w:left="840"/>
      </w:pPr>
      <w:r>
        <w:rPr>
          <w:rFonts w:hint="eastAsia"/>
        </w:rPr>
        <w:t>2:</w:t>
      </w:r>
      <w:r>
        <w:rPr>
          <w:rFonts w:hint="eastAsia"/>
        </w:rPr>
        <w:t>预条件矩阵是奇异的</w:t>
      </w:r>
    </w:p>
    <w:p w:rsidR="00C66901" w:rsidRDefault="00C66901" w:rsidP="00AA164D">
      <w:pPr>
        <w:ind w:leftChars="400" w:left="840"/>
      </w:pPr>
      <w:r>
        <w:rPr>
          <w:rFonts w:hint="eastAsia"/>
        </w:rPr>
        <w:t>3:</w:t>
      </w:r>
      <w:r>
        <w:rPr>
          <w:rFonts w:hint="eastAsia"/>
        </w:rPr>
        <w:t>算法达到停滞</w:t>
      </w:r>
      <w:r>
        <w:rPr>
          <w:rFonts w:hint="eastAsia"/>
        </w:rPr>
        <w:t>(</w:t>
      </w:r>
      <w:r>
        <w:rPr>
          <w:rFonts w:hint="eastAsia"/>
        </w:rPr>
        <w:t>连续两次迭代的相对差小于</w:t>
      </w:r>
      <w:r>
        <w:rPr>
          <w:rFonts w:hint="eastAsia"/>
        </w:rPr>
        <w:t>eps)</w:t>
      </w:r>
    </w:p>
    <w:p w:rsidR="00C66901" w:rsidRDefault="00AA164D" w:rsidP="00AA164D">
      <w:pPr>
        <w:spacing w:beforeLines="50" w:before="156"/>
        <w:ind w:leftChars="400" w:left="840"/>
      </w:pPr>
      <w:r>
        <w:rPr>
          <w:rFonts w:hint="eastAsia"/>
        </w:rPr>
        <w:t>r</w:t>
      </w:r>
      <w:r w:rsidR="00C66901">
        <w:rPr>
          <w:rFonts w:hint="eastAsia"/>
        </w:rPr>
        <w:t>elres</w:t>
      </w:r>
      <w:r w:rsidR="00C66901">
        <w:rPr>
          <w:rFonts w:hint="eastAsia"/>
        </w:rPr>
        <w:t>是近似</w:t>
      </w:r>
      <w:r w:rsidR="00C66901">
        <w:rPr>
          <w:rFonts w:hint="eastAsia"/>
        </w:rPr>
        <w:t>x</w:t>
      </w:r>
      <w:r w:rsidR="00C66901">
        <w:rPr>
          <w:rFonts w:hint="eastAsia"/>
        </w:rPr>
        <w:t>的相对预条件残差的值。</w:t>
      </w:r>
    </w:p>
    <w:p w:rsidR="00C66901" w:rsidRDefault="00C66901" w:rsidP="00AA164D">
      <w:pPr>
        <w:ind w:leftChars="400" w:left="840"/>
      </w:pPr>
      <w:r>
        <w:rPr>
          <w:rFonts w:hint="eastAsia"/>
        </w:rPr>
        <w:t>iter</w:t>
      </w:r>
      <w:r>
        <w:rPr>
          <w:rFonts w:hint="eastAsia"/>
        </w:rPr>
        <w:t>是一个包含计算</w:t>
      </w:r>
      <w:r>
        <w:rPr>
          <w:rFonts w:hint="eastAsia"/>
        </w:rPr>
        <w:t>x</w:t>
      </w:r>
      <w:r>
        <w:rPr>
          <w:rFonts w:hint="eastAsia"/>
        </w:rPr>
        <w:t>的外部迭代次数和内部迭代次数的向量，即</w:t>
      </w:r>
      <w:r>
        <w:rPr>
          <w:rFonts w:hint="eastAsia"/>
        </w:rPr>
        <w:t>:</w:t>
      </w:r>
    </w:p>
    <w:p w:rsidR="00C66901" w:rsidRDefault="00C66901" w:rsidP="00AA164D">
      <w:pPr>
        <w:pStyle w:val="a3"/>
        <w:numPr>
          <w:ilvl w:val="0"/>
          <w:numId w:val="10"/>
        </w:numPr>
        <w:spacing w:beforeLines="50" w:before="156"/>
        <w:ind w:leftChars="400" w:left="1260" w:firstLineChars="0"/>
      </w:pPr>
      <w:r>
        <w:rPr>
          <w:rFonts w:hint="eastAsia"/>
        </w:rPr>
        <w:t>Iter(1):</w:t>
      </w:r>
      <w:r>
        <w:rPr>
          <w:rFonts w:hint="eastAsia"/>
        </w:rPr>
        <w:t>外部迭代的次数，即方法重新启动的次数。</w:t>
      </w:r>
      <w:r>
        <w:rPr>
          <w:rFonts w:hint="eastAsia"/>
        </w:rPr>
        <w:t>(</w:t>
      </w:r>
      <w:r>
        <w:rPr>
          <w:rFonts w:hint="eastAsia"/>
        </w:rPr>
        <w:t>如果</w:t>
      </w:r>
      <w:r>
        <w:rPr>
          <w:rFonts w:hint="eastAsia"/>
        </w:rPr>
        <w:t>restart</w:t>
      </w:r>
      <w:r>
        <w:rPr>
          <w:rFonts w:hint="eastAsia"/>
        </w:rPr>
        <w:t>为空或</w:t>
      </w:r>
      <w:r>
        <w:rPr>
          <w:rFonts w:hint="eastAsia"/>
        </w:rPr>
        <w:t>N</w:t>
      </w:r>
      <w:r>
        <w:rPr>
          <w:rFonts w:hint="eastAsia"/>
        </w:rPr>
        <w:t>，则为</w:t>
      </w:r>
      <w:r>
        <w:rPr>
          <w:rFonts w:hint="eastAsia"/>
        </w:rPr>
        <w:t>1</w:t>
      </w:r>
      <w:r>
        <w:rPr>
          <w:rFonts w:hint="eastAsia"/>
        </w:rPr>
        <w:t>，如果不是</w:t>
      </w:r>
      <w:r>
        <w:rPr>
          <w:rFonts w:hint="eastAsia"/>
        </w:rPr>
        <w:t>1</w:t>
      </w:r>
      <w:r>
        <w:rPr>
          <w:rFonts w:hint="eastAsia"/>
        </w:rPr>
        <w:lastRenderedPageBreak/>
        <w:t>≤</w:t>
      </w:r>
      <w:r>
        <w:rPr>
          <w:rFonts w:hint="eastAsia"/>
        </w:rPr>
        <w:t>iter(1)</w:t>
      </w:r>
      <w:r>
        <w:rPr>
          <w:rFonts w:hint="eastAsia"/>
        </w:rPr>
        <w:t>≤</w:t>
      </w:r>
      <w:r>
        <w:rPr>
          <w:rFonts w:hint="eastAsia"/>
        </w:rPr>
        <w:t>maxit)</w:t>
      </w:r>
      <w:r>
        <w:rPr>
          <w:rFonts w:hint="eastAsia"/>
        </w:rPr>
        <w:t>。</w:t>
      </w:r>
    </w:p>
    <w:p w:rsidR="00C66901" w:rsidRDefault="00C66901" w:rsidP="00AA164D">
      <w:pPr>
        <w:pStyle w:val="a3"/>
        <w:numPr>
          <w:ilvl w:val="0"/>
          <w:numId w:val="10"/>
        </w:numPr>
        <w:ind w:leftChars="400" w:left="1260" w:firstLineChars="0"/>
      </w:pPr>
      <w:r>
        <w:rPr>
          <w:rFonts w:hint="eastAsia"/>
        </w:rPr>
        <w:t>Iter(2):</w:t>
      </w:r>
      <w:r>
        <w:rPr>
          <w:rFonts w:hint="eastAsia"/>
        </w:rPr>
        <w:t>重启前执行的迭代次数，即当</w:t>
      </w:r>
      <w:r>
        <w:rPr>
          <w:rFonts w:hint="eastAsia"/>
        </w:rPr>
        <w:t>Iter (2) = restart</w:t>
      </w:r>
      <w:r>
        <w:rPr>
          <w:rFonts w:hint="eastAsia"/>
        </w:rPr>
        <w:t>时，方法重启。如果</w:t>
      </w:r>
      <w:r>
        <w:rPr>
          <w:rFonts w:hint="eastAsia"/>
        </w:rPr>
        <w:t>restart</w:t>
      </w:r>
      <w:r>
        <w:rPr>
          <w:rFonts w:hint="eastAsia"/>
        </w:rPr>
        <w:t>为空或为</w:t>
      </w:r>
      <w:r>
        <w:rPr>
          <w:rFonts w:hint="eastAsia"/>
        </w:rPr>
        <w:t>N</w:t>
      </w:r>
      <w:r>
        <w:rPr>
          <w:rFonts w:hint="eastAsia"/>
        </w:rPr>
        <w:t>，则</w:t>
      </w:r>
      <w:r>
        <w:rPr>
          <w:rFonts w:hint="eastAsia"/>
        </w:rPr>
        <w:t>1</w:t>
      </w:r>
      <w:r>
        <w:rPr>
          <w:rFonts w:hint="eastAsia"/>
        </w:rPr>
        <w:t>≤</w:t>
      </w:r>
      <w:r>
        <w:rPr>
          <w:rFonts w:hint="eastAsia"/>
        </w:rPr>
        <w:t>iter(2)</w:t>
      </w:r>
      <w:r>
        <w:rPr>
          <w:rFonts w:hint="eastAsia"/>
        </w:rPr>
        <w:t>≤</w:t>
      </w:r>
      <w:r>
        <w:rPr>
          <w:rFonts w:hint="eastAsia"/>
        </w:rPr>
        <w:t>maxit</w:t>
      </w:r>
      <w:r>
        <w:rPr>
          <w:rFonts w:hint="eastAsia"/>
        </w:rPr>
        <w:t>。</w:t>
      </w:r>
    </w:p>
    <w:p w:rsidR="00C66901" w:rsidRDefault="00C66901" w:rsidP="00417617">
      <w:pPr>
        <w:ind w:leftChars="200" w:left="420"/>
      </w:pPr>
      <w:r>
        <w:rPr>
          <w:rFonts w:hint="eastAsia"/>
        </w:rPr>
        <w:t>为了更清楚，近似值</w:t>
      </w:r>
      <w:r>
        <w:rPr>
          <w:rFonts w:hint="eastAsia"/>
        </w:rPr>
        <w:t>x</w:t>
      </w:r>
      <w:r>
        <w:rPr>
          <w:rFonts w:hint="eastAsia"/>
        </w:rPr>
        <w:t>是在迭代</w:t>
      </w:r>
      <w:r>
        <w:rPr>
          <w:rFonts w:hint="eastAsia"/>
        </w:rPr>
        <w:t>(iter(1) - 1) * restart + iter(2)</w:t>
      </w:r>
      <w:r>
        <w:rPr>
          <w:rFonts w:hint="eastAsia"/>
        </w:rPr>
        <w:t>时计算的。由于输出</w:t>
      </w:r>
      <w:r>
        <w:rPr>
          <w:rFonts w:hint="eastAsia"/>
        </w:rPr>
        <w:t>x</w:t>
      </w:r>
      <w:r>
        <w:rPr>
          <w:rFonts w:hint="eastAsia"/>
        </w:rPr>
        <w:t>对应于最小预条件残差解，因此该方法执行的总迭代次数由</w:t>
      </w:r>
      <w:r>
        <w:rPr>
          <w:rFonts w:hint="eastAsia"/>
        </w:rPr>
        <w:t>length (resvec) - 1</w:t>
      </w:r>
      <w:r>
        <w:rPr>
          <w:rFonts w:hint="eastAsia"/>
        </w:rPr>
        <w:t>给出。</w:t>
      </w:r>
    </w:p>
    <w:p w:rsidR="00C66901" w:rsidRDefault="00AA164D" w:rsidP="00417617">
      <w:pPr>
        <w:ind w:leftChars="200" w:left="420"/>
      </w:pPr>
      <w:r>
        <w:rPr>
          <w:rFonts w:hint="eastAsia"/>
        </w:rPr>
        <w:t>-</w:t>
      </w:r>
      <w:r w:rsidR="00C66901">
        <w:rPr>
          <w:rFonts w:hint="eastAsia"/>
        </w:rPr>
        <w:t>resvec</w:t>
      </w:r>
      <w:r w:rsidR="00C66901">
        <w:rPr>
          <w:rFonts w:hint="eastAsia"/>
        </w:rPr>
        <w:t>是一个向量，它包含每次迭代的预条件相对残差，包括第</w:t>
      </w:r>
      <w:r w:rsidR="00C66901">
        <w:rPr>
          <w:rFonts w:hint="eastAsia"/>
        </w:rPr>
        <w:t>0</w:t>
      </w:r>
      <w:r w:rsidR="00C66901">
        <w:rPr>
          <w:rFonts w:hint="eastAsia"/>
        </w:rPr>
        <w:t>次迭代范数</w:t>
      </w:r>
      <w:r w:rsidR="00C66901">
        <w:rPr>
          <w:rFonts w:hint="eastAsia"/>
        </w:rPr>
        <w:t>(a * x0 - b)</w:t>
      </w:r>
      <w:r w:rsidR="00C66901">
        <w:rPr>
          <w:rFonts w:hint="eastAsia"/>
        </w:rPr>
        <w:t>。</w:t>
      </w:r>
    </w:p>
    <w:p w:rsidR="00C66901" w:rsidRDefault="00C66901" w:rsidP="00417617">
      <w:pPr>
        <w:ind w:leftChars="200" w:left="420"/>
      </w:pPr>
      <w:r w:rsidRPr="00C66901">
        <w:rPr>
          <w:rFonts w:hint="eastAsia"/>
        </w:rPr>
        <w:t>让我们考虑一个关于三对角矩阵的平凡问题</w:t>
      </w:r>
    </w:p>
    <w:p w:rsidR="00C66901" w:rsidRDefault="00C66901" w:rsidP="00417617">
      <w:pPr>
        <w:ind w:leftChars="400" w:left="840"/>
      </w:pPr>
      <w:r>
        <w:t>n = 20;</w:t>
      </w:r>
    </w:p>
    <w:p w:rsidR="00C66901" w:rsidRDefault="00C66901" w:rsidP="00417617">
      <w:pPr>
        <w:ind w:leftChars="400" w:left="840"/>
      </w:pPr>
      <w:r>
        <w:t>A = toeplitz (sparse ([1, 1], [1, 2], [2, 1] * n ^ 2, 1, n))  + ...</w:t>
      </w:r>
    </w:p>
    <w:p w:rsidR="00C66901" w:rsidRDefault="00C66901" w:rsidP="00417617">
      <w:pPr>
        <w:ind w:leftChars="400" w:left="840"/>
      </w:pPr>
      <w:r>
        <w:t xml:space="preserve">    toeplitz (sparse (1, 2, -1, 1, n) * n / 2, ...</w:t>
      </w:r>
    </w:p>
    <w:p w:rsidR="00C66901" w:rsidRDefault="00C66901" w:rsidP="00417617">
      <w:pPr>
        <w:ind w:leftChars="400" w:left="840"/>
      </w:pPr>
      <w:r>
        <w:t xml:space="preserve">    sparse (1, 2, 1, 1, n) * n / 2);</w:t>
      </w:r>
    </w:p>
    <w:p w:rsidR="00C66901" w:rsidRDefault="00C66901" w:rsidP="00417617">
      <w:pPr>
        <w:ind w:leftChars="400" w:left="840"/>
      </w:pPr>
      <w:r>
        <w:t>b = A * ones (n, 1);</w:t>
      </w:r>
    </w:p>
    <w:p w:rsidR="00C66901" w:rsidRDefault="00C66901" w:rsidP="00417617">
      <w:pPr>
        <w:ind w:leftChars="400" w:left="840"/>
      </w:pPr>
      <w:r>
        <w:t>restart = 5;</w:t>
      </w:r>
    </w:p>
    <w:p w:rsidR="00C66901" w:rsidRDefault="00C66901" w:rsidP="00417617">
      <w:pPr>
        <w:ind w:leftChars="400" w:left="840"/>
      </w:pPr>
      <w:r>
        <w:t>[M1, M2] = ilu (A); # in this tridiag case, it corresponds to lu (A)</w:t>
      </w:r>
    </w:p>
    <w:p w:rsidR="00C66901" w:rsidRDefault="00C66901" w:rsidP="00417617">
      <w:pPr>
        <w:ind w:leftChars="400" w:left="840"/>
      </w:pPr>
      <w:r>
        <w:t>M = M1 * M2;</w:t>
      </w:r>
    </w:p>
    <w:p w:rsidR="00C66901" w:rsidRDefault="00C66901" w:rsidP="00417617">
      <w:pPr>
        <w:ind w:leftChars="400" w:left="840"/>
      </w:pPr>
      <w:r>
        <w:t>Afcn = @(x) A * x;</w:t>
      </w:r>
    </w:p>
    <w:p w:rsidR="00C66901" w:rsidRDefault="00C66901" w:rsidP="00417617">
      <w:pPr>
        <w:ind w:leftChars="400" w:left="840"/>
      </w:pPr>
      <w:r>
        <w:t>Mfcn = @(x) M \ x;</w:t>
      </w:r>
    </w:p>
    <w:p w:rsidR="00C66901" w:rsidRDefault="00C66901" w:rsidP="00417617">
      <w:pPr>
        <w:ind w:leftChars="400" w:left="840"/>
      </w:pPr>
      <w:r>
        <w:t>M1fcn = @(x) M1 \ x;</w:t>
      </w:r>
    </w:p>
    <w:p w:rsidR="00C66901" w:rsidRDefault="00C66901" w:rsidP="00417617">
      <w:pPr>
        <w:ind w:leftChars="400" w:left="840"/>
      </w:pPr>
      <w:r>
        <w:t>M2fcn = @(x) M2 \ x;</w:t>
      </w:r>
    </w:p>
    <w:p w:rsidR="00C66901" w:rsidRDefault="00C66901" w:rsidP="00417617">
      <w:pPr>
        <w:ind w:leftChars="200" w:left="420"/>
      </w:pPr>
      <w:r w:rsidRPr="00C66901">
        <w:rPr>
          <w:rFonts w:hint="eastAsia"/>
        </w:rPr>
        <w:t>例</w:t>
      </w:r>
      <w:r w:rsidRPr="00C66901">
        <w:rPr>
          <w:rFonts w:hint="eastAsia"/>
        </w:rPr>
        <w:t>1:gmres</w:t>
      </w:r>
      <w:r w:rsidRPr="00C66901">
        <w:rPr>
          <w:rFonts w:hint="eastAsia"/>
        </w:rPr>
        <w:t>的最简单用法</w:t>
      </w:r>
    </w:p>
    <w:p w:rsidR="00C66901" w:rsidRDefault="00C66901" w:rsidP="00417617">
      <w:pPr>
        <w:ind w:leftChars="400" w:left="840"/>
      </w:pPr>
      <w:r w:rsidRPr="00C66901">
        <w:t>x = gmres (A, b, [], [], n)</w:t>
      </w:r>
    </w:p>
    <w:p w:rsidR="00C66901" w:rsidRDefault="00C66901" w:rsidP="00417617">
      <w:pPr>
        <w:ind w:leftChars="200" w:left="420"/>
      </w:pPr>
      <w:r w:rsidRPr="00C66901">
        <w:rPr>
          <w:rFonts w:hint="eastAsia"/>
        </w:rPr>
        <w:t>例</w:t>
      </w:r>
      <w:r w:rsidRPr="00C66901">
        <w:rPr>
          <w:rFonts w:hint="eastAsia"/>
        </w:rPr>
        <w:t>2:gmres</w:t>
      </w:r>
      <w:r w:rsidRPr="00C66901">
        <w:rPr>
          <w:rFonts w:hint="eastAsia"/>
        </w:rPr>
        <w:t>和一个计算</w:t>
      </w:r>
      <w:r w:rsidRPr="00C66901">
        <w:rPr>
          <w:rFonts w:hint="eastAsia"/>
        </w:rPr>
        <w:t>a * x</w:t>
      </w:r>
      <w:r w:rsidRPr="00C66901">
        <w:rPr>
          <w:rFonts w:hint="eastAsia"/>
        </w:rPr>
        <w:t>的函数</w:t>
      </w:r>
    </w:p>
    <w:p w:rsidR="00C66901" w:rsidRDefault="00C66901" w:rsidP="00417617">
      <w:pPr>
        <w:ind w:leftChars="400" w:left="840"/>
      </w:pPr>
      <w:r w:rsidRPr="00C66901">
        <w:t>x = gmres (Afcn, b, [], [], n)</w:t>
      </w:r>
    </w:p>
    <w:p w:rsidR="00C66901" w:rsidRDefault="00C66901" w:rsidP="00417617">
      <w:pPr>
        <w:ind w:leftChars="200" w:left="420"/>
      </w:pPr>
      <w:r w:rsidRPr="00C66901">
        <w:rPr>
          <w:rFonts w:hint="eastAsia"/>
        </w:rPr>
        <w:t>例</w:t>
      </w:r>
      <w:r w:rsidRPr="00C66901">
        <w:rPr>
          <w:rFonts w:hint="eastAsia"/>
        </w:rPr>
        <w:t>3:</w:t>
      </w:r>
      <w:r w:rsidRPr="00C66901">
        <w:rPr>
          <w:rFonts w:hint="eastAsia"/>
        </w:rPr>
        <w:t>重启时使用</w:t>
      </w:r>
      <w:r w:rsidRPr="00C66901">
        <w:rPr>
          <w:rFonts w:hint="eastAsia"/>
        </w:rPr>
        <w:t>gmres</w:t>
      </w:r>
    </w:p>
    <w:p w:rsidR="00C66901" w:rsidRDefault="00C66901" w:rsidP="00417617">
      <w:pPr>
        <w:ind w:leftChars="400" w:left="840"/>
      </w:pPr>
      <w:r w:rsidRPr="00C66901">
        <w:t>x = gmres (A, b, restart);</w:t>
      </w:r>
    </w:p>
    <w:p w:rsidR="00C66901" w:rsidRDefault="00C66901" w:rsidP="00417617">
      <w:pPr>
        <w:ind w:leftChars="200" w:left="420"/>
      </w:pPr>
      <w:r w:rsidRPr="00C66901">
        <w:rPr>
          <w:rFonts w:hint="eastAsia"/>
        </w:rPr>
        <w:t>例</w:t>
      </w:r>
      <w:r w:rsidRPr="00C66901">
        <w:rPr>
          <w:rFonts w:hint="eastAsia"/>
        </w:rPr>
        <w:t>4:</w:t>
      </w:r>
      <w:r w:rsidRPr="00C66901">
        <w:rPr>
          <w:rFonts w:hint="eastAsia"/>
        </w:rPr>
        <w:t>在重启和不重启的情况下，具有预调理矩阵</w:t>
      </w:r>
      <w:r w:rsidRPr="00C66901">
        <w:rPr>
          <w:rFonts w:hint="eastAsia"/>
        </w:rPr>
        <w:t>M</w:t>
      </w:r>
      <w:r w:rsidRPr="00C66901">
        <w:rPr>
          <w:rFonts w:hint="eastAsia"/>
        </w:rPr>
        <w:t>的</w:t>
      </w:r>
      <w:r w:rsidRPr="00C66901">
        <w:rPr>
          <w:rFonts w:hint="eastAsia"/>
        </w:rPr>
        <w:t>gmres</w:t>
      </w:r>
    </w:p>
    <w:p w:rsidR="00C66901" w:rsidRDefault="00C66901" w:rsidP="00417617">
      <w:pPr>
        <w:ind w:leftChars="400" w:left="840"/>
      </w:pPr>
      <w:r>
        <w:t>x = gmres (A, b, [], 1e-06, n, M)</w:t>
      </w:r>
    </w:p>
    <w:p w:rsidR="00C66901" w:rsidRDefault="00C66901" w:rsidP="00417617">
      <w:pPr>
        <w:ind w:leftChars="400" w:left="840"/>
      </w:pPr>
      <w:r>
        <w:t>x = gmres (A, b, restart, 1e-06, n, M)</w:t>
      </w:r>
    </w:p>
    <w:p w:rsidR="00C66901" w:rsidRDefault="00C66901" w:rsidP="00417617">
      <w:pPr>
        <w:ind w:leftChars="200" w:left="420"/>
      </w:pPr>
      <w:r w:rsidRPr="00C66901">
        <w:rPr>
          <w:rFonts w:hint="eastAsia"/>
        </w:rPr>
        <w:t>例</w:t>
      </w:r>
      <w:r w:rsidRPr="00C66901">
        <w:rPr>
          <w:rFonts w:hint="eastAsia"/>
        </w:rPr>
        <w:t>5:</w:t>
      </w:r>
      <w:r w:rsidRPr="00C66901">
        <w:rPr>
          <w:rFonts w:hint="eastAsia"/>
        </w:rPr>
        <w:t>用函数作为前置条件的</w:t>
      </w:r>
      <w:r w:rsidRPr="00C66901">
        <w:rPr>
          <w:rFonts w:hint="eastAsia"/>
        </w:rPr>
        <w:t>gmres</w:t>
      </w:r>
    </w:p>
    <w:p w:rsidR="00C66901" w:rsidRDefault="00C66901" w:rsidP="00417617">
      <w:pPr>
        <w:ind w:leftChars="400" w:left="840"/>
      </w:pPr>
      <w:r w:rsidRPr="00C66901">
        <w:t>x = gmres (Afcn, b, [], 1e-6, n, Mfcn)</w:t>
      </w:r>
    </w:p>
    <w:p w:rsidR="00C66901" w:rsidRDefault="00C66901" w:rsidP="00417617">
      <w:pPr>
        <w:ind w:leftChars="200" w:left="420"/>
      </w:pPr>
      <w:r w:rsidRPr="00C66901">
        <w:rPr>
          <w:rFonts w:hint="eastAsia"/>
        </w:rPr>
        <w:t>例</w:t>
      </w:r>
      <w:r w:rsidRPr="00C66901">
        <w:rPr>
          <w:rFonts w:hint="eastAsia"/>
        </w:rPr>
        <w:t>6:</w:t>
      </w:r>
      <w:r w:rsidRPr="00C66901">
        <w:rPr>
          <w:rFonts w:hint="eastAsia"/>
        </w:rPr>
        <w:t>带有预条件矩阵</w:t>
      </w:r>
      <w:r w:rsidRPr="00C66901">
        <w:rPr>
          <w:rFonts w:hint="eastAsia"/>
        </w:rPr>
        <w:t>M1</w:t>
      </w:r>
      <w:r w:rsidRPr="00C66901">
        <w:rPr>
          <w:rFonts w:hint="eastAsia"/>
        </w:rPr>
        <w:t>和</w:t>
      </w:r>
      <w:r w:rsidRPr="00C66901">
        <w:rPr>
          <w:rFonts w:hint="eastAsia"/>
        </w:rPr>
        <w:t>M2</w:t>
      </w:r>
      <w:r w:rsidRPr="00C66901">
        <w:rPr>
          <w:rFonts w:hint="eastAsia"/>
        </w:rPr>
        <w:t>的</w:t>
      </w:r>
      <w:r w:rsidRPr="00C66901">
        <w:rPr>
          <w:rFonts w:hint="eastAsia"/>
        </w:rPr>
        <w:t>gmres</w:t>
      </w:r>
    </w:p>
    <w:p w:rsidR="00C66901" w:rsidRDefault="00C66901" w:rsidP="00417617">
      <w:pPr>
        <w:ind w:leftChars="400" w:left="840"/>
      </w:pPr>
      <w:r w:rsidRPr="00C66901">
        <w:t>x = gmres (A, b, [], 1e-6, n, M1, M2)</w:t>
      </w:r>
    </w:p>
    <w:p w:rsidR="00C66901" w:rsidRDefault="00C66901" w:rsidP="00417617">
      <w:pPr>
        <w:ind w:leftChars="200" w:left="420"/>
      </w:pPr>
      <w:r w:rsidRPr="00C66901">
        <w:rPr>
          <w:rFonts w:hint="eastAsia"/>
        </w:rPr>
        <w:t>例</w:t>
      </w:r>
      <w:r w:rsidRPr="00C66901">
        <w:rPr>
          <w:rFonts w:hint="eastAsia"/>
        </w:rPr>
        <w:t>7:</w:t>
      </w:r>
      <w:r w:rsidRPr="00C66901">
        <w:rPr>
          <w:rFonts w:hint="eastAsia"/>
        </w:rPr>
        <w:t>具有前置功能的</w:t>
      </w:r>
      <w:r w:rsidRPr="00C66901">
        <w:rPr>
          <w:rFonts w:hint="eastAsia"/>
        </w:rPr>
        <w:t>gmres</w:t>
      </w:r>
    </w:p>
    <w:p w:rsidR="00C66901" w:rsidRDefault="00C66901" w:rsidP="00417617">
      <w:pPr>
        <w:ind w:leftChars="400" w:left="840"/>
      </w:pPr>
      <w:r w:rsidRPr="00C66901">
        <w:t>x = gmres (Afcn, b, 1e-6, n, M1fcn, M2fcn)</w:t>
      </w:r>
    </w:p>
    <w:p w:rsidR="00C66901" w:rsidRDefault="00C66901" w:rsidP="00417617">
      <w:pPr>
        <w:ind w:leftChars="200" w:left="420"/>
      </w:pPr>
      <w:r w:rsidRPr="00C66901">
        <w:rPr>
          <w:rFonts w:hint="eastAsia"/>
        </w:rPr>
        <w:t>例</w:t>
      </w:r>
      <w:r w:rsidRPr="00C66901">
        <w:rPr>
          <w:rFonts w:hint="eastAsia"/>
        </w:rPr>
        <w:t>8:</w:t>
      </w:r>
      <w:r w:rsidRPr="00C66901">
        <w:rPr>
          <w:rFonts w:hint="eastAsia"/>
        </w:rPr>
        <w:t>输入一个需要参数的函数</w:t>
      </w:r>
    </w:p>
    <w:p w:rsidR="00C66901" w:rsidRDefault="00C66901" w:rsidP="00417617">
      <w:pPr>
        <w:ind w:leftChars="400" w:left="840"/>
      </w:pPr>
      <w:r>
        <w:t xml:space="preserve">  function y = Ap (A, x, p) # compute A^p * x</w:t>
      </w:r>
    </w:p>
    <w:p w:rsidR="00C66901" w:rsidRDefault="00C66901" w:rsidP="00417617">
      <w:pPr>
        <w:ind w:leftChars="400" w:left="840"/>
      </w:pPr>
      <w:r>
        <w:t xml:space="preserve">     y = x;</w:t>
      </w:r>
    </w:p>
    <w:p w:rsidR="00C66901" w:rsidRDefault="00C66901" w:rsidP="00417617">
      <w:pPr>
        <w:ind w:leftChars="400" w:left="840"/>
      </w:pPr>
      <w:r>
        <w:t xml:space="preserve">     for i = 1:p</w:t>
      </w:r>
    </w:p>
    <w:p w:rsidR="00C66901" w:rsidRDefault="00C66901" w:rsidP="00417617">
      <w:pPr>
        <w:ind w:leftChars="400" w:left="840"/>
      </w:pPr>
      <w:r>
        <w:t xml:space="preserve">       y = A * y;</w:t>
      </w:r>
    </w:p>
    <w:p w:rsidR="00C66901" w:rsidRDefault="00C66901" w:rsidP="00417617">
      <w:pPr>
        <w:ind w:leftChars="400" w:left="840"/>
      </w:pPr>
      <w:r>
        <w:t xml:space="preserve">     endfor</w:t>
      </w:r>
    </w:p>
    <w:p w:rsidR="00C66901" w:rsidRDefault="00C66901" w:rsidP="00417617">
      <w:pPr>
        <w:ind w:leftChars="400" w:left="840"/>
      </w:pPr>
      <w:r>
        <w:t xml:space="preserve">  endfunction</w:t>
      </w:r>
    </w:p>
    <w:p w:rsidR="00C66901" w:rsidRDefault="00C66901" w:rsidP="00417617">
      <w:pPr>
        <w:ind w:leftChars="400" w:left="840"/>
      </w:pPr>
      <w:r>
        <w:t>Apfcn = @(x, p) Ap (A, x, p);</w:t>
      </w:r>
    </w:p>
    <w:p w:rsidR="00C66901" w:rsidRDefault="00C66901" w:rsidP="00417617">
      <w:pPr>
        <w:ind w:leftChars="400" w:left="840"/>
      </w:pPr>
      <w:r>
        <w:t>x = gmres (Apfcn, b, [], [], [], [], [], [], 2);</w:t>
      </w:r>
    </w:p>
    <w:p w:rsidR="00C66901" w:rsidRDefault="00C66901" w:rsidP="00417617">
      <w:pPr>
        <w:ind w:leftChars="200" w:left="420"/>
      </w:pPr>
      <w:r w:rsidRPr="00C66901">
        <w:rPr>
          <w:rFonts w:hint="eastAsia"/>
        </w:rPr>
        <w:t>例</w:t>
      </w:r>
      <w:r w:rsidRPr="00C66901">
        <w:rPr>
          <w:rFonts w:hint="eastAsia"/>
        </w:rPr>
        <w:t>9:</w:t>
      </w:r>
      <w:r w:rsidRPr="00C66901">
        <w:rPr>
          <w:rFonts w:hint="eastAsia"/>
        </w:rPr>
        <w:t>显示</w:t>
      </w:r>
      <w:r w:rsidRPr="00C66901">
        <w:rPr>
          <w:rFonts w:hint="eastAsia"/>
        </w:rPr>
        <w:t>gmres</w:t>
      </w:r>
      <w:r w:rsidRPr="00C66901">
        <w:rPr>
          <w:rFonts w:hint="eastAsia"/>
        </w:rPr>
        <w:t>使用左前置条件的显式示例</w:t>
      </w:r>
    </w:p>
    <w:p w:rsidR="00C66901" w:rsidRDefault="00C66901" w:rsidP="00417617">
      <w:pPr>
        <w:ind w:leftChars="400" w:left="840"/>
      </w:pPr>
      <w:r>
        <w:lastRenderedPageBreak/>
        <w:t>[M1, M2] = ilu (A + 0.1 * eye (n)); # factorization of A perturbed</w:t>
      </w:r>
    </w:p>
    <w:p w:rsidR="00C66901" w:rsidRDefault="00C66901" w:rsidP="00417617">
      <w:pPr>
        <w:ind w:leftChars="400" w:left="840"/>
      </w:pPr>
      <w:r>
        <w:t>M = M1 * M2;</w:t>
      </w:r>
    </w:p>
    <w:p w:rsidR="00C66901" w:rsidRDefault="00C66901" w:rsidP="00417617">
      <w:pPr>
        <w:ind w:leftChars="400" w:left="840"/>
      </w:pPr>
    </w:p>
    <w:p w:rsidR="00C66901" w:rsidRDefault="00C66901" w:rsidP="00417617">
      <w:pPr>
        <w:ind w:leftChars="400" w:left="840"/>
      </w:pPr>
      <w:r>
        <w:t>## reference solution computed by gmres after two iterations</w:t>
      </w:r>
    </w:p>
    <w:p w:rsidR="00C66901" w:rsidRDefault="00C66901" w:rsidP="00417617">
      <w:pPr>
        <w:ind w:leftChars="400" w:left="840"/>
      </w:pPr>
      <w:r>
        <w:t>[x_ref, fl] = gmres (A, b, [], [], 1, M)</w:t>
      </w:r>
    </w:p>
    <w:p w:rsidR="00C66901" w:rsidRDefault="00C66901" w:rsidP="00417617">
      <w:pPr>
        <w:ind w:leftChars="400" w:left="840"/>
      </w:pPr>
    </w:p>
    <w:p w:rsidR="00C66901" w:rsidRDefault="00C66901" w:rsidP="00417617">
      <w:pPr>
        <w:ind w:leftChars="400" w:left="840"/>
      </w:pPr>
      <w:r>
        <w:t>## left preconditioning</w:t>
      </w:r>
    </w:p>
    <w:p w:rsidR="00C66901" w:rsidRDefault="00C66901" w:rsidP="00417617">
      <w:pPr>
        <w:ind w:leftChars="400" w:left="840"/>
      </w:pPr>
      <w:r>
        <w:t>[x, fl] = gmres (M \ A, M \ b, [], [], 1)</w:t>
      </w:r>
    </w:p>
    <w:p w:rsidR="00C44A37" w:rsidRDefault="00C66901" w:rsidP="00417617">
      <w:pPr>
        <w:ind w:leftChars="400" w:left="840"/>
      </w:pPr>
      <w:r>
        <w:t>x # compare x and x_ref</w:t>
      </w:r>
    </w:p>
    <w:p w:rsidR="00C66901" w:rsidRDefault="00C66901" w:rsidP="00417617">
      <w:pPr>
        <w:ind w:leftChars="200" w:left="420"/>
      </w:pPr>
      <w:r>
        <w:rPr>
          <w:rFonts w:hint="eastAsia"/>
        </w:rPr>
        <w:t>参考</w:t>
      </w:r>
      <w:r>
        <w:rPr>
          <w:rFonts w:hint="eastAsia"/>
        </w:rPr>
        <w:t>:</w:t>
      </w:r>
    </w:p>
    <w:p w:rsidR="00C66901" w:rsidRDefault="00C66901" w:rsidP="00417617">
      <w:pPr>
        <w:ind w:leftChars="400" w:left="840"/>
      </w:pPr>
      <w:r>
        <w:rPr>
          <w:rFonts w:hint="eastAsia"/>
        </w:rPr>
        <w:t>杨志强，稀疏线性系统的迭代方法，第</w:t>
      </w:r>
      <w:r>
        <w:rPr>
          <w:rFonts w:hint="eastAsia"/>
        </w:rPr>
        <w:t>2</w:t>
      </w:r>
      <w:r>
        <w:rPr>
          <w:rFonts w:hint="eastAsia"/>
        </w:rPr>
        <w:t>版，</w:t>
      </w:r>
      <w:r>
        <w:rPr>
          <w:rFonts w:hint="eastAsia"/>
        </w:rPr>
        <w:t>2003</w:t>
      </w:r>
      <w:r>
        <w:rPr>
          <w:rFonts w:hint="eastAsia"/>
        </w:rPr>
        <w:t>年</w:t>
      </w:r>
    </w:p>
    <w:p w:rsidR="00C66901" w:rsidRDefault="00C66901" w:rsidP="00417617">
      <w:pPr>
        <w:ind w:leftChars="200" w:left="420"/>
      </w:pPr>
      <w:r>
        <w:rPr>
          <w:rFonts w:hint="eastAsia"/>
        </w:rPr>
        <w:t>参见</w:t>
      </w:r>
      <w:r>
        <w:rPr>
          <w:rFonts w:hint="eastAsia"/>
        </w:rPr>
        <w:t>:bigg, bigstab, cgs, pcg, pcr, qmr, tfqmr</w:t>
      </w:r>
      <w:r>
        <w:rPr>
          <w:rFonts w:hint="eastAsia"/>
        </w:rPr>
        <w:t>。</w:t>
      </w:r>
    </w:p>
    <w:p w:rsidR="00C66901" w:rsidRDefault="00C66901" w:rsidP="00417617">
      <w:pPr>
        <w:spacing w:beforeLines="50" w:before="156"/>
      </w:pPr>
      <w:r>
        <w:t>: x = qmr (A, b, rtol, maxit, M1, M2, x0)</w:t>
      </w:r>
    </w:p>
    <w:p w:rsidR="00C66901" w:rsidRDefault="00C66901" w:rsidP="00664DAC">
      <w:r>
        <w:t>: x = qmr (A, b, rtol, maxit, P)</w:t>
      </w:r>
    </w:p>
    <w:p w:rsidR="00C66901" w:rsidRDefault="00C66901" w:rsidP="00664DAC">
      <w:r>
        <w:t>: [x, flag, relres, iter, resvec] = qmr (A, b, …)</w:t>
      </w:r>
    </w:p>
    <w:p w:rsidR="00C66901" w:rsidRDefault="00C66901" w:rsidP="00AA164D">
      <w:pPr>
        <w:ind w:leftChars="200" w:left="420"/>
      </w:pPr>
      <w:r>
        <w:rPr>
          <w:rFonts w:hint="eastAsia"/>
        </w:rPr>
        <w:t>用拟最小残差迭代法求解</w:t>
      </w:r>
      <w:r>
        <w:rPr>
          <w:rFonts w:hint="eastAsia"/>
        </w:rPr>
        <w:t>A x = b(</w:t>
      </w:r>
      <w:r>
        <w:rPr>
          <w:rFonts w:hint="eastAsia"/>
        </w:rPr>
        <w:t>无预查</w:t>
      </w:r>
      <w:r>
        <w:rPr>
          <w:rFonts w:hint="eastAsia"/>
        </w:rPr>
        <w:t>)</w:t>
      </w:r>
      <w:r>
        <w:rPr>
          <w:rFonts w:hint="eastAsia"/>
        </w:rPr>
        <w:t>。</w:t>
      </w:r>
    </w:p>
    <w:p w:rsidR="00C66901" w:rsidRDefault="00C66901" w:rsidP="00AA164D">
      <w:pPr>
        <w:ind w:leftChars="200" w:left="420"/>
      </w:pPr>
      <w:r>
        <w:rPr>
          <w:rFonts w:hint="eastAsia"/>
        </w:rPr>
        <w:t>Rtol</w:t>
      </w:r>
      <w:r>
        <w:rPr>
          <w:rFonts w:hint="eastAsia"/>
        </w:rPr>
        <w:t>是相对公差，如果没有给出或设置为</w:t>
      </w:r>
      <w:r>
        <w:rPr>
          <w:rFonts w:hint="eastAsia"/>
        </w:rPr>
        <w:t>[]</w:t>
      </w:r>
      <w:r>
        <w:rPr>
          <w:rFonts w:hint="eastAsia"/>
        </w:rPr>
        <w:t>，则使用默认值</w:t>
      </w:r>
      <w:r>
        <w:rPr>
          <w:rFonts w:hint="eastAsia"/>
        </w:rPr>
        <w:t>1e-6</w:t>
      </w:r>
      <w:r>
        <w:rPr>
          <w:rFonts w:hint="eastAsia"/>
        </w:rPr>
        <w:t>。</w:t>
      </w:r>
    </w:p>
    <w:p w:rsidR="00C66901" w:rsidRDefault="00C66901" w:rsidP="00AA164D">
      <w:pPr>
        <w:ind w:leftChars="200" w:left="420"/>
      </w:pPr>
      <w:r>
        <w:rPr>
          <w:rFonts w:hint="eastAsia"/>
        </w:rPr>
        <w:t>Maxit</w:t>
      </w:r>
      <w:r>
        <w:rPr>
          <w:rFonts w:hint="eastAsia"/>
        </w:rPr>
        <w:t>外部迭代的最大次数，如果没有给出或设置为</w:t>
      </w:r>
      <w:r>
        <w:rPr>
          <w:rFonts w:hint="eastAsia"/>
        </w:rPr>
        <w:t>[]</w:t>
      </w:r>
      <w:r>
        <w:rPr>
          <w:rFonts w:hint="eastAsia"/>
        </w:rPr>
        <w:t>，则使用默认值</w:t>
      </w:r>
      <w:r>
        <w:rPr>
          <w:rFonts w:hint="eastAsia"/>
        </w:rPr>
        <w:t>min (20, numel (b))</w:t>
      </w:r>
      <w:r>
        <w:rPr>
          <w:rFonts w:hint="eastAsia"/>
        </w:rPr>
        <w:t>。</w:t>
      </w:r>
    </w:p>
    <w:p w:rsidR="00C66901" w:rsidRDefault="00C66901" w:rsidP="00AA164D">
      <w:pPr>
        <w:ind w:leftChars="200" w:left="420"/>
      </w:pPr>
      <w:r>
        <w:rPr>
          <w:rFonts w:hint="eastAsia"/>
        </w:rPr>
        <w:t>X0</w:t>
      </w:r>
      <w:r>
        <w:rPr>
          <w:rFonts w:hint="eastAsia"/>
        </w:rPr>
        <w:t>是初始猜测值，如果没有给出或设置为</w:t>
      </w:r>
      <w:r>
        <w:rPr>
          <w:rFonts w:hint="eastAsia"/>
        </w:rPr>
        <w:t>[]</w:t>
      </w:r>
      <w:r>
        <w:rPr>
          <w:rFonts w:hint="eastAsia"/>
        </w:rPr>
        <w:t>，则使用默认值</w:t>
      </w:r>
      <w:r>
        <w:rPr>
          <w:rFonts w:hint="eastAsia"/>
        </w:rPr>
        <w:t>0 (size (b))</w:t>
      </w:r>
      <w:r>
        <w:rPr>
          <w:rFonts w:hint="eastAsia"/>
        </w:rPr>
        <w:t>。</w:t>
      </w:r>
    </w:p>
    <w:p w:rsidR="00C66901" w:rsidRDefault="00C66901" w:rsidP="00AA164D">
      <w:pPr>
        <w:ind w:leftChars="200" w:left="420"/>
      </w:pPr>
      <w:r>
        <w:rPr>
          <w:rFonts w:hint="eastAsia"/>
        </w:rPr>
        <w:t>A</w:t>
      </w:r>
      <w:r>
        <w:rPr>
          <w:rFonts w:hint="eastAsia"/>
        </w:rPr>
        <w:t>可以作为矩阵或函数句柄或内联函数</w:t>
      </w:r>
      <w:r>
        <w:rPr>
          <w:rFonts w:hint="eastAsia"/>
        </w:rPr>
        <w:t>f</w:t>
      </w:r>
      <w:r>
        <w:rPr>
          <w:rFonts w:hint="eastAsia"/>
        </w:rPr>
        <w:t>传递，使得</w:t>
      </w:r>
      <w:r>
        <w:rPr>
          <w:rFonts w:hint="eastAsia"/>
        </w:rPr>
        <w:t>f(x</w:t>
      </w:r>
      <w:r>
        <w:rPr>
          <w:rFonts w:hint="eastAsia"/>
        </w:rPr>
        <w:t>，</w:t>
      </w:r>
      <w:r>
        <w:rPr>
          <w:rFonts w:hint="eastAsia"/>
        </w:rPr>
        <w:t xml:space="preserve"> "notransp") = A*x</w:t>
      </w:r>
      <w:r>
        <w:rPr>
          <w:rFonts w:hint="eastAsia"/>
        </w:rPr>
        <w:t>和</w:t>
      </w:r>
      <w:r>
        <w:rPr>
          <w:rFonts w:hint="eastAsia"/>
        </w:rPr>
        <w:t>f(x</w:t>
      </w:r>
      <w:r>
        <w:rPr>
          <w:rFonts w:hint="eastAsia"/>
        </w:rPr>
        <w:t>，</w:t>
      </w:r>
      <w:r>
        <w:rPr>
          <w:rFonts w:hint="eastAsia"/>
        </w:rPr>
        <w:t xml:space="preserve"> "transp") = A'*x</w:t>
      </w:r>
      <w:r>
        <w:rPr>
          <w:rFonts w:hint="eastAsia"/>
        </w:rPr>
        <w:t>。</w:t>
      </w:r>
    </w:p>
    <w:p w:rsidR="00C66901" w:rsidRDefault="00C66901" w:rsidP="00AA164D">
      <w:pPr>
        <w:ind w:leftChars="200" w:left="420"/>
      </w:pPr>
      <w:r>
        <w:rPr>
          <w:rFonts w:hint="eastAsia"/>
        </w:rPr>
        <w:t>预调节器</w:t>
      </w:r>
      <w:r>
        <w:rPr>
          <w:rFonts w:hint="eastAsia"/>
        </w:rPr>
        <w:t>P</w:t>
      </w:r>
      <w:r>
        <w:rPr>
          <w:rFonts w:hint="eastAsia"/>
        </w:rPr>
        <w:t>为</w:t>
      </w:r>
      <w:r>
        <w:rPr>
          <w:rFonts w:hint="eastAsia"/>
        </w:rPr>
        <w:t>P = M1 * M2</w:t>
      </w:r>
      <w:r>
        <w:rPr>
          <w:rFonts w:hint="eastAsia"/>
        </w:rPr>
        <w:t>。</w:t>
      </w:r>
      <w:r>
        <w:rPr>
          <w:rFonts w:hint="eastAsia"/>
        </w:rPr>
        <w:t>M1</w:t>
      </w:r>
      <w:r>
        <w:rPr>
          <w:rFonts w:hint="eastAsia"/>
        </w:rPr>
        <w:t>和</w:t>
      </w:r>
      <w:r>
        <w:rPr>
          <w:rFonts w:hint="eastAsia"/>
        </w:rPr>
        <w:t>M2</w:t>
      </w:r>
      <w:r>
        <w:rPr>
          <w:rFonts w:hint="eastAsia"/>
        </w:rPr>
        <w:t>都可以作为矩阵或函数句柄或内联函数</w:t>
      </w:r>
      <w:r>
        <w:rPr>
          <w:rFonts w:hint="eastAsia"/>
        </w:rPr>
        <w:t>g</w:t>
      </w:r>
      <w:r>
        <w:rPr>
          <w:rFonts w:hint="eastAsia"/>
        </w:rPr>
        <w:t>传递，使得</w:t>
      </w:r>
      <w:r>
        <w:rPr>
          <w:rFonts w:hint="eastAsia"/>
        </w:rPr>
        <w:t>g(x</w:t>
      </w:r>
      <w:r>
        <w:rPr>
          <w:rFonts w:hint="eastAsia"/>
        </w:rPr>
        <w:t>，</w:t>
      </w:r>
      <w:r>
        <w:rPr>
          <w:rFonts w:hint="eastAsia"/>
        </w:rPr>
        <w:t xml:space="preserve"> "notransp") = M1 \ x</w:t>
      </w:r>
      <w:r>
        <w:rPr>
          <w:rFonts w:hint="eastAsia"/>
        </w:rPr>
        <w:t>或</w:t>
      </w:r>
      <w:r>
        <w:rPr>
          <w:rFonts w:hint="eastAsia"/>
        </w:rPr>
        <w:t>g(x</w:t>
      </w:r>
      <w:r>
        <w:rPr>
          <w:rFonts w:hint="eastAsia"/>
        </w:rPr>
        <w:t>，</w:t>
      </w:r>
      <w:r>
        <w:rPr>
          <w:rFonts w:hint="eastAsia"/>
        </w:rPr>
        <w:t xml:space="preserve"> "notransp") = M2 \ x</w:t>
      </w:r>
      <w:r>
        <w:rPr>
          <w:rFonts w:hint="eastAsia"/>
        </w:rPr>
        <w:t>和</w:t>
      </w:r>
      <w:r>
        <w:rPr>
          <w:rFonts w:hint="eastAsia"/>
        </w:rPr>
        <w:t>g(x</w:t>
      </w:r>
      <w:r>
        <w:rPr>
          <w:rFonts w:hint="eastAsia"/>
        </w:rPr>
        <w:t>，</w:t>
      </w:r>
      <w:r>
        <w:rPr>
          <w:rFonts w:hint="eastAsia"/>
        </w:rPr>
        <w:t xml:space="preserve"> "transp") = M1 \ x</w:t>
      </w:r>
      <w:r>
        <w:rPr>
          <w:rFonts w:hint="eastAsia"/>
        </w:rPr>
        <w:t>或</w:t>
      </w:r>
      <w:r>
        <w:rPr>
          <w:rFonts w:hint="eastAsia"/>
        </w:rPr>
        <w:t>g(x</w:t>
      </w:r>
      <w:r>
        <w:rPr>
          <w:rFonts w:hint="eastAsia"/>
        </w:rPr>
        <w:t>，</w:t>
      </w:r>
      <w:r>
        <w:rPr>
          <w:rFonts w:hint="eastAsia"/>
        </w:rPr>
        <w:t xml:space="preserve"> "transp") = M2' \ x</w:t>
      </w:r>
      <w:r>
        <w:rPr>
          <w:rFonts w:hint="eastAsia"/>
        </w:rPr>
        <w:t>。</w:t>
      </w:r>
    </w:p>
    <w:p w:rsidR="00C66901" w:rsidRDefault="00C66901" w:rsidP="00AA164D">
      <w:pPr>
        <w:ind w:leftChars="200" w:left="420"/>
      </w:pPr>
      <w:r>
        <w:rPr>
          <w:rFonts w:hint="eastAsia"/>
        </w:rPr>
        <w:t>如果使用多个输出参数调用</w:t>
      </w:r>
    </w:p>
    <w:p w:rsidR="00C66901" w:rsidRDefault="00C66901" w:rsidP="00AA164D">
      <w:pPr>
        <w:ind w:leftChars="200" w:left="420"/>
      </w:pPr>
      <w:r>
        <w:rPr>
          <w:rFonts w:hint="eastAsia"/>
        </w:rPr>
        <w:t>Flag</w:t>
      </w:r>
      <w:r>
        <w:rPr>
          <w:rFonts w:hint="eastAsia"/>
        </w:rPr>
        <w:t>表示退出状态</w:t>
      </w:r>
      <w:r>
        <w:rPr>
          <w:rFonts w:hint="eastAsia"/>
        </w:rPr>
        <w:t>:</w:t>
      </w:r>
    </w:p>
    <w:p w:rsidR="00C66901" w:rsidRDefault="00C66901" w:rsidP="00AA164D">
      <w:pPr>
        <w:ind w:leftChars="200" w:left="420"/>
      </w:pPr>
      <w:r>
        <w:rPr>
          <w:rFonts w:hint="eastAsia"/>
        </w:rPr>
        <w:t>0:</w:t>
      </w:r>
      <w:r>
        <w:rPr>
          <w:rFonts w:hint="eastAsia"/>
        </w:rPr>
        <w:t>迭代收敛到所选容差范围内</w:t>
      </w:r>
    </w:p>
    <w:p w:rsidR="00C66901" w:rsidRDefault="00C66901" w:rsidP="00AA164D">
      <w:pPr>
        <w:ind w:leftChars="200" w:left="420"/>
      </w:pPr>
      <w:r>
        <w:rPr>
          <w:rFonts w:hint="eastAsia"/>
        </w:rPr>
        <w:t>1:</w:t>
      </w:r>
      <w:r>
        <w:rPr>
          <w:rFonts w:hint="eastAsia"/>
        </w:rPr>
        <w:t>达到收敛前的最大迭代次数</w:t>
      </w:r>
    </w:p>
    <w:p w:rsidR="00C66901" w:rsidRDefault="00C66901" w:rsidP="00AA164D">
      <w:pPr>
        <w:ind w:leftChars="200" w:left="420"/>
      </w:pPr>
      <w:r>
        <w:rPr>
          <w:rFonts w:hint="eastAsia"/>
        </w:rPr>
        <w:t>3:</w:t>
      </w:r>
      <w:r>
        <w:rPr>
          <w:rFonts w:hint="eastAsia"/>
        </w:rPr>
        <w:t>算法达到停滞</w:t>
      </w:r>
    </w:p>
    <w:p w:rsidR="00C66901" w:rsidRDefault="00C66901" w:rsidP="00AA164D">
      <w:pPr>
        <w:ind w:leftChars="200" w:left="420"/>
      </w:pPr>
      <w:r>
        <w:rPr>
          <w:rFonts w:hint="eastAsia"/>
        </w:rPr>
        <w:t>(</w:t>
      </w:r>
      <w:r>
        <w:rPr>
          <w:rFonts w:hint="eastAsia"/>
        </w:rPr>
        <w:t>值</w:t>
      </w:r>
      <w:r>
        <w:rPr>
          <w:rFonts w:hint="eastAsia"/>
        </w:rPr>
        <w:t>2</w:t>
      </w:r>
      <w:r>
        <w:rPr>
          <w:rFonts w:hint="eastAsia"/>
        </w:rPr>
        <w:t>是未使用的，但为了兼容性而跳过</w:t>
      </w:r>
      <w:r>
        <w:rPr>
          <w:rFonts w:hint="eastAsia"/>
        </w:rPr>
        <w:t>)</w:t>
      </w:r>
      <w:r>
        <w:rPr>
          <w:rFonts w:hint="eastAsia"/>
        </w:rPr>
        <w:t>。</w:t>
      </w:r>
    </w:p>
    <w:p w:rsidR="00C66901" w:rsidRDefault="00C66901" w:rsidP="00AA164D">
      <w:pPr>
        <w:ind w:leftChars="200" w:left="420"/>
      </w:pPr>
      <w:r>
        <w:rPr>
          <w:rFonts w:hint="eastAsia"/>
        </w:rPr>
        <w:t>Relres</w:t>
      </w:r>
      <w:r>
        <w:rPr>
          <w:rFonts w:hint="eastAsia"/>
        </w:rPr>
        <w:t>是相对残差的最终值。</w:t>
      </w:r>
    </w:p>
    <w:p w:rsidR="00C66901" w:rsidRDefault="00C66901" w:rsidP="00AA164D">
      <w:pPr>
        <w:ind w:leftChars="200" w:left="420"/>
      </w:pPr>
      <w:r>
        <w:rPr>
          <w:rFonts w:hint="eastAsia"/>
        </w:rPr>
        <w:t>Iter</w:t>
      </w:r>
      <w:r>
        <w:rPr>
          <w:rFonts w:hint="eastAsia"/>
        </w:rPr>
        <w:t>是执行的迭代次数。</w:t>
      </w:r>
    </w:p>
    <w:p w:rsidR="00C66901" w:rsidRDefault="00C66901" w:rsidP="00AA164D">
      <w:pPr>
        <w:ind w:leftChars="200" w:left="420"/>
      </w:pPr>
      <w:r>
        <w:rPr>
          <w:rFonts w:hint="eastAsia"/>
        </w:rPr>
        <w:t>Resvec</w:t>
      </w:r>
      <w:r>
        <w:rPr>
          <w:rFonts w:hint="eastAsia"/>
        </w:rPr>
        <w:t>是一个包含每次迭代的残差范数的向量。</w:t>
      </w:r>
    </w:p>
    <w:p w:rsidR="00C66901" w:rsidRDefault="00C66901" w:rsidP="00AA164D">
      <w:pPr>
        <w:ind w:leftChars="200" w:left="420"/>
      </w:pPr>
      <w:r>
        <w:rPr>
          <w:rFonts w:hint="eastAsia"/>
        </w:rPr>
        <w:t>引用</w:t>
      </w:r>
      <w:r>
        <w:rPr>
          <w:rFonts w:hint="eastAsia"/>
        </w:rPr>
        <w:t>:</w:t>
      </w:r>
    </w:p>
    <w:p w:rsidR="00C66901" w:rsidRDefault="00C66901" w:rsidP="00AA164D">
      <w:pPr>
        <w:ind w:leftChars="200" w:left="420"/>
      </w:pPr>
      <w:r>
        <w:rPr>
          <w:rFonts w:hint="eastAsia"/>
        </w:rPr>
        <w:t>R. Freund</w:t>
      </w:r>
      <w:r>
        <w:rPr>
          <w:rFonts w:hint="eastAsia"/>
        </w:rPr>
        <w:t>和</w:t>
      </w:r>
      <w:r>
        <w:rPr>
          <w:rFonts w:hint="eastAsia"/>
        </w:rPr>
        <w:t>N. Nachtigal . QMR:</w:t>
      </w:r>
      <w:r>
        <w:rPr>
          <w:rFonts w:hint="eastAsia"/>
        </w:rPr>
        <w:t>非厄米线性系统的拟极小残差方法，数学学报，</w:t>
      </w:r>
      <w:r>
        <w:rPr>
          <w:rFonts w:hint="eastAsia"/>
        </w:rPr>
        <w:t>1991,60,pp. 315-339</w:t>
      </w:r>
      <w:r>
        <w:rPr>
          <w:rFonts w:hint="eastAsia"/>
        </w:rPr>
        <w:t>。</w:t>
      </w:r>
    </w:p>
    <w:p w:rsidR="00C66901" w:rsidRDefault="00C66901" w:rsidP="00AA164D">
      <w:pPr>
        <w:ind w:leftChars="200" w:left="420"/>
      </w:pPr>
      <w:r>
        <w:rPr>
          <w:rFonts w:hint="eastAsia"/>
        </w:rPr>
        <w:t>R. Barrett, M. Berry, T. Chan, J. Demmel, J. Donato, J. Dongarra, V. Eijkhour, R. Pozo, C. Romine</w:t>
      </w:r>
      <w:r>
        <w:rPr>
          <w:rFonts w:hint="eastAsia"/>
        </w:rPr>
        <w:t>和</w:t>
      </w:r>
      <w:r>
        <w:rPr>
          <w:rFonts w:hint="eastAsia"/>
        </w:rPr>
        <w:t>H. van der Vorst</w:t>
      </w:r>
      <w:r>
        <w:rPr>
          <w:rFonts w:hint="eastAsia"/>
        </w:rPr>
        <w:t>，线性系统解的模板</w:t>
      </w:r>
      <w:r>
        <w:rPr>
          <w:rFonts w:hint="eastAsia"/>
        </w:rPr>
        <w:t>:</w:t>
      </w:r>
      <w:r>
        <w:rPr>
          <w:rFonts w:hint="eastAsia"/>
        </w:rPr>
        <w:t>迭代方法的构建块，</w:t>
      </w:r>
      <w:r>
        <w:rPr>
          <w:rFonts w:hint="eastAsia"/>
        </w:rPr>
        <w:t>SIAM</w:t>
      </w:r>
      <w:r>
        <w:rPr>
          <w:rFonts w:hint="eastAsia"/>
        </w:rPr>
        <w:t>，第</w:t>
      </w:r>
      <w:r>
        <w:rPr>
          <w:rFonts w:hint="eastAsia"/>
        </w:rPr>
        <w:t>2</w:t>
      </w:r>
      <w:r>
        <w:rPr>
          <w:rFonts w:hint="eastAsia"/>
        </w:rPr>
        <w:t>版，</w:t>
      </w:r>
      <w:r>
        <w:rPr>
          <w:rFonts w:hint="eastAsia"/>
        </w:rPr>
        <w:t>1994</w:t>
      </w:r>
      <w:r>
        <w:rPr>
          <w:rFonts w:hint="eastAsia"/>
        </w:rPr>
        <w:t>。</w:t>
      </w:r>
    </w:p>
    <w:p w:rsidR="00C66901" w:rsidRDefault="00C66901" w:rsidP="00AA164D">
      <w:pPr>
        <w:ind w:leftChars="200" w:left="420"/>
      </w:pPr>
      <w:r>
        <w:rPr>
          <w:rFonts w:hint="eastAsia"/>
        </w:rPr>
        <w:t>参见</w:t>
      </w:r>
      <w:r>
        <w:rPr>
          <w:rFonts w:hint="eastAsia"/>
        </w:rPr>
        <w:t>:bigg, bigstab, cgs, gmres, pcg</w:t>
      </w:r>
      <w:r>
        <w:rPr>
          <w:rFonts w:hint="eastAsia"/>
        </w:rPr>
        <w:t>。</w:t>
      </w:r>
    </w:p>
    <w:p w:rsidR="00C66901" w:rsidRDefault="00C66901" w:rsidP="00AA164D">
      <w:pPr>
        <w:spacing w:beforeLines="50" w:before="156"/>
      </w:pPr>
      <w:r>
        <w:t>: x = tfqmr (A, b, tol, maxit, M1, M2, x0, …)</w:t>
      </w:r>
    </w:p>
    <w:p w:rsidR="00C66901" w:rsidRDefault="00C66901" w:rsidP="00664DAC">
      <w:r>
        <w:t>: x = tfqmr (A, b, tol, maxit, M, [], x0, …)</w:t>
      </w:r>
    </w:p>
    <w:p w:rsidR="00C66901" w:rsidRDefault="00C66901" w:rsidP="00664DAC">
      <w:r>
        <w:t>: [x, flag, relres, iter, resvec] = tfqmr (A, b, …)</w:t>
      </w:r>
    </w:p>
    <w:p w:rsidR="00C66901" w:rsidRDefault="00C66901" w:rsidP="00AA164D">
      <w:pPr>
        <w:ind w:leftChars="200" w:left="420"/>
      </w:pPr>
      <w:r>
        <w:rPr>
          <w:rFonts w:hint="eastAsia"/>
        </w:rPr>
        <w:t>基于</w:t>
      </w:r>
      <w:r>
        <w:rPr>
          <w:rFonts w:hint="eastAsia"/>
        </w:rPr>
        <w:t>cgs</w:t>
      </w:r>
      <w:r>
        <w:rPr>
          <w:rFonts w:hint="eastAsia"/>
        </w:rPr>
        <w:t>，使用转置树</w:t>
      </w:r>
      <w:r>
        <w:rPr>
          <w:rFonts w:hint="eastAsia"/>
        </w:rPr>
        <w:t>qmr</w:t>
      </w:r>
      <w:r>
        <w:rPr>
          <w:rFonts w:hint="eastAsia"/>
        </w:rPr>
        <w:t>方法求解</w:t>
      </w:r>
      <w:r>
        <w:rPr>
          <w:rFonts w:hint="eastAsia"/>
        </w:rPr>
        <w:t>A x = b</w:t>
      </w:r>
      <w:r>
        <w:rPr>
          <w:rFonts w:hint="eastAsia"/>
        </w:rPr>
        <w:t>。</w:t>
      </w:r>
    </w:p>
    <w:p w:rsidR="00C66901" w:rsidRDefault="00C66901" w:rsidP="00AA164D">
      <w:pPr>
        <w:ind w:leftChars="200" w:left="420"/>
      </w:pPr>
      <w:r>
        <w:rPr>
          <w:rFonts w:hint="eastAsia"/>
        </w:rPr>
        <w:t>输入参数为</w:t>
      </w:r>
      <w:r>
        <w:rPr>
          <w:rFonts w:hint="eastAsia"/>
        </w:rPr>
        <w:t>:</w:t>
      </w:r>
    </w:p>
    <w:p w:rsidR="00C66901" w:rsidRDefault="00C66901" w:rsidP="00AA164D">
      <w:pPr>
        <w:ind w:leftChars="200" w:left="420"/>
      </w:pPr>
      <w:r>
        <w:rPr>
          <w:rFonts w:hint="eastAsia"/>
        </w:rPr>
        <w:t>A</w:t>
      </w:r>
      <w:r>
        <w:rPr>
          <w:rFonts w:hint="eastAsia"/>
        </w:rPr>
        <w:t>是线性系统的矩阵它必须是平方的。</w:t>
      </w:r>
      <w:r>
        <w:rPr>
          <w:rFonts w:hint="eastAsia"/>
        </w:rPr>
        <w:t>A</w:t>
      </w:r>
      <w:r>
        <w:rPr>
          <w:rFonts w:hint="eastAsia"/>
        </w:rPr>
        <w:t>可以作为矩阵、函数句柄或内联函数</w:t>
      </w:r>
      <w:r>
        <w:rPr>
          <w:rFonts w:hint="eastAsia"/>
        </w:rPr>
        <w:t>Afcn</w:t>
      </w:r>
      <w:r>
        <w:rPr>
          <w:rFonts w:hint="eastAsia"/>
        </w:rPr>
        <w:t>传递，例如</w:t>
      </w:r>
      <w:r>
        <w:rPr>
          <w:rFonts w:hint="eastAsia"/>
        </w:rPr>
        <w:t>Afcn(x) = A * x</w:t>
      </w:r>
      <w:r>
        <w:rPr>
          <w:rFonts w:hint="eastAsia"/>
        </w:rPr>
        <w:t>。</w:t>
      </w:r>
      <w:r>
        <w:rPr>
          <w:rFonts w:hint="eastAsia"/>
        </w:rPr>
        <w:t>Afcn</w:t>
      </w:r>
      <w:r>
        <w:rPr>
          <w:rFonts w:hint="eastAsia"/>
        </w:rPr>
        <w:t>的附加参数在</w:t>
      </w:r>
      <w:r>
        <w:rPr>
          <w:rFonts w:hint="eastAsia"/>
        </w:rPr>
        <w:t>x0</w:t>
      </w:r>
      <w:r>
        <w:rPr>
          <w:rFonts w:hint="eastAsia"/>
        </w:rPr>
        <w:t>之后传递。</w:t>
      </w:r>
    </w:p>
    <w:p w:rsidR="00C66901" w:rsidRDefault="00C66901" w:rsidP="00AA164D">
      <w:pPr>
        <w:ind w:leftChars="200" w:left="420"/>
      </w:pPr>
      <w:r>
        <w:rPr>
          <w:rFonts w:hint="eastAsia"/>
        </w:rPr>
        <w:lastRenderedPageBreak/>
        <w:t>B</w:t>
      </w:r>
      <w:r>
        <w:rPr>
          <w:rFonts w:hint="eastAsia"/>
        </w:rPr>
        <w:t>是右边的向量。它必须是一个列向量，和</w:t>
      </w:r>
      <w:r>
        <w:rPr>
          <w:rFonts w:hint="eastAsia"/>
        </w:rPr>
        <w:t>a</w:t>
      </w:r>
      <w:r>
        <w:rPr>
          <w:rFonts w:hint="eastAsia"/>
        </w:rPr>
        <w:t>有相同的行数。</w:t>
      </w:r>
    </w:p>
    <w:p w:rsidR="00C66901" w:rsidRDefault="00C66901" w:rsidP="00AA164D">
      <w:pPr>
        <w:ind w:leftChars="200" w:left="420"/>
      </w:pPr>
      <w:r>
        <w:rPr>
          <w:rFonts w:hint="eastAsia"/>
        </w:rPr>
        <w:t>Tol</w:t>
      </w:r>
      <w:r>
        <w:rPr>
          <w:rFonts w:hint="eastAsia"/>
        </w:rPr>
        <w:t>是相对容差，如果没有给出或设置为</w:t>
      </w:r>
      <w:r>
        <w:rPr>
          <w:rFonts w:hint="eastAsia"/>
        </w:rPr>
        <w:t>[]</w:t>
      </w:r>
      <w:r>
        <w:rPr>
          <w:rFonts w:hint="eastAsia"/>
        </w:rPr>
        <w:t>，则使用默认值</w:t>
      </w:r>
      <w:r>
        <w:rPr>
          <w:rFonts w:hint="eastAsia"/>
        </w:rPr>
        <w:t>1e-6</w:t>
      </w:r>
      <w:r>
        <w:rPr>
          <w:rFonts w:hint="eastAsia"/>
        </w:rPr>
        <w:t>。</w:t>
      </w:r>
    </w:p>
    <w:p w:rsidR="00C66901" w:rsidRDefault="00C66901" w:rsidP="00AA164D">
      <w:pPr>
        <w:ind w:leftChars="200" w:left="420"/>
      </w:pPr>
      <w:r w:rsidRPr="00C66901">
        <w:rPr>
          <w:rFonts w:hint="eastAsia"/>
        </w:rPr>
        <w:t>Maxit</w:t>
      </w:r>
      <w:r w:rsidRPr="00C66901">
        <w:rPr>
          <w:rFonts w:hint="eastAsia"/>
        </w:rPr>
        <w:t>外部迭代的最大次数，如果没有给出或设置为</w:t>
      </w:r>
      <w:r w:rsidRPr="00C66901">
        <w:rPr>
          <w:rFonts w:hint="eastAsia"/>
        </w:rPr>
        <w:t>[]</w:t>
      </w:r>
      <w:r w:rsidRPr="00C66901">
        <w:rPr>
          <w:rFonts w:hint="eastAsia"/>
        </w:rPr>
        <w:t>，则使用默认值</w:t>
      </w:r>
      <w:r w:rsidRPr="00C66901">
        <w:rPr>
          <w:rFonts w:hint="eastAsia"/>
        </w:rPr>
        <w:t>min (20, numel (b))</w:t>
      </w:r>
      <w:r w:rsidRPr="00C66901">
        <w:rPr>
          <w:rFonts w:hint="eastAsia"/>
        </w:rPr>
        <w:t>。为了兼容，由于该方法作为不同行为中的迭代次数是奇数还是偶数，因此在</w:t>
      </w:r>
      <w:r w:rsidRPr="00C66901">
        <w:rPr>
          <w:rFonts w:hint="eastAsia"/>
        </w:rPr>
        <w:t>tfqmr</w:t>
      </w:r>
      <w:r w:rsidRPr="00C66901">
        <w:rPr>
          <w:rFonts w:hint="eastAsia"/>
        </w:rPr>
        <w:t>中认为迭代是整个奇偶循环。也就是说，为了完成一个完整的迭代，算法执行两个子迭代</w:t>
      </w:r>
      <w:r w:rsidRPr="00C66901">
        <w:rPr>
          <w:rFonts w:hint="eastAsia"/>
        </w:rPr>
        <w:t>:</w:t>
      </w:r>
      <w:r w:rsidRPr="00C66901">
        <w:rPr>
          <w:rFonts w:hint="eastAsia"/>
        </w:rPr>
        <w:t>奇数迭代和偶数迭代。</w:t>
      </w:r>
    </w:p>
    <w:p w:rsidR="00C66901" w:rsidRDefault="00C66901" w:rsidP="00AA164D">
      <w:pPr>
        <w:ind w:leftChars="200" w:left="420"/>
      </w:pPr>
      <w:r>
        <w:rPr>
          <w:rFonts w:hint="eastAsia"/>
        </w:rPr>
        <w:t>M1, M2</w:t>
      </w:r>
      <w:r>
        <w:rPr>
          <w:rFonts w:hint="eastAsia"/>
        </w:rPr>
        <w:t>是预热剂。预条件</w:t>
      </w:r>
      <w:r>
        <w:rPr>
          <w:rFonts w:hint="eastAsia"/>
        </w:rPr>
        <w:t>M</w:t>
      </w:r>
      <w:r>
        <w:rPr>
          <w:rFonts w:hint="eastAsia"/>
        </w:rPr>
        <w:t>为</w:t>
      </w:r>
      <w:r>
        <w:rPr>
          <w:rFonts w:hint="eastAsia"/>
        </w:rPr>
        <w:t>M = M1 * M2</w:t>
      </w:r>
      <w:r>
        <w:rPr>
          <w:rFonts w:hint="eastAsia"/>
        </w:rPr>
        <w:t>。</w:t>
      </w:r>
      <w:r>
        <w:rPr>
          <w:rFonts w:hint="eastAsia"/>
        </w:rPr>
        <w:t>M1</w:t>
      </w:r>
      <w:r>
        <w:rPr>
          <w:rFonts w:hint="eastAsia"/>
        </w:rPr>
        <w:t>和</w:t>
      </w:r>
      <w:r>
        <w:rPr>
          <w:rFonts w:hint="eastAsia"/>
        </w:rPr>
        <w:t>M2</w:t>
      </w:r>
      <w:r>
        <w:rPr>
          <w:rFonts w:hint="eastAsia"/>
        </w:rPr>
        <w:t>都可以作为矩阵或函数句柄或内联函数</w:t>
      </w:r>
      <w:r>
        <w:rPr>
          <w:rFonts w:hint="eastAsia"/>
        </w:rPr>
        <w:t>g</w:t>
      </w:r>
      <w:r>
        <w:rPr>
          <w:rFonts w:hint="eastAsia"/>
        </w:rPr>
        <w:t>传递，使得</w:t>
      </w:r>
      <w:r>
        <w:rPr>
          <w:rFonts w:hint="eastAsia"/>
        </w:rPr>
        <w:t>g(x) = M1 \ x</w:t>
      </w:r>
      <w:r>
        <w:rPr>
          <w:rFonts w:hint="eastAsia"/>
        </w:rPr>
        <w:t>或</w:t>
      </w:r>
      <w:r>
        <w:rPr>
          <w:rFonts w:hint="eastAsia"/>
        </w:rPr>
        <w:t>g(x) = M2 \ x</w:t>
      </w:r>
      <w:r>
        <w:rPr>
          <w:rFonts w:hint="eastAsia"/>
        </w:rPr>
        <w:t>。使用的技术是正确的预处理，即求解</w:t>
      </w:r>
      <w:r>
        <w:rPr>
          <w:rFonts w:hint="eastAsia"/>
        </w:rPr>
        <w:t>a *inv(M)*y = b</w:t>
      </w:r>
      <w:r>
        <w:rPr>
          <w:rFonts w:hint="eastAsia"/>
        </w:rPr>
        <w:t>，然后</w:t>
      </w:r>
      <w:r>
        <w:rPr>
          <w:rFonts w:hint="eastAsia"/>
        </w:rPr>
        <w:t>x = inv(M)*y</w:t>
      </w:r>
      <w:r>
        <w:rPr>
          <w:rFonts w:hint="eastAsia"/>
        </w:rPr>
        <w:t>，而不是</w:t>
      </w:r>
      <w:r>
        <w:rPr>
          <w:rFonts w:hint="eastAsia"/>
        </w:rPr>
        <w:t>a x = b</w:t>
      </w:r>
      <w:r>
        <w:rPr>
          <w:rFonts w:hint="eastAsia"/>
        </w:rPr>
        <w:t>。</w:t>
      </w:r>
    </w:p>
    <w:p w:rsidR="00C66901" w:rsidRDefault="00C66901" w:rsidP="00AA164D">
      <w:pPr>
        <w:ind w:leftChars="200" w:left="420"/>
      </w:pPr>
      <w:r>
        <w:rPr>
          <w:rFonts w:hint="eastAsia"/>
        </w:rPr>
        <w:t>X0</w:t>
      </w:r>
      <w:r>
        <w:rPr>
          <w:rFonts w:hint="eastAsia"/>
        </w:rPr>
        <w:t>是初始猜测值，如果没有给出或设置为</w:t>
      </w:r>
      <w:r>
        <w:rPr>
          <w:rFonts w:hint="eastAsia"/>
        </w:rPr>
        <w:t>[]</w:t>
      </w:r>
      <w:r>
        <w:rPr>
          <w:rFonts w:hint="eastAsia"/>
        </w:rPr>
        <w:t>，则使用默认值</w:t>
      </w:r>
      <w:r>
        <w:rPr>
          <w:rFonts w:hint="eastAsia"/>
        </w:rPr>
        <w:t>0 (size (b))</w:t>
      </w:r>
      <w:r>
        <w:rPr>
          <w:rFonts w:hint="eastAsia"/>
        </w:rPr>
        <w:t>。</w:t>
      </w:r>
    </w:p>
    <w:p w:rsidR="00C66901" w:rsidRDefault="00C66901" w:rsidP="00AA164D">
      <w:pPr>
        <w:ind w:leftChars="200" w:left="420"/>
      </w:pPr>
      <w:r>
        <w:rPr>
          <w:rFonts w:hint="eastAsia"/>
        </w:rPr>
        <w:t>x0</w:t>
      </w:r>
      <w:r>
        <w:rPr>
          <w:rFonts w:hint="eastAsia"/>
        </w:rPr>
        <w:t>后面的参数被视为参数，并以适当的方式传递给传递给</w:t>
      </w:r>
      <w:r>
        <w:rPr>
          <w:rFonts w:hint="eastAsia"/>
        </w:rPr>
        <w:t>tfqmr</w:t>
      </w:r>
      <w:r>
        <w:rPr>
          <w:rFonts w:hint="eastAsia"/>
        </w:rPr>
        <w:t>的任何函数</w:t>
      </w:r>
      <w:r>
        <w:rPr>
          <w:rFonts w:hint="eastAsia"/>
        </w:rPr>
        <w:t>(a</w:t>
      </w:r>
      <w:r>
        <w:rPr>
          <w:rFonts w:hint="eastAsia"/>
        </w:rPr>
        <w:t>或</w:t>
      </w:r>
      <w:r>
        <w:rPr>
          <w:rFonts w:hint="eastAsia"/>
        </w:rPr>
        <w:t>M)</w:t>
      </w:r>
      <w:r>
        <w:rPr>
          <w:rFonts w:hint="eastAsia"/>
        </w:rPr>
        <w:t>。</w:t>
      </w:r>
    </w:p>
    <w:p w:rsidR="00C66901" w:rsidRDefault="00C66901" w:rsidP="00AA164D">
      <w:pPr>
        <w:ind w:leftChars="200" w:left="420"/>
      </w:pPr>
      <w:r>
        <w:rPr>
          <w:rFonts w:hint="eastAsia"/>
        </w:rPr>
        <w:t>输出参数为</w:t>
      </w:r>
      <w:r>
        <w:rPr>
          <w:rFonts w:hint="eastAsia"/>
        </w:rPr>
        <w:t>:</w:t>
      </w:r>
    </w:p>
    <w:p w:rsidR="00C66901" w:rsidRDefault="00C66901" w:rsidP="00AA164D">
      <w:pPr>
        <w:ind w:leftChars="200" w:left="420"/>
      </w:pPr>
      <w:r>
        <w:rPr>
          <w:rFonts w:hint="eastAsia"/>
        </w:rPr>
        <w:t>X</w:t>
      </w:r>
      <w:r>
        <w:rPr>
          <w:rFonts w:hint="eastAsia"/>
        </w:rPr>
        <w:t>是计算出的近似值。如果该方法不收敛，则它是残差最小的迭代方法。</w:t>
      </w:r>
    </w:p>
    <w:p w:rsidR="00C66901" w:rsidRDefault="00C66901" w:rsidP="00AA164D">
      <w:pPr>
        <w:ind w:leftChars="200" w:left="420"/>
      </w:pPr>
      <w:r>
        <w:rPr>
          <w:rFonts w:hint="eastAsia"/>
        </w:rPr>
        <w:t>Flag</w:t>
      </w:r>
      <w:r>
        <w:rPr>
          <w:rFonts w:hint="eastAsia"/>
        </w:rPr>
        <w:t>表示退出状态</w:t>
      </w:r>
      <w:r>
        <w:rPr>
          <w:rFonts w:hint="eastAsia"/>
        </w:rPr>
        <w:t>:</w:t>
      </w:r>
    </w:p>
    <w:p w:rsidR="00C66901" w:rsidRDefault="00C66901" w:rsidP="00AA164D">
      <w:pPr>
        <w:ind w:leftChars="200" w:left="420"/>
      </w:pPr>
      <w:r>
        <w:rPr>
          <w:rFonts w:hint="eastAsia"/>
        </w:rPr>
        <w:t>0:</w:t>
      </w:r>
      <w:r>
        <w:rPr>
          <w:rFonts w:hint="eastAsia"/>
        </w:rPr>
        <w:t>迭代收敛到所选容差范围内</w:t>
      </w:r>
    </w:p>
    <w:p w:rsidR="00C66901" w:rsidRDefault="00C66901" w:rsidP="00AA164D">
      <w:pPr>
        <w:ind w:leftChars="200" w:left="420"/>
      </w:pPr>
      <w:r>
        <w:rPr>
          <w:rFonts w:hint="eastAsia"/>
        </w:rPr>
        <w:t>1:</w:t>
      </w:r>
      <w:r>
        <w:rPr>
          <w:rFonts w:hint="eastAsia"/>
        </w:rPr>
        <w:t>达到收敛前的最大迭代次数</w:t>
      </w:r>
    </w:p>
    <w:p w:rsidR="00C66901" w:rsidRDefault="00C66901" w:rsidP="00AA164D">
      <w:pPr>
        <w:ind w:leftChars="200" w:left="420"/>
      </w:pPr>
      <w:r>
        <w:rPr>
          <w:rFonts w:hint="eastAsia"/>
        </w:rPr>
        <w:t>2:</w:t>
      </w:r>
      <w:r>
        <w:rPr>
          <w:rFonts w:hint="eastAsia"/>
        </w:rPr>
        <w:t>预条件矩阵是奇异的</w:t>
      </w:r>
    </w:p>
    <w:p w:rsidR="00C66901" w:rsidRDefault="00C66901" w:rsidP="00AA164D">
      <w:pPr>
        <w:ind w:leftChars="200" w:left="420"/>
      </w:pPr>
      <w:r>
        <w:rPr>
          <w:rFonts w:hint="eastAsia"/>
        </w:rPr>
        <w:t>3:</w:t>
      </w:r>
      <w:r>
        <w:rPr>
          <w:rFonts w:hint="eastAsia"/>
        </w:rPr>
        <w:t>算法达到停滞</w:t>
      </w:r>
    </w:p>
    <w:p w:rsidR="00C66901" w:rsidRDefault="00C66901" w:rsidP="00AA164D">
      <w:pPr>
        <w:ind w:leftChars="200" w:left="420"/>
      </w:pPr>
      <w:r>
        <w:rPr>
          <w:rFonts w:hint="eastAsia"/>
        </w:rPr>
        <w:t>4:</w:t>
      </w:r>
      <w:r>
        <w:rPr>
          <w:rFonts w:hint="eastAsia"/>
        </w:rPr>
        <w:t>算法因除零而无法继续，得到的相对残差为</w:t>
      </w:r>
      <w:r>
        <w:rPr>
          <w:rFonts w:hint="eastAsia"/>
        </w:rPr>
        <w:t>(a *x-b) /</w:t>
      </w:r>
      <w:r>
        <w:rPr>
          <w:rFonts w:hint="eastAsia"/>
        </w:rPr>
        <w:t>范数</w:t>
      </w:r>
      <w:r>
        <w:rPr>
          <w:rFonts w:hint="eastAsia"/>
        </w:rPr>
        <w:t>(b)</w:t>
      </w:r>
      <w:r>
        <w:rPr>
          <w:rFonts w:hint="eastAsia"/>
        </w:rPr>
        <w:t>。</w:t>
      </w:r>
    </w:p>
    <w:p w:rsidR="00C66901" w:rsidRDefault="00C66901" w:rsidP="00AA164D">
      <w:pPr>
        <w:ind w:leftChars="200" w:left="420"/>
      </w:pPr>
      <w:r>
        <w:rPr>
          <w:rFonts w:hint="eastAsia"/>
        </w:rPr>
        <w:t>relres</w:t>
      </w:r>
      <w:r>
        <w:rPr>
          <w:rFonts w:hint="eastAsia"/>
        </w:rPr>
        <w:t>为获得的相对残差</w:t>
      </w:r>
      <w:r>
        <w:rPr>
          <w:rFonts w:hint="eastAsia"/>
        </w:rPr>
        <w:t>(A*x-b) / norm (b)</w:t>
      </w:r>
      <w:r>
        <w:rPr>
          <w:rFonts w:hint="eastAsia"/>
        </w:rPr>
        <w:t>。</w:t>
      </w:r>
    </w:p>
    <w:p w:rsidR="00C66901" w:rsidRDefault="00C66901" w:rsidP="00AA164D">
      <w:pPr>
        <w:ind w:leftChars="200" w:left="420"/>
      </w:pPr>
      <w:r>
        <w:rPr>
          <w:rFonts w:hint="eastAsia"/>
        </w:rPr>
        <w:t>Iter</w:t>
      </w:r>
      <w:r>
        <w:rPr>
          <w:rFonts w:hint="eastAsia"/>
        </w:rPr>
        <w:t>是计算</w:t>
      </w:r>
      <w:r>
        <w:rPr>
          <w:rFonts w:hint="eastAsia"/>
        </w:rPr>
        <w:t>x</w:t>
      </w:r>
      <w:r>
        <w:rPr>
          <w:rFonts w:hint="eastAsia"/>
        </w:rPr>
        <w:t>的迭代。</w:t>
      </w:r>
    </w:p>
    <w:p w:rsidR="00C66901" w:rsidRDefault="00C66901" w:rsidP="00AA164D">
      <w:pPr>
        <w:ind w:leftChars="200" w:left="420"/>
      </w:pPr>
      <w:r>
        <w:rPr>
          <w:rFonts w:hint="eastAsia"/>
        </w:rPr>
        <w:t>resvec</w:t>
      </w:r>
      <w:r>
        <w:rPr>
          <w:rFonts w:hint="eastAsia"/>
        </w:rPr>
        <w:t>是一个向量，包含每次迭代的残差</w:t>
      </w:r>
      <w:r>
        <w:rPr>
          <w:rFonts w:hint="eastAsia"/>
        </w:rPr>
        <w:t>(</w:t>
      </w:r>
      <w:r>
        <w:rPr>
          <w:rFonts w:hint="eastAsia"/>
        </w:rPr>
        <w:t>包括范数</w:t>
      </w:r>
      <w:r>
        <w:rPr>
          <w:rFonts w:hint="eastAsia"/>
        </w:rPr>
        <w:t>(b - a x0))</w:t>
      </w:r>
      <w:r>
        <w:rPr>
          <w:rFonts w:hint="eastAsia"/>
        </w:rPr>
        <w:t>。执行</w:t>
      </w:r>
      <w:r>
        <w:rPr>
          <w:rFonts w:hint="eastAsia"/>
        </w:rPr>
        <w:t>length (resvec) - 1</w:t>
      </w:r>
      <w:r>
        <w:rPr>
          <w:rFonts w:hint="eastAsia"/>
        </w:rPr>
        <w:t>可以查看执行的迭代总数。</w:t>
      </w:r>
    </w:p>
    <w:p w:rsidR="00C66901" w:rsidRDefault="00C66901" w:rsidP="00AA164D">
      <w:pPr>
        <w:ind w:leftChars="200" w:left="420"/>
      </w:pPr>
      <w:r>
        <w:rPr>
          <w:rFonts w:hint="eastAsia"/>
        </w:rPr>
        <w:t>让我们考虑一个关于三对角矩阵的平凡问题</w:t>
      </w:r>
    </w:p>
    <w:p w:rsidR="00C66901" w:rsidRDefault="00C66901" w:rsidP="00AA164D">
      <w:pPr>
        <w:ind w:leftChars="400" w:left="840"/>
      </w:pPr>
      <w:r>
        <w:t>n = 20;</w:t>
      </w:r>
    </w:p>
    <w:p w:rsidR="00C66901" w:rsidRDefault="00C66901" w:rsidP="00AA164D">
      <w:pPr>
        <w:ind w:leftChars="400" w:left="840"/>
      </w:pPr>
      <w:r>
        <w:t>A = toeplitz (sparse ([1, 1], [1, 2], [2, 1] * n ^ 2, 1, n))  + ...</w:t>
      </w:r>
    </w:p>
    <w:p w:rsidR="00C66901" w:rsidRDefault="00C66901" w:rsidP="00AA164D">
      <w:pPr>
        <w:ind w:leftChars="400" w:left="840"/>
      </w:pPr>
      <w:r>
        <w:t xml:space="preserve">    toeplitz (sparse (1, 2, -1, 1, n) * n / 2, ...</w:t>
      </w:r>
    </w:p>
    <w:p w:rsidR="00C66901" w:rsidRDefault="00C66901" w:rsidP="00AA164D">
      <w:pPr>
        <w:ind w:leftChars="400" w:left="840"/>
      </w:pPr>
      <w:r>
        <w:t xml:space="preserve">    sparse (1, 2, 1, 1, n) * n / 2);</w:t>
      </w:r>
    </w:p>
    <w:p w:rsidR="00C66901" w:rsidRDefault="00C66901" w:rsidP="00AA164D">
      <w:pPr>
        <w:ind w:leftChars="400" w:left="840"/>
      </w:pPr>
      <w:r>
        <w:t>b = A * ones (n, 1);</w:t>
      </w:r>
    </w:p>
    <w:p w:rsidR="00C66901" w:rsidRDefault="00C66901" w:rsidP="00AA164D">
      <w:pPr>
        <w:ind w:leftChars="400" w:left="840"/>
      </w:pPr>
      <w:r>
        <w:t>restart = 5;</w:t>
      </w:r>
    </w:p>
    <w:p w:rsidR="00C66901" w:rsidRDefault="00C66901" w:rsidP="00AA164D">
      <w:pPr>
        <w:ind w:leftChars="400" w:left="840"/>
      </w:pPr>
      <w:r>
        <w:t>[M1, M2] = ilu (A); # in this tridiag case it corresponds to chol (A)'</w:t>
      </w:r>
    </w:p>
    <w:p w:rsidR="00C66901" w:rsidRDefault="00C66901" w:rsidP="00AA164D">
      <w:pPr>
        <w:ind w:leftChars="400" w:left="840"/>
      </w:pPr>
      <w:r>
        <w:t>M = M1 * M2;</w:t>
      </w:r>
    </w:p>
    <w:p w:rsidR="00C66901" w:rsidRDefault="00C66901" w:rsidP="00AA164D">
      <w:pPr>
        <w:ind w:leftChars="400" w:left="840"/>
      </w:pPr>
      <w:r>
        <w:t>Afcn = @(x) A * x;</w:t>
      </w:r>
    </w:p>
    <w:p w:rsidR="00C66901" w:rsidRDefault="00C66901" w:rsidP="00AA164D">
      <w:pPr>
        <w:ind w:leftChars="400" w:left="840"/>
      </w:pPr>
      <w:r>
        <w:t>Mfcn = @(x) M \ x;</w:t>
      </w:r>
    </w:p>
    <w:p w:rsidR="00C66901" w:rsidRDefault="00C66901" w:rsidP="00AA164D">
      <w:pPr>
        <w:ind w:leftChars="400" w:left="840"/>
      </w:pPr>
      <w:r>
        <w:t>M1fcn = @(x) M1 \ x;</w:t>
      </w:r>
    </w:p>
    <w:p w:rsidR="00C66901" w:rsidRDefault="00C66901" w:rsidP="00AA164D">
      <w:pPr>
        <w:ind w:leftChars="400" w:left="840"/>
      </w:pPr>
      <w:r>
        <w:t>M2fcn = @(x) M2 \ x;</w:t>
      </w:r>
    </w:p>
    <w:p w:rsidR="00C66901" w:rsidRDefault="00C66901" w:rsidP="00AA164D">
      <w:pPr>
        <w:ind w:leftChars="200" w:left="420"/>
      </w:pPr>
      <w:r w:rsidRPr="00C66901">
        <w:rPr>
          <w:rFonts w:hint="eastAsia"/>
        </w:rPr>
        <w:t>例</w:t>
      </w:r>
      <w:r w:rsidRPr="00C66901">
        <w:rPr>
          <w:rFonts w:hint="eastAsia"/>
        </w:rPr>
        <w:t>1:tfqmr</w:t>
      </w:r>
      <w:r w:rsidRPr="00C66901">
        <w:rPr>
          <w:rFonts w:hint="eastAsia"/>
        </w:rPr>
        <w:t>的最简单用法</w:t>
      </w:r>
    </w:p>
    <w:p w:rsidR="00C66901" w:rsidRDefault="00C66901" w:rsidP="00AA164D">
      <w:pPr>
        <w:ind w:leftChars="400" w:left="840"/>
      </w:pPr>
      <w:r w:rsidRPr="00C66901">
        <w:t>x = tfqmr (A, b, [], n)</w:t>
      </w:r>
    </w:p>
    <w:p w:rsidR="00C66901" w:rsidRDefault="00C66901" w:rsidP="00AA164D">
      <w:pPr>
        <w:ind w:leftChars="200" w:left="420"/>
      </w:pPr>
      <w:r w:rsidRPr="00C66901">
        <w:rPr>
          <w:rFonts w:hint="eastAsia"/>
        </w:rPr>
        <w:t>例</w:t>
      </w:r>
      <w:r w:rsidRPr="00C66901">
        <w:rPr>
          <w:rFonts w:hint="eastAsia"/>
        </w:rPr>
        <w:t>2:tfqmr</w:t>
      </w:r>
      <w:r w:rsidRPr="00C66901">
        <w:rPr>
          <w:rFonts w:hint="eastAsia"/>
        </w:rPr>
        <w:t>和一个计算</w:t>
      </w:r>
      <w:r w:rsidRPr="00C66901">
        <w:rPr>
          <w:rFonts w:hint="eastAsia"/>
        </w:rPr>
        <w:t>a * x</w:t>
      </w:r>
      <w:r w:rsidRPr="00C66901">
        <w:rPr>
          <w:rFonts w:hint="eastAsia"/>
        </w:rPr>
        <w:t>的函数</w:t>
      </w:r>
    </w:p>
    <w:p w:rsidR="00C66901" w:rsidRDefault="00C66901" w:rsidP="00AA164D">
      <w:pPr>
        <w:ind w:leftChars="400" w:left="840"/>
      </w:pPr>
      <w:r w:rsidRPr="00C66901">
        <w:t>x = tfqmr (Afcn, b, [], n)</w:t>
      </w:r>
    </w:p>
    <w:p w:rsidR="00C66901" w:rsidRDefault="00C66901" w:rsidP="00AA164D">
      <w:pPr>
        <w:ind w:leftChars="200" w:left="420"/>
      </w:pPr>
      <w:r w:rsidRPr="00C66901">
        <w:rPr>
          <w:rFonts w:hint="eastAsia"/>
        </w:rPr>
        <w:t>例</w:t>
      </w:r>
      <w:r w:rsidRPr="00C66901">
        <w:rPr>
          <w:rFonts w:hint="eastAsia"/>
        </w:rPr>
        <w:t>3:</w:t>
      </w:r>
      <w:r w:rsidRPr="00C66901">
        <w:rPr>
          <w:rFonts w:hint="eastAsia"/>
        </w:rPr>
        <w:t>具有预条件矩阵</w:t>
      </w:r>
      <w:r w:rsidRPr="00C66901">
        <w:rPr>
          <w:rFonts w:hint="eastAsia"/>
        </w:rPr>
        <w:t>M</w:t>
      </w:r>
      <w:r w:rsidRPr="00C66901">
        <w:rPr>
          <w:rFonts w:hint="eastAsia"/>
        </w:rPr>
        <w:t>的</w:t>
      </w:r>
      <w:r w:rsidRPr="00C66901">
        <w:rPr>
          <w:rFonts w:hint="eastAsia"/>
        </w:rPr>
        <w:t>tfqmr</w:t>
      </w:r>
    </w:p>
    <w:p w:rsidR="00C66901" w:rsidRDefault="00C66901" w:rsidP="00AA164D">
      <w:pPr>
        <w:ind w:leftChars="400" w:left="840"/>
      </w:pPr>
      <w:r w:rsidRPr="00C66901">
        <w:t>x = tfqmr (A, b, [], 1e-06, n, M)</w:t>
      </w:r>
    </w:p>
    <w:p w:rsidR="00C66901" w:rsidRDefault="00C66901" w:rsidP="00AA164D">
      <w:pPr>
        <w:ind w:leftChars="200" w:left="420"/>
      </w:pPr>
      <w:r w:rsidRPr="00C66901">
        <w:rPr>
          <w:rFonts w:hint="eastAsia"/>
        </w:rPr>
        <w:t>例</w:t>
      </w:r>
      <w:r w:rsidRPr="00C66901">
        <w:rPr>
          <w:rFonts w:hint="eastAsia"/>
        </w:rPr>
        <w:t>4:</w:t>
      </w:r>
      <w:r w:rsidRPr="00C66901">
        <w:rPr>
          <w:rFonts w:hint="eastAsia"/>
        </w:rPr>
        <w:t>使用一个函数作为前置条件的</w:t>
      </w:r>
      <w:r w:rsidRPr="00C66901">
        <w:rPr>
          <w:rFonts w:hint="eastAsia"/>
        </w:rPr>
        <w:t>tfqmr</w:t>
      </w:r>
    </w:p>
    <w:p w:rsidR="00C66901" w:rsidRDefault="00C66901" w:rsidP="00AA164D">
      <w:pPr>
        <w:ind w:leftChars="400" w:left="840"/>
      </w:pPr>
      <w:r w:rsidRPr="00C66901">
        <w:t>x = tfqmr (Afcn, b, 1e-6, n, Mfcn)</w:t>
      </w:r>
    </w:p>
    <w:p w:rsidR="00C66901" w:rsidRDefault="00C66901" w:rsidP="00AA164D">
      <w:pPr>
        <w:ind w:leftChars="200" w:left="420"/>
      </w:pPr>
      <w:r w:rsidRPr="00C66901">
        <w:rPr>
          <w:rFonts w:hint="eastAsia"/>
        </w:rPr>
        <w:t>例</w:t>
      </w:r>
      <w:r w:rsidRPr="00C66901">
        <w:rPr>
          <w:rFonts w:hint="eastAsia"/>
        </w:rPr>
        <w:t>5:</w:t>
      </w:r>
      <w:r w:rsidRPr="00C66901">
        <w:rPr>
          <w:rFonts w:hint="eastAsia"/>
        </w:rPr>
        <w:t>具有预条件矩阵</w:t>
      </w:r>
      <w:r w:rsidRPr="00C66901">
        <w:rPr>
          <w:rFonts w:hint="eastAsia"/>
        </w:rPr>
        <w:t>M1</w:t>
      </w:r>
      <w:r w:rsidRPr="00C66901">
        <w:rPr>
          <w:rFonts w:hint="eastAsia"/>
        </w:rPr>
        <w:t>和</w:t>
      </w:r>
      <w:r w:rsidRPr="00C66901">
        <w:rPr>
          <w:rFonts w:hint="eastAsia"/>
        </w:rPr>
        <w:t>M2</w:t>
      </w:r>
      <w:r w:rsidRPr="00C66901">
        <w:rPr>
          <w:rFonts w:hint="eastAsia"/>
        </w:rPr>
        <w:t>的</w:t>
      </w:r>
      <w:r w:rsidRPr="00C66901">
        <w:rPr>
          <w:rFonts w:hint="eastAsia"/>
        </w:rPr>
        <w:t>tfqmr</w:t>
      </w:r>
    </w:p>
    <w:p w:rsidR="00C66901" w:rsidRDefault="00C66901" w:rsidP="00EB6490">
      <w:pPr>
        <w:ind w:leftChars="400" w:left="840"/>
      </w:pPr>
      <w:r w:rsidRPr="00C66901">
        <w:lastRenderedPageBreak/>
        <w:t>x = tfqmr (A, b, [], 1e-6, n, M1, M2)</w:t>
      </w:r>
    </w:p>
    <w:p w:rsidR="00C66901" w:rsidRDefault="00C66901" w:rsidP="00EB6490">
      <w:pPr>
        <w:ind w:leftChars="200" w:left="420"/>
      </w:pPr>
      <w:r w:rsidRPr="00C66901">
        <w:rPr>
          <w:rFonts w:hint="eastAsia"/>
        </w:rPr>
        <w:t>例</w:t>
      </w:r>
      <w:r w:rsidRPr="00C66901">
        <w:rPr>
          <w:rFonts w:hint="eastAsia"/>
        </w:rPr>
        <w:t>6:</w:t>
      </w:r>
      <w:r w:rsidRPr="00C66901">
        <w:rPr>
          <w:rFonts w:hint="eastAsia"/>
        </w:rPr>
        <w:t>使用函数作为前置条件的</w:t>
      </w:r>
      <w:r w:rsidRPr="00C66901">
        <w:rPr>
          <w:rFonts w:hint="eastAsia"/>
        </w:rPr>
        <w:t>tfmqr</w:t>
      </w:r>
    </w:p>
    <w:p w:rsidR="00C66901" w:rsidRDefault="00C66901" w:rsidP="00EB6490">
      <w:pPr>
        <w:ind w:leftChars="400" w:left="840"/>
      </w:pPr>
      <w:r w:rsidRPr="00C66901">
        <w:t>x = tfqmr (Afcn, b, 1e-6, n, M1fcn, M2fcn)</w:t>
      </w:r>
    </w:p>
    <w:p w:rsidR="00C66901" w:rsidRDefault="00C66901" w:rsidP="00EB6490">
      <w:pPr>
        <w:ind w:leftChars="200" w:left="420"/>
      </w:pPr>
      <w:r w:rsidRPr="00C66901">
        <w:rPr>
          <w:rFonts w:hint="eastAsia"/>
        </w:rPr>
        <w:t>例</w:t>
      </w:r>
      <w:r w:rsidRPr="00C66901">
        <w:rPr>
          <w:rFonts w:hint="eastAsia"/>
        </w:rPr>
        <w:t>7:tfqmr</w:t>
      </w:r>
      <w:r w:rsidRPr="00C66901">
        <w:rPr>
          <w:rFonts w:hint="eastAsia"/>
        </w:rPr>
        <w:t>输入一个需要参数的函数</w:t>
      </w:r>
    </w:p>
    <w:p w:rsidR="00C66901" w:rsidRDefault="00C66901" w:rsidP="00EB6490">
      <w:pPr>
        <w:ind w:leftChars="400" w:left="840"/>
      </w:pPr>
      <w:r>
        <w:t>function y = Ap (A, x, z) # compute A^z * x</w:t>
      </w:r>
    </w:p>
    <w:p w:rsidR="00C66901" w:rsidRDefault="00C66901" w:rsidP="00EB6490">
      <w:pPr>
        <w:ind w:leftChars="400" w:left="840"/>
      </w:pPr>
      <w:r>
        <w:t xml:space="preserve">   y = x;</w:t>
      </w:r>
    </w:p>
    <w:p w:rsidR="00C66901" w:rsidRDefault="00C66901" w:rsidP="00EB6490">
      <w:pPr>
        <w:ind w:leftChars="400" w:left="840"/>
      </w:pPr>
      <w:r>
        <w:t xml:space="preserve">   for i = 1:z</w:t>
      </w:r>
    </w:p>
    <w:p w:rsidR="00C66901" w:rsidRDefault="00C66901" w:rsidP="00EB6490">
      <w:pPr>
        <w:ind w:leftChars="400" w:left="840"/>
      </w:pPr>
      <w:r>
        <w:t xml:space="preserve">     y = A * y;</w:t>
      </w:r>
    </w:p>
    <w:p w:rsidR="00C66901" w:rsidRDefault="00C66901" w:rsidP="00EB6490">
      <w:pPr>
        <w:ind w:leftChars="400" w:left="840"/>
      </w:pPr>
      <w:r>
        <w:t xml:space="preserve">   endfor</w:t>
      </w:r>
    </w:p>
    <w:p w:rsidR="00C66901" w:rsidRDefault="00C66901" w:rsidP="00EB6490">
      <w:pPr>
        <w:ind w:leftChars="400" w:left="840"/>
      </w:pPr>
      <w:r>
        <w:t xml:space="preserve"> endfunction</w:t>
      </w:r>
    </w:p>
    <w:p w:rsidR="00C66901" w:rsidRDefault="00C66901" w:rsidP="00EB6490">
      <w:pPr>
        <w:ind w:leftChars="400" w:left="840"/>
      </w:pPr>
      <w:r>
        <w:t>Apfcn = @(x, string, p) Ap (A, x, string, p);</w:t>
      </w:r>
    </w:p>
    <w:p w:rsidR="00C66901" w:rsidRDefault="00C66901" w:rsidP="00EB6490">
      <w:pPr>
        <w:ind w:leftChars="400" w:left="840"/>
      </w:pPr>
      <w:r>
        <w:t>x = tfqmr (Apfcn, b, [], [], [], [], [], 2);</w:t>
      </w:r>
    </w:p>
    <w:p w:rsidR="00C66901" w:rsidRDefault="00C66901" w:rsidP="00EB6490">
      <w:pPr>
        <w:ind w:leftChars="200" w:left="420"/>
      </w:pPr>
      <w:r w:rsidRPr="00C66901">
        <w:rPr>
          <w:rFonts w:hint="eastAsia"/>
        </w:rPr>
        <w:t>例</w:t>
      </w:r>
      <w:r w:rsidRPr="00C66901">
        <w:rPr>
          <w:rFonts w:hint="eastAsia"/>
        </w:rPr>
        <w:t>8:</w:t>
      </w:r>
      <w:r w:rsidRPr="00C66901">
        <w:rPr>
          <w:rFonts w:hint="eastAsia"/>
        </w:rPr>
        <w:t>显示</w:t>
      </w:r>
      <w:r w:rsidRPr="00C66901">
        <w:rPr>
          <w:rFonts w:hint="eastAsia"/>
        </w:rPr>
        <w:t>tfqmr</w:t>
      </w:r>
      <w:r w:rsidRPr="00C66901">
        <w:rPr>
          <w:rFonts w:hint="eastAsia"/>
        </w:rPr>
        <w:t>使用正确前置条件的显式示例</w:t>
      </w:r>
    </w:p>
    <w:p w:rsidR="00C66901" w:rsidRDefault="00C66901" w:rsidP="00EB6490">
      <w:pPr>
        <w:ind w:leftChars="400" w:left="840"/>
      </w:pPr>
      <w:r>
        <w:t>[M1, M2] = ilu (A + 0.3 * eye (n)); # factorization of A perturbed</w:t>
      </w:r>
    </w:p>
    <w:p w:rsidR="00C66901" w:rsidRDefault="00C66901" w:rsidP="00EB6490">
      <w:pPr>
        <w:ind w:leftChars="400" w:left="840"/>
      </w:pPr>
      <w:r>
        <w:t>M = M1 * M2;</w:t>
      </w:r>
    </w:p>
    <w:p w:rsidR="00C66901" w:rsidRDefault="00C66901" w:rsidP="00EB6490">
      <w:pPr>
        <w:ind w:leftChars="400" w:left="840"/>
      </w:pPr>
    </w:p>
    <w:p w:rsidR="00C66901" w:rsidRDefault="00C66901" w:rsidP="00EB6490">
      <w:pPr>
        <w:ind w:leftChars="400" w:left="840"/>
      </w:pPr>
      <w:r>
        <w:t>## reference solution computed by tfqmr after one iteration</w:t>
      </w:r>
    </w:p>
    <w:p w:rsidR="00C66901" w:rsidRDefault="00C66901" w:rsidP="00EB6490">
      <w:pPr>
        <w:ind w:leftChars="400" w:left="840"/>
      </w:pPr>
      <w:r>
        <w:t>[x_ref, fl] = tfqmr (A, b, [], 1, M)</w:t>
      </w:r>
    </w:p>
    <w:p w:rsidR="00C66901" w:rsidRDefault="00C66901" w:rsidP="00EB6490">
      <w:pPr>
        <w:ind w:leftChars="400" w:left="840"/>
      </w:pPr>
    </w:p>
    <w:p w:rsidR="00C66901" w:rsidRDefault="00C66901" w:rsidP="00EB6490">
      <w:pPr>
        <w:ind w:leftChars="400" w:left="840"/>
      </w:pPr>
      <w:r>
        <w:t>## right preconditioning</w:t>
      </w:r>
    </w:p>
    <w:p w:rsidR="00C66901" w:rsidRDefault="00C66901" w:rsidP="00EB6490">
      <w:pPr>
        <w:ind w:leftChars="400" w:left="840"/>
      </w:pPr>
      <w:r>
        <w:t>[y, fl] = tfqmr (A / M, b, [], 1)</w:t>
      </w:r>
    </w:p>
    <w:p w:rsidR="00C66901" w:rsidRDefault="00C66901" w:rsidP="00EB6490">
      <w:pPr>
        <w:ind w:leftChars="400" w:left="840"/>
      </w:pPr>
      <w:r>
        <w:t>x = M \ y # compare x and x_ref</w:t>
      </w:r>
    </w:p>
    <w:p w:rsidR="00C66901" w:rsidRDefault="00C66901" w:rsidP="00EB6490">
      <w:pPr>
        <w:ind w:leftChars="200" w:left="420"/>
      </w:pPr>
      <w:r>
        <w:rPr>
          <w:rFonts w:hint="eastAsia"/>
        </w:rPr>
        <w:t>参考</w:t>
      </w:r>
      <w:r>
        <w:rPr>
          <w:rFonts w:hint="eastAsia"/>
        </w:rPr>
        <w:t>:</w:t>
      </w:r>
    </w:p>
    <w:p w:rsidR="00C66901" w:rsidRDefault="00C66901" w:rsidP="00EB6490">
      <w:pPr>
        <w:ind w:leftChars="400" w:left="840"/>
      </w:pPr>
      <w:r>
        <w:rPr>
          <w:rFonts w:hint="eastAsia"/>
        </w:rPr>
        <w:t>杨志强，稀疏线性系统的迭代方法，第</w:t>
      </w:r>
      <w:r>
        <w:rPr>
          <w:rFonts w:hint="eastAsia"/>
        </w:rPr>
        <w:t>2</w:t>
      </w:r>
      <w:r>
        <w:rPr>
          <w:rFonts w:hint="eastAsia"/>
        </w:rPr>
        <w:t>版，</w:t>
      </w:r>
      <w:r>
        <w:rPr>
          <w:rFonts w:hint="eastAsia"/>
        </w:rPr>
        <w:t>2003</w:t>
      </w:r>
      <w:r>
        <w:rPr>
          <w:rFonts w:hint="eastAsia"/>
        </w:rPr>
        <w:t>年</w:t>
      </w:r>
    </w:p>
    <w:p w:rsidR="00C66901" w:rsidRDefault="00C66901" w:rsidP="00EB6490">
      <w:pPr>
        <w:ind w:leftChars="200" w:left="420"/>
      </w:pPr>
      <w:r>
        <w:rPr>
          <w:rFonts w:hint="eastAsia"/>
        </w:rPr>
        <w:t>参见</w:t>
      </w:r>
      <w:r>
        <w:rPr>
          <w:rFonts w:hint="eastAsia"/>
        </w:rPr>
        <w:t>:bigg, bigstab, cgs, gmres, pcg, qmr, pcr</w:t>
      </w:r>
      <w:r>
        <w:rPr>
          <w:rFonts w:hint="eastAsia"/>
        </w:rPr>
        <w:t>。</w:t>
      </w:r>
    </w:p>
    <w:p w:rsidR="00C66901" w:rsidRDefault="00C66901" w:rsidP="00664DAC">
      <w:pPr>
        <w:widowControl/>
        <w:jc w:val="left"/>
      </w:pPr>
      <w:r>
        <w:br w:type="page"/>
      </w:r>
    </w:p>
    <w:p w:rsidR="00C66901" w:rsidRPr="00EB6490" w:rsidRDefault="00EB6490" w:rsidP="00EB6490">
      <w:pPr>
        <w:jc w:val="center"/>
        <w:rPr>
          <w:b/>
          <w:sz w:val="36"/>
        </w:rPr>
      </w:pPr>
      <w:r w:rsidRPr="00EB6490">
        <w:rPr>
          <w:rFonts w:hint="eastAsia"/>
          <w:b/>
          <w:sz w:val="36"/>
        </w:rPr>
        <w:lastRenderedPageBreak/>
        <w:t>19</w:t>
      </w:r>
      <w:r w:rsidR="00C66901" w:rsidRPr="00EB6490">
        <w:rPr>
          <w:rFonts w:hint="eastAsia"/>
          <w:b/>
          <w:sz w:val="36"/>
        </w:rPr>
        <w:t>矢量化和更快的代码执行</w:t>
      </w:r>
    </w:p>
    <w:p w:rsidR="00C66901" w:rsidRDefault="00C66901" w:rsidP="00EB6490">
      <w:pPr>
        <w:spacing w:beforeLines="50" w:before="156" w:afterLines="50" w:after="156"/>
      </w:pPr>
      <w:r w:rsidRPr="00C66901">
        <w:rPr>
          <w:rFonts w:hint="eastAsia"/>
        </w:rPr>
        <w:t>向量化是一种使用向量操作而不是逐元素循环操作的编程技术。除了经常生成更简洁的</w:t>
      </w:r>
      <w:r w:rsidRPr="00C66901">
        <w:rPr>
          <w:rFonts w:hint="eastAsia"/>
        </w:rPr>
        <w:t>Octave</w:t>
      </w:r>
      <w:r w:rsidRPr="00C66901">
        <w:rPr>
          <w:rFonts w:hint="eastAsia"/>
        </w:rPr>
        <w:t>代码外，向量化还允许在随后的实现中进行更好的优化。优化可以在</w:t>
      </w:r>
      <w:r w:rsidRPr="00C66901">
        <w:rPr>
          <w:rFonts w:hint="eastAsia"/>
        </w:rPr>
        <w:t>Octave</w:t>
      </w:r>
      <w:r w:rsidRPr="00C66901">
        <w:rPr>
          <w:rFonts w:hint="eastAsia"/>
        </w:rPr>
        <w:t>自己的</w:t>
      </w:r>
      <w:r w:rsidRPr="00C66901">
        <w:rPr>
          <w:rFonts w:hint="eastAsia"/>
        </w:rPr>
        <w:t>Fortran</w:t>
      </w:r>
      <w:r w:rsidRPr="00C66901">
        <w:rPr>
          <w:rFonts w:hint="eastAsia"/>
        </w:rPr>
        <w:t>、</w:t>
      </w:r>
      <w:r w:rsidRPr="00C66901">
        <w:rPr>
          <w:rFonts w:hint="eastAsia"/>
        </w:rPr>
        <w:t>C</w:t>
      </w:r>
      <w:r w:rsidRPr="00C66901">
        <w:rPr>
          <w:rFonts w:hint="eastAsia"/>
        </w:rPr>
        <w:t>或</w:t>
      </w:r>
      <w:r w:rsidRPr="00C66901">
        <w:rPr>
          <w:rFonts w:hint="eastAsia"/>
        </w:rPr>
        <w:t>c++</w:t>
      </w:r>
      <w:r w:rsidRPr="00C66901">
        <w:rPr>
          <w:rFonts w:hint="eastAsia"/>
        </w:rPr>
        <w:t>内部实现中进行，也可以在更低的级别上进行，具体取决于用于构建</w:t>
      </w:r>
      <w:r w:rsidRPr="00C66901">
        <w:rPr>
          <w:rFonts w:hint="eastAsia"/>
        </w:rPr>
        <w:t>Octave</w:t>
      </w:r>
      <w:r w:rsidRPr="00C66901">
        <w:rPr>
          <w:rFonts w:hint="eastAsia"/>
        </w:rPr>
        <w:t>的编译器和外部数字库。最终目标是尽可能利用硬件的矢量指令，或者在软件中执行其他优化。</w:t>
      </w:r>
    </w:p>
    <w:p w:rsidR="00C66901" w:rsidRDefault="00C66901" w:rsidP="00EB6490">
      <w:pPr>
        <w:spacing w:beforeLines="50" w:before="156" w:afterLines="50" w:after="156"/>
      </w:pPr>
      <w:r>
        <w:rPr>
          <w:rFonts w:hint="eastAsia"/>
        </w:rPr>
        <w:t>向量化并不是</w:t>
      </w:r>
      <w:r>
        <w:rPr>
          <w:rFonts w:hint="eastAsia"/>
        </w:rPr>
        <w:t>Octave</w:t>
      </w:r>
      <w:r>
        <w:rPr>
          <w:rFonts w:hint="eastAsia"/>
        </w:rPr>
        <w:t>独有的概念，但它特别重要，因为</w:t>
      </w:r>
      <w:r>
        <w:rPr>
          <w:rFonts w:hint="eastAsia"/>
        </w:rPr>
        <w:t>Octave</w:t>
      </w:r>
      <w:r>
        <w:rPr>
          <w:rFonts w:hint="eastAsia"/>
        </w:rPr>
        <w:t>是一种面向矩阵的语言。在大多数情况下，矢量化的</w:t>
      </w:r>
      <w:r>
        <w:rPr>
          <w:rFonts w:hint="eastAsia"/>
        </w:rPr>
        <w:t>Octave</w:t>
      </w:r>
      <w:r>
        <w:rPr>
          <w:rFonts w:hint="eastAsia"/>
        </w:rPr>
        <w:t>代码将看到一个戏剧性的速度提升</w:t>
      </w:r>
      <w:r>
        <w:rPr>
          <w:rFonts w:hint="eastAsia"/>
        </w:rPr>
        <w:t>(10X-100X)</w:t>
      </w:r>
      <w:r>
        <w:rPr>
          <w:rFonts w:hint="eastAsia"/>
        </w:rPr>
        <w:t>。</w:t>
      </w:r>
    </w:p>
    <w:p w:rsidR="00C66901" w:rsidRDefault="00C66901" w:rsidP="00EB6490">
      <w:pPr>
        <w:spacing w:beforeLines="50" w:before="156" w:afterLines="50" w:after="156"/>
      </w:pPr>
      <w:r>
        <w:rPr>
          <w:rFonts w:hint="eastAsia"/>
        </w:rPr>
        <w:t>本章讨论向量化和其他编写更快代码的技术。</w:t>
      </w:r>
    </w:p>
    <w:p w:rsidR="00C66901" w:rsidRPr="00EB6490" w:rsidRDefault="00C66901" w:rsidP="00EB6490">
      <w:pPr>
        <w:spacing w:beforeLines="50" w:before="156" w:afterLines="50" w:after="156"/>
        <w:rPr>
          <w:b/>
          <w:sz w:val="24"/>
        </w:rPr>
      </w:pPr>
      <w:r w:rsidRPr="00EB6490">
        <w:rPr>
          <w:rFonts w:hint="eastAsia"/>
          <w:b/>
          <w:sz w:val="24"/>
        </w:rPr>
        <w:t>19.1</w:t>
      </w:r>
      <w:r w:rsidRPr="00EB6490">
        <w:rPr>
          <w:rFonts w:hint="eastAsia"/>
          <w:b/>
          <w:sz w:val="24"/>
        </w:rPr>
        <w:t>基本矢量化</w:t>
      </w:r>
    </w:p>
    <w:p w:rsidR="00C66901" w:rsidRDefault="00C66901" w:rsidP="00EB6490">
      <w:pPr>
        <w:spacing w:beforeLines="50" w:before="156" w:afterLines="50" w:after="156"/>
      </w:pPr>
      <w:r>
        <w:rPr>
          <w:rFonts w:hint="eastAsia"/>
        </w:rPr>
        <w:t>首先，向量化的目标是编写避免循环并使用整个数组操作的代码。举一个简单的例子</w:t>
      </w:r>
    </w:p>
    <w:p w:rsidR="00C66901" w:rsidRDefault="00C66901" w:rsidP="00EB6490">
      <w:pPr>
        <w:ind w:leftChars="200" w:left="420"/>
      </w:pPr>
      <w:r>
        <w:t>for i = 1:n</w:t>
      </w:r>
    </w:p>
    <w:p w:rsidR="00C66901" w:rsidRDefault="00C66901" w:rsidP="00EB6490">
      <w:pPr>
        <w:ind w:leftChars="200" w:left="420"/>
      </w:pPr>
      <w:r>
        <w:t xml:space="preserve">  for j = 1:m</w:t>
      </w:r>
    </w:p>
    <w:p w:rsidR="00C66901" w:rsidRDefault="00C66901" w:rsidP="00EB6490">
      <w:pPr>
        <w:ind w:leftChars="200" w:left="420"/>
      </w:pPr>
      <w:r>
        <w:t xml:space="preserve">    c(i,j) = a(i,j) + b(i,j);</w:t>
      </w:r>
    </w:p>
    <w:p w:rsidR="00C66901" w:rsidRDefault="00C66901" w:rsidP="00EB6490">
      <w:pPr>
        <w:ind w:leftChars="200" w:left="420"/>
      </w:pPr>
      <w:r>
        <w:t xml:space="preserve">  endfor</w:t>
      </w:r>
    </w:p>
    <w:p w:rsidR="00C66901" w:rsidRDefault="00C66901" w:rsidP="00EB6490">
      <w:pPr>
        <w:ind w:leftChars="200" w:left="420"/>
      </w:pPr>
      <w:r>
        <w:t>endfor</w:t>
      </w:r>
    </w:p>
    <w:p w:rsidR="00C66901" w:rsidRDefault="00C66901" w:rsidP="00EB6490">
      <w:pPr>
        <w:spacing w:beforeLines="50" w:before="156" w:afterLines="50" w:after="156"/>
      </w:pPr>
      <w:r w:rsidRPr="00C66901">
        <w:rPr>
          <w:rFonts w:hint="eastAsia"/>
        </w:rPr>
        <w:t>相比之下要简单得多</w:t>
      </w:r>
    </w:p>
    <w:p w:rsidR="00C66901" w:rsidRDefault="00C66901" w:rsidP="00EB6490">
      <w:pPr>
        <w:ind w:leftChars="200" w:left="420"/>
      </w:pPr>
      <w:r w:rsidRPr="00C66901">
        <w:t>c = a + b;</w:t>
      </w:r>
    </w:p>
    <w:p w:rsidR="00C66901" w:rsidRDefault="00C66901" w:rsidP="00EB6490">
      <w:pPr>
        <w:spacing w:beforeLines="50" w:before="156" w:afterLines="50" w:after="156"/>
      </w:pPr>
      <w:r w:rsidRPr="00C66901">
        <w:rPr>
          <w:rFonts w:hint="eastAsia"/>
        </w:rPr>
        <w:t>这不仅更容易写</w:t>
      </w:r>
      <w:r w:rsidRPr="00C66901">
        <w:rPr>
          <w:rFonts w:hint="eastAsia"/>
        </w:rPr>
        <w:t>;</w:t>
      </w:r>
      <w:r w:rsidRPr="00C66901">
        <w:rPr>
          <w:rFonts w:hint="eastAsia"/>
        </w:rPr>
        <w:t>它在内部也更容易优化。</w:t>
      </w:r>
      <w:r w:rsidRPr="00C66901">
        <w:rPr>
          <w:rFonts w:hint="eastAsia"/>
        </w:rPr>
        <w:t>Octave</w:t>
      </w:r>
      <w:r w:rsidRPr="00C66901">
        <w:rPr>
          <w:rFonts w:hint="eastAsia"/>
        </w:rPr>
        <w:t>将此操作委托给底层实现，在其他优化中，该实现可能使用特殊的矢量硬件指令，或者甚至可以并行执行加法。一般来说，如果代码是向量化的，底层实现可以更自由地做出假设，以实现更快的执行速度。</w:t>
      </w:r>
    </w:p>
    <w:p w:rsidR="00C66901" w:rsidRDefault="00C66901" w:rsidP="00EB6490">
      <w:pPr>
        <w:spacing w:beforeLines="50" w:before="156" w:afterLines="50" w:after="156"/>
      </w:pPr>
      <w:r>
        <w:rPr>
          <w:rFonts w:hint="eastAsia"/>
        </w:rPr>
        <w:t>这对于具有“廉价”主体的循环尤其重要。通常只对最内层循环进行矢量化就足以获得可接受的性能。一般的经验法则是，向量化体的“顺序”应该大于或等于封闭循环的“顺序”。</w:t>
      </w:r>
    </w:p>
    <w:p w:rsidR="006619CA" w:rsidRDefault="00C66901" w:rsidP="00EB6490">
      <w:pPr>
        <w:spacing w:beforeLines="50" w:before="156" w:afterLines="50" w:after="156"/>
      </w:pPr>
      <w:r>
        <w:rPr>
          <w:rFonts w:hint="eastAsia"/>
        </w:rPr>
        <w:t>举个不那么简单的例子，而不是</w:t>
      </w:r>
    </w:p>
    <w:p w:rsidR="006619CA" w:rsidRDefault="006619CA" w:rsidP="00EB6490">
      <w:pPr>
        <w:ind w:leftChars="200" w:left="420"/>
      </w:pPr>
      <w:r>
        <w:t>for i = 1:n-1</w:t>
      </w:r>
    </w:p>
    <w:p w:rsidR="006619CA" w:rsidRDefault="006619CA" w:rsidP="00EB6490">
      <w:pPr>
        <w:ind w:leftChars="200" w:left="420"/>
      </w:pPr>
      <w:r>
        <w:t xml:space="preserve">  a(i) = b(i+1) - b(i);</w:t>
      </w:r>
    </w:p>
    <w:p w:rsidR="006619CA" w:rsidRDefault="006619CA" w:rsidP="00EB6490">
      <w:pPr>
        <w:ind w:leftChars="200" w:left="420"/>
      </w:pPr>
      <w:r>
        <w:t>endfor</w:t>
      </w:r>
    </w:p>
    <w:p w:rsidR="006619CA" w:rsidRDefault="006619CA" w:rsidP="00EB6490">
      <w:pPr>
        <w:spacing w:beforeLines="50" w:before="156" w:afterLines="50" w:after="156"/>
      </w:pPr>
      <w:r w:rsidRPr="006619CA">
        <w:rPr>
          <w:rFonts w:hint="eastAsia"/>
        </w:rPr>
        <w:t>写作</w:t>
      </w:r>
    </w:p>
    <w:p w:rsidR="006619CA" w:rsidRDefault="006619CA" w:rsidP="00EB6490">
      <w:pPr>
        <w:ind w:leftChars="200" w:left="420"/>
      </w:pPr>
      <w:r w:rsidRPr="006619CA">
        <w:t>a = b(2:n) - b(1:n-1);</w:t>
      </w:r>
    </w:p>
    <w:p w:rsidR="006619CA" w:rsidRDefault="006619CA" w:rsidP="00EB6490">
      <w:pPr>
        <w:spacing w:beforeLines="50" w:before="156" w:afterLines="50" w:after="156"/>
      </w:pPr>
      <w:r w:rsidRPr="006619CA">
        <w:rPr>
          <w:rFonts w:hint="eastAsia"/>
        </w:rPr>
        <w:t>这显示了一个重要的通用概念，即使用数组进行索引，而不是在索引变量上循环。参见索引表达式。也要大量使用布尔索引。如果需要测试一个条件，这个条件也可以写成布尔索引。例如，而不是</w:t>
      </w:r>
    </w:p>
    <w:p w:rsidR="006619CA" w:rsidRDefault="006619CA" w:rsidP="00EB6490">
      <w:pPr>
        <w:ind w:leftChars="200" w:left="420"/>
      </w:pPr>
      <w:r>
        <w:t>for i = 1:n</w:t>
      </w:r>
    </w:p>
    <w:p w:rsidR="006619CA" w:rsidRDefault="006619CA" w:rsidP="00EB6490">
      <w:pPr>
        <w:ind w:leftChars="200" w:left="420"/>
      </w:pPr>
      <w:r>
        <w:t xml:space="preserve">  if (a(i) &gt; 5)</w:t>
      </w:r>
    </w:p>
    <w:p w:rsidR="006619CA" w:rsidRDefault="006619CA" w:rsidP="00EB6490">
      <w:pPr>
        <w:ind w:leftChars="200" w:left="420"/>
      </w:pPr>
      <w:r>
        <w:t xml:space="preserve">    a(i) -= 20</w:t>
      </w:r>
    </w:p>
    <w:p w:rsidR="006619CA" w:rsidRDefault="006619CA" w:rsidP="00EB6490">
      <w:pPr>
        <w:ind w:leftChars="200" w:left="420"/>
      </w:pPr>
      <w:r>
        <w:t xml:space="preserve">  endif</w:t>
      </w:r>
    </w:p>
    <w:p w:rsidR="006619CA" w:rsidRDefault="006619CA" w:rsidP="00EB6490">
      <w:pPr>
        <w:ind w:leftChars="200" w:left="420"/>
      </w:pPr>
      <w:r>
        <w:t>endfor</w:t>
      </w:r>
    </w:p>
    <w:p w:rsidR="006619CA" w:rsidRDefault="006619CA" w:rsidP="00664DAC">
      <w:r w:rsidRPr="006619CA">
        <w:rPr>
          <w:rFonts w:hint="eastAsia"/>
        </w:rPr>
        <w:lastRenderedPageBreak/>
        <w:t>写作</w:t>
      </w:r>
    </w:p>
    <w:p w:rsidR="006619CA" w:rsidRDefault="006619CA" w:rsidP="00EB6490">
      <w:pPr>
        <w:ind w:leftChars="200" w:left="420"/>
      </w:pPr>
      <w:r w:rsidRPr="006619CA">
        <w:t>a(a&gt;5) -= 20;</w:t>
      </w:r>
    </w:p>
    <w:p w:rsidR="006619CA" w:rsidRDefault="006619CA" w:rsidP="00EB6490">
      <w:pPr>
        <w:spacing w:beforeLines="50" w:before="156" w:afterLines="50" w:after="156"/>
      </w:pPr>
      <w:r>
        <w:rPr>
          <w:rFonts w:hint="eastAsia"/>
        </w:rPr>
        <w:t>它利用了</w:t>
      </w:r>
      <w:r>
        <w:rPr>
          <w:rFonts w:hint="eastAsia"/>
        </w:rPr>
        <w:t>a &gt; 5</w:t>
      </w:r>
      <w:r>
        <w:rPr>
          <w:rFonts w:hint="eastAsia"/>
        </w:rPr>
        <w:t>产生布尔索引的事实。</w:t>
      </w:r>
    </w:p>
    <w:p w:rsidR="006619CA" w:rsidRDefault="006619CA" w:rsidP="00EB6490">
      <w:pPr>
        <w:spacing w:beforeLines="50" w:before="156" w:afterLines="50" w:after="156"/>
      </w:pPr>
      <w:r>
        <w:rPr>
          <w:rFonts w:hint="eastAsia"/>
        </w:rPr>
        <w:t>尽可能使用元素向量操作符以避免循环</w:t>
      </w:r>
      <w:r>
        <w:rPr>
          <w:rFonts w:hint="eastAsia"/>
        </w:rPr>
        <w:t>(</w:t>
      </w:r>
      <w:r>
        <w:rPr>
          <w:rFonts w:hint="eastAsia"/>
        </w:rPr>
        <w:t>操作符如。</w:t>
      </w:r>
      <w:r>
        <w:rPr>
          <w:rFonts w:hint="eastAsia"/>
        </w:rPr>
        <w:t>*</w:t>
      </w:r>
      <w:r>
        <w:rPr>
          <w:rFonts w:hint="eastAsia"/>
        </w:rPr>
        <w:t>和。</w:t>
      </w:r>
      <w:r>
        <w:rPr>
          <w:rFonts w:hint="eastAsia"/>
        </w:rPr>
        <w:t>^)</w:t>
      </w:r>
      <w:r>
        <w:rPr>
          <w:rFonts w:hint="eastAsia"/>
        </w:rPr>
        <w:t>。参见算术运算符。</w:t>
      </w:r>
    </w:p>
    <w:p w:rsidR="006619CA" w:rsidRDefault="006619CA" w:rsidP="00EB6490">
      <w:pPr>
        <w:spacing w:beforeLines="50" w:before="156" w:afterLines="50" w:after="156"/>
      </w:pPr>
      <w:r>
        <w:rPr>
          <w:rFonts w:hint="eastAsia"/>
        </w:rPr>
        <w:t>还要在这些元素操作符中利用广播来避免循环和不必要的中间内存分配。看到广播。</w:t>
      </w:r>
    </w:p>
    <w:p w:rsidR="006619CA" w:rsidRDefault="006619CA" w:rsidP="00EB6490">
      <w:pPr>
        <w:spacing w:beforeLines="50" w:before="156" w:afterLines="50" w:after="156"/>
      </w:pPr>
      <w:r>
        <w:rPr>
          <w:rFonts w:hint="eastAsia"/>
        </w:rPr>
        <w:t>尽可能使用内置函数和库函数。内置函数和编译函数都非常快。即使使用</w:t>
      </w:r>
      <w:r>
        <w:rPr>
          <w:rFonts w:hint="eastAsia"/>
        </w:rPr>
        <w:t>m-file</w:t>
      </w:r>
      <w:r>
        <w:rPr>
          <w:rFonts w:hint="eastAsia"/>
        </w:rPr>
        <w:t>库函数，也很可能已经进行了优化，或者将在未来的版本中进行更多优化。</w:t>
      </w:r>
    </w:p>
    <w:p w:rsidR="006619CA" w:rsidRDefault="006619CA" w:rsidP="00EB6490">
      <w:pPr>
        <w:spacing w:beforeLines="50" w:before="156" w:afterLines="50" w:after="156"/>
      </w:pPr>
      <w:r>
        <w:rPr>
          <w:rFonts w:hint="eastAsia"/>
        </w:rPr>
        <w:t>例如，甚至比</w:t>
      </w:r>
    </w:p>
    <w:p w:rsidR="00C66901" w:rsidRDefault="006619CA" w:rsidP="00EB6490">
      <w:pPr>
        <w:ind w:leftChars="200" w:left="420"/>
      </w:pPr>
      <w:r w:rsidRPr="006619CA">
        <w:t>a = b(2:n) - b(1:n-1);</w:t>
      </w:r>
    </w:p>
    <w:p w:rsidR="006619CA" w:rsidRDefault="006619CA" w:rsidP="00EB6490">
      <w:pPr>
        <w:spacing w:beforeLines="50" w:before="156" w:afterLines="50" w:after="156"/>
      </w:pPr>
      <w:r w:rsidRPr="006619CA">
        <w:rPr>
          <w:rFonts w:hint="eastAsia"/>
        </w:rPr>
        <w:t>是</w:t>
      </w:r>
    </w:p>
    <w:p w:rsidR="006619CA" w:rsidRDefault="006619CA" w:rsidP="00EB6490">
      <w:pPr>
        <w:ind w:leftChars="200" w:left="420"/>
      </w:pPr>
      <w:r w:rsidRPr="006619CA">
        <w:t>a = diff (b);</w:t>
      </w:r>
    </w:p>
    <w:p w:rsidR="006619CA" w:rsidRDefault="006619CA" w:rsidP="00EB6490">
      <w:pPr>
        <w:spacing w:beforeLines="50" w:before="156" w:afterLines="50" w:after="156"/>
      </w:pPr>
      <w:r w:rsidRPr="006619CA">
        <w:rPr>
          <w:rFonts w:hint="eastAsia"/>
        </w:rPr>
        <w:t>大多数</w:t>
      </w:r>
      <w:r w:rsidRPr="006619CA">
        <w:rPr>
          <w:rFonts w:hint="eastAsia"/>
        </w:rPr>
        <w:t>Octave</w:t>
      </w:r>
      <w:r w:rsidRPr="006619CA">
        <w:rPr>
          <w:rFonts w:hint="eastAsia"/>
        </w:rPr>
        <w:t>函数都是用矢量和数组参数编写的。如果您发现自己正在用一个非常简单的操作编写一个循环，那么很可能这样的函数已经存在。以下函数在向量化代码中经常出现</w:t>
      </w:r>
      <w:r w:rsidRPr="006619CA">
        <w:rPr>
          <w:rFonts w:hint="eastAsia"/>
        </w:rPr>
        <w:t>:</w:t>
      </w:r>
    </w:p>
    <w:p w:rsidR="006619CA" w:rsidRDefault="006619CA" w:rsidP="00EB6490">
      <w:pPr>
        <w:pStyle w:val="a3"/>
        <w:numPr>
          <w:ilvl w:val="0"/>
          <w:numId w:val="12"/>
        </w:numPr>
        <w:ind w:firstLineChars="0"/>
      </w:pPr>
      <w:r>
        <w:t>Index manipulation</w:t>
      </w:r>
    </w:p>
    <w:p w:rsidR="006619CA" w:rsidRDefault="006619CA" w:rsidP="00EB6490">
      <w:pPr>
        <w:pStyle w:val="a3"/>
        <w:numPr>
          <w:ilvl w:val="0"/>
          <w:numId w:val="12"/>
        </w:numPr>
        <w:ind w:leftChars="200" w:left="840" w:firstLineChars="0"/>
      </w:pPr>
      <w:r>
        <w:t>find</w:t>
      </w:r>
    </w:p>
    <w:p w:rsidR="006619CA" w:rsidRDefault="006619CA" w:rsidP="00EB6490">
      <w:pPr>
        <w:pStyle w:val="a3"/>
        <w:numPr>
          <w:ilvl w:val="0"/>
          <w:numId w:val="12"/>
        </w:numPr>
        <w:ind w:leftChars="200" w:left="840" w:firstLineChars="0"/>
      </w:pPr>
      <w:r>
        <w:t>sub2ind</w:t>
      </w:r>
    </w:p>
    <w:p w:rsidR="006619CA" w:rsidRDefault="006619CA" w:rsidP="00EB6490">
      <w:pPr>
        <w:pStyle w:val="a3"/>
        <w:numPr>
          <w:ilvl w:val="0"/>
          <w:numId w:val="12"/>
        </w:numPr>
        <w:ind w:leftChars="200" w:left="840" w:firstLineChars="0"/>
      </w:pPr>
      <w:r>
        <w:t>ind2sub</w:t>
      </w:r>
    </w:p>
    <w:p w:rsidR="006619CA" w:rsidRDefault="006619CA" w:rsidP="00EB6490">
      <w:pPr>
        <w:pStyle w:val="a3"/>
        <w:numPr>
          <w:ilvl w:val="0"/>
          <w:numId w:val="12"/>
        </w:numPr>
        <w:ind w:leftChars="200" w:left="840" w:firstLineChars="0"/>
      </w:pPr>
      <w:r>
        <w:t>sort</w:t>
      </w:r>
    </w:p>
    <w:p w:rsidR="006619CA" w:rsidRDefault="006619CA" w:rsidP="00EB6490">
      <w:pPr>
        <w:pStyle w:val="a3"/>
        <w:numPr>
          <w:ilvl w:val="0"/>
          <w:numId w:val="12"/>
        </w:numPr>
        <w:ind w:leftChars="200" w:left="840" w:firstLineChars="0"/>
      </w:pPr>
      <w:r>
        <w:t>unique</w:t>
      </w:r>
    </w:p>
    <w:p w:rsidR="006619CA" w:rsidRDefault="006619CA" w:rsidP="00EB6490">
      <w:pPr>
        <w:pStyle w:val="a3"/>
        <w:numPr>
          <w:ilvl w:val="0"/>
          <w:numId w:val="12"/>
        </w:numPr>
        <w:ind w:leftChars="200" w:left="840" w:firstLineChars="0"/>
      </w:pPr>
      <w:r>
        <w:t>lookup</w:t>
      </w:r>
    </w:p>
    <w:p w:rsidR="006619CA" w:rsidRDefault="006619CA" w:rsidP="00EB6490">
      <w:pPr>
        <w:pStyle w:val="a3"/>
        <w:numPr>
          <w:ilvl w:val="0"/>
          <w:numId w:val="12"/>
        </w:numPr>
        <w:ind w:leftChars="200" w:left="840" w:firstLineChars="0"/>
      </w:pPr>
      <w:r>
        <w:t>ifelse / merge</w:t>
      </w:r>
    </w:p>
    <w:p w:rsidR="006619CA" w:rsidRDefault="006619CA" w:rsidP="00EB6490">
      <w:pPr>
        <w:pStyle w:val="a3"/>
        <w:numPr>
          <w:ilvl w:val="0"/>
          <w:numId w:val="12"/>
        </w:numPr>
        <w:ind w:firstLineChars="0"/>
      </w:pPr>
      <w:r>
        <w:t>Repetition</w:t>
      </w:r>
    </w:p>
    <w:p w:rsidR="006619CA" w:rsidRDefault="006619CA" w:rsidP="00EB6490">
      <w:pPr>
        <w:pStyle w:val="a3"/>
        <w:numPr>
          <w:ilvl w:val="0"/>
          <w:numId w:val="12"/>
        </w:numPr>
        <w:ind w:leftChars="200" w:left="840" w:firstLineChars="0"/>
      </w:pPr>
      <w:r>
        <w:t>repmat</w:t>
      </w:r>
    </w:p>
    <w:p w:rsidR="006619CA" w:rsidRDefault="006619CA" w:rsidP="00EB6490">
      <w:pPr>
        <w:pStyle w:val="a3"/>
        <w:numPr>
          <w:ilvl w:val="0"/>
          <w:numId w:val="12"/>
        </w:numPr>
        <w:ind w:leftChars="200" w:left="840" w:firstLineChars="0"/>
      </w:pPr>
      <w:r>
        <w:t>repelems</w:t>
      </w:r>
    </w:p>
    <w:p w:rsidR="006619CA" w:rsidRDefault="006619CA" w:rsidP="00EB6490">
      <w:pPr>
        <w:pStyle w:val="a3"/>
        <w:numPr>
          <w:ilvl w:val="0"/>
          <w:numId w:val="12"/>
        </w:numPr>
        <w:ind w:firstLineChars="0"/>
      </w:pPr>
      <w:r>
        <w:t>Vectorized arithmetic</w:t>
      </w:r>
    </w:p>
    <w:p w:rsidR="006619CA" w:rsidRDefault="006619CA" w:rsidP="00EB6490">
      <w:pPr>
        <w:pStyle w:val="a3"/>
        <w:numPr>
          <w:ilvl w:val="0"/>
          <w:numId w:val="12"/>
        </w:numPr>
        <w:ind w:leftChars="200" w:left="840" w:firstLineChars="0"/>
      </w:pPr>
      <w:r>
        <w:t>sum</w:t>
      </w:r>
    </w:p>
    <w:p w:rsidR="006619CA" w:rsidRDefault="006619CA" w:rsidP="00EB6490">
      <w:pPr>
        <w:pStyle w:val="a3"/>
        <w:numPr>
          <w:ilvl w:val="0"/>
          <w:numId w:val="12"/>
        </w:numPr>
        <w:ind w:leftChars="200" w:left="840" w:firstLineChars="0"/>
      </w:pPr>
      <w:r>
        <w:t>prod</w:t>
      </w:r>
    </w:p>
    <w:p w:rsidR="006619CA" w:rsidRDefault="006619CA" w:rsidP="00EB6490">
      <w:pPr>
        <w:pStyle w:val="a3"/>
        <w:numPr>
          <w:ilvl w:val="0"/>
          <w:numId w:val="12"/>
        </w:numPr>
        <w:ind w:leftChars="200" w:left="840" w:firstLineChars="0"/>
      </w:pPr>
      <w:r>
        <w:t>cumsum</w:t>
      </w:r>
    </w:p>
    <w:p w:rsidR="006619CA" w:rsidRDefault="006619CA" w:rsidP="00EB6490">
      <w:pPr>
        <w:pStyle w:val="a3"/>
        <w:numPr>
          <w:ilvl w:val="0"/>
          <w:numId w:val="12"/>
        </w:numPr>
        <w:ind w:leftChars="200" w:left="840" w:firstLineChars="0"/>
      </w:pPr>
      <w:r>
        <w:t>cumprod</w:t>
      </w:r>
    </w:p>
    <w:p w:rsidR="006619CA" w:rsidRDefault="006619CA" w:rsidP="00EB6490">
      <w:pPr>
        <w:pStyle w:val="a3"/>
        <w:numPr>
          <w:ilvl w:val="0"/>
          <w:numId w:val="12"/>
        </w:numPr>
        <w:ind w:leftChars="200" w:left="840" w:firstLineChars="0"/>
      </w:pPr>
      <w:r>
        <w:t>sumsq</w:t>
      </w:r>
    </w:p>
    <w:p w:rsidR="006619CA" w:rsidRDefault="006619CA" w:rsidP="00EB6490">
      <w:pPr>
        <w:pStyle w:val="a3"/>
        <w:numPr>
          <w:ilvl w:val="0"/>
          <w:numId w:val="12"/>
        </w:numPr>
        <w:ind w:leftChars="200" w:left="840" w:firstLineChars="0"/>
      </w:pPr>
      <w:r>
        <w:t>diff</w:t>
      </w:r>
    </w:p>
    <w:p w:rsidR="006619CA" w:rsidRDefault="006619CA" w:rsidP="00EB6490">
      <w:pPr>
        <w:pStyle w:val="a3"/>
        <w:numPr>
          <w:ilvl w:val="0"/>
          <w:numId w:val="12"/>
        </w:numPr>
        <w:ind w:leftChars="200" w:left="840" w:firstLineChars="0"/>
      </w:pPr>
      <w:r>
        <w:t>dot</w:t>
      </w:r>
    </w:p>
    <w:p w:rsidR="006619CA" w:rsidRDefault="006619CA" w:rsidP="00EB6490">
      <w:pPr>
        <w:pStyle w:val="a3"/>
        <w:numPr>
          <w:ilvl w:val="0"/>
          <w:numId w:val="12"/>
        </w:numPr>
        <w:ind w:leftChars="200" w:left="840" w:firstLineChars="0"/>
      </w:pPr>
      <w:r>
        <w:t>cummax</w:t>
      </w:r>
    </w:p>
    <w:p w:rsidR="006619CA" w:rsidRDefault="006619CA" w:rsidP="00EB6490">
      <w:pPr>
        <w:pStyle w:val="a3"/>
        <w:numPr>
          <w:ilvl w:val="0"/>
          <w:numId w:val="12"/>
        </w:numPr>
        <w:ind w:leftChars="200" w:left="840" w:firstLineChars="0"/>
      </w:pPr>
      <w:r>
        <w:t>cummin</w:t>
      </w:r>
    </w:p>
    <w:p w:rsidR="006619CA" w:rsidRDefault="006619CA" w:rsidP="00EB6490">
      <w:pPr>
        <w:pStyle w:val="a3"/>
        <w:numPr>
          <w:ilvl w:val="0"/>
          <w:numId w:val="12"/>
        </w:numPr>
        <w:ind w:firstLineChars="0"/>
      </w:pPr>
      <w:r>
        <w:t>Shape of higher dimensional arrays</w:t>
      </w:r>
    </w:p>
    <w:p w:rsidR="006619CA" w:rsidRDefault="006619CA" w:rsidP="00EB6490">
      <w:pPr>
        <w:pStyle w:val="a3"/>
        <w:numPr>
          <w:ilvl w:val="0"/>
          <w:numId w:val="12"/>
        </w:numPr>
        <w:ind w:leftChars="200" w:left="840" w:firstLineChars="0"/>
      </w:pPr>
      <w:r>
        <w:t>reshape</w:t>
      </w:r>
    </w:p>
    <w:p w:rsidR="006619CA" w:rsidRDefault="006619CA" w:rsidP="00EB6490">
      <w:pPr>
        <w:pStyle w:val="a3"/>
        <w:numPr>
          <w:ilvl w:val="0"/>
          <w:numId w:val="12"/>
        </w:numPr>
        <w:ind w:leftChars="200" w:left="840" w:firstLineChars="0"/>
      </w:pPr>
      <w:r>
        <w:t>resize</w:t>
      </w:r>
    </w:p>
    <w:p w:rsidR="006619CA" w:rsidRDefault="006619CA" w:rsidP="00EB6490">
      <w:pPr>
        <w:pStyle w:val="a3"/>
        <w:numPr>
          <w:ilvl w:val="0"/>
          <w:numId w:val="12"/>
        </w:numPr>
        <w:ind w:leftChars="200" w:left="840" w:firstLineChars="0"/>
      </w:pPr>
      <w:r>
        <w:t>permute</w:t>
      </w:r>
    </w:p>
    <w:p w:rsidR="006619CA" w:rsidRDefault="006619CA" w:rsidP="00EB6490">
      <w:pPr>
        <w:pStyle w:val="a3"/>
        <w:numPr>
          <w:ilvl w:val="0"/>
          <w:numId w:val="12"/>
        </w:numPr>
        <w:ind w:leftChars="200" w:left="840" w:firstLineChars="0"/>
      </w:pPr>
      <w:r>
        <w:t>squeeze</w:t>
      </w:r>
    </w:p>
    <w:p w:rsidR="006619CA" w:rsidRDefault="006619CA" w:rsidP="00EB6490">
      <w:pPr>
        <w:pStyle w:val="a3"/>
        <w:numPr>
          <w:ilvl w:val="0"/>
          <w:numId w:val="12"/>
        </w:numPr>
        <w:ind w:leftChars="200" w:left="840" w:firstLineChars="0"/>
      </w:pPr>
      <w:r>
        <w:lastRenderedPageBreak/>
        <w:t>deal</w:t>
      </w:r>
    </w:p>
    <w:p w:rsidR="006619CA" w:rsidRPr="00EB6490" w:rsidRDefault="006619CA" w:rsidP="00EB6490">
      <w:pPr>
        <w:spacing w:beforeLines="50" w:before="156" w:afterLines="50" w:after="156"/>
        <w:rPr>
          <w:b/>
          <w:sz w:val="24"/>
        </w:rPr>
      </w:pPr>
      <w:r w:rsidRPr="00EB6490">
        <w:rPr>
          <w:rFonts w:hint="eastAsia"/>
          <w:b/>
          <w:sz w:val="24"/>
        </w:rPr>
        <w:t>19.2</w:t>
      </w:r>
      <w:r w:rsidRPr="00EB6490">
        <w:rPr>
          <w:rFonts w:hint="eastAsia"/>
          <w:b/>
          <w:sz w:val="24"/>
        </w:rPr>
        <w:t>广播</w:t>
      </w:r>
    </w:p>
    <w:p w:rsidR="006619CA" w:rsidRDefault="006619CA" w:rsidP="00EB6490">
      <w:pPr>
        <w:spacing w:beforeLines="50" w:before="156" w:afterLines="50" w:after="156"/>
      </w:pPr>
      <w:r w:rsidRPr="006619CA">
        <w:rPr>
          <w:rFonts w:hint="eastAsia"/>
        </w:rPr>
        <w:t>广播指的是</w:t>
      </w:r>
      <w:r w:rsidRPr="006619CA">
        <w:rPr>
          <w:rFonts w:hint="eastAsia"/>
        </w:rPr>
        <w:t>Octave</w:t>
      </w:r>
      <w:r w:rsidRPr="006619CA">
        <w:rPr>
          <w:rFonts w:hint="eastAsia"/>
        </w:rPr>
        <w:t>二进制运算符和函数在其矩阵或数组操作数或参数大小不同时的行为。从</w:t>
      </w:r>
      <w:r w:rsidRPr="006619CA">
        <w:rPr>
          <w:rFonts w:hint="eastAsia"/>
        </w:rPr>
        <w:t>3.6.0</w:t>
      </w:r>
      <w:r w:rsidRPr="006619CA">
        <w:rPr>
          <w:rFonts w:hint="eastAsia"/>
        </w:rPr>
        <w:t>版本开始，当使用二元运算符和函数时，</w:t>
      </w:r>
      <w:r w:rsidRPr="006619CA">
        <w:rPr>
          <w:rFonts w:hint="eastAsia"/>
        </w:rPr>
        <w:t>Octave</w:t>
      </w:r>
      <w:r w:rsidRPr="006619CA">
        <w:rPr>
          <w:rFonts w:hint="eastAsia"/>
        </w:rPr>
        <w:t>现在会自动广播向量、矩阵和数组。一般来说，较小的阵列在较大的阵列上“广播”，直到它们具有兼容的形状。规则是对应的数组维度必须是</w:t>
      </w:r>
    </w:p>
    <w:p w:rsidR="006619CA" w:rsidRDefault="006619CA" w:rsidP="00EB6490">
      <w:pPr>
        <w:pStyle w:val="a3"/>
        <w:numPr>
          <w:ilvl w:val="0"/>
          <w:numId w:val="13"/>
        </w:numPr>
        <w:ind w:firstLineChars="0"/>
      </w:pPr>
      <w:r w:rsidRPr="006619CA">
        <w:rPr>
          <w:rFonts w:hint="eastAsia"/>
        </w:rPr>
        <w:t>大于等于</w:t>
      </w:r>
    </w:p>
    <w:p w:rsidR="006619CA" w:rsidRDefault="006619CA" w:rsidP="00EB6490">
      <w:pPr>
        <w:pStyle w:val="a3"/>
        <w:numPr>
          <w:ilvl w:val="0"/>
          <w:numId w:val="13"/>
        </w:numPr>
        <w:ind w:firstLineChars="0"/>
      </w:pPr>
      <w:r w:rsidRPr="006619CA">
        <w:rPr>
          <w:rFonts w:hint="eastAsia"/>
        </w:rPr>
        <w:t>其中一个必须是</w:t>
      </w:r>
      <w:r w:rsidRPr="006619CA">
        <w:rPr>
          <w:rFonts w:hint="eastAsia"/>
        </w:rPr>
        <w:t>1</w:t>
      </w:r>
      <w:r w:rsidRPr="006619CA">
        <w:rPr>
          <w:rFonts w:hint="eastAsia"/>
        </w:rPr>
        <w:t>。</w:t>
      </w:r>
    </w:p>
    <w:p w:rsidR="006619CA" w:rsidRDefault="006619CA" w:rsidP="00EB6490">
      <w:pPr>
        <w:spacing w:beforeLines="50" w:before="156" w:afterLines="50" w:after="156"/>
      </w:pPr>
      <w:r w:rsidRPr="006619CA">
        <w:rPr>
          <w:rFonts w:hint="eastAsia"/>
        </w:rPr>
        <w:t>在所有维度相等的情况下，不发生广播，只进行普通的逐元素运算。对于更高维度的数组，如果维度数不相同，则缺失的尾随维度被视为</w:t>
      </w:r>
      <w:r w:rsidRPr="006619CA">
        <w:rPr>
          <w:rFonts w:hint="eastAsia"/>
        </w:rPr>
        <w:t>1</w:t>
      </w:r>
      <w:r w:rsidRPr="006619CA">
        <w:rPr>
          <w:rFonts w:hint="eastAsia"/>
        </w:rPr>
        <w:t>。当其中一个维度为</w:t>
      </w:r>
      <w:r w:rsidRPr="006619CA">
        <w:rPr>
          <w:rFonts w:hint="eastAsia"/>
        </w:rPr>
        <w:t>1</w:t>
      </w:r>
      <w:r w:rsidRPr="006619CA">
        <w:rPr>
          <w:rFonts w:hint="eastAsia"/>
        </w:rPr>
        <w:t>时，具有该单维度的数组沿着该维度复制，直到它匹配另一个数组的维度。例如，考虑</w:t>
      </w:r>
    </w:p>
    <w:p w:rsidR="006619CA" w:rsidRDefault="006619CA" w:rsidP="00EB6490">
      <w:pPr>
        <w:ind w:leftChars="200" w:left="420"/>
      </w:pPr>
      <w:r>
        <w:t>x = [1 2 3;</w:t>
      </w:r>
    </w:p>
    <w:p w:rsidR="006619CA" w:rsidRDefault="006619CA" w:rsidP="00EB6490">
      <w:pPr>
        <w:ind w:leftChars="200" w:left="420"/>
      </w:pPr>
      <w:r>
        <w:t xml:space="preserve">     4 5 6;</w:t>
      </w:r>
    </w:p>
    <w:p w:rsidR="006619CA" w:rsidRDefault="006619CA" w:rsidP="00EB6490">
      <w:pPr>
        <w:ind w:leftChars="200" w:left="420"/>
      </w:pPr>
      <w:r>
        <w:t xml:space="preserve">     7 8 9];</w:t>
      </w:r>
    </w:p>
    <w:p w:rsidR="006619CA" w:rsidRDefault="006619CA" w:rsidP="00EB6490">
      <w:pPr>
        <w:ind w:leftChars="200" w:left="420"/>
      </w:pPr>
    </w:p>
    <w:p w:rsidR="006619CA" w:rsidRDefault="006619CA" w:rsidP="00EB6490">
      <w:pPr>
        <w:ind w:leftChars="200" w:left="420"/>
      </w:pPr>
      <w:r>
        <w:t>y = [10 20 30];</w:t>
      </w:r>
    </w:p>
    <w:p w:rsidR="006619CA" w:rsidRDefault="006619CA" w:rsidP="00EB6490">
      <w:pPr>
        <w:ind w:leftChars="200" w:left="420"/>
      </w:pPr>
    </w:p>
    <w:p w:rsidR="006619CA" w:rsidRDefault="006619CA" w:rsidP="00EB6490">
      <w:pPr>
        <w:ind w:leftChars="200" w:left="420"/>
      </w:pPr>
      <w:r>
        <w:t>x + y</w:t>
      </w:r>
    </w:p>
    <w:p w:rsidR="006619CA" w:rsidRDefault="006619CA" w:rsidP="00EB6490">
      <w:pPr>
        <w:spacing w:line="480" w:lineRule="auto"/>
      </w:pPr>
      <w:r w:rsidRPr="006619CA">
        <w:rPr>
          <w:rFonts w:hint="eastAsia"/>
        </w:rPr>
        <w:t>如果没有广播，</w:t>
      </w:r>
      <w:r w:rsidRPr="006619CA">
        <w:rPr>
          <w:rFonts w:hint="eastAsia"/>
        </w:rPr>
        <w:t>x + y</w:t>
      </w:r>
      <w:r w:rsidRPr="006619CA">
        <w:rPr>
          <w:rFonts w:hint="eastAsia"/>
        </w:rPr>
        <w:t>将是一个错误，因为维度不一致。然而，通过广播，就好像执行了以下操作</w:t>
      </w:r>
      <w:r w:rsidRPr="006619CA">
        <w:rPr>
          <w:rFonts w:hint="eastAsia"/>
        </w:rPr>
        <w:t>:</w:t>
      </w:r>
    </w:p>
    <w:p w:rsidR="006619CA" w:rsidRDefault="006619CA" w:rsidP="00EB6490">
      <w:pPr>
        <w:ind w:leftChars="200" w:left="420"/>
      </w:pPr>
      <w:r>
        <w:t>x = [1 2 3</w:t>
      </w:r>
    </w:p>
    <w:p w:rsidR="006619CA" w:rsidRDefault="006619CA" w:rsidP="00EB6490">
      <w:pPr>
        <w:ind w:leftChars="200" w:left="420"/>
      </w:pPr>
      <w:r>
        <w:t xml:space="preserve">     4 5 6</w:t>
      </w:r>
    </w:p>
    <w:p w:rsidR="006619CA" w:rsidRDefault="006619CA" w:rsidP="00EB6490">
      <w:pPr>
        <w:ind w:leftChars="200" w:left="420"/>
      </w:pPr>
      <w:r>
        <w:t xml:space="preserve">     7 8 9];</w:t>
      </w:r>
    </w:p>
    <w:p w:rsidR="006619CA" w:rsidRDefault="006619CA" w:rsidP="00EB6490">
      <w:pPr>
        <w:ind w:leftChars="200" w:left="420"/>
      </w:pPr>
    </w:p>
    <w:p w:rsidR="006619CA" w:rsidRDefault="006619CA" w:rsidP="00EB6490">
      <w:pPr>
        <w:ind w:leftChars="200" w:left="420"/>
      </w:pPr>
      <w:r>
        <w:t>y = [10 20 30</w:t>
      </w:r>
    </w:p>
    <w:p w:rsidR="006619CA" w:rsidRDefault="006619CA" w:rsidP="00EB6490">
      <w:pPr>
        <w:ind w:leftChars="200" w:left="420"/>
      </w:pPr>
      <w:r>
        <w:t xml:space="preserve">     10 20 30</w:t>
      </w:r>
    </w:p>
    <w:p w:rsidR="006619CA" w:rsidRDefault="006619CA" w:rsidP="00EB6490">
      <w:pPr>
        <w:ind w:leftChars="200" w:left="420"/>
      </w:pPr>
      <w:r>
        <w:t xml:space="preserve">     10 20 30];</w:t>
      </w:r>
    </w:p>
    <w:p w:rsidR="006619CA" w:rsidRDefault="006619CA" w:rsidP="00EB6490">
      <w:pPr>
        <w:ind w:leftChars="200" w:left="420"/>
      </w:pPr>
    </w:p>
    <w:p w:rsidR="006619CA" w:rsidRDefault="006619CA" w:rsidP="00EB6490">
      <w:pPr>
        <w:ind w:leftChars="200" w:left="420"/>
      </w:pPr>
      <w:r>
        <w:t>x + y</w:t>
      </w:r>
    </w:p>
    <w:p w:rsidR="006619CA" w:rsidRDefault="006619CA" w:rsidP="00EB6490">
      <w:pPr>
        <w:ind w:leftChars="200" w:left="420"/>
      </w:pPr>
      <w:r>
        <w:rPr>
          <w:rFonts w:ascii="Cambria Math" w:hAnsi="Cambria Math" w:cs="Cambria Math"/>
        </w:rPr>
        <w:t>⇒</w:t>
      </w:r>
      <w:r>
        <w:t xml:space="preserve">    11   22   33</w:t>
      </w:r>
    </w:p>
    <w:p w:rsidR="006619CA" w:rsidRDefault="006619CA" w:rsidP="00EB6490">
      <w:pPr>
        <w:ind w:leftChars="200" w:left="420"/>
      </w:pPr>
      <w:r>
        <w:t xml:space="preserve">      14   25   36</w:t>
      </w:r>
    </w:p>
    <w:p w:rsidR="006619CA" w:rsidRDefault="006619CA" w:rsidP="00EB6490">
      <w:pPr>
        <w:ind w:leftChars="200" w:left="420"/>
      </w:pPr>
      <w:r>
        <w:t xml:space="preserve">      17   28   39</w:t>
      </w:r>
    </w:p>
    <w:p w:rsidR="006619CA" w:rsidRDefault="006619CA" w:rsidP="00EB6490">
      <w:pPr>
        <w:spacing w:beforeLines="50" w:before="156" w:afterLines="50" w:after="156"/>
      </w:pPr>
      <w:r>
        <w:rPr>
          <w:rFonts w:hint="eastAsia"/>
        </w:rPr>
        <w:t>也就是说，沿着单例维度</w:t>
      </w:r>
      <w:r>
        <w:rPr>
          <w:rFonts w:hint="eastAsia"/>
        </w:rPr>
        <w:t>(</w:t>
      </w:r>
      <w:r>
        <w:rPr>
          <w:rFonts w:hint="eastAsia"/>
        </w:rPr>
        <w:t>行数</w:t>
      </w:r>
      <w:r>
        <w:rPr>
          <w:rFonts w:hint="eastAsia"/>
        </w:rPr>
        <w:t>)</w:t>
      </w:r>
      <w:r>
        <w:rPr>
          <w:rFonts w:hint="eastAsia"/>
        </w:rPr>
        <w:t>复制大小为</w:t>
      </w:r>
      <w:r>
        <w:rPr>
          <w:rFonts w:hint="eastAsia"/>
        </w:rPr>
        <w:t>[1 3]</w:t>
      </w:r>
      <w:r>
        <w:rPr>
          <w:rFonts w:hint="eastAsia"/>
        </w:rPr>
        <w:t>的较小数组，直到它为</w:t>
      </w:r>
      <w:r>
        <w:rPr>
          <w:rFonts w:hint="eastAsia"/>
        </w:rPr>
        <w:t>[3 3]</w:t>
      </w:r>
      <w:r>
        <w:rPr>
          <w:rFonts w:hint="eastAsia"/>
        </w:rPr>
        <w:t>。然而，实际的复制并没有发生。内部实现沿着必要的维度重用元素，以便在不复制内存的情况下获得所需的效果。</w:t>
      </w:r>
    </w:p>
    <w:p w:rsidR="006619CA" w:rsidRDefault="006619CA" w:rsidP="00EB6490">
      <w:pPr>
        <w:spacing w:beforeLines="50" w:before="156" w:afterLines="50" w:after="156"/>
      </w:pPr>
      <w:r>
        <w:rPr>
          <w:rFonts w:hint="eastAsia"/>
        </w:rPr>
        <w:t>两个数组都可以相互传播，例如，一个向量的元素与自身的所有成对差异</w:t>
      </w:r>
      <w:r>
        <w:rPr>
          <w:rFonts w:hint="eastAsia"/>
        </w:rPr>
        <w:t>:</w:t>
      </w:r>
    </w:p>
    <w:p w:rsidR="006619CA" w:rsidRDefault="006619CA" w:rsidP="00664DAC">
      <w:r>
        <w:t>y - y'</w:t>
      </w:r>
    </w:p>
    <w:p w:rsidR="006619CA" w:rsidRDefault="006619CA" w:rsidP="00664DAC">
      <w:r>
        <w:rPr>
          <w:rFonts w:ascii="Cambria Math" w:hAnsi="Cambria Math" w:cs="Cambria Math"/>
        </w:rPr>
        <w:t>⇒</w:t>
      </w:r>
      <w:r>
        <w:t xml:space="preserve">    0   10   20</w:t>
      </w:r>
    </w:p>
    <w:p w:rsidR="006619CA" w:rsidRDefault="006619CA" w:rsidP="00664DAC">
      <w:r>
        <w:t xml:space="preserve">    -10    0   10</w:t>
      </w:r>
    </w:p>
    <w:p w:rsidR="006619CA" w:rsidRDefault="006619CA" w:rsidP="00664DAC">
      <w:r>
        <w:t xml:space="preserve">    -20  -10    0</w:t>
      </w:r>
    </w:p>
    <w:p w:rsidR="006619CA" w:rsidRDefault="006619CA" w:rsidP="00EB6490">
      <w:pPr>
        <w:spacing w:beforeLines="50" w:before="156" w:afterLines="50" w:after="156"/>
      </w:pPr>
      <w:r>
        <w:rPr>
          <w:rFonts w:hint="eastAsia"/>
        </w:rPr>
        <w:t>在这里，大小为</w:t>
      </w:r>
      <w:r>
        <w:rPr>
          <w:rFonts w:hint="eastAsia"/>
        </w:rPr>
        <w:t>[1 3]</w:t>
      </w:r>
      <w:r>
        <w:rPr>
          <w:rFonts w:hint="eastAsia"/>
        </w:rPr>
        <w:t>和</w:t>
      </w:r>
      <w:r>
        <w:rPr>
          <w:rFonts w:hint="eastAsia"/>
        </w:rPr>
        <w:t>[31 1]</w:t>
      </w:r>
      <w:r>
        <w:rPr>
          <w:rFonts w:hint="eastAsia"/>
        </w:rPr>
        <w:t>的向量在进行普通矩阵减法之前都被广播到大小为</w:t>
      </w:r>
      <w:r>
        <w:rPr>
          <w:rFonts w:hint="eastAsia"/>
        </w:rPr>
        <w:t>[3 3]</w:t>
      </w:r>
      <w:r>
        <w:rPr>
          <w:rFonts w:hint="eastAsia"/>
        </w:rPr>
        <w:t>的矩阵中。</w:t>
      </w:r>
    </w:p>
    <w:p w:rsidR="006619CA" w:rsidRDefault="006619CA" w:rsidP="00EB6490">
      <w:pPr>
        <w:spacing w:beforeLines="50" w:before="156" w:afterLines="50" w:after="156"/>
      </w:pPr>
      <w:r>
        <w:rPr>
          <w:rFonts w:hint="eastAsia"/>
        </w:rPr>
        <w:lastRenderedPageBreak/>
        <w:t>广播的一个特殊情况是，当被广播的数组的所有维数都为</w:t>
      </w:r>
      <w:r>
        <w:rPr>
          <w:rFonts w:hint="eastAsia"/>
        </w:rPr>
        <w:t>1</w:t>
      </w:r>
      <w:r>
        <w:rPr>
          <w:rFonts w:hint="eastAsia"/>
        </w:rPr>
        <w:t>时，即数组是一个标量。因此，例如，像</w:t>
      </w:r>
      <w:r>
        <w:rPr>
          <w:rFonts w:hint="eastAsia"/>
        </w:rPr>
        <w:t>x - 42</w:t>
      </w:r>
      <w:r>
        <w:rPr>
          <w:rFonts w:hint="eastAsia"/>
        </w:rPr>
        <w:t>和</w:t>
      </w:r>
      <w:r>
        <w:rPr>
          <w:rFonts w:hint="eastAsia"/>
        </w:rPr>
        <w:t>max (x, 2)</w:t>
      </w:r>
      <w:r>
        <w:rPr>
          <w:rFonts w:hint="eastAsia"/>
        </w:rPr>
        <w:t>这样的操作是广播的基本示例。</w:t>
      </w:r>
    </w:p>
    <w:p w:rsidR="006619CA" w:rsidRDefault="006619CA" w:rsidP="00EB6490">
      <w:pPr>
        <w:spacing w:beforeLines="50" w:before="156" w:afterLines="50" w:after="156"/>
      </w:pPr>
      <w:r w:rsidRPr="006619CA">
        <w:rPr>
          <w:rFonts w:hint="eastAsia"/>
        </w:rPr>
        <w:t>对于一个高维的例子，假设</w:t>
      </w:r>
      <w:r w:rsidRPr="006619CA">
        <w:rPr>
          <w:rFonts w:hint="eastAsia"/>
        </w:rPr>
        <w:t>img</w:t>
      </w:r>
      <w:r w:rsidRPr="006619CA">
        <w:rPr>
          <w:rFonts w:hint="eastAsia"/>
        </w:rPr>
        <w:t>是一个大小为</w:t>
      </w:r>
      <w:r w:rsidRPr="006619CA">
        <w:rPr>
          <w:rFonts w:hint="eastAsia"/>
        </w:rPr>
        <w:t>[m n 3]</w:t>
      </w:r>
      <w:r w:rsidRPr="006619CA">
        <w:rPr>
          <w:rFonts w:hint="eastAsia"/>
        </w:rPr>
        <w:t>的</w:t>
      </w:r>
      <w:r w:rsidRPr="006619CA">
        <w:rPr>
          <w:rFonts w:hint="eastAsia"/>
        </w:rPr>
        <w:t>RGB</w:t>
      </w:r>
      <w:r w:rsidRPr="006619CA">
        <w:rPr>
          <w:rFonts w:hint="eastAsia"/>
        </w:rPr>
        <w:t>图像，我们希望将每种颜色乘以一个不同的标量。下面的代码通过广播实现了这一点</w:t>
      </w:r>
      <w:r w:rsidRPr="006619CA">
        <w:rPr>
          <w:rFonts w:hint="eastAsia"/>
        </w:rPr>
        <w:t>:</w:t>
      </w:r>
    </w:p>
    <w:p w:rsidR="006619CA" w:rsidRDefault="006619CA" w:rsidP="00EB6490">
      <w:pPr>
        <w:ind w:leftChars="200" w:left="420"/>
      </w:pPr>
      <w:r w:rsidRPr="006619CA">
        <w:t>img .*= permute ([0.8, 0.9, 1.2], [1, 3, 2]);</w:t>
      </w:r>
    </w:p>
    <w:p w:rsidR="006619CA" w:rsidRDefault="006619CA" w:rsidP="00EB6490">
      <w:pPr>
        <w:spacing w:beforeLines="50" w:before="156" w:afterLines="50" w:after="156"/>
      </w:pPr>
      <w:r>
        <w:rPr>
          <w:rFonts w:hint="eastAsia"/>
        </w:rPr>
        <w:t>注意使用</w:t>
      </w:r>
      <w:r>
        <w:rPr>
          <w:rFonts w:hint="eastAsia"/>
        </w:rPr>
        <w:t>permute</w:t>
      </w:r>
      <w:r>
        <w:rPr>
          <w:rFonts w:hint="eastAsia"/>
        </w:rPr>
        <w:t>将</w:t>
      </w:r>
      <w:r>
        <w:rPr>
          <w:rFonts w:hint="eastAsia"/>
        </w:rPr>
        <w:t>[0.8,0.9,1.2]</w:t>
      </w:r>
      <w:r>
        <w:rPr>
          <w:rFonts w:hint="eastAsia"/>
        </w:rPr>
        <w:t>向量的维度与</w:t>
      </w:r>
      <w:r>
        <w:rPr>
          <w:rFonts w:hint="eastAsia"/>
        </w:rPr>
        <w:t>img</w:t>
      </w:r>
      <w:r>
        <w:rPr>
          <w:rFonts w:hint="eastAsia"/>
        </w:rPr>
        <w:t>匹配。</w:t>
      </w:r>
    </w:p>
    <w:p w:rsidR="006619CA" w:rsidRDefault="006619CA" w:rsidP="00EB6490">
      <w:pPr>
        <w:spacing w:beforeLines="50" w:before="156" w:afterLines="50" w:after="156"/>
      </w:pPr>
      <w:r>
        <w:rPr>
          <w:rFonts w:hint="eastAsia"/>
        </w:rPr>
        <w:t>对于没有使用广播语义编写的函数，</w:t>
      </w:r>
      <w:r>
        <w:rPr>
          <w:rFonts w:hint="eastAsia"/>
        </w:rPr>
        <w:t>bsxfun</w:t>
      </w:r>
      <w:r>
        <w:rPr>
          <w:rFonts w:hint="eastAsia"/>
        </w:rPr>
        <w:t>可以用于强制它们进行广播。</w:t>
      </w:r>
    </w:p>
    <w:p w:rsidR="006619CA" w:rsidRDefault="006619CA" w:rsidP="00664DAC">
      <w:r w:rsidRPr="006619CA">
        <w:t>: C = bsxfun (f, A, B)</w:t>
      </w:r>
    </w:p>
    <w:p w:rsidR="006619CA" w:rsidRDefault="006619CA" w:rsidP="00EB6490">
      <w:pPr>
        <w:ind w:leftChars="200" w:left="420"/>
      </w:pPr>
      <w:r>
        <w:rPr>
          <w:rFonts w:hint="eastAsia"/>
        </w:rPr>
        <w:t>对两个数组参数</w:t>
      </w:r>
      <w:r>
        <w:rPr>
          <w:rFonts w:hint="eastAsia"/>
        </w:rPr>
        <w:t>a</w:t>
      </w:r>
      <w:r>
        <w:rPr>
          <w:rFonts w:hint="eastAsia"/>
        </w:rPr>
        <w:t>和</w:t>
      </w:r>
      <w:r>
        <w:rPr>
          <w:rFonts w:hint="eastAsia"/>
        </w:rPr>
        <w:t>B</w:t>
      </w:r>
      <w:r>
        <w:rPr>
          <w:rFonts w:hint="eastAsia"/>
        </w:rPr>
        <w:t>逐个元素应用二进制函数</w:t>
      </w:r>
      <w:r>
        <w:rPr>
          <w:rFonts w:hint="eastAsia"/>
        </w:rPr>
        <w:t>f</w:t>
      </w:r>
      <w:r>
        <w:rPr>
          <w:rFonts w:hint="eastAsia"/>
        </w:rPr>
        <w:t>，必要时在任意一个输入参数中扩展单元素维度。</w:t>
      </w:r>
    </w:p>
    <w:p w:rsidR="006619CA" w:rsidRDefault="006619CA" w:rsidP="00EB6490">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必须能够接受两个长度相等的列向量参数，或者一个列向量参数和一个标量。</w:t>
      </w:r>
    </w:p>
    <w:p w:rsidR="006619CA" w:rsidRDefault="006619CA" w:rsidP="00EB6490">
      <w:pPr>
        <w:ind w:leftChars="200" w:left="420"/>
      </w:pPr>
      <w:r>
        <w:rPr>
          <w:rFonts w:hint="eastAsia"/>
        </w:rPr>
        <w:t>A</w:t>
      </w:r>
      <w:r>
        <w:rPr>
          <w:rFonts w:hint="eastAsia"/>
        </w:rPr>
        <w:t>和</w:t>
      </w:r>
      <w:r>
        <w:rPr>
          <w:rFonts w:hint="eastAsia"/>
        </w:rPr>
        <w:t>B</w:t>
      </w:r>
      <w:r>
        <w:rPr>
          <w:rFonts w:hint="eastAsia"/>
        </w:rPr>
        <w:t>的维数必须相等或为单维。数组的单例维度将被扩展到与另一个数组相同的维度。</w:t>
      </w:r>
    </w:p>
    <w:p w:rsidR="006619CA" w:rsidRDefault="006619CA" w:rsidP="00EB6490">
      <w:pPr>
        <w:ind w:leftChars="200" w:left="420"/>
      </w:pPr>
      <w:r>
        <w:rPr>
          <w:rFonts w:hint="eastAsia"/>
        </w:rPr>
        <w:t>参见</w:t>
      </w:r>
      <w:r>
        <w:rPr>
          <w:rFonts w:hint="eastAsia"/>
        </w:rPr>
        <w:t>:arrayfun, cellfun</w:t>
      </w:r>
      <w:r>
        <w:rPr>
          <w:rFonts w:hint="eastAsia"/>
        </w:rPr>
        <w:t>。</w:t>
      </w:r>
    </w:p>
    <w:p w:rsidR="006619CA" w:rsidRDefault="006619CA" w:rsidP="00EB6490">
      <w:pPr>
        <w:spacing w:beforeLines="50" w:before="156" w:afterLines="50" w:after="156"/>
      </w:pPr>
      <w:r>
        <w:rPr>
          <w:rFonts w:hint="eastAsia"/>
        </w:rPr>
        <w:t>只有当两个广播条件之一成立时，才会应用广播。然而，像往常一样，当两个维度不同时，广播也不适用，</w:t>
      </w:r>
      <w:r>
        <w:rPr>
          <w:rFonts w:hint="eastAsia"/>
        </w:rPr>
        <w:t>1</w:t>
      </w:r>
      <w:r>
        <w:rPr>
          <w:rFonts w:hint="eastAsia"/>
        </w:rPr>
        <w:t>也不适用</w:t>
      </w:r>
      <w:r>
        <w:rPr>
          <w:rFonts w:hint="eastAsia"/>
        </w:rPr>
        <w:t>:</w:t>
      </w:r>
    </w:p>
    <w:p w:rsidR="006619CA" w:rsidRDefault="006619CA" w:rsidP="00EB6490">
      <w:pPr>
        <w:ind w:leftChars="200" w:left="420"/>
      </w:pPr>
      <w:r>
        <w:t>x = [1 2 3</w:t>
      </w:r>
    </w:p>
    <w:p w:rsidR="006619CA" w:rsidRDefault="006619CA" w:rsidP="00EB6490">
      <w:pPr>
        <w:ind w:leftChars="200" w:left="420"/>
      </w:pPr>
      <w:r>
        <w:t xml:space="preserve">     4 5 6];</w:t>
      </w:r>
    </w:p>
    <w:p w:rsidR="006619CA" w:rsidRDefault="006619CA" w:rsidP="00EB6490">
      <w:pPr>
        <w:ind w:leftChars="200" w:left="420"/>
      </w:pPr>
      <w:r>
        <w:t>y = [10 20</w:t>
      </w:r>
    </w:p>
    <w:p w:rsidR="006619CA" w:rsidRDefault="006619CA" w:rsidP="00EB6490">
      <w:pPr>
        <w:ind w:leftChars="200" w:left="420"/>
      </w:pPr>
      <w:r>
        <w:t xml:space="preserve">     30 40];</w:t>
      </w:r>
    </w:p>
    <w:p w:rsidR="006619CA" w:rsidRDefault="006619CA" w:rsidP="00EB6490">
      <w:pPr>
        <w:ind w:leftChars="200" w:left="420"/>
      </w:pPr>
      <w:r>
        <w:t>x + y</w:t>
      </w:r>
    </w:p>
    <w:p w:rsidR="006619CA" w:rsidRDefault="006619CA" w:rsidP="00EB6490">
      <w:pPr>
        <w:spacing w:beforeLines="50" w:before="156" w:afterLines="50" w:after="156"/>
      </w:pPr>
      <w:r>
        <w:rPr>
          <w:rFonts w:hint="eastAsia"/>
        </w:rPr>
        <w:t>这将产生关于不一致参数的错误。</w:t>
      </w:r>
    </w:p>
    <w:p w:rsidR="006619CA" w:rsidRDefault="006619CA" w:rsidP="00EB6490">
      <w:pPr>
        <w:spacing w:beforeLines="50" w:before="156" w:afterLines="50" w:after="156"/>
      </w:pPr>
      <w:r>
        <w:rPr>
          <w:rFonts w:hint="eastAsia"/>
        </w:rPr>
        <w:t>除了常见的算术运算外，还有几个双参数函数也可以广播。广播的函数和操作符的完整列表</w:t>
      </w:r>
    </w:p>
    <w:p w:rsidR="006619CA" w:rsidRDefault="006619CA" w:rsidP="00664DAC">
      <w:r>
        <w:t xml:space="preserve">      plus      +</w:t>
      </w:r>
    </w:p>
    <w:p w:rsidR="006619CA" w:rsidRDefault="006619CA" w:rsidP="00664DAC">
      <w:r>
        <w:t xml:space="preserve">      minus     -</w:t>
      </w:r>
    </w:p>
    <w:p w:rsidR="006619CA" w:rsidRDefault="006619CA" w:rsidP="00664DAC">
      <w:r>
        <w:t xml:space="preserve">      times     .*</w:t>
      </w:r>
    </w:p>
    <w:p w:rsidR="006619CA" w:rsidRDefault="006619CA" w:rsidP="00664DAC">
      <w:r>
        <w:t xml:space="preserve">      rdivide   ./</w:t>
      </w:r>
    </w:p>
    <w:p w:rsidR="006619CA" w:rsidRDefault="006619CA" w:rsidP="00664DAC">
      <w:r>
        <w:t xml:space="preserve">      ldivide   .\</w:t>
      </w:r>
    </w:p>
    <w:p w:rsidR="006619CA" w:rsidRDefault="006619CA" w:rsidP="00664DAC">
      <w:r>
        <w:t xml:space="preserve">      power     .^</w:t>
      </w:r>
    </w:p>
    <w:p w:rsidR="006619CA" w:rsidRDefault="006619CA" w:rsidP="00664DAC">
      <w:r>
        <w:t xml:space="preserve">      lt        &lt;</w:t>
      </w:r>
    </w:p>
    <w:p w:rsidR="006619CA" w:rsidRDefault="006619CA" w:rsidP="00664DAC">
      <w:r>
        <w:t xml:space="preserve">      le        &lt;=</w:t>
      </w:r>
    </w:p>
    <w:p w:rsidR="006619CA" w:rsidRDefault="006619CA" w:rsidP="00664DAC">
      <w:r>
        <w:t xml:space="preserve">      eq        ==</w:t>
      </w:r>
    </w:p>
    <w:p w:rsidR="006619CA" w:rsidRDefault="006619CA" w:rsidP="00664DAC">
      <w:r>
        <w:t xml:space="preserve">      gt        &gt;</w:t>
      </w:r>
    </w:p>
    <w:p w:rsidR="006619CA" w:rsidRDefault="006619CA" w:rsidP="00664DAC">
      <w:r>
        <w:t xml:space="preserve">      ge        &gt;=</w:t>
      </w:r>
    </w:p>
    <w:p w:rsidR="006619CA" w:rsidRDefault="006619CA" w:rsidP="00664DAC">
      <w:r>
        <w:t xml:space="preserve">      ne        !=  ~=</w:t>
      </w:r>
    </w:p>
    <w:p w:rsidR="006619CA" w:rsidRDefault="006619CA" w:rsidP="00664DAC">
      <w:r>
        <w:t xml:space="preserve">      and       &amp;</w:t>
      </w:r>
    </w:p>
    <w:p w:rsidR="006619CA" w:rsidRDefault="006619CA" w:rsidP="00664DAC">
      <w:r>
        <w:t xml:space="preserve">      or        |</w:t>
      </w:r>
    </w:p>
    <w:p w:rsidR="006619CA" w:rsidRDefault="006619CA" w:rsidP="00664DAC">
      <w:r>
        <w:t xml:space="preserve">      atan2</w:t>
      </w:r>
    </w:p>
    <w:p w:rsidR="006619CA" w:rsidRDefault="006619CA" w:rsidP="00664DAC">
      <w:r>
        <w:t xml:space="preserve">      hypot</w:t>
      </w:r>
    </w:p>
    <w:p w:rsidR="006619CA" w:rsidRDefault="006619CA" w:rsidP="00664DAC">
      <w:r>
        <w:t xml:space="preserve">      max</w:t>
      </w:r>
    </w:p>
    <w:p w:rsidR="006619CA" w:rsidRDefault="006619CA" w:rsidP="00664DAC">
      <w:r>
        <w:lastRenderedPageBreak/>
        <w:t xml:space="preserve">      min</w:t>
      </w:r>
    </w:p>
    <w:p w:rsidR="006619CA" w:rsidRDefault="006619CA" w:rsidP="00664DAC">
      <w:r>
        <w:t xml:space="preserve">      mod</w:t>
      </w:r>
    </w:p>
    <w:p w:rsidR="006619CA" w:rsidRDefault="006619CA" w:rsidP="00664DAC">
      <w:r>
        <w:t xml:space="preserve">      rem</w:t>
      </w:r>
    </w:p>
    <w:p w:rsidR="006619CA" w:rsidRDefault="006619CA" w:rsidP="00664DAC">
      <w:r>
        <w:t xml:space="preserve">      xor</w:t>
      </w:r>
    </w:p>
    <w:p w:rsidR="006619CA" w:rsidRDefault="006619CA" w:rsidP="00664DAC"/>
    <w:p w:rsidR="006619CA" w:rsidRDefault="006619CA" w:rsidP="00664DAC">
      <w:r>
        <w:t xml:space="preserve">      +=  -=  .*=  ./=  .\=  .^=  &amp;=  |=</w:t>
      </w:r>
    </w:p>
    <w:p w:rsidR="006619CA" w:rsidRDefault="006619CA" w:rsidP="00EB6490">
      <w:pPr>
        <w:spacing w:beforeLines="50" w:before="156" w:afterLines="50" w:after="156"/>
      </w:pPr>
      <w:r w:rsidRPr="006619CA">
        <w:rPr>
          <w:rFonts w:hint="eastAsia"/>
        </w:rPr>
        <w:t>这是广播力量的一个真实例子。</w:t>
      </w:r>
      <w:r w:rsidRPr="006619CA">
        <w:rPr>
          <w:rFonts w:hint="eastAsia"/>
        </w:rPr>
        <w:t>Floyd-Warshall</w:t>
      </w:r>
      <w:r w:rsidRPr="006619CA">
        <w:rPr>
          <w:rFonts w:hint="eastAsia"/>
        </w:rPr>
        <w:t>算法用于计算图中每对顶点之间的最短路径长度。一个</w:t>
      </w:r>
      <w:r w:rsidRPr="006619CA">
        <w:rPr>
          <w:rFonts w:hint="eastAsia"/>
        </w:rPr>
        <w:t>n</w:t>
      </w:r>
      <w:r w:rsidRPr="006619CA">
        <w:rPr>
          <w:rFonts w:hint="eastAsia"/>
        </w:rPr>
        <w:t>阶图邻接矩阵的简单实现可能是这样的</w:t>
      </w:r>
      <w:r w:rsidRPr="006619CA">
        <w:rPr>
          <w:rFonts w:hint="eastAsia"/>
        </w:rPr>
        <w:t>:</w:t>
      </w:r>
    </w:p>
    <w:p w:rsidR="006619CA" w:rsidRDefault="006619CA" w:rsidP="00EB6490">
      <w:pPr>
        <w:ind w:leftChars="200" w:left="420"/>
      </w:pPr>
      <w:r>
        <w:t>for k = 1:n</w:t>
      </w:r>
    </w:p>
    <w:p w:rsidR="006619CA" w:rsidRDefault="006619CA" w:rsidP="00EB6490">
      <w:pPr>
        <w:ind w:leftChars="200" w:left="420"/>
      </w:pPr>
      <w:r>
        <w:t xml:space="preserve">  for i = 1:n</w:t>
      </w:r>
    </w:p>
    <w:p w:rsidR="006619CA" w:rsidRDefault="006619CA" w:rsidP="00EB6490">
      <w:pPr>
        <w:ind w:leftChars="200" w:left="420"/>
      </w:pPr>
      <w:r>
        <w:t xml:space="preserve">    for j = 1:n</w:t>
      </w:r>
    </w:p>
    <w:p w:rsidR="006619CA" w:rsidRDefault="006619CA" w:rsidP="00EB6490">
      <w:pPr>
        <w:ind w:leftChars="200" w:left="420"/>
      </w:pPr>
      <w:r>
        <w:t xml:space="preserve">      dist(i,j) = min (dist(i,j), dist(i,k) + dist(k,j));</w:t>
      </w:r>
    </w:p>
    <w:p w:rsidR="006619CA" w:rsidRDefault="006619CA" w:rsidP="00EB6490">
      <w:pPr>
        <w:ind w:leftChars="200" w:left="420"/>
      </w:pPr>
      <w:r>
        <w:t xml:space="preserve">    endfor</w:t>
      </w:r>
    </w:p>
    <w:p w:rsidR="006619CA" w:rsidRDefault="006619CA" w:rsidP="00EB6490">
      <w:pPr>
        <w:ind w:leftChars="200" w:left="420"/>
      </w:pPr>
      <w:r>
        <w:t xml:space="preserve">  endfor</w:t>
      </w:r>
    </w:p>
    <w:p w:rsidR="006619CA" w:rsidRDefault="006619CA" w:rsidP="00EB6490">
      <w:pPr>
        <w:ind w:leftChars="200" w:left="420"/>
      </w:pPr>
      <w:r>
        <w:t>endfor</w:t>
      </w:r>
    </w:p>
    <w:p w:rsidR="006619CA" w:rsidRPr="006619CA" w:rsidRDefault="006619CA" w:rsidP="00EB6490">
      <w:pPr>
        <w:spacing w:beforeLines="50" w:before="156" w:afterLines="50" w:after="156"/>
      </w:pPr>
      <w:r w:rsidRPr="006619CA">
        <w:rPr>
          <w:rFonts w:hint="eastAsia"/>
        </w:rPr>
        <w:t>对最内层循环进行矢量化后，它可能看起来像这样</w:t>
      </w:r>
      <w:r w:rsidRPr="006619CA">
        <w:rPr>
          <w:rFonts w:hint="eastAsia"/>
        </w:rPr>
        <w:t>:</w:t>
      </w:r>
    </w:p>
    <w:p w:rsidR="006619CA" w:rsidRDefault="006619CA" w:rsidP="00EB6490">
      <w:pPr>
        <w:ind w:leftChars="200" w:left="420"/>
      </w:pPr>
      <w:r>
        <w:t>for k = 1:n</w:t>
      </w:r>
    </w:p>
    <w:p w:rsidR="006619CA" w:rsidRDefault="006619CA" w:rsidP="00EB6490">
      <w:pPr>
        <w:ind w:leftChars="200" w:left="420"/>
      </w:pPr>
      <w:r>
        <w:t xml:space="preserve">  for i = 1:n</w:t>
      </w:r>
    </w:p>
    <w:p w:rsidR="006619CA" w:rsidRDefault="006619CA" w:rsidP="00EB6490">
      <w:pPr>
        <w:ind w:leftChars="200" w:left="420"/>
      </w:pPr>
      <w:r>
        <w:t xml:space="preserve">    dist(i,:) = min (dist(i,:), dist(i,k) + dist(k,:));</w:t>
      </w:r>
    </w:p>
    <w:p w:rsidR="006619CA" w:rsidRDefault="006619CA" w:rsidP="00EB6490">
      <w:pPr>
        <w:ind w:leftChars="200" w:left="420"/>
      </w:pPr>
      <w:r>
        <w:t xml:space="preserve">  endfor</w:t>
      </w:r>
    </w:p>
    <w:p w:rsidR="006619CA" w:rsidRDefault="006619CA" w:rsidP="00EB6490">
      <w:pPr>
        <w:ind w:leftChars="200" w:left="420"/>
      </w:pPr>
      <w:r>
        <w:t>endfor</w:t>
      </w:r>
    </w:p>
    <w:p w:rsidR="006619CA" w:rsidRDefault="006619CA" w:rsidP="00EB6490">
      <w:pPr>
        <w:spacing w:beforeLines="50" w:before="156" w:afterLines="50" w:after="156"/>
      </w:pPr>
      <w:r w:rsidRPr="006619CA">
        <w:rPr>
          <w:rFonts w:hint="eastAsia"/>
        </w:rPr>
        <w:t>使用双向广播，它看起来像这样</w:t>
      </w:r>
      <w:r w:rsidRPr="006619CA">
        <w:rPr>
          <w:rFonts w:hint="eastAsia"/>
        </w:rPr>
        <w:t>:</w:t>
      </w:r>
    </w:p>
    <w:p w:rsidR="006619CA" w:rsidRDefault="006619CA" w:rsidP="00EB6490">
      <w:pPr>
        <w:ind w:leftChars="200" w:left="420"/>
      </w:pPr>
      <w:r>
        <w:t>for k = 1:n</w:t>
      </w:r>
    </w:p>
    <w:p w:rsidR="006619CA" w:rsidRDefault="006619CA" w:rsidP="00EB6490">
      <w:pPr>
        <w:ind w:leftChars="200" w:left="420"/>
      </w:pPr>
      <w:r>
        <w:t xml:space="preserve">  dist = min (dist, dist(:,k) + dist(k,:));</w:t>
      </w:r>
    </w:p>
    <w:p w:rsidR="006619CA" w:rsidRDefault="006619CA" w:rsidP="00EB6490">
      <w:pPr>
        <w:ind w:leftChars="200" w:left="420"/>
      </w:pPr>
      <w:r>
        <w:t>endfor</w:t>
      </w:r>
    </w:p>
    <w:p w:rsidR="006619CA" w:rsidRDefault="006619CA" w:rsidP="00EB6490">
      <w:pPr>
        <w:spacing w:beforeLines="50" w:before="156" w:afterLines="50" w:after="156"/>
      </w:pPr>
      <w:r>
        <w:rPr>
          <w:rFonts w:hint="eastAsia"/>
        </w:rPr>
        <w:t>对于具有</w:t>
      </w:r>
      <w:r>
        <w:rPr>
          <w:rFonts w:hint="eastAsia"/>
        </w:rPr>
        <w:t>100</w:t>
      </w:r>
      <w:r>
        <w:rPr>
          <w:rFonts w:hint="eastAsia"/>
        </w:rPr>
        <w:t>个顶点的给定图，这三种技术的相对时间性能对于原始代码为</w:t>
      </w:r>
      <w:r>
        <w:rPr>
          <w:rFonts w:hint="eastAsia"/>
        </w:rPr>
        <w:t>7.3</w:t>
      </w:r>
      <w:r>
        <w:rPr>
          <w:rFonts w:hint="eastAsia"/>
        </w:rPr>
        <w:t>秒，对于单个矢量化代码为</w:t>
      </w:r>
      <w:r>
        <w:rPr>
          <w:rFonts w:hint="eastAsia"/>
        </w:rPr>
        <w:t>87</w:t>
      </w:r>
      <w:r>
        <w:rPr>
          <w:rFonts w:hint="eastAsia"/>
        </w:rPr>
        <w:t>毫秒，对于完全广播代码为</w:t>
      </w:r>
      <w:r>
        <w:rPr>
          <w:rFonts w:hint="eastAsia"/>
        </w:rPr>
        <w:t>1.3</w:t>
      </w:r>
      <w:r>
        <w:rPr>
          <w:rFonts w:hint="eastAsia"/>
        </w:rPr>
        <w:t>毫秒。对于一个有</w:t>
      </w:r>
      <w:r>
        <w:rPr>
          <w:rFonts w:hint="eastAsia"/>
        </w:rPr>
        <w:t>1000</w:t>
      </w:r>
      <w:r>
        <w:rPr>
          <w:rFonts w:hint="eastAsia"/>
        </w:rPr>
        <w:t>个顶点的图，向量化需要</w:t>
      </w:r>
      <w:r>
        <w:rPr>
          <w:rFonts w:hint="eastAsia"/>
        </w:rPr>
        <w:t>11.7</w:t>
      </w:r>
      <w:r>
        <w:rPr>
          <w:rFonts w:hint="eastAsia"/>
        </w:rPr>
        <w:t>秒，而广播只需要</w:t>
      </w:r>
      <w:r>
        <w:rPr>
          <w:rFonts w:hint="eastAsia"/>
        </w:rPr>
        <w:t>1.15</w:t>
      </w:r>
      <w:r>
        <w:rPr>
          <w:rFonts w:hint="eastAsia"/>
        </w:rPr>
        <w:t>秒。因此，为了提高性能，编写带有广播语义的代码是值得的。</w:t>
      </w:r>
    </w:p>
    <w:p w:rsidR="006619CA" w:rsidRDefault="006619CA" w:rsidP="00EB6490">
      <w:pPr>
        <w:spacing w:beforeLines="50" w:before="156" w:afterLines="50" w:after="156"/>
      </w:pPr>
      <w:r>
        <w:rPr>
          <w:rFonts w:hint="eastAsia"/>
        </w:rPr>
        <w:t>但是，如果更简单的操作就足够了，请注意不要诉诸广播。对于矩阵</w:t>
      </w:r>
      <w:r>
        <w:rPr>
          <w:rFonts w:hint="eastAsia"/>
        </w:rPr>
        <w:t>a</w:t>
      </w:r>
      <w:r>
        <w:rPr>
          <w:rFonts w:hint="eastAsia"/>
        </w:rPr>
        <w:t>和</w:t>
      </w:r>
      <w:r>
        <w:rPr>
          <w:rFonts w:hint="eastAsia"/>
        </w:rPr>
        <w:t>b</w:t>
      </w:r>
      <w:r>
        <w:rPr>
          <w:rFonts w:hint="eastAsia"/>
        </w:rPr>
        <w:t>，考虑如下</w:t>
      </w:r>
      <w:r>
        <w:rPr>
          <w:rFonts w:hint="eastAsia"/>
        </w:rPr>
        <w:t>:</w:t>
      </w:r>
    </w:p>
    <w:p w:rsidR="006619CA" w:rsidRDefault="006619CA" w:rsidP="00EB6490">
      <w:pPr>
        <w:ind w:leftChars="200" w:left="420"/>
      </w:pPr>
      <w:r w:rsidRPr="006619CA">
        <w:t>c = sum (permute (a, [1, 3, 2]) .* permute (b, [3, 2, 1]), 3);</w:t>
      </w:r>
    </w:p>
    <w:p w:rsidR="006619CA" w:rsidRDefault="006619CA" w:rsidP="00EB6490">
      <w:pPr>
        <w:spacing w:beforeLines="50" w:before="156" w:afterLines="50" w:after="156"/>
      </w:pPr>
      <w:r w:rsidRPr="006619CA">
        <w:rPr>
          <w:rFonts w:hint="eastAsia"/>
        </w:rPr>
        <w:t>该操作在元素乘法期间广播两个具有排列维度的矩阵，以获得更大的</w:t>
      </w:r>
      <w:r w:rsidRPr="006619CA">
        <w:rPr>
          <w:rFonts w:hint="eastAsia"/>
        </w:rPr>
        <w:t>3-D</w:t>
      </w:r>
      <w:r w:rsidRPr="006619CA">
        <w:rPr>
          <w:rFonts w:hint="eastAsia"/>
        </w:rPr>
        <w:t>数组，然后沿着第三维对该数组求和。稍作思考就会证明，这个运算只不过是快得多的普通矩阵乘法，</w:t>
      </w:r>
      <w:r w:rsidRPr="006619CA">
        <w:rPr>
          <w:rFonts w:hint="eastAsia"/>
        </w:rPr>
        <w:t>c = A *b;</w:t>
      </w:r>
    </w:p>
    <w:p w:rsidR="006619CA" w:rsidRDefault="006619CA" w:rsidP="00EB6490">
      <w:pPr>
        <w:spacing w:beforeLines="50" w:before="156" w:afterLines="50" w:after="156"/>
      </w:pPr>
      <w:r w:rsidRPr="006619CA">
        <w:rPr>
          <w:rFonts w:hint="eastAsia"/>
        </w:rPr>
        <w:t>关于术语的说明</w:t>
      </w:r>
      <w:r w:rsidRPr="006619CA">
        <w:rPr>
          <w:rFonts w:hint="eastAsia"/>
        </w:rPr>
        <w:t>:</w:t>
      </w:r>
      <w:r w:rsidRPr="006619CA">
        <w:rPr>
          <w:rFonts w:hint="eastAsia"/>
        </w:rPr>
        <w:t>“广播”是由</w:t>
      </w:r>
      <w:r w:rsidRPr="006619CA">
        <w:rPr>
          <w:rFonts w:hint="eastAsia"/>
        </w:rPr>
        <w:t>Python</w:t>
      </w:r>
      <w:r w:rsidRPr="006619CA">
        <w:rPr>
          <w:rFonts w:hint="eastAsia"/>
        </w:rPr>
        <w:t>编程语言中的</w:t>
      </w:r>
      <w:r w:rsidRPr="006619CA">
        <w:rPr>
          <w:rFonts w:hint="eastAsia"/>
        </w:rPr>
        <w:t>Numpy</w:t>
      </w:r>
      <w:r w:rsidRPr="006619CA">
        <w:rPr>
          <w:rFonts w:hint="eastAsia"/>
        </w:rPr>
        <w:t>数值环境普及的术语。在其他编程语言和环境中，广播也可能被称为二进制单例扩展</w:t>
      </w:r>
      <w:r w:rsidRPr="006619CA">
        <w:rPr>
          <w:rFonts w:hint="eastAsia"/>
        </w:rPr>
        <w:t>(MATLAB</w:t>
      </w:r>
      <w:r w:rsidRPr="006619CA">
        <w:rPr>
          <w:rFonts w:hint="eastAsia"/>
        </w:rPr>
        <w:t>中的</w:t>
      </w:r>
      <w:r w:rsidRPr="006619CA">
        <w:rPr>
          <w:rFonts w:hint="eastAsia"/>
        </w:rPr>
        <w:t>BSX</w:t>
      </w:r>
      <w:r w:rsidRPr="006619CA">
        <w:rPr>
          <w:rFonts w:hint="eastAsia"/>
        </w:rPr>
        <w:t>，以及</w:t>
      </w:r>
      <w:r w:rsidRPr="006619CA">
        <w:rPr>
          <w:rFonts w:hint="eastAsia"/>
        </w:rPr>
        <w:t>bsxfun</w:t>
      </w:r>
      <w:r w:rsidRPr="006619CA">
        <w:rPr>
          <w:rFonts w:hint="eastAsia"/>
        </w:rPr>
        <w:t>函数名称的起源</w:t>
      </w:r>
      <w:r w:rsidRPr="006619CA">
        <w:rPr>
          <w:rFonts w:hint="eastAsia"/>
        </w:rPr>
        <w:t>)</w:t>
      </w:r>
      <w:r w:rsidRPr="006619CA">
        <w:rPr>
          <w:rFonts w:hint="eastAsia"/>
        </w:rPr>
        <w:t>、回收</w:t>
      </w:r>
      <w:r w:rsidRPr="006619CA">
        <w:rPr>
          <w:rFonts w:hint="eastAsia"/>
        </w:rPr>
        <w:t>(R</w:t>
      </w:r>
      <w:r w:rsidRPr="006619CA">
        <w:rPr>
          <w:rFonts w:hint="eastAsia"/>
        </w:rPr>
        <w:t>编程语言</w:t>
      </w:r>
      <w:r w:rsidRPr="006619CA">
        <w:rPr>
          <w:rFonts w:hint="eastAsia"/>
        </w:rPr>
        <w:t>)</w:t>
      </w:r>
      <w:r w:rsidRPr="006619CA">
        <w:rPr>
          <w:rFonts w:hint="eastAsia"/>
        </w:rPr>
        <w:t>、单指令多数据</w:t>
      </w:r>
      <w:r w:rsidRPr="006619CA">
        <w:rPr>
          <w:rFonts w:hint="eastAsia"/>
        </w:rPr>
        <w:t>(SIMD)</w:t>
      </w:r>
      <w:r w:rsidRPr="006619CA">
        <w:rPr>
          <w:rFonts w:hint="eastAsia"/>
        </w:rPr>
        <w:t>或复制。</w:t>
      </w:r>
    </w:p>
    <w:p w:rsidR="006619CA" w:rsidRPr="00EB6490" w:rsidRDefault="006619CA" w:rsidP="00EB6490">
      <w:pPr>
        <w:spacing w:beforeLines="50" w:before="156" w:afterLines="50" w:after="156"/>
        <w:rPr>
          <w:b/>
        </w:rPr>
      </w:pPr>
      <w:r w:rsidRPr="00EB6490">
        <w:rPr>
          <w:rFonts w:hint="eastAsia"/>
          <w:b/>
        </w:rPr>
        <w:t>19.2.1</w:t>
      </w:r>
      <w:r w:rsidRPr="00EB6490">
        <w:rPr>
          <w:rFonts w:hint="eastAsia"/>
          <w:b/>
        </w:rPr>
        <w:t>广播和遗留代码</w:t>
      </w:r>
    </w:p>
    <w:p w:rsidR="006619CA" w:rsidRDefault="006619CA" w:rsidP="00EB6490">
      <w:pPr>
        <w:spacing w:beforeLines="50" w:before="156" w:afterLines="50" w:after="156"/>
      </w:pPr>
      <w:r>
        <w:rPr>
          <w:rFonts w:hint="eastAsia"/>
        </w:rPr>
        <w:t>新的广播语义几乎不会影响以前版本</w:t>
      </w:r>
      <w:r>
        <w:rPr>
          <w:rFonts w:hint="eastAsia"/>
        </w:rPr>
        <w:t>Octave</w:t>
      </w:r>
      <w:r>
        <w:rPr>
          <w:rFonts w:hint="eastAsia"/>
        </w:rPr>
        <w:t>中的代码。因此，所有在以前版本的</w:t>
      </w:r>
      <w:r>
        <w:rPr>
          <w:rFonts w:hint="eastAsia"/>
        </w:rPr>
        <w:t>Octave</w:t>
      </w:r>
      <w:r>
        <w:rPr>
          <w:rFonts w:hint="eastAsia"/>
        </w:rPr>
        <w:t>中工作的从</w:t>
      </w:r>
      <w:r>
        <w:rPr>
          <w:rFonts w:hint="eastAsia"/>
        </w:rPr>
        <w:t>MATLAB</w:t>
      </w:r>
      <w:r>
        <w:rPr>
          <w:rFonts w:hint="eastAsia"/>
        </w:rPr>
        <w:t>继承的代码应该仍然可以在</w:t>
      </w:r>
      <w:r>
        <w:rPr>
          <w:rFonts w:hint="eastAsia"/>
        </w:rPr>
        <w:t>Octave</w:t>
      </w:r>
      <w:r>
        <w:rPr>
          <w:rFonts w:hint="eastAsia"/>
        </w:rPr>
        <w:t>中工作而无需更改。唯一的例外是这样的代码</w:t>
      </w:r>
    </w:p>
    <w:p w:rsidR="006619CA" w:rsidRDefault="006619CA" w:rsidP="00EB6490">
      <w:pPr>
        <w:ind w:leftChars="200" w:left="420"/>
      </w:pPr>
      <w:r>
        <w:lastRenderedPageBreak/>
        <w:t>try</w:t>
      </w:r>
    </w:p>
    <w:p w:rsidR="006619CA" w:rsidRDefault="006619CA" w:rsidP="00EB6490">
      <w:pPr>
        <w:ind w:leftChars="200" w:left="420"/>
      </w:pPr>
      <w:r>
        <w:t xml:space="preserve">  c = a.*b;</w:t>
      </w:r>
    </w:p>
    <w:p w:rsidR="006619CA" w:rsidRDefault="006619CA" w:rsidP="00EB6490">
      <w:pPr>
        <w:ind w:leftChars="200" w:left="420"/>
      </w:pPr>
      <w:r>
        <w:t>catch</w:t>
      </w:r>
    </w:p>
    <w:p w:rsidR="006619CA" w:rsidRDefault="006619CA" w:rsidP="00EB6490">
      <w:pPr>
        <w:ind w:leftChars="200" w:left="420"/>
      </w:pPr>
      <w:r>
        <w:t xml:space="preserve">  c = a.*a;</w:t>
      </w:r>
    </w:p>
    <w:p w:rsidR="006619CA" w:rsidRDefault="006619CA" w:rsidP="00EB6490">
      <w:pPr>
        <w:ind w:leftChars="200" w:left="420"/>
      </w:pPr>
      <w:r>
        <w:t>end_try_catch</w:t>
      </w:r>
    </w:p>
    <w:p w:rsidR="006619CA" w:rsidRDefault="006619CA" w:rsidP="00EB6490">
      <w:pPr>
        <w:spacing w:beforeLines="50" w:before="156" w:afterLines="50" w:after="156"/>
      </w:pPr>
      <w:r w:rsidRPr="006619CA">
        <w:rPr>
          <w:rFonts w:hint="eastAsia"/>
        </w:rPr>
        <w:t>这可能依赖于不同大小的矩阵产生错误。因为这样的操作现在是有效的</w:t>
      </w:r>
      <w:r w:rsidRPr="006619CA">
        <w:rPr>
          <w:rFonts w:hint="eastAsia"/>
        </w:rPr>
        <w:t>Octave</w:t>
      </w:r>
      <w:r w:rsidRPr="006619CA">
        <w:rPr>
          <w:rFonts w:hint="eastAsia"/>
        </w:rPr>
        <w:t>语法，这将不再产生错误。相反，应该使用以下代码</w:t>
      </w:r>
      <w:r w:rsidRPr="006619CA">
        <w:rPr>
          <w:rFonts w:hint="eastAsia"/>
        </w:rPr>
        <w:t>:</w:t>
      </w:r>
    </w:p>
    <w:p w:rsidR="006619CA" w:rsidRDefault="006619CA" w:rsidP="00EB6490">
      <w:pPr>
        <w:ind w:leftChars="200" w:left="420"/>
      </w:pPr>
      <w:r>
        <w:t>if (isequal (size (a), size (b)))</w:t>
      </w:r>
    </w:p>
    <w:p w:rsidR="006619CA" w:rsidRDefault="006619CA" w:rsidP="00EB6490">
      <w:pPr>
        <w:ind w:leftChars="200" w:left="420"/>
      </w:pPr>
      <w:r>
        <w:t xml:space="preserve">  c = a .* b;</w:t>
      </w:r>
    </w:p>
    <w:p w:rsidR="006619CA" w:rsidRDefault="006619CA" w:rsidP="00EB6490">
      <w:pPr>
        <w:ind w:leftChars="200" w:left="420"/>
      </w:pPr>
      <w:r>
        <w:t>else</w:t>
      </w:r>
    </w:p>
    <w:p w:rsidR="006619CA" w:rsidRDefault="006619CA" w:rsidP="00EB6490">
      <w:pPr>
        <w:ind w:leftChars="200" w:left="420"/>
      </w:pPr>
      <w:r>
        <w:t xml:space="preserve">  c = a .* a;</w:t>
      </w:r>
    </w:p>
    <w:p w:rsidR="006619CA" w:rsidRDefault="006619CA" w:rsidP="00EB6490">
      <w:pPr>
        <w:ind w:leftChars="200" w:left="420"/>
      </w:pPr>
      <w:r>
        <w:t>endif</w:t>
      </w:r>
    </w:p>
    <w:p w:rsidR="006619CA" w:rsidRPr="00EB6490" w:rsidRDefault="006619CA" w:rsidP="00BC41D3">
      <w:pPr>
        <w:spacing w:beforeLines="50" w:before="156" w:afterLines="50" w:after="156"/>
        <w:rPr>
          <w:b/>
          <w:sz w:val="24"/>
        </w:rPr>
      </w:pPr>
      <w:r w:rsidRPr="00EB6490">
        <w:rPr>
          <w:rFonts w:hint="eastAsia"/>
          <w:b/>
          <w:sz w:val="24"/>
        </w:rPr>
        <w:t>19.3</w:t>
      </w:r>
      <w:r w:rsidRPr="00EB6490">
        <w:rPr>
          <w:rFonts w:hint="eastAsia"/>
          <w:b/>
          <w:sz w:val="24"/>
        </w:rPr>
        <w:t>功能应用</w:t>
      </w:r>
    </w:p>
    <w:p w:rsidR="006619CA" w:rsidRDefault="006619CA" w:rsidP="00785C84">
      <w:pPr>
        <w:spacing w:beforeLines="50" w:before="156" w:afterLines="50" w:after="156"/>
      </w:pPr>
      <w:r>
        <w:rPr>
          <w:rFonts w:hint="eastAsia"/>
        </w:rPr>
        <w:t>作为一般规则，在编写函数时应该考虑到矩阵参数，并且应该以矢量化的方式考虑整个矩阵操作。有时，由于各种原因，以这种方式编写函数似乎很困难或不可能。对于这些情况，</w:t>
      </w:r>
      <w:r>
        <w:rPr>
          <w:rFonts w:hint="eastAsia"/>
        </w:rPr>
        <w:t>Octave</w:t>
      </w:r>
      <w:r>
        <w:rPr>
          <w:rFonts w:hint="eastAsia"/>
        </w:rPr>
        <w:t>提供了将函数应用于数组、单元格或结构体的每个元素的功能。</w:t>
      </w:r>
    </w:p>
    <w:p w:rsidR="006619CA" w:rsidRDefault="006619CA" w:rsidP="00785C84">
      <w:r>
        <w:t>: B = arrayfun (fcn, A)</w:t>
      </w:r>
    </w:p>
    <w:p w:rsidR="006619CA" w:rsidRDefault="006619CA" w:rsidP="00785C84">
      <w:r>
        <w:t>: B = arrayfun (fcn, A1, A2, …)</w:t>
      </w:r>
    </w:p>
    <w:p w:rsidR="006619CA" w:rsidRDefault="006619CA" w:rsidP="00785C84">
      <w:r>
        <w:t>: [B1, B2, …] = arrayfun (fcn, A, …)</w:t>
      </w:r>
    </w:p>
    <w:p w:rsidR="006619CA" w:rsidRDefault="006619CA" w:rsidP="00785C84">
      <w:r>
        <w:t>: B = arrayfun (…, "UniformOutput", val)</w:t>
      </w:r>
    </w:p>
    <w:p w:rsidR="006619CA" w:rsidRDefault="006619CA" w:rsidP="00785C84">
      <w:r>
        <w:t>: B = arrayfun (…, "ErrorHandler", errfcn)</w:t>
      </w:r>
    </w:p>
    <w:p w:rsidR="006619CA" w:rsidRDefault="006619CA" w:rsidP="00785C84">
      <w:pPr>
        <w:ind w:leftChars="200" w:left="420"/>
      </w:pPr>
      <w:r>
        <w:rPr>
          <w:rFonts w:hint="eastAsia"/>
        </w:rPr>
        <w:t>对数组的每个元素执行一个函数。</w:t>
      </w:r>
    </w:p>
    <w:p w:rsidR="006619CA" w:rsidRDefault="006619CA" w:rsidP="00785C84">
      <w:pPr>
        <w:ind w:leftChars="200" w:left="420"/>
      </w:pPr>
      <w:r>
        <w:rPr>
          <w:rFonts w:hint="eastAsia"/>
        </w:rPr>
        <w:t>这对于不接受数组参数的函数很有用。如果函数不接受数组参数，最好直接调用函数。</w:t>
      </w:r>
    </w:p>
    <w:p w:rsidR="006619CA" w:rsidRDefault="006619CA" w:rsidP="00785C84">
      <w:pPr>
        <w:ind w:leftChars="200" w:left="420"/>
      </w:pPr>
      <w:r w:rsidRPr="006619CA">
        <w:rPr>
          <w:rFonts w:hint="eastAsia"/>
        </w:rPr>
        <w:t>第一个输入参数</w:t>
      </w:r>
      <w:r w:rsidRPr="006619CA">
        <w:rPr>
          <w:rFonts w:hint="eastAsia"/>
        </w:rPr>
        <w:t>fcn</w:t>
      </w:r>
      <w:r w:rsidRPr="006619CA">
        <w:rPr>
          <w:rFonts w:hint="eastAsia"/>
        </w:rPr>
        <w:t>可以是字符串、函数句柄、内联函数或匿名函数。输入参数</w:t>
      </w:r>
      <w:r w:rsidRPr="006619CA">
        <w:rPr>
          <w:rFonts w:hint="eastAsia"/>
        </w:rPr>
        <w:t>A</w:t>
      </w:r>
      <w:r w:rsidRPr="006619CA">
        <w:rPr>
          <w:rFonts w:hint="eastAsia"/>
        </w:rPr>
        <w:t>可以是逻辑数组、数字数组、字符串数组、结构数组或单元格数组。</w:t>
      </w:r>
      <w:r w:rsidRPr="006619CA">
        <w:rPr>
          <w:rFonts w:hint="eastAsia"/>
        </w:rPr>
        <w:t>arrayfun</w:t>
      </w:r>
      <w:r w:rsidRPr="006619CA">
        <w:rPr>
          <w:rFonts w:hint="eastAsia"/>
        </w:rPr>
        <w:t>将</w:t>
      </w:r>
      <w:r w:rsidRPr="006619CA">
        <w:rPr>
          <w:rFonts w:hint="eastAsia"/>
        </w:rPr>
        <w:t>A</w:t>
      </w:r>
      <w:r w:rsidRPr="006619CA">
        <w:rPr>
          <w:rFonts w:hint="eastAsia"/>
        </w:rPr>
        <w:t>的所有元素单独传递给函数</w:t>
      </w:r>
      <w:r w:rsidRPr="006619CA">
        <w:rPr>
          <w:rFonts w:hint="eastAsia"/>
        </w:rPr>
        <w:t>fcn</w:t>
      </w:r>
      <w:r w:rsidRPr="006619CA">
        <w:rPr>
          <w:rFonts w:hint="eastAsia"/>
        </w:rPr>
        <w:t>并收集结果。等效伪码为</w:t>
      </w:r>
    </w:p>
    <w:p w:rsidR="006619CA" w:rsidRDefault="006619CA" w:rsidP="00785C84">
      <w:pPr>
        <w:ind w:leftChars="400" w:left="840"/>
      </w:pPr>
      <w:r>
        <w:t>cls = class (fcn (A(1));</w:t>
      </w:r>
    </w:p>
    <w:p w:rsidR="006619CA" w:rsidRDefault="006619CA" w:rsidP="00785C84">
      <w:pPr>
        <w:ind w:leftChars="400" w:left="840"/>
      </w:pPr>
      <w:r>
        <w:t>B = zeros (size (A), cls);</w:t>
      </w:r>
    </w:p>
    <w:p w:rsidR="006619CA" w:rsidRDefault="006619CA" w:rsidP="00785C84">
      <w:pPr>
        <w:ind w:leftChars="400" w:left="840"/>
      </w:pPr>
      <w:r>
        <w:t>for i = 1:numel (A)</w:t>
      </w:r>
    </w:p>
    <w:p w:rsidR="006619CA" w:rsidRDefault="006619CA" w:rsidP="00785C84">
      <w:pPr>
        <w:ind w:leftChars="400" w:left="840"/>
      </w:pPr>
      <w:r>
        <w:t xml:space="preserve">  B(i) = fcn (A(i))</w:t>
      </w:r>
    </w:p>
    <w:p w:rsidR="006619CA" w:rsidRDefault="006619CA" w:rsidP="00785C84">
      <w:pPr>
        <w:ind w:leftChars="400" w:left="840"/>
      </w:pPr>
      <w:r>
        <w:t>endfor</w:t>
      </w:r>
    </w:p>
    <w:p w:rsidR="006619CA" w:rsidRDefault="006619CA" w:rsidP="00785C84">
      <w:pPr>
        <w:ind w:leftChars="200" w:left="420"/>
      </w:pPr>
      <w:r w:rsidRPr="006619CA">
        <w:rPr>
          <w:rFonts w:hint="eastAsia"/>
        </w:rPr>
        <w:t>命名函数也可以接受两个以上的输入参数，其中输入参数为第三个输入参数</w:t>
      </w:r>
      <w:r w:rsidRPr="006619CA">
        <w:rPr>
          <w:rFonts w:hint="eastAsia"/>
        </w:rPr>
        <w:t>A2</w:t>
      </w:r>
      <w:r w:rsidRPr="006619CA">
        <w:rPr>
          <w:rFonts w:hint="eastAsia"/>
        </w:rPr>
        <w:t>，第四个输入参数</w:t>
      </w:r>
      <w:r w:rsidRPr="006619CA">
        <w:rPr>
          <w:rFonts w:hint="eastAsia"/>
        </w:rPr>
        <w:t>A2</w:t>
      </w:r>
      <w:r w:rsidRPr="006619CA">
        <w:rPr>
          <w:rFonts w:hint="eastAsia"/>
        </w:rPr>
        <w:t>，…如果给定多个数组输入参数，则所有输入参数必须具有相同的大小。例如</w:t>
      </w:r>
      <w:r w:rsidRPr="006619CA">
        <w:rPr>
          <w:rFonts w:hint="eastAsia"/>
        </w:rPr>
        <w:t>:</w:t>
      </w:r>
    </w:p>
    <w:p w:rsidR="006619CA" w:rsidRDefault="006619CA" w:rsidP="00785C84">
      <w:pPr>
        <w:ind w:leftChars="400" w:left="840"/>
      </w:pPr>
      <w:r>
        <w:t>arrayfun (@atan2, [1, 0], [0, 1])</w:t>
      </w:r>
    </w:p>
    <w:p w:rsidR="006619CA" w:rsidRDefault="006619CA" w:rsidP="00785C84">
      <w:pPr>
        <w:ind w:leftChars="400" w:left="840"/>
      </w:pPr>
      <w:r>
        <w:t xml:space="preserve">     </w:t>
      </w:r>
      <w:r>
        <w:rPr>
          <w:rFonts w:ascii="Cambria Math" w:hAnsi="Cambria Math" w:cs="Cambria Math"/>
        </w:rPr>
        <w:t>⇒</w:t>
      </w:r>
      <w:r>
        <w:t xml:space="preserve"> [ 1.57080   0.00000 ]</w:t>
      </w:r>
    </w:p>
    <w:p w:rsidR="006619CA" w:rsidRDefault="006619CA" w:rsidP="00785C84">
      <w:pPr>
        <w:ind w:leftChars="200" w:left="420"/>
      </w:pPr>
      <w:r w:rsidRPr="006619CA">
        <w:rPr>
          <w:rFonts w:hint="eastAsia"/>
        </w:rPr>
        <w:t>如果在另一个字符串输入参数“</w:t>
      </w:r>
      <w:r w:rsidRPr="006619CA">
        <w:rPr>
          <w:rFonts w:hint="eastAsia"/>
        </w:rPr>
        <w:t>UniformOutput</w:t>
      </w:r>
      <w:r w:rsidRPr="006619CA">
        <w:rPr>
          <w:rFonts w:hint="eastAsia"/>
        </w:rPr>
        <w:t>”之后的参数</w:t>
      </w:r>
      <w:r w:rsidRPr="006619CA">
        <w:rPr>
          <w:rFonts w:hint="eastAsia"/>
        </w:rPr>
        <w:t>val</w:t>
      </w:r>
      <w:r w:rsidRPr="006619CA">
        <w:rPr>
          <w:rFonts w:hint="eastAsia"/>
        </w:rPr>
        <w:t>被设置为</w:t>
      </w:r>
      <w:r w:rsidRPr="006619CA">
        <w:rPr>
          <w:rFonts w:hint="eastAsia"/>
        </w:rPr>
        <w:t>true(</w:t>
      </w:r>
      <w:r w:rsidRPr="006619CA">
        <w:rPr>
          <w:rFonts w:hint="eastAsia"/>
        </w:rPr>
        <w:t>默认值</w:t>
      </w:r>
      <w:r w:rsidRPr="006619CA">
        <w:rPr>
          <w:rFonts w:hint="eastAsia"/>
        </w:rPr>
        <w:t>)</w:t>
      </w:r>
      <w:r w:rsidRPr="006619CA">
        <w:rPr>
          <w:rFonts w:hint="eastAsia"/>
        </w:rPr>
        <w:t>，那么命名函数</w:t>
      </w:r>
      <w:r w:rsidRPr="006619CA">
        <w:rPr>
          <w:rFonts w:hint="eastAsia"/>
        </w:rPr>
        <w:t>fcn</w:t>
      </w:r>
      <w:r w:rsidRPr="006619CA">
        <w:rPr>
          <w:rFonts w:hint="eastAsia"/>
        </w:rPr>
        <w:t>必须返回一个元素，然后将其连接到返回值中，并且类型为矩阵。否则，如果该参数设置为</w:t>
      </w:r>
      <w:r w:rsidRPr="006619CA">
        <w:rPr>
          <w:rFonts w:hint="eastAsia"/>
        </w:rPr>
        <w:t>false</w:t>
      </w:r>
      <w:r w:rsidRPr="006619CA">
        <w:rPr>
          <w:rFonts w:hint="eastAsia"/>
        </w:rPr>
        <w:t>，则输出将连接到单元格数组中。例如</w:t>
      </w:r>
      <w:r w:rsidRPr="006619CA">
        <w:rPr>
          <w:rFonts w:hint="eastAsia"/>
        </w:rPr>
        <w:t>:</w:t>
      </w:r>
    </w:p>
    <w:p w:rsidR="006619CA" w:rsidRDefault="006619CA" w:rsidP="00785C84">
      <w:pPr>
        <w:ind w:leftChars="400" w:left="840"/>
      </w:pPr>
      <w:r>
        <w:t>arrayfun (@(x,y) x:y, "abc", "def", "UniformOutput", false)</w:t>
      </w:r>
    </w:p>
    <w:p w:rsidR="006619CA" w:rsidRDefault="006619CA" w:rsidP="00785C84">
      <w:pPr>
        <w:ind w:leftChars="400" w:left="840"/>
      </w:pPr>
      <w:r>
        <w:rPr>
          <w:rFonts w:ascii="Cambria Math" w:hAnsi="Cambria Math" w:cs="Cambria Math"/>
        </w:rPr>
        <w:t>⇒</w:t>
      </w:r>
    </w:p>
    <w:p w:rsidR="006619CA" w:rsidRDefault="006619CA" w:rsidP="00785C84">
      <w:pPr>
        <w:ind w:leftChars="400" w:left="840"/>
      </w:pPr>
      <w:r>
        <w:t xml:space="preserve">   {</w:t>
      </w:r>
    </w:p>
    <w:p w:rsidR="006619CA" w:rsidRDefault="006619CA" w:rsidP="00785C84">
      <w:pPr>
        <w:ind w:leftChars="400" w:left="840"/>
      </w:pPr>
      <w:r>
        <w:t xml:space="preserve">     [1,1] = abcd</w:t>
      </w:r>
    </w:p>
    <w:p w:rsidR="006619CA" w:rsidRDefault="006619CA" w:rsidP="00785C84">
      <w:pPr>
        <w:ind w:leftChars="400" w:left="840"/>
      </w:pPr>
      <w:r>
        <w:lastRenderedPageBreak/>
        <w:t xml:space="preserve">     [1,2] = bcde</w:t>
      </w:r>
    </w:p>
    <w:p w:rsidR="006619CA" w:rsidRDefault="006619CA" w:rsidP="00785C84">
      <w:pPr>
        <w:ind w:leftChars="400" w:left="840"/>
      </w:pPr>
      <w:r>
        <w:t xml:space="preserve">     [1,3] = cdef</w:t>
      </w:r>
    </w:p>
    <w:p w:rsidR="006619CA" w:rsidRDefault="006619CA" w:rsidP="00785C84">
      <w:pPr>
        <w:ind w:leftChars="400" w:left="840"/>
      </w:pPr>
      <w:r>
        <w:t xml:space="preserve">   }</w:t>
      </w:r>
    </w:p>
    <w:p w:rsidR="006619CA" w:rsidRDefault="006619CA" w:rsidP="00785C84">
      <w:pPr>
        <w:ind w:leftChars="200" w:left="420"/>
      </w:pPr>
      <w:r w:rsidRPr="006619CA">
        <w:rPr>
          <w:rFonts w:hint="eastAsia"/>
        </w:rPr>
        <w:t>如果给出了多个输出参数，则命名函数必须返回所期望的返回值的数量，例如</w:t>
      </w:r>
      <w:r w:rsidRPr="006619CA">
        <w:rPr>
          <w:rFonts w:hint="eastAsia"/>
        </w:rPr>
        <w:t>:</w:t>
      </w:r>
    </w:p>
    <w:p w:rsidR="006619CA" w:rsidRDefault="006619CA" w:rsidP="00785C84">
      <w:pPr>
        <w:ind w:leftChars="400" w:left="840"/>
      </w:pPr>
      <w:r>
        <w:t>[A, B, C] = arrayfun (@find, [10; 0], "UniformOutput", false)</w:t>
      </w:r>
    </w:p>
    <w:p w:rsidR="006619CA" w:rsidRDefault="006619CA" w:rsidP="00785C84">
      <w:pPr>
        <w:ind w:leftChars="400" w:left="840"/>
      </w:pPr>
      <w:r>
        <w:rPr>
          <w:rFonts w:ascii="Cambria Math" w:hAnsi="Cambria Math" w:cs="Cambria Math"/>
        </w:rPr>
        <w:t>⇒</w:t>
      </w:r>
    </w:p>
    <w:p w:rsidR="006619CA" w:rsidRDefault="006619CA" w:rsidP="00785C84">
      <w:pPr>
        <w:ind w:leftChars="400" w:left="840"/>
      </w:pPr>
      <w:r>
        <w:t>A =</w:t>
      </w:r>
    </w:p>
    <w:p w:rsidR="006619CA" w:rsidRDefault="006619CA" w:rsidP="00785C84">
      <w:pPr>
        <w:ind w:leftChars="400" w:left="840"/>
      </w:pPr>
      <w:r>
        <w:t>{</w:t>
      </w:r>
    </w:p>
    <w:p w:rsidR="006619CA" w:rsidRDefault="006619CA" w:rsidP="00785C84">
      <w:pPr>
        <w:ind w:leftChars="400" w:left="840"/>
      </w:pPr>
      <w:r>
        <w:t xml:space="preserve">   [1,1] =  1</w:t>
      </w:r>
    </w:p>
    <w:p w:rsidR="006619CA" w:rsidRDefault="006619CA" w:rsidP="00785C84">
      <w:pPr>
        <w:ind w:leftChars="400" w:left="840"/>
      </w:pPr>
      <w:r>
        <w:t xml:space="preserve">   [2,1] = [](0x0)</w:t>
      </w:r>
    </w:p>
    <w:p w:rsidR="006619CA" w:rsidRDefault="006619CA" w:rsidP="00785C84">
      <w:pPr>
        <w:ind w:leftChars="400" w:left="840"/>
      </w:pPr>
      <w:r>
        <w:t>}</w:t>
      </w:r>
    </w:p>
    <w:p w:rsidR="006619CA" w:rsidRDefault="006619CA" w:rsidP="00785C84">
      <w:pPr>
        <w:ind w:leftChars="400" w:left="840"/>
      </w:pPr>
      <w:r>
        <w:t>B =</w:t>
      </w:r>
    </w:p>
    <w:p w:rsidR="006619CA" w:rsidRDefault="006619CA" w:rsidP="00785C84">
      <w:pPr>
        <w:ind w:leftChars="400" w:left="840"/>
      </w:pPr>
      <w:r>
        <w:t>{</w:t>
      </w:r>
    </w:p>
    <w:p w:rsidR="006619CA" w:rsidRDefault="006619CA" w:rsidP="00785C84">
      <w:pPr>
        <w:ind w:leftChars="400" w:left="840"/>
      </w:pPr>
      <w:r>
        <w:t xml:space="preserve">   [1,1] =  1</w:t>
      </w:r>
    </w:p>
    <w:p w:rsidR="006619CA" w:rsidRDefault="006619CA" w:rsidP="00785C84">
      <w:pPr>
        <w:ind w:leftChars="400" w:left="840"/>
      </w:pPr>
      <w:r>
        <w:t xml:space="preserve">   [2,1] = [](0x0)</w:t>
      </w:r>
    </w:p>
    <w:p w:rsidR="006619CA" w:rsidRDefault="006619CA" w:rsidP="00785C84">
      <w:pPr>
        <w:ind w:leftChars="400" w:left="840"/>
      </w:pPr>
      <w:r>
        <w:t>}</w:t>
      </w:r>
    </w:p>
    <w:p w:rsidR="006619CA" w:rsidRDefault="006619CA" w:rsidP="00785C84">
      <w:pPr>
        <w:ind w:leftChars="400" w:left="840"/>
      </w:pPr>
      <w:r>
        <w:t>C =</w:t>
      </w:r>
    </w:p>
    <w:p w:rsidR="006619CA" w:rsidRDefault="006619CA" w:rsidP="00785C84">
      <w:pPr>
        <w:ind w:leftChars="400" w:left="840"/>
      </w:pPr>
      <w:r>
        <w:t>{</w:t>
      </w:r>
    </w:p>
    <w:p w:rsidR="006619CA" w:rsidRDefault="006619CA" w:rsidP="00785C84">
      <w:pPr>
        <w:ind w:leftChars="400" w:left="840"/>
      </w:pPr>
      <w:r>
        <w:t xml:space="preserve">   [1,1] =  10</w:t>
      </w:r>
    </w:p>
    <w:p w:rsidR="006619CA" w:rsidRDefault="006619CA" w:rsidP="00785C84">
      <w:pPr>
        <w:ind w:leftChars="400" w:left="840"/>
      </w:pPr>
      <w:r>
        <w:t xml:space="preserve">   [2,1] = [](0x0)</w:t>
      </w:r>
    </w:p>
    <w:p w:rsidR="006619CA" w:rsidRDefault="006619CA" w:rsidP="00785C84">
      <w:pPr>
        <w:ind w:leftChars="400" w:left="840"/>
      </w:pPr>
      <w:r>
        <w:t>}</w:t>
      </w:r>
    </w:p>
    <w:p w:rsidR="006619CA" w:rsidRDefault="006619CA" w:rsidP="00785C84">
      <w:pPr>
        <w:ind w:leftChars="200" w:left="420"/>
      </w:pPr>
      <w:r w:rsidRPr="006619CA">
        <w:rPr>
          <w:rFonts w:hint="eastAsia"/>
        </w:rPr>
        <w:t>如果在另一个字符串输入参数“</w:t>
      </w:r>
      <w:r w:rsidRPr="006619CA">
        <w:rPr>
          <w:rFonts w:hint="eastAsia"/>
        </w:rPr>
        <w:t>ErrorHandler</w:t>
      </w:r>
      <w:r w:rsidRPr="006619CA">
        <w:rPr>
          <w:rFonts w:hint="eastAsia"/>
        </w:rPr>
        <w:t>”之后的参数</w:t>
      </w:r>
      <w:r w:rsidRPr="006619CA">
        <w:rPr>
          <w:rFonts w:hint="eastAsia"/>
        </w:rPr>
        <w:t>errfcn</w:t>
      </w:r>
      <w:r w:rsidRPr="006619CA">
        <w:rPr>
          <w:rFonts w:hint="eastAsia"/>
        </w:rPr>
        <w:t>是另一个字符串、函数句柄、内联函数或匿名函数，则</w:t>
      </w:r>
      <w:r w:rsidRPr="006619CA">
        <w:rPr>
          <w:rFonts w:hint="eastAsia"/>
        </w:rPr>
        <w:t>errfcn</w:t>
      </w:r>
      <w:r w:rsidRPr="006619CA">
        <w:rPr>
          <w:rFonts w:hint="eastAsia"/>
        </w:rPr>
        <w:t>定义一个函数，以便在</w:t>
      </w:r>
      <w:r w:rsidRPr="006619CA">
        <w:rPr>
          <w:rFonts w:hint="eastAsia"/>
        </w:rPr>
        <w:t>fcn</w:t>
      </w:r>
      <w:r w:rsidRPr="006619CA">
        <w:rPr>
          <w:rFonts w:hint="eastAsia"/>
        </w:rPr>
        <w:t>生成错误时调用。函数的定义必须是这样的形式</w:t>
      </w:r>
    </w:p>
    <w:p w:rsidR="006619CA" w:rsidRDefault="006619CA" w:rsidP="00785C84">
      <w:pPr>
        <w:ind w:leftChars="400" w:left="840"/>
      </w:pPr>
      <w:r w:rsidRPr="006619CA">
        <w:t>function […] = errfcn (s, …)</w:t>
      </w:r>
    </w:p>
    <w:p w:rsidR="006619CA" w:rsidRDefault="006619CA" w:rsidP="00785C84">
      <w:pPr>
        <w:ind w:leftChars="200" w:left="420"/>
      </w:pPr>
      <w:r w:rsidRPr="006619CA">
        <w:rPr>
          <w:rFonts w:hint="eastAsia"/>
        </w:rPr>
        <w:t>其中</w:t>
      </w:r>
      <w:r w:rsidRPr="006619CA">
        <w:rPr>
          <w:rFonts w:hint="eastAsia"/>
        </w:rPr>
        <w:t>errfcn</w:t>
      </w:r>
      <w:r w:rsidRPr="006619CA">
        <w:rPr>
          <w:rFonts w:hint="eastAsia"/>
        </w:rPr>
        <w:t>相对于</w:t>
      </w:r>
      <w:r w:rsidRPr="006619CA">
        <w:rPr>
          <w:rFonts w:hint="eastAsia"/>
        </w:rPr>
        <w:t>fcn</w:t>
      </w:r>
      <w:r w:rsidRPr="006619CA">
        <w:rPr>
          <w:rFonts w:hint="eastAsia"/>
        </w:rPr>
        <w:t>有一个额外的输入参数，由</w:t>
      </w:r>
      <w:r w:rsidRPr="006619CA">
        <w:rPr>
          <w:rFonts w:hint="eastAsia"/>
        </w:rPr>
        <w:t>s</w:t>
      </w:r>
      <w:r w:rsidRPr="006619CA">
        <w:rPr>
          <w:rFonts w:hint="eastAsia"/>
        </w:rPr>
        <w:t>给出。这是一个结构体，其元素“</w:t>
      </w:r>
      <w:r w:rsidRPr="006619CA">
        <w:rPr>
          <w:rFonts w:hint="eastAsia"/>
        </w:rPr>
        <w:t>identifier</w:t>
      </w:r>
      <w:r w:rsidRPr="006619CA">
        <w:rPr>
          <w:rFonts w:hint="eastAsia"/>
        </w:rPr>
        <w:t>”、“</w:t>
      </w:r>
      <w:r w:rsidRPr="006619CA">
        <w:rPr>
          <w:rFonts w:hint="eastAsia"/>
        </w:rPr>
        <w:t>message</w:t>
      </w:r>
      <w:r w:rsidRPr="006619CA">
        <w:rPr>
          <w:rFonts w:hint="eastAsia"/>
        </w:rPr>
        <w:t>”和“</w:t>
      </w:r>
      <w:r w:rsidRPr="006619CA">
        <w:rPr>
          <w:rFonts w:hint="eastAsia"/>
        </w:rPr>
        <w:t>index</w:t>
      </w:r>
      <w:r w:rsidRPr="006619CA">
        <w:rPr>
          <w:rFonts w:hint="eastAsia"/>
        </w:rPr>
        <w:t>”分别给出错误标识符、错误消息和导致错误的数组元素的索引。</w:t>
      </w:r>
      <w:r w:rsidRPr="006619CA">
        <w:rPr>
          <w:rFonts w:hint="eastAsia"/>
        </w:rPr>
        <w:t>errfcn</w:t>
      </w:r>
      <w:r w:rsidRPr="006619CA">
        <w:rPr>
          <w:rFonts w:hint="eastAsia"/>
        </w:rPr>
        <w:t>的输出参数的大小必须与</w:t>
      </w:r>
      <w:r w:rsidRPr="006619CA">
        <w:rPr>
          <w:rFonts w:hint="eastAsia"/>
        </w:rPr>
        <w:t>fcn</w:t>
      </w:r>
      <w:r w:rsidRPr="006619CA">
        <w:rPr>
          <w:rFonts w:hint="eastAsia"/>
        </w:rPr>
        <w:t>的输出参数的大小相同，否则将抛出一个真正的错误。例如</w:t>
      </w:r>
      <w:r w:rsidRPr="006619CA">
        <w:rPr>
          <w:rFonts w:hint="eastAsia"/>
        </w:rPr>
        <w:t>:</w:t>
      </w:r>
    </w:p>
    <w:p w:rsidR="006619CA" w:rsidRDefault="006619CA" w:rsidP="00785C84">
      <w:pPr>
        <w:ind w:leftChars="400" w:left="840"/>
      </w:pPr>
      <w:r>
        <w:t>function y = ferr (s, x), y = "MyString"; endfunction</w:t>
      </w:r>
    </w:p>
    <w:p w:rsidR="006619CA" w:rsidRDefault="006619CA" w:rsidP="00785C84">
      <w:pPr>
        <w:ind w:leftChars="400" w:left="840"/>
      </w:pPr>
      <w:r>
        <w:t>arrayfun (@str2num, [1234],</w:t>
      </w:r>
    </w:p>
    <w:p w:rsidR="006619CA" w:rsidRDefault="006619CA" w:rsidP="00785C84">
      <w:pPr>
        <w:ind w:leftChars="400" w:left="840"/>
      </w:pPr>
      <w:r>
        <w:t xml:space="preserve">          "UniformOutput", false, "ErrorHandler", @ferr)</w:t>
      </w:r>
    </w:p>
    <w:p w:rsidR="006619CA" w:rsidRDefault="006619CA" w:rsidP="00785C84">
      <w:pPr>
        <w:ind w:leftChars="400" w:left="840"/>
      </w:pPr>
      <w:r>
        <w:rPr>
          <w:rFonts w:ascii="Cambria Math" w:hAnsi="Cambria Math" w:cs="Cambria Math"/>
        </w:rPr>
        <w:t>⇒</w:t>
      </w:r>
    </w:p>
    <w:p w:rsidR="006619CA" w:rsidRDefault="006619CA" w:rsidP="00785C84">
      <w:pPr>
        <w:ind w:leftChars="400" w:left="840"/>
      </w:pPr>
      <w:r>
        <w:t xml:space="preserve">   {</w:t>
      </w:r>
    </w:p>
    <w:p w:rsidR="006619CA" w:rsidRDefault="006619CA" w:rsidP="00785C84">
      <w:pPr>
        <w:ind w:leftChars="400" w:left="840"/>
      </w:pPr>
      <w:r>
        <w:t xml:space="preserve">     [1,1] = MyString</w:t>
      </w:r>
    </w:p>
    <w:p w:rsidR="006619CA" w:rsidRDefault="006619CA" w:rsidP="00785C84">
      <w:pPr>
        <w:ind w:leftChars="400" w:left="840"/>
      </w:pPr>
      <w:r>
        <w:t xml:space="preserve">   }</w:t>
      </w:r>
    </w:p>
    <w:p w:rsidR="006619CA" w:rsidRDefault="006619CA" w:rsidP="00785C84">
      <w:pPr>
        <w:ind w:leftChars="200" w:left="420"/>
      </w:pPr>
      <w:r w:rsidRPr="006619CA">
        <w:rPr>
          <w:rFonts w:hint="eastAsia"/>
        </w:rPr>
        <w:t>参见</w:t>
      </w:r>
      <w:r w:rsidRPr="006619CA">
        <w:rPr>
          <w:rFonts w:hint="eastAsia"/>
        </w:rPr>
        <w:t>:spfun, cellfun, structfun</w:t>
      </w:r>
      <w:r w:rsidRPr="006619CA">
        <w:rPr>
          <w:rFonts w:hint="eastAsia"/>
        </w:rPr>
        <w:t>。</w:t>
      </w:r>
    </w:p>
    <w:p w:rsidR="006619CA" w:rsidRDefault="006619CA" w:rsidP="00785C84">
      <w:pPr>
        <w:spacing w:beforeLines="50" w:before="156"/>
      </w:pPr>
      <w:r w:rsidRPr="006619CA">
        <w:t>: y = spfun (f, S)</w:t>
      </w:r>
    </w:p>
    <w:p w:rsidR="006619CA" w:rsidRDefault="006619CA" w:rsidP="00785C84">
      <w:pPr>
        <w:ind w:leftChars="200" w:left="420"/>
      </w:pPr>
      <w:r>
        <w:rPr>
          <w:rFonts w:hint="eastAsia"/>
        </w:rPr>
        <w:t>计算</w:t>
      </w:r>
      <w:r>
        <w:rPr>
          <w:rFonts w:hint="eastAsia"/>
        </w:rPr>
        <w:t>S</w:t>
      </w:r>
      <w:r>
        <w:rPr>
          <w:rFonts w:hint="eastAsia"/>
        </w:rPr>
        <w:t>的非零元素</w:t>
      </w:r>
      <w:r>
        <w:rPr>
          <w:rFonts w:hint="eastAsia"/>
        </w:rPr>
        <w:t>f (S)</w:t>
      </w:r>
    </w:p>
    <w:p w:rsidR="006619CA" w:rsidRDefault="006619CA" w:rsidP="00785C84">
      <w:pPr>
        <w:ind w:leftChars="200" w:left="420"/>
      </w:pPr>
      <w:r>
        <w:rPr>
          <w:rFonts w:hint="eastAsia"/>
        </w:rPr>
        <w:t>输入函数</w:t>
      </w:r>
      <w:r>
        <w:rPr>
          <w:rFonts w:hint="eastAsia"/>
        </w:rPr>
        <w:t>f</w:t>
      </w:r>
      <w:r>
        <w:rPr>
          <w:rFonts w:hint="eastAsia"/>
        </w:rPr>
        <w:t>只应用于输入矩阵</w:t>
      </w:r>
      <w:r>
        <w:rPr>
          <w:rFonts w:hint="eastAsia"/>
        </w:rPr>
        <w:t>S</w:t>
      </w:r>
      <w:r>
        <w:rPr>
          <w:rFonts w:hint="eastAsia"/>
        </w:rPr>
        <w:t>的非零元素，它通常是稀疏的。函数</w:t>
      </w:r>
      <w:r>
        <w:rPr>
          <w:rFonts w:hint="eastAsia"/>
        </w:rPr>
        <w:t>f</w:t>
      </w:r>
      <w:r>
        <w:rPr>
          <w:rFonts w:hint="eastAsia"/>
        </w:rPr>
        <w:t>可以作为字符串、函数句柄或内联函数传递。</w:t>
      </w:r>
    </w:p>
    <w:p w:rsidR="006619CA" w:rsidRDefault="006619CA" w:rsidP="00785C84">
      <w:pPr>
        <w:ind w:leftChars="200" w:left="420"/>
      </w:pPr>
      <w:r>
        <w:rPr>
          <w:rFonts w:hint="eastAsia"/>
        </w:rPr>
        <w:t>输出</w:t>
      </w:r>
      <w:r>
        <w:rPr>
          <w:rFonts w:hint="eastAsia"/>
        </w:rPr>
        <w:t>y</w:t>
      </w:r>
      <w:r>
        <w:rPr>
          <w:rFonts w:hint="eastAsia"/>
        </w:rPr>
        <w:t>是一个稀疏矩阵，与输入</w:t>
      </w:r>
      <w:r>
        <w:rPr>
          <w:rFonts w:hint="eastAsia"/>
        </w:rPr>
        <w:t>S</w:t>
      </w:r>
      <w:r>
        <w:rPr>
          <w:rFonts w:hint="eastAsia"/>
        </w:rPr>
        <w:t>具有相同的稀疏结构。</w:t>
      </w:r>
      <w:r>
        <w:rPr>
          <w:rFonts w:hint="eastAsia"/>
        </w:rPr>
        <w:t>spfun</w:t>
      </w:r>
      <w:r>
        <w:rPr>
          <w:rFonts w:hint="eastAsia"/>
        </w:rPr>
        <w:t>保留了稀疏结构，这与当</w:t>
      </w:r>
      <w:r>
        <w:rPr>
          <w:rFonts w:hint="eastAsia"/>
        </w:rPr>
        <w:t>f(0) != 0</w:t>
      </w:r>
      <w:r>
        <w:rPr>
          <w:rFonts w:hint="eastAsia"/>
        </w:rPr>
        <w:t>时简单地将函数</w:t>
      </w:r>
      <w:r>
        <w:rPr>
          <w:rFonts w:hint="eastAsia"/>
        </w:rPr>
        <w:t>f</w:t>
      </w:r>
      <w:r>
        <w:rPr>
          <w:rFonts w:hint="eastAsia"/>
        </w:rPr>
        <w:t>应用于稀疏矩阵</w:t>
      </w:r>
      <w:r>
        <w:rPr>
          <w:rFonts w:hint="eastAsia"/>
        </w:rPr>
        <w:t>S</w:t>
      </w:r>
      <w:r>
        <w:rPr>
          <w:rFonts w:hint="eastAsia"/>
        </w:rPr>
        <w:t>不同。</w:t>
      </w:r>
    </w:p>
    <w:p w:rsidR="006619CA" w:rsidRDefault="006619CA" w:rsidP="00785C84">
      <w:pPr>
        <w:ind w:leftChars="200" w:left="420"/>
      </w:pPr>
      <w:r>
        <w:rPr>
          <w:rFonts w:hint="eastAsia"/>
        </w:rPr>
        <w:t>例子</w:t>
      </w:r>
    </w:p>
    <w:p w:rsidR="006619CA" w:rsidRDefault="006619CA" w:rsidP="00785C84">
      <w:pPr>
        <w:ind w:leftChars="200" w:left="420"/>
      </w:pPr>
      <w:r>
        <w:rPr>
          <w:rFonts w:hint="eastAsia"/>
        </w:rPr>
        <w:t>保持稀疏性的</w:t>
      </w:r>
      <w:r>
        <w:rPr>
          <w:rFonts w:hint="eastAsia"/>
        </w:rPr>
        <w:t>spfun</w:t>
      </w:r>
      <w:r>
        <w:rPr>
          <w:rFonts w:hint="eastAsia"/>
        </w:rPr>
        <w:t>与普通函数应用程序</w:t>
      </w:r>
    </w:p>
    <w:p w:rsidR="006619CA" w:rsidRDefault="006619CA" w:rsidP="00785C84">
      <w:pPr>
        <w:ind w:leftChars="400" w:left="840"/>
      </w:pPr>
      <w:r>
        <w:t>S = pi * speye (2,2)</w:t>
      </w:r>
    </w:p>
    <w:p w:rsidR="006619CA" w:rsidRDefault="006619CA" w:rsidP="00785C84">
      <w:pPr>
        <w:ind w:leftChars="400" w:left="840"/>
      </w:pPr>
      <w:r>
        <w:lastRenderedPageBreak/>
        <w:t>S =</w:t>
      </w:r>
    </w:p>
    <w:p w:rsidR="006619CA" w:rsidRDefault="006619CA" w:rsidP="00785C84">
      <w:pPr>
        <w:ind w:leftChars="400" w:left="840"/>
      </w:pPr>
    </w:p>
    <w:p w:rsidR="006619CA" w:rsidRDefault="006619CA" w:rsidP="00785C84">
      <w:pPr>
        <w:ind w:leftChars="400" w:left="840"/>
      </w:pPr>
      <w:r>
        <w:t>Compressed Column Sparse (rows = 2, cols = 2, nnz = 2 [50%])</w:t>
      </w:r>
    </w:p>
    <w:p w:rsidR="006619CA" w:rsidRDefault="006619CA" w:rsidP="00785C84">
      <w:pPr>
        <w:ind w:leftChars="400" w:left="840"/>
      </w:pPr>
    </w:p>
    <w:p w:rsidR="006619CA" w:rsidRDefault="006619CA" w:rsidP="00785C84">
      <w:pPr>
        <w:ind w:leftChars="400" w:left="840"/>
      </w:pPr>
      <w:r>
        <w:t xml:space="preserve">  (1, 1) -&gt; 3.1416</w:t>
      </w:r>
    </w:p>
    <w:p w:rsidR="006619CA" w:rsidRDefault="006619CA" w:rsidP="00785C84">
      <w:pPr>
        <w:ind w:leftChars="400" w:left="840"/>
      </w:pPr>
      <w:r>
        <w:t xml:space="preserve">  (2, 2) -&gt; 3.1416</w:t>
      </w:r>
    </w:p>
    <w:p w:rsidR="006619CA" w:rsidRDefault="006619CA" w:rsidP="00785C84">
      <w:pPr>
        <w:ind w:leftChars="400" w:left="840"/>
      </w:pPr>
    </w:p>
    <w:p w:rsidR="006619CA" w:rsidRDefault="006619CA" w:rsidP="00785C84">
      <w:pPr>
        <w:ind w:leftChars="400" w:left="840"/>
      </w:pPr>
      <w:r>
        <w:t>y = spfun (@cos, S)</w:t>
      </w:r>
    </w:p>
    <w:p w:rsidR="006619CA" w:rsidRDefault="006619CA" w:rsidP="00785C84">
      <w:pPr>
        <w:ind w:leftChars="400" w:left="840"/>
      </w:pPr>
      <w:r>
        <w:t>y =</w:t>
      </w:r>
    </w:p>
    <w:p w:rsidR="006619CA" w:rsidRDefault="006619CA" w:rsidP="00785C84">
      <w:pPr>
        <w:ind w:leftChars="400" w:left="840"/>
      </w:pPr>
    </w:p>
    <w:p w:rsidR="006619CA" w:rsidRDefault="006619CA" w:rsidP="00785C84">
      <w:pPr>
        <w:ind w:leftChars="400" w:left="840"/>
      </w:pPr>
      <w:r>
        <w:t>Compressed Column Sparse (rows = 2, cols = 2, nnz = 2 [50%])</w:t>
      </w:r>
    </w:p>
    <w:p w:rsidR="006619CA" w:rsidRDefault="006619CA" w:rsidP="00785C84">
      <w:pPr>
        <w:ind w:leftChars="400" w:left="840"/>
      </w:pPr>
    </w:p>
    <w:p w:rsidR="006619CA" w:rsidRDefault="006619CA" w:rsidP="00785C84">
      <w:pPr>
        <w:ind w:leftChars="400" w:left="840"/>
      </w:pPr>
      <w:r>
        <w:t xml:space="preserve">  (1, 1) -&gt; -1</w:t>
      </w:r>
    </w:p>
    <w:p w:rsidR="006619CA" w:rsidRDefault="006619CA" w:rsidP="00785C84">
      <w:pPr>
        <w:ind w:leftChars="400" w:left="840"/>
      </w:pPr>
      <w:r>
        <w:t xml:space="preserve">  (2, 2) -&gt; -1</w:t>
      </w:r>
    </w:p>
    <w:p w:rsidR="006619CA" w:rsidRDefault="006619CA" w:rsidP="00785C84">
      <w:pPr>
        <w:ind w:leftChars="400" w:left="840"/>
      </w:pPr>
    </w:p>
    <w:p w:rsidR="006619CA" w:rsidRDefault="006619CA" w:rsidP="00785C84">
      <w:pPr>
        <w:ind w:leftChars="400" w:left="840"/>
      </w:pPr>
      <w:r>
        <w:t>y = cos (S)</w:t>
      </w:r>
    </w:p>
    <w:p w:rsidR="006619CA" w:rsidRDefault="006619CA" w:rsidP="00785C84">
      <w:pPr>
        <w:ind w:leftChars="400" w:left="840"/>
      </w:pPr>
      <w:r>
        <w:t>y =</w:t>
      </w:r>
    </w:p>
    <w:p w:rsidR="006619CA" w:rsidRDefault="006619CA" w:rsidP="00785C84">
      <w:pPr>
        <w:ind w:leftChars="400" w:left="840"/>
      </w:pPr>
    </w:p>
    <w:p w:rsidR="006619CA" w:rsidRDefault="006619CA" w:rsidP="00785C84">
      <w:pPr>
        <w:ind w:leftChars="400" w:left="840"/>
      </w:pPr>
      <w:r>
        <w:t>Compressed Column Sparse (rows = 2, cols = 2, nnz = 4 [100%])</w:t>
      </w:r>
    </w:p>
    <w:p w:rsidR="006619CA" w:rsidRDefault="006619CA" w:rsidP="00785C84">
      <w:pPr>
        <w:ind w:leftChars="400" w:left="840"/>
      </w:pPr>
    </w:p>
    <w:p w:rsidR="006619CA" w:rsidRDefault="006619CA" w:rsidP="00785C84">
      <w:pPr>
        <w:ind w:leftChars="400" w:left="840"/>
      </w:pPr>
      <w:r>
        <w:t xml:space="preserve">  (1, 1) -&gt; -1</w:t>
      </w:r>
    </w:p>
    <w:p w:rsidR="006619CA" w:rsidRDefault="006619CA" w:rsidP="00785C84">
      <w:pPr>
        <w:ind w:leftChars="400" w:left="840"/>
      </w:pPr>
      <w:r>
        <w:t xml:space="preserve">  (2, 1) -&gt; 1</w:t>
      </w:r>
    </w:p>
    <w:p w:rsidR="006619CA" w:rsidRDefault="006619CA" w:rsidP="00785C84">
      <w:pPr>
        <w:ind w:leftChars="400" w:left="840"/>
      </w:pPr>
      <w:r>
        <w:t xml:space="preserve">  (1, 2) -&gt; 1</w:t>
      </w:r>
    </w:p>
    <w:p w:rsidR="006619CA" w:rsidRDefault="006619CA" w:rsidP="00785C84">
      <w:pPr>
        <w:ind w:leftChars="400" w:left="840"/>
      </w:pPr>
      <w:r>
        <w:t xml:space="preserve">  (2, 2) -&gt; -1</w:t>
      </w:r>
    </w:p>
    <w:p w:rsidR="006619CA" w:rsidRDefault="006619CA" w:rsidP="00785C84">
      <w:pPr>
        <w:ind w:leftChars="200" w:left="420"/>
      </w:pPr>
      <w:r w:rsidRPr="006619CA">
        <w:rPr>
          <w:rFonts w:hint="eastAsia"/>
        </w:rPr>
        <w:t>参见</w:t>
      </w:r>
      <w:r w:rsidRPr="006619CA">
        <w:rPr>
          <w:rFonts w:hint="eastAsia"/>
        </w:rPr>
        <w:t>:arrayfun, cellfun, structfun</w:t>
      </w:r>
      <w:r w:rsidRPr="006619CA">
        <w:rPr>
          <w:rFonts w:hint="eastAsia"/>
        </w:rPr>
        <w:t>。</w:t>
      </w:r>
    </w:p>
    <w:p w:rsidR="006619CA" w:rsidRDefault="006619CA" w:rsidP="00785C84">
      <w:pPr>
        <w:spacing w:beforeLines="50" w:before="156"/>
      </w:pPr>
      <w:r>
        <w:t>: A = cellfun ("fcn", C)</w:t>
      </w:r>
    </w:p>
    <w:p w:rsidR="006619CA" w:rsidRDefault="006619CA" w:rsidP="00785C84">
      <w:r>
        <w:t>: A = cellfun ("size", C, k)</w:t>
      </w:r>
    </w:p>
    <w:p w:rsidR="006619CA" w:rsidRDefault="006619CA" w:rsidP="00785C84">
      <w:r>
        <w:t>: A = cellfun ("isclass", C, class)</w:t>
      </w:r>
    </w:p>
    <w:p w:rsidR="006619CA" w:rsidRDefault="006619CA" w:rsidP="00785C84">
      <w:r>
        <w:t>: A = cellfun (@fcn, C)</w:t>
      </w:r>
    </w:p>
    <w:p w:rsidR="006619CA" w:rsidRDefault="006619CA" w:rsidP="00785C84">
      <w:r>
        <w:t>: A = cellfun (fcn, C)</w:t>
      </w:r>
    </w:p>
    <w:p w:rsidR="006619CA" w:rsidRDefault="006619CA" w:rsidP="00785C84">
      <w:r>
        <w:t>: A = cellfun (fcn, C1, C2, …)</w:t>
      </w:r>
    </w:p>
    <w:p w:rsidR="006619CA" w:rsidRDefault="006619CA" w:rsidP="00785C84">
      <w:r>
        <w:t>: [A1, A2, …] = cellfun (…)</w:t>
      </w:r>
    </w:p>
    <w:p w:rsidR="006619CA" w:rsidRDefault="006619CA" w:rsidP="00785C84">
      <w:r>
        <w:t>: A = cellfun (…, "ErrorHandler", errfcn)</w:t>
      </w:r>
    </w:p>
    <w:p w:rsidR="006619CA" w:rsidRDefault="006619CA" w:rsidP="00785C84">
      <w:r>
        <w:t>: A = cellfun (…, "UniformOutput", val)</w:t>
      </w:r>
    </w:p>
    <w:p w:rsidR="006619CA" w:rsidRDefault="006619CA" w:rsidP="00785C84">
      <w:pPr>
        <w:ind w:leftChars="200" w:left="420"/>
      </w:pPr>
      <w:r>
        <w:rPr>
          <w:rFonts w:hint="eastAsia"/>
        </w:rPr>
        <w:t>对单元格数组</w:t>
      </w:r>
      <w:r>
        <w:rPr>
          <w:rFonts w:hint="eastAsia"/>
        </w:rPr>
        <w:t>C</w:t>
      </w:r>
      <w:r>
        <w:rPr>
          <w:rFonts w:hint="eastAsia"/>
        </w:rPr>
        <w:t>的元素计算名为“</w:t>
      </w:r>
      <w:r>
        <w:rPr>
          <w:rFonts w:hint="eastAsia"/>
        </w:rPr>
        <w:t>fcn</w:t>
      </w:r>
      <w:r>
        <w:rPr>
          <w:rFonts w:hint="eastAsia"/>
        </w:rPr>
        <w:t>”的函数。</w:t>
      </w:r>
    </w:p>
    <w:p w:rsidR="006619CA" w:rsidRDefault="006619CA" w:rsidP="00785C84">
      <w:pPr>
        <w:ind w:leftChars="200" w:left="420"/>
      </w:pPr>
      <w:r>
        <w:rPr>
          <w:rFonts w:hint="eastAsia"/>
        </w:rPr>
        <w:t>C</w:t>
      </w:r>
      <w:r>
        <w:rPr>
          <w:rFonts w:hint="eastAsia"/>
        </w:rPr>
        <w:t>中的元素被单独传递给命名函数。函数</w:t>
      </w:r>
      <w:r>
        <w:rPr>
          <w:rFonts w:hint="eastAsia"/>
        </w:rPr>
        <w:t>fcn</w:t>
      </w:r>
      <w:r>
        <w:rPr>
          <w:rFonts w:hint="eastAsia"/>
        </w:rPr>
        <w:t>可以是其中一个函数</w:t>
      </w:r>
    </w:p>
    <w:p w:rsidR="006619CA" w:rsidRDefault="006619CA" w:rsidP="00785C84">
      <w:pPr>
        <w:ind w:leftChars="200" w:left="420"/>
      </w:pPr>
      <w:r>
        <w:t>isempty</w:t>
      </w:r>
    </w:p>
    <w:p w:rsidR="006619CA" w:rsidRDefault="006619CA" w:rsidP="00785C84">
      <w:pPr>
        <w:ind w:leftChars="400" w:left="840"/>
      </w:pPr>
      <w:r>
        <w:rPr>
          <w:rFonts w:hint="eastAsia"/>
        </w:rPr>
        <w:t>对于空元素返回</w:t>
      </w:r>
      <w:r>
        <w:rPr>
          <w:rFonts w:hint="eastAsia"/>
        </w:rPr>
        <w:t>1</w:t>
      </w:r>
      <w:r>
        <w:rPr>
          <w:rFonts w:hint="eastAsia"/>
        </w:rPr>
        <w:t>。</w:t>
      </w:r>
    </w:p>
    <w:p w:rsidR="006619CA" w:rsidRDefault="006619CA" w:rsidP="00785C84">
      <w:pPr>
        <w:ind w:leftChars="200" w:left="420"/>
      </w:pPr>
      <w:r>
        <w:t>islogical</w:t>
      </w:r>
    </w:p>
    <w:p w:rsidR="006619CA" w:rsidRDefault="006619CA" w:rsidP="00785C84">
      <w:pPr>
        <w:ind w:leftChars="400" w:left="840"/>
      </w:pPr>
      <w:r>
        <w:rPr>
          <w:rFonts w:hint="eastAsia"/>
        </w:rPr>
        <w:t>对于逻辑元素返回</w:t>
      </w:r>
      <w:r>
        <w:rPr>
          <w:rFonts w:hint="eastAsia"/>
        </w:rPr>
        <w:t>1</w:t>
      </w:r>
      <w:r>
        <w:rPr>
          <w:rFonts w:hint="eastAsia"/>
        </w:rPr>
        <w:t>。</w:t>
      </w:r>
    </w:p>
    <w:p w:rsidR="006619CA" w:rsidRDefault="006619CA" w:rsidP="00785C84">
      <w:pPr>
        <w:ind w:leftChars="200" w:left="420"/>
      </w:pPr>
      <w:r>
        <w:t>isnumeric</w:t>
      </w:r>
    </w:p>
    <w:p w:rsidR="006619CA" w:rsidRDefault="006619CA" w:rsidP="00785C84">
      <w:pPr>
        <w:ind w:leftChars="400" w:left="840"/>
      </w:pPr>
      <w:r>
        <w:rPr>
          <w:rFonts w:hint="eastAsia"/>
        </w:rPr>
        <w:t>对于数字元素返回</w:t>
      </w:r>
      <w:r>
        <w:rPr>
          <w:rFonts w:hint="eastAsia"/>
        </w:rPr>
        <w:t>1</w:t>
      </w:r>
      <w:r>
        <w:rPr>
          <w:rFonts w:hint="eastAsia"/>
        </w:rPr>
        <w:t>。</w:t>
      </w:r>
    </w:p>
    <w:p w:rsidR="006619CA" w:rsidRDefault="006619CA" w:rsidP="00785C84">
      <w:pPr>
        <w:ind w:leftChars="200" w:left="420"/>
      </w:pPr>
      <w:r w:rsidRPr="006619CA">
        <w:t>isreal</w:t>
      </w:r>
    </w:p>
    <w:p w:rsidR="006619CA" w:rsidRDefault="006619CA" w:rsidP="00785C84">
      <w:pPr>
        <w:ind w:leftChars="400" w:left="840"/>
      </w:pPr>
      <w:r w:rsidRPr="006619CA">
        <w:rPr>
          <w:rFonts w:hint="eastAsia"/>
        </w:rPr>
        <w:t>对于实元素返回</w:t>
      </w:r>
      <w:r w:rsidRPr="006619CA">
        <w:rPr>
          <w:rFonts w:hint="eastAsia"/>
        </w:rPr>
        <w:t>1</w:t>
      </w:r>
      <w:r w:rsidRPr="006619CA">
        <w:rPr>
          <w:rFonts w:hint="eastAsia"/>
        </w:rPr>
        <w:t>。</w:t>
      </w:r>
    </w:p>
    <w:p w:rsidR="006619CA" w:rsidRDefault="006619CA" w:rsidP="00785C84">
      <w:pPr>
        <w:ind w:leftChars="200" w:left="420"/>
      </w:pPr>
      <w:r w:rsidRPr="006619CA">
        <w:lastRenderedPageBreak/>
        <w:t>length</w:t>
      </w:r>
    </w:p>
    <w:p w:rsidR="006619CA" w:rsidRDefault="006619CA" w:rsidP="00785C84">
      <w:pPr>
        <w:ind w:leftChars="400" w:left="840"/>
      </w:pPr>
      <w:r w:rsidRPr="006619CA">
        <w:rPr>
          <w:rFonts w:hint="eastAsia"/>
        </w:rPr>
        <w:t>返回单元格元素长度的向量。</w:t>
      </w:r>
    </w:p>
    <w:p w:rsidR="006619CA" w:rsidRDefault="006619CA" w:rsidP="00785C84">
      <w:pPr>
        <w:ind w:leftChars="200" w:left="420"/>
      </w:pPr>
      <w:r w:rsidRPr="006619CA">
        <w:t>ndims</w:t>
      </w:r>
    </w:p>
    <w:p w:rsidR="006619CA" w:rsidRDefault="006619CA" w:rsidP="00785C84">
      <w:pPr>
        <w:ind w:leftChars="400" w:left="840"/>
      </w:pPr>
      <w:r w:rsidRPr="006619CA">
        <w:rPr>
          <w:rFonts w:hint="eastAsia"/>
        </w:rPr>
        <w:t>返回每个元素的维数。</w:t>
      </w:r>
    </w:p>
    <w:p w:rsidR="006619CA" w:rsidRDefault="006619CA" w:rsidP="00785C84">
      <w:pPr>
        <w:ind w:leftChars="200" w:left="420"/>
      </w:pPr>
      <w:r>
        <w:t>numel</w:t>
      </w:r>
    </w:p>
    <w:p w:rsidR="006619CA" w:rsidRDefault="006619CA" w:rsidP="00785C84">
      <w:pPr>
        <w:ind w:leftChars="200" w:left="420"/>
      </w:pPr>
      <w:r>
        <w:t>prodofsize</w:t>
      </w:r>
    </w:p>
    <w:p w:rsidR="006619CA" w:rsidRDefault="006619CA" w:rsidP="00785C84">
      <w:pPr>
        <w:ind w:leftChars="400" w:left="840"/>
      </w:pPr>
      <w:r w:rsidRPr="006619CA">
        <w:rPr>
          <w:rFonts w:hint="eastAsia"/>
        </w:rPr>
        <w:t>返回每个单元格元素中包含的元素数。该数字是每个单元格元素处对象的尺寸的乘积。</w:t>
      </w:r>
    </w:p>
    <w:p w:rsidR="006619CA" w:rsidRDefault="006619CA" w:rsidP="00785C84">
      <w:pPr>
        <w:ind w:leftChars="200" w:left="420"/>
      </w:pPr>
      <w:r w:rsidRPr="006619CA">
        <w:t>size</w:t>
      </w:r>
    </w:p>
    <w:p w:rsidR="006619CA" w:rsidRDefault="006619CA" w:rsidP="00785C84">
      <w:pPr>
        <w:ind w:leftChars="400" w:left="840"/>
      </w:pPr>
      <w:r w:rsidRPr="006619CA">
        <w:rPr>
          <w:rFonts w:hint="eastAsia"/>
        </w:rPr>
        <w:t>返回沿第</w:t>
      </w:r>
      <w:r w:rsidRPr="006619CA">
        <w:rPr>
          <w:rFonts w:hint="eastAsia"/>
        </w:rPr>
        <w:t>k</w:t>
      </w:r>
      <w:r w:rsidRPr="006619CA">
        <w:rPr>
          <w:rFonts w:hint="eastAsia"/>
        </w:rPr>
        <w:t>维的大小。</w:t>
      </w:r>
    </w:p>
    <w:p w:rsidR="006619CA" w:rsidRDefault="006619CA" w:rsidP="00785C84">
      <w:pPr>
        <w:ind w:leftChars="200" w:left="420"/>
      </w:pPr>
      <w:r w:rsidRPr="006619CA">
        <w:t>isclass</w:t>
      </w:r>
    </w:p>
    <w:p w:rsidR="006619CA" w:rsidRDefault="006619CA" w:rsidP="00785C84">
      <w:pPr>
        <w:ind w:leftChars="400" w:left="840"/>
      </w:pPr>
      <w:r>
        <w:rPr>
          <w:rFonts w:hint="eastAsia"/>
        </w:rPr>
        <w:t>类的元素返回</w:t>
      </w:r>
      <w:r>
        <w:rPr>
          <w:rFonts w:hint="eastAsia"/>
        </w:rPr>
        <w:t>1</w:t>
      </w:r>
      <w:r>
        <w:rPr>
          <w:rFonts w:hint="eastAsia"/>
        </w:rPr>
        <w:t>。</w:t>
      </w:r>
    </w:p>
    <w:p w:rsidR="006619CA" w:rsidRDefault="006619CA" w:rsidP="00785C84">
      <w:pPr>
        <w:ind w:leftChars="200" w:left="420"/>
      </w:pPr>
      <w:r>
        <w:rPr>
          <w:rFonts w:hint="eastAsia"/>
        </w:rPr>
        <w:t>此外，</w:t>
      </w:r>
      <w:r>
        <w:rPr>
          <w:rFonts w:hint="eastAsia"/>
        </w:rPr>
        <w:t>cellfun</w:t>
      </w:r>
      <w:r>
        <w:rPr>
          <w:rFonts w:hint="eastAsia"/>
        </w:rPr>
        <w:t>还接受任意函数</w:t>
      </w:r>
      <w:r>
        <w:rPr>
          <w:rFonts w:hint="eastAsia"/>
        </w:rPr>
        <w:t>fcn</w:t>
      </w:r>
      <w:r>
        <w:rPr>
          <w:rFonts w:hint="eastAsia"/>
        </w:rPr>
        <w:t>，其形式为内联函数、函数句柄或函数名</w:t>
      </w:r>
      <w:r>
        <w:rPr>
          <w:rFonts w:hint="eastAsia"/>
        </w:rPr>
        <w:t>(</w:t>
      </w:r>
      <w:r>
        <w:rPr>
          <w:rFonts w:hint="eastAsia"/>
        </w:rPr>
        <w:t>以字符串形式</w:t>
      </w:r>
      <w:r>
        <w:rPr>
          <w:rFonts w:hint="eastAsia"/>
        </w:rPr>
        <w:t>)</w:t>
      </w:r>
      <w:r>
        <w:rPr>
          <w:rFonts w:hint="eastAsia"/>
        </w:rPr>
        <w:t>。该函数可以接受一个或多个参数，输入参数由</w:t>
      </w:r>
      <w:r>
        <w:rPr>
          <w:rFonts w:hint="eastAsia"/>
        </w:rPr>
        <w:t>C1</w:t>
      </w:r>
      <w:r>
        <w:rPr>
          <w:rFonts w:hint="eastAsia"/>
        </w:rPr>
        <w:t>、</w:t>
      </w:r>
      <w:r>
        <w:rPr>
          <w:rFonts w:hint="eastAsia"/>
        </w:rPr>
        <w:t>C2</w:t>
      </w:r>
      <w:r>
        <w:rPr>
          <w:rFonts w:hint="eastAsia"/>
        </w:rPr>
        <w:t>等给出。例如</w:t>
      </w:r>
      <w:r>
        <w:rPr>
          <w:rFonts w:hint="eastAsia"/>
        </w:rPr>
        <w:t>:</w:t>
      </w:r>
    </w:p>
    <w:p w:rsidR="006619CA" w:rsidRDefault="006619CA" w:rsidP="00785C84">
      <w:pPr>
        <w:ind w:leftChars="400" w:left="840"/>
      </w:pPr>
      <w:r>
        <w:t>cellfun ("atan2", {1, 0}, {0, 1})</w:t>
      </w:r>
    </w:p>
    <w:p w:rsidR="006619CA" w:rsidRDefault="006619CA" w:rsidP="00785C84">
      <w:pPr>
        <w:ind w:leftChars="400" w:left="840"/>
      </w:pPr>
      <w:r>
        <w:t xml:space="preserve">     </w:t>
      </w:r>
      <w:r>
        <w:rPr>
          <w:rFonts w:ascii="Cambria Math" w:hAnsi="Cambria Math" w:cs="Cambria Math"/>
        </w:rPr>
        <w:t>⇒</w:t>
      </w:r>
      <w:r>
        <w:t xml:space="preserve"> [ 1.57080   0.00000 ]</w:t>
      </w:r>
    </w:p>
    <w:p w:rsidR="006619CA" w:rsidRDefault="006619CA" w:rsidP="00785C84">
      <w:pPr>
        <w:ind w:leftChars="200" w:left="420"/>
      </w:pPr>
      <w:r w:rsidRPr="006619CA">
        <w:rPr>
          <w:rFonts w:hint="eastAsia"/>
        </w:rPr>
        <w:t>cellfun</w:t>
      </w:r>
      <w:r w:rsidRPr="006619CA">
        <w:rPr>
          <w:rFonts w:hint="eastAsia"/>
        </w:rPr>
        <w:t>的输出参数数量与函数的输出参数数量匹配，并且可以大于</w:t>
      </w:r>
      <w:r w:rsidRPr="006619CA">
        <w:rPr>
          <w:rFonts w:hint="eastAsia"/>
        </w:rPr>
        <w:t>1</w:t>
      </w:r>
      <w:r w:rsidRPr="006619CA">
        <w:rPr>
          <w:rFonts w:hint="eastAsia"/>
        </w:rPr>
        <w:t>。当函数有多个输出时，它们将被收集到</w:t>
      </w:r>
      <w:r w:rsidRPr="006619CA">
        <w:rPr>
          <w:rFonts w:hint="eastAsia"/>
        </w:rPr>
        <w:t>cellfun</w:t>
      </w:r>
      <w:r w:rsidRPr="006619CA">
        <w:rPr>
          <w:rFonts w:hint="eastAsia"/>
        </w:rPr>
        <w:t>的输出参数中，如下所示</w:t>
      </w:r>
      <w:r w:rsidRPr="006619CA">
        <w:rPr>
          <w:rFonts w:hint="eastAsia"/>
        </w:rPr>
        <w:t>:</w:t>
      </w:r>
    </w:p>
    <w:p w:rsidR="006619CA" w:rsidRDefault="006619CA" w:rsidP="00785C84">
      <w:pPr>
        <w:ind w:leftChars="400" w:left="840"/>
      </w:pPr>
      <w:r>
        <w:t>function [a, b] = twoouts (x)</w:t>
      </w:r>
    </w:p>
    <w:p w:rsidR="006619CA" w:rsidRDefault="006619CA" w:rsidP="00785C84">
      <w:pPr>
        <w:ind w:leftChars="400" w:left="840"/>
      </w:pPr>
      <w:r>
        <w:t xml:space="preserve">  a = x;</w:t>
      </w:r>
    </w:p>
    <w:p w:rsidR="006619CA" w:rsidRDefault="006619CA" w:rsidP="00785C84">
      <w:pPr>
        <w:ind w:leftChars="400" w:left="840"/>
      </w:pPr>
      <w:r>
        <w:t xml:space="preserve">  b = x*x;</w:t>
      </w:r>
    </w:p>
    <w:p w:rsidR="006619CA" w:rsidRDefault="006619CA" w:rsidP="00785C84">
      <w:pPr>
        <w:ind w:leftChars="400" w:left="840"/>
      </w:pPr>
      <w:r>
        <w:t>endfunction</w:t>
      </w:r>
    </w:p>
    <w:p w:rsidR="006619CA" w:rsidRDefault="006619CA" w:rsidP="00785C84">
      <w:pPr>
        <w:ind w:leftChars="400" w:left="840"/>
      </w:pPr>
      <w:r>
        <w:t>[aa, bb] = cellfun (@twoouts, {1, 2, 3})</w:t>
      </w:r>
    </w:p>
    <w:p w:rsidR="006619CA" w:rsidRDefault="006619CA" w:rsidP="00785C84">
      <w:pPr>
        <w:ind w:leftChars="400" w:left="840"/>
      </w:pPr>
      <w:r>
        <w:t xml:space="preserve">     </w:t>
      </w:r>
      <w:r>
        <w:rPr>
          <w:rFonts w:ascii="Cambria Math" w:hAnsi="Cambria Math" w:cs="Cambria Math"/>
        </w:rPr>
        <w:t>⇒</w:t>
      </w:r>
    </w:p>
    <w:p w:rsidR="006619CA" w:rsidRDefault="006619CA" w:rsidP="00785C84">
      <w:pPr>
        <w:ind w:leftChars="400" w:left="840"/>
      </w:pPr>
      <w:r>
        <w:t xml:space="preserve">        aa =</w:t>
      </w:r>
    </w:p>
    <w:p w:rsidR="006619CA" w:rsidRDefault="006619CA" w:rsidP="00785C84">
      <w:pPr>
        <w:ind w:leftChars="400" w:left="840"/>
      </w:pPr>
      <w:r>
        <w:t xml:space="preserve">           1 2 3</w:t>
      </w:r>
    </w:p>
    <w:p w:rsidR="006619CA" w:rsidRDefault="006619CA" w:rsidP="00785C84">
      <w:pPr>
        <w:ind w:leftChars="400" w:left="840"/>
      </w:pPr>
      <w:r>
        <w:t xml:space="preserve">        bb =</w:t>
      </w:r>
    </w:p>
    <w:p w:rsidR="006619CA" w:rsidRDefault="006619CA" w:rsidP="00785C84">
      <w:pPr>
        <w:ind w:leftChars="400" w:left="840"/>
      </w:pPr>
      <w:r>
        <w:t xml:space="preserve">           1 4 9</w:t>
      </w:r>
    </w:p>
    <w:p w:rsidR="006619CA" w:rsidRDefault="006619CA" w:rsidP="00785C84">
      <w:pPr>
        <w:ind w:leftChars="200" w:left="420"/>
      </w:pPr>
      <w:r>
        <w:rPr>
          <w:rFonts w:hint="eastAsia"/>
        </w:rPr>
        <w:t>请注意，默认情况下，输出参数是与输入参数大小相同的数组。单个</w:t>
      </w:r>
      <w:r>
        <w:rPr>
          <w:rFonts w:hint="eastAsia"/>
        </w:rPr>
        <w:t>(1x1)</w:t>
      </w:r>
      <w:r>
        <w:rPr>
          <w:rFonts w:hint="eastAsia"/>
        </w:rPr>
        <w:t>单元格的输入参数将自动扩展到其他参数的大小。</w:t>
      </w:r>
    </w:p>
    <w:p w:rsidR="006619CA" w:rsidRDefault="006619CA" w:rsidP="00785C84">
      <w:pPr>
        <w:ind w:leftChars="200" w:left="420"/>
      </w:pPr>
      <w:r>
        <w:rPr>
          <w:rFonts w:hint="eastAsia"/>
        </w:rPr>
        <w:t>如果参数“</w:t>
      </w:r>
      <w:r>
        <w:rPr>
          <w:rFonts w:hint="eastAsia"/>
        </w:rPr>
        <w:t>UniformOutput</w:t>
      </w:r>
      <w:r>
        <w:rPr>
          <w:rFonts w:hint="eastAsia"/>
        </w:rPr>
        <w:t>”被设置为</w:t>
      </w:r>
      <w:r>
        <w:rPr>
          <w:rFonts w:hint="eastAsia"/>
        </w:rPr>
        <w:t>true(</w:t>
      </w:r>
      <w:r>
        <w:rPr>
          <w:rFonts w:hint="eastAsia"/>
        </w:rPr>
        <w:t>默认值</w:t>
      </w:r>
      <w:r>
        <w:rPr>
          <w:rFonts w:hint="eastAsia"/>
        </w:rPr>
        <w:t>)</w:t>
      </w:r>
      <w:r>
        <w:rPr>
          <w:rFonts w:hint="eastAsia"/>
        </w:rPr>
        <w:t>，那么函数必须返回标量，这些标量将被连接到返回数组中。如果“</w:t>
      </w:r>
      <w:r>
        <w:rPr>
          <w:rFonts w:hint="eastAsia"/>
        </w:rPr>
        <w:t>UniformOutput</w:t>
      </w:r>
      <w:r>
        <w:rPr>
          <w:rFonts w:hint="eastAsia"/>
        </w:rPr>
        <w:t>”为</w:t>
      </w:r>
      <w:r>
        <w:rPr>
          <w:rFonts w:hint="eastAsia"/>
        </w:rPr>
        <w:t>false</w:t>
      </w:r>
      <w:r>
        <w:rPr>
          <w:rFonts w:hint="eastAsia"/>
        </w:rPr>
        <w:t>，输出将被连接到一个单元格数组</w:t>
      </w:r>
      <w:r>
        <w:rPr>
          <w:rFonts w:hint="eastAsia"/>
        </w:rPr>
        <w:t>(</w:t>
      </w:r>
      <w:r>
        <w:rPr>
          <w:rFonts w:hint="eastAsia"/>
        </w:rPr>
        <w:t>或多个单元格数组</w:t>
      </w:r>
      <w:r>
        <w:rPr>
          <w:rFonts w:hint="eastAsia"/>
        </w:rPr>
        <w:t>)</w:t>
      </w:r>
      <w:r>
        <w:rPr>
          <w:rFonts w:hint="eastAsia"/>
        </w:rPr>
        <w:t>中。例如</w:t>
      </w:r>
      <w:r>
        <w:rPr>
          <w:rFonts w:hint="eastAsia"/>
        </w:rPr>
        <w:t>:</w:t>
      </w:r>
    </w:p>
    <w:p w:rsidR="006619CA" w:rsidRDefault="006619CA" w:rsidP="00785C84">
      <w:pPr>
        <w:ind w:leftChars="400" w:left="840"/>
      </w:pPr>
      <w:r>
        <w:t>cellfun ("tolower", {"Foo", "Bar", "FooBar"},</w:t>
      </w:r>
    </w:p>
    <w:p w:rsidR="006619CA" w:rsidRDefault="006619CA" w:rsidP="00785C84">
      <w:pPr>
        <w:ind w:leftChars="400" w:left="840"/>
      </w:pPr>
      <w:r>
        <w:t xml:space="preserve">         "UniformOutput", false)</w:t>
      </w:r>
    </w:p>
    <w:p w:rsidR="006619CA" w:rsidRDefault="006619CA" w:rsidP="00785C84">
      <w:pPr>
        <w:ind w:leftChars="400" w:left="840"/>
      </w:pPr>
      <w:r>
        <w:rPr>
          <w:rFonts w:ascii="Cambria Math" w:hAnsi="Cambria Math" w:cs="Cambria Math"/>
        </w:rPr>
        <w:t>⇒</w:t>
      </w:r>
      <w:r>
        <w:t xml:space="preserve"> {"foo", "bar", "foobar"}</w:t>
      </w:r>
    </w:p>
    <w:p w:rsidR="006619CA" w:rsidRDefault="006619CA" w:rsidP="00785C84">
      <w:pPr>
        <w:ind w:leftChars="200" w:left="420"/>
      </w:pPr>
      <w:r w:rsidRPr="006619CA">
        <w:rPr>
          <w:rFonts w:hint="eastAsia"/>
        </w:rPr>
        <w:t>给定参数“</w:t>
      </w:r>
      <w:r w:rsidRPr="006619CA">
        <w:rPr>
          <w:rFonts w:hint="eastAsia"/>
        </w:rPr>
        <w:t>ErrorHandler</w:t>
      </w:r>
      <w:r w:rsidRPr="006619CA">
        <w:rPr>
          <w:rFonts w:hint="eastAsia"/>
        </w:rPr>
        <w:t>”，然后</w:t>
      </w:r>
      <w:r w:rsidRPr="006619CA">
        <w:rPr>
          <w:rFonts w:hint="eastAsia"/>
        </w:rPr>
        <w:t>errfcn</w:t>
      </w:r>
      <w:r w:rsidRPr="006619CA">
        <w:rPr>
          <w:rFonts w:hint="eastAsia"/>
        </w:rPr>
        <w:t>定义一个函数，以便在</w:t>
      </w:r>
      <w:r w:rsidRPr="006619CA">
        <w:rPr>
          <w:rFonts w:hint="eastAsia"/>
        </w:rPr>
        <w:t>fcn</w:t>
      </w:r>
      <w:r w:rsidRPr="006619CA">
        <w:rPr>
          <w:rFonts w:hint="eastAsia"/>
        </w:rPr>
        <w:t>生成错误时调用。函数的形式是</w:t>
      </w:r>
    </w:p>
    <w:p w:rsidR="006619CA" w:rsidRDefault="006619CA" w:rsidP="00785C84">
      <w:pPr>
        <w:ind w:leftChars="400" w:left="840"/>
      </w:pPr>
      <w:r w:rsidRPr="006619CA">
        <w:t>function […] = errfcn (s, …)</w:t>
      </w:r>
    </w:p>
    <w:p w:rsidR="006619CA" w:rsidRDefault="006619CA" w:rsidP="00785C84">
      <w:pPr>
        <w:ind w:leftChars="200" w:left="420"/>
      </w:pPr>
      <w:r w:rsidRPr="006619CA">
        <w:rPr>
          <w:rFonts w:hint="eastAsia"/>
        </w:rPr>
        <w:t>其中</w:t>
      </w:r>
      <w:r w:rsidRPr="006619CA">
        <w:rPr>
          <w:rFonts w:hint="eastAsia"/>
        </w:rPr>
        <w:t>errfcn</w:t>
      </w:r>
      <w:r w:rsidRPr="006619CA">
        <w:rPr>
          <w:rFonts w:hint="eastAsia"/>
        </w:rPr>
        <w:t>相对于</w:t>
      </w:r>
      <w:r w:rsidRPr="006619CA">
        <w:rPr>
          <w:rFonts w:hint="eastAsia"/>
        </w:rPr>
        <w:t>fcn</w:t>
      </w:r>
      <w:r w:rsidRPr="006619CA">
        <w:rPr>
          <w:rFonts w:hint="eastAsia"/>
        </w:rPr>
        <w:t>有一个额外的输入参数，由</w:t>
      </w:r>
      <w:r w:rsidRPr="006619CA">
        <w:rPr>
          <w:rFonts w:hint="eastAsia"/>
        </w:rPr>
        <w:t>s</w:t>
      </w:r>
      <w:r w:rsidRPr="006619CA">
        <w:rPr>
          <w:rFonts w:hint="eastAsia"/>
        </w:rPr>
        <w:t>给出。这是一个包含元素“</w:t>
      </w:r>
      <w:r w:rsidRPr="006619CA">
        <w:rPr>
          <w:rFonts w:hint="eastAsia"/>
        </w:rPr>
        <w:t>identifier</w:t>
      </w:r>
      <w:r w:rsidRPr="006619CA">
        <w:rPr>
          <w:rFonts w:hint="eastAsia"/>
        </w:rPr>
        <w:t>”，“</w:t>
      </w:r>
      <w:r w:rsidRPr="006619CA">
        <w:rPr>
          <w:rFonts w:hint="eastAsia"/>
        </w:rPr>
        <w:t>message</w:t>
      </w:r>
      <w:r w:rsidRPr="006619CA">
        <w:rPr>
          <w:rFonts w:hint="eastAsia"/>
        </w:rPr>
        <w:t>”和“</w:t>
      </w:r>
      <w:r w:rsidRPr="006619CA">
        <w:rPr>
          <w:rFonts w:hint="eastAsia"/>
        </w:rPr>
        <w:t>index</w:t>
      </w:r>
      <w:r w:rsidRPr="006619CA">
        <w:rPr>
          <w:rFonts w:hint="eastAsia"/>
        </w:rPr>
        <w:t>”的结构，分别给出了错误标识符，错误消息和导致错误的元素的输入参数的索引。例如</w:t>
      </w:r>
      <w:r w:rsidRPr="006619CA">
        <w:rPr>
          <w:rFonts w:hint="eastAsia"/>
        </w:rPr>
        <w:t>:</w:t>
      </w:r>
    </w:p>
    <w:p w:rsidR="006619CA" w:rsidRDefault="006619CA" w:rsidP="00785C84">
      <w:pPr>
        <w:ind w:leftChars="400" w:left="840"/>
      </w:pPr>
      <w:r>
        <w:t>function y = foo (s, x), y = NaN; endfunction</w:t>
      </w:r>
    </w:p>
    <w:p w:rsidR="006619CA" w:rsidRDefault="006619CA" w:rsidP="00785C84">
      <w:pPr>
        <w:ind w:leftChars="400" w:left="840"/>
      </w:pPr>
      <w:r>
        <w:t>cellfun ("factorial", {-1,2}, "ErrorHandler", @foo)</w:t>
      </w:r>
    </w:p>
    <w:p w:rsidR="006619CA" w:rsidRDefault="006619CA" w:rsidP="00785C84">
      <w:pPr>
        <w:ind w:leftChars="400" w:left="840"/>
      </w:pPr>
      <w:r>
        <w:rPr>
          <w:rFonts w:ascii="Cambria Math" w:hAnsi="Cambria Math" w:cs="Cambria Math"/>
        </w:rPr>
        <w:t>⇒</w:t>
      </w:r>
      <w:r>
        <w:t xml:space="preserve"> [NaN 2]</w:t>
      </w:r>
    </w:p>
    <w:p w:rsidR="006619CA" w:rsidRDefault="006619CA" w:rsidP="00785C84">
      <w:pPr>
        <w:ind w:leftChars="200" w:left="420"/>
      </w:pPr>
      <w:r w:rsidRPr="006619CA">
        <w:rPr>
          <w:rFonts w:hint="eastAsia"/>
        </w:rPr>
        <w:t>明智地使用手机。</w:t>
      </w:r>
      <w:r w:rsidRPr="006619CA">
        <w:rPr>
          <w:rFonts w:hint="eastAsia"/>
        </w:rPr>
        <w:t>cellfun</w:t>
      </w:r>
      <w:r w:rsidRPr="006619CA">
        <w:rPr>
          <w:rFonts w:hint="eastAsia"/>
        </w:rPr>
        <w:t>函数是避免循环的有用工具。它经常与匿名函数句柄一起使用</w:t>
      </w:r>
      <w:r w:rsidRPr="006619CA">
        <w:rPr>
          <w:rFonts w:hint="eastAsia"/>
        </w:rPr>
        <w:t>;</w:t>
      </w:r>
      <w:r w:rsidRPr="006619CA">
        <w:rPr>
          <w:rFonts w:hint="eastAsia"/>
        </w:rPr>
        <w:t>但是，调用匿名函数所涉及的开销与</w:t>
      </w:r>
      <w:r w:rsidRPr="006619CA">
        <w:rPr>
          <w:rFonts w:hint="eastAsia"/>
        </w:rPr>
        <w:t>m-file</w:t>
      </w:r>
      <w:r w:rsidRPr="006619CA">
        <w:rPr>
          <w:rFonts w:hint="eastAsia"/>
        </w:rPr>
        <w:t>函数的开销相当。将句柄传递给内置函数更快，因为解释器不参与内部循</w:t>
      </w:r>
      <w:r w:rsidRPr="006619CA">
        <w:rPr>
          <w:rFonts w:hint="eastAsia"/>
        </w:rPr>
        <w:lastRenderedPageBreak/>
        <w:t>环。例如</w:t>
      </w:r>
      <w:r w:rsidRPr="006619CA">
        <w:rPr>
          <w:rFonts w:hint="eastAsia"/>
        </w:rPr>
        <w:t>:</w:t>
      </w:r>
    </w:p>
    <w:p w:rsidR="006619CA" w:rsidRDefault="006619CA" w:rsidP="00785C84">
      <w:pPr>
        <w:ind w:leftChars="400" w:left="840"/>
      </w:pPr>
      <w:r>
        <w:t>C = {…}</w:t>
      </w:r>
    </w:p>
    <w:p w:rsidR="006619CA" w:rsidRDefault="006619CA" w:rsidP="00785C84">
      <w:pPr>
        <w:ind w:leftChars="400" w:left="840"/>
      </w:pPr>
      <w:r>
        <w:t>v = cellfun (@(x) det (x), C); # compute determinants</w:t>
      </w:r>
    </w:p>
    <w:p w:rsidR="006619CA" w:rsidRDefault="006619CA" w:rsidP="00785C84">
      <w:pPr>
        <w:ind w:leftChars="400" w:left="840"/>
      </w:pPr>
      <w:r>
        <w:t>v = cellfun (@det, C);         # 40% faster</w:t>
      </w:r>
    </w:p>
    <w:p w:rsidR="006619CA" w:rsidRDefault="006619CA" w:rsidP="00785C84">
      <w:pPr>
        <w:ind w:leftChars="200" w:left="420"/>
      </w:pPr>
      <w:r w:rsidRPr="006619CA">
        <w:rPr>
          <w:rFonts w:hint="eastAsia"/>
        </w:rPr>
        <w:t>参见</w:t>
      </w:r>
      <w:r w:rsidRPr="006619CA">
        <w:rPr>
          <w:rFonts w:hint="eastAsia"/>
        </w:rPr>
        <w:t>:arrayfun, structfun, spfun</w:t>
      </w:r>
      <w:r w:rsidRPr="006619CA">
        <w:rPr>
          <w:rFonts w:hint="eastAsia"/>
        </w:rPr>
        <w:t>。</w:t>
      </w:r>
    </w:p>
    <w:p w:rsidR="006619CA" w:rsidRDefault="006619CA" w:rsidP="00785C84">
      <w:pPr>
        <w:spacing w:beforeLines="50" w:before="156"/>
      </w:pPr>
      <w:r>
        <w:t>: A = structfun (fcn, S)</w:t>
      </w:r>
    </w:p>
    <w:p w:rsidR="006619CA" w:rsidRDefault="006619CA" w:rsidP="00785C84">
      <w:r>
        <w:t>: A = structfun (…, "ErrorHandler", errfcn)</w:t>
      </w:r>
    </w:p>
    <w:p w:rsidR="006619CA" w:rsidRDefault="006619CA" w:rsidP="00785C84">
      <w:r>
        <w:t>: A = structfun (…, "UniformOutput", val)</w:t>
      </w:r>
    </w:p>
    <w:p w:rsidR="006619CA" w:rsidRDefault="006619CA" w:rsidP="00785C84">
      <w:r>
        <w:t>: [A, B, …] = structfun (…)</w:t>
      </w:r>
    </w:p>
    <w:p w:rsidR="006619CA" w:rsidRDefault="006619CA" w:rsidP="00785C84">
      <w:pPr>
        <w:ind w:leftChars="200" w:left="420"/>
      </w:pPr>
      <w:r>
        <w:rPr>
          <w:rFonts w:hint="eastAsia"/>
        </w:rPr>
        <w:t>在结构</w:t>
      </w:r>
      <w:r>
        <w:rPr>
          <w:rFonts w:hint="eastAsia"/>
        </w:rPr>
        <w:t>S</w:t>
      </w:r>
      <w:r>
        <w:rPr>
          <w:rFonts w:hint="eastAsia"/>
        </w:rPr>
        <w:t>的字段上计算名为</w:t>
      </w:r>
      <w:r>
        <w:rPr>
          <w:rFonts w:hint="eastAsia"/>
        </w:rPr>
        <w:t>name</w:t>
      </w:r>
      <w:r>
        <w:rPr>
          <w:rFonts w:hint="eastAsia"/>
        </w:rPr>
        <w:t>的函数。</w:t>
      </w:r>
      <w:r>
        <w:rPr>
          <w:rFonts w:hint="eastAsia"/>
        </w:rPr>
        <w:t>S</w:t>
      </w:r>
      <w:r>
        <w:rPr>
          <w:rFonts w:hint="eastAsia"/>
        </w:rPr>
        <w:t>的字段分别传递给函数</w:t>
      </w:r>
      <w:r>
        <w:rPr>
          <w:rFonts w:hint="eastAsia"/>
        </w:rPr>
        <w:t>fcn</w:t>
      </w:r>
      <w:r>
        <w:rPr>
          <w:rFonts w:hint="eastAsia"/>
        </w:rPr>
        <w:t>。</w:t>
      </w:r>
    </w:p>
    <w:p w:rsidR="006619CA" w:rsidRDefault="006619CA" w:rsidP="00785C84">
      <w:pPr>
        <w:ind w:leftChars="200" w:left="420"/>
      </w:pPr>
      <w:r>
        <w:rPr>
          <w:rFonts w:hint="eastAsia"/>
        </w:rPr>
        <w:t>Structfun</w:t>
      </w:r>
      <w:r>
        <w:rPr>
          <w:rFonts w:hint="eastAsia"/>
        </w:rPr>
        <w:t>以内联函数、函数句柄或函数名</w:t>
      </w:r>
      <w:r>
        <w:rPr>
          <w:rFonts w:hint="eastAsia"/>
        </w:rPr>
        <w:t>(</w:t>
      </w:r>
      <w:r>
        <w:rPr>
          <w:rFonts w:hint="eastAsia"/>
        </w:rPr>
        <w:t>以字符串形式</w:t>
      </w:r>
      <w:r>
        <w:rPr>
          <w:rFonts w:hint="eastAsia"/>
        </w:rPr>
        <w:t>)</w:t>
      </w:r>
      <w:r>
        <w:rPr>
          <w:rFonts w:hint="eastAsia"/>
        </w:rPr>
        <w:t>的形式接受任意函数</w:t>
      </w:r>
      <w:r>
        <w:rPr>
          <w:rFonts w:hint="eastAsia"/>
        </w:rPr>
        <w:t>FCN</w:t>
      </w:r>
      <w:r>
        <w:rPr>
          <w:rFonts w:hint="eastAsia"/>
        </w:rPr>
        <w:t>。在字符串参数的情况下，函数必须接受一个名为</w:t>
      </w:r>
      <w:r>
        <w:rPr>
          <w:rFonts w:hint="eastAsia"/>
        </w:rPr>
        <w:t>x</w:t>
      </w:r>
      <w:r>
        <w:rPr>
          <w:rFonts w:hint="eastAsia"/>
        </w:rPr>
        <w:t>的参数，并且它必须返回一个字符串值。如果函数返回多个参数，它们将作为单独的输出变量返回。</w:t>
      </w:r>
    </w:p>
    <w:p w:rsidR="006619CA" w:rsidRDefault="006619CA" w:rsidP="00785C84">
      <w:pPr>
        <w:ind w:leftChars="200" w:left="420"/>
      </w:pPr>
      <w:r w:rsidRPr="006619CA">
        <w:rPr>
          <w:rFonts w:hint="eastAsia"/>
        </w:rPr>
        <w:t>如果参数“</w:t>
      </w:r>
      <w:r w:rsidRPr="006619CA">
        <w:rPr>
          <w:rFonts w:hint="eastAsia"/>
        </w:rPr>
        <w:t>UniformOutput</w:t>
      </w:r>
      <w:r w:rsidRPr="006619CA">
        <w:rPr>
          <w:rFonts w:hint="eastAsia"/>
        </w:rPr>
        <w:t>”被设置为</w:t>
      </w:r>
      <w:r w:rsidRPr="006619CA">
        <w:rPr>
          <w:rFonts w:hint="eastAsia"/>
        </w:rPr>
        <w:t>true(</w:t>
      </w:r>
      <w:r w:rsidRPr="006619CA">
        <w:rPr>
          <w:rFonts w:hint="eastAsia"/>
        </w:rPr>
        <w:t>默认值</w:t>
      </w:r>
      <w:r w:rsidRPr="006619CA">
        <w:rPr>
          <w:rFonts w:hint="eastAsia"/>
        </w:rPr>
        <w:t>)</w:t>
      </w:r>
      <w:r w:rsidRPr="006619CA">
        <w:rPr>
          <w:rFonts w:hint="eastAsia"/>
        </w:rPr>
        <w:t>，那么该函数必须返回一个元素，该元素将被连接到返回值中。如果“</w:t>
      </w:r>
      <w:r w:rsidRPr="006619CA">
        <w:rPr>
          <w:rFonts w:hint="eastAsia"/>
        </w:rPr>
        <w:t>UniformOutput</w:t>
      </w:r>
      <w:r w:rsidRPr="006619CA">
        <w:rPr>
          <w:rFonts w:hint="eastAsia"/>
        </w:rPr>
        <w:t>”为</w:t>
      </w:r>
      <w:r w:rsidRPr="006619CA">
        <w:rPr>
          <w:rFonts w:hint="eastAsia"/>
        </w:rPr>
        <w:t>false</w:t>
      </w:r>
      <w:r w:rsidRPr="006619CA">
        <w:rPr>
          <w:rFonts w:hint="eastAsia"/>
        </w:rPr>
        <w:t>，输出将被放入与输入结构具有相同字段名的结构中。</w:t>
      </w:r>
    </w:p>
    <w:p w:rsidR="006619CA" w:rsidRDefault="006619CA" w:rsidP="00785C84">
      <w:pPr>
        <w:ind w:leftChars="400" w:left="840"/>
      </w:pPr>
      <w:r>
        <w:t>s.name1 = "John Smith";</w:t>
      </w:r>
    </w:p>
    <w:p w:rsidR="006619CA" w:rsidRDefault="006619CA" w:rsidP="00785C84">
      <w:pPr>
        <w:ind w:leftChars="400" w:left="840"/>
      </w:pPr>
      <w:r>
        <w:t>s.name2 = "Jill Jones";</w:t>
      </w:r>
    </w:p>
    <w:p w:rsidR="006619CA" w:rsidRDefault="006619CA" w:rsidP="00785C84">
      <w:pPr>
        <w:ind w:leftChars="400" w:left="840"/>
      </w:pPr>
      <w:r>
        <w:t>structfun (@(x) regexp (x, '(\w+)$', "matches"){1}, s,</w:t>
      </w:r>
    </w:p>
    <w:p w:rsidR="006619CA" w:rsidRDefault="006619CA" w:rsidP="00785C84">
      <w:pPr>
        <w:ind w:leftChars="400" w:left="840"/>
      </w:pPr>
      <w:r>
        <w:t xml:space="preserve">           "UniformOutput", false)</w:t>
      </w:r>
    </w:p>
    <w:p w:rsidR="006619CA" w:rsidRDefault="006619CA" w:rsidP="00785C84">
      <w:pPr>
        <w:ind w:leftChars="400" w:left="840"/>
      </w:pPr>
      <w:r>
        <w:t xml:space="preserve">  </w:t>
      </w:r>
      <w:r>
        <w:rPr>
          <w:rFonts w:ascii="Cambria Math" w:hAnsi="Cambria Math" w:cs="Cambria Math"/>
        </w:rPr>
        <w:t>⇒</w:t>
      </w:r>
      <w:r>
        <w:t xml:space="preserve"> scalar structure containing the fields:</w:t>
      </w:r>
    </w:p>
    <w:p w:rsidR="006619CA" w:rsidRDefault="006619CA" w:rsidP="00785C84">
      <w:pPr>
        <w:ind w:leftChars="400" w:left="840"/>
      </w:pPr>
      <w:r>
        <w:t xml:space="preserve">       name1 = Smith</w:t>
      </w:r>
    </w:p>
    <w:p w:rsidR="006619CA" w:rsidRDefault="006619CA" w:rsidP="00785C84">
      <w:pPr>
        <w:ind w:leftChars="400" w:left="840"/>
      </w:pPr>
      <w:r>
        <w:t xml:space="preserve">       name2 = Jones</w:t>
      </w:r>
    </w:p>
    <w:p w:rsidR="006619CA" w:rsidRDefault="006619CA" w:rsidP="00785C84">
      <w:pPr>
        <w:ind w:leftChars="200" w:left="420"/>
      </w:pPr>
      <w:r w:rsidRPr="006619CA">
        <w:rPr>
          <w:rFonts w:hint="eastAsia"/>
        </w:rPr>
        <w:t>给定参数“</w:t>
      </w:r>
      <w:r w:rsidRPr="006619CA">
        <w:rPr>
          <w:rFonts w:hint="eastAsia"/>
        </w:rPr>
        <w:t>ErrorHandler</w:t>
      </w:r>
      <w:r w:rsidRPr="006619CA">
        <w:rPr>
          <w:rFonts w:hint="eastAsia"/>
        </w:rPr>
        <w:t>”，</w:t>
      </w:r>
      <w:r w:rsidRPr="006619CA">
        <w:rPr>
          <w:rFonts w:hint="eastAsia"/>
        </w:rPr>
        <w:t>errfcn</w:t>
      </w:r>
      <w:r w:rsidRPr="006619CA">
        <w:rPr>
          <w:rFonts w:hint="eastAsia"/>
        </w:rPr>
        <w:t>定义了一个函数，以便在</w:t>
      </w:r>
      <w:r w:rsidRPr="006619CA">
        <w:rPr>
          <w:rFonts w:hint="eastAsia"/>
        </w:rPr>
        <w:t>fcn</w:t>
      </w:r>
      <w:r w:rsidRPr="006619CA">
        <w:rPr>
          <w:rFonts w:hint="eastAsia"/>
        </w:rPr>
        <w:t>生成错误时调用。函数的形式是</w:t>
      </w:r>
    </w:p>
    <w:p w:rsidR="006619CA" w:rsidRDefault="006619CA" w:rsidP="00785C84">
      <w:pPr>
        <w:ind w:leftChars="200" w:left="420"/>
      </w:pPr>
      <w:r w:rsidRPr="006619CA">
        <w:t>function […] = errfcn (se, …)</w:t>
      </w:r>
    </w:p>
    <w:p w:rsidR="006619CA" w:rsidRDefault="006619CA" w:rsidP="00785C84">
      <w:pPr>
        <w:ind w:leftChars="200" w:left="420"/>
      </w:pPr>
      <w:r>
        <w:rPr>
          <w:rFonts w:hint="eastAsia"/>
        </w:rPr>
        <w:t>其中</w:t>
      </w:r>
      <w:r>
        <w:rPr>
          <w:rFonts w:hint="eastAsia"/>
        </w:rPr>
        <w:t>errfcn</w:t>
      </w:r>
      <w:r>
        <w:rPr>
          <w:rFonts w:hint="eastAsia"/>
        </w:rPr>
        <w:t>相对于</w:t>
      </w:r>
      <w:r>
        <w:rPr>
          <w:rFonts w:hint="eastAsia"/>
        </w:rPr>
        <w:t>fcn</w:t>
      </w:r>
      <w:r>
        <w:rPr>
          <w:rFonts w:hint="eastAsia"/>
        </w:rPr>
        <w:t>有一个额外的输入参数，由</w:t>
      </w:r>
      <w:r>
        <w:rPr>
          <w:rFonts w:hint="eastAsia"/>
        </w:rPr>
        <w:t>se</w:t>
      </w:r>
      <w:r>
        <w:rPr>
          <w:rFonts w:hint="eastAsia"/>
        </w:rPr>
        <w:t>给出。这是一个包含元素“</w:t>
      </w:r>
      <w:r>
        <w:rPr>
          <w:rFonts w:hint="eastAsia"/>
        </w:rPr>
        <w:t>identifier</w:t>
      </w:r>
      <w:r>
        <w:rPr>
          <w:rFonts w:hint="eastAsia"/>
        </w:rPr>
        <w:t>”、“</w:t>
      </w:r>
      <w:r>
        <w:rPr>
          <w:rFonts w:hint="eastAsia"/>
        </w:rPr>
        <w:t>message</w:t>
      </w:r>
      <w:r>
        <w:rPr>
          <w:rFonts w:hint="eastAsia"/>
        </w:rPr>
        <w:t>”和“</w:t>
      </w:r>
      <w:r>
        <w:rPr>
          <w:rFonts w:hint="eastAsia"/>
        </w:rPr>
        <w:t>index</w:t>
      </w:r>
      <w:r>
        <w:rPr>
          <w:rFonts w:hint="eastAsia"/>
        </w:rPr>
        <w:t>”的结构，分别给出错误标识符、错误消息和导致错误的元素的输入参数的索引。有关如何使用错误处理程序的示例，请参见</w:t>
      </w:r>
      <w:r>
        <w:rPr>
          <w:rFonts w:hint="eastAsia"/>
        </w:rPr>
        <w:t>cellfun</w:t>
      </w:r>
      <w:r>
        <w:rPr>
          <w:rFonts w:hint="eastAsia"/>
        </w:rPr>
        <w:t>。</w:t>
      </w:r>
    </w:p>
    <w:p w:rsidR="006619CA" w:rsidRDefault="006619CA" w:rsidP="00785C84">
      <w:pPr>
        <w:ind w:leftChars="200" w:left="420"/>
      </w:pPr>
      <w:r>
        <w:rPr>
          <w:rFonts w:hint="eastAsia"/>
        </w:rPr>
        <w:t>参见</w:t>
      </w:r>
      <w:r>
        <w:rPr>
          <w:rFonts w:hint="eastAsia"/>
        </w:rPr>
        <w:t>:cellfun, arrayfun, spfun</w:t>
      </w:r>
      <w:r>
        <w:rPr>
          <w:rFonts w:hint="eastAsia"/>
        </w:rPr>
        <w:t>。</w:t>
      </w:r>
    </w:p>
    <w:p w:rsidR="006619CA" w:rsidRDefault="006619CA" w:rsidP="00785C84">
      <w:pPr>
        <w:spacing w:beforeLines="50" w:before="156"/>
      </w:pPr>
      <w:r w:rsidRPr="006619CA">
        <w:rPr>
          <w:rFonts w:hint="eastAsia"/>
        </w:rPr>
        <w:t>与之前的建议一致，尽可能使用</w:t>
      </w:r>
      <w:r w:rsidRPr="006619CA">
        <w:rPr>
          <w:rFonts w:hint="eastAsia"/>
        </w:rPr>
        <w:t>Octave</w:t>
      </w:r>
      <w:r w:rsidRPr="006619CA">
        <w:rPr>
          <w:rFonts w:hint="eastAsia"/>
        </w:rPr>
        <w:t>内置函数以获得最佳性能。这个建议特别适用于上面的四个函数。例如，当将两个数组一个元素一个元素地添加在一起时，可以使用内置加法函数</w:t>
      </w:r>
      <w:r w:rsidRPr="006619CA">
        <w:rPr>
          <w:rFonts w:hint="eastAsia"/>
        </w:rPr>
        <w:t>@plus</w:t>
      </w:r>
      <w:r w:rsidRPr="006619CA">
        <w:rPr>
          <w:rFonts w:hint="eastAsia"/>
        </w:rPr>
        <w:t>的句柄或定义一个匿名函数</w:t>
      </w:r>
      <w:r w:rsidRPr="006619CA">
        <w:rPr>
          <w:rFonts w:hint="eastAsia"/>
        </w:rPr>
        <w:t>@(x,y) x + y</w:t>
      </w:r>
      <w:r w:rsidRPr="006619CA">
        <w:rPr>
          <w:rFonts w:hint="eastAsia"/>
        </w:rPr>
        <w:t>。但是，匿名函数比第一种方法慢</w:t>
      </w:r>
      <w:r w:rsidRPr="006619CA">
        <w:rPr>
          <w:rFonts w:hint="eastAsia"/>
        </w:rPr>
        <w:t>60%</w:t>
      </w:r>
      <w:r w:rsidRPr="006619CA">
        <w:rPr>
          <w:rFonts w:hint="eastAsia"/>
        </w:rPr>
        <w:t>。请参阅操作符重载，以获取可用于代替匿名函数的基本函数列表。</w:t>
      </w:r>
    </w:p>
    <w:p w:rsidR="006619CA" w:rsidRPr="00785C84" w:rsidRDefault="006619CA" w:rsidP="00BC41D3">
      <w:pPr>
        <w:spacing w:beforeLines="50" w:before="156" w:afterLines="50" w:after="156"/>
        <w:rPr>
          <w:b/>
          <w:sz w:val="24"/>
        </w:rPr>
      </w:pPr>
      <w:r w:rsidRPr="00785C84">
        <w:rPr>
          <w:rFonts w:hint="eastAsia"/>
          <w:b/>
          <w:sz w:val="24"/>
        </w:rPr>
        <w:t>19.4</w:t>
      </w:r>
      <w:r w:rsidRPr="00785C84">
        <w:rPr>
          <w:rFonts w:hint="eastAsia"/>
          <w:b/>
          <w:sz w:val="24"/>
        </w:rPr>
        <w:t>积累</w:t>
      </w:r>
    </w:p>
    <w:p w:rsidR="006619CA" w:rsidRDefault="006619CA" w:rsidP="00BC41D3">
      <w:pPr>
        <w:spacing w:beforeLines="50" w:before="156" w:afterLines="50" w:after="156"/>
      </w:pPr>
      <w:r>
        <w:rPr>
          <w:rFonts w:hint="eastAsia"/>
        </w:rPr>
        <w:t>在执行计算时，只要有可能根据索引对数组元素进行分类，累积函数就会很有用。</w:t>
      </w:r>
    </w:p>
    <w:p w:rsidR="006619CA" w:rsidRDefault="006619CA" w:rsidP="00785C84">
      <w:r>
        <w:t>: A = accumarray (subs, vals)</w:t>
      </w:r>
    </w:p>
    <w:p w:rsidR="006619CA" w:rsidRDefault="006619CA" w:rsidP="00785C84">
      <w:r>
        <w:t>: A = accumarray (subs, vals, sz)</w:t>
      </w:r>
    </w:p>
    <w:p w:rsidR="006619CA" w:rsidRDefault="006619CA" w:rsidP="00785C84">
      <w:r>
        <w:t>: A = accumarray (subs, vals, sz, fcn)</w:t>
      </w:r>
    </w:p>
    <w:p w:rsidR="006619CA" w:rsidRDefault="006619CA" w:rsidP="00785C84">
      <w:r>
        <w:t>: A = accumarray (subs, vals, sz, fcn, fillval)</w:t>
      </w:r>
    </w:p>
    <w:p w:rsidR="006619CA" w:rsidRDefault="006619CA" w:rsidP="00785C84">
      <w:r>
        <w:t>: A = accumarray (subs, vals, sz, fcn, fillval, issparse)</w:t>
      </w:r>
    </w:p>
    <w:p w:rsidR="006619CA" w:rsidRDefault="006619CA" w:rsidP="00785C84">
      <w:pPr>
        <w:ind w:leftChars="200" w:left="420"/>
      </w:pPr>
      <w:r>
        <w:rPr>
          <w:rFonts w:hint="eastAsia"/>
        </w:rPr>
        <w:t>通过将向量的元素累加到其下标定义的位置来创建数组。</w:t>
      </w:r>
    </w:p>
    <w:p w:rsidR="006619CA" w:rsidRDefault="006619CA" w:rsidP="00785C84">
      <w:pPr>
        <w:ind w:leftChars="200" w:left="420"/>
      </w:pPr>
      <w:r>
        <w:rPr>
          <w:rFonts w:hint="eastAsia"/>
        </w:rPr>
        <w:t>下标由矩阵下标的行定义，值由值定义。每一行子元素对应于</w:t>
      </w:r>
      <w:r>
        <w:rPr>
          <w:rFonts w:hint="eastAsia"/>
        </w:rPr>
        <w:t>vals</w:t>
      </w:r>
      <w:r>
        <w:rPr>
          <w:rFonts w:hint="eastAsia"/>
        </w:rPr>
        <w:t>中的一个值。如果</w:t>
      </w:r>
      <w:r>
        <w:rPr>
          <w:rFonts w:hint="eastAsia"/>
        </w:rPr>
        <w:t>vals</w:t>
      </w:r>
      <w:r>
        <w:rPr>
          <w:rFonts w:hint="eastAsia"/>
        </w:rPr>
        <w:t>是一个标量，它将用于每一行子元素。如果</w:t>
      </w:r>
      <w:r>
        <w:rPr>
          <w:rFonts w:hint="eastAsia"/>
        </w:rPr>
        <w:t>subs</w:t>
      </w:r>
      <w:r>
        <w:rPr>
          <w:rFonts w:hint="eastAsia"/>
        </w:rPr>
        <w:t>是向量的单元数组，则所有向量必须具有相同的长度，并且第</w:t>
      </w:r>
      <w:r>
        <w:rPr>
          <w:rFonts w:hint="eastAsia"/>
        </w:rPr>
        <w:t>k</w:t>
      </w:r>
      <w:r>
        <w:rPr>
          <w:rFonts w:hint="eastAsia"/>
        </w:rPr>
        <w:t>个</w:t>
      </w:r>
      <w:r>
        <w:rPr>
          <w:rFonts w:hint="eastAsia"/>
        </w:rPr>
        <w:lastRenderedPageBreak/>
        <w:t>向量中的下标必须对应于结果的第</w:t>
      </w:r>
      <w:r>
        <w:rPr>
          <w:rFonts w:hint="eastAsia"/>
        </w:rPr>
        <w:t>k</w:t>
      </w:r>
      <w:r>
        <w:rPr>
          <w:rFonts w:hint="eastAsia"/>
        </w:rPr>
        <w:t>维。</w:t>
      </w:r>
    </w:p>
    <w:p w:rsidR="006619CA" w:rsidRDefault="006619CA" w:rsidP="00785C84">
      <w:pPr>
        <w:ind w:leftChars="200" w:left="420"/>
      </w:pPr>
      <w:r w:rsidRPr="006619CA">
        <w:rPr>
          <w:rFonts w:hint="eastAsia"/>
        </w:rPr>
        <w:t>矩阵的大小将由下标本身决定。然而，如果定义了</w:t>
      </w:r>
      <w:r w:rsidRPr="006619CA">
        <w:rPr>
          <w:rFonts w:hint="eastAsia"/>
        </w:rPr>
        <w:t>sz</w:t>
      </w:r>
      <w:r w:rsidRPr="006619CA">
        <w:rPr>
          <w:rFonts w:hint="eastAsia"/>
        </w:rPr>
        <w:t>，它决定了矩阵的大小。</w:t>
      </w:r>
      <w:r w:rsidRPr="006619CA">
        <w:rPr>
          <w:rFonts w:hint="eastAsia"/>
        </w:rPr>
        <w:t>sz</w:t>
      </w:r>
      <w:r w:rsidRPr="006619CA">
        <w:rPr>
          <w:rFonts w:hint="eastAsia"/>
        </w:rPr>
        <w:t>的长度必须对应于</w:t>
      </w:r>
      <w:r w:rsidRPr="006619CA">
        <w:rPr>
          <w:rFonts w:hint="eastAsia"/>
        </w:rPr>
        <w:t>subs</w:t>
      </w:r>
      <w:r w:rsidRPr="006619CA">
        <w:rPr>
          <w:rFonts w:hint="eastAsia"/>
        </w:rPr>
        <w:t>中的列数。一个例外是如果</w:t>
      </w:r>
      <w:r w:rsidRPr="006619CA">
        <w:rPr>
          <w:rFonts w:hint="eastAsia"/>
        </w:rPr>
        <w:t>subs</w:t>
      </w:r>
      <w:r w:rsidRPr="006619CA">
        <w:rPr>
          <w:rFonts w:hint="eastAsia"/>
        </w:rPr>
        <w:t>只有一列，在这种情况下，</w:t>
      </w:r>
      <w:r w:rsidRPr="006619CA">
        <w:rPr>
          <w:rFonts w:hint="eastAsia"/>
        </w:rPr>
        <w:t>sz</w:t>
      </w:r>
      <w:r w:rsidRPr="006619CA">
        <w:rPr>
          <w:rFonts w:hint="eastAsia"/>
        </w:rPr>
        <w:t>可以是一个向量的维数，</w:t>
      </w:r>
      <w:r w:rsidRPr="006619CA">
        <w:rPr>
          <w:rFonts w:hint="eastAsia"/>
        </w:rPr>
        <w:t>subs</w:t>
      </w:r>
      <w:r w:rsidRPr="006619CA">
        <w:rPr>
          <w:rFonts w:hint="eastAsia"/>
        </w:rPr>
        <w:t>的下标被作为它的下标。</w:t>
      </w:r>
    </w:p>
    <w:p w:rsidR="006619CA" w:rsidRDefault="006619CA" w:rsidP="00785C84">
      <w:pPr>
        <w:ind w:leftChars="200" w:left="420"/>
      </w:pPr>
      <w:r w:rsidRPr="006619CA">
        <w:rPr>
          <w:rFonts w:hint="eastAsia"/>
        </w:rPr>
        <w:t>accumarray</w:t>
      </w:r>
      <w:r w:rsidRPr="006619CA">
        <w:rPr>
          <w:rFonts w:hint="eastAsia"/>
        </w:rPr>
        <w:t>的默认操作是对具有相同下标的元素求和。这种行为可以通过定义</w:t>
      </w:r>
      <w:r w:rsidRPr="006619CA">
        <w:rPr>
          <w:rFonts w:hint="eastAsia"/>
        </w:rPr>
        <w:t>fcn</w:t>
      </w:r>
      <w:r w:rsidRPr="006619CA">
        <w:rPr>
          <w:rFonts w:hint="eastAsia"/>
        </w:rPr>
        <w:t>函数来修改。这应该是一个接受列向量并返回标量的函数或函数句柄。函数的结果不应该依赖于下标的顺序。</w:t>
      </w:r>
    </w:p>
    <w:p w:rsidR="006619CA" w:rsidRDefault="006619CA" w:rsidP="00785C84">
      <w:pPr>
        <w:ind w:leftChars="200" w:left="420"/>
      </w:pPr>
      <w:r w:rsidRPr="006619CA">
        <w:rPr>
          <w:rFonts w:hint="eastAsia"/>
        </w:rPr>
        <w:t>返回数组中没有关联下标的元素被设置为零。将</w:t>
      </w:r>
      <w:r w:rsidRPr="006619CA">
        <w:rPr>
          <w:rFonts w:hint="eastAsia"/>
        </w:rPr>
        <w:t>fillval</w:t>
      </w:r>
      <w:r w:rsidRPr="006619CA">
        <w:rPr>
          <w:rFonts w:hint="eastAsia"/>
        </w:rPr>
        <w:t>定义为其他值允许定义这些值。但是，对于某些</w:t>
      </w:r>
      <w:r w:rsidRPr="006619CA">
        <w:rPr>
          <w:rFonts w:hint="eastAsia"/>
        </w:rPr>
        <w:t>fcn</w:t>
      </w:r>
      <w:r w:rsidRPr="006619CA">
        <w:rPr>
          <w:rFonts w:hint="eastAsia"/>
        </w:rPr>
        <w:t>值，这种行为会发生变化。如果</w:t>
      </w:r>
      <w:r w:rsidRPr="006619CA">
        <w:rPr>
          <w:rFonts w:hint="eastAsia"/>
        </w:rPr>
        <w:t>fcn</w:t>
      </w:r>
      <w:r w:rsidRPr="006619CA">
        <w:rPr>
          <w:rFonts w:hint="eastAsia"/>
        </w:rPr>
        <w:t>为</w:t>
      </w:r>
      <w:r w:rsidRPr="006619CA">
        <w:rPr>
          <w:rFonts w:hint="eastAsia"/>
        </w:rPr>
        <w:t>@min(</w:t>
      </w:r>
      <w:r w:rsidRPr="006619CA">
        <w:rPr>
          <w:rFonts w:hint="eastAsia"/>
        </w:rPr>
        <w:t>分别为</w:t>
      </w:r>
      <w:r w:rsidRPr="006619CA">
        <w:rPr>
          <w:rFonts w:hint="eastAsia"/>
        </w:rPr>
        <w:t>@max)</w:t>
      </w:r>
      <w:r w:rsidRPr="006619CA">
        <w:rPr>
          <w:rFonts w:hint="eastAsia"/>
        </w:rPr>
        <w:t>，则如果</w:t>
      </w:r>
      <w:r w:rsidRPr="006619CA">
        <w:rPr>
          <w:rFonts w:hint="eastAsia"/>
        </w:rPr>
        <w:t>vals</w:t>
      </w:r>
      <w:r w:rsidRPr="006619CA">
        <w:rPr>
          <w:rFonts w:hint="eastAsia"/>
        </w:rPr>
        <w:t>为整型，则结果将填充最小</w:t>
      </w:r>
      <w:r w:rsidRPr="006619CA">
        <w:rPr>
          <w:rFonts w:hint="eastAsia"/>
        </w:rPr>
        <w:t>(</w:t>
      </w:r>
      <w:r w:rsidRPr="006619CA">
        <w:rPr>
          <w:rFonts w:hint="eastAsia"/>
        </w:rPr>
        <w:t>分别为最大</w:t>
      </w:r>
      <w:r w:rsidRPr="006619CA">
        <w:rPr>
          <w:rFonts w:hint="eastAsia"/>
        </w:rPr>
        <w:t>)</w:t>
      </w:r>
      <w:r w:rsidRPr="006619CA">
        <w:rPr>
          <w:rFonts w:hint="eastAsia"/>
        </w:rPr>
        <w:t>整数</w:t>
      </w:r>
      <w:r w:rsidRPr="006619CA">
        <w:rPr>
          <w:rFonts w:hint="eastAsia"/>
        </w:rPr>
        <w:t>;</w:t>
      </w:r>
      <w:r w:rsidRPr="006619CA">
        <w:rPr>
          <w:rFonts w:hint="eastAsia"/>
        </w:rPr>
        <w:t>如果</w:t>
      </w:r>
      <w:r w:rsidRPr="006619CA">
        <w:rPr>
          <w:rFonts w:hint="eastAsia"/>
        </w:rPr>
        <w:t>vals</w:t>
      </w:r>
      <w:r w:rsidRPr="006619CA">
        <w:rPr>
          <w:rFonts w:hint="eastAsia"/>
        </w:rPr>
        <w:t>为逻辑类型，则为逻辑假</w:t>
      </w:r>
      <w:r w:rsidRPr="006619CA">
        <w:rPr>
          <w:rFonts w:hint="eastAsia"/>
        </w:rPr>
        <w:t>(</w:t>
      </w:r>
      <w:r w:rsidRPr="006619CA">
        <w:rPr>
          <w:rFonts w:hint="eastAsia"/>
        </w:rPr>
        <w:t>分别为逻辑真</w:t>
      </w:r>
      <w:r w:rsidRPr="006619CA">
        <w:rPr>
          <w:rFonts w:hint="eastAsia"/>
        </w:rPr>
        <w:t>);</w:t>
      </w:r>
      <w:r w:rsidRPr="006619CA">
        <w:rPr>
          <w:rFonts w:hint="eastAsia"/>
        </w:rPr>
        <w:t>如果</w:t>
      </w:r>
      <w:r w:rsidRPr="006619CA">
        <w:rPr>
          <w:rFonts w:hint="eastAsia"/>
        </w:rPr>
        <w:t>fillval</w:t>
      </w:r>
      <w:r w:rsidRPr="006619CA">
        <w:rPr>
          <w:rFonts w:hint="eastAsia"/>
        </w:rPr>
        <w:t>为零且所有值均为非正</w:t>
      </w:r>
      <w:r w:rsidRPr="006619CA">
        <w:rPr>
          <w:rFonts w:hint="eastAsia"/>
        </w:rPr>
        <w:t>(</w:t>
      </w:r>
      <w:r w:rsidRPr="006619CA">
        <w:rPr>
          <w:rFonts w:hint="eastAsia"/>
        </w:rPr>
        <w:t>分别为非负</w:t>
      </w:r>
      <w:r w:rsidRPr="006619CA">
        <w:rPr>
          <w:rFonts w:hint="eastAsia"/>
        </w:rPr>
        <w:t>)</w:t>
      </w:r>
      <w:r w:rsidRPr="006619CA">
        <w:rPr>
          <w:rFonts w:hint="eastAsia"/>
        </w:rPr>
        <w:t>，则为零</w:t>
      </w:r>
      <w:r w:rsidRPr="006619CA">
        <w:rPr>
          <w:rFonts w:hint="eastAsia"/>
        </w:rPr>
        <w:t>;</w:t>
      </w:r>
      <w:r w:rsidRPr="006619CA">
        <w:rPr>
          <w:rFonts w:hint="eastAsia"/>
        </w:rPr>
        <w:t>否则为</w:t>
      </w:r>
      <w:r w:rsidRPr="006619CA">
        <w:rPr>
          <w:rFonts w:hint="eastAsia"/>
        </w:rPr>
        <w:t>NaN</w:t>
      </w:r>
      <w:r w:rsidRPr="006619CA">
        <w:rPr>
          <w:rFonts w:hint="eastAsia"/>
        </w:rPr>
        <w:t>。</w:t>
      </w:r>
    </w:p>
    <w:p w:rsidR="006619CA" w:rsidRDefault="006619CA" w:rsidP="00785C84">
      <w:pPr>
        <w:ind w:leftChars="200" w:left="420"/>
      </w:pPr>
      <w:r>
        <w:rPr>
          <w:rFonts w:hint="eastAsia"/>
        </w:rPr>
        <w:t>默认情况下，</w:t>
      </w:r>
      <w:r>
        <w:rPr>
          <w:rFonts w:hint="eastAsia"/>
        </w:rPr>
        <w:t>accumarray</w:t>
      </w:r>
      <w:r>
        <w:rPr>
          <w:rFonts w:hint="eastAsia"/>
        </w:rPr>
        <w:t>返回一个完整的矩阵。如果</w:t>
      </w:r>
      <w:r>
        <w:rPr>
          <w:rFonts w:hint="eastAsia"/>
        </w:rPr>
        <w:t>issparse</w:t>
      </w:r>
      <w:r>
        <w:rPr>
          <w:rFonts w:hint="eastAsia"/>
        </w:rPr>
        <w:t>在逻辑上为真，则返回一个稀疏矩阵。</w:t>
      </w:r>
    </w:p>
    <w:p w:rsidR="006619CA" w:rsidRDefault="006619CA" w:rsidP="00785C84">
      <w:pPr>
        <w:ind w:leftChars="200" w:left="420"/>
      </w:pPr>
      <w:r>
        <w:rPr>
          <w:rFonts w:hint="eastAsia"/>
        </w:rPr>
        <w:t>下面的</w:t>
      </w:r>
      <w:r>
        <w:rPr>
          <w:rFonts w:hint="eastAsia"/>
        </w:rPr>
        <w:t>accumarray</w:t>
      </w:r>
      <w:r>
        <w:rPr>
          <w:rFonts w:hint="eastAsia"/>
        </w:rPr>
        <w:t>示例构造了一个频率表，在第一列中计算第二列中每个数字出现的次数，取自向量</w:t>
      </w:r>
      <w:r>
        <w:rPr>
          <w:rFonts w:hint="eastAsia"/>
        </w:rPr>
        <w:t>x</w:t>
      </w:r>
      <w:r>
        <w:rPr>
          <w:rFonts w:hint="eastAsia"/>
        </w:rPr>
        <w:t>。注意，使用</w:t>
      </w:r>
      <w:r>
        <w:rPr>
          <w:rFonts w:hint="eastAsia"/>
        </w:rPr>
        <w:t>unique</w:t>
      </w:r>
      <w:r>
        <w:rPr>
          <w:rFonts w:hint="eastAsia"/>
        </w:rPr>
        <w:t>为</w:t>
      </w:r>
      <w:r>
        <w:rPr>
          <w:rFonts w:hint="eastAsia"/>
        </w:rPr>
        <w:t>x</w:t>
      </w:r>
      <w:r>
        <w:rPr>
          <w:rFonts w:hint="eastAsia"/>
        </w:rPr>
        <w:t>的所有重复元素分配相同的索引</w:t>
      </w:r>
      <w:r>
        <w:rPr>
          <w:rFonts w:hint="eastAsia"/>
        </w:rPr>
        <w:t>(</w:t>
      </w:r>
      <w:r>
        <w:rPr>
          <w:rFonts w:hint="eastAsia"/>
        </w:rPr>
        <w:t>参见</w:t>
      </w:r>
      <w:r>
        <w:rPr>
          <w:rFonts w:hint="eastAsia"/>
        </w:rPr>
        <w:t>unique)</w:t>
      </w:r>
      <w:r>
        <w:rPr>
          <w:rFonts w:hint="eastAsia"/>
        </w:rPr>
        <w:t>。</w:t>
      </w:r>
    </w:p>
    <w:p w:rsidR="006619CA" w:rsidRDefault="006619CA" w:rsidP="00785C84">
      <w:pPr>
        <w:ind w:leftChars="400" w:left="840"/>
      </w:pPr>
      <w:r>
        <w:t>x = [91, 92, 90, 92, 90, 89, 91, 89, 90, 100, 100, 100];</w:t>
      </w:r>
    </w:p>
    <w:p w:rsidR="006619CA" w:rsidRDefault="006619CA" w:rsidP="00785C84">
      <w:pPr>
        <w:ind w:leftChars="400" w:left="840"/>
      </w:pPr>
      <w:r>
        <w:t>[u, ~, j] = unique (x);</w:t>
      </w:r>
    </w:p>
    <w:p w:rsidR="006619CA" w:rsidRDefault="006619CA" w:rsidP="00785C84">
      <w:pPr>
        <w:ind w:leftChars="400" w:left="840"/>
      </w:pPr>
      <w:r>
        <w:t>[accumarray(j', 1), u']</w:t>
      </w:r>
    </w:p>
    <w:p w:rsidR="006619CA" w:rsidRDefault="006619CA" w:rsidP="00785C84">
      <w:pPr>
        <w:ind w:leftChars="400" w:left="840"/>
      </w:pPr>
      <w:r>
        <w:t xml:space="preserve">  </w:t>
      </w:r>
      <w:r>
        <w:rPr>
          <w:rFonts w:ascii="Cambria Math" w:hAnsi="Cambria Math" w:cs="Cambria Math"/>
        </w:rPr>
        <w:t>⇒</w:t>
      </w:r>
      <w:r>
        <w:t xml:space="preserve">  2    89</w:t>
      </w:r>
    </w:p>
    <w:p w:rsidR="006619CA" w:rsidRDefault="006619CA" w:rsidP="00785C84">
      <w:pPr>
        <w:ind w:leftChars="400" w:left="840"/>
      </w:pPr>
      <w:r>
        <w:t xml:space="preserve">      3    90</w:t>
      </w:r>
    </w:p>
    <w:p w:rsidR="006619CA" w:rsidRDefault="006619CA" w:rsidP="00785C84">
      <w:pPr>
        <w:ind w:leftChars="400" w:left="840"/>
      </w:pPr>
      <w:r>
        <w:t xml:space="preserve">      2    91</w:t>
      </w:r>
    </w:p>
    <w:p w:rsidR="006619CA" w:rsidRDefault="006619CA" w:rsidP="00785C84">
      <w:pPr>
        <w:ind w:leftChars="400" w:left="840"/>
      </w:pPr>
      <w:r>
        <w:t xml:space="preserve">      2    92</w:t>
      </w:r>
    </w:p>
    <w:p w:rsidR="006619CA" w:rsidRDefault="006619CA" w:rsidP="00785C84">
      <w:pPr>
        <w:ind w:leftChars="400" w:left="840"/>
      </w:pPr>
      <w:r>
        <w:t xml:space="preserve">      3   100</w:t>
      </w:r>
    </w:p>
    <w:p w:rsidR="006619CA" w:rsidRDefault="006619CA" w:rsidP="00785C84">
      <w:pPr>
        <w:ind w:leftChars="200" w:left="420"/>
      </w:pPr>
      <w:r w:rsidRPr="006619CA">
        <w:rPr>
          <w:rFonts w:hint="eastAsia"/>
        </w:rPr>
        <w:t>另一个例子，结果是一个多维三维数组，默认值</w:t>
      </w:r>
      <w:r w:rsidRPr="006619CA">
        <w:rPr>
          <w:rFonts w:hint="eastAsia"/>
        </w:rPr>
        <w:t>(</w:t>
      </w:r>
      <w:r w:rsidRPr="006619CA">
        <w:rPr>
          <w:rFonts w:hint="eastAsia"/>
        </w:rPr>
        <w:t>零</w:t>
      </w:r>
      <w:r w:rsidRPr="006619CA">
        <w:rPr>
          <w:rFonts w:hint="eastAsia"/>
        </w:rPr>
        <w:t>)</w:t>
      </w:r>
      <w:r w:rsidRPr="006619CA">
        <w:rPr>
          <w:rFonts w:hint="eastAsia"/>
        </w:rPr>
        <w:t>出现在输出中</w:t>
      </w:r>
      <w:r w:rsidRPr="006619CA">
        <w:rPr>
          <w:rFonts w:hint="eastAsia"/>
        </w:rPr>
        <w:t>:</w:t>
      </w:r>
    </w:p>
    <w:p w:rsidR="006619CA" w:rsidRDefault="006619CA" w:rsidP="00785C84">
      <w:pPr>
        <w:ind w:leftChars="400" w:left="840"/>
      </w:pPr>
      <w:r>
        <w:t>accumarray ([1, 1, 1;</w:t>
      </w:r>
    </w:p>
    <w:p w:rsidR="006619CA" w:rsidRDefault="006619CA" w:rsidP="00785C84">
      <w:pPr>
        <w:ind w:leftChars="400" w:left="840"/>
      </w:pPr>
      <w:r>
        <w:t xml:space="preserve">             2, 1, 2;</w:t>
      </w:r>
    </w:p>
    <w:p w:rsidR="006619CA" w:rsidRDefault="006619CA" w:rsidP="00785C84">
      <w:pPr>
        <w:ind w:leftChars="400" w:left="840"/>
      </w:pPr>
      <w:r>
        <w:t xml:space="preserve">             2, 3, 2;</w:t>
      </w:r>
    </w:p>
    <w:p w:rsidR="006619CA" w:rsidRDefault="006619CA" w:rsidP="00785C84">
      <w:pPr>
        <w:ind w:leftChars="400" w:left="840"/>
      </w:pPr>
      <w:r>
        <w:t xml:space="preserve">             2, 1, 2;</w:t>
      </w:r>
    </w:p>
    <w:p w:rsidR="006619CA" w:rsidRDefault="006619CA" w:rsidP="00785C84">
      <w:pPr>
        <w:ind w:leftChars="400" w:left="840"/>
      </w:pPr>
      <w:r>
        <w:t xml:space="preserve">             2, 3, 2], 101:105)</w:t>
      </w:r>
    </w:p>
    <w:p w:rsidR="006619CA" w:rsidRDefault="006619CA" w:rsidP="00785C84">
      <w:pPr>
        <w:ind w:leftChars="400" w:left="840"/>
      </w:pPr>
      <w:r>
        <w:rPr>
          <w:rFonts w:ascii="Cambria Math" w:hAnsi="Cambria Math" w:cs="Cambria Math"/>
        </w:rPr>
        <w:t>⇒</w:t>
      </w:r>
      <w:r>
        <w:t xml:space="preserve"> ans(:,:,1) = [101, 0, 0; 0, 0, 0]</w:t>
      </w:r>
    </w:p>
    <w:p w:rsidR="006619CA" w:rsidRDefault="006619CA" w:rsidP="00785C84">
      <w:pPr>
        <w:ind w:leftChars="400" w:left="840"/>
      </w:pPr>
      <w:r>
        <w:rPr>
          <w:rFonts w:ascii="Cambria Math" w:hAnsi="Cambria Math" w:cs="Cambria Math"/>
        </w:rPr>
        <w:t>⇒</w:t>
      </w:r>
      <w:r>
        <w:t xml:space="preserve"> ans(:,:,2) = [0, 0, 0; 206, 0, 208]</w:t>
      </w:r>
    </w:p>
    <w:p w:rsidR="006619CA" w:rsidRDefault="006619CA" w:rsidP="00785C84">
      <w:pPr>
        <w:ind w:leftChars="200" w:left="420"/>
      </w:pPr>
      <w:r w:rsidRPr="006619CA">
        <w:rPr>
          <w:rFonts w:hint="eastAsia"/>
        </w:rPr>
        <w:t>稀疏选项可以用作稀疏构造函数的替代方法</w:t>
      </w:r>
      <w:r w:rsidRPr="006619CA">
        <w:rPr>
          <w:rFonts w:hint="eastAsia"/>
        </w:rPr>
        <w:t>(</w:t>
      </w:r>
      <w:r w:rsidRPr="006619CA">
        <w:rPr>
          <w:rFonts w:hint="eastAsia"/>
        </w:rPr>
        <w:t>参见</w:t>
      </w:r>
      <w:r w:rsidRPr="006619CA">
        <w:rPr>
          <w:rFonts w:hint="eastAsia"/>
        </w:rPr>
        <w:t>sparse)</w:t>
      </w:r>
      <w:r w:rsidRPr="006619CA">
        <w:rPr>
          <w:rFonts w:hint="eastAsia"/>
        </w:rPr>
        <w:t>。因此</w:t>
      </w:r>
    </w:p>
    <w:p w:rsidR="006619CA" w:rsidRDefault="006619CA" w:rsidP="00785C84">
      <w:pPr>
        <w:ind w:leftChars="400" w:left="840"/>
      </w:pPr>
      <w:r w:rsidRPr="006619CA">
        <w:t>sparse (i, j, sv)</w:t>
      </w:r>
    </w:p>
    <w:p w:rsidR="006619CA" w:rsidRDefault="006619CA" w:rsidP="00785C84">
      <w:pPr>
        <w:ind w:leftChars="200" w:left="420"/>
      </w:pPr>
      <w:r w:rsidRPr="006619CA">
        <w:rPr>
          <w:rFonts w:hint="eastAsia"/>
        </w:rPr>
        <w:t>可以写与伏数组为</w:t>
      </w:r>
    </w:p>
    <w:p w:rsidR="006619CA" w:rsidRDefault="006619CA" w:rsidP="00785C84">
      <w:pPr>
        <w:ind w:leftChars="400" w:left="840"/>
      </w:pPr>
      <w:r w:rsidRPr="006619CA">
        <w:t>accumarray ([i, j], sv', [], [], 0, true)</w:t>
      </w:r>
    </w:p>
    <w:p w:rsidR="006619CA" w:rsidRDefault="006619CA" w:rsidP="00785C84">
      <w:pPr>
        <w:ind w:leftChars="200" w:left="420"/>
      </w:pPr>
      <w:r w:rsidRPr="006619CA">
        <w:rPr>
          <w:rFonts w:hint="eastAsia"/>
        </w:rPr>
        <w:t>对于重复索引，</w:t>
      </w:r>
      <w:r w:rsidRPr="006619CA">
        <w:rPr>
          <w:rFonts w:hint="eastAsia"/>
        </w:rPr>
        <w:t>sparse</w:t>
      </w:r>
      <w:r w:rsidRPr="006619CA">
        <w:rPr>
          <w:rFonts w:hint="eastAsia"/>
        </w:rPr>
        <w:t>会添加相应的值。要取最小值，使用</w:t>
      </w:r>
      <w:r w:rsidRPr="006619CA">
        <w:rPr>
          <w:rFonts w:hint="eastAsia"/>
        </w:rPr>
        <w:t>min</w:t>
      </w:r>
      <w:r w:rsidRPr="006619CA">
        <w:rPr>
          <w:rFonts w:hint="eastAsia"/>
        </w:rPr>
        <w:t>作为累加器函数</w:t>
      </w:r>
      <w:r w:rsidRPr="006619CA">
        <w:rPr>
          <w:rFonts w:hint="eastAsia"/>
        </w:rPr>
        <w:t>:</w:t>
      </w:r>
    </w:p>
    <w:p w:rsidR="006619CA" w:rsidRDefault="006619CA" w:rsidP="00785C84">
      <w:pPr>
        <w:ind w:leftChars="400" w:left="840"/>
      </w:pPr>
      <w:r w:rsidRPr="006619CA">
        <w:t>accumarray ([i, j], sv', [], @min, 0, true)</w:t>
      </w:r>
    </w:p>
    <w:p w:rsidR="006619CA" w:rsidRDefault="006619CA" w:rsidP="00785C84">
      <w:pPr>
        <w:ind w:leftChars="200" w:left="420"/>
      </w:pPr>
      <w:r>
        <w:rPr>
          <w:rFonts w:hint="eastAsia"/>
        </w:rPr>
        <w:t>对于非稀疏情况，一般情况下，伏数组的复杂度一般为</w:t>
      </w:r>
      <w:r>
        <w:rPr>
          <w:rFonts w:hint="eastAsia"/>
        </w:rPr>
        <w:t>O(M+N)</w:t>
      </w:r>
      <w:r>
        <w:rPr>
          <w:rFonts w:hint="eastAsia"/>
        </w:rPr>
        <w:t>，其中</w:t>
      </w:r>
      <w:r>
        <w:rPr>
          <w:rFonts w:hint="eastAsia"/>
        </w:rPr>
        <w:t>N</w:t>
      </w:r>
      <w:r>
        <w:rPr>
          <w:rFonts w:hint="eastAsia"/>
        </w:rPr>
        <w:t>为下标个数，</w:t>
      </w:r>
      <w:r>
        <w:rPr>
          <w:rFonts w:hint="eastAsia"/>
        </w:rPr>
        <w:t>M</w:t>
      </w:r>
      <w:r>
        <w:rPr>
          <w:rFonts w:hint="eastAsia"/>
        </w:rPr>
        <w:t>为最大下标</w:t>
      </w:r>
      <w:r>
        <w:rPr>
          <w:rFonts w:hint="eastAsia"/>
        </w:rPr>
        <w:t>(</w:t>
      </w:r>
      <w:r>
        <w:rPr>
          <w:rFonts w:hint="eastAsia"/>
        </w:rPr>
        <w:t>在多维情况下线性化</w:t>
      </w:r>
      <w:r>
        <w:rPr>
          <w:rFonts w:hint="eastAsia"/>
        </w:rPr>
        <w:t>)</w:t>
      </w:r>
      <w:r>
        <w:rPr>
          <w:rFonts w:hint="eastAsia"/>
        </w:rPr>
        <w:t>。如果</w:t>
      </w:r>
      <w:r>
        <w:rPr>
          <w:rFonts w:hint="eastAsia"/>
        </w:rPr>
        <w:t>fcn</w:t>
      </w:r>
      <w:r>
        <w:rPr>
          <w:rFonts w:hint="eastAsia"/>
        </w:rPr>
        <w:t>是</w:t>
      </w:r>
      <w:r>
        <w:rPr>
          <w:rFonts w:hint="eastAsia"/>
        </w:rPr>
        <w:t>@sum(</w:t>
      </w:r>
      <w:r>
        <w:rPr>
          <w:rFonts w:hint="eastAsia"/>
        </w:rPr>
        <w:t>默认</w:t>
      </w:r>
      <w:r>
        <w:rPr>
          <w:rFonts w:hint="eastAsia"/>
        </w:rPr>
        <w:t>)</w:t>
      </w:r>
      <w:r>
        <w:rPr>
          <w:rFonts w:hint="eastAsia"/>
        </w:rPr>
        <w:t>，</w:t>
      </w:r>
      <w:r>
        <w:rPr>
          <w:rFonts w:hint="eastAsia"/>
        </w:rPr>
        <w:t>@max</w:t>
      </w:r>
      <w:r>
        <w:rPr>
          <w:rFonts w:hint="eastAsia"/>
        </w:rPr>
        <w:t>，</w:t>
      </w:r>
      <w:r>
        <w:rPr>
          <w:rFonts w:hint="eastAsia"/>
        </w:rPr>
        <w:t xml:space="preserve"> @min</w:t>
      </w:r>
      <w:r>
        <w:rPr>
          <w:rFonts w:hint="eastAsia"/>
        </w:rPr>
        <w:t>或</w:t>
      </w:r>
      <w:r>
        <w:rPr>
          <w:rFonts w:hint="eastAsia"/>
        </w:rPr>
        <w:t>@(x) {x}</w:t>
      </w:r>
      <w:r>
        <w:rPr>
          <w:rFonts w:hint="eastAsia"/>
        </w:rPr>
        <w:t>中的一个，则使用优化的代码路径。请注意，对于一般的简化函数，解释器开销可能起主要作用，并且执行多个</w:t>
      </w:r>
      <w:r>
        <w:rPr>
          <w:rFonts w:hint="eastAsia"/>
        </w:rPr>
        <w:t>accumarray</w:t>
      </w:r>
      <w:r>
        <w:rPr>
          <w:rFonts w:hint="eastAsia"/>
        </w:rPr>
        <w:t>调用并以矢量化的方式计算结果可能更有效。</w:t>
      </w:r>
    </w:p>
    <w:p w:rsidR="006619CA" w:rsidRDefault="006619CA" w:rsidP="00785C84">
      <w:pPr>
        <w:ind w:leftChars="200" w:left="420"/>
      </w:pPr>
      <w:r>
        <w:rPr>
          <w:rFonts w:hint="eastAsia"/>
        </w:rPr>
        <w:t>参见</w:t>
      </w:r>
      <w:r>
        <w:rPr>
          <w:rFonts w:hint="eastAsia"/>
        </w:rPr>
        <w:t>:</w:t>
      </w:r>
      <w:r>
        <w:rPr>
          <w:rFonts w:hint="eastAsia"/>
        </w:rPr>
        <w:t>堆积的，独特的，稀疏的。</w:t>
      </w:r>
    </w:p>
    <w:p w:rsidR="006619CA" w:rsidRDefault="006619CA" w:rsidP="00785C84">
      <w:pPr>
        <w:spacing w:beforeLines="50" w:before="156"/>
      </w:pPr>
      <w:r>
        <w:t>: A = accumdim (subs, vals)</w:t>
      </w:r>
    </w:p>
    <w:p w:rsidR="006619CA" w:rsidRDefault="006619CA" w:rsidP="00785C84">
      <w:r>
        <w:t>: A = accumdim (subs, vals, dim)</w:t>
      </w:r>
    </w:p>
    <w:p w:rsidR="006619CA" w:rsidRDefault="006619CA" w:rsidP="00785C84">
      <w:r>
        <w:t>: A = accumdim (subs, vals, dim, n)</w:t>
      </w:r>
    </w:p>
    <w:p w:rsidR="006619CA" w:rsidRDefault="006619CA" w:rsidP="00785C84">
      <w:r>
        <w:t>: A = accumdim (subs, vals, dim, n, fcn)</w:t>
      </w:r>
    </w:p>
    <w:p w:rsidR="006619CA" w:rsidRDefault="006619CA" w:rsidP="00785C84">
      <w:r>
        <w:lastRenderedPageBreak/>
        <w:t>: A = accumdim (subs, vals, dim, n, fcn, fillval)</w:t>
      </w:r>
    </w:p>
    <w:p w:rsidR="006619CA" w:rsidRDefault="006619CA" w:rsidP="00785C84">
      <w:pPr>
        <w:ind w:leftChars="200" w:left="420"/>
      </w:pPr>
      <w:r>
        <w:rPr>
          <w:rFonts w:hint="eastAsia"/>
        </w:rPr>
        <w:t>通过沿着指定维度将数组的切片累积到由其下标定义的位置来创建数组。</w:t>
      </w:r>
    </w:p>
    <w:p w:rsidR="006619CA" w:rsidRDefault="006619CA" w:rsidP="00785C84">
      <w:pPr>
        <w:ind w:leftChars="200" w:left="420"/>
      </w:pPr>
      <w:r>
        <w:rPr>
          <w:rFonts w:hint="eastAsia"/>
        </w:rPr>
        <w:t>下标由索引向量下标定义。维度由</w:t>
      </w:r>
      <w:r>
        <w:rPr>
          <w:rFonts w:hint="eastAsia"/>
        </w:rPr>
        <w:t>dim</w:t>
      </w:r>
      <w:r>
        <w:rPr>
          <w:rFonts w:hint="eastAsia"/>
        </w:rPr>
        <w:t>指定。如果未给出，则默认为第一个非单元素维度。子节点的长度必须等于</w:t>
      </w:r>
      <w:r>
        <w:rPr>
          <w:rFonts w:hint="eastAsia"/>
        </w:rPr>
        <w:t>size (vals, dim)</w:t>
      </w:r>
      <w:r>
        <w:rPr>
          <w:rFonts w:hint="eastAsia"/>
        </w:rPr>
        <w:t>。</w:t>
      </w:r>
    </w:p>
    <w:p w:rsidR="006619CA" w:rsidRDefault="006619CA" w:rsidP="00785C84">
      <w:pPr>
        <w:ind w:leftChars="200" w:left="420"/>
      </w:pPr>
      <w:r>
        <w:rPr>
          <w:rFonts w:hint="eastAsia"/>
        </w:rPr>
        <w:t>结果矩阵在工作维中的范围将由下标本身决定。然而，如果</w:t>
      </w:r>
      <w:r>
        <w:rPr>
          <w:rFonts w:hint="eastAsia"/>
        </w:rPr>
        <w:t>n</w:t>
      </w:r>
      <w:r>
        <w:rPr>
          <w:rFonts w:hint="eastAsia"/>
        </w:rPr>
        <w:t>是定义的，它决定了这个范围。</w:t>
      </w:r>
    </w:p>
    <w:p w:rsidR="006619CA" w:rsidRDefault="006619CA" w:rsidP="00785C84">
      <w:pPr>
        <w:ind w:leftChars="200" w:left="420"/>
      </w:pPr>
      <w:r w:rsidRPr="006619CA">
        <w:rPr>
          <w:rFonts w:hint="eastAsia"/>
        </w:rPr>
        <w:t>accumdim</w:t>
      </w:r>
      <w:r w:rsidRPr="006619CA">
        <w:rPr>
          <w:rFonts w:hint="eastAsia"/>
        </w:rPr>
        <w:t>的默认操作是对具有相同下标的子数组求和。这种行为可以通过定义</w:t>
      </w:r>
      <w:r w:rsidRPr="006619CA">
        <w:rPr>
          <w:rFonts w:hint="eastAsia"/>
        </w:rPr>
        <w:t>fcn</w:t>
      </w:r>
      <w:r w:rsidRPr="006619CA">
        <w:rPr>
          <w:rFonts w:hint="eastAsia"/>
        </w:rPr>
        <w:t>函数来修改。这应该是一个函数或函数句柄，它接受一个数组和一个维度，并沿着这个维度减少数组。作为一个特殊的例外，内置的</w:t>
      </w:r>
      <w:r w:rsidRPr="006619CA">
        <w:rPr>
          <w:rFonts w:hint="eastAsia"/>
        </w:rPr>
        <w:t>min</w:t>
      </w:r>
      <w:r w:rsidRPr="006619CA">
        <w:rPr>
          <w:rFonts w:hint="eastAsia"/>
        </w:rPr>
        <w:t>和</w:t>
      </w:r>
      <w:r w:rsidRPr="006619CA">
        <w:rPr>
          <w:rFonts w:hint="eastAsia"/>
        </w:rPr>
        <w:t>max</w:t>
      </w:r>
      <w:r w:rsidRPr="006619CA">
        <w:rPr>
          <w:rFonts w:hint="eastAsia"/>
        </w:rPr>
        <w:t>函数可以直接使用，并且在调用它们时使用中间的空参数。</w:t>
      </w:r>
    </w:p>
    <w:p w:rsidR="006619CA" w:rsidRDefault="006619CA" w:rsidP="00785C84">
      <w:pPr>
        <w:ind w:leftChars="200" w:left="420"/>
      </w:pPr>
      <w:r>
        <w:rPr>
          <w:rFonts w:hint="eastAsia"/>
        </w:rPr>
        <w:t>返回的数组中没有关联下标的切片被设置为零。将</w:t>
      </w:r>
      <w:r>
        <w:rPr>
          <w:rFonts w:hint="eastAsia"/>
        </w:rPr>
        <w:t>fillval</w:t>
      </w:r>
      <w:r>
        <w:rPr>
          <w:rFonts w:hint="eastAsia"/>
        </w:rPr>
        <w:t>定义为其他值允许定义这些值。</w:t>
      </w:r>
    </w:p>
    <w:p w:rsidR="006619CA" w:rsidRDefault="006619CA" w:rsidP="00785C84">
      <w:pPr>
        <w:ind w:leftChars="200" w:left="420"/>
      </w:pPr>
      <w:r>
        <w:rPr>
          <w:rFonts w:hint="eastAsia"/>
        </w:rPr>
        <w:t>使用</w:t>
      </w:r>
      <w:r>
        <w:rPr>
          <w:rFonts w:hint="eastAsia"/>
        </w:rPr>
        <w:t>accumdim</w:t>
      </w:r>
      <w:r>
        <w:rPr>
          <w:rFonts w:hint="eastAsia"/>
        </w:rPr>
        <w:t>的一个例子是</w:t>
      </w:r>
      <w:r>
        <w:rPr>
          <w:rFonts w:hint="eastAsia"/>
        </w:rPr>
        <w:t>:</w:t>
      </w:r>
    </w:p>
    <w:p w:rsidR="006619CA" w:rsidRDefault="006619CA" w:rsidP="00785C84">
      <w:pPr>
        <w:ind w:leftChars="400" w:left="840"/>
      </w:pPr>
      <w:r>
        <w:t>accumdim ([1, 2, 1, 2, 1], [ 7, -10,   4;</w:t>
      </w:r>
    </w:p>
    <w:p w:rsidR="006619CA" w:rsidRDefault="006619CA" w:rsidP="00785C84">
      <w:pPr>
        <w:ind w:leftChars="400" w:left="840"/>
      </w:pPr>
      <w:r>
        <w:t xml:space="preserve">                            -5, -12,   8;</w:t>
      </w:r>
    </w:p>
    <w:p w:rsidR="006619CA" w:rsidRDefault="006619CA" w:rsidP="00785C84">
      <w:pPr>
        <w:ind w:leftChars="400" w:left="840"/>
      </w:pPr>
      <w:r>
        <w:t xml:space="preserve">                           -12,   2,   8;</w:t>
      </w:r>
    </w:p>
    <w:p w:rsidR="006619CA" w:rsidRDefault="006619CA" w:rsidP="00785C84">
      <w:pPr>
        <w:ind w:leftChars="400" w:left="840"/>
      </w:pPr>
      <w:r>
        <w:t xml:space="preserve">                           -10,   9,  -3;</w:t>
      </w:r>
    </w:p>
    <w:p w:rsidR="006619CA" w:rsidRDefault="006619CA" w:rsidP="00785C84">
      <w:pPr>
        <w:ind w:leftChars="400" w:left="840"/>
      </w:pPr>
      <w:r>
        <w:t xml:space="preserve">                            -5,  -3, -13])</w:t>
      </w:r>
    </w:p>
    <w:p w:rsidR="006619CA" w:rsidRDefault="006619CA" w:rsidP="00785C84">
      <w:pPr>
        <w:ind w:leftChars="400" w:left="840"/>
      </w:pPr>
      <w:r>
        <w:rPr>
          <w:rFonts w:ascii="Cambria Math" w:hAnsi="Cambria Math" w:cs="Cambria Math"/>
        </w:rPr>
        <w:t>⇒</w:t>
      </w:r>
      <w:r>
        <w:t xml:space="preserve"> [-10,-11,-1;-15,-3,5]</w:t>
      </w:r>
    </w:p>
    <w:p w:rsidR="006619CA" w:rsidRDefault="006619CA" w:rsidP="00785C84">
      <w:pPr>
        <w:ind w:leftChars="200" w:left="420"/>
      </w:pPr>
      <w:r w:rsidRPr="006619CA">
        <w:rPr>
          <w:rFonts w:hint="eastAsia"/>
        </w:rPr>
        <w:t>参见</w:t>
      </w:r>
      <w:r w:rsidRPr="006619CA">
        <w:rPr>
          <w:rFonts w:hint="eastAsia"/>
        </w:rPr>
        <w:t>:accumarray</w:t>
      </w:r>
      <w:r w:rsidRPr="006619CA">
        <w:rPr>
          <w:rFonts w:hint="eastAsia"/>
        </w:rPr>
        <w:t>。</w:t>
      </w:r>
    </w:p>
    <w:p w:rsidR="006619CA" w:rsidRPr="00785C84" w:rsidRDefault="006619CA" w:rsidP="00BC41D3">
      <w:pPr>
        <w:spacing w:beforeLines="50" w:before="156" w:afterLines="50" w:after="156"/>
        <w:rPr>
          <w:b/>
          <w:sz w:val="24"/>
        </w:rPr>
      </w:pPr>
      <w:r w:rsidRPr="00785C84">
        <w:rPr>
          <w:rFonts w:hint="eastAsia"/>
          <w:b/>
          <w:sz w:val="24"/>
        </w:rPr>
        <w:t>19.5</w:t>
      </w:r>
      <w:r w:rsidRPr="00785C84">
        <w:rPr>
          <w:rFonts w:hint="eastAsia"/>
          <w:b/>
          <w:sz w:val="24"/>
        </w:rPr>
        <w:t>记忆有关</w:t>
      </w:r>
    </w:p>
    <w:p w:rsidR="003905B1" w:rsidRDefault="006619CA" w:rsidP="00BC41D3">
      <w:pPr>
        <w:spacing w:beforeLines="50" w:before="156" w:afterLines="50" w:after="156"/>
      </w:pPr>
      <w:r w:rsidRPr="006619CA">
        <w:rPr>
          <w:rFonts w:hint="eastAsia"/>
        </w:rPr>
        <w:t>记忆是一种缓存缓慢函数调用结果的技术，并在使用相同的输入再次调用函数时返回缓存的值，而不是重新计算它。如果相同的输入以一种已知的、可预测的方式反复发生，那么用查找表替换函数调用是很常见的。记忆的核心是这种实践的扩展，在这种实践中，查找表甚至在运行时为以前未见过的新参数进行扩展。基本的理论背景可以在维基百科或任何本科水平的计算机科学教科书中找到。</w:t>
      </w:r>
    </w:p>
    <w:p w:rsidR="003905B1" w:rsidRDefault="003905B1" w:rsidP="00BC41D3">
      <w:pPr>
        <w:spacing w:beforeLines="50" w:before="156" w:afterLines="50" w:after="156"/>
      </w:pPr>
      <w:r w:rsidRPr="003905B1">
        <w:rPr>
          <w:rFonts w:hint="eastAsia"/>
        </w:rPr>
        <w:t>Octave</w:t>
      </w:r>
      <w:r w:rsidRPr="003905B1">
        <w:rPr>
          <w:rFonts w:hint="eastAsia"/>
        </w:rPr>
        <w:t>的</w:t>
      </w:r>
      <w:r w:rsidRPr="003905B1">
        <w:rPr>
          <w:rFonts w:hint="eastAsia"/>
        </w:rPr>
        <w:t>memoize</w:t>
      </w:r>
      <w:r w:rsidRPr="003905B1">
        <w:rPr>
          <w:rFonts w:hint="eastAsia"/>
        </w:rPr>
        <w:t>函数为任何用户函数或</w:t>
      </w:r>
      <w:r w:rsidRPr="003905B1">
        <w:rPr>
          <w:rFonts w:hint="eastAsia"/>
        </w:rPr>
        <w:t>Octave</w:t>
      </w:r>
      <w:r w:rsidRPr="003905B1">
        <w:rPr>
          <w:rFonts w:hint="eastAsia"/>
        </w:rPr>
        <w:t>函数</w:t>
      </w:r>
      <w:r w:rsidRPr="003905B1">
        <w:rPr>
          <w:rFonts w:hint="eastAsia"/>
        </w:rPr>
        <w:t>(</w:t>
      </w:r>
      <w:r w:rsidRPr="003905B1">
        <w:rPr>
          <w:rFonts w:hint="eastAsia"/>
        </w:rPr>
        <w:t>包括编译函数</w:t>
      </w:r>
      <w:r w:rsidRPr="003905B1">
        <w:rPr>
          <w:rFonts w:hint="eastAsia"/>
        </w:rPr>
        <w:t>)</w:t>
      </w:r>
      <w:r w:rsidRPr="003905B1">
        <w:rPr>
          <w:rFonts w:hint="eastAsia"/>
        </w:rPr>
        <w:t>提供了插入式记忆功能。</w:t>
      </w:r>
    </w:p>
    <w:p w:rsidR="003905B1" w:rsidRDefault="003905B1" w:rsidP="00785C84">
      <w:r w:rsidRPr="003905B1">
        <w:t>: mem_fcn_handle = memoize (fcn_handle)</w:t>
      </w:r>
    </w:p>
    <w:p w:rsidR="003905B1" w:rsidRDefault="003905B1" w:rsidP="00785C84">
      <w:pPr>
        <w:ind w:leftChars="200" w:left="420"/>
      </w:pPr>
      <w:r>
        <w:rPr>
          <w:rFonts w:hint="eastAsia"/>
        </w:rPr>
        <w:t>创建函数</w:t>
      </w:r>
      <w:r>
        <w:rPr>
          <w:rFonts w:hint="eastAsia"/>
        </w:rPr>
        <w:t>fcn_handle</w:t>
      </w:r>
      <w:r>
        <w:rPr>
          <w:rFonts w:hint="eastAsia"/>
        </w:rPr>
        <w:t>的记忆版本</w:t>
      </w:r>
      <w:r>
        <w:rPr>
          <w:rFonts w:hint="eastAsia"/>
        </w:rPr>
        <w:t>mem_fcn_handle</w:t>
      </w:r>
      <w:r>
        <w:rPr>
          <w:rFonts w:hint="eastAsia"/>
        </w:rPr>
        <w:t>。</w:t>
      </w:r>
    </w:p>
    <w:p w:rsidR="003905B1" w:rsidRDefault="003905B1" w:rsidP="00785C84">
      <w:pPr>
        <w:ind w:leftChars="200" w:left="420"/>
      </w:pPr>
      <w:r>
        <w:rPr>
          <w:rFonts w:hint="eastAsia"/>
        </w:rPr>
        <w:t>每次调用内存版本</w:t>
      </w:r>
      <w:r>
        <w:rPr>
          <w:rFonts w:hint="eastAsia"/>
        </w:rPr>
        <w:t>mem_fcn_handle</w:t>
      </w:r>
      <w:r>
        <w:rPr>
          <w:rFonts w:hint="eastAsia"/>
        </w:rPr>
        <w:t>都会根据内部维护的表检查输入，如果输入以前发生过，则从表本身返回函数调用的结果，而不是再次计算整个函数。这加快了使用相同输入多次调用的函数的执行速度。</w:t>
      </w:r>
    </w:p>
    <w:p w:rsidR="003905B1" w:rsidRDefault="003905B1" w:rsidP="00785C84">
      <w:pPr>
        <w:ind w:leftChars="200" w:left="420"/>
      </w:pPr>
      <w:r w:rsidRPr="003905B1">
        <w:rPr>
          <w:rFonts w:hint="eastAsia"/>
        </w:rPr>
        <w:t>例如，这里我们取一个慢速的用户编写函数</w:t>
      </w:r>
      <w:r w:rsidRPr="003905B1">
        <w:rPr>
          <w:rFonts w:hint="eastAsia"/>
        </w:rPr>
        <w:t>slow_fcn</w:t>
      </w:r>
      <w:r w:rsidRPr="003905B1">
        <w:rPr>
          <w:rFonts w:hint="eastAsia"/>
        </w:rPr>
        <w:t>，并将其记忆到一个新的句柄</w:t>
      </w:r>
      <w:r w:rsidRPr="003905B1">
        <w:rPr>
          <w:rFonts w:hint="eastAsia"/>
        </w:rPr>
        <w:t>cyc</w:t>
      </w:r>
      <w:r w:rsidRPr="003905B1">
        <w:rPr>
          <w:rFonts w:hint="eastAsia"/>
        </w:rPr>
        <w:t>。两个版本的第一次执行所用的时间相同，但随后执行的记忆版本返回先前计算的值，从而将</w:t>
      </w:r>
      <w:r w:rsidRPr="003905B1">
        <w:rPr>
          <w:rFonts w:hint="eastAsia"/>
        </w:rPr>
        <w:t>2.4</w:t>
      </w:r>
      <w:r w:rsidRPr="003905B1">
        <w:rPr>
          <w:rFonts w:hint="eastAsia"/>
        </w:rPr>
        <w:t>秒的运行时减少到仅</w:t>
      </w:r>
      <w:r w:rsidRPr="003905B1">
        <w:rPr>
          <w:rFonts w:hint="eastAsia"/>
        </w:rPr>
        <w:t>2.4</w:t>
      </w:r>
      <w:r w:rsidRPr="003905B1">
        <w:rPr>
          <w:rFonts w:hint="eastAsia"/>
        </w:rPr>
        <w:t>毫秒。最后的检查验证从两个版本返回的结果是否相同。</w:t>
      </w:r>
    </w:p>
    <w:p w:rsidR="003905B1" w:rsidRDefault="003905B1" w:rsidP="00785C84">
      <w:pPr>
        <w:ind w:leftChars="400" w:left="840"/>
      </w:pPr>
      <w:r>
        <w:t>&gt;&gt; tic; p = slow_fcn (5040); toc</w:t>
      </w:r>
    </w:p>
    <w:p w:rsidR="003905B1" w:rsidRDefault="003905B1" w:rsidP="00785C84">
      <w:pPr>
        <w:ind w:leftChars="400" w:left="840"/>
      </w:pPr>
      <w:r>
        <w:t>Elapsed time is 2.41244 seconds.</w:t>
      </w:r>
    </w:p>
    <w:p w:rsidR="003905B1" w:rsidRDefault="003905B1" w:rsidP="00785C84">
      <w:pPr>
        <w:ind w:leftChars="400" w:left="840"/>
      </w:pPr>
      <w:r>
        <w:t>&gt;&gt; tic; p = slow_fcn (5040); toc</w:t>
      </w:r>
    </w:p>
    <w:p w:rsidR="003905B1" w:rsidRDefault="003905B1" w:rsidP="00785C84">
      <w:pPr>
        <w:ind w:leftChars="400" w:left="840"/>
      </w:pPr>
      <w:r>
        <w:t>Elapsed time is 2.41542 seconds.</w:t>
      </w:r>
    </w:p>
    <w:p w:rsidR="003905B1" w:rsidRDefault="003905B1" w:rsidP="00785C84">
      <w:pPr>
        <w:ind w:leftChars="400" w:left="840"/>
      </w:pPr>
    </w:p>
    <w:p w:rsidR="003905B1" w:rsidRDefault="003905B1" w:rsidP="00785C84">
      <w:pPr>
        <w:ind w:leftChars="400" w:left="840"/>
      </w:pPr>
      <w:r>
        <w:t>&gt;&gt; cyc = memoize (@slow_fcn);</w:t>
      </w:r>
    </w:p>
    <w:p w:rsidR="003905B1" w:rsidRDefault="003905B1" w:rsidP="00785C84">
      <w:pPr>
        <w:ind w:leftChars="400" w:left="840"/>
      </w:pPr>
      <w:r>
        <w:t>&gt;&gt; tic; r = cyc (5040); toc</w:t>
      </w:r>
    </w:p>
    <w:p w:rsidR="003905B1" w:rsidRDefault="003905B1" w:rsidP="00785C84">
      <w:pPr>
        <w:ind w:leftChars="400" w:left="840"/>
      </w:pPr>
      <w:r>
        <w:t>Elapsed time is 2.42609 seconds.</w:t>
      </w:r>
    </w:p>
    <w:p w:rsidR="003905B1" w:rsidRDefault="003905B1" w:rsidP="00785C84">
      <w:pPr>
        <w:ind w:leftChars="400" w:left="840"/>
      </w:pPr>
      <w:r>
        <w:t>&gt;&gt; tic; r = cyc (5040); toc</w:t>
      </w:r>
    </w:p>
    <w:p w:rsidR="003905B1" w:rsidRDefault="003905B1" w:rsidP="00785C84">
      <w:pPr>
        <w:ind w:leftChars="400" w:left="840"/>
      </w:pPr>
      <w:r>
        <w:t>Elapsed time is 0.00236511 seconds.</w:t>
      </w:r>
    </w:p>
    <w:p w:rsidR="003905B1" w:rsidRDefault="003905B1" w:rsidP="00785C84">
      <w:pPr>
        <w:ind w:leftChars="400" w:left="840"/>
      </w:pPr>
    </w:p>
    <w:p w:rsidR="003905B1" w:rsidRDefault="003905B1" w:rsidP="00785C84">
      <w:pPr>
        <w:ind w:leftChars="400" w:left="840"/>
      </w:pPr>
      <w:r>
        <w:lastRenderedPageBreak/>
        <w:t>&gt;&gt; all (p == r)</w:t>
      </w:r>
    </w:p>
    <w:p w:rsidR="003905B1" w:rsidRDefault="003905B1" w:rsidP="00785C84">
      <w:pPr>
        <w:ind w:leftChars="400" w:left="840"/>
      </w:pPr>
      <w:r>
        <w:t>ans = 1</w:t>
      </w:r>
    </w:p>
    <w:p w:rsidR="003905B1" w:rsidRDefault="003905B1" w:rsidP="00785C84">
      <w:pPr>
        <w:ind w:leftChars="200" w:left="420"/>
      </w:pPr>
      <w:r>
        <w:rPr>
          <w:rFonts w:hint="eastAsia"/>
        </w:rPr>
        <w:t>参见</w:t>
      </w:r>
      <w:r>
        <w:rPr>
          <w:rFonts w:hint="eastAsia"/>
        </w:rPr>
        <w:t>:clearAllMemoizedCaches</w:t>
      </w:r>
      <w:r>
        <w:rPr>
          <w:rFonts w:hint="eastAsia"/>
        </w:rPr>
        <w:t>。</w:t>
      </w:r>
    </w:p>
    <w:p w:rsidR="003905B1" w:rsidRDefault="003905B1" w:rsidP="00BC41D3">
      <w:pPr>
        <w:spacing w:beforeLines="50" w:before="156" w:afterLines="50" w:after="156"/>
      </w:pPr>
      <w:r>
        <w:rPr>
          <w:rFonts w:hint="eastAsia"/>
        </w:rPr>
        <w:t>要记忆函数</w:t>
      </w:r>
      <w:r>
        <w:rPr>
          <w:rFonts w:hint="eastAsia"/>
        </w:rPr>
        <w:t>z = foo(x, y)</w:t>
      </w:r>
      <w:r>
        <w:rPr>
          <w:rFonts w:hint="eastAsia"/>
        </w:rPr>
        <w:t>，请使用以下通用模式</w:t>
      </w:r>
      <w:r>
        <w:rPr>
          <w:rFonts w:hint="eastAsia"/>
        </w:rPr>
        <w:t>:</w:t>
      </w:r>
    </w:p>
    <w:p w:rsidR="003905B1" w:rsidRDefault="003905B1" w:rsidP="00785C84">
      <w:pPr>
        <w:ind w:leftChars="200" w:left="420"/>
      </w:pPr>
      <w:r>
        <w:t>foo2 = memoize (@(x, y) foo(x, y));</w:t>
      </w:r>
    </w:p>
    <w:p w:rsidR="003905B1" w:rsidRDefault="003905B1" w:rsidP="00785C84">
      <w:pPr>
        <w:ind w:leftChars="200" w:left="420"/>
      </w:pPr>
      <w:r>
        <w:t>z = foo2 (x, y);</w:t>
      </w:r>
    </w:p>
    <w:p w:rsidR="003905B1" w:rsidRDefault="003905B1" w:rsidP="00BC41D3">
      <w:pPr>
        <w:spacing w:beforeLines="50" w:before="156" w:afterLines="50" w:after="156"/>
      </w:pPr>
      <w:r w:rsidRPr="003905B1">
        <w:rPr>
          <w:rFonts w:hint="eastAsia"/>
        </w:rPr>
        <w:t>在上面的例子中，第一行创建了函数</w:t>
      </w:r>
      <w:r w:rsidRPr="003905B1">
        <w:rPr>
          <w:rFonts w:hint="eastAsia"/>
        </w:rPr>
        <w:t>foo</w:t>
      </w:r>
      <w:r w:rsidRPr="003905B1">
        <w:rPr>
          <w:rFonts w:hint="eastAsia"/>
        </w:rPr>
        <w:t>的记忆版本</w:t>
      </w:r>
      <w:r w:rsidRPr="003905B1">
        <w:rPr>
          <w:rFonts w:hint="eastAsia"/>
        </w:rPr>
        <w:t>foo2</w:t>
      </w:r>
      <w:r w:rsidRPr="003905B1">
        <w:rPr>
          <w:rFonts w:hint="eastAsia"/>
        </w:rPr>
        <w:t>。对于只有简单换行的简单函数，这行也可以缩短为</w:t>
      </w:r>
      <w:r w:rsidRPr="003905B1">
        <w:rPr>
          <w:rFonts w:hint="eastAsia"/>
        </w:rPr>
        <w:t>:</w:t>
      </w:r>
    </w:p>
    <w:p w:rsidR="003905B1" w:rsidRDefault="003905B1" w:rsidP="00785C84">
      <w:pPr>
        <w:spacing w:beforeLines="50" w:before="156" w:afterLines="50" w:after="156"/>
        <w:ind w:leftChars="200" w:left="420"/>
      </w:pPr>
      <w:r w:rsidRPr="003905B1">
        <w:t>foo2 = memoize (@foo);</w:t>
      </w:r>
    </w:p>
    <w:p w:rsidR="003905B1" w:rsidRDefault="003905B1" w:rsidP="00BC41D3">
      <w:pPr>
        <w:spacing w:beforeLines="50" w:before="156" w:afterLines="50" w:after="156"/>
      </w:pPr>
      <w:r>
        <w:rPr>
          <w:rFonts w:hint="eastAsia"/>
        </w:rPr>
        <w:t>第二行</w:t>
      </w:r>
      <w:r>
        <w:rPr>
          <w:rFonts w:hint="eastAsia"/>
        </w:rPr>
        <w:t>z = foo2 (x, y);</w:t>
      </w:r>
      <w:r>
        <w:rPr>
          <w:rFonts w:hint="eastAsia"/>
        </w:rPr>
        <w:t>调用调用版本</w:t>
      </w:r>
      <w:r>
        <w:rPr>
          <w:rFonts w:hint="eastAsia"/>
        </w:rPr>
        <w:t>foo2</w:t>
      </w:r>
      <w:r>
        <w:rPr>
          <w:rFonts w:hint="eastAsia"/>
        </w:rPr>
        <w:t>而不是原始函数，如果输入之前发生过，则允许</w:t>
      </w:r>
      <w:r>
        <w:rPr>
          <w:rFonts w:hint="eastAsia"/>
        </w:rPr>
        <w:t>memoize</w:t>
      </w:r>
      <w:r>
        <w:rPr>
          <w:rFonts w:hint="eastAsia"/>
        </w:rPr>
        <w:t>拦截调用并将其替换为从表中查找的值，而不是再次计算原始函数。</w:t>
      </w:r>
    </w:p>
    <w:p w:rsidR="003905B1" w:rsidRDefault="003905B1" w:rsidP="00BC41D3">
      <w:pPr>
        <w:spacing w:beforeLines="50" w:before="156" w:afterLines="50" w:after="156"/>
      </w:pPr>
      <w:r>
        <w:rPr>
          <w:rFonts w:hint="eastAsia"/>
        </w:rPr>
        <w:t>注意，这不会加速对函数的第一次调用，而只会加速随后的调用。</w:t>
      </w:r>
    </w:p>
    <w:p w:rsidR="003905B1" w:rsidRDefault="003905B1" w:rsidP="00BC41D3">
      <w:pPr>
        <w:spacing w:beforeLines="50" w:before="156" w:afterLines="50" w:after="156"/>
      </w:pPr>
      <w:r>
        <w:rPr>
          <w:rFonts w:hint="eastAsia"/>
        </w:rPr>
        <w:t>请注意，由于</w:t>
      </w:r>
      <w:r>
        <w:rPr>
          <w:rFonts w:hint="eastAsia"/>
        </w:rPr>
        <w:t>memoize</w:t>
      </w:r>
      <w:r>
        <w:rPr>
          <w:rFonts w:hint="eastAsia"/>
        </w:rPr>
        <w:t>为每个函数创建和管理查找表所带来的开销，因此该技术仅对执行时间至少为几秒钟的函数有用。这样的函数可以被表查找取代，只需要一毫秒左右的时间，但是如果原始函数本身只需要几毫秒，那么记忆它不会加快它的速度。</w:t>
      </w:r>
    </w:p>
    <w:p w:rsidR="003905B1" w:rsidRDefault="003905B1" w:rsidP="00BC41D3">
      <w:pPr>
        <w:spacing w:beforeLines="50" w:before="156" w:afterLines="50" w:after="156"/>
      </w:pPr>
      <w:r>
        <w:rPr>
          <w:rFonts w:hint="eastAsia"/>
        </w:rPr>
        <w:t>递归函数也可以记忆，使用如下模式</w:t>
      </w:r>
      <w:r>
        <w:rPr>
          <w:rFonts w:hint="eastAsia"/>
        </w:rPr>
        <w:t>:</w:t>
      </w:r>
    </w:p>
    <w:p w:rsidR="003905B1" w:rsidRDefault="003905B1" w:rsidP="00785C84">
      <w:pPr>
        <w:ind w:leftChars="200" w:left="420"/>
      </w:pPr>
      <w:r>
        <w:t>function z = foo (x, y)</w:t>
      </w:r>
    </w:p>
    <w:p w:rsidR="003905B1" w:rsidRDefault="003905B1" w:rsidP="00785C84">
      <w:pPr>
        <w:ind w:leftChars="200" w:left="420"/>
      </w:pPr>
      <w:r>
        <w:t xml:space="preserve">  persistent foo2 = memoize (@foo);</w:t>
      </w:r>
    </w:p>
    <w:p w:rsidR="003905B1" w:rsidRDefault="003905B1" w:rsidP="00785C84">
      <w:pPr>
        <w:ind w:leftChars="200" w:left="420"/>
      </w:pPr>
      <w:r>
        <w:t xml:space="preserve">  foo2.CacheSize = 1e6;</w:t>
      </w:r>
    </w:p>
    <w:p w:rsidR="003905B1" w:rsidRDefault="003905B1" w:rsidP="00785C84">
      <w:pPr>
        <w:ind w:leftChars="200" w:left="420"/>
      </w:pPr>
    </w:p>
    <w:p w:rsidR="003905B1" w:rsidRDefault="003905B1" w:rsidP="00785C84">
      <w:pPr>
        <w:ind w:leftChars="200" w:left="420"/>
      </w:pPr>
      <w:r>
        <w:t xml:space="preserve">  ## Call the memoized version when recursing</w:t>
      </w:r>
    </w:p>
    <w:p w:rsidR="003905B1" w:rsidRDefault="003905B1" w:rsidP="00785C84">
      <w:pPr>
        <w:ind w:leftChars="200" w:left="420"/>
      </w:pPr>
      <w:r>
        <w:t xml:space="preserve">  z = foo2 (x, y);</w:t>
      </w:r>
    </w:p>
    <w:p w:rsidR="003905B1" w:rsidRDefault="003905B1" w:rsidP="00785C84">
      <w:pPr>
        <w:ind w:leftChars="200" w:left="420"/>
      </w:pPr>
      <w:r>
        <w:t>endfunction</w:t>
      </w:r>
    </w:p>
    <w:p w:rsidR="003905B1" w:rsidRDefault="003905B1" w:rsidP="00BC41D3">
      <w:pPr>
        <w:spacing w:beforeLines="50" w:before="156" w:afterLines="50" w:after="156"/>
      </w:pPr>
      <w:r>
        <w:rPr>
          <w:rFonts w:hint="eastAsia"/>
        </w:rPr>
        <w:t>如果预期会有大量的函数调用，比如从递归函数内部调用，可以选择性地增加</w:t>
      </w:r>
      <w:r>
        <w:rPr>
          <w:rFonts w:hint="eastAsia"/>
        </w:rPr>
        <w:t>CacheSize</w:t>
      </w:r>
      <w:r>
        <w:rPr>
          <w:rFonts w:hint="eastAsia"/>
        </w:rPr>
        <w:t>。如果超过</w:t>
      </w:r>
      <w:r>
        <w:rPr>
          <w:rFonts w:hint="eastAsia"/>
        </w:rPr>
        <w:t>CacheSize</w:t>
      </w:r>
      <w:r>
        <w:rPr>
          <w:rFonts w:hint="eastAsia"/>
        </w:rPr>
        <w:t>，则会调整记忆表的大小，从而导致速度变慢。因此，增加</w:t>
      </w:r>
      <w:r>
        <w:rPr>
          <w:rFonts w:hint="eastAsia"/>
        </w:rPr>
        <w:t>CacheSize</w:t>
      </w:r>
      <w:r>
        <w:rPr>
          <w:rFonts w:hint="eastAsia"/>
        </w:rPr>
        <w:t>就像预分配一样可以加快执行速度。</w:t>
      </w:r>
    </w:p>
    <w:p w:rsidR="003905B1" w:rsidRDefault="003905B1" w:rsidP="00BC41D3">
      <w:pPr>
        <w:spacing w:beforeLines="50" w:before="156" w:afterLines="50" w:after="156"/>
      </w:pPr>
      <w:r>
        <w:rPr>
          <w:rFonts w:hint="eastAsia"/>
        </w:rPr>
        <w:t>clearAllMemoizedCaches</w:t>
      </w:r>
      <w:r>
        <w:rPr>
          <w:rFonts w:hint="eastAsia"/>
        </w:rPr>
        <w:t>函数在不再需要记忆表时清除它们。</w:t>
      </w:r>
    </w:p>
    <w:p w:rsidR="003905B1" w:rsidRDefault="003905B1" w:rsidP="00785C84">
      <w:r w:rsidRPr="003905B1">
        <w:t>: clearAllMemoizedCaches ()</w:t>
      </w:r>
    </w:p>
    <w:p w:rsidR="003905B1" w:rsidRDefault="003905B1" w:rsidP="00785C84">
      <w:pPr>
        <w:ind w:leftChars="200" w:left="420"/>
      </w:pPr>
      <w:r>
        <w:rPr>
          <w:rFonts w:hint="eastAsia"/>
        </w:rPr>
        <w:t>清除所有记忆缓存。</w:t>
      </w:r>
    </w:p>
    <w:p w:rsidR="003905B1" w:rsidRDefault="003905B1" w:rsidP="00785C84">
      <w:pPr>
        <w:ind w:leftChars="200" w:left="420"/>
      </w:pPr>
      <w:r>
        <w:rPr>
          <w:rFonts w:hint="eastAsia"/>
        </w:rPr>
        <w:t>记忆维护内部表，表中记录了哪些函数被调用了哪些输入。这个函数清除这些表以释放内存，或者重新开始。</w:t>
      </w:r>
    </w:p>
    <w:p w:rsidR="003905B1" w:rsidRDefault="003905B1" w:rsidP="00785C84">
      <w:pPr>
        <w:ind w:leftChars="200" w:left="420"/>
      </w:pPr>
      <w:r>
        <w:rPr>
          <w:rFonts w:hint="eastAsia"/>
        </w:rPr>
        <w:t>参见</w:t>
      </w:r>
      <w:r>
        <w:rPr>
          <w:rFonts w:hint="eastAsia"/>
        </w:rPr>
        <w:t>:memoize</w:t>
      </w:r>
      <w:r>
        <w:rPr>
          <w:rFonts w:hint="eastAsia"/>
        </w:rPr>
        <w:t>。</w:t>
      </w:r>
    </w:p>
    <w:p w:rsidR="003905B1" w:rsidRPr="00785C84" w:rsidRDefault="003905B1" w:rsidP="00BC41D3">
      <w:pPr>
        <w:spacing w:beforeLines="50" w:before="156" w:afterLines="50" w:after="156"/>
        <w:rPr>
          <w:b/>
          <w:sz w:val="24"/>
        </w:rPr>
      </w:pPr>
      <w:r w:rsidRPr="00785C84">
        <w:rPr>
          <w:rFonts w:hint="eastAsia"/>
          <w:b/>
          <w:sz w:val="24"/>
        </w:rPr>
        <w:t>19.6</w:t>
      </w:r>
      <w:r w:rsidRPr="00785C84">
        <w:rPr>
          <w:rFonts w:hint="eastAsia"/>
          <w:b/>
          <w:sz w:val="24"/>
        </w:rPr>
        <w:t>杂项技术</w:t>
      </w:r>
    </w:p>
    <w:p w:rsidR="003905B1" w:rsidRDefault="003905B1" w:rsidP="00BC41D3">
      <w:pPr>
        <w:spacing w:beforeLines="50" w:before="156" w:afterLines="50" w:after="156"/>
      </w:pPr>
      <w:r>
        <w:rPr>
          <w:rFonts w:hint="eastAsia"/>
        </w:rPr>
        <w:t>这里有一些提高</w:t>
      </w:r>
      <w:r>
        <w:rPr>
          <w:rFonts w:hint="eastAsia"/>
        </w:rPr>
        <w:t>Octave</w:t>
      </w:r>
      <w:r>
        <w:rPr>
          <w:rFonts w:hint="eastAsia"/>
        </w:rPr>
        <w:t>程序执行速度的其他方法。</w:t>
      </w:r>
    </w:p>
    <w:p w:rsidR="003905B1" w:rsidRDefault="003905B1" w:rsidP="00BC41D3">
      <w:pPr>
        <w:spacing w:beforeLines="50" w:before="156" w:afterLines="50" w:after="156"/>
      </w:pPr>
      <w:r>
        <w:rPr>
          <w:rFonts w:hint="eastAsia"/>
        </w:rPr>
        <w:t>避免多次计算代价高昂的中间结果。</w:t>
      </w:r>
      <w:r>
        <w:rPr>
          <w:rFonts w:hint="eastAsia"/>
        </w:rPr>
        <w:t>Octave</w:t>
      </w:r>
      <w:r>
        <w:rPr>
          <w:rFonts w:hint="eastAsia"/>
        </w:rPr>
        <w:t>目前不能消除常见的子表达式。此外，某些内部计算结果将为变量缓存。例如，如果一个矩阵变量被多次用作索引，那么检查索引</w:t>
      </w:r>
      <w:r>
        <w:rPr>
          <w:rFonts w:hint="eastAsia"/>
        </w:rPr>
        <w:t>(</w:t>
      </w:r>
      <w:r>
        <w:rPr>
          <w:rFonts w:hint="eastAsia"/>
        </w:rPr>
        <w:t>以及内部到整数的转换</w:t>
      </w:r>
      <w:r>
        <w:rPr>
          <w:rFonts w:hint="eastAsia"/>
        </w:rPr>
        <w:t>)</w:t>
      </w:r>
      <w:r>
        <w:rPr>
          <w:rFonts w:hint="eastAsia"/>
        </w:rPr>
        <w:t>只会执行一次。</w:t>
      </w:r>
    </w:p>
    <w:p w:rsidR="003905B1" w:rsidRDefault="003905B1" w:rsidP="00BC41D3">
      <w:pPr>
        <w:spacing w:beforeLines="50" w:before="156" w:afterLines="50" w:after="156"/>
      </w:pPr>
      <w:r w:rsidRPr="003905B1">
        <w:rPr>
          <w:rFonts w:hint="eastAsia"/>
        </w:rPr>
        <w:t>注意惰性拷贝</w:t>
      </w:r>
      <w:r w:rsidRPr="003905B1">
        <w:rPr>
          <w:rFonts w:hint="eastAsia"/>
        </w:rPr>
        <w:t>(</w:t>
      </w:r>
      <w:r w:rsidRPr="003905B1">
        <w:rPr>
          <w:rFonts w:hint="eastAsia"/>
        </w:rPr>
        <w:t>写时拷贝</w:t>
      </w:r>
      <w:r w:rsidRPr="003905B1">
        <w:rPr>
          <w:rFonts w:hint="eastAsia"/>
        </w:rPr>
        <w:t>)</w:t>
      </w:r>
      <w:r w:rsidRPr="003905B1">
        <w:rPr>
          <w:rFonts w:hint="eastAsia"/>
        </w:rPr>
        <w:t>。创建对象的副本时，不会立即复制数据，而是共享数据。实际的复制被推迟到需</w:t>
      </w:r>
      <w:r w:rsidRPr="003905B1">
        <w:rPr>
          <w:rFonts w:hint="eastAsia"/>
        </w:rPr>
        <w:lastRenderedPageBreak/>
        <w:t>要修改复制的数据时。例如</w:t>
      </w:r>
      <w:r w:rsidRPr="003905B1">
        <w:rPr>
          <w:rFonts w:hint="eastAsia"/>
        </w:rPr>
        <w:t>:</w:t>
      </w:r>
    </w:p>
    <w:p w:rsidR="003905B1" w:rsidRDefault="003905B1" w:rsidP="00785C84">
      <w:pPr>
        <w:ind w:leftChars="200" w:left="420"/>
      </w:pPr>
      <w:r>
        <w:t>a = zeros (1000); # create a 1000x1000 matrix</w:t>
      </w:r>
    </w:p>
    <w:p w:rsidR="003905B1" w:rsidRDefault="003905B1" w:rsidP="00785C84">
      <w:pPr>
        <w:ind w:leftChars="200" w:left="420"/>
      </w:pPr>
      <w:r>
        <w:t>b = a; # no copying done here</w:t>
      </w:r>
    </w:p>
    <w:p w:rsidR="006619CA" w:rsidRDefault="003905B1" w:rsidP="00785C84">
      <w:pPr>
        <w:ind w:leftChars="200" w:left="420"/>
      </w:pPr>
      <w:r>
        <w:t>b(1) = 1; # copying done here</w:t>
      </w:r>
    </w:p>
    <w:p w:rsidR="003905B1" w:rsidRDefault="003905B1" w:rsidP="00BC41D3">
      <w:pPr>
        <w:spacing w:beforeLines="50" w:before="156" w:afterLines="50" w:after="156"/>
      </w:pPr>
      <w:r>
        <w:rPr>
          <w:rFonts w:hint="eastAsia"/>
        </w:rPr>
        <w:t>延迟复制适用于整个</w:t>
      </w:r>
      <w:r>
        <w:rPr>
          <w:rFonts w:hint="eastAsia"/>
        </w:rPr>
        <w:t>Octave</w:t>
      </w:r>
      <w:r>
        <w:rPr>
          <w:rFonts w:hint="eastAsia"/>
        </w:rPr>
        <w:t>对象，例如矩阵、单元格、结构体，以及单个单元格或结构体元素</w:t>
      </w:r>
      <w:r>
        <w:rPr>
          <w:rFonts w:hint="eastAsia"/>
        </w:rPr>
        <w:t>(</w:t>
      </w:r>
      <w:r>
        <w:rPr>
          <w:rFonts w:hint="eastAsia"/>
        </w:rPr>
        <w:t>不是数组元素</w:t>
      </w:r>
      <w:r>
        <w:rPr>
          <w:rFonts w:hint="eastAsia"/>
        </w:rPr>
        <w:t>)</w:t>
      </w:r>
      <w:r>
        <w:rPr>
          <w:rFonts w:hint="eastAsia"/>
        </w:rPr>
        <w:t>。</w:t>
      </w:r>
    </w:p>
    <w:p w:rsidR="003905B1" w:rsidRDefault="003905B1" w:rsidP="00BC41D3">
      <w:pPr>
        <w:spacing w:beforeLines="50" w:before="156" w:afterLines="50" w:after="156"/>
      </w:pPr>
      <w:r>
        <w:rPr>
          <w:rFonts w:hint="eastAsia"/>
        </w:rPr>
        <w:t>此外，当</w:t>
      </w:r>
      <w:r>
        <w:rPr>
          <w:rFonts w:hint="eastAsia"/>
        </w:rPr>
        <w:t>Octave</w:t>
      </w:r>
      <w:r>
        <w:rPr>
          <w:rFonts w:hint="eastAsia"/>
        </w:rPr>
        <w:t>可以确定索引部分在内存中是连续的时，索引表达式也会使用延迟复制。例如</w:t>
      </w:r>
      <w:r>
        <w:rPr>
          <w:rFonts w:hint="eastAsia"/>
        </w:rPr>
        <w:t>:</w:t>
      </w:r>
    </w:p>
    <w:p w:rsidR="003905B1" w:rsidRDefault="003905B1" w:rsidP="00BC41D3">
      <w:pPr>
        <w:spacing w:beforeLines="50" w:before="156" w:afterLines="50" w:after="156"/>
      </w:pPr>
      <w:r w:rsidRPr="003905B1">
        <w:rPr>
          <w:rFonts w:hint="eastAsia"/>
        </w:rPr>
        <w:t>A = 0 (1000);#</w:t>
      </w:r>
      <w:r w:rsidRPr="003905B1">
        <w:rPr>
          <w:rFonts w:hint="eastAsia"/>
        </w:rPr>
        <w:t>创建一个</w:t>
      </w:r>
      <w:r w:rsidRPr="003905B1">
        <w:rPr>
          <w:rFonts w:hint="eastAsia"/>
        </w:rPr>
        <w:t>1000x1000</w:t>
      </w:r>
      <w:r w:rsidRPr="003905B1">
        <w:rPr>
          <w:rFonts w:hint="eastAsia"/>
        </w:rPr>
        <w:t>矩阵</w:t>
      </w:r>
      <w:r w:rsidRPr="003905B1">
        <w:rPr>
          <w:rFonts w:hint="eastAsia"/>
        </w:rPr>
        <w:t>b = a(:</w:t>
      </w:r>
      <w:r w:rsidRPr="003905B1">
        <w:rPr>
          <w:rFonts w:hint="eastAsia"/>
        </w:rPr>
        <w:t>，</w:t>
      </w:r>
      <w:r w:rsidRPr="003905B1">
        <w:rPr>
          <w:rFonts w:hint="eastAsia"/>
        </w:rPr>
        <w:t>10:100);b = a(10:100</w:t>
      </w:r>
      <w:r w:rsidRPr="003905B1">
        <w:rPr>
          <w:rFonts w:hint="eastAsia"/>
        </w:rPr>
        <w:t>，</w:t>
      </w:r>
      <w:r w:rsidRPr="003905B1">
        <w:rPr>
          <w:rFonts w:hint="eastAsia"/>
        </w:rPr>
        <w:t>:);# copy done here</w:t>
      </w:r>
    </w:p>
    <w:p w:rsidR="003905B1" w:rsidRDefault="003905B1" w:rsidP="00BC41D3">
      <w:pPr>
        <w:spacing w:beforeLines="50" w:before="156" w:afterLines="50" w:after="156"/>
      </w:pPr>
      <w:r w:rsidRPr="003905B1">
        <w:rPr>
          <w:rFonts w:hint="eastAsia"/>
        </w:rPr>
        <w:t>这适用于数组</w:t>
      </w:r>
      <w:r w:rsidRPr="003905B1">
        <w:rPr>
          <w:rFonts w:hint="eastAsia"/>
        </w:rPr>
        <w:t>(</w:t>
      </w:r>
      <w:r w:rsidRPr="003905B1">
        <w:rPr>
          <w:rFonts w:hint="eastAsia"/>
        </w:rPr>
        <w:t>矩阵</w:t>
      </w:r>
      <w:r w:rsidRPr="003905B1">
        <w:rPr>
          <w:rFonts w:hint="eastAsia"/>
        </w:rPr>
        <w:t>)</w:t>
      </w:r>
      <w:r w:rsidRPr="003905B1">
        <w:rPr>
          <w:rFonts w:hint="eastAsia"/>
        </w:rPr>
        <w:t>、单元格数组和使用</w:t>
      </w:r>
      <w:r w:rsidRPr="003905B1">
        <w:rPr>
          <w:rFonts w:hint="eastAsia"/>
        </w:rPr>
        <w:t>'()'</w:t>
      </w:r>
      <w:r w:rsidRPr="003905B1">
        <w:rPr>
          <w:rFonts w:hint="eastAsia"/>
        </w:rPr>
        <w:t>索引的结构体。在某些情况下，生成逗号分隔列表的索引表达式也可以从浅复制中获益。特别地，当</w:t>
      </w:r>
      <w:r w:rsidRPr="003905B1">
        <w:rPr>
          <w:rFonts w:hint="eastAsia"/>
        </w:rPr>
        <w:t>a</w:t>
      </w:r>
      <w:r w:rsidRPr="003905B1">
        <w:rPr>
          <w:rFonts w:hint="eastAsia"/>
        </w:rPr>
        <w:t>是一个结构数组时，像</w:t>
      </w:r>
      <w:r w:rsidRPr="003905B1">
        <w:rPr>
          <w:rFonts w:hint="eastAsia"/>
        </w:rPr>
        <w:t>{a</w:t>
      </w:r>
      <w:r w:rsidRPr="003905B1">
        <w:rPr>
          <w:rFonts w:hint="eastAsia"/>
        </w:rPr>
        <w:t>。</w:t>
      </w:r>
      <w:r w:rsidRPr="003905B1">
        <w:rPr>
          <w:rFonts w:hint="eastAsia"/>
        </w:rPr>
        <w:t>x},{(:, 2)</w:t>
      </w:r>
      <w:r w:rsidRPr="003905B1">
        <w:rPr>
          <w:rFonts w:hint="eastAsia"/>
        </w:rPr>
        <w:t>。</w:t>
      </w:r>
      <w:r w:rsidRPr="003905B1">
        <w:rPr>
          <w:rFonts w:hint="eastAsia"/>
        </w:rPr>
        <w:t>X}</w:t>
      </w:r>
      <w:r w:rsidRPr="003905B1">
        <w:rPr>
          <w:rFonts w:hint="eastAsia"/>
        </w:rPr>
        <w:t>将使用延迟复制，这样数据就可以在</w:t>
      </w:r>
      <w:r w:rsidRPr="003905B1">
        <w:rPr>
          <w:rFonts w:hint="eastAsia"/>
        </w:rPr>
        <w:t>struct</w:t>
      </w:r>
      <w:r w:rsidRPr="003905B1">
        <w:rPr>
          <w:rFonts w:hint="eastAsia"/>
        </w:rPr>
        <w:t>数组和</w:t>
      </w:r>
      <w:r w:rsidRPr="003905B1">
        <w:rPr>
          <w:rFonts w:hint="eastAsia"/>
        </w:rPr>
        <w:t>cell</w:t>
      </w:r>
      <w:r w:rsidRPr="003905B1">
        <w:rPr>
          <w:rFonts w:hint="eastAsia"/>
        </w:rPr>
        <w:t>数组之间共享。</w:t>
      </w:r>
    </w:p>
    <w:p w:rsidR="003905B1" w:rsidRDefault="003905B1" w:rsidP="00BC41D3">
      <w:pPr>
        <w:spacing w:beforeLines="50" w:before="156" w:afterLines="50" w:after="156"/>
      </w:pPr>
      <w:r w:rsidRPr="003905B1">
        <w:rPr>
          <w:rFonts w:hint="eastAsia"/>
        </w:rPr>
        <w:t>大多数索引表达式的寿命不会比它们的父对象长。然而，在极少数情况下，延迟复制的片比它的父片寿命更长，在这种情况下，它成为孤儿，仍然占用不必要的内存。为了提供在大多数实际情况下都有效的补救措施，</w:t>
      </w:r>
      <w:r w:rsidRPr="003905B1">
        <w:rPr>
          <w:rFonts w:hint="eastAsia"/>
        </w:rPr>
        <w:t>Octave</w:t>
      </w:r>
      <w:r w:rsidRPr="003905B1">
        <w:rPr>
          <w:rFonts w:hint="eastAsia"/>
        </w:rPr>
        <w:t>在某些情况下检查孤立的惰性切片，当值存储在“永久”位置时，例如命名变量或单元格或结构元素，并可能节省它们。例如</w:t>
      </w:r>
      <w:r w:rsidRPr="003905B1">
        <w:rPr>
          <w:rFonts w:hint="eastAsia"/>
        </w:rPr>
        <w:t>:</w:t>
      </w:r>
    </w:p>
    <w:p w:rsidR="003905B1" w:rsidRDefault="003905B1" w:rsidP="00785C84">
      <w:pPr>
        <w:ind w:leftChars="200" w:left="420"/>
      </w:pPr>
      <w:r>
        <w:t>a = zeros (1000); # create a 1000x1000 matrix</w:t>
      </w:r>
    </w:p>
    <w:p w:rsidR="003905B1" w:rsidRDefault="003905B1" w:rsidP="00785C84">
      <w:pPr>
        <w:ind w:leftChars="200" w:left="420"/>
      </w:pPr>
      <w:r>
        <w:t>b = a(:,10:100);  # lazy slice</w:t>
      </w:r>
    </w:p>
    <w:p w:rsidR="003905B1" w:rsidRDefault="003905B1" w:rsidP="00785C84">
      <w:pPr>
        <w:ind w:leftChars="200" w:left="420"/>
      </w:pPr>
      <w:r>
        <w:t>a = []; # the original "a" array is still allocated</w:t>
      </w:r>
    </w:p>
    <w:p w:rsidR="003905B1" w:rsidRDefault="003905B1" w:rsidP="00785C84">
      <w:pPr>
        <w:ind w:leftChars="200" w:left="420"/>
      </w:pPr>
      <w:r>
        <w:t>c{1} = b; # b is reallocated at this point</w:t>
      </w:r>
    </w:p>
    <w:p w:rsidR="003905B1" w:rsidRDefault="003905B1" w:rsidP="00BC41D3">
      <w:pPr>
        <w:spacing w:beforeLines="50" w:before="156" w:afterLines="50" w:after="156"/>
      </w:pPr>
      <w:r>
        <w:rPr>
          <w:rFonts w:hint="eastAsia"/>
        </w:rPr>
        <w:t>避免深度递归。对</w:t>
      </w:r>
      <w:r>
        <w:rPr>
          <w:rFonts w:hint="eastAsia"/>
        </w:rPr>
        <w:t>m-file</w:t>
      </w:r>
      <w:r>
        <w:rPr>
          <w:rFonts w:hint="eastAsia"/>
        </w:rPr>
        <w:t>函数的函数调用会带来相当大的开销，因此将递归重写为循环通常会有所帮助。另外，请注意递归的最大级别是有限的。</w:t>
      </w:r>
    </w:p>
    <w:p w:rsidR="003905B1" w:rsidRDefault="003905B1" w:rsidP="00BC41D3">
      <w:pPr>
        <w:spacing w:beforeLines="50" w:before="156" w:afterLines="50" w:after="156"/>
      </w:pPr>
      <w:r>
        <w:rPr>
          <w:rFonts w:hint="eastAsia"/>
        </w:rPr>
        <w:t>避免不必要地调整矩阵大小。在通过一系列计算构建单个结果矩阵时，首先设置结果矩阵的大小，然后向其中插入值。写</w:t>
      </w:r>
    </w:p>
    <w:p w:rsidR="003905B1" w:rsidRDefault="003905B1" w:rsidP="00785C84">
      <w:pPr>
        <w:ind w:leftChars="200" w:left="420"/>
      </w:pPr>
      <w:r>
        <w:t>result = zeros (big_n, big_m)</w:t>
      </w:r>
    </w:p>
    <w:p w:rsidR="003905B1" w:rsidRDefault="003905B1" w:rsidP="00785C84">
      <w:pPr>
        <w:ind w:leftChars="200" w:left="420"/>
      </w:pPr>
      <w:r>
        <w:t>for i = over:and_over</w:t>
      </w:r>
    </w:p>
    <w:p w:rsidR="003905B1" w:rsidRDefault="003905B1" w:rsidP="00785C84">
      <w:pPr>
        <w:ind w:leftChars="200" w:left="420"/>
      </w:pPr>
      <w:r>
        <w:t xml:space="preserve">  ridx = …</w:t>
      </w:r>
    </w:p>
    <w:p w:rsidR="003905B1" w:rsidRDefault="003905B1" w:rsidP="00785C84">
      <w:pPr>
        <w:ind w:leftChars="200" w:left="420"/>
      </w:pPr>
      <w:r>
        <w:t xml:space="preserve">  cidx = …</w:t>
      </w:r>
    </w:p>
    <w:p w:rsidR="003905B1" w:rsidRDefault="003905B1" w:rsidP="00785C84">
      <w:pPr>
        <w:ind w:leftChars="200" w:left="420"/>
      </w:pPr>
      <w:r>
        <w:t xml:space="preserve">  result(ridx, cidx) = new_value ();</w:t>
      </w:r>
    </w:p>
    <w:p w:rsidR="003905B1" w:rsidRDefault="003905B1" w:rsidP="00785C84">
      <w:pPr>
        <w:ind w:leftChars="200" w:left="420"/>
      </w:pPr>
      <w:r>
        <w:t>endfor</w:t>
      </w:r>
    </w:p>
    <w:p w:rsidR="003905B1" w:rsidRDefault="003905B1" w:rsidP="00BC41D3">
      <w:pPr>
        <w:spacing w:beforeLines="50" w:before="156" w:afterLines="50" w:after="156"/>
      </w:pPr>
      <w:r w:rsidRPr="003905B1">
        <w:rPr>
          <w:rFonts w:hint="eastAsia"/>
        </w:rPr>
        <w:t>代替</w:t>
      </w:r>
    </w:p>
    <w:p w:rsidR="003905B1" w:rsidRDefault="003905B1" w:rsidP="00785C84">
      <w:pPr>
        <w:ind w:leftChars="200" w:left="420"/>
      </w:pPr>
      <w:r>
        <w:t>result = [];</w:t>
      </w:r>
    </w:p>
    <w:p w:rsidR="003905B1" w:rsidRDefault="003905B1" w:rsidP="00785C84">
      <w:pPr>
        <w:ind w:leftChars="200" w:left="420"/>
      </w:pPr>
      <w:r>
        <w:t>for i = ever:and_ever</w:t>
      </w:r>
    </w:p>
    <w:p w:rsidR="003905B1" w:rsidRDefault="003905B1" w:rsidP="00785C84">
      <w:pPr>
        <w:ind w:leftChars="200" w:left="420"/>
      </w:pPr>
      <w:r>
        <w:t xml:space="preserve">  result = [ result, new_value() ];</w:t>
      </w:r>
    </w:p>
    <w:p w:rsidR="003905B1" w:rsidRDefault="003905B1" w:rsidP="00785C84">
      <w:pPr>
        <w:ind w:leftChars="200" w:left="420"/>
      </w:pPr>
      <w:r>
        <w:t>endfor</w:t>
      </w:r>
    </w:p>
    <w:p w:rsidR="003905B1" w:rsidRDefault="003905B1" w:rsidP="00BC41D3">
      <w:pPr>
        <w:spacing w:beforeLines="50" w:before="156" w:afterLines="50" w:after="156"/>
      </w:pPr>
      <w:r w:rsidRPr="003905B1">
        <w:rPr>
          <w:rFonts w:hint="eastAsia"/>
        </w:rPr>
        <w:t>有时不能提前计算项目的数量，需要进行类似堆栈的操作。当数组末尾重复插入或删除元素时，</w:t>
      </w:r>
      <w:r w:rsidRPr="003905B1">
        <w:rPr>
          <w:rFonts w:hint="eastAsia"/>
        </w:rPr>
        <w:t>Octave</w:t>
      </w:r>
      <w:r w:rsidRPr="003905B1">
        <w:rPr>
          <w:rFonts w:hint="eastAsia"/>
        </w:rPr>
        <w:t>将其检测为堆栈使用，并尝试使用更智能的内存管理策略，将数组预先分配到更大的块中。这种策略也适用于单元格和结构体数组。</w:t>
      </w:r>
    </w:p>
    <w:p w:rsidR="003905B1" w:rsidRDefault="003905B1" w:rsidP="00785C84">
      <w:pPr>
        <w:ind w:leftChars="200" w:left="420"/>
      </w:pPr>
      <w:r>
        <w:lastRenderedPageBreak/>
        <w:t>a = [];</w:t>
      </w:r>
    </w:p>
    <w:p w:rsidR="003905B1" w:rsidRDefault="003905B1" w:rsidP="00785C84">
      <w:pPr>
        <w:ind w:leftChars="200" w:left="420"/>
      </w:pPr>
      <w:r>
        <w:t>while (condition)</w:t>
      </w:r>
    </w:p>
    <w:p w:rsidR="003905B1" w:rsidRDefault="003905B1" w:rsidP="00785C84">
      <w:pPr>
        <w:ind w:leftChars="200" w:left="420"/>
      </w:pPr>
      <w:r>
        <w:t xml:space="preserve">  …</w:t>
      </w:r>
    </w:p>
    <w:p w:rsidR="003905B1" w:rsidRDefault="003905B1" w:rsidP="00785C84">
      <w:pPr>
        <w:ind w:leftChars="200" w:left="420"/>
      </w:pPr>
      <w:r>
        <w:t xml:space="preserve">  a(end+1) = value; # "push" operation</w:t>
      </w:r>
    </w:p>
    <w:p w:rsidR="003905B1" w:rsidRDefault="003905B1" w:rsidP="00785C84">
      <w:pPr>
        <w:ind w:leftChars="200" w:left="420"/>
      </w:pPr>
      <w:r>
        <w:t xml:space="preserve">  …</w:t>
      </w:r>
    </w:p>
    <w:p w:rsidR="003905B1" w:rsidRDefault="003905B1" w:rsidP="00785C84">
      <w:pPr>
        <w:ind w:leftChars="200" w:left="420"/>
      </w:pPr>
      <w:r>
        <w:t xml:space="preserve">  a(end) = []; # "pop" operation</w:t>
      </w:r>
    </w:p>
    <w:p w:rsidR="003905B1" w:rsidRDefault="003905B1" w:rsidP="00785C84">
      <w:pPr>
        <w:ind w:leftChars="200" w:left="420"/>
      </w:pPr>
      <w:r>
        <w:t xml:space="preserve">  …</w:t>
      </w:r>
    </w:p>
    <w:p w:rsidR="003905B1" w:rsidRDefault="003905B1" w:rsidP="00785C84">
      <w:pPr>
        <w:ind w:leftChars="200" w:left="420"/>
      </w:pPr>
      <w:r>
        <w:t>endwhile</w:t>
      </w:r>
    </w:p>
    <w:p w:rsidR="003905B1" w:rsidRDefault="003905B1" w:rsidP="00BC41D3">
      <w:pPr>
        <w:spacing w:beforeLines="50" w:before="156" w:afterLines="50" w:after="156"/>
      </w:pPr>
      <w:r>
        <w:rPr>
          <w:rFonts w:hint="eastAsia"/>
        </w:rPr>
        <w:t>避免过度调用</w:t>
      </w:r>
      <w:r>
        <w:rPr>
          <w:rFonts w:hint="eastAsia"/>
        </w:rPr>
        <w:t>eval</w:t>
      </w:r>
      <w:r>
        <w:rPr>
          <w:rFonts w:hint="eastAsia"/>
        </w:rPr>
        <w:t>或</w:t>
      </w:r>
      <w:r>
        <w:rPr>
          <w:rFonts w:hint="eastAsia"/>
        </w:rPr>
        <w:t>feval</w:t>
      </w:r>
      <w:r>
        <w:rPr>
          <w:rFonts w:hint="eastAsia"/>
        </w:rPr>
        <w:t>。解析输入或在符号表中查找函数名是相对昂贵的操作。</w:t>
      </w:r>
    </w:p>
    <w:p w:rsidR="003905B1" w:rsidRDefault="003905B1" w:rsidP="00BC41D3">
      <w:pPr>
        <w:spacing w:beforeLines="50" w:before="156" w:afterLines="50" w:after="156"/>
      </w:pPr>
      <w:r>
        <w:rPr>
          <w:rFonts w:hint="eastAsia"/>
        </w:rPr>
        <w:t>如果您只是将</w:t>
      </w:r>
      <w:r>
        <w:rPr>
          <w:rFonts w:hint="eastAsia"/>
        </w:rPr>
        <w:t>eval</w:t>
      </w:r>
      <w:r>
        <w:rPr>
          <w:rFonts w:hint="eastAsia"/>
        </w:rPr>
        <w:t>用作异常处理机制，而不是因为需要执行任意文本，那么请使用</w:t>
      </w:r>
      <w:r>
        <w:rPr>
          <w:rFonts w:hint="eastAsia"/>
        </w:rPr>
        <w:t>try</w:t>
      </w:r>
      <w:r>
        <w:rPr>
          <w:rFonts w:hint="eastAsia"/>
        </w:rPr>
        <w:t>语句。参见</w:t>
      </w:r>
      <w:r>
        <w:rPr>
          <w:rFonts w:hint="eastAsia"/>
        </w:rPr>
        <w:t>try</w:t>
      </w:r>
      <w:r>
        <w:rPr>
          <w:rFonts w:hint="eastAsia"/>
        </w:rPr>
        <w:t>语句。</w:t>
      </w:r>
    </w:p>
    <w:p w:rsidR="003905B1" w:rsidRDefault="003905B1" w:rsidP="00BC41D3">
      <w:pPr>
        <w:spacing w:beforeLines="50" w:before="156" w:afterLines="50" w:after="156"/>
      </w:pPr>
      <w:r w:rsidRPr="003905B1">
        <w:rPr>
          <w:rFonts w:hint="eastAsia"/>
        </w:rPr>
        <w:t>在适当的时候使用</w:t>
      </w:r>
      <w:r w:rsidRPr="003905B1">
        <w:rPr>
          <w:rFonts w:hint="eastAsia"/>
        </w:rPr>
        <w:t>ignore_function_time_stamp</w:t>
      </w:r>
      <w:r w:rsidRPr="003905B1">
        <w:rPr>
          <w:rFonts w:hint="eastAsia"/>
        </w:rPr>
        <w:t>。如果您正在调用许多函数，并且在运行期间不需要更改它们中的任何一个，请将变量</w:t>
      </w:r>
      <w:r w:rsidRPr="003905B1">
        <w:rPr>
          <w:rFonts w:hint="eastAsia"/>
        </w:rPr>
        <w:t>ignore_function_time_stamp</w:t>
      </w:r>
      <w:r w:rsidRPr="003905B1">
        <w:rPr>
          <w:rFonts w:hint="eastAsia"/>
        </w:rPr>
        <w:t>设置为“</w:t>
      </w:r>
      <w:r w:rsidRPr="003905B1">
        <w:rPr>
          <w:rFonts w:hint="eastAsia"/>
        </w:rPr>
        <w:t>all</w:t>
      </w:r>
      <w:r w:rsidRPr="003905B1">
        <w:rPr>
          <w:rFonts w:hint="eastAsia"/>
        </w:rPr>
        <w:t>”。这将阻止</w:t>
      </w:r>
      <w:r w:rsidRPr="003905B1">
        <w:rPr>
          <w:rFonts w:hint="eastAsia"/>
        </w:rPr>
        <w:t>Octave</w:t>
      </w:r>
      <w:r w:rsidRPr="003905B1">
        <w:rPr>
          <w:rFonts w:hint="eastAsia"/>
        </w:rPr>
        <w:t>检查函数文件的时间戳，以查看它是否在程序运行时被更新。</w:t>
      </w:r>
    </w:p>
    <w:p w:rsidR="003905B1" w:rsidRPr="00785C84" w:rsidRDefault="003905B1" w:rsidP="00BC41D3">
      <w:pPr>
        <w:spacing w:beforeLines="50" w:before="156" w:afterLines="50" w:after="156"/>
        <w:rPr>
          <w:b/>
          <w:sz w:val="24"/>
        </w:rPr>
      </w:pPr>
      <w:r w:rsidRPr="00785C84">
        <w:rPr>
          <w:rFonts w:hint="eastAsia"/>
          <w:b/>
          <w:sz w:val="24"/>
        </w:rPr>
        <w:t>19.7</w:t>
      </w:r>
      <w:r w:rsidRPr="00785C84">
        <w:rPr>
          <w:rFonts w:hint="eastAsia"/>
          <w:b/>
          <w:sz w:val="24"/>
        </w:rPr>
        <w:t>的例子</w:t>
      </w:r>
    </w:p>
    <w:p w:rsidR="003905B1" w:rsidRDefault="003905B1" w:rsidP="00BC41D3">
      <w:pPr>
        <w:spacing w:beforeLines="50" w:before="156" w:afterLines="50" w:after="156"/>
      </w:pPr>
      <w:r>
        <w:rPr>
          <w:rFonts w:hint="eastAsia"/>
        </w:rPr>
        <w:t>以下是</w:t>
      </w:r>
      <w:r>
        <w:rPr>
          <w:rFonts w:hint="eastAsia"/>
        </w:rPr>
        <w:t>Octave</w:t>
      </w:r>
      <w:r>
        <w:rPr>
          <w:rFonts w:hint="eastAsia"/>
        </w:rPr>
        <w:t>实际用户提出的矢量化问题的示例及其解决方案。</w:t>
      </w:r>
    </w:p>
    <w:p w:rsidR="003905B1" w:rsidRDefault="003905B1" w:rsidP="00BC41D3">
      <w:pPr>
        <w:spacing w:beforeLines="50" w:before="156" w:afterLines="50" w:after="156"/>
      </w:pPr>
      <w:r>
        <w:rPr>
          <w:rFonts w:hint="eastAsia"/>
        </w:rPr>
        <w:t>对于向量</w:t>
      </w:r>
      <w:r>
        <w:rPr>
          <w:rFonts w:hint="eastAsia"/>
        </w:rPr>
        <w:t>a</w:t>
      </w:r>
      <w:r>
        <w:rPr>
          <w:rFonts w:hint="eastAsia"/>
        </w:rPr>
        <w:t>，下面的循环</w:t>
      </w:r>
    </w:p>
    <w:p w:rsidR="003905B1" w:rsidRDefault="003905B1" w:rsidP="00785C84">
      <w:pPr>
        <w:ind w:leftChars="200" w:left="420"/>
      </w:pPr>
      <w:r>
        <w:t>n = length (A) - 1;</w:t>
      </w:r>
    </w:p>
    <w:p w:rsidR="003905B1" w:rsidRDefault="003905B1" w:rsidP="00785C84">
      <w:pPr>
        <w:ind w:leftChars="200" w:left="420"/>
      </w:pPr>
      <w:r>
        <w:t>B = zeros (n, 2);</w:t>
      </w:r>
    </w:p>
    <w:p w:rsidR="003905B1" w:rsidRDefault="003905B1" w:rsidP="00785C84">
      <w:pPr>
        <w:ind w:leftChars="200" w:left="420"/>
      </w:pPr>
      <w:r>
        <w:t>for i = 1:n</w:t>
      </w:r>
    </w:p>
    <w:p w:rsidR="003905B1" w:rsidRDefault="003905B1" w:rsidP="00785C84">
      <w:pPr>
        <w:ind w:leftChars="200" w:left="420"/>
      </w:pPr>
      <w:r>
        <w:t xml:space="preserve">  ## this will be two columns, the first is the difference and</w:t>
      </w:r>
    </w:p>
    <w:p w:rsidR="003905B1" w:rsidRDefault="003905B1" w:rsidP="00785C84">
      <w:pPr>
        <w:ind w:leftChars="200" w:left="420"/>
      </w:pPr>
      <w:r>
        <w:t xml:space="preserve">  ## the second the mean of the two elements used for the diff.</w:t>
      </w:r>
    </w:p>
    <w:p w:rsidR="003905B1" w:rsidRDefault="003905B1" w:rsidP="00785C84">
      <w:pPr>
        <w:ind w:leftChars="200" w:left="420"/>
      </w:pPr>
      <w:r>
        <w:t xml:space="preserve">  B(i,:) = [A(i+1)-A(i), (A(i+1) + A(i))/2];</w:t>
      </w:r>
    </w:p>
    <w:p w:rsidR="003905B1" w:rsidRDefault="003905B1" w:rsidP="00785C84">
      <w:pPr>
        <w:ind w:leftChars="200" w:left="420"/>
      </w:pPr>
      <w:r>
        <w:t>endfor</w:t>
      </w:r>
    </w:p>
    <w:p w:rsidR="003905B1" w:rsidRDefault="003905B1" w:rsidP="00BC41D3">
      <w:pPr>
        <w:spacing w:beforeLines="50" w:before="156" w:afterLines="50" w:after="156"/>
      </w:pPr>
      <w:r w:rsidRPr="003905B1">
        <w:rPr>
          <w:rFonts w:hint="eastAsia"/>
        </w:rPr>
        <w:t>可以转换成以下一行代码</w:t>
      </w:r>
      <w:r w:rsidRPr="003905B1">
        <w:rPr>
          <w:rFonts w:hint="eastAsia"/>
        </w:rPr>
        <w:t>:</w:t>
      </w:r>
    </w:p>
    <w:p w:rsidR="003905B1" w:rsidRDefault="003905B1" w:rsidP="00785C84">
      <w:pPr>
        <w:spacing w:beforeLines="50" w:before="156" w:afterLines="50" w:after="156"/>
        <w:ind w:leftChars="200" w:left="420"/>
      </w:pPr>
      <w:r w:rsidRPr="003905B1">
        <w:t>B = [diff(A)(:), 0.5*(A(1:end-1)+A(2:end))(:)]</w:t>
      </w:r>
    </w:p>
    <w:p w:rsidR="00785C84" w:rsidRDefault="003905B1" w:rsidP="00BC41D3">
      <w:pPr>
        <w:spacing w:beforeLines="50" w:before="156" w:afterLines="50" w:after="156"/>
      </w:pPr>
      <w:r w:rsidRPr="003905B1">
        <w:rPr>
          <w:rFonts w:hint="eastAsia"/>
        </w:rPr>
        <w:t>注意使用冒号索引将中间结果平铺成列向量。这是一个常见的矢量化技巧。</w:t>
      </w:r>
    </w:p>
    <w:p w:rsidR="003905B1" w:rsidRDefault="00785C84" w:rsidP="00785C84">
      <w:pPr>
        <w:widowControl/>
        <w:jc w:val="left"/>
      </w:pPr>
      <w:r>
        <w:br w:type="page"/>
      </w:r>
    </w:p>
    <w:p w:rsidR="003905B1" w:rsidRPr="00785C84" w:rsidRDefault="003905B1" w:rsidP="00BC41D3">
      <w:pPr>
        <w:spacing w:beforeLines="50" w:before="156" w:afterLines="50" w:after="156"/>
        <w:rPr>
          <w:b/>
          <w:sz w:val="36"/>
        </w:rPr>
      </w:pPr>
      <w:r w:rsidRPr="00785C84">
        <w:rPr>
          <w:rFonts w:hint="eastAsia"/>
          <w:b/>
          <w:sz w:val="36"/>
        </w:rPr>
        <w:lastRenderedPageBreak/>
        <w:t>20</w:t>
      </w:r>
      <w:r w:rsidRPr="00785C84">
        <w:rPr>
          <w:rFonts w:hint="eastAsia"/>
          <w:b/>
          <w:sz w:val="36"/>
        </w:rPr>
        <w:t>非线性方程</w:t>
      </w:r>
    </w:p>
    <w:p w:rsidR="003905B1" w:rsidRPr="00785C84" w:rsidRDefault="003905B1" w:rsidP="00BC41D3">
      <w:pPr>
        <w:spacing w:beforeLines="50" w:before="156" w:afterLines="50" w:after="156"/>
        <w:rPr>
          <w:b/>
          <w:sz w:val="24"/>
        </w:rPr>
      </w:pPr>
      <w:r w:rsidRPr="00785C84">
        <w:rPr>
          <w:rFonts w:hint="eastAsia"/>
          <w:b/>
          <w:sz w:val="24"/>
        </w:rPr>
        <w:t>20.1</w:t>
      </w:r>
      <w:r w:rsidRPr="00785C84">
        <w:rPr>
          <w:rFonts w:hint="eastAsia"/>
          <w:b/>
          <w:sz w:val="24"/>
        </w:rPr>
        <w:t>解决者</w:t>
      </w:r>
    </w:p>
    <w:p w:rsidR="003905B1" w:rsidRDefault="003905B1" w:rsidP="00BC41D3">
      <w:pPr>
        <w:spacing w:beforeLines="50" w:before="156" w:afterLines="50" w:after="156"/>
      </w:pPr>
      <w:r>
        <w:rPr>
          <w:rFonts w:hint="eastAsia"/>
        </w:rPr>
        <w:t>八度可以解出一组非线性方程的形式</w:t>
      </w:r>
    </w:p>
    <w:p w:rsidR="003905B1" w:rsidRDefault="003905B1" w:rsidP="00785C84">
      <w:pPr>
        <w:spacing w:beforeLines="50" w:before="156" w:afterLines="50" w:after="156"/>
        <w:ind w:leftChars="200" w:left="420"/>
      </w:pPr>
      <w:r w:rsidRPr="003905B1">
        <w:t>F (x) = 0</w:t>
      </w:r>
    </w:p>
    <w:p w:rsidR="003905B1" w:rsidRDefault="003905B1" w:rsidP="00BC41D3">
      <w:pPr>
        <w:spacing w:beforeLines="50" w:before="156" w:afterLines="50" w:after="156"/>
      </w:pPr>
      <w:r w:rsidRPr="003905B1">
        <w:rPr>
          <w:rFonts w:hint="eastAsia"/>
        </w:rPr>
        <w:t>使用函数</w:t>
      </w:r>
      <w:r w:rsidRPr="003905B1">
        <w:rPr>
          <w:rFonts w:hint="eastAsia"/>
        </w:rPr>
        <w:t>fsolve</w:t>
      </w:r>
      <w:r w:rsidRPr="003905B1">
        <w:rPr>
          <w:rFonts w:hint="eastAsia"/>
        </w:rPr>
        <w:t>，该函数基于</w:t>
      </w:r>
      <w:r w:rsidRPr="003905B1">
        <w:rPr>
          <w:rFonts w:hint="eastAsia"/>
        </w:rPr>
        <w:t>MINPACK</w:t>
      </w:r>
      <w:r w:rsidRPr="003905B1">
        <w:rPr>
          <w:rFonts w:hint="eastAsia"/>
        </w:rPr>
        <w:t>子例程</w:t>
      </w:r>
      <w:r w:rsidRPr="003905B1">
        <w:rPr>
          <w:rFonts w:hint="eastAsia"/>
        </w:rPr>
        <w:t>hybrid</w:t>
      </w:r>
      <w:r w:rsidRPr="003905B1">
        <w:rPr>
          <w:rFonts w:hint="eastAsia"/>
        </w:rPr>
        <w:t>。这是一种迭代技术，因此必须提供一个起点。这也会导致即使存在解也不能保证收敛。</w:t>
      </w:r>
    </w:p>
    <w:p w:rsidR="003905B1" w:rsidRDefault="003905B1" w:rsidP="00785C84">
      <w:r>
        <w:t>: x = fsolve (fcn, x0)</w:t>
      </w:r>
    </w:p>
    <w:p w:rsidR="003905B1" w:rsidRDefault="003905B1" w:rsidP="00785C84">
      <w:r>
        <w:t>: x = fsolve (fcn, x0, options)</w:t>
      </w:r>
    </w:p>
    <w:p w:rsidR="003905B1" w:rsidRDefault="003905B1" w:rsidP="00785C84">
      <w:r>
        <w:t>: [x, fval] = fsolve (…)</w:t>
      </w:r>
    </w:p>
    <w:p w:rsidR="003905B1" w:rsidRDefault="003905B1" w:rsidP="00785C84">
      <w:r>
        <w:t>: [x, fval, info] = fsolve (…)</w:t>
      </w:r>
    </w:p>
    <w:p w:rsidR="003905B1" w:rsidRDefault="003905B1" w:rsidP="00785C84">
      <w:r>
        <w:t>: [x, fval, info, output] = fsolve (…)</w:t>
      </w:r>
    </w:p>
    <w:p w:rsidR="003905B1" w:rsidRDefault="003905B1" w:rsidP="00785C84">
      <w:r>
        <w:t>: [x, fval, info, output, fjac] = fsolve (…)</w:t>
      </w:r>
    </w:p>
    <w:p w:rsidR="003905B1" w:rsidRDefault="003905B1" w:rsidP="00BA4055">
      <w:pPr>
        <w:ind w:leftChars="200" w:left="420"/>
      </w:pPr>
      <w:r>
        <w:rPr>
          <w:rFonts w:hint="eastAsia"/>
        </w:rPr>
        <w:t>解一个由函数</w:t>
      </w:r>
      <w:r>
        <w:rPr>
          <w:rFonts w:hint="eastAsia"/>
        </w:rPr>
        <w:t>fcn</w:t>
      </w:r>
      <w:r>
        <w:rPr>
          <w:rFonts w:hint="eastAsia"/>
        </w:rPr>
        <w:t>定义的非线性方程组。</w:t>
      </w:r>
    </w:p>
    <w:p w:rsidR="003905B1" w:rsidRDefault="003905B1" w:rsidP="00BA4055">
      <w:pPr>
        <w:ind w:leftChars="200" w:left="420"/>
      </w:pPr>
      <w:r>
        <w:rPr>
          <w:rFonts w:hint="eastAsia"/>
        </w:rPr>
        <w:t>FCN</w:t>
      </w:r>
      <w:r>
        <w:rPr>
          <w:rFonts w:hint="eastAsia"/>
        </w:rPr>
        <w:t>是一个函数句柄、内联函数或包含要求值的函数名的字符串。</w:t>
      </w:r>
      <w:r>
        <w:rPr>
          <w:rFonts w:hint="eastAsia"/>
        </w:rPr>
        <w:t>FCN</w:t>
      </w:r>
      <w:r>
        <w:rPr>
          <w:rFonts w:hint="eastAsia"/>
        </w:rPr>
        <w:t>应该接受定义未知变量的向量</w:t>
      </w:r>
      <w:r>
        <w:rPr>
          <w:rFonts w:hint="eastAsia"/>
        </w:rPr>
        <w:t>(</w:t>
      </w:r>
      <w:r>
        <w:rPr>
          <w:rFonts w:hint="eastAsia"/>
        </w:rPr>
        <w:t>数组</w:t>
      </w:r>
      <w:r>
        <w:rPr>
          <w:rFonts w:hint="eastAsia"/>
        </w:rPr>
        <w:t>)</w:t>
      </w:r>
      <w:r>
        <w:rPr>
          <w:rFonts w:hint="eastAsia"/>
        </w:rPr>
        <w:t>，并返回方程左侧的向量。右边被定义为</w:t>
      </w:r>
      <w:r>
        <w:rPr>
          <w:rFonts w:hint="eastAsia"/>
        </w:rPr>
        <w:t>0</w:t>
      </w:r>
      <w:r>
        <w:rPr>
          <w:rFonts w:hint="eastAsia"/>
        </w:rPr>
        <w:t>。换句话说，这个函数试图确定一个向量</w:t>
      </w:r>
      <w:r>
        <w:rPr>
          <w:rFonts w:hint="eastAsia"/>
        </w:rPr>
        <w:t>x</w:t>
      </w:r>
      <w:r>
        <w:rPr>
          <w:rFonts w:hint="eastAsia"/>
        </w:rPr>
        <w:t>，使得</w:t>
      </w:r>
      <w:r>
        <w:rPr>
          <w:rFonts w:hint="eastAsia"/>
        </w:rPr>
        <w:t>fcn (x)(</w:t>
      </w:r>
      <w:r>
        <w:rPr>
          <w:rFonts w:hint="eastAsia"/>
        </w:rPr>
        <w:t>近似</w:t>
      </w:r>
      <w:r>
        <w:rPr>
          <w:rFonts w:hint="eastAsia"/>
        </w:rPr>
        <w:t>)</w:t>
      </w:r>
      <w:r>
        <w:rPr>
          <w:rFonts w:hint="eastAsia"/>
        </w:rPr>
        <w:t>全为零。</w:t>
      </w:r>
    </w:p>
    <w:p w:rsidR="003905B1" w:rsidRDefault="003905B1" w:rsidP="00BA4055">
      <w:pPr>
        <w:ind w:leftChars="200" w:left="420"/>
      </w:pPr>
      <w:r>
        <w:rPr>
          <w:rFonts w:hint="eastAsia"/>
        </w:rPr>
        <w:t>X0</w:t>
      </w:r>
      <w:r>
        <w:rPr>
          <w:rFonts w:hint="eastAsia"/>
        </w:rPr>
        <w:t>是解的初始猜测。</w:t>
      </w:r>
      <w:r>
        <w:rPr>
          <w:rFonts w:hint="eastAsia"/>
        </w:rPr>
        <w:t>x0</w:t>
      </w:r>
      <w:r>
        <w:rPr>
          <w:rFonts w:hint="eastAsia"/>
        </w:rPr>
        <w:t>的形状在对</w:t>
      </w:r>
      <w:r>
        <w:rPr>
          <w:rFonts w:hint="eastAsia"/>
        </w:rPr>
        <w:t>fcn</w:t>
      </w:r>
      <w:r>
        <w:rPr>
          <w:rFonts w:hint="eastAsia"/>
        </w:rPr>
        <w:t>的所有调用中都被保留，但除此之外被视为列向量。</w:t>
      </w:r>
    </w:p>
    <w:p w:rsidR="003905B1" w:rsidRDefault="003905B1" w:rsidP="00BA4055">
      <w:pPr>
        <w:ind w:leftChars="200" w:left="420"/>
      </w:pPr>
      <w:r>
        <w:rPr>
          <w:rFonts w:hint="eastAsia"/>
        </w:rPr>
        <w:t>Options</w:t>
      </w:r>
      <w:r>
        <w:rPr>
          <w:rFonts w:hint="eastAsia"/>
        </w:rPr>
        <w:t>是一个指定控制算法的附加参数的结构。目前，</w:t>
      </w:r>
      <w:r>
        <w:rPr>
          <w:rFonts w:hint="eastAsia"/>
        </w:rPr>
        <w:t>fsolve</w:t>
      </w:r>
      <w:r>
        <w:rPr>
          <w:rFonts w:hint="eastAsia"/>
        </w:rPr>
        <w:t>可以识别这些选项</w:t>
      </w:r>
      <w:r>
        <w:rPr>
          <w:rFonts w:hint="eastAsia"/>
        </w:rPr>
        <w:t>:</w:t>
      </w:r>
      <w:r>
        <w:rPr>
          <w:rFonts w:hint="eastAsia"/>
        </w:rPr>
        <w:t>“</w:t>
      </w:r>
      <w:r>
        <w:rPr>
          <w:rFonts w:hint="eastAsia"/>
        </w:rPr>
        <w:t>AutoScaling</w:t>
      </w:r>
      <w:r>
        <w:rPr>
          <w:rFonts w:hint="eastAsia"/>
        </w:rPr>
        <w:t>”、“</w:t>
      </w:r>
      <w:r>
        <w:rPr>
          <w:rFonts w:hint="eastAsia"/>
        </w:rPr>
        <w:t>ComplexEqn</w:t>
      </w:r>
      <w:r>
        <w:rPr>
          <w:rFonts w:hint="eastAsia"/>
        </w:rPr>
        <w:t>”、“</w:t>
      </w:r>
      <w:r>
        <w:rPr>
          <w:rFonts w:hint="eastAsia"/>
        </w:rPr>
        <w:t>FinDiffType</w:t>
      </w:r>
      <w:r>
        <w:rPr>
          <w:rFonts w:hint="eastAsia"/>
        </w:rPr>
        <w:t>”、“</w:t>
      </w:r>
      <w:r>
        <w:rPr>
          <w:rFonts w:hint="eastAsia"/>
        </w:rPr>
        <w:t>FunValCheck</w:t>
      </w:r>
      <w:r>
        <w:rPr>
          <w:rFonts w:hint="eastAsia"/>
        </w:rPr>
        <w:t>”、“</w:t>
      </w:r>
      <w:r>
        <w:rPr>
          <w:rFonts w:hint="eastAsia"/>
        </w:rPr>
        <w:t>Jacobian</w:t>
      </w:r>
      <w:r>
        <w:rPr>
          <w:rFonts w:hint="eastAsia"/>
        </w:rPr>
        <w:t>”、“</w:t>
      </w:r>
      <w:r>
        <w:rPr>
          <w:rFonts w:hint="eastAsia"/>
        </w:rPr>
        <w:t>MaxFunEvals</w:t>
      </w:r>
      <w:r>
        <w:rPr>
          <w:rFonts w:hint="eastAsia"/>
        </w:rPr>
        <w:t>”、“</w:t>
      </w:r>
      <w:r>
        <w:rPr>
          <w:rFonts w:hint="eastAsia"/>
        </w:rPr>
        <w:t>MaxIter</w:t>
      </w:r>
      <w:r>
        <w:rPr>
          <w:rFonts w:hint="eastAsia"/>
        </w:rPr>
        <w:t>”、“</w:t>
      </w:r>
      <w:r>
        <w:rPr>
          <w:rFonts w:hint="eastAsia"/>
        </w:rPr>
        <w:t>OutputFcn</w:t>
      </w:r>
      <w:r>
        <w:rPr>
          <w:rFonts w:hint="eastAsia"/>
        </w:rPr>
        <w:t>”、“</w:t>
      </w:r>
      <w:r>
        <w:rPr>
          <w:rFonts w:hint="eastAsia"/>
        </w:rPr>
        <w:t>TolFun</w:t>
      </w:r>
      <w:r>
        <w:rPr>
          <w:rFonts w:hint="eastAsia"/>
        </w:rPr>
        <w:t>”、“</w:t>
      </w:r>
      <w:r>
        <w:rPr>
          <w:rFonts w:hint="eastAsia"/>
        </w:rPr>
        <w:t>TolX</w:t>
      </w:r>
      <w:r>
        <w:rPr>
          <w:rFonts w:hint="eastAsia"/>
        </w:rPr>
        <w:t>”、“</w:t>
      </w:r>
      <w:r>
        <w:rPr>
          <w:rFonts w:hint="eastAsia"/>
        </w:rPr>
        <w:t>TypicalX</w:t>
      </w:r>
      <w:r>
        <w:rPr>
          <w:rFonts w:hint="eastAsia"/>
        </w:rPr>
        <w:t>”和“</w:t>
      </w:r>
      <w:r>
        <w:rPr>
          <w:rFonts w:hint="eastAsia"/>
        </w:rPr>
        <w:t>Updating</w:t>
      </w:r>
      <w:r>
        <w:rPr>
          <w:rFonts w:hint="eastAsia"/>
        </w:rPr>
        <w:t>”。</w:t>
      </w:r>
    </w:p>
    <w:p w:rsidR="003905B1" w:rsidRDefault="003905B1" w:rsidP="00BA4055">
      <w:pPr>
        <w:ind w:leftChars="200" w:left="420"/>
      </w:pPr>
      <w:r>
        <w:rPr>
          <w:rFonts w:hint="eastAsia"/>
        </w:rPr>
        <w:t>如果“</w:t>
      </w:r>
      <w:r>
        <w:rPr>
          <w:rFonts w:hint="eastAsia"/>
        </w:rPr>
        <w:t>AutoScaling</w:t>
      </w:r>
      <w:r>
        <w:rPr>
          <w:rFonts w:hint="eastAsia"/>
        </w:rPr>
        <w:t>”是“</w:t>
      </w:r>
      <w:r>
        <w:rPr>
          <w:rFonts w:hint="eastAsia"/>
        </w:rPr>
        <w:t>on</w:t>
      </w:r>
      <w:r>
        <w:rPr>
          <w:rFonts w:hint="eastAsia"/>
        </w:rPr>
        <w:t>”，则变量将根据</w:t>
      </w:r>
      <w:r>
        <w:rPr>
          <w:rFonts w:hint="eastAsia"/>
        </w:rPr>
        <w:t>(</w:t>
      </w:r>
      <w:r>
        <w:rPr>
          <w:rFonts w:hint="eastAsia"/>
        </w:rPr>
        <w:t>估计的</w:t>
      </w:r>
      <w:r>
        <w:rPr>
          <w:rFonts w:hint="eastAsia"/>
        </w:rPr>
        <w:t>)</w:t>
      </w:r>
      <w:r>
        <w:rPr>
          <w:rFonts w:hint="eastAsia"/>
        </w:rPr>
        <w:t>雅可比矩阵的列规范自动缩放。因此，“</w:t>
      </w:r>
      <w:r>
        <w:rPr>
          <w:rFonts w:hint="eastAsia"/>
        </w:rPr>
        <w:t>TolFun</w:t>
      </w:r>
      <w:r>
        <w:rPr>
          <w:rFonts w:hint="eastAsia"/>
        </w:rPr>
        <w:t>”变得独立于规模。默认情况下，此选项为“关闭”，因为它有时可能会提供意想不到的</w:t>
      </w:r>
      <w:r>
        <w:rPr>
          <w:rFonts w:hint="eastAsia"/>
        </w:rPr>
        <w:t>(</w:t>
      </w:r>
      <w:r>
        <w:rPr>
          <w:rFonts w:hint="eastAsia"/>
        </w:rPr>
        <w:t>尽管在数学上是正确的</w:t>
      </w:r>
      <w:r>
        <w:rPr>
          <w:rFonts w:hint="eastAsia"/>
        </w:rPr>
        <w:t>)</w:t>
      </w:r>
      <w:r>
        <w:rPr>
          <w:rFonts w:hint="eastAsia"/>
        </w:rPr>
        <w:t>结果。</w:t>
      </w:r>
    </w:p>
    <w:p w:rsidR="003905B1" w:rsidRDefault="003905B1" w:rsidP="00BA4055">
      <w:pPr>
        <w:ind w:leftChars="200" w:left="420"/>
      </w:pPr>
      <w:r>
        <w:rPr>
          <w:rFonts w:hint="eastAsia"/>
        </w:rPr>
        <w:t>如果“</w:t>
      </w:r>
      <w:r>
        <w:rPr>
          <w:rFonts w:hint="eastAsia"/>
        </w:rPr>
        <w:t>ComplexEqn</w:t>
      </w:r>
      <w:r>
        <w:rPr>
          <w:rFonts w:hint="eastAsia"/>
        </w:rPr>
        <w:t>”为“</w:t>
      </w:r>
      <w:r>
        <w:rPr>
          <w:rFonts w:hint="eastAsia"/>
        </w:rPr>
        <w:t>on</w:t>
      </w:r>
      <w:r>
        <w:rPr>
          <w:rFonts w:hint="eastAsia"/>
        </w:rPr>
        <w:t>”，则</w:t>
      </w:r>
      <w:r>
        <w:rPr>
          <w:rFonts w:hint="eastAsia"/>
        </w:rPr>
        <w:t>fsolve</w:t>
      </w:r>
      <w:r>
        <w:rPr>
          <w:rFonts w:hint="eastAsia"/>
        </w:rPr>
        <w:t>将尝试求解复变量中的复方程，假设该方程具有复导数</w:t>
      </w:r>
      <w:r>
        <w:rPr>
          <w:rFonts w:hint="eastAsia"/>
        </w:rPr>
        <w:t>(</w:t>
      </w:r>
      <w:r>
        <w:rPr>
          <w:rFonts w:hint="eastAsia"/>
        </w:rPr>
        <w:t>即全纯</w:t>
      </w:r>
      <w:r>
        <w:rPr>
          <w:rFonts w:hint="eastAsia"/>
        </w:rPr>
        <w:t>)</w:t>
      </w:r>
      <w:r>
        <w:rPr>
          <w:rFonts w:hint="eastAsia"/>
        </w:rPr>
        <w:t>。如果这不是您想要的，那么您应该解压缩系统的实部和虚部，以获得一个真实的系统。</w:t>
      </w:r>
    </w:p>
    <w:p w:rsidR="003905B1" w:rsidRDefault="003905B1" w:rsidP="00BA4055">
      <w:pPr>
        <w:ind w:leftChars="200" w:left="420"/>
      </w:pPr>
      <w:r>
        <w:rPr>
          <w:rFonts w:hint="eastAsia"/>
        </w:rPr>
        <w:t>如果“</w:t>
      </w:r>
      <w:r>
        <w:rPr>
          <w:rFonts w:hint="eastAsia"/>
        </w:rPr>
        <w:t>Jacobian</w:t>
      </w:r>
      <w:r>
        <w:rPr>
          <w:rFonts w:hint="eastAsia"/>
        </w:rPr>
        <w:t>”为“</w:t>
      </w:r>
      <w:r>
        <w:rPr>
          <w:rFonts w:hint="eastAsia"/>
        </w:rPr>
        <w:t>on</w:t>
      </w:r>
      <w:r>
        <w:rPr>
          <w:rFonts w:hint="eastAsia"/>
        </w:rPr>
        <w:t>”，则它指定</w:t>
      </w:r>
      <w:r>
        <w:rPr>
          <w:rFonts w:hint="eastAsia"/>
        </w:rPr>
        <w:t>fcn</w:t>
      </w:r>
      <w:r>
        <w:rPr>
          <w:rFonts w:hint="eastAsia"/>
        </w:rPr>
        <w:t>——当使用</w:t>
      </w:r>
      <w:r>
        <w:rPr>
          <w:rFonts w:hint="eastAsia"/>
        </w:rPr>
        <w:t>2</w:t>
      </w:r>
      <w:r>
        <w:rPr>
          <w:rFonts w:hint="eastAsia"/>
        </w:rPr>
        <w:t>个输出参数调用时——也会返回请求点右侧的雅可比矩阵。</w:t>
      </w:r>
    </w:p>
    <w:p w:rsidR="003905B1" w:rsidRDefault="003905B1" w:rsidP="00BA4055">
      <w:pPr>
        <w:ind w:leftChars="200" w:left="420"/>
      </w:pPr>
      <w:r>
        <w:rPr>
          <w:rFonts w:hint="eastAsia"/>
        </w:rPr>
        <w:t>“</w:t>
      </w:r>
      <w:r>
        <w:rPr>
          <w:rFonts w:hint="eastAsia"/>
        </w:rPr>
        <w:t>MaxFunEvals</w:t>
      </w:r>
      <w:r>
        <w:rPr>
          <w:rFonts w:hint="eastAsia"/>
        </w:rPr>
        <w:t>”禁止停止优化之前函数求值的最大次数。默认值是</w:t>
      </w:r>
      <w:r>
        <w:rPr>
          <w:rFonts w:hint="eastAsia"/>
        </w:rPr>
        <w:t>100 * number_of_variables</w:t>
      </w:r>
      <w:r>
        <w:rPr>
          <w:rFonts w:hint="eastAsia"/>
        </w:rPr>
        <w:t>，即</w:t>
      </w:r>
      <w:r>
        <w:rPr>
          <w:rFonts w:hint="eastAsia"/>
        </w:rPr>
        <w:t>100 * length (x0)</w:t>
      </w:r>
      <w:r>
        <w:rPr>
          <w:rFonts w:hint="eastAsia"/>
        </w:rPr>
        <w:t>。取值必须为正整数。</w:t>
      </w:r>
    </w:p>
    <w:p w:rsidR="003905B1" w:rsidRDefault="003905B1" w:rsidP="00BA4055">
      <w:pPr>
        <w:ind w:leftChars="200" w:left="420"/>
      </w:pPr>
      <w:r>
        <w:rPr>
          <w:rFonts w:hint="eastAsia"/>
        </w:rPr>
        <w:t>如果“更新”为“</w:t>
      </w:r>
      <w:r>
        <w:rPr>
          <w:rFonts w:hint="eastAsia"/>
        </w:rPr>
        <w:t>on</w:t>
      </w:r>
      <w:r>
        <w:rPr>
          <w:rFonts w:hint="eastAsia"/>
        </w:rPr>
        <w:t>”，则该函数将尝试使用</w:t>
      </w:r>
      <w:r>
        <w:rPr>
          <w:rFonts w:hint="eastAsia"/>
        </w:rPr>
        <w:t>Broyden</w:t>
      </w:r>
      <w:r>
        <w:rPr>
          <w:rFonts w:hint="eastAsia"/>
        </w:rPr>
        <w:t>更新来更新雅可比矩阵，以减少雅可比矩阵的计算次数。如果您的用户函数总是计算雅可比矩阵</w:t>
      </w:r>
      <w:r>
        <w:rPr>
          <w:rFonts w:hint="eastAsia"/>
        </w:rPr>
        <w:t>(</w:t>
      </w:r>
      <w:r>
        <w:rPr>
          <w:rFonts w:hint="eastAsia"/>
        </w:rPr>
        <w:t>不管输出参数的数量</w:t>
      </w:r>
      <w:r>
        <w:rPr>
          <w:rFonts w:hint="eastAsia"/>
        </w:rPr>
        <w:t>)</w:t>
      </w:r>
      <w:r>
        <w:rPr>
          <w:rFonts w:hint="eastAsia"/>
        </w:rPr>
        <w:t>，那么这个选项没有任何优势，应该禁用。</w:t>
      </w:r>
    </w:p>
    <w:p w:rsidR="003905B1" w:rsidRDefault="003905B1" w:rsidP="00BA4055">
      <w:pPr>
        <w:ind w:leftChars="200" w:left="420"/>
      </w:pPr>
      <w:r>
        <w:rPr>
          <w:rFonts w:hint="eastAsia"/>
        </w:rPr>
        <w:t>“</w:t>
      </w:r>
      <w:r>
        <w:rPr>
          <w:rFonts w:hint="eastAsia"/>
        </w:rPr>
        <w:t>TolX</w:t>
      </w:r>
      <w:r>
        <w:rPr>
          <w:rFonts w:hint="eastAsia"/>
        </w:rPr>
        <w:t>”指定未知变量的终止容差，而“</w:t>
      </w:r>
      <w:r>
        <w:rPr>
          <w:rFonts w:hint="eastAsia"/>
        </w:rPr>
        <w:t>TolFun</w:t>
      </w:r>
      <w:r>
        <w:rPr>
          <w:rFonts w:hint="eastAsia"/>
        </w:rPr>
        <w:t>”是方程的容差。“</w:t>
      </w:r>
      <w:r>
        <w:rPr>
          <w:rFonts w:hint="eastAsia"/>
        </w:rPr>
        <w:t>TolX</w:t>
      </w:r>
      <w:r>
        <w:rPr>
          <w:rFonts w:hint="eastAsia"/>
        </w:rPr>
        <w:t>”和“</w:t>
      </w:r>
      <w:r>
        <w:rPr>
          <w:rFonts w:hint="eastAsia"/>
        </w:rPr>
        <w:t>TolFun</w:t>
      </w:r>
      <w:r>
        <w:rPr>
          <w:rFonts w:hint="eastAsia"/>
        </w:rPr>
        <w:t>”的默认值都是</w:t>
      </w:r>
      <w:r>
        <w:rPr>
          <w:rFonts w:hint="eastAsia"/>
        </w:rPr>
        <w:t>1e-6</w:t>
      </w:r>
      <w:r>
        <w:rPr>
          <w:rFonts w:hint="eastAsia"/>
        </w:rPr>
        <w:t>。</w:t>
      </w:r>
    </w:p>
    <w:p w:rsidR="003905B1" w:rsidRDefault="003905B1" w:rsidP="00BA4055">
      <w:pPr>
        <w:ind w:leftChars="200" w:left="420"/>
      </w:pPr>
      <w:r>
        <w:rPr>
          <w:rFonts w:hint="eastAsia"/>
        </w:rPr>
        <w:t>有关其他选项的说明，请参见</w:t>
      </w:r>
      <w:r>
        <w:rPr>
          <w:rFonts w:hint="eastAsia"/>
        </w:rPr>
        <w:t>optimset</w:t>
      </w:r>
      <w:r>
        <w:rPr>
          <w:rFonts w:hint="eastAsia"/>
        </w:rPr>
        <w:t>。使用</w:t>
      </w:r>
      <w:r>
        <w:rPr>
          <w:rFonts w:hint="eastAsia"/>
        </w:rPr>
        <w:t>options = optimset ("fsolve")</w:t>
      </w:r>
      <w:r>
        <w:rPr>
          <w:rFonts w:hint="eastAsia"/>
        </w:rPr>
        <w:t>为</w:t>
      </w:r>
      <w:r>
        <w:rPr>
          <w:rFonts w:hint="eastAsia"/>
        </w:rPr>
        <w:t>fsolve</w:t>
      </w:r>
      <w:r>
        <w:rPr>
          <w:rFonts w:hint="eastAsia"/>
        </w:rPr>
        <w:t>初始化一个默认值的选项结构。</w:t>
      </w:r>
    </w:p>
    <w:p w:rsidR="003905B1" w:rsidRDefault="003905B1" w:rsidP="00BA4055">
      <w:pPr>
        <w:ind w:leftChars="200" w:left="420"/>
      </w:pPr>
      <w:r>
        <w:rPr>
          <w:rFonts w:hint="eastAsia"/>
        </w:rPr>
        <w:t>第一个输出</w:t>
      </w:r>
      <w:r>
        <w:rPr>
          <w:rFonts w:hint="eastAsia"/>
        </w:rPr>
        <w:t>x</w:t>
      </w:r>
      <w:r>
        <w:rPr>
          <w:rFonts w:hint="eastAsia"/>
        </w:rPr>
        <w:t>是解，而第二个输出</w:t>
      </w:r>
      <w:r>
        <w:rPr>
          <w:rFonts w:hint="eastAsia"/>
        </w:rPr>
        <w:t>fval</w:t>
      </w:r>
      <w:r>
        <w:rPr>
          <w:rFonts w:hint="eastAsia"/>
        </w:rPr>
        <w:t>包含函数</w:t>
      </w:r>
      <w:r>
        <w:rPr>
          <w:rFonts w:hint="eastAsia"/>
        </w:rPr>
        <w:t>fcn</w:t>
      </w:r>
      <w:r>
        <w:rPr>
          <w:rFonts w:hint="eastAsia"/>
        </w:rPr>
        <w:t>在</w:t>
      </w:r>
      <w:r>
        <w:rPr>
          <w:rFonts w:hint="eastAsia"/>
        </w:rPr>
        <w:t>x</w:t>
      </w:r>
      <w:r>
        <w:rPr>
          <w:rFonts w:hint="eastAsia"/>
        </w:rPr>
        <w:t>处的值</w:t>
      </w:r>
      <w:r>
        <w:rPr>
          <w:rFonts w:hint="eastAsia"/>
        </w:rPr>
        <w:t>(</w:t>
      </w:r>
      <w:r>
        <w:rPr>
          <w:rFonts w:hint="eastAsia"/>
        </w:rPr>
        <w:t>理想情况下是全</w:t>
      </w:r>
      <w:r>
        <w:rPr>
          <w:rFonts w:hint="eastAsia"/>
        </w:rPr>
        <w:t>0</w:t>
      </w:r>
      <w:r>
        <w:rPr>
          <w:rFonts w:hint="eastAsia"/>
        </w:rPr>
        <w:t>的向量</w:t>
      </w:r>
      <w:r>
        <w:rPr>
          <w:rFonts w:hint="eastAsia"/>
        </w:rPr>
        <w:t>)</w:t>
      </w:r>
      <w:r>
        <w:rPr>
          <w:rFonts w:hint="eastAsia"/>
        </w:rPr>
        <w:t>。</w:t>
      </w:r>
    </w:p>
    <w:p w:rsidR="003905B1" w:rsidRDefault="003905B1" w:rsidP="00BA4055">
      <w:pPr>
        <w:ind w:leftChars="200" w:left="420"/>
      </w:pPr>
      <w:r>
        <w:rPr>
          <w:rFonts w:hint="eastAsia"/>
        </w:rPr>
        <w:t>第三个输出</w:t>
      </w:r>
      <w:r>
        <w:rPr>
          <w:rFonts w:hint="eastAsia"/>
        </w:rPr>
        <w:t>info</w:t>
      </w:r>
      <w:r>
        <w:rPr>
          <w:rFonts w:hint="eastAsia"/>
        </w:rPr>
        <w:t>报告算法是否成功，可以取以下值之一</w:t>
      </w:r>
      <w:r>
        <w:rPr>
          <w:rFonts w:hint="eastAsia"/>
        </w:rPr>
        <w:t>:</w:t>
      </w:r>
    </w:p>
    <w:p w:rsidR="003905B1" w:rsidRDefault="003905B1" w:rsidP="00BA4055">
      <w:pPr>
        <w:ind w:leftChars="200" w:left="420"/>
      </w:pPr>
      <w:r>
        <w:t>1</w:t>
      </w:r>
    </w:p>
    <w:p w:rsidR="003905B1" w:rsidRDefault="003905B1" w:rsidP="00BA4055">
      <w:pPr>
        <w:ind w:leftChars="400" w:left="840"/>
      </w:pPr>
      <w:r>
        <w:rPr>
          <w:rFonts w:hint="eastAsia"/>
        </w:rPr>
        <w:t>收敛到一个解点。相对残差小于</w:t>
      </w:r>
      <w:r>
        <w:rPr>
          <w:rFonts w:hint="eastAsia"/>
        </w:rPr>
        <w:t>TolFun</w:t>
      </w:r>
      <w:r>
        <w:rPr>
          <w:rFonts w:hint="eastAsia"/>
        </w:rPr>
        <w:t>指定的值。</w:t>
      </w:r>
    </w:p>
    <w:p w:rsidR="003905B1" w:rsidRDefault="003905B1" w:rsidP="00BA4055">
      <w:pPr>
        <w:ind w:leftChars="200" w:left="420"/>
      </w:pPr>
      <w:r>
        <w:t>2</w:t>
      </w:r>
    </w:p>
    <w:p w:rsidR="003905B1" w:rsidRDefault="003905B1" w:rsidP="00BA4055">
      <w:pPr>
        <w:ind w:leftChars="400" w:left="840"/>
      </w:pPr>
      <w:r>
        <w:rPr>
          <w:rFonts w:hint="eastAsia"/>
        </w:rPr>
        <w:t>最后相对步长小于</w:t>
      </w:r>
      <w:r>
        <w:rPr>
          <w:rFonts w:hint="eastAsia"/>
        </w:rPr>
        <w:t>TolX</w:t>
      </w:r>
      <w:r>
        <w:rPr>
          <w:rFonts w:hint="eastAsia"/>
        </w:rPr>
        <w:t>。</w:t>
      </w:r>
    </w:p>
    <w:p w:rsidR="003905B1" w:rsidRDefault="003905B1" w:rsidP="00BA4055">
      <w:pPr>
        <w:ind w:leftChars="200" w:left="420"/>
      </w:pPr>
      <w:r>
        <w:lastRenderedPageBreak/>
        <w:t>3</w:t>
      </w:r>
    </w:p>
    <w:p w:rsidR="003905B1" w:rsidRDefault="003905B1" w:rsidP="00BA4055">
      <w:pPr>
        <w:ind w:leftChars="400" w:left="840"/>
      </w:pPr>
      <w:r>
        <w:rPr>
          <w:rFonts w:hint="eastAsia"/>
        </w:rPr>
        <w:t>残留的最后相对减少量小于</w:t>
      </w:r>
      <w:r>
        <w:rPr>
          <w:rFonts w:hint="eastAsia"/>
        </w:rPr>
        <w:t>TolFun</w:t>
      </w:r>
      <w:r>
        <w:rPr>
          <w:rFonts w:hint="eastAsia"/>
        </w:rPr>
        <w:t>。</w:t>
      </w:r>
    </w:p>
    <w:p w:rsidR="003905B1" w:rsidRDefault="003905B1" w:rsidP="00BA4055">
      <w:pPr>
        <w:ind w:leftChars="200" w:left="420"/>
      </w:pPr>
      <w:r>
        <w:t>0</w:t>
      </w:r>
    </w:p>
    <w:p w:rsidR="003905B1" w:rsidRDefault="003905B1" w:rsidP="00BA4055">
      <w:pPr>
        <w:ind w:leftChars="400" w:left="840"/>
      </w:pPr>
      <w:r>
        <w:rPr>
          <w:rFonts w:hint="eastAsia"/>
        </w:rPr>
        <w:t>超出了迭代限制</w:t>
      </w:r>
      <w:r>
        <w:rPr>
          <w:rFonts w:hint="eastAsia"/>
        </w:rPr>
        <w:t>(MaxIter</w:t>
      </w:r>
      <w:r>
        <w:rPr>
          <w:rFonts w:hint="eastAsia"/>
        </w:rPr>
        <w:t>或</w:t>
      </w:r>
      <w:r>
        <w:rPr>
          <w:rFonts w:hint="eastAsia"/>
        </w:rPr>
        <w:t>MaxFunEvals)</w:t>
      </w:r>
      <w:r>
        <w:rPr>
          <w:rFonts w:hint="eastAsia"/>
        </w:rPr>
        <w:t>。</w:t>
      </w:r>
    </w:p>
    <w:p w:rsidR="003905B1" w:rsidRDefault="003905B1" w:rsidP="00BA4055">
      <w:pPr>
        <w:ind w:leftChars="200" w:left="420"/>
      </w:pPr>
      <w:r>
        <w:rPr>
          <w:rFonts w:hint="eastAsia"/>
        </w:rPr>
        <w:t>-</w:t>
      </w:r>
      <w:r>
        <w:t>1</w:t>
      </w:r>
    </w:p>
    <w:p w:rsidR="003905B1" w:rsidRDefault="003905B1" w:rsidP="00BA4055">
      <w:pPr>
        <w:ind w:leftChars="400" w:left="840"/>
      </w:pPr>
      <w:r>
        <w:rPr>
          <w:rFonts w:hint="eastAsia"/>
        </w:rPr>
        <w:t>被</w:t>
      </w:r>
      <w:r>
        <w:rPr>
          <w:rFonts w:hint="eastAsia"/>
        </w:rPr>
        <w:t>OutputFcn</w:t>
      </w:r>
      <w:r>
        <w:rPr>
          <w:rFonts w:hint="eastAsia"/>
        </w:rPr>
        <w:t>停止。</w:t>
      </w:r>
    </w:p>
    <w:p w:rsidR="003905B1" w:rsidRDefault="003905B1" w:rsidP="00BA4055">
      <w:pPr>
        <w:ind w:leftChars="200" w:left="420"/>
      </w:pPr>
      <w:r>
        <w:rPr>
          <w:rFonts w:hint="eastAsia"/>
        </w:rPr>
        <w:t>-</w:t>
      </w:r>
      <w:r>
        <w:t>2</w:t>
      </w:r>
    </w:p>
    <w:p w:rsidR="003905B1" w:rsidRDefault="003905B1" w:rsidP="00BA4055">
      <w:pPr>
        <w:ind w:leftChars="400" w:left="840"/>
      </w:pPr>
      <w:r>
        <w:rPr>
          <w:rFonts w:hint="eastAsia"/>
        </w:rPr>
        <w:t>雅可比矩阵变得太小，搜索陷入了停滞。</w:t>
      </w:r>
    </w:p>
    <w:p w:rsidR="003905B1" w:rsidRDefault="003905B1" w:rsidP="00BA4055">
      <w:pPr>
        <w:ind w:leftChars="200" w:left="420"/>
      </w:pPr>
      <w:r>
        <w:t>3</w:t>
      </w:r>
    </w:p>
    <w:p w:rsidR="003905B1" w:rsidRDefault="003905B1" w:rsidP="00BA4055">
      <w:pPr>
        <w:ind w:leftChars="400" w:left="840"/>
      </w:pPr>
      <w:r>
        <w:rPr>
          <w:rFonts w:hint="eastAsia"/>
        </w:rPr>
        <w:t>信任域半径过小。处理步骤</w:t>
      </w:r>
    </w:p>
    <w:p w:rsidR="003905B1" w:rsidRDefault="003905B1" w:rsidP="00BA4055">
      <w:pPr>
        <w:ind w:leftChars="200" w:left="420"/>
      </w:pPr>
      <w:r>
        <w:rPr>
          <w:rFonts w:hint="eastAsia"/>
        </w:rPr>
        <w:t>输出是一个包含有关</w:t>
      </w:r>
      <w:r>
        <w:rPr>
          <w:rFonts w:hint="eastAsia"/>
        </w:rPr>
        <w:t>fsolve</w:t>
      </w:r>
      <w:r>
        <w:rPr>
          <w:rFonts w:hint="eastAsia"/>
        </w:rPr>
        <w:t>算法的运行时信息的结构。结构中的字段有</w:t>
      </w:r>
      <w:r>
        <w:rPr>
          <w:rFonts w:hint="eastAsia"/>
        </w:rPr>
        <w:t>:</w:t>
      </w:r>
    </w:p>
    <w:p w:rsidR="003905B1" w:rsidRDefault="003905B1" w:rsidP="00BA4055">
      <w:pPr>
        <w:ind w:leftChars="200" w:left="420"/>
      </w:pPr>
      <w:r w:rsidRPr="003905B1">
        <w:t>iterations</w:t>
      </w:r>
    </w:p>
    <w:p w:rsidR="003905B1" w:rsidRDefault="003905B1" w:rsidP="00BA4055">
      <w:pPr>
        <w:ind w:leftChars="400" w:left="840"/>
      </w:pPr>
      <w:r w:rsidRPr="003905B1">
        <w:rPr>
          <w:rFonts w:hint="eastAsia"/>
        </w:rPr>
        <w:t>通过循环的迭代次数。</w:t>
      </w:r>
    </w:p>
    <w:p w:rsidR="003905B1" w:rsidRDefault="003905B1" w:rsidP="00BA4055">
      <w:pPr>
        <w:ind w:leftChars="200" w:left="420"/>
      </w:pPr>
      <w:r w:rsidRPr="003905B1">
        <w:t>successful</w:t>
      </w:r>
    </w:p>
    <w:p w:rsidR="003905B1" w:rsidRDefault="003905B1" w:rsidP="00BA4055">
      <w:pPr>
        <w:ind w:leftChars="400" w:left="840"/>
      </w:pPr>
      <w:r w:rsidRPr="003905B1">
        <w:rPr>
          <w:rFonts w:hint="eastAsia"/>
        </w:rPr>
        <w:t>成功迭代的次数。</w:t>
      </w:r>
    </w:p>
    <w:p w:rsidR="003905B1" w:rsidRDefault="003905B1" w:rsidP="00BA4055">
      <w:pPr>
        <w:ind w:leftChars="200" w:left="420"/>
      </w:pPr>
      <w:r w:rsidRPr="003905B1">
        <w:t>funcCount</w:t>
      </w:r>
    </w:p>
    <w:p w:rsidR="003905B1" w:rsidRDefault="003905B1" w:rsidP="00BA4055">
      <w:pPr>
        <w:ind w:leftChars="400" w:left="840"/>
      </w:pPr>
      <w:r>
        <w:rPr>
          <w:rFonts w:hint="eastAsia"/>
        </w:rPr>
        <w:t>函数求值的次数。</w:t>
      </w:r>
    </w:p>
    <w:p w:rsidR="003905B1" w:rsidRDefault="003905B1" w:rsidP="00BA4055">
      <w:pPr>
        <w:ind w:leftChars="200" w:left="420"/>
      </w:pPr>
      <w:r>
        <w:rPr>
          <w:rFonts w:hint="eastAsia"/>
        </w:rPr>
        <w:t>最终输出</w:t>
      </w:r>
      <w:r>
        <w:rPr>
          <w:rFonts w:hint="eastAsia"/>
        </w:rPr>
        <w:t>fjac</w:t>
      </w:r>
      <w:r>
        <w:rPr>
          <w:rFonts w:hint="eastAsia"/>
        </w:rPr>
        <w:t>包含雅可比矩阵在</w:t>
      </w:r>
      <w:r>
        <w:rPr>
          <w:rFonts w:hint="eastAsia"/>
        </w:rPr>
        <w:t>x</w:t>
      </w:r>
      <w:r>
        <w:rPr>
          <w:rFonts w:hint="eastAsia"/>
        </w:rPr>
        <w:t>处的值。</w:t>
      </w:r>
    </w:p>
    <w:p w:rsidR="003905B1" w:rsidRDefault="003905B1" w:rsidP="00BA4055">
      <w:pPr>
        <w:ind w:leftChars="200" w:left="420"/>
      </w:pPr>
      <w:r>
        <w:rPr>
          <w:rFonts w:hint="eastAsia"/>
        </w:rPr>
        <w:t>注意</w:t>
      </w:r>
      <w:r>
        <w:rPr>
          <w:rFonts w:hint="eastAsia"/>
        </w:rPr>
        <w:t>:</w:t>
      </w:r>
      <w:r>
        <w:rPr>
          <w:rFonts w:hint="eastAsia"/>
        </w:rPr>
        <w:t>如果你只有一个单一变量的非线性方程，使用</w:t>
      </w:r>
      <w:r>
        <w:rPr>
          <w:rFonts w:hint="eastAsia"/>
        </w:rPr>
        <w:t>f0</w:t>
      </w:r>
      <w:r>
        <w:rPr>
          <w:rFonts w:hint="eastAsia"/>
        </w:rPr>
        <w:t>通常是一个更好的主意。</w:t>
      </w:r>
    </w:p>
    <w:p w:rsidR="003905B1" w:rsidRDefault="003905B1" w:rsidP="00BA4055">
      <w:pPr>
        <w:ind w:leftChars="200" w:left="420"/>
      </w:pPr>
      <w:r w:rsidRPr="003905B1">
        <w:rPr>
          <w:rFonts w:hint="eastAsia"/>
        </w:rPr>
        <w:t>关于用户提供的雅可比矩阵的注意事项</w:t>
      </w:r>
      <w:r w:rsidRPr="003905B1">
        <w:rPr>
          <w:rFonts w:hint="eastAsia"/>
        </w:rPr>
        <w:t>:</w:t>
      </w:r>
      <w:r w:rsidRPr="003905B1">
        <w:rPr>
          <w:rFonts w:hint="eastAsia"/>
        </w:rPr>
        <w:t>作为算法的固有属性，对于残差向量已知的解向量总是要求雅可比矩阵，并且它是最后接受的成功步骤。通常这将是最后两个呼叫之一，但并不总是这样。如果在雅可比矩阵计算中重用残差计算的中间结果节省的量很大，那么最好的策略是使用</w:t>
      </w:r>
      <w:r w:rsidRPr="003905B1">
        <w:rPr>
          <w:rFonts w:hint="eastAsia"/>
        </w:rPr>
        <w:t>OutputFcn:</w:t>
      </w:r>
      <w:r w:rsidRPr="003905B1">
        <w:rPr>
          <w:rFonts w:hint="eastAsia"/>
        </w:rPr>
        <w:t>在对一个矢量求残差后，如果使用该矢量调用</w:t>
      </w:r>
      <w:r w:rsidRPr="003905B1">
        <w:rPr>
          <w:rFonts w:hint="eastAsia"/>
        </w:rPr>
        <w:t>OutputFcn</w:t>
      </w:r>
      <w:r w:rsidRPr="003905B1">
        <w:rPr>
          <w:rFonts w:hint="eastAsia"/>
        </w:rPr>
        <w:t>，则应该保存中间结果以供将来的雅可比矩阵求值，并且应该保留中间结果，直到请求进行雅可比矩阵求值，或者直到使用不同的矢量调用</w:t>
      </w:r>
      <w:r w:rsidRPr="003905B1">
        <w:rPr>
          <w:rFonts w:hint="eastAsia"/>
        </w:rPr>
        <w:t>OutputFcn</w:t>
      </w:r>
      <w:r w:rsidRPr="003905B1">
        <w:rPr>
          <w:rFonts w:hint="eastAsia"/>
        </w:rPr>
        <w:t>，在这种情况下，它们应该被丢弃，以支持这个最新的矢量。以下是如何实现这一目标的一个简短示例</w:t>
      </w:r>
      <w:r w:rsidRPr="003905B1">
        <w:rPr>
          <w:rFonts w:hint="eastAsia"/>
        </w:rPr>
        <w:t>:</w:t>
      </w:r>
    </w:p>
    <w:p w:rsidR="003905B1" w:rsidRDefault="003905B1" w:rsidP="00BA4055">
      <w:pPr>
        <w:ind w:leftChars="400" w:left="840"/>
      </w:pPr>
      <w:r>
        <w:t>function [fval, fjac] = user_fcn (x, optimvalues, state)</w:t>
      </w:r>
    </w:p>
    <w:p w:rsidR="003905B1" w:rsidRDefault="003905B1" w:rsidP="00BA4055">
      <w:pPr>
        <w:ind w:leftChars="400" w:left="840"/>
      </w:pPr>
      <w:r>
        <w:t>persistent sav = [], sav0 = [];</w:t>
      </w:r>
    </w:p>
    <w:p w:rsidR="003905B1" w:rsidRDefault="003905B1" w:rsidP="00BA4055">
      <w:pPr>
        <w:ind w:leftChars="400" w:left="840"/>
      </w:pPr>
      <w:r>
        <w:t>if (nargin == 1)</w:t>
      </w:r>
    </w:p>
    <w:p w:rsidR="003905B1" w:rsidRDefault="003905B1" w:rsidP="00BA4055">
      <w:pPr>
        <w:ind w:leftChars="400" w:left="840"/>
      </w:pPr>
      <w:r>
        <w:t xml:space="preserve">  ## evaluation call</w:t>
      </w:r>
    </w:p>
    <w:p w:rsidR="003905B1" w:rsidRDefault="003905B1" w:rsidP="00BA4055">
      <w:pPr>
        <w:ind w:leftChars="400" w:left="840"/>
      </w:pPr>
      <w:r>
        <w:t xml:space="preserve">  if (nargout == 1)</w:t>
      </w:r>
    </w:p>
    <w:p w:rsidR="003905B1" w:rsidRDefault="003905B1" w:rsidP="00BA4055">
      <w:pPr>
        <w:ind w:leftChars="400" w:left="840"/>
      </w:pPr>
      <w:r>
        <w:t xml:space="preserve">    sav0.x = x; # mark saved vector</w:t>
      </w:r>
    </w:p>
    <w:p w:rsidR="003905B1" w:rsidRDefault="003905B1" w:rsidP="00BA4055">
      <w:pPr>
        <w:ind w:leftChars="400" w:left="840"/>
      </w:pPr>
      <w:r>
        <w:t xml:space="preserve">    ## calculate fval, save results to sav0.</w:t>
      </w:r>
    </w:p>
    <w:p w:rsidR="003905B1" w:rsidRDefault="003905B1" w:rsidP="00BA4055">
      <w:pPr>
        <w:ind w:leftChars="400" w:left="840"/>
      </w:pPr>
      <w:r>
        <w:t xml:space="preserve">  elseif (nargout == 2)</w:t>
      </w:r>
    </w:p>
    <w:p w:rsidR="003905B1" w:rsidRDefault="003905B1" w:rsidP="00BA4055">
      <w:pPr>
        <w:ind w:leftChars="400" w:left="840"/>
      </w:pPr>
      <w:r>
        <w:t xml:space="preserve">    ## calculate fjac using sav.</w:t>
      </w:r>
    </w:p>
    <w:p w:rsidR="003905B1" w:rsidRDefault="003905B1" w:rsidP="00BA4055">
      <w:pPr>
        <w:ind w:leftChars="400" w:left="840"/>
      </w:pPr>
      <w:r>
        <w:t xml:space="preserve">  endif</w:t>
      </w:r>
    </w:p>
    <w:p w:rsidR="003905B1" w:rsidRDefault="003905B1" w:rsidP="00BA4055">
      <w:pPr>
        <w:ind w:leftChars="400" w:left="840"/>
      </w:pPr>
      <w:r>
        <w:t>else</w:t>
      </w:r>
    </w:p>
    <w:p w:rsidR="003905B1" w:rsidRDefault="003905B1" w:rsidP="00BA4055">
      <w:pPr>
        <w:ind w:leftChars="400" w:left="840"/>
      </w:pPr>
      <w:r>
        <w:t xml:space="preserve">  ## outputfcn call.</w:t>
      </w:r>
    </w:p>
    <w:p w:rsidR="003905B1" w:rsidRDefault="003905B1" w:rsidP="00BA4055">
      <w:pPr>
        <w:ind w:leftChars="400" w:left="840"/>
      </w:pPr>
      <w:r>
        <w:t xml:space="preserve">  if (all (x == sav0.x))</w:t>
      </w:r>
    </w:p>
    <w:p w:rsidR="003905B1" w:rsidRDefault="003905B1" w:rsidP="00BA4055">
      <w:pPr>
        <w:ind w:leftChars="400" w:left="840"/>
      </w:pPr>
      <w:r>
        <w:t xml:space="preserve">    sav = sav0;</w:t>
      </w:r>
    </w:p>
    <w:p w:rsidR="003905B1" w:rsidRDefault="003905B1" w:rsidP="00BA4055">
      <w:pPr>
        <w:ind w:leftChars="400" w:left="840"/>
      </w:pPr>
      <w:r>
        <w:t xml:space="preserve">  endif</w:t>
      </w:r>
    </w:p>
    <w:p w:rsidR="003905B1" w:rsidRDefault="003905B1" w:rsidP="00BA4055">
      <w:pPr>
        <w:ind w:leftChars="400" w:left="840"/>
      </w:pPr>
      <w:r>
        <w:t xml:space="preserve">  ## maybe output iteration status, etc.</w:t>
      </w:r>
    </w:p>
    <w:p w:rsidR="003905B1" w:rsidRDefault="003905B1" w:rsidP="00BA4055">
      <w:pPr>
        <w:ind w:leftChars="400" w:left="840"/>
      </w:pPr>
      <w:r>
        <w:t>endif</w:t>
      </w:r>
    </w:p>
    <w:p w:rsidR="003905B1" w:rsidRDefault="003905B1" w:rsidP="00BA4055">
      <w:pPr>
        <w:ind w:leftChars="400" w:left="840"/>
      </w:pPr>
      <w:r>
        <w:t>endfunction</w:t>
      </w:r>
    </w:p>
    <w:p w:rsidR="003905B1" w:rsidRDefault="003905B1" w:rsidP="00BA4055">
      <w:pPr>
        <w:ind w:leftChars="400" w:left="840"/>
      </w:pPr>
    </w:p>
    <w:p w:rsidR="003905B1" w:rsidRDefault="003905B1" w:rsidP="00BA4055">
      <w:pPr>
        <w:ind w:leftChars="400" w:left="840"/>
      </w:pPr>
      <w:r>
        <w:lastRenderedPageBreak/>
        <w:t>## …</w:t>
      </w:r>
    </w:p>
    <w:p w:rsidR="003905B1" w:rsidRDefault="003905B1" w:rsidP="00BA4055">
      <w:pPr>
        <w:ind w:leftChars="400" w:left="840"/>
      </w:pPr>
    </w:p>
    <w:p w:rsidR="003905B1" w:rsidRDefault="003905B1" w:rsidP="00BA4055">
      <w:pPr>
        <w:ind w:leftChars="400" w:left="840"/>
      </w:pPr>
      <w:r>
        <w:t>fsolve (@user_fcn, x0, optimset ("OutputFcn", @user_fcn, …))</w:t>
      </w:r>
    </w:p>
    <w:p w:rsidR="003905B1" w:rsidRDefault="003905B1" w:rsidP="00BA4055">
      <w:pPr>
        <w:ind w:leftChars="200" w:left="420"/>
      </w:pPr>
      <w:r>
        <w:rPr>
          <w:rFonts w:hint="eastAsia"/>
        </w:rPr>
        <w:t>参见</w:t>
      </w:r>
      <w:r>
        <w:rPr>
          <w:rFonts w:hint="eastAsia"/>
        </w:rPr>
        <w:t>:fzero, optimset</w:t>
      </w:r>
      <w:r>
        <w:rPr>
          <w:rFonts w:hint="eastAsia"/>
        </w:rPr>
        <w:t>。</w:t>
      </w:r>
    </w:p>
    <w:p w:rsidR="003905B1" w:rsidRDefault="003905B1" w:rsidP="00BA4055">
      <w:pPr>
        <w:spacing w:beforeLines="50" w:before="156" w:line="480" w:lineRule="auto"/>
      </w:pPr>
      <w:r>
        <w:rPr>
          <w:rFonts w:hint="eastAsia"/>
        </w:rPr>
        <w:t>下面是一个完整的示例。来解这组方程</w:t>
      </w:r>
    </w:p>
    <w:p w:rsidR="003905B1" w:rsidRDefault="003905B1" w:rsidP="00BA4055">
      <w:pPr>
        <w:ind w:leftChars="200" w:left="420"/>
      </w:pPr>
      <w:r>
        <w:t>-2x^2 + 3xy   + 4 sin(y) = 6</w:t>
      </w:r>
    </w:p>
    <w:p w:rsidR="003905B1" w:rsidRDefault="003905B1" w:rsidP="00BA4055">
      <w:pPr>
        <w:ind w:leftChars="200" w:left="420"/>
      </w:pPr>
      <w:r>
        <w:t xml:space="preserve"> 3x^2 - 2xy^2 + 3 cos(x) = -4</w:t>
      </w:r>
    </w:p>
    <w:p w:rsidR="003905B1" w:rsidRDefault="003905B1" w:rsidP="00BA4055">
      <w:pPr>
        <w:spacing w:line="480" w:lineRule="auto"/>
      </w:pPr>
      <w:r w:rsidRPr="003905B1">
        <w:rPr>
          <w:rFonts w:hint="eastAsia"/>
        </w:rPr>
        <w:t>首先需要编写一个函数来计算给定函数的值。例如</w:t>
      </w:r>
      <w:r w:rsidRPr="003905B1">
        <w:rPr>
          <w:rFonts w:hint="eastAsia"/>
        </w:rPr>
        <w:t>:</w:t>
      </w:r>
    </w:p>
    <w:p w:rsidR="003905B1" w:rsidRDefault="003905B1" w:rsidP="00BA4055">
      <w:pPr>
        <w:ind w:leftChars="200" w:left="420"/>
      </w:pPr>
      <w:r>
        <w:t>function y = f (x)</w:t>
      </w:r>
    </w:p>
    <w:p w:rsidR="003905B1" w:rsidRDefault="003905B1" w:rsidP="00BA4055">
      <w:pPr>
        <w:ind w:leftChars="200" w:left="420"/>
      </w:pPr>
      <w:r>
        <w:t xml:space="preserve">  y = zeros (2, 1);</w:t>
      </w:r>
    </w:p>
    <w:p w:rsidR="003905B1" w:rsidRDefault="003905B1" w:rsidP="00BA4055">
      <w:pPr>
        <w:ind w:leftChars="200" w:left="420"/>
      </w:pPr>
      <w:r>
        <w:t xml:space="preserve">  y(1) = -2*x(1)^2 + 3*x(1)*x(2)   + 4*sin(x(2)) - 6;</w:t>
      </w:r>
    </w:p>
    <w:p w:rsidR="003905B1" w:rsidRDefault="003905B1" w:rsidP="00BA4055">
      <w:pPr>
        <w:ind w:leftChars="200" w:left="420"/>
      </w:pPr>
      <w:r>
        <w:t xml:space="preserve">  y(2) =  3*x(1)^2 - 2*x(1)*x(2)^2 + 3*cos(x(1)) + 4;</w:t>
      </w:r>
    </w:p>
    <w:p w:rsidR="003905B1" w:rsidRDefault="003905B1" w:rsidP="00BA4055">
      <w:pPr>
        <w:ind w:leftChars="200" w:left="420"/>
      </w:pPr>
      <w:r>
        <w:t>endfunction</w:t>
      </w:r>
    </w:p>
    <w:p w:rsidR="003905B1" w:rsidRDefault="003905B1" w:rsidP="00BA4055">
      <w:pPr>
        <w:spacing w:line="480" w:lineRule="auto"/>
      </w:pPr>
      <w:r w:rsidRPr="003905B1">
        <w:rPr>
          <w:rFonts w:hint="eastAsia"/>
        </w:rPr>
        <w:t>然后，在给定初始条件下调用</w:t>
      </w:r>
      <w:r w:rsidRPr="003905B1">
        <w:rPr>
          <w:rFonts w:hint="eastAsia"/>
        </w:rPr>
        <w:t>fsolve</w:t>
      </w:r>
      <w:r w:rsidRPr="003905B1">
        <w:rPr>
          <w:rFonts w:hint="eastAsia"/>
        </w:rPr>
        <w:t>来求方程组的根。例如，给定上面定义的函数</w:t>
      </w:r>
      <w:r w:rsidRPr="003905B1">
        <w:rPr>
          <w:rFonts w:hint="eastAsia"/>
        </w:rPr>
        <w:t>f</w:t>
      </w:r>
      <w:r w:rsidRPr="003905B1">
        <w:rPr>
          <w:rFonts w:hint="eastAsia"/>
        </w:rPr>
        <w:t>，</w:t>
      </w:r>
    </w:p>
    <w:p w:rsidR="003905B1" w:rsidRDefault="003905B1" w:rsidP="00BA4055">
      <w:pPr>
        <w:ind w:leftChars="200" w:left="420"/>
      </w:pPr>
      <w:r w:rsidRPr="003905B1">
        <w:t>[x, fval, info] = fsolve (@f, [1; 2])</w:t>
      </w:r>
    </w:p>
    <w:p w:rsidR="003905B1" w:rsidRDefault="003905B1" w:rsidP="00BA4055">
      <w:pPr>
        <w:spacing w:line="480" w:lineRule="auto"/>
      </w:pPr>
      <w:r w:rsidRPr="003905B1">
        <w:rPr>
          <w:rFonts w:hint="eastAsia"/>
        </w:rPr>
        <w:t>解决方案的结果</w:t>
      </w:r>
    </w:p>
    <w:p w:rsidR="003905B1" w:rsidRDefault="003905B1" w:rsidP="00BA4055">
      <w:pPr>
        <w:ind w:leftChars="200" w:left="420"/>
      </w:pPr>
      <w:r>
        <w:t>x =</w:t>
      </w:r>
    </w:p>
    <w:p w:rsidR="003905B1" w:rsidRDefault="003905B1" w:rsidP="00BA4055">
      <w:pPr>
        <w:ind w:leftChars="200" w:left="420"/>
      </w:pPr>
    </w:p>
    <w:p w:rsidR="003905B1" w:rsidRDefault="003905B1" w:rsidP="00BA4055">
      <w:pPr>
        <w:ind w:leftChars="200" w:left="420"/>
      </w:pPr>
      <w:r>
        <w:t xml:space="preserve">  0.57983</w:t>
      </w:r>
    </w:p>
    <w:p w:rsidR="003905B1" w:rsidRDefault="003905B1" w:rsidP="00BA4055">
      <w:pPr>
        <w:ind w:leftChars="200" w:left="420"/>
      </w:pPr>
      <w:r>
        <w:t xml:space="preserve">  2.54621</w:t>
      </w:r>
    </w:p>
    <w:p w:rsidR="003905B1" w:rsidRDefault="003905B1" w:rsidP="00BA4055">
      <w:pPr>
        <w:ind w:leftChars="200" w:left="420"/>
      </w:pPr>
    </w:p>
    <w:p w:rsidR="003905B1" w:rsidRDefault="003905B1" w:rsidP="00BA4055">
      <w:pPr>
        <w:ind w:leftChars="200" w:left="420"/>
      </w:pPr>
      <w:r>
        <w:t>fval =</w:t>
      </w:r>
    </w:p>
    <w:p w:rsidR="003905B1" w:rsidRDefault="003905B1" w:rsidP="00BA4055">
      <w:pPr>
        <w:ind w:leftChars="200" w:left="420"/>
      </w:pPr>
    </w:p>
    <w:p w:rsidR="003905B1" w:rsidRDefault="003905B1" w:rsidP="00BA4055">
      <w:pPr>
        <w:ind w:leftChars="200" w:left="420"/>
      </w:pPr>
      <w:r>
        <w:t xml:space="preserve">  -5.7184e-10</w:t>
      </w:r>
    </w:p>
    <w:p w:rsidR="003905B1" w:rsidRDefault="003905B1" w:rsidP="00BA4055">
      <w:pPr>
        <w:ind w:leftChars="200" w:left="420"/>
      </w:pPr>
      <w:r>
        <w:t xml:space="preserve">   5.5460e-10</w:t>
      </w:r>
    </w:p>
    <w:p w:rsidR="003905B1" w:rsidRDefault="003905B1" w:rsidP="00BA4055">
      <w:pPr>
        <w:ind w:leftChars="200" w:left="420"/>
      </w:pPr>
    </w:p>
    <w:p w:rsidR="003905B1" w:rsidRDefault="003905B1" w:rsidP="00BA4055">
      <w:pPr>
        <w:ind w:leftChars="200" w:left="420"/>
      </w:pPr>
      <w:r>
        <w:t>info = 1</w:t>
      </w:r>
    </w:p>
    <w:p w:rsidR="003905B1" w:rsidRDefault="003905B1" w:rsidP="00BA4055">
      <w:pPr>
        <w:spacing w:beforeLines="50" w:before="156" w:afterLines="50" w:after="156"/>
      </w:pPr>
      <w:r>
        <w:rPr>
          <w:rFonts w:hint="eastAsia"/>
        </w:rPr>
        <w:t>info = 1</w:t>
      </w:r>
      <w:r>
        <w:rPr>
          <w:rFonts w:hint="eastAsia"/>
        </w:rPr>
        <w:t>表示解已经收敛。</w:t>
      </w:r>
    </w:p>
    <w:p w:rsidR="003905B1" w:rsidRDefault="003905B1" w:rsidP="00BA4055">
      <w:pPr>
        <w:spacing w:beforeLines="50" w:before="156" w:afterLines="50" w:after="156"/>
      </w:pPr>
      <w:r>
        <w:rPr>
          <w:rFonts w:hint="eastAsia"/>
        </w:rPr>
        <w:t>当没有提供雅可比矩阵时</w:t>
      </w:r>
      <w:r>
        <w:rPr>
          <w:rFonts w:hint="eastAsia"/>
        </w:rPr>
        <w:t>(</w:t>
      </w:r>
      <w:r>
        <w:rPr>
          <w:rFonts w:hint="eastAsia"/>
        </w:rPr>
        <w:t>如上面的例子</w:t>
      </w:r>
      <w:r>
        <w:rPr>
          <w:rFonts w:hint="eastAsia"/>
        </w:rPr>
        <w:t>)</w:t>
      </w:r>
      <w:r>
        <w:rPr>
          <w:rFonts w:hint="eastAsia"/>
        </w:rPr>
        <w:t>，它是数值近似的。这需要更多的函数求值，因此效率较低。在上面的例子中我们可以解析地计算雅可比矩阵</w:t>
      </w:r>
    </w:p>
    <w:p w:rsidR="003905B1" w:rsidRDefault="003905B1" w:rsidP="00BA4055">
      <w:pPr>
        <w:ind w:leftChars="200" w:left="420"/>
      </w:pPr>
      <w:r>
        <w:t>function [y, jac] = f (x)</w:t>
      </w:r>
    </w:p>
    <w:p w:rsidR="003905B1" w:rsidRDefault="003905B1" w:rsidP="00BA4055">
      <w:pPr>
        <w:ind w:leftChars="200" w:left="420"/>
      </w:pPr>
      <w:r>
        <w:t xml:space="preserve">  y = zeros (2, 1);</w:t>
      </w:r>
    </w:p>
    <w:p w:rsidR="003905B1" w:rsidRDefault="003905B1" w:rsidP="00BA4055">
      <w:pPr>
        <w:ind w:leftChars="200" w:left="420"/>
      </w:pPr>
      <w:r>
        <w:t xml:space="preserve">  y(1) = -2*x(1)^2 + 3*x(1)*x(2)   + 4*sin(x(2)) - 6;</w:t>
      </w:r>
    </w:p>
    <w:p w:rsidR="003905B1" w:rsidRDefault="003905B1" w:rsidP="00BA4055">
      <w:pPr>
        <w:ind w:leftChars="200" w:left="420"/>
      </w:pPr>
      <w:r>
        <w:t xml:space="preserve">  y(2) =  3*x(1)^2 - 2*x(1)*x(2)^2 + 3*cos(x(1)) + 4;</w:t>
      </w:r>
    </w:p>
    <w:p w:rsidR="003905B1" w:rsidRDefault="003905B1" w:rsidP="00BA4055">
      <w:pPr>
        <w:ind w:leftChars="200" w:left="420"/>
      </w:pPr>
      <w:r>
        <w:t xml:space="preserve">  if (nargout == 2)</w:t>
      </w:r>
    </w:p>
    <w:p w:rsidR="003905B1" w:rsidRDefault="003905B1" w:rsidP="00BA4055">
      <w:pPr>
        <w:ind w:leftChars="200" w:left="420"/>
      </w:pPr>
      <w:r>
        <w:t xml:space="preserve">    jac = zeros (2, 2);</w:t>
      </w:r>
    </w:p>
    <w:p w:rsidR="003905B1" w:rsidRDefault="003905B1" w:rsidP="00BA4055">
      <w:pPr>
        <w:ind w:leftChars="200" w:left="420"/>
      </w:pPr>
      <w:r>
        <w:t xml:space="preserve">    jac(1,1) =  3*x(2) - 4*x(1);</w:t>
      </w:r>
    </w:p>
    <w:p w:rsidR="003905B1" w:rsidRDefault="003905B1" w:rsidP="00BA4055">
      <w:pPr>
        <w:ind w:leftChars="200" w:left="420"/>
      </w:pPr>
      <w:r>
        <w:t xml:space="preserve">    jac(1,2) =  4*cos(x(2)) + 3*x(1);</w:t>
      </w:r>
    </w:p>
    <w:p w:rsidR="003905B1" w:rsidRDefault="003905B1" w:rsidP="00BA4055">
      <w:pPr>
        <w:ind w:leftChars="200" w:left="420"/>
      </w:pPr>
      <w:r>
        <w:lastRenderedPageBreak/>
        <w:t xml:space="preserve">    jac(2,1) = -2*x(2)^2 - 3*sin(x(1)) + 6*x(1);</w:t>
      </w:r>
    </w:p>
    <w:p w:rsidR="003905B1" w:rsidRDefault="003905B1" w:rsidP="00BA4055">
      <w:pPr>
        <w:ind w:leftChars="200" w:left="420"/>
      </w:pPr>
      <w:r>
        <w:t xml:space="preserve">    jac(2,2) = -4*x(1)*x(2);</w:t>
      </w:r>
    </w:p>
    <w:p w:rsidR="003905B1" w:rsidRDefault="003905B1" w:rsidP="00BA4055">
      <w:pPr>
        <w:ind w:leftChars="200" w:left="420"/>
      </w:pPr>
      <w:r>
        <w:t xml:space="preserve">  endif</w:t>
      </w:r>
    </w:p>
    <w:p w:rsidR="003905B1" w:rsidRDefault="003905B1" w:rsidP="00BA4055">
      <w:pPr>
        <w:ind w:leftChars="200" w:left="420"/>
      </w:pPr>
      <w:r>
        <w:t>endfunction</w:t>
      </w:r>
    </w:p>
    <w:p w:rsidR="003905B1" w:rsidRDefault="003905B1" w:rsidP="00BA4055">
      <w:pPr>
        <w:spacing w:beforeLines="50" w:before="156" w:afterLines="50" w:after="156"/>
      </w:pPr>
      <w:r w:rsidRPr="003905B1">
        <w:rPr>
          <w:rFonts w:hint="eastAsia"/>
        </w:rPr>
        <w:t>雅可比矩阵可以通过下面的调用来求解</w:t>
      </w:r>
      <w:r w:rsidRPr="003905B1">
        <w:rPr>
          <w:rFonts w:hint="eastAsia"/>
        </w:rPr>
        <w:t>:</w:t>
      </w:r>
    </w:p>
    <w:p w:rsidR="003905B1" w:rsidRDefault="003905B1" w:rsidP="00BA4055">
      <w:pPr>
        <w:ind w:leftChars="200" w:left="420"/>
      </w:pPr>
      <w:r w:rsidRPr="003905B1">
        <w:t>[x, fval, info] = fsolve (@f, [1; 2], optimset ("jacobian", "on"));</w:t>
      </w:r>
    </w:p>
    <w:p w:rsidR="003905B1" w:rsidRDefault="003905B1" w:rsidP="00BA4055">
      <w:pPr>
        <w:spacing w:line="480" w:lineRule="auto"/>
      </w:pPr>
      <w:r w:rsidRPr="003905B1">
        <w:rPr>
          <w:rFonts w:hint="eastAsia"/>
        </w:rPr>
        <w:t>得到和之前一样的解。</w:t>
      </w:r>
    </w:p>
    <w:p w:rsidR="003905B1" w:rsidRDefault="003905B1" w:rsidP="00785C84">
      <w:r>
        <w:t>: x = fzero (fcn, x0)</w:t>
      </w:r>
    </w:p>
    <w:p w:rsidR="003905B1" w:rsidRDefault="003905B1" w:rsidP="00785C84">
      <w:r>
        <w:t>: x = fzero (fcn, x0, options)</w:t>
      </w:r>
    </w:p>
    <w:p w:rsidR="003905B1" w:rsidRDefault="003905B1" w:rsidP="00785C84">
      <w:r>
        <w:t>: [x, fval] = fzero (…)</w:t>
      </w:r>
    </w:p>
    <w:p w:rsidR="003905B1" w:rsidRDefault="003905B1" w:rsidP="00785C84">
      <w:r>
        <w:t>: [x, fval, info] = fzero (…)</w:t>
      </w:r>
    </w:p>
    <w:p w:rsidR="003905B1" w:rsidRDefault="003905B1" w:rsidP="00785C84">
      <w:r>
        <w:t>: [x, fval, info, output] = fzero (…)</w:t>
      </w:r>
    </w:p>
    <w:p w:rsidR="003905B1" w:rsidRDefault="003905B1" w:rsidP="00BA4055">
      <w:pPr>
        <w:ind w:leftChars="200" w:left="420"/>
      </w:pPr>
      <w:r>
        <w:rPr>
          <w:rFonts w:hint="eastAsia"/>
        </w:rPr>
        <w:t>求一个单变量函数的零点。</w:t>
      </w:r>
    </w:p>
    <w:p w:rsidR="003905B1" w:rsidRDefault="003905B1" w:rsidP="00BA4055">
      <w:pPr>
        <w:ind w:leftChars="200" w:left="420"/>
      </w:pPr>
      <w:r>
        <w:rPr>
          <w:rFonts w:hint="eastAsia"/>
        </w:rPr>
        <w:t>FCN</w:t>
      </w:r>
      <w:r>
        <w:rPr>
          <w:rFonts w:hint="eastAsia"/>
        </w:rPr>
        <w:t>是一个函数句柄、内联函数或包含要求值的函数名的字符串。</w:t>
      </w:r>
    </w:p>
    <w:p w:rsidR="003905B1" w:rsidRDefault="003905B1" w:rsidP="00BA4055">
      <w:pPr>
        <w:ind w:leftChars="200" w:left="420"/>
      </w:pPr>
      <w:r>
        <w:rPr>
          <w:rFonts w:hint="eastAsia"/>
        </w:rPr>
        <w:t>X0</w:t>
      </w:r>
      <w:r>
        <w:rPr>
          <w:rFonts w:hint="eastAsia"/>
        </w:rPr>
        <w:t>应该是一个双元素向量，指定两个点，它们的括号是</w:t>
      </w:r>
      <w:r>
        <w:rPr>
          <w:rFonts w:hint="eastAsia"/>
        </w:rPr>
        <w:t>0</w:t>
      </w:r>
      <w:r>
        <w:rPr>
          <w:rFonts w:hint="eastAsia"/>
        </w:rPr>
        <w:t>。换句话说，函数的符号在</w:t>
      </w:r>
      <w:r>
        <w:rPr>
          <w:rFonts w:hint="eastAsia"/>
        </w:rPr>
        <w:t>x0(1)</w:t>
      </w:r>
      <w:r>
        <w:rPr>
          <w:rFonts w:hint="eastAsia"/>
        </w:rPr>
        <w:t>和</w:t>
      </w:r>
      <w:r>
        <w:rPr>
          <w:rFonts w:hint="eastAsia"/>
        </w:rPr>
        <w:t>x0(2)</w:t>
      </w:r>
      <w:r>
        <w:rPr>
          <w:rFonts w:hint="eastAsia"/>
        </w:rPr>
        <w:t>之间一定有变化。更精确地说，下面的条件必须成立</w:t>
      </w:r>
    </w:p>
    <w:p w:rsidR="003905B1" w:rsidRDefault="003905B1" w:rsidP="00BA4055">
      <w:pPr>
        <w:ind w:leftChars="400" w:left="840"/>
      </w:pPr>
      <w:r w:rsidRPr="003905B1">
        <w:t>sign (fcn(x0(1))) * sign (fcn(x0(2))) &lt;= 0</w:t>
      </w:r>
    </w:p>
    <w:p w:rsidR="003905B1" w:rsidRDefault="003905B1" w:rsidP="00BA4055">
      <w:pPr>
        <w:ind w:leftChars="200" w:left="420"/>
      </w:pPr>
      <w:r>
        <w:rPr>
          <w:rFonts w:hint="eastAsia"/>
        </w:rPr>
        <w:t>如果</w:t>
      </w:r>
      <w:r>
        <w:rPr>
          <w:rFonts w:hint="eastAsia"/>
        </w:rPr>
        <w:t>x0</w:t>
      </w:r>
      <w:r>
        <w:rPr>
          <w:rFonts w:hint="eastAsia"/>
        </w:rPr>
        <w:t>是单个标量，则探测几个附近和远处的值，以尝试获得有效的括号。如果不成功，则函数失败。</w:t>
      </w:r>
    </w:p>
    <w:p w:rsidR="003905B1" w:rsidRDefault="003905B1" w:rsidP="00BA4055">
      <w:pPr>
        <w:ind w:leftChars="200" w:left="420"/>
      </w:pPr>
      <w:r>
        <w:rPr>
          <w:rFonts w:hint="eastAsia"/>
        </w:rPr>
        <w:t>Options</w:t>
      </w:r>
      <w:r>
        <w:rPr>
          <w:rFonts w:hint="eastAsia"/>
        </w:rPr>
        <w:t>是一个指定附加选项的结构。目前，</w:t>
      </w:r>
      <w:r>
        <w:rPr>
          <w:rFonts w:hint="eastAsia"/>
        </w:rPr>
        <w:t>fzero</w:t>
      </w:r>
      <w:r>
        <w:rPr>
          <w:rFonts w:hint="eastAsia"/>
        </w:rPr>
        <w:t>识别这些选项</w:t>
      </w:r>
      <w:r>
        <w:rPr>
          <w:rFonts w:hint="eastAsia"/>
        </w:rPr>
        <w:t>:</w:t>
      </w:r>
      <w:r>
        <w:rPr>
          <w:rFonts w:hint="eastAsia"/>
        </w:rPr>
        <w:t>“</w:t>
      </w:r>
      <w:r>
        <w:rPr>
          <w:rFonts w:hint="eastAsia"/>
        </w:rPr>
        <w:t>Display</w:t>
      </w:r>
      <w:r>
        <w:rPr>
          <w:rFonts w:hint="eastAsia"/>
        </w:rPr>
        <w:t>”，“</w:t>
      </w:r>
      <w:r>
        <w:rPr>
          <w:rFonts w:hint="eastAsia"/>
        </w:rPr>
        <w:t>FunValCheck</w:t>
      </w:r>
      <w:r>
        <w:rPr>
          <w:rFonts w:hint="eastAsia"/>
        </w:rPr>
        <w:t>”，“</w:t>
      </w:r>
      <w:r>
        <w:rPr>
          <w:rFonts w:hint="eastAsia"/>
        </w:rPr>
        <w:t>MaxFunEvals</w:t>
      </w:r>
      <w:r>
        <w:rPr>
          <w:rFonts w:hint="eastAsia"/>
        </w:rPr>
        <w:t>”，“</w:t>
      </w:r>
      <w:r>
        <w:rPr>
          <w:rFonts w:hint="eastAsia"/>
        </w:rPr>
        <w:t>MaxIter</w:t>
      </w:r>
      <w:r>
        <w:rPr>
          <w:rFonts w:hint="eastAsia"/>
        </w:rPr>
        <w:t>”，“</w:t>
      </w:r>
      <w:r>
        <w:rPr>
          <w:rFonts w:hint="eastAsia"/>
        </w:rPr>
        <w:t>OutputFcn</w:t>
      </w:r>
      <w:r>
        <w:rPr>
          <w:rFonts w:hint="eastAsia"/>
        </w:rPr>
        <w:t>”和“</w:t>
      </w:r>
      <w:r>
        <w:rPr>
          <w:rFonts w:hint="eastAsia"/>
        </w:rPr>
        <w:t>TolX</w:t>
      </w:r>
      <w:r>
        <w:rPr>
          <w:rFonts w:hint="eastAsia"/>
        </w:rPr>
        <w:t>”。</w:t>
      </w:r>
    </w:p>
    <w:p w:rsidR="003905B1" w:rsidRDefault="003905B1" w:rsidP="00BA4055">
      <w:pPr>
        <w:ind w:leftChars="200" w:left="420"/>
      </w:pPr>
      <w:r>
        <w:rPr>
          <w:rFonts w:hint="eastAsia"/>
        </w:rPr>
        <w:t>“</w:t>
      </w:r>
      <w:r>
        <w:rPr>
          <w:rFonts w:hint="eastAsia"/>
        </w:rPr>
        <w:t>MaxFunEvals</w:t>
      </w:r>
      <w:r>
        <w:rPr>
          <w:rFonts w:hint="eastAsia"/>
        </w:rPr>
        <w:t>”禁止在停止搜索之前计算函数的最大次数。默认值为</w:t>
      </w:r>
      <w:r>
        <w:rPr>
          <w:rFonts w:hint="eastAsia"/>
        </w:rPr>
        <w:t>Inf</w:t>
      </w:r>
      <w:r>
        <w:rPr>
          <w:rFonts w:hint="eastAsia"/>
        </w:rPr>
        <w:t>。取值必须为正整数。</w:t>
      </w:r>
    </w:p>
    <w:p w:rsidR="003905B1" w:rsidRDefault="003905B1" w:rsidP="00BA4055">
      <w:pPr>
        <w:ind w:leftChars="200" w:left="420"/>
      </w:pPr>
      <w:r>
        <w:rPr>
          <w:rFonts w:hint="eastAsia"/>
        </w:rPr>
        <w:t>“</w:t>
      </w:r>
      <w:r>
        <w:rPr>
          <w:rFonts w:hint="eastAsia"/>
        </w:rPr>
        <w:t>MaxIter</w:t>
      </w:r>
      <w:r>
        <w:rPr>
          <w:rFonts w:hint="eastAsia"/>
        </w:rPr>
        <w:t>”禁止搜索停止前算法迭代的最大次数。默认值为</w:t>
      </w:r>
      <w:r>
        <w:rPr>
          <w:rFonts w:hint="eastAsia"/>
        </w:rPr>
        <w:t>Inf</w:t>
      </w:r>
      <w:r>
        <w:rPr>
          <w:rFonts w:hint="eastAsia"/>
        </w:rPr>
        <w:t>。取值必须为正整数。</w:t>
      </w:r>
    </w:p>
    <w:p w:rsidR="003905B1" w:rsidRDefault="003905B1" w:rsidP="00BA4055">
      <w:pPr>
        <w:ind w:leftChars="200" w:left="420"/>
      </w:pPr>
      <w:r>
        <w:rPr>
          <w:rFonts w:hint="eastAsia"/>
        </w:rPr>
        <w:t>“</w:t>
      </w:r>
      <w:r>
        <w:rPr>
          <w:rFonts w:hint="eastAsia"/>
        </w:rPr>
        <w:t>TolX</w:t>
      </w:r>
      <w:r>
        <w:rPr>
          <w:rFonts w:hint="eastAsia"/>
        </w:rPr>
        <w:t>”指定解决方案</w:t>
      </w:r>
      <w:r>
        <w:rPr>
          <w:rFonts w:hint="eastAsia"/>
        </w:rPr>
        <w:t>x</w:t>
      </w:r>
      <w:r>
        <w:rPr>
          <w:rFonts w:hint="eastAsia"/>
        </w:rPr>
        <w:t>的终止容忍度，默认值为</w:t>
      </w:r>
      <w:r>
        <w:rPr>
          <w:rFonts w:hint="eastAsia"/>
        </w:rPr>
        <w:t>eps</w:t>
      </w:r>
      <w:r>
        <w:rPr>
          <w:rFonts w:hint="eastAsia"/>
        </w:rPr>
        <w:t>。</w:t>
      </w:r>
    </w:p>
    <w:p w:rsidR="003905B1" w:rsidRDefault="003905B1" w:rsidP="00BA4055">
      <w:pPr>
        <w:ind w:leftChars="200" w:left="420"/>
      </w:pPr>
      <w:r>
        <w:rPr>
          <w:rFonts w:hint="eastAsia"/>
        </w:rPr>
        <w:t>有关其他选项的说明，请参见</w:t>
      </w:r>
      <w:r>
        <w:rPr>
          <w:rFonts w:hint="eastAsia"/>
        </w:rPr>
        <w:t>optimset</w:t>
      </w:r>
      <w:r>
        <w:rPr>
          <w:rFonts w:hint="eastAsia"/>
        </w:rPr>
        <w:t>。使用</w:t>
      </w:r>
      <w:r>
        <w:rPr>
          <w:rFonts w:hint="eastAsia"/>
        </w:rPr>
        <w:t>options = optimset ("fzero")</w:t>
      </w:r>
      <w:r>
        <w:rPr>
          <w:rFonts w:hint="eastAsia"/>
        </w:rPr>
        <w:t>初始化一个具有</w:t>
      </w:r>
      <w:r>
        <w:rPr>
          <w:rFonts w:hint="eastAsia"/>
        </w:rPr>
        <w:t>fzero</w:t>
      </w:r>
      <w:r>
        <w:rPr>
          <w:rFonts w:hint="eastAsia"/>
        </w:rPr>
        <w:t>默认值的选项结构。</w:t>
      </w:r>
    </w:p>
    <w:p w:rsidR="003905B1" w:rsidRDefault="003905B1" w:rsidP="00BA4055">
      <w:pPr>
        <w:ind w:leftChars="200" w:left="420"/>
      </w:pPr>
      <w:r>
        <w:rPr>
          <w:rFonts w:hint="eastAsia"/>
        </w:rPr>
        <w:t>在退出时，函数返回近似零点</w:t>
      </w:r>
      <w:r>
        <w:rPr>
          <w:rFonts w:hint="eastAsia"/>
        </w:rPr>
        <w:t>x</w:t>
      </w:r>
      <w:r>
        <w:rPr>
          <w:rFonts w:hint="eastAsia"/>
        </w:rPr>
        <w:t>和函数在</w:t>
      </w:r>
      <w:r>
        <w:rPr>
          <w:rFonts w:hint="eastAsia"/>
        </w:rPr>
        <w:t>x</w:t>
      </w:r>
      <w:r>
        <w:rPr>
          <w:rFonts w:hint="eastAsia"/>
        </w:rPr>
        <w:t>处的值</w:t>
      </w:r>
      <w:r>
        <w:rPr>
          <w:rFonts w:hint="eastAsia"/>
        </w:rPr>
        <w:t>fval</w:t>
      </w:r>
      <w:r>
        <w:rPr>
          <w:rFonts w:hint="eastAsia"/>
        </w:rPr>
        <w:t>。</w:t>
      </w:r>
    </w:p>
    <w:p w:rsidR="003905B1" w:rsidRDefault="003905B1" w:rsidP="00BA4055">
      <w:pPr>
        <w:ind w:leftChars="200" w:left="420"/>
      </w:pPr>
      <w:r>
        <w:rPr>
          <w:rFonts w:hint="eastAsia"/>
        </w:rPr>
        <w:t>第三个输出</w:t>
      </w:r>
      <w:r>
        <w:rPr>
          <w:rFonts w:hint="eastAsia"/>
        </w:rPr>
        <w:t>info</w:t>
      </w:r>
      <w:r>
        <w:rPr>
          <w:rFonts w:hint="eastAsia"/>
        </w:rPr>
        <w:t>报告算法是否成功，可以取以下值之一</w:t>
      </w:r>
      <w:r>
        <w:rPr>
          <w:rFonts w:hint="eastAsia"/>
        </w:rPr>
        <w:t>:</w:t>
      </w:r>
    </w:p>
    <w:p w:rsidR="003905B1" w:rsidRDefault="003905B1" w:rsidP="00BA4055">
      <w:pPr>
        <w:ind w:leftChars="200" w:left="420"/>
      </w:pPr>
      <w:r>
        <w:rPr>
          <w:rFonts w:hint="eastAsia"/>
        </w:rPr>
        <w:t>该算法收敛为一个解。</w:t>
      </w:r>
    </w:p>
    <w:p w:rsidR="003905B1" w:rsidRDefault="003905B1" w:rsidP="00BA4055">
      <w:pPr>
        <w:ind w:leftChars="200" w:left="420"/>
      </w:pPr>
      <w:r>
        <w:rPr>
          <w:rFonts w:hint="eastAsia"/>
        </w:rPr>
        <w:t>0</w:t>
      </w:r>
      <w:r>
        <w:rPr>
          <w:rFonts w:hint="eastAsia"/>
        </w:rPr>
        <w:t>已达到迭代或函数求值的最大次数。</w:t>
      </w:r>
    </w:p>
    <w:p w:rsidR="003905B1" w:rsidRDefault="003905B1" w:rsidP="00BA4055">
      <w:pPr>
        <w:ind w:leftChars="200" w:left="420"/>
      </w:pPr>
      <w:r>
        <w:rPr>
          <w:rFonts w:hint="eastAsia"/>
        </w:rPr>
        <w:t>-1</w:t>
      </w:r>
      <w:r>
        <w:rPr>
          <w:rFonts w:hint="eastAsia"/>
        </w:rPr>
        <w:t>算法已被用户</w:t>
      </w:r>
      <w:r>
        <w:rPr>
          <w:rFonts w:hint="eastAsia"/>
        </w:rPr>
        <w:t>OutputFcn</w:t>
      </w:r>
      <w:r>
        <w:rPr>
          <w:rFonts w:hint="eastAsia"/>
        </w:rPr>
        <w:t>终止。</w:t>
      </w:r>
    </w:p>
    <w:p w:rsidR="003905B1" w:rsidRDefault="003905B1" w:rsidP="00BA4055">
      <w:pPr>
        <w:ind w:leftChars="200" w:left="420"/>
      </w:pPr>
      <w:r>
        <w:rPr>
          <w:rFonts w:hint="eastAsia"/>
        </w:rPr>
        <w:t>-5</w:t>
      </w:r>
      <w:r>
        <w:rPr>
          <w:rFonts w:hint="eastAsia"/>
        </w:rPr>
        <w:t>算法可能已经收敛到一个奇点。</w:t>
      </w:r>
    </w:p>
    <w:p w:rsidR="003905B1" w:rsidRDefault="003905B1" w:rsidP="00BA4055">
      <w:pPr>
        <w:ind w:leftChars="200" w:left="420"/>
      </w:pPr>
      <w:r>
        <w:rPr>
          <w:rFonts w:hint="eastAsia"/>
        </w:rPr>
        <w:t>输出是一个包含</w:t>
      </w:r>
      <w:r>
        <w:rPr>
          <w:rFonts w:hint="eastAsia"/>
        </w:rPr>
        <w:t>fzero</w:t>
      </w:r>
      <w:r>
        <w:rPr>
          <w:rFonts w:hint="eastAsia"/>
        </w:rPr>
        <w:t>算法运行时信息的结构。结构中的字段有</w:t>
      </w:r>
      <w:r>
        <w:rPr>
          <w:rFonts w:hint="eastAsia"/>
        </w:rPr>
        <w:t>:</w:t>
      </w:r>
    </w:p>
    <w:p w:rsidR="003905B1" w:rsidRDefault="003905B1" w:rsidP="00BA4055">
      <w:pPr>
        <w:ind w:leftChars="200" w:left="420"/>
      </w:pPr>
      <w:r>
        <w:rPr>
          <w:rFonts w:hint="eastAsia"/>
        </w:rPr>
        <w:t>iterations</w:t>
      </w:r>
      <w:r>
        <w:rPr>
          <w:rFonts w:hint="eastAsia"/>
        </w:rPr>
        <w:t>循环迭代次数。</w:t>
      </w:r>
    </w:p>
    <w:p w:rsidR="003905B1" w:rsidRDefault="003905B1" w:rsidP="00BA4055">
      <w:pPr>
        <w:ind w:leftChars="200" w:left="420"/>
      </w:pPr>
      <w:r>
        <w:rPr>
          <w:rFonts w:hint="eastAsia"/>
        </w:rPr>
        <w:t>funcCount</w:t>
      </w:r>
      <w:r>
        <w:rPr>
          <w:rFonts w:hint="eastAsia"/>
        </w:rPr>
        <w:t>函数计算次数。</w:t>
      </w:r>
    </w:p>
    <w:p w:rsidR="003905B1" w:rsidRDefault="003905B1" w:rsidP="00BA4055">
      <w:pPr>
        <w:ind w:leftChars="200" w:left="420"/>
      </w:pPr>
      <w:r>
        <w:rPr>
          <w:rFonts w:hint="eastAsia"/>
        </w:rPr>
        <w:t>字符串“平分，插值”。</w:t>
      </w:r>
    </w:p>
    <w:p w:rsidR="003905B1" w:rsidRDefault="003905B1" w:rsidP="00BA4055">
      <w:pPr>
        <w:ind w:leftChars="200" w:left="420"/>
      </w:pPr>
      <w:r>
        <w:rPr>
          <w:rFonts w:hint="eastAsia"/>
        </w:rPr>
        <w:t>一个两元素的矢量，沿着</w:t>
      </w:r>
      <w:r>
        <w:rPr>
          <w:rFonts w:hint="eastAsia"/>
        </w:rPr>
        <w:t>x</w:t>
      </w:r>
      <w:r>
        <w:rPr>
          <w:rFonts w:hint="eastAsia"/>
        </w:rPr>
        <w:t>轴的最后一个零的括号。</w:t>
      </w:r>
    </w:p>
    <w:p w:rsidR="003905B1" w:rsidRDefault="003905B1" w:rsidP="00BA4055">
      <w:pPr>
        <w:ind w:leftChars="200" w:left="420"/>
      </w:pPr>
      <w:r>
        <w:rPr>
          <w:rFonts w:hint="eastAsia"/>
        </w:rPr>
        <w:t>一个两元素的矢量，最后的零沿</w:t>
      </w:r>
      <w:r>
        <w:rPr>
          <w:rFonts w:hint="eastAsia"/>
        </w:rPr>
        <w:t>y</w:t>
      </w:r>
      <w:r>
        <w:rPr>
          <w:rFonts w:hint="eastAsia"/>
        </w:rPr>
        <w:t>轴加括号。</w:t>
      </w:r>
    </w:p>
    <w:p w:rsidR="003905B1" w:rsidRDefault="003905B1" w:rsidP="00BA4055">
      <w:pPr>
        <w:ind w:leftChars="200" w:left="420"/>
      </w:pPr>
      <w:r>
        <w:rPr>
          <w:rFonts w:hint="eastAsia"/>
        </w:rPr>
        <w:t>参见</w:t>
      </w:r>
      <w:r>
        <w:rPr>
          <w:rFonts w:hint="eastAsia"/>
        </w:rPr>
        <w:t>:optimset, fsolve</w:t>
      </w:r>
      <w:r>
        <w:rPr>
          <w:rFonts w:hint="eastAsia"/>
        </w:rPr>
        <w:t>。</w:t>
      </w:r>
    </w:p>
    <w:p w:rsidR="003905B1" w:rsidRPr="004D53F1" w:rsidRDefault="003905B1" w:rsidP="00BC41D3">
      <w:pPr>
        <w:spacing w:beforeLines="50" w:before="156" w:afterLines="50" w:after="156"/>
        <w:rPr>
          <w:b/>
          <w:sz w:val="24"/>
        </w:rPr>
      </w:pPr>
      <w:r w:rsidRPr="004D53F1">
        <w:rPr>
          <w:rFonts w:hint="eastAsia"/>
          <w:b/>
          <w:sz w:val="24"/>
        </w:rPr>
        <w:t>20.2</w:t>
      </w:r>
      <w:r w:rsidRPr="004D53F1">
        <w:rPr>
          <w:rFonts w:hint="eastAsia"/>
          <w:b/>
          <w:sz w:val="24"/>
        </w:rPr>
        <w:t>解</w:t>
      </w:r>
    </w:p>
    <w:p w:rsidR="003905B1" w:rsidRDefault="003905B1" w:rsidP="00BC41D3">
      <w:pPr>
        <w:spacing w:beforeLines="50" w:before="156" w:afterLines="50" w:after="156"/>
      </w:pPr>
      <w:r>
        <w:rPr>
          <w:rFonts w:hint="eastAsia"/>
        </w:rPr>
        <w:t>通常，找到函数的最小值比仅仅找到与</w:t>
      </w:r>
      <w:r>
        <w:rPr>
          <w:rFonts w:hint="eastAsia"/>
        </w:rPr>
        <w:t>x</w:t>
      </w:r>
      <w:r>
        <w:rPr>
          <w:rFonts w:hint="eastAsia"/>
        </w:rPr>
        <w:t>轴相交的零点更有用。</w:t>
      </w:r>
      <w:r>
        <w:rPr>
          <w:rFonts w:hint="eastAsia"/>
        </w:rPr>
        <w:t>fminbind</w:t>
      </w:r>
      <w:r>
        <w:rPr>
          <w:rFonts w:hint="eastAsia"/>
        </w:rPr>
        <w:t>是为更简单但很常见的单变量函数设计的，其中要搜索的区间是有界的。对于可能有许多变量的函数的无界最小化，使用</w:t>
      </w:r>
      <w:r>
        <w:rPr>
          <w:rFonts w:hint="eastAsia"/>
        </w:rPr>
        <w:t>fminunc</w:t>
      </w:r>
      <w:r>
        <w:rPr>
          <w:rFonts w:hint="eastAsia"/>
        </w:rPr>
        <w:t>或</w:t>
      </w:r>
      <w:r>
        <w:rPr>
          <w:rFonts w:hint="eastAsia"/>
        </w:rPr>
        <w:t>fminsearch</w:t>
      </w:r>
      <w:r>
        <w:rPr>
          <w:rFonts w:hint="eastAsia"/>
        </w:rPr>
        <w:t>。</w:t>
      </w:r>
      <w:r w:rsidRPr="003905B1">
        <w:rPr>
          <w:rFonts w:hint="eastAsia"/>
        </w:rPr>
        <w:lastRenderedPageBreak/>
        <w:t>这两个函数使用不同的内部算法，并且需要对目标函数有一定的了解。对于可微分的函数，用</w:t>
      </w:r>
      <w:r w:rsidRPr="003905B1">
        <w:rPr>
          <w:rFonts w:hint="eastAsia"/>
        </w:rPr>
        <w:t>fminunc</w:t>
      </w:r>
      <w:r w:rsidRPr="003905B1">
        <w:rPr>
          <w:rFonts w:hint="eastAsia"/>
        </w:rPr>
        <w:t>比较合适。对于不连续的函数，或者梯度搜索会失败的函数，使用</w:t>
      </w:r>
      <w:r w:rsidRPr="003905B1">
        <w:rPr>
          <w:rFonts w:hint="eastAsia"/>
        </w:rPr>
        <w:t>fminsearch</w:t>
      </w:r>
      <w:r w:rsidRPr="003905B1">
        <w:rPr>
          <w:rFonts w:hint="eastAsia"/>
        </w:rPr>
        <w:t>。关于约束函数存在的最小化，请参见优化。注意，可以通过简单地反转目标函数</w:t>
      </w:r>
      <w:r w:rsidRPr="003905B1">
        <w:rPr>
          <w:rFonts w:hint="eastAsia"/>
        </w:rPr>
        <w:t>(Fto_max = -Fto_min)</w:t>
      </w:r>
      <w:r w:rsidRPr="003905B1">
        <w:rPr>
          <w:rFonts w:hint="eastAsia"/>
        </w:rPr>
        <w:t>来搜索最大值。</w:t>
      </w:r>
    </w:p>
    <w:p w:rsidR="003905B1" w:rsidRDefault="003905B1" w:rsidP="00BA4055">
      <w:r>
        <w:t>: x = fminbnd (fcn, a, b)</w:t>
      </w:r>
    </w:p>
    <w:p w:rsidR="003905B1" w:rsidRDefault="003905B1" w:rsidP="00BA4055">
      <w:r>
        <w:t>: x = fminbnd (fcn, a, b, options)</w:t>
      </w:r>
    </w:p>
    <w:p w:rsidR="003905B1" w:rsidRDefault="003905B1" w:rsidP="00BA4055">
      <w:r>
        <w:t>: [x, fval, info, output] = fminbnd (…)</w:t>
      </w:r>
    </w:p>
    <w:p w:rsidR="003905B1" w:rsidRDefault="003905B1" w:rsidP="00BA4055">
      <w:pPr>
        <w:ind w:leftChars="200" w:left="420"/>
      </w:pPr>
      <w:r>
        <w:rPr>
          <w:rFonts w:hint="eastAsia"/>
        </w:rPr>
        <w:t>求单变量函数的最小值点。</w:t>
      </w:r>
    </w:p>
    <w:p w:rsidR="003905B1" w:rsidRDefault="003905B1" w:rsidP="00BA4055">
      <w:pPr>
        <w:ind w:leftChars="200" w:left="420"/>
      </w:pPr>
      <w:r>
        <w:rPr>
          <w:rFonts w:hint="eastAsia"/>
        </w:rPr>
        <w:t>FCN</w:t>
      </w:r>
      <w:r>
        <w:rPr>
          <w:rFonts w:hint="eastAsia"/>
        </w:rPr>
        <w:t>是一个函数句柄、内联函数或包含要求值的函数名的字符串。</w:t>
      </w:r>
    </w:p>
    <w:p w:rsidR="003905B1" w:rsidRDefault="003905B1" w:rsidP="00BA4055">
      <w:pPr>
        <w:ind w:leftChars="200" w:left="420"/>
      </w:pPr>
      <w:r>
        <w:rPr>
          <w:rFonts w:hint="eastAsia"/>
        </w:rPr>
        <w:t>起始间隔由</w:t>
      </w:r>
      <w:r>
        <w:rPr>
          <w:rFonts w:hint="eastAsia"/>
        </w:rPr>
        <w:t>a(</w:t>
      </w:r>
      <w:r>
        <w:rPr>
          <w:rFonts w:hint="eastAsia"/>
        </w:rPr>
        <w:t>左边界</w:t>
      </w:r>
      <w:r>
        <w:rPr>
          <w:rFonts w:hint="eastAsia"/>
        </w:rPr>
        <w:t>)</w:t>
      </w:r>
      <w:r>
        <w:rPr>
          <w:rFonts w:hint="eastAsia"/>
        </w:rPr>
        <w:t>和</w:t>
      </w:r>
      <w:r>
        <w:rPr>
          <w:rFonts w:hint="eastAsia"/>
        </w:rPr>
        <w:t>b(</w:t>
      </w:r>
      <w:r>
        <w:rPr>
          <w:rFonts w:hint="eastAsia"/>
        </w:rPr>
        <w:t>右边界</w:t>
      </w:r>
      <w:r>
        <w:rPr>
          <w:rFonts w:hint="eastAsia"/>
        </w:rPr>
        <w:t>)</w:t>
      </w:r>
      <w:r>
        <w:rPr>
          <w:rFonts w:hint="eastAsia"/>
        </w:rPr>
        <w:t>指定。端点必须是有限的。</w:t>
      </w:r>
    </w:p>
    <w:p w:rsidR="003905B1" w:rsidRDefault="003905B1" w:rsidP="00BA4055">
      <w:pPr>
        <w:ind w:leftChars="200" w:left="420"/>
      </w:pPr>
      <w:r>
        <w:rPr>
          <w:rFonts w:hint="eastAsia"/>
        </w:rPr>
        <w:t>Options</w:t>
      </w:r>
      <w:r>
        <w:rPr>
          <w:rFonts w:hint="eastAsia"/>
        </w:rPr>
        <w:t>是一个指定控制算法的附加参数的结构。目前，</w:t>
      </w:r>
      <w:r>
        <w:rPr>
          <w:rFonts w:hint="eastAsia"/>
        </w:rPr>
        <w:t>fminbind</w:t>
      </w:r>
      <w:r>
        <w:rPr>
          <w:rFonts w:hint="eastAsia"/>
        </w:rPr>
        <w:t>可以识别这些选项</w:t>
      </w:r>
      <w:r>
        <w:rPr>
          <w:rFonts w:hint="eastAsia"/>
        </w:rPr>
        <w:t>:</w:t>
      </w:r>
      <w:r>
        <w:rPr>
          <w:rFonts w:hint="eastAsia"/>
        </w:rPr>
        <w:t>“</w:t>
      </w:r>
      <w:r>
        <w:rPr>
          <w:rFonts w:hint="eastAsia"/>
        </w:rPr>
        <w:t>Display</w:t>
      </w:r>
      <w:r>
        <w:rPr>
          <w:rFonts w:hint="eastAsia"/>
        </w:rPr>
        <w:t>”，“</w:t>
      </w:r>
      <w:r>
        <w:rPr>
          <w:rFonts w:hint="eastAsia"/>
        </w:rPr>
        <w:t>FunValCheck</w:t>
      </w:r>
      <w:r>
        <w:rPr>
          <w:rFonts w:hint="eastAsia"/>
        </w:rPr>
        <w:t>”，“</w:t>
      </w:r>
      <w:r>
        <w:rPr>
          <w:rFonts w:hint="eastAsia"/>
        </w:rPr>
        <w:t>MaxFunEvals</w:t>
      </w:r>
      <w:r>
        <w:rPr>
          <w:rFonts w:hint="eastAsia"/>
        </w:rPr>
        <w:t>”，“</w:t>
      </w:r>
      <w:r>
        <w:rPr>
          <w:rFonts w:hint="eastAsia"/>
        </w:rPr>
        <w:t>MaxIter</w:t>
      </w:r>
      <w:r>
        <w:rPr>
          <w:rFonts w:hint="eastAsia"/>
        </w:rPr>
        <w:t>”，“</w:t>
      </w:r>
      <w:r>
        <w:rPr>
          <w:rFonts w:hint="eastAsia"/>
        </w:rPr>
        <w:t>OutputFcn</w:t>
      </w:r>
      <w:r>
        <w:rPr>
          <w:rFonts w:hint="eastAsia"/>
        </w:rPr>
        <w:t>”，“</w:t>
      </w:r>
      <w:r>
        <w:rPr>
          <w:rFonts w:hint="eastAsia"/>
        </w:rPr>
        <w:t>TolX</w:t>
      </w:r>
      <w:r>
        <w:rPr>
          <w:rFonts w:hint="eastAsia"/>
        </w:rPr>
        <w:t>”。</w:t>
      </w:r>
    </w:p>
    <w:p w:rsidR="003905B1" w:rsidRDefault="003905B1" w:rsidP="00BA4055">
      <w:pPr>
        <w:ind w:leftChars="200" w:left="420"/>
      </w:pPr>
      <w:r>
        <w:rPr>
          <w:rFonts w:hint="eastAsia"/>
        </w:rPr>
        <w:t>“</w:t>
      </w:r>
      <w:r>
        <w:rPr>
          <w:rFonts w:hint="eastAsia"/>
        </w:rPr>
        <w:t>MaxFunEvals</w:t>
      </w:r>
      <w:r>
        <w:rPr>
          <w:rFonts w:hint="eastAsia"/>
        </w:rPr>
        <w:t>”禁止停止优化之前函数求值的最大次数。缺省值是</w:t>
      </w:r>
      <w:r>
        <w:rPr>
          <w:rFonts w:hint="eastAsia"/>
        </w:rPr>
        <w:t>500</w:t>
      </w:r>
      <w:r>
        <w:rPr>
          <w:rFonts w:hint="eastAsia"/>
        </w:rPr>
        <w:t>。取值必须为正整数。</w:t>
      </w:r>
    </w:p>
    <w:p w:rsidR="003905B1" w:rsidRDefault="003905B1" w:rsidP="00BA4055">
      <w:pPr>
        <w:ind w:leftChars="200" w:left="420"/>
      </w:pPr>
      <w:r>
        <w:rPr>
          <w:rFonts w:hint="eastAsia"/>
        </w:rPr>
        <w:t>“</w:t>
      </w:r>
      <w:r>
        <w:rPr>
          <w:rFonts w:hint="eastAsia"/>
        </w:rPr>
        <w:t>MaxIter</w:t>
      </w:r>
      <w:r>
        <w:rPr>
          <w:rFonts w:hint="eastAsia"/>
        </w:rPr>
        <w:t>”禁止在优化停止之前算法迭代的最大次数。缺省值是</w:t>
      </w:r>
      <w:r>
        <w:rPr>
          <w:rFonts w:hint="eastAsia"/>
        </w:rPr>
        <w:t>500</w:t>
      </w:r>
      <w:r>
        <w:rPr>
          <w:rFonts w:hint="eastAsia"/>
        </w:rPr>
        <w:t>。取值必须为正整数。</w:t>
      </w:r>
    </w:p>
    <w:p w:rsidR="003905B1" w:rsidRDefault="003905B1" w:rsidP="00BA4055">
      <w:pPr>
        <w:ind w:leftChars="200" w:left="420"/>
      </w:pPr>
      <w:r>
        <w:rPr>
          <w:rFonts w:hint="eastAsia"/>
        </w:rPr>
        <w:t>“</w:t>
      </w:r>
      <w:r>
        <w:rPr>
          <w:rFonts w:hint="eastAsia"/>
        </w:rPr>
        <w:t>TolX</w:t>
      </w:r>
      <w:r>
        <w:rPr>
          <w:rFonts w:hint="eastAsia"/>
        </w:rPr>
        <w:t>”指定解决方案</w:t>
      </w:r>
      <w:r>
        <w:rPr>
          <w:rFonts w:hint="eastAsia"/>
        </w:rPr>
        <w:t>x</w:t>
      </w:r>
      <w:r>
        <w:rPr>
          <w:rFonts w:hint="eastAsia"/>
        </w:rPr>
        <w:t>的终止容差，默认为</w:t>
      </w:r>
      <w:r>
        <w:rPr>
          <w:rFonts w:hint="eastAsia"/>
        </w:rPr>
        <w:t>1e-4</w:t>
      </w:r>
      <w:r>
        <w:rPr>
          <w:rFonts w:hint="eastAsia"/>
        </w:rPr>
        <w:t>。</w:t>
      </w:r>
    </w:p>
    <w:p w:rsidR="003905B1" w:rsidRDefault="003905B1" w:rsidP="00BA4055">
      <w:pPr>
        <w:ind w:leftChars="200" w:left="420"/>
      </w:pPr>
      <w:r>
        <w:rPr>
          <w:rFonts w:hint="eastAsia"/>
        </w:rPr>
        <w:t>有关其他选项的说明，请参见</w:t>
      </w:r>
      <w:r>
        <w:rPr>
          <w:rFonts w:hint="eastAsia"/>
        </w:rPr>
        <w:t>optimset</w:t>
      </w:r>
      <w:r>
        <w:rPr>
          <w:rFonts w:hint="eastAsia"/>
        </w:rPr>
        <w:t>。使用</w:t>
      </w:r>
      <w:r>
        <w:rPr>
          <w:rFonts w:hint="eastAsia"/>
        </w:rPr>
        <w:t>options = optimset (" fminbind ")</w:t>
      </w:r>
      <w:r>
        <w:rPr>
          <w:rFonts w:hint="eastAsia"/>
        </w:rPr>
        <w:t>初始化一个带有</w:t>
      </w:r>
      <w:r>
        <w:rPr>
          <w:rFonts w:hint="eastAsia"/>
        </w:rPr>
        <w:t>fminbind</w:t>
      </w:r>
      <w:r>
        <w:rPr>
          <w:rFonts w:hint="eastAsia"/>
        </w:rPr>
        <w:t>默认值的选项结构。</w:t>
      </w:r>
    </w:p>
    <w:p w:rsidR="002250D1" w:rsidRDefault="002250D1" w:rsidP="00BA4055">
      <w:pPr>
        <w:ind w:leftChars="200" w:left="420"/>
      </w:pPr>
      <w:r>
        <w:rPr>
          <w:rFonts w:hint="eastAsia"/>
        </w:rPr>
        <w:t>在退出时，函数返回近似最小点</w:t>
      </w:r>
      <w:r>
        <w:rPr>
          <w:rFonts w:hint="eastAsia"/>
        </w:rPr>
        <w:t>x</w:t>
      </w:r>
      <w:r>
        <w:rPr>
          <w:rFonts w:hint="eastAsia"/>
        </w:rPr>
        <w:t>和函数对</w:t>
      </w:r>
      <w:r>
        <w:rPr>
          <w:rFonts w:hint="eastAsia"/>
        </w:rPr>
        <w:t>x</w:t>
      </w:r>
      <w:r>
        <w:rPr>
          <w:rFonts w:hint="eastAsia"/>
        </w:rPr>
        <w:t>求值的</w:t>
      </w:r>
      <w:r>
        <w:rPr>
          <w:rFonts w:hint="eastAsia"/>
        </w:rPr>
        <w:t>fval</w:t>
      </w:r>
      <w:r>
        <w:rPr>
          <w:rFonts w:hint="eastAsia"/>
        </w:rPr>
        <w:t>。</w:t>
      </w:r>
    </w:p>
    <w:p w:rsidR="002250D1" w:rsidRDefault="002250D1" w:rsidP="00BA4055">
      <w:pPr>
        <w:ind w:leftChars="200" w:left="420"/>
      </w:pPr>
      <w:r>
        <w:rPr>
          <w:rFonts w:hint="eastAsia"/>
        </w:rPr>
        <w:t>第三个输出</w:t>
      </w:r>
      <w:r>
        <w:rPr>
          <w:rFonts w:hint="eastAsia"/>
        </w:rPr>
        <w:t>info</w:t>
      </w:r>
      <w:r>
        <w:rPr>
          <w:rFonts w:hint="eastAsia"/>
        </w:rPr>
        <w:t>报告算法是否成功，可以取以下值之一</w:t>
      </w:r>
      <w:r>
        <w:rPr>
          <w:rFonts w:hint="eastAsia"/>
        </w:rPr>
        <w:t>:</w:t>
      </w:r>
    </w:p>
    <w:p w:rsidR="002250D1" w:rsidRDefault="004D53F1" w:rsidP="004D53F1">
      <w:pPr>
        <w:pStyle w:val="a3"/>
        <w:numPr>
          <w:ilvl w:val="0"/>
          <w:numId w:val="16"/>
        </w:numPr>
        <w:ind w:firstLineChars="0"/>
      </w:pPr>
      <w:r>
        <w:rPr>
          <w:rFonts w:hint="eastAsia"/>
        </w:rPr>
        <w:t xml:space="preserve">1 </w:t>
      </w:r>
      <w:r w:rsidR="002250D1">
        <w:rPr>
          <w:rFonts w:hint="eastAsia"/>
        </w:rPr>
        <w:t>该算法收敛为一个解。</w:t>
      </w:r>
    </w:p>
    <w:p w:rsidR="002250D1" w:rsidRDefault="004D53F1" w:rsidP="004D53F1">
      <w:pPr>
        <w:pStyle w:val="a3"/>
        <w:numPr>
          <w:ilvl w:val="0"/>
          <w:numId w:val="16"/>
        </w:numPr>
        <w:ind w:firstLineChars="0"/>
      </w:pPr>
      <w:r>
        <w:rPr>
          <w:rFonts w:hint="eastAsia"/>
        </w:rPr>
        <w:t xml:space="preserve">0 </w:t>
      </w:r>
      <w:r w:rsidR="002250D1">
        <w:rPr>
          <w:rFonts w:hint="eastAsia"/>
        </w:rPr>
        <w:t>超过了迭代限制</w:t>
      </w:r>
      <w:r w:rsidR="002250D1">
        <w:rPr>
          <w:rFonts w:hint="eastAsia"/>
        </w:rPr>
        <w:t>(MaxIter</w:t>
      </w:r>
      <w:r w:rsidR="002250D1">
        <w:rPr>
          <w:rFonts w:hint="eastAsia"/>
        </w:rPr>
        <w:t>或</w:t>
      </w:r>
      <w:r w:rsidR="002250D1">
        <w:rPr>
          <w:rFonts w:hint="eastAsia"/>
        </w:rPr>
        <w:t>MaxFunEvals)</w:t>
      </w:r>
      <w:r w:rsidR="002250D1">
        <w:rPr>
          <w:rFonts w:hint="eastAsia"/>
        </w:rPr>
        <w:t>。</w:t>
      </w:r>
    </w:p>
    <w:p w:rsidR="002250D1" w:rsidRDefault="002250D1" w:rsidP="004D53F1">
      <w:pPr>
        <w:pStyle w:val="a3"/>
        <w:numPr>
          <w:ilvl w:val="0"/>
          <w:numId w:val="16"/>
        </w:numPr>
        <w:ind w:firstLineChars="0"/>
      </w:pPr>
      <w:r>
        <w:rPr>
          <w:rFonts w:hint="eastAsia"/>
        </w:rPr>
        <w:t>-1</w:t>
      </w:r>
      <w:r>
        <w:rPr>
          <w:rFonts w:hint="eastAsia"/>
        </w:rPr>
        <w:t>算法被用户</w:t>
      </w:r>
      <w:r>
        <w:rPr>
          <w:rFonts w:hint="eastAsia"/>
        </w:rPr>
        <w:t>OutputFcn</w:t>
      </w:r>
      <w:r>
        <w:rPr>
          <w:rFonts w:hint="eastAsia"/>
        </w:rPr>
        <w:t>终止。</w:t>
      </w:r>
    </w:p>
    <w:p w:rsidR="002250D1" w:rsidRDefault="002250D1" w:rsidP="00BA4055">
      <w:pPr>
        <w:ind w:leftChars="200" w:left="420"/>
      </w:pPr>
      <w:r>
        <w:rPr>
          <w:rFonts w:hint="eastAsia"/>
        </w:rPr>
        <w:t>编程注意</w:t>
      </w:r>
      <w:r>
        <w:rPr>
          <w:rFonts w:hint="eastAsia"/>
        </w:rPr>
        <w:t>:</w:t>
      </w:r>
      <w:r>
        <w:rPr>
          <w:rFonts w:hint="eastAsia"/>
        </w:rPr>
        <w:t>搜索最小值被限制在</w:t>
      </w:r>
      <w:r>
        <w:rPr>
          <w:rFonts w:hint="eastAsia"/>
        </w:rPr>
        <w:t>a</w:t>
      </w:r>
      <w:r>
        <w:rPr>
          <w:rFonts w:hint="eastAsia"/>
        </w:rPr>
        <w:t>和</w:t>
      </w:r>
      <w:r>
        <w:rPr>
          <w:rFonts w:hint="eastAsia"/>
        </w:rPr>
        <w:t>b</w:t>
      </w:r>
      <w:r>
        <w:rPr>
          <w:rFonts w:hint="eastAsia"/>
        </w:rPr>
        <w:t>的有限区间内。如果你只有一个初始点开始搜索，那么你需要使用无约束最小化算法，如</w:t>
      </w:r>
      <w:r>
        <w:rPr>
          <w:rFonts w:hint="eastAsia"/>
        </w:rPr>
        <w:t>fminunc</w:t>
      </w:r>
      <w:r>
        <w:rPr>
          <w:rFonts w:hint="eastAsia"/>
        </w:rPr>
        <w:t>或</w:t>
      </w:r>
      <w:r>
        <w:rPr>
          <w:rFonts w:hint="eastAsia"/>
        </w:rPr>
        <w:t>fminsearch</w:t>
      </w:r>
      <w:r>
        <w:rPr>
          <w:rFonts w:hint="eastAsia"/>
        </w:rPr>
        <w:t>。</w:t>
      </w:r>
      <w:r>
        <w:rPr>
          <w:rFonts w:hint="eastAsia"/>
        </w:rPr>
        <w:t>fminbind</w:t>
      </w:r>
      <w:r>
        <w:rPr>
          <w:rFonts w:hint="eastAsia"/>
        </w:rPr>
        <w:t>内部使用黄金分割搜索策略。</w:t>
      </w:r>
    </w:p>
    <w:p w:rsidR="002250D1" w:rsidRDefault="002250D1" w:rsidP="00BA4055">
      <w:pPr>
        <w:ind w:leftChars="200" w:left="420"/>
      </w:pPr>
      <w:r>
        <w:rPr>
          <w:rFonts w:hint="eastAsia"/>
        </w:rPr>
        <w:t>参见</w:t>
      </w:r>
      <w:r>
        <w:rPr>
          <w:rFonts w:hint="eastAsia"/>
        </w:rPr>
        <w:t>:fzero, fminunc, fminsearch, optimset</w:t>
      </w:r>
      <w:r>
        <w:rPr>
          <w:rFonts w:hint="eastAsia"/>
        </w:rPr>
        <w:t>。</w:t>
      </w:r>
    </w:p>
    <w:p w:rsidR="002250D1" w:rsidRDefault="002250D1" w:rsidP="00BA4055">
      <w:pPr>
        <w:spacing w:beforeLines="50" w:before="156"/>
      </w:pPr>
      <w:r>
        <w:t>: x = fminunc (fcn, x0)</w:t>
      </w:r>
    </w:p>
    <w:p w:rsidR="002250D1" w:rsidRDefault="002250D1" w:rsidP="00BA4055">
      <w:r>
        <w:t>: x = fminunc (fcn, x0, options)</w:t>
      </w:r>
    </w:p>
    <w:p w:rsidR="002250D1" w:rsidRDefault="002250D1" w:rsidP="00BA4055">
      <w:r>
        <w:t>: [x, fval] = fminunc (fcn, …)</w:t>
      </w:r>
    </w:p>
    <w:p w:rsidR="002250D1" w:rsidRDefault="002250D1" w:rsidP="00BA4055">
      <w:r>
        <w:t>: [x, fval, info] = fminunc (fcn, …)</w:t>
      </w:r>
    </w:p>
    <w:p w:rsidR="002250D1" w:rsidRDefault="002250D1" w:rsidP="00BA4055">
      <w:r>
        <w:t>: [x, fval, info, output] = fminunc (fcn, …)</w:t>
      </w:r>
    </w:p>
    <w:p w:rsidR="002250D1" w:rsidRDefault="002250D1" w:rsidP="00BA4055">
      <w:r>
        <w:t>: [x, fval, info, output, grad] = fminunc (fcn, …)</w:t>
      </w:r>
    </w:p>
    <w:p w:rsidR="002250D1" w:rsidRDefault="002250D1" w:rsidP="00BA4055">
      <w:r>
        <w:t>: [x, fval, info, output, grad, hess] = fminunc (fcn, …)</w:t>
      </w:r>
    </w:p>
    <w:p w:rsidR="002250D1" w:rsidRDefault="002250D1" w:rsidP="00BA4055">
      <w:pPr>
        <w:ind w:leftChars="200" w:left="420"/>
      </w:pPr>
      <w:r>
        <w:rPr>
          <w:rFonts w:hint="eastAsia"/>
        </w:rPr>
        <w:t>求解一个由函数</w:t>
      </w:r>
      <w:r>
        <w:rPr>
          <w:rFonts w:hint="eastAsia"/>
        </w:rPr>
        <w:t>fcn</w:t>
      </w:r>
      <w:r>
        <w:rPr>
          <w:rFonts w:hint="eastAsia"/>
        </w:rPr>
        <w:t>定义的无约束优化问题。</w:t>
      </w:r>
    </w:p>
    <w:p w:rsidR="002250D1" w:rsidRDefault="002250D1" w:rsidP="00BA4055">
      <w:pPr>
        <w:ind w:leftChars="200" w:left="420"/>
      </w:pPr>
      <w:r>
        <w:rPr>
          <w:rFonts w:hint="eastAsia"/>
        </w:rPr>
        <w:t>Fminunc</w:t>
      </w:r>
      <w:r>
        <w:rPr>
          <w:rFonts w:hint="eastAsia"/>
        </w:rPr>
        <w:t>试图确定一个向量</w:t>
      </w:r>
      <w:r>
        <w:rPr>
          <w:rFonts w:hint="eastAsia"/>
        </w:rPr>
        <w:t>x</w:t>
      </w:r>
      <w:r>
        <w:rPr>
          <w:rFonts w:hint="eastAsia"/>
        </w:rPr>
        <w:t>，使得</w:t>
      </w:r>
      <w:r>
        <w:rPr>
          <w:rFonts w:hint="eastAsia"/>
        </w:rPr>
        <w:t>FCN (x)</w:t>
      </w:r>
      <w:r>
        <w:rPr>
          <w:rFonts w:hint="eastAsia"/>
        </w:rPr>
        <w:t>是一个局部最小值。</w:t>
      </w:r>
    </w:p>
    <w:p w:rsidR="002250D1" w:rsidRDefault="002250D1" w:rsidP="00BA4055">
      <w:pPr>
        <w:ind w:leftChars="200" w:left="420"/>
      </w:pPr>
      <w:r>
        <w:rPr>
          <w:rFonts w:hint="eastAsia"/>
        </w:rPr>
        <w:t>FCN</w:t>
      </w:r>
      <w:r>
        <w:rPr>
          <w:rFonts w:hint="eastAsia"/>
        </w:rPr>
        <w:t>是一个函数句柄、内联函数或包含要求值的函数名的字符串。</w:t>
      </w:r>
      <w:r>
        <w:rPr>
          <w:rFonts w:hint="eastAsia"/>
        </w:rPr>
        <w:t>FCN</w:t>
      </w:r>
      <w:r>
        <w:rPr>
          <w:rFonts w:hint="eastAsia"/>
        </w:rPr>
        <w:t>应该接受定义未知变量的向量</w:t>
      </w:r>
      <w:r>
        <w:rPr>
          <w:rFonts w:hint="eastAsia"/>
        </w:rPr>
        <w:t>(</w:t>
      </w:r>
      <w:r>
        <w:rPr>
          <w:rFonts w:hint="eastAsia"/>
        </w:rPr>
        <w:t>数组</w:t>
      </w:r>
      <w:r>
        <w:rPr>
          <w:rFonts w:hint="eastAsia"/>
        </w:rPr>
        <w:t>)</w:t>
      </w:r>
      <w:r>
        <w:rPr>
          <w:rFonts w:hint="eastAsia"/>
        </w:rPr>
        <w:t>，并返回目标函数值，可选地带有梯度。</w:t>
      </w:r>
    </w:p>
    <w:p w:rsidR="002250D1" w:rsidRDefault="002250D1" w:rsidP="00BA4055">
      <w:pPr>
        <w:ind w:leftChars="200" w:left="420"/>
      </w:pPr>
      <w:r>
        <w:rPr>
          <w:rFonts w:hint="eastAsia"/>
        </w:rPr>
        <w:t>X0</w:t>
      </w:r>
      <w:r>
        <w:rPr>
          <w:rFonts w:hint="eastAsia"/>
        </w:rPr>
        <w:t>决定了开始的猜测。</w:t>
      </w:r>
      <w:r>
        <w:rPr>
          <w:rFonts w:hint="eastAsia"/>
        </w:rPr>
        <w:t>x0</w:t>
      </w:r>
      <w:r>
        <w:rPr>
          <w:rFonts w:hint="eastAsia"/>
        </w:rPr>
        <w:t>的形状在对</w:t>
      </w:r>
      <w:r>
        <w:rPr>
          <w:rFonts w:hint="eastAsia"/>
        </w:rPr>
        <w:t>fcn</w:t>
      </w:r>
      <w:r>
        <w:rPr>
          <w:rFonts w:hint="eastAsia"/>
        </w:rPr>
        <w:t>的所有调用中都被保留，但除此之外被视为列向量。</w:t>
      </w:r>
    </w:p>
    <w:p w:rsidR="002250D1" w:rsidRDefault="002250D1" w:rsidP="00BA4055">
      <w:pPr>
        <w:ind w:leftChars="200" w:left="420"/>
      </w:pPr>
      <w:r>
        <w:rPr>
          <w:rFonts w:hint="eastAsia"/>
        </w:rPr>
        <w:t>Options</w:t>
      </w:r>
      <w:r>
        <w:rPr>
          <w:rFonts w:hint="eastAsia"/>
        </w:rPr>
        <w:t>是一个指定控制算法的附加参数的结构。目前，</w:t>
      </w:r>
      <w:r>
        <w:rPr>
          <w:rFonts w:hint="eastAsia"/>
        </w:rPr>
        <w:t>fminunc</w:t>
      </w:r>
      <w:r>
        <w:rPr>
          <w:rFonts w:hint="eastAsia"/>
        </w:rPr>
        <w:t>识别这些选项</w:t>
      </w:r>
      <w:r>
        <w:rPr>
          <w:rFonts w:hint="eastAsia"/>
        </w:rPr>
        <w:t>:</w:t>
      </w:r>
      <w:r>
        <w:rPr>
          <w:rFonts w:hint="eastAsia"/>
        </w:rPr>
        <w:t>“</w:t>
      </w:r>
      <w:r>
        <w:rPr>
          <w:rFonts w:hint="eastAsia"/>
        </w:rPr>
        <w:t>AutoScaling</w:t>
      </w:r>
      <w:r>
        <w:rPr>
          <w:rFonts w:hint="eastAsia"/>
        </w:rPr>
        <w:t>”，“</w:t>
      </w:r>
      <w:r>
        <w:rPr>
          <w:rFonts w:hint="eastAsia"/>
        </w:rPr>
        <w:t>FinDiffType</w:t>
      </w:r>
      <w:r>
        <w:rPr>
          <w:rFonts w:hint="eastAsia"/>
        </w:rPr>
        <w:t>”，“</w:t>
      </w:r>
      <w:r>
        <w:rPr>
          <w:rFonts w:hint="eastAsia"/>
        </w:rPr>
        <w:t>FunValCheck</w:t>
      </w:r>
      <w:r>
        <w:rPr>
          <w:rFonts w:hint="eastAsia"/>
        </w:rPr>
        <w:t>”，“</w:t>
      </w:r>
      <w:r>
        <w:rPr>
          <w:rFonts w:hint="eastAsia"/>
        </w:rPr>
        <w:t>GradObj</w:t>
      </w:r>
      <w:r>
        <w:rPr>
          <w:rFonts w:hint="eastAsia"/>
        </w:rPr>
        <w:t>”，“</w:t>
      </w:r>
      <w:r>
        <w:rPr>
          <w:rFonts w:hint="eastAsia"/>
        </w:rPr>
        <w:t>MaxFunEvals</w:t>
      </w:r>
      <w:r>
        <w:rPr>
          <w:rFonts w:hint="eastAsia"/>
        </w:rPr>
        <w:t>”，“</w:t>
      </w:r>
      <w:r>
        <w:rPr>
          <w:rFonts w:hint="eastAsia"/>
        </w:rPr>
        <w:t>MaxIter</w:t>
      </w:r>
      <w:r>
        <w:rPr>
          <w:rFonts w:hint="eastAsia"/>
        </w:rPr>
        <w:t>”，“</w:t>
      </w:r>
      <w:r>
        <w:rPr>
          <w:rFonts w:hint="eastAsia"/>
        </w:rPr>
        <w:t>OutputFcn</w:t>
      </w:r>
      <w:r>
        <w:rPr>
          <w:rFonts w:hint="eastAsia"/>
        </w:rPr>
        <w:t>”，“</w:t>
      </w:r>
      <w:r>
        <w:rPr>
          <w:rFonts w:hint="eastAsia"/>
        </w:rPr>
        <w:t>TolFun</w:t>
      </w:r>
      <w:r>
        <w:rPr>
          <w:rFonts w:hint="eastAsia"/>
        </w:rPr>
        <w:t>”，“</w:t>
      </w:r>
      <w:r>
        <w:rPr>
          <w:rFonts w:hint="eastAsia"/>
        </w:rPr>
        <w:t>TolX</w:t>
      </w:r>
      <w:r>
        <w:rPr>
          <w:rFonts w:hint="eastAsia"/>
        </w:rPr>
        <w:t>”，“</w:t>
      </w:r>
      <w:r>
        <w:rPr>
          <w:rFonts w:hint="eastAsia"/>
        </w:rPr>
        <w:t>TypicalX</w:t>
      </w:r>
      <w:r>
        <w:rPr>
          <w:rFonts w:hint="eastAsia"/>
        </w:rPr>
        <w:t>”。</w:t>
      </w:r>
    </w:p>
    <w:p w:rsidR="002250D1" w:rsidRDefault="002250D1" w:rsidP="00BA4055">
      <w:pPr>
        <w:ind w:leftChars="200" w:left="420"/>
      </w:pPr>
      <w:r>
        <w:rPr>
          <w:rFonts w:hint="eastAsia"/>
        </w:rPr>
        <w:t>如果“</w:t>
      </w:r>
      <w:r>
        <w:rPr>
          <w:rFonts w:hint="eastAsia"/>
        </w:rPr>
        <w:t>AutoScaling</w:t>
      </w:r>
      <w:r>
        <w:rPr>
          <w:rFonts w:hint="eastAsia"/>
        </w:rPr>
        <w:t>”是“</w:t>
      </w:r>
      <w:r>
        <w:rPr>
          <w:rFonts w:hint="eastAsia"/>
        </w:rPr>
        <w:t>on</w:t>
      </w:r>
      <w:r>
        <w:rPr>
          <w:rFonts w:hint="eastAsia"/>
        </w:rPr>
        <w:t>”，则变量将根据</w:t>
      </w:r>
      <w:r>
        <w:rPr>
          <w:rFonts w:hint="eastAsia"/>
        </w:rPr>
        <w:t>(</w:t>
      </w:r>
      <w:r>
        <w:rPr>
          <w:rFonts w:hint="eastAsia"/>
        </w:rPr>
        <w:t>估计的</w:t>
      </w:r>
      <w:r>
        <w:rPr>
          <w:rFonts w:hint="eastAsia"/>
        </w:rPr>
        <w:t>)</w:t>
      </w:r>
      <w:r>
        <w:rPr>
          <w:rFonts w:hint="eastAsia"/>
        </w:rPr>
        <w:t>雅可比矩阵的列规范自动缩放。因此，“</w:t>
      </w:r>
      <w:r>
        <w:rPr>
          <w:rFonts w:hint="eastAsia"/>
        </w:rPr>
        <w:t>TolFun</w:t>
      </w:r>
      <w:r>
        <w:rPr>
          <w:rFonts w:hint="eastAsia"/>
        </w:rPr>
        <w:t>”变得独立于规模。默认情况下，此选项为“关闭”，因为它有时可能会提供意想不到的</w:t>
      </w:r>
      <w:r>
        <w:rPr>
          <w:rFonts w:hint="eastAsia"/>
        </w:rPr>
        <w:t>(</w:t>
      </w:r>
      <w:r>
        <w:rPr>
          <w:rFonts w:hint="eastAsia"/>
        </w:rPr>
        <w:t>尽管在数学上是正确的</w:t>
      </w:r>
      <w:r>
        <w:rPr>
          <w:rFonts w:hint="eastAsia"/>
        </w:rPr>
        <w:t>)</w:t>
      </w:r>
      <w:r>
        <w:rPr>
          <w:rFonts w:hint="eastAsia"/>
        </w:rPr>
        <w:t>结果。</w:t>
      </w:r>
    </w:p>
    <w:p w:rsidR="002250D1" w:rsidRDefault="002250D1" w:rsidP="00BA4055">
      <w:pPr>
        <w:ind w:leftChars="200" w:left="420"/>
      </w:pPr>
      <w:r>
        <w:rPr>
          <w:rFonts w:hint="eastAsia"/>
        </w:rPr>
        <w:t>如果“</w:t>
      </w:r>
      <w:r>
        <w:rPr>
          <w:rFonts w:hint="eastAsia"/>
        </w:rPr>
        <w:t>GradObj</w:t>
      </w:r>
      <w:r>
        <w:rPr>
          <w:rFonts w:hint="eastAsia"/>
        </w:rPr>
        <w:t>”处于“</w:t>
      </w:r>
      <w:r>
        <w:rPr>
          <w:rFonts w:hint="eastAsia"/>
        </w:rPr>
        <w:t>on</w:t>
      </w:r>
      <w:r>
        <w:rPr>
          <w:rFonts w:hint="eastAsia"/>
        </w:rPr>
        <w:t>”状态，则它指定</w:t>
      </w:r>
      <w:r>
        <w:rPr>
          <w:rFonts w:hint="eastAsia"/>
        </w:rPr>
        <w:t>fcn</w:t>
      </w:r>
      <w:r>
        <w:rPr>
          <w:rFonts w:hint="eastAsia"/>
        </w:rPr>
        <w:t>——当使用两个输出参数调用时——也返回所请求点</w:t>
      </w:r>
      <w:r>
        <w:rPr>
          <w:rFonts w:hint="eastAsia"/>
        </w:rPr>
        <w:lastRenderedPageBreak/>
        <w:t>的偏一阶导数的雅可比矩阵。</w:t>
      </w:r>
    </w:p>
    <w:p w:rsidR="002250D1" w:rsidRDefault="002250D1" w:rsidP="00BA4055">
      <w:pPr>
        <w:ind w:leftChars="200" w:left="420"/>
      </w:pPr>
      <w:r>
        <w:rPr>
          <w:rFonts w:hint="eastAsia"/>
        </w:rPr>
        <w:t>“</w:t>
      </w:r>
      <w:r>
        <w:rPr>
          <w:rFonts w:hint="eastAsia"/>
        </w:rPr>
        <w:t>MaxFunEvals</w:t>
      </w:r>
      <w:r>
        <w:rPr>
          <w:rFonts w:hint="eastAsia"/>
        </w:rPr>
        <w:t>”禁止停止优化之前函数求值的最大次数。默认值是</w:t>
      </w:r>
      <w:r>
        <w:rPr>
          <w:rFonts w:hint="eastAsia"/>
        </w:rPr>
        <w:t>100 * number_of_variables</w:t>
      </w:r>
      <w:r>
        <w:rPr>
          <w:rFonts w:hint="eastAsia"/>
        </w:rPr>
        <w:t>，即</w:t>
      </w:r>
      <w:r>
        <w:rPr>
          <w:rFonts w:hint="eastAsia"/>
        </w:rPr>
        <w:t>100 * length (x0)</w:t>
      </w:r>
      <w:r>
        <w:rPr>
          <w:rFonts w:hint="eastAsia"/>
        </w:rPr>
        <w:t>。取值必须为正整数。</w:t>
      </w:r>
    </w:p>
    <w:p w:rsidR="002250D1" w:rsidRDefault="002250D1" w:rsidP="00BA4055">
      <w:pPr>
        <w:ind w:leftChars="200" w:left="420"/>
      </w:pPr>
      <w:r>
        <w:rPr>
          <w:rFonts w:hint="eastAsia"/>
        </w:rPr>
        <w:t>“</w:t>
      </w:r>
      <w:r>
        <w:rPr>
          <w:rFonts w:hint="eastAsia"/>
        </w:rPr>
        <w:t>MaxIter</w:t>
      </w:r>
      <w:r>
        <w:rPr>
          <w:rFonts w:hint="eastAsia"/>
        </w:rPr>
        <w:t>”禁止在优化停止之前算法迭代的最大次数。缺省值是</w:t>
      </w:r>
      <w:r>
        <w:rPr>
          <w:rFonts w:hint="eastAsia"/>
        </w:rPr>
        <w:t>400</w:t>
      </w:r>
      <w:r>
        <w:rPr>
          <w:rFonts w:hint="eastAsia"/>
        </w:rPr>
        <w:t>。取值必须为正整数。</w:t>
      </w:r>
    </w:p>
    <w:p w:rsidR="002250D1" w:rsidRDefault="002250D1" w:rsidP="00BA4055">
      <w:pPr>
        <w:ind w:leftChars="200" w:left="420"/>
      </w:pPr>
      <w:r>
        <w:rPr>
          <w:rFonts w:hint="eastAsia"/>
        </w:rPr>
        <w:t>“</w:t>
      </w:r>
      <w:r>
        <w:rPr>
          <w:rFonts w:hint="eastAsia"/>
        </w:rPr>
        <w:t>TolX</w:t>
      </w:r>
      <w:r>
        <w:rPr>
          <w:rFonts w:hint="eastAsia"/>
        </w:rPr>
        <w:t>”指定未知变量</w:t>
      </w:r>
      <w:r>
        <w:rPr>
          <w:rFonts w:hint="eastAsia"/>
        </w:rPr>
        <w:t>x</w:t>
      </w:r>
      <w:r>
        <w:rPr>
          <w:rFonts w:hint="eastAsia"/>
        </w:rPr>
        <w:t>的终止容差，而“</w:t>
      </w:r>
      <w:r>
        <w:rPr>
          <w:rFonts w:hint="eastAsia"/>
        </w:rPr>
        <w:t>TolFun</w:t>
      </w:r>
      <w:r>
        <w:rPr>
          <w:rFonts w:hint="eastAsia"/>
        </w:rPr>
        <w:t>”是目标函数值</w:t>
      </w:r>
      <w:r>
        <w:rPr>
          <w:rFonts w:hint="eastAsia"/>
        </w:rPr>
        <w:t>fval</w:t>
      </w:r>
      <w:r>
        <w:rPr>
          <w:rFonts w:hint="eastAsia"/>
        </w:rPr>
        <w:t>的容差。这两个选项的默认值都是</w:t>
      </w:r>
      <w:r>
        <w:rPr>
          <w:rFonts w:hint="eastAsia"/>
        </w:rPr>
        <w:t>1e-6</w:t>
      </w:r>
      <w:r>
        <w:rPr>
          <w:rFonts w:hint="eastAsia"/>
        </w:rPr>
        <w:t>。</w:t>
      </w:r>
    </w:p>
    <w:p w:rsidR="002250D1" w:rsidRDefault="002250D1" w:rsidP="00BA4055">
      <w:pPr>
        <w:ind w:leftChars="200" w:left="420"/>
      </w:pPr>
      <w:r>
        <w:rPr>
          <w:rFonts w:hint="eastAsia"/>
        </w:rPr>
        <w:t>有关其他选项的说明，请参见</w:t>
      </w:r>
      <w:r>
        <w:rPr>
          <w:rFonts w:hint="eastAsia"/>
        </w:rPr>
        <w:t>optimset</w:t>
      </w:r>
      <w:r>
        <w:rPr>
          <w:rFonts w:hint="eastAsia"/>
        </w:rPr>
        <w:t>。</w:t>
      </w:r>
    </w:p>
    <w:p w:rsidR="002250D1" w:rsidRDefault="002250D1" w:rsidP="00BA4055">
      <w:pPr>
        <w:ind w:leftChars="200" w:left="420"/>
      </w:pPr>
      <w:r>
        <w:rPr>
          <w:rFonts w:hint="eastAsia"/>
        </w:rPr>
        <w:t>返回时，</w:t>
      </w:r>
      <w:r>
        <w:rPr>
          <w:rFonts w:hint="eastAsia"/>
        </w:rPr>
        <w:t>x</w:t>
      </w:r>
      <w:r>
        <w:rPr>
          <w:rFonts w:hint="eastAsia"/>
        </w:rPr>
        <w:t>是最小值的位置，</w:t>
      </w:r>
      <w:r>
        <w:rPr>
          <w:rFonts w:hint="eastAsia"/>
        </w:rPr>
        <w:t>fval</w:t>
      </w:r>
      <w:r>
        <w:rPr>
          <w:rFonts w:hint="eastAsia"/>
        </w:rPr>
        <w:t>包含目标函数在</w:t>
      </w:r>
      <w:r>
        <w:rPr>
          <w:rFonts w:hint="eastAsia"/>
        </w:rPr>
        <w:t>x</w:t>
      </w:r>
      <w:r>
        <w:rPr>
          <w:rFonts w:hint="eastAsia"/>
        </w:rPr>
        <w:t>处的值。</w:t>
      </w:r>
    </w:p>
    <w:p w:rsidR="002250D1" w:rsidRDefault="002250D1" w:rsidP="00BA4055">
      <w:pPr>
        <w:ind w:leftChars="200" w:left="420"/>
      </w:pPr>
      <w:r>
        <w:rPr>
          <w:rFonts w:hint="eastAsia"/>
        </w:rPr>
        <w:t>Info</w:t>
      </w:r>
      <w:r>
        <w:rPr>
          <w:rFonts w:hint="eastAsia"/>
        </w:rPr>
        <w:t>可能是以下值之一</w:t>
      </w:r>
      <w:r>
        <w:rPr>
          <w:rFonts w:hint="eastAsia"/>
        </w:rPr>
        <w:t>:</w:t>
      </w:r>
    </w:p>
    <w:p w:rsidR="002250D1" w:rsidRDefault="002250D1" w:rsidP="00BA4055">
      <w:pPr>
        <w:ind w:leftChars="200" w:left="420"/>
      </w:pPr>
      <w:r>
        <w:t>1</w:t>
      </w:r>
    </w:p>
    <w:p w:rsidR="002250D1" w:rsidRDefault="002250D1" w:rsidP="004D53F1">
      <w:pPr>
        <w:ind w:leftChars="400" w:left="840"/>
      </w:pPr>
      <w:r>
        <w:rPr>
          <w:rFonts w:hint="eastAsia"/>
        </w:rPr>
        <w:t>收敛到一个解点。相对梯度误差小于</w:t>
      </w:r>
      <w:r>
        <w:rPr>
          <w:rFonts w:hint="eastAsia"/>
        </w:rPr>
        <w:t>TolFun</w:t>
      </w:r>
      <w:r>
        <w:rPr>
          <w:rFonts w:hint="eastAsia"/>
        </w:rPr>
        <w:t>指定的。</w:t>
      </w:r>
    </w:p>
    <w:p w:rsidR="002250D1" w:rsidRDefault="002250D1" w:rsidP="00BA4055">
      <w:pPr>
        <w:ind w:leftChars="200" w:left="420"/>
      </w:pPr>
      <w:r>
        <w:t>2</w:t>
      </w:r>
    </w:p>
    <w:p w:rsidR="002250D1" w:rsidRDefault="002250D1" w:rsidP="004D53F1">
      <w:pPr>
        <w:ind w:leftChars="400" w:left="840"/>
      </w:pPr>
      <w:r>
        <w:rPr>
          <w:rFonts w:hint="eastAsia"/>
        </w:rPr>
        <w:t>最后相对步长小于</w:t>
      </w:r>
      <w:r>
        <w:rPr>
          <w:rFonts w:hint="eastAsia"/>
        </w:rPr>
        <w:t>TolX</w:t>
      </w:r>
      <w:r>
        <w:rPr>
          <w:rFonts w:hint="eastAsia"/>
        </w:rPr>
        <w:t>。</w:t>
      </w:r>
    </w:p>
    <w:p w:rsidR="002250D1" w:rsidRDefault="002250D1" w:rsidP="00BA4055">
      <w:pPr>
        <w:ind w:leftChars="200" w:left="420"/>
      </w:pPr>
      <w:r>
        <w:t>3</w:t>
      </w:r>
    </w:p>
    <w:p w:rsidR="002250D1" w:rsidRDefault="002250D1" w:rsidP="004D53F1">
      <w:pPr>
        <w:ind w:leftChars="400" w:left="840"/>
      </w:pPr>
      <w:r>
        <w:rPr>
          <w:rFonts w:hint="eastAsia"/>
        </w:rPr>
        <w:t>函数值的最后相对变化小于</w:t>
      </w:r>
      <w:r>
        <w:rPr>
          <w:rFonts w:hint="eastAsia"/>
        </w:rPr>
        <w:t>TolFun</w:t>
      </w:r>
      <w:r>
        <w:rPr>
          <w:rFonts w:hint="eastAsia"/>
        </w:rPr>
        <w:t>。</w:t>
      </w:r>
    </w:p>
    <w:p w:rsidR="002250D1" w:rsidRDefault="002250D1" w:rsidP="00BA4055">
      <w:pPr>
        <w:ind w:leftChars="200" w:left="420"/>
      </w:pPr>
      <w:r>
        <w:t>0</w:t>
      </w:r>
    </w:p>
    <w:p w:rsidR="002250D1" w:rsidRDefault="002250D1" w:rsidP="004D53F1">
      <w:pPr>
        <w:ind w:leftChars="400" w:left="840"/>
      </w:pPr>
      <w:r>
        <w:rPr>
          <w:rFonts w:hint="eastAsia"/>
        </w:rPr>
        <w:t>超出迭代限制—算法迭代的最大次数</w:t>
      </w:r>
      <w:r>
        <w:rPr>
          <w:rFonts w:hint="eastAsia"/>
        </w:rPr>
        <w:t>MaxIter</w:t>
      </w:r>
      <w:r>
        <w:rPr>
          <w:rFonts w:hint="eastAsia"/>
        </w:rPr>
        <w:t>或函数求值的最大次数</w:t>
      </w:r>
      <w:r>
        <w:rPr>
          <w:rFonts w:hint="eastAsia"/>
        </w:rPr>
        <w:t>MaxFunEvals</w:t>
      </w:r>
      <w:r>
        <w:rPr>
          <w:rFonts w:hint="eastAsia"/>
        </w:rPr>
        <w:t>。</w:t>
      </w:r>
    </w:p>
    <w:p w:rsidR="002250D1" w:rsidRDefault="002250D1" w:rsidP="00BA4055">
      <w:pPr>
        <w:ind w:leftChars="200" w:left="420"/>
      </w:pPr>
      <w:r>
        <w:rPr>
          <w:rFonts w:hint="eastAsia"/>
        </w:rPr>
        <w:t>-1</w:t>
      </w:r>
    </w:p>
    <w:p w:rsidR="002250D1" w:rsidRDefault="002250D1" w:rsidP="004D53F1">
      <w:pPr>
        <w:ind w:leftChars="400" w:left="840"/>
      </w:pPr>
      <w:r>
        <w:rPr>
          <w:rFonts w:hint="eastAsia"/>
        </w:rPr>
        <w:t>由</w:t>
      </w:r>
      <w:r>
        <w:rPr>
          <w:rFonts w:hint="eastAsia"/>
        </w:rPr>
        <w:t>OutputFcn</w:t>
      </w:r>
      <w:r>
        <w:rPr>
          <w:rFonts w:hint="eastAsia"/>
        </w:rPr>
        <w:t>终止的算法。</w:t>
      </w:r>
    </w:p>
    <w:p w:rsidR="002250D1" w:rsidRDefault="002250D1" w:rsidP="00BA4055">
      <w:pPr>
        <w:ind w:leftChars="200" w:left="420"/>
      </w:pPr>
      <w:r>
        <w:t>3</w:t>
      </w:r>
    </w:p>
    <w:p w:rsidR="002250D1" w:rsidRDefault="002250D1" w:rsidP="004D53F1">
      <w:pPr>
        <w:ind w:leftChars="400" w:left="840"/>
      </w:pPr>
      <w:r>
        <w:rPr>
          <w:rFonts w:hint="eastAsia"/>
        </w:rPr>
        <w:t>信任域半径过小。处理步骤</w:t>
      </w:r>
    </w:p>
    <w:p w:rsidR="002250D1" w:rsidRDefault="002250D1" w:rsidP="00BA4055">
      <w:pPr>
        <w:ind w:leftChars="200" w:left="420"/>
      </w:pPr>
      <w:r>
        <w:rPr>
          <w:rFonts w:hint="eastAsia"/>
        </w:rPr>
        <w:t>可选地，</w:t>
      </w:r>
      <w:r>
        <w:rPr>
          <w:rFonts w:hint="eastAsia"/>
        </w:rPr>
        <w:t>fminunc</w:t>
      </w:r>
      <w:r>
        <w:rPr>
          <w:rFonts w:hint="eastAsia"/>
        </w:rPr>
        <w:t>可以返回一个具有收敛统计</w:t>
      </w:r>
      <w:r>
        <w:rPr>
          <w:rFonts w:hint="eastAsia"/>
        </w:rPr>
        <w:t>(</w:t>
      </w:r>
      <w:r>
        <w:rPr>
          <w:rFonts w:hint="eastAsia"/>
        </w:rPr>
        <w:t>输出</w:t>
      </w:r>
      <w:r>
        <w:rPr>
          <w:rFonts w:hint="eastAsia"/>
        </w:rPr>
        <w:t>)</w:t>
      </w:r>
      <w:r>
        <w:rPr>
          <w:rFonts w:hint="eastAsia"/>
        </w:rPr>
        <w:t>、解</w:t>
      </w:r>
      <w:r>
        <w:rPr>
          <w:rFonts w:hint="eastAsia"/>
        </w:rPr>
        <w:t>x</w:t>
      </w:r>
      <w:r>
        <w:rPr>
          <w:rFonts w:hint="eastAsia"/>
        </w:rPr>
        <w:t>处的输出梯度</w:t>
      </w:r>
      <w:r>
        <w:rPr>
          <w:rFonts w:hint="eastAsia"/>
        </w:rPr>
        <w:t>(grad)</w:t>
      </w:r>
      <w:r>
        <w:rPr>
          <w:rFonts w:hint="eastAsia"/>
        </w:rPr>
        <w:t>和解</w:t>
      </w:r>
      <w:r>
        <w:rPr>
          <w:rFonts w:hint="eastAsia"/>
        </w:rPr>
        <w:t>x</w:t>
      </w:r>
      <w:r>
        <w:rPr>
          <w:rFonts w:hint="eastAsia"/>
        </w:rPr>
        <w:t>处的近似</w:t>
      </w:r>
      <w:r>
        <w:rPr>
          <w:rFonts w:hint="eastAsia"/>
        </w:rPr>
        <w:t>Hessian (hess)</w:t>
      </w:r>
      <w:r>
        <w:rPr>
          <w:rFonts w:hint="eastAsia"/>
        </w:rPr>
        <w:t>的结构。</w:t>
      </w:r>
    </w:p>
    <w:p w:rsidR="002250D1" w:rsidRDefault="002250D1" w:rsidP="00BA4055">
      <w:pPr>
        <w:ind w:leftChars="200" w:left="420"/>
      </w:pPr>
      <w:r>
        <w:rPr>
          <w:rFonts w:hint="eastAsia"/>
        </w:rPr>
        <w:t>应用注意</w:t>
      </w:r>
      <w:r>
        <w:rPr>
          <w:rFonts w:hint="eastAsia"/>
        </w:rPr>
        <w:t>:</w:t>
      </w:r>
      <w:r>
        <w:rPr>
          <w:rFonts w:hint="eastAsia"/>
        </w:rPr>
        <w:t>如果目标函数是一个单变量的非线性方程，那么使用</w:t>
      </w:r>
      <w:r>
        <w:rPr>
          <w:rFonts w:hint="eastAsia"/>
        </w:rPr>
        <w:t>fminbind</w:t>
      </w:r>
      <w:r>
        <w:rPr>
          <w:rFonts w:hint="eastAsia"/>
        </w:rPr>
        <w:t>通常是更好的选择。</w:t>
      </w:r>
    </w:p>
    <w:p w:rsidR="002250D1" w:rsidRDefault="002250D1" w:rsidP="00BA4055">
      <w:pPr>
        <w:ind w:leftChars="200" w:left="420"/>
      </w:pPr>
      <w:r>
        <w:rPr>
          <w:rFonts w:hint="eastAsia"/>
        </w:rPr>
        <w:t>fminunc</w:t>
      </w:r>
      <w:r>
        <w:rPr>
          <w:rFonts w:hint="eastAsia"/>
        </w:rPr>
        <w:t>使用的算法是一种依赖于目标函数可微的梯度搜索。如果函数有不连续点，最好使用无导数的算法，如</w:t>
      </w:r>
      <w:r>
        <w:rPr>
          <w:rFonts w:hint="eastAsia"/>
        </w:rPr>
        <w:t>fminsearch</w:t>
      </w:r>
      <w:r>
        <w:rPr>
          <w:rFonts w:hint="eastAsia"/>
        </w:rPr>
        <w:t>。</w:t>
      </w:r>
    </w:p>
    <w:p w:rsidR="002250D1" w:rsidRDefault="002250D1" w:rsidP="00BA4055">
      <w:pPr>
        <w:ind w:leftChars="200" w:left="420"/>
      </w:pPr>
      <w:r>
        <w:rPr>
          <w:rFonts w:hint="eastAsia"/>
        </w:rPr>
        <w:t>参见</w:t>
      </w:r>
      <w:r>
        <w:rPr>
          <w:rFonts w:hint="eastAsia"/>
        </w:rPr>
        <w:t>:fminbind, fminsearch, optimset</w:t>
      </w:r>
      <w:r>
        <w:rPr>
          <w:rFonts w:hint="eastAsia"/>
        </w:rPr>
        <w:t>。</w:t>
      </w:r>
    </w:p>
    <w:p w:rsidR="002250D1" w:rsidRDefault="002250D1" w:rsidP="00BA4055">
      <w:pPr>
        <w:spacing w:beforeLines="50" w:before="156"/>
      </w:pPr>
      <w:r>
        <w:t>: x = fminsearch (fcn, x0)</w:t>
      </w:r>
    </w:p>
    <w:p w:rsidR="002250D1" w:rsidRDefault="002250D1" w:rsidP="00BA4055">
      <w:r>
        <w:t>: x = fminsearch (fcn, x0, options)</w:t>
      </w:r>
    </w:p>
    <w:p w:rsidR="002250D1" w:rsidRDefault="002250D1" w:rsidP="00BA4055">
      <w:r>
        <w:t>: x = fminsearch (problem)</w:t>
      </w:r>
    </w:p>
    <w:p w:rsidR="002250D1" w:rsidRDefault="002250D1" w:rsidP="00BA4055">
      <w:r>
        <w:t>: [x, fval, exitflag, output] = fminsearch (…)</w:t>
      </w:r>
    </w:p>
    <w:p w:rsidR="002250D1" w:rsidRDefault="002250D1" w:rsidP="00BA4055">
      <w:pPr>
        <w:ind w:leftChars="200" w:left="420"/>
      </w:pPr>
      <w:r>
        <w:rPr>
          <w:rFonts w:hint="eastAsia"/>
        </w:rPr>
        <w:t>求一个使多变量函数</w:t>
      </w:r>
      <w:r>
        <w:rPr>
          <w:rFonts w:hint="eastAsia"/>
        </w:rPr>
        <w:t>fcn</w:t>
      </w:r>
      <w:r>
        <w:rPr>
          <w:rFonts w:hint="eastAsia"/>
        </w:rPr>
        <w:t>最小的</w:t>
      </w:r>
      <w:r>
        <w:rPr>
          <w:rFonts w:hint="eastAsia"/>
        </w:rPr>
        <w:t>x</w:t>
      </w:r>
      <w:r>
        <w:rPr>
          <w:rFonts w:hint="eastAsia"/>
        </w:rPr>
        <w:t>值。</w:t>
      </w:r>
    </w:p>
    <w:p w:rsidR="002250D1" w:rsidRDefault="002250D1" w:rsidP="00BA4055">
      <w:pPr>
        <w:ind w:leftChars="200" w:left="420"/>
      </w:pPr>
      <w:r>
        <w:rPr>
          <w:rFonts w:hint="eastAsia"/>
        </w:rPr>
        <w:t>FCN</w:t>
      </w:r>
      <w:r>
        <w:rPr>
          <w:rFonts w:hint="eastAsia"/>
        </w:rPr>
        <w:t>是一个函数句柄、内联函数或包含要求值的函数名的字符串。</w:t>
      </w:r>
    </w:p>
    <w:p w:rsidR="002250D1" w:rsidRDefault="002250D1" w:rsidP="00BA4055">
      <w:pPr>
        <w:ind w:leftChars="200" w:left="420"/>
      </w:pPr>
      <w:r>
        <w:rPr>
          <w:rFonts w:hint="eastAsia"/>
        </w:rPr>
        <w:t>搜索从点</w:t>
      </w:r>
      <w:r>
        <w:rPr>
          <w:rFonts w:hint="eastAsia"/>
        </w:rPr>
        <w:t>x0</w:t>
      </w:r>
      <w:r>
        <w:rPr>
          <w:rFonts w:hint="eastAsia"/>
        </w:rPr>
        <w:t>开始，并使用</w:t>
      </w:r>
      <w:r>
        <w:rPr>
          <w:rFonts w:hint="eastAsia"/>
        </w:rPr>
        <w:t>Nelder &amp; Mead Simplex</w:t>
      </w:r>
      <w:r>
        <w:rPr>
          <w:rFonts w:hint="eastAsia"/>
        </w:rPr>
        <w:t>算法</w:t>
      </w:r>
      <w:r>
        <w:rPr>
          <w:rFonts w:hint="eastAsia"/>
        </w:rPr>
        <w:t>(</w:t>
      </w:r>
      <w:r>
        <w:rPr>
          <w:rFonts w:hint="eastAsia"/>
        </w:rPr>
        <w:t>一种无导数方法</w:t>
      </w:r>
      <w:r>
        <w:rPr>
          <w:rFonts w:hint="eastAsia"/>
        </w:rPr>
        <w:t>)</w:t>
      </w:r>
      <w:r>
        <w:rPr>
          <w:rFonts w:hint="eastAsia"/>
        </w:rPr>
        <w:t>进行迭代。该算法更适合于具有不连续的函数或基于梯度的搜索</w:t>
      </w:r>
      <w:r>
        <w:rPr>
          <w:rFonts w:hint="eastAsia"/>
        </w:rPr>
        <w:t>(</w:t>
      </w:r>
      <w:r>
        <w:rPr>
          <w:rFonts w:hint="eastAsia"/>
        </w:rPr>
        <w:t>如</w:t>
      </w:r>
      <w:r>
        <w:rPr>
          <w:rFonts w:hint="eastAsia"/>
        </w:rPr>
        <w:t>fminunc)</w:t>
      </w:r>
      <w:r>
        <w:rPr>
          <w:rFonts w:hint="eastAsia"/>
        </w:rPr>
        <w:t>失败的函数。</w:t>
      </w:r>
    </w:p>
    <w:p w:rsidR="002250D1" w:rsidRDefault="002250D1" w:rsidP="00BA4055">
      <w:pPr>
        <w:ind w:leftChars="200" w:left="420"/>
      </w:pPr>
      <w:r>
        <w:rPr>
          <w:rFonts w:hint="eastAsia"/>
        </w:rPr>
        <w:t>搜索的选项在使用函数</w:t>
      </w:r>
      <w:r>
        <w:rPr>
          <w:rFonts w:hint="eastAsia"/>
        </w:rPr>
        <w:t>optimset</w:t>
      </w:r>
      <w:r>
        <w:rPr>
          <w:rFonts w:hint="eastAsia"/>
        </w:rPr>
        <w:t>的参数选项中提供。目前，</w:t>
      </w:r>
      <w:r>
        <w:rPr>
          <w:rFonts w:hint="eastAsia"/>
        </w:rPr>
        <w:t>fminsearch</w:t>
      </w:r>
      <w:r>
        <w:rPr>
          <w:rFonts w:hint="eastAsia"/>
        </w:rPr>
        <w:t>接受选项</w:t>
      </w:r>
      <w:r>
        <w:rPr>
          <w:rFonts w:hint="eastAsia"/>
        </w:rPr>
        <w:t>:</w:t>
      </w:r>
      <w:r>
        <w:rPr>
          <w:rFonts w:hint="eastAsia"/>
        </w:rPr>
        <w:t>“</w:t>
      </w:r>
      <w:r>
        <w:rPr>
          <w:rFonts w:hint="eastAsia"/>
        </w:rPr>
        <w:t>Display</w:t>
      </w:r>
      <w:r>
        <w:rPr>
          <w:rFonts w:hint="eastAsia"/>
        </w:rPr>
        <w:t>”，“</w:t>
      </w:r>
      <w:r>
        <w:rPr>
          <w:rFonts w:hint="eastAsia"/>
        </w:rPr>
        <w:t>FunValCheck</w:t>
      </w:r>
      <w:r>
        <w:rPr>
          <w:rFonts w:hint="eastAsia"/>
        </w:rPr>
        <w:t>”，“</w:t>
      </w:r>
      <w:r>
        <w:rPr>
          <w:rFonts w:hint="eastAsia"/>
        </w:rPr>
        <w:t>MaxFunEvals</w:t>
      </w:r>
      <w:r>
        <w:rPr>
          <w:rFonts w:hint="eastAsia"/>
        </w:rPr>
        <w:t>”，“</w:t>
      </w:r>
      <w:r>
        <w:rPr>
          <w:rFonts w:hint="eastAsia"/>
        </w:rPr>
        <w:t>MaxIter</w:t>
      </w:r>
      <w:r>
        <w:rPr>
          <w:rFonts w:hint="eastAsia"/>
        </w:rPr>
        <w:t>”，“</w:t>
      </w:r>
      <w:r>
        <w:rPr>
          <w:rFonts w:hint="eastAsia"/>
        </w:rPr>
        <w:t>OutputFcn</w:t>
      </w:r>
      <w:r>
        <w:rPr>
          <w:rFonts w:hint="eastAsia"/>
        </w:rPr>
        <w:t>”，“</w:t>
      </w:r>
      <w:r>
        <w:rPr>
          <w:rFonts w:hint="eastAsia"/>
        </w:rPr>
        <w:t>TolFun</w:t>
      </w:r>
      <w:r>
        <w:rPr>
          <w:rFonts w:hint="eastAsia"/>
        </w:rPr>
        <w:t>”，“</w:t>
      </w:r>
      <w:r>
        <w:rPr>
          <w:rFonts w:hint="eastAsia"/>
        </w:rPr>
        <w:t>TolX</w:t>
      </w:r>
      <w:r>
        <w:rPr>
          <w:rFonts w:hint="eastAsia"/>
        </w:rPr>
        <w:t>”。</w:t>
      </w:r>
    </w:p>
    <w:p w:rsidR="002250D1" w:rsidRDefault="002250D1" w:rsidP="00BA4055">
      <w:pPr>
        <w:ind w:leftChars="200" w:left="420"/>
      </w:pPr>
      <w:r>
        <w:rPr>
          <w:rFonts w:hint="eastAsia"/>
        </w:rPr>
        <w:t>“</w:t>
      </w:r>
      <w:r>
        <w:rPr>
          <w:rFonts w:hint="eastAsia"/>
        </w:rPr>
        <w:t>MaxFunEvals</w:t>
      </w:r>
      <w:r>
        <w:rPr>
          <w:rFonts w:hint="eastAsia"/>
        </w:rPr>
        <w:t>”禁止停止优化之前函数求值的最大次数。默认值是</w:t>
      </w:r>
      <w:r>
        <w:rPr>
          <w:rFonts w:hint="eastAsia"/>
        </w:rPr>
        <w:t>200 * number_of_variables</w:t>
      </w:r>
      <w:r>
        <w:rPr>
          <w:rFonts w:hint="eastAsia"/>
        </w:rPr>
        <w:t>，即</w:t>
      </w:r>
      <w:r>
        <w:rPr>
          <w:rFonts w:hint="eastAsia"/>
        </w:rPr>
        <w:t>200 * length (x0)</w:t>
      </w:r>
      <w:r>
        <w:rPr>
          <w:rFonts w:hint="eastAsia"/>
        </w:rPr>
        <w:t>。取值必须为正整数。</w:t>
      </w:r>
    </w:p>
    <w:p w:rsidR="002250D1" w:rsidRDefault="002250D1" w:rsidP="00BA4055">
      <w:pPr>
        <w:ind w:leftChars="200" w:left="420"/>
      </w:pPr>
      <w:r>
        <w:rPr>
          <w:rFonts w:hint="eastAsia"/>
        </w:rPr>
        <w:t>“</w:t>
      </w:r>
      <w:r>
        <w:rPr>
          <w:rFonts w:hint="eastAsia"/>
        </w:rPr>
        <w:t>MaxIter</w:t>
      </w:r>
      <w:r>
        <w:rPr>
          <w:rFonts w:hint="eastAsia"/>
        </w:rPr>
        <w:t>”禁止在优化停止之前算法迭代的最大次数。默认值是</w:t>
      </w:r>
      <w:r>
        <w:rPr>
          <w:rFonts w:hint="eastAsia"/>
        </w:rPr>
        <w:t>200 * number_of_variables</w:t>
      </w:r>
      <w:r>
        <w:rPr>
          <w:rFonts w:hint="eastAsia"/>
        </w:rPr>
        <w:t>，即</w:t>
      </w:r>
      <w:r>
        <w:rPr>
          <w:rFonts w:hint="eastAsia"/>
        </w:rPr>
        <w:t>200 * length (x0)</w:t>
      </w:r>
      <w:r>
        <w:rPr>
          <w:rFonts w:hint="eastAsia"/>
        </w:rPr>
        <w:t>。取值必须为正整数。</w:t>
      </w:r>
    </w:p>
    <w:p w:rsidR="002250D1" w:rsidRDefault="002250D1" w:rsidP="00BA4055">
      <w:pPr>
        <w:ind w:leftChars="200" w:left="420"/>
      </w:pPr>
      <w:r>
        <w:rPr>
          <w:rFonts w:hint="eastAsia"/>
        </w:rPr>
        <w:t>有关其他选项的说明，请参见</w:t>
      </w:r>
      <w:r>
        <w:rPr>
          <w:rFonts w:hint="eastAsia"/>
        </w:rPr>
        <w:t>optimset</w:t>
      </w:r>
      <w:r>
        <w:rPr>
          <w:rFonts w:hint="eastAsia"/>
        </w:rPr>
        <w:t>。使用</w:t>
      </w:r>
      <w:r>
        <w:rPr>
          <w:rFonts w:hint="eastAsia"/>
        </w:rPr>
        <w:t>options = optimset ("fminsearch")</w:t>
      </w:r>
      <w:r>
        <w:rPr>
          <w:rFonts w:hint="eastAsia"/>
        </w:rPr>
        <w:t>为</w:t>
      </w:r>
      <w:r>
        <w:rPr>
          <w:rFonts w:hint="eastAsia"/>
        </w:rPr>
        <w:t>fminsearch</w:t>
      </w:r>
      <w:r>
        <w:rPr>
          <w:rFonts w:hint="eastAsia"/>
        </w:rPr>
        <w:t>初始化一个默认值的选项结构。</w:t>
      </w:r>
    </w:p>
    <w:p w:rsidR="002250D1" w:rsidRDefault="002250D1" w:rsidP="00BA4055">
      <w:pPr>
        <w:ind w:leftChars="200" w:left="420"/>
      </w:pPr>
      <w:r>
        <w:rPr>
          <w:rFonts w:hint="eastAsia"/>
        </w:rPr>
        <w:t>Fminsearch</w:t>
      </w:r>
      <w:r>
        <w:rPr>
          <w:rFonts w:hint="eastAsia"/>
        </w:rPr>
        <w:t>也可以使用单个结构参数调用，参数包含以下字段</w:t>
      </w:r>
      <w:r>
        <w:rPr>
          <w:rFonts w:hint="eastAsia"/>
        </w:rPr>
        <w:t>:</w:t>
      </w:r>
    </w:p>
    <w:p w:rsidR="003905B1" w:rsidRDefault="002250D1" w:rsidP="00BA4055">
      <w:pPr>
        <w:ind w:leftChars="200" w:left="420"/>
      </w:pPr>
      <w:r>
        <w:lastRenderedPageBreak/>
        <w:t>o</w:t>
      </w:r>
      <w:r w:rsidRPr="002250D1">
        <w:t>bjective</w:t>
      </w:r>
    </w:p>
    <w:p w:rsidR="002250D1" w:rsidRDefault="002250D1" w:rsidP="004D53F1">
      <w:pPr>
        <w:ind w:leftChars="400" w:left="840"/>
      </w:pPr>
      <w:r w:rsidRPr="002250D1">
        <w:rPr>
          <w:rFonts w:hint="eastAsia"/>
        </w:rPr>
        <w:t>目标函数</w:t>
      </w:r>
    </w:p>
    <w:p w:rsidR="002250D1" w:rsidRDefault="002250D1" w:rsidP="00BA4055">
      <w:pPr>
        <w:ind w:leftChars="200" w:left="420"/>
      </w:pPr>
      <w:r w:rsidRPr="002250D1">
        <w:t>x0</w:t>
      </w:r>
    </w:p>
    <w:p w:rsidR="002250D1" w:rsidRDefault="002250D1" w:rsidP="004D53F1">
      <w:pPr>
        <w:ind w:leftChars="400" w:left="840"/>
      </w:pPr>
      <w:r w:rsidRPr="002250D1">
        <w:rPr>
          <w:rFonts w:hint="eastAsia"/>
        </w:rPr>
        <w:t>最初的起点</w:t>
      </w:r>
    </w:p>
    <w:p w:rsidR="002250D1" w:rsidRDefault="002250D1" w:rsidP="00BA4055">
      <w:pPr>
        <w:ind w:leftChars="200" w:left="420"/>
      </w:pPr>
      <w:r w:rsidRPr="002250D1">
        <w:t>solver</w:t>
      </w:r>
    </w:p>
    <w:p w:rsidR="002250D1" w:rsidRDefault="002250D1" w:rsidP="004D53F1">
      <w:pPr>
        <w:ind w:leftChars="400" w:left="840"/>
      </w:pPr>
      <w:r w:rsidRPr="002250D1">
        <w:rPr>
          <w:rFonts w:hint="eastAsia"/>
        </w:rPr>
        <w:t>必须设置为“</w:t>
      </w:r>
      <w:r w:rsidRPr="002250D1">
        <w:rPr>
          <w:rFonts w:hint="eastAsia"/>
        </w:rPr>
        <w:t>fminsearch</w:t>
      </w:r>
      <w:r w:rsidRPr="002250D1">
        <w:rPr>
          <w:rFonts w:hint="eastAsia"/>
        </w:rPr>
        <w:t>”。</w:t>
      </w:r>
    </w:p>
    <w:p w:rsidR="002250D1" w:rsidRDefault="002250D1" w:rsidP="00BA4055">
      <w:pPr>
        <w:ind w:leftChars="200" w:left="420"/>
      </w:pPr>
      <w:r w:rsidRPr="002250D1">
        <w:t>options</w:t>
      </w:r>
    </w:p>
    <w:p w:rsidR="002250D1" w:rsidRDefault="002250D1" w:rsidP="004D53F1">
      <w:pPr>
        <w:ind w:leftChars="400" w:left="840"/>
      </w:pPr>
      <w:r>
        <w:rPr>
          <w:rFonts w:hint="eastAsia"/>
        </w:rPr>
        <w:t>从</w:t>
      </w:r>
      <w:r>
        <w:rPr>
          <w:rFonts w:hint="eastAsia"/>
        </w:rPr>
        <w:t>optimset</w:t>
      </w:r>
      <w:r>
        <w:rPr>
          <w:rFonts w:hint="eastAsia"/>
        </w:rPr>
        <w:t>或空矩阵返回的结构，用于指示应该使用默认值。</w:t>
      </w:r>
    </w:p>
    <w:p w:rsidR="002250D1" w:rsidRDefault="002250D1" w:rsidP="00BA4055">
      <w:pPr>
        <w:ind w:leftChars="200" w:left="420"/>
      </w:pPr>
      <w:r>
        <w:rPr>
          <w:rFonts w:hint="eastAsia"/>
        </w:rPr>
        <w:t>字段</w:t>
      </w:r>
      <w:r>
        <w:rPr>
          <w:rFonts w:hint="eastAsia"/>
        </w:rPr>
        <w:t>options</w:t>
      </w:r>
      <w:r>
        <w:rPr>
          <w:rFonts w:hint="eastAsia"/>
        </w:rPr>
        <w:t>是可选的。所有其他的都是必需的。</w:t>
      </w:r>
    </w:p>
    <w:p w:rsidR="002250D1" w:rsidRDefault="002250D1" w:rsidP="00BA4055">
      <w:pPr>
        <w:ind w:leftChars="200" w:left="420"/>
      </w:pPr>
      <w:r>
        <w:rPr>
          <w:rFonts w:hint="eastAsia"/>
        </w:rPr>
        <w:t>退出时，函数返回最小值点</w:t>
      </w:r>
      <w:r>
        <w:rPr>
          <w:rFonts w:hint="eastAsia"/>
        </w:rPr>
        <w:t>x</w:t>
      </w:r>
      <w:r>
        <w:rPr>
          <w:rFonts w:hint="eastAsia"/>
        </w:rPr>
        <w:t>和最小值处的函数值</w:t>
      </w:r>
      <w:r>
        <w:rPr>
          <w:rFonts w:hint="eastAsia"/>
        </w:rPr>
        <w:t>fval</w:t>
      </w:r>
      <w:r>
        <w:rPr>
          <w:rFonts w:hint="eastAsia"/>
        </w:rPr>
        <w:t>。</w:t>
      </w:r>
    </w:p>
    <w:p w:rsidR="002250D1" w:rsidRDefault="002250D1" w:rsidP="00BA4055">
      <w:pPr>
        <w:ind w:leftChars="200" w:left="420"/>
      </w:pPr>
      <w:r>
        <w:rPr>
          <w:rFonts w:hint="eastAsia"/>
        </w:rPr>
        <w:t>第三个输出</w:t>
      </w:r>
      <w:r>
        <w:rPr>
          <w:rFonts w:hint="eastAsia"/>
        </w:rPr>
        <w:t>exitflag</w:t>
      </w:r>
      <w:r>
        <w:rPr>
          <w:rFonts w:hint="eastAsia"/>
        </w:rPr>
        <w:t>报告算法是否成功，可以取以下值之一</w:t>
      </w:r>
      <w:r>
        <w:rPr>
          <w:rFonts w:hint="eastAsia"/>
        </w:rPr>
        <w:t>:</w:t>
      </w:r>
    </w:p>
    <w:p w:rsidR="002250D1" w:rsidRDefault="002250D1" w:rsidP="00BA4055">
      <w:pPr>
        <w:ind w:leftChars="200" w:left="420"/>
      </w:pPr>
      <w:r>
        <w:t>1</w:t>
      </w:r>
    </w:p>
    <w:p w:rsidR="002250D1" w:rsidRDefault="002250D1" w:rsidP="004D53F1">
      <w:pPr>
        <w:ind w:leftChars="400" w:left="840"/>
      </w:pPr>
      <w:r>
        <w:rPr>
          <w:rFonts w:hint="eastAsia"/>
        </w:rPr>
        <w:t>如果算法收敛</w:t>
      </w:r>
      <w:r>
        <w:rPr>
          <w:rFonts w:hint="eastAsia"/>
        </w:rPr>
        <w:t>(</w:t>
      </w:r>
      <w:r>
        <w:rPr>
          <w:rFonts w:hint="eastAsia"/>
        </w:rPr>
        <w:t>单纯形的大小小于</w:t>
      </w:r>
      <w:r>
        <w:rPr>
          <w:rFonts w:hint="eastAsia"/>
        </w:rPr>
        <w:t>TolX</w:t>
      </w:r>
      <w:r>
        <w:rPr>
          <w:rFonts w:hint="eastAsia"/>
        </w:rPr>
        <w:t>且迭代之间的函数值步长小于</w:t>
      </w:r>
      <w:r>
        <w:rPr>
          <w:rFonts w:hint="eastAsia"/>
        </w:rPr>
        <w:t>TolFun)</w:t>
      </w:r>
      <w:r>
        <w:rPr>
          <w:rFonts w:hint="eastAsia"/>
        </w:rPr>
        <w:t>。</w:t>
      </w:r>
    </w:p>
    <w:p w:rsidR="002250D1" w:rsidRDefault="002250D1" w:rsidP="00BA4055">
      <w:pPr>
        <w:ind w:leftChars="200" w:left="420"/>
      </w:pPr>
      <w:r>
        <w:t>0</w:t>
      </w:r>
    </w:p>
    <w:p w:rsidR="002250D1" w:rsidRDefault="002250D1" w:rsidP="004D53F1">
      <w:pPr>
        <w:ind w:leftChars="400" w:left="840"/>
      </w:pPr>
      <w:r>
        <w:rPr>
          <w:rFonts w:hint="eastAsia"/>
        </w:rPr>
        <w:t>如果超过了最大迭代次数或最大函数求值次数。</w:t>
      </w:r>
    </w:p>
    <w:p w:rsidR="002250D1" w:rsidRDefault="002250D1" w:rsidP="00BA4055">
      <w:pPr>
        <w:ind w:leftChars="200" w:left="420"/>
      </w:pPr>
      <w:r>
        <w:rPr>
          <w:rFonts w:hint="eastAsia"/>
        </w:rPr>
        <w:t>－</w:t>
      </w:r>
      <w:r>
        <w:rPr>
          <w:rFonts w:hint="eastAsia"/>
        </w:rPr>
        <w:t>1</w:t>
      </w:r>
    </w:p>
    <w:p w:rsidR="002250D1" w:rsidRDefault="002250D1" w:rsidP="004D53F1">
      <w:pPr>
        <w:ind w:leftChars="400" w:left="840"/>
      </w:pPr>
      <w:r>
        <w:rPr>
          <w:rFonts w:hint="eastAsia"/>
        </w:rPr>
        <w:t>如果迭代被“</w:t>
      </w:r>
      <w:r>
        <w:rPr>
          <w:rFonts w:hint="eastAsia"/>
        </w:rPr>
        <w:t>OutputFcn</w:t>
      </w:r>
      <w:r>
        <w:rPr>
          <w:rFonts w:hint="eastAsia"/>
        </w:rPr>
        <w:t>”停止。</w:t>
      </w:r>
    </w:p>
    <w:p w:rsidR="002250D1" w:rsidRDefault="002250D1" w:rsidP="00BA4055">
      <w:pPr>
        <w:ind w:leftChars="200" w:left="420"/>
      </w:pPr>
      <w:r>
        <w:rPr>
          <w:rFonts w:hint="eastAsia"/>
        </w:rPr>
        <w:t>第四个输出是包含算法运行时的结构输出。结构中的字段是</w:t>
      </w:r>
      <w:r>
        <w:rPr>
          <w:rFonts w:hint="eastAsia"/>
        </w:rPr>
        <w:t>funcCount</w:t>
      </w:r>
      <w:r>
        <w:rPr>
          <w:rFonts w:hint="eastAsia"/>
        </w:rPr>
        <w:t>，包含对</w:t>
      </w:r>
      <w:r>
        <w:rPr>
          <w:rFonts w:hint="eastAsia"/>
        </w:rPr>
        <w:t>fcn</w:t>
      </w:r>
      <w:r>
        <w:rPr>
          <w:rFonts w:hint="eastAsia"/>
        </w:rPr>
        <w:t>的函数调用次数，</w:t>
      </w:r>
      <w:r>
        <w:rPr>
          <w:rFonts w:hint="eastAsia"/>
        </w:rPr>
        <w:t>iterations</w:t>
      </w:r>
      <w:r>
        <w:rPr>
          <w:rFonts w:hint="eastAsia"/>
        </w:rPr>
        <w:t>包含迭代步骤的次数，</w:t>
      </w:r>
      <w:r>
        <w:rPr>
          <w:rFonts w:hint="eastAsia"/>
        </w:rPr>
        <w:t>algorithm</w:t>
      </w:r>
      <w:r>
        <w:rPr>
          <w:rFonts w:hint="eastAsia"/>
        </w:rPr>
        <w:t>包含搜索算法的名称</w:t>
      </w:r>
      <w:r>
        <w:rPr>
          <w:rFonts w:hint="eastAsia"/>
        </w:rPr>
        <w:t>(</w:t>
      </w:r>
      <w:r>
        <w:rPr>
          <w:rFonts w:hint="eastAsia"/>
        </w:rPr>
        <w:t>总是</w:t>
      </w:r>
      <w:r>
        <w:rPr>
          <w:rFonts w:hint="eastAsia"/>
        </w:rPr>
        <w:t>:"Nelder-Mead simplex direct search")</w:t>
      </w:r>
      <w:r>
        <w:rPr>
          <w:rFonts w:hint="eastAsia"/>
        </w:rPr>
        <w:t>，</w:t>
      </w:r>
      <w:r>
        <w:rPr>
          <w:rFonts w:hint="eastAsia"/>
        </w:rPr>
        <w:t xml:space="preserve"> message</w:t>
      </w:r>
      <w:r>
        <w:rPr>
          <w:rFonts w:hint="eastAsia"/>
        </w:rPr>
        <w:t>包含退出消息。</w:t>
      </w:r>
    </w:p>
    <w:p w:rsidR="002250D1" w:rsidRDefault="002250D1" w:rsidP="00BA4055">
      <w:pPr>
        <w:ind w:leftChars="200" w:left="420"/>
      </w:pPr>
      <w:r>
        <w:rPr>
          <w:rFonts w:hint="eastAsia"/>
        </w:rPr>
        <w:t>例子</w:t>
      </w:r>
      <w:r>
        <w:rPr>
          <w:rFonts w:hint="eastAsia"/>
        </w:rPr>
        <w:t>:</w:t>
      </w:r>
    </w:p>
    <w:p w:rsidR="002250D1" w:rsidRDefault="002250D1" w:rsidP="004D53F1">
      <w:pPr>
        <w:ind w:leftChars="400" w:left="840"/>
      </w:pPr>
      <w:r w:rsidRPr="002250D1">
        <w:t>fminsearch (@(x) (x(1)-5).^2+(x(2)-8).^4, [0;0])</w:t>
      </w:r>
    </w:p>
    <w:p w:rsidR="002250D1" w:rsidRDefault="002250D1" w:rsidP="00BA4055">
      <w:pPr>
        <w:ind w:leftChars="200" w:left="420"/>
      </w:pPr>
      <w:r>
        <w:rPr>
          <w:rFonts w:hint="eastAsia"/>
        </w:rPr>
        <w:t>注意</w:t>
      </w:r>
      <w:r>
        <w:rPr>
          <w:rFonts w:hint="eastAsia"/>
        </w:rPr>
        <w:t>:</w:t>
      </w:r>
      <w:r>
        <w:rPr>
          <w:rFonts w:hint="eastAsia"/>
        </w:rPr>
        <w:t>如果您需要找到单个变量函数的最小值，最好使用</w:t>
      </w:r>
      <w:r>
        <w:rPr>
          <w:rFonts w:hint="eastAsia"/>
        </w:rPr>
        <w:t>fminbind</w:t>
      </w:r>
      <w:r>
        <w:rPr>
          <w:rFonts w:hint="eastAsia"/>
        </w:rPr>
        <w:t>。</w:t>
      </w:r>
    </w:p>
    <w:p w:rsidR="002250D1" w:rsidRDefault="002250D1" w:rsidP="00BA4055">
      <w:pPr>
        <w:ind w:leftChars="200" w:left="420"/>
      </w:pPr>
      <w:r>
        <w:rPr>
          <w:rFonts w:hint="eastAsia"/>
        </w:rPr>
        <w:t>参见</w:t>
      </w:r>
      <w:r>
        <w:rPr>
          <w:rFonts w:hint="eastAsia"/>
        </w:rPr>
        <w:t>:fminbind, fminunc, optimset</w:t>
      </w:r>
      <w:r>
        <w:rPr>
          <w:rFonts w:hint="eastAsia"/>
        </w:rPr>
        <w:t>。</w:t>
      </w:r>
    </w:p>
    <w:p w:rsidR="002250D1" w:rsidRDefault="002250D1" w:rsidP="00BA4055">
      <w:pPr>
        <w:spacing w:line="480" w:lineRule="auto"/>
      </w:pPr>
      <w:r>
        <w:rPr>
          <w:rFonts w:hint="eastAsia"/>
        </w:rPr>
        <w:t>函数</w:t>
      </w:r>
      <w:r>
        <w:rPr>
          <w:rFonts w:hint="eastAsia"/>
        </w:rPr>
        <w:t>humps</w:t>
      </w:r>
      <w:r>
        <w:rPr>
          <w:rFonts w:hint="eastAsia"/>
        </w:rPr>
        <w:t>是测试零点和极值查找函数的有用函数。</w:t>
      </w:r>
    </w:p>
    <w:p w:rsidR="002250D1" w:rsidRDefault="002250D1" w:rsidP="00BA4055">
      <w:r>
        <w:t>: y = humps (x)</w:t>
      </w:r>
    </w:p>
    <w:p w:rsidR="002250D1" w:rsidRDefault="002250D1" w:rsidP="00BA4055">
      <w:r>
        <w:t>: [x, y] = humps (x)</w:t>
      </w:r>
    </w:p>
    <w:p w:rsidR="002250D1" w:rsidRDefault="002250D1" w:rsidP="00BA4055">
      <w:pPr>
        <w:ind w:leftChars="200" w:left="420"/>
      </w:pPr>
      <w:r>
        <w:rPr>
          <w:rFonts w:hint="eastAsia"/>
        </w:rPr>
        <w:t>用多个极小值、最大值和零点交叉点计算一个函数。</w:t>
      </w:r>
    </w:p>
    <w:p w:rsidR="002250D1" w:rsidRDefault="002250D1" w:rsidP="00BA4055">
      <w:pPr>
        <w:ind w:leftChars="200" w:left="420"/>
      </w:pPr>
      <w:r>
        <w:rPr>
          <w:rFonts w:hint="eastAsia"/>
        </w:rPr>
        <w:t>输出</w:t>
      </w:r>
      <w:r>
        <w:rPr>
          <w:rFonts w:hint="eastAsia"/>
        </w:rPr>
        <w:t>y</w:t>
      </w:r>
      <w:r>
        <w:rPr>
          <w:rFonts w:hint="eastAsia"/>
        </w:rPr>
        <w:t>是有理函数的求值</w:t>
      </w:r>
      <w:r>
        <w:rPr>
          <w:rFonts w:hint="eastAsia"/>
        </w:rPr>
        <w:t>:</w:t>
      </w:r>
    </w:p>
    <w:p w:rsidR="002250D1" w:rsidRDefault="002250D1" w:rsidP="00BA4055">
      <w:pPr>
        <w:ind w:leftChars="400" w:left="840"/>
      </w:pPr>
      <w:r>
        <w:t xml:space="preserve">        1200*x^4 - 2880*x^3 + 2036*x^2 - 348*x - 88</w:t>
      </w:r>
    </w:p>
    <w:p w:rsidR="002250D1" w:rsidRDefault="002250D1" w:rsidP="00BA4055">
      <w:pPr>
        <w:ind w:leftChars="400" w:left="840"/>
      </w:pPr>
      <w:r>
        <w:t xml:space="preserve"> y = - ---------------------------------------------</w:t>
      </w:r>
    </w:p>
    <w:p w:rsidR="002250D1" w:rsidRDefault="002250D1" w:rsidP="00BA4055">
      <w:pPr>
        <w:ind w:leftChars="400" w:left="840"/>
      </w:pPr>
      <w:r>
        <w:t xml:space="preserve">         200*x^4 - 480*x^3 + 406*x^2 - 138*x + 17</w:t>
      </w:r>
    </w:p>
    <w:p w:rsidR="002250D1" w:rsidRDefault="002250D1" w:rsidP="00BA4055">
      <w:pPr>
        <w:ind w:leftChars="200" w:left="420"/>
      </w:pPr>
      <w:r>
        <w:rPr>
          <w:rFonts w:hint="eastAsia"/>
        </w:rPr>
        <w:t>X</w:t>
      </w:r>
      <w:r>
        <w:rPr>
          <w:rFonts w:hint="eastAsia"/>
        </w:rPr>
        <w:t>可以是标量、向量或数组。如果省略</w:t>
      </w:r>
      <w:r>
        <w:rPr>
          <w:rFonts w:hint="eastAsia"/>
        </w:rPr>
        <w:t>x</w:t>
      </w:r>
      <w:r>
        <w:rPr>
          <w:rFonts w:hint="eastAsia"/>
        </w:rPr>
        <w:t>，则使用默认范围</w:t>
      </w:r>
      <w:r>
        <w:rPr>
          <w:rFonts w:hint="eastAsia"/>
        </w:rPr>
        <w:t>[0:05 . 1]</w:t>
      </w:r>
      <w:r>
        <w:rPr>
          <w:rFonts w:hint="eastAsia"/>
        </w:rPr>
        <w:t>。</w:t>
      </w:r>
    </w:p>
    <w:p w:rsidR="002250D1" w:rsidRDefault="002250D1" w:rsidP="00BA4055">
      <w:pPr>
        <w:ind w:leftChars="200" w:left="420"/>
      </w:pPr>
      <w:r>
        <w:rPr>
          <w:rFonts w:hint="eastAsia"/>
        </w:rPr>
        <w:t>当使用两个输出参数</w:t>
      </w:r>
      <w:r>
        <w:rPr>
          <w:rFonts w:hint="eastAsia"/>
        </w:rPr>
        <w:t>[x, y]</w:t>
      </w:r>
      <w:r>
        <w:rPr>
          <w:rFonts w:hint="eastAsia"/>
        </w:rPr>
        <w:t>调用时，</w:t>
      </w:r>
      <w:r>
        <w:rPr>
          <w:rFonts w:hint="eastAsia"/>
        </w:rPr>
        <w:t>x</w:t>
      </w:r>
      <w:r>
        <w:rPr>
          <w:rFonts w:hint="eastAsia"/>
        </w:rPr>
        <w:t>将包含输入值，</w:t>
      </w:r>
      <w:r>
        <w:rPr>
          <w:rFonts w:hint="eastAsia"/>
        </w:rPr>
        <w:t>y</w:t>
      </w:r>
      <w:r>
        <w:rPr>
          <w:rFonts w:hint="eastAsia"/>
        </w:rPr>
        <w:t>将包含来自驼峰的输出。</w:t>
      </w:r>
    </w:p>
    <w:p w:rsidR="002250D1" w:rsidRDefault="002250D1" w:rsidP="00BA4055">
      <w:pPr>
        <w:ind w:leftChars="200" w:left="420"/>
      </w:pPr>
      <w:r>
        <w:rPr>
          <w:rFonts w:hint="eastAsia"/>
        </w:rPr>
        <w:t>编程注意事项</w:t>
      </w:r>
      <w:r>
        <w:rPr>
          <w:rFonts w:hint="eastAsia"/>
        </w:rPr>
        <w:t>:</w:t>
      </w:r>
      <w:r>
        <w:rPr>
          <w:rFonts w:hint="eastAsia"/>
        </w:rPr>
        <w:t>驼峰在</w:t>
      </w:r>
      <w:r>
        <w:rPr>
          <w:rFonts w:hint="eastAsia"/>
        </w:rPr>
        <w:t>x = 0.300</w:t>
      </w:r>
      <w:r>
        <w:rPr>
          <w:rFonts w:hint="eastAsia"/>
        </w:rPr>
        <w:t>和</w:t>
      </w:r>
      <w:r>
        <w:rPr>
          <w:rFonts w:hint="eastAsia"/>
        </w:rPr>
        <w:t>0.893</w:t>
      </w:r>
      <w:r>
        <w:rPr>
          <w:rFonts w:hint="eastAsia"/>
        </w:rPr>
        <w:t>附近有两个局部最大值，在</w:t>
      </w:r>
      <w:r>
        <w:rPr>
          <w:rFonts w:hint="eastAsia"/>
        </w:rPr>
        <w:t>x = 0.637</w:t>
      </w:r>
      <w:r>
        <w:rPr>
          <w:rFonts w:hint="eastAsia"/>
        </w:rPr>
        <w:t>附近有一个局部最小值，在</w:t>
      </w:r>
      <w:r>
        <w:rPr>
          <w:rFonts w:hint="eastAsia"/>
        </w:rPr>
        <w:t>x = -0.132</w:t>
      </w:r>
      <w:r>
        <w:rPr>
          <w:rFonts w:hint="eastAsia"/>
        </w:rPr>
        <w:t>和</w:t>
      </w:r>
      <w:r>
        <w:rPr>
          <w:rFonts w:hint="eastAsia"/>
        </w:rPr>
        <w:t>1.300</w:t>
      </w:r>
      <w:r>
        <w:rPr>
          <w:rFonts w:hint="eastAsia"/>
        </w:rPr>
        <w:t>附近有零。驼峰是一个有用的函数，用于测试找到零点或局部极小值和最大值的算法。</w:t>
      </w:r>
    </w:p>
    <w:p w:rsidR="002250D1" w:rsidRDefault="002250D1" w:rsidP="00BA4055">
      <w:pPr>
        <w:ind w:leftChars="200" w:left="420"/>
      </w:pPr>
      <w:r>
        <w:rPr>
          <w:rFonts w:hint="eastAsia"/>
        </w:rPr>
        <w:t>尝试演示</w:t>
      </w:r>
      <w:r>
        <w:rPr>
          <w:rFonts w:hint="eastAsia"/>
        </w:rPr>
        <w:t>humps</w:t>
      </w:r>
      <w:r>
        <w:rPr>
          <w:rFonts w:hint="eastAsia"/>
        </w:rPr>
        <w:t>以查看</w:t>
      </w:r>
      <w:r>
        <w:rPr>
          <w:rFonts w:hint="eastAsia"/>
        </w:rPr>
        <w:t>humps</w:t>
      </w:r>
      <w:r>
        <w:rPr>
          <w:rFonts w:hint="eastAsia"/>
        </w:rPr>
        <w:t>函数的图。</w:t>
      </w:r>
    </w:p>
    <w:p w:rsidR="00F01985" w:rsidRDefault="002250D1" w:rsidP="00BA4055">
      <w:pPr>
        <w:ind w:leftChars="200" w:left="420"/>
      </w:pPr>
      <w:r>
        <w:rPr>
          <w:rFonts w:hint="eastAsia"/>
        </w:rPr>
        <w:t>参见</w:t>
      </w:r>
      <w:r>
        <w:rPr>
          <w:rFonts w:hint="eastAsia"/>
        </w:rPr>
        <w:t>:fzero, fminbind, fminunc, fminsearch</w:t>
      </w:r>
      <w:r>
        <w:rPr>
          <w:rFonts w:hint="eastAsia"/>
        </w:rPr>
        <w:t>。</w:t>
      </w:r>
    </w:p>
    <w:p w:rsidR="00F01985" w:rsidRDefault="00F01985" w:rsidP="00BC41D3">
      <w:pPr>
        <w:widowControl/>
        <w:spacing w:beforeLines="50" w:before="156" w:afterLines="50" w:after="156"/>
        <w:jc w:val="left"/>
      </w:pPr>
      <w:r>
        <w:br w:type="page"/>
      </w:r>
    </w:p>
    <w:p w:rsidR="00F01985" w:rsidRPr="004D53F1" w:rsidRDefault="00F01985" w:rsidP="00BC41D3">
      <w:pPr>
        <w:spacing w:beforeLines="50" w:before="156" w:afterLines="50" w:after="156"/>
        <w:rPr>
          <w:b/>
          <w:sz w:val="36"/>
        </w:rPr>
      </w:pPr>
      <w:r w:rsidRPr="004D53F1">
        <w:rPr>
          <w:rFonts w:hint="eastAsia"/>
          <w:b/>
          <w:sz w:val="36"/>
        </w:rPr>
        <w:lastRenderedPageBreak/>
        <w:t>21</w:t>
      </w:r>
      <w:r w:rsidRPr="004D53F1">
        <w:rPr>
          <w:rFonts w:hint="eastAsia"/>
          <w:b/>
          <w:sz w:val="36"/>
        </w:rPr>
        <w:t>对角矩阵和置换矩阵</w:t>
      </w:r>
    </w:p>
    <w:p w:rsidR="00F01985" w:rsidRPr="004D53F1" w:rsidRDefault="00F01985" w:rsidP="00BC41D3">
      <w:pPr>
        <w:spacing w:beforeLines="50" w:before="156" w:afterLines="50" w:after="156"/>
        <w:rPr>
          <w:b/>
          <w:sz w:val="24"/>
        </w:rPr>
      </w:pPr>
      <w:r w:rsidRPr="004D53F1">
        <w:rPr>
          <w:rFonts w:hint="eastAsia"/>
          <w:b/>
          <w:sz w:val="24"/>
        </w:rPr>
        <w:t>21.1</w:t>
      </w:r>
      <w:r w:rsidRPr="004D53F1">
        <w:rPr>
          <w:rFonts w:hint="eastAsia"/>
          <w:b/>
          <w:sz w:val="24"/>
        </w:rPr>
        <w:t>创建和操作对角</w:t>
      </w:r>
      <w:r w:rsidRPr="004D53F1">
        <w:rPr>
          <w:rFonts w:hint="eastAsia"/>
          <w:b/>
          <w:sz w:val="24"/>
        </w:rPr>
        <w:t>/</w:t>
      </w:r>
      <w:r w:rsidRPr="004D53F1">
        <w:rPr>
          <w:rFonts w:hint="eastAsia"/>
          <w:b/>
          <w:sz w:val="24"/>
        </w:rPr>
        <w:t>排列矩阵</w:t>
      </w:r>
    </w:p>
    <w:p w:rsidR="00F01985" w:rsidRDefault="00F01985" w:rsidP="00BC41D3">
      <w:pPr>
        <w:spacing w:beforeLines="50" w:before="156" w:afterLines="50" w:after="156"/>
      </w:pPr>
      <w:r>
        <w:rPr>
          <w:rFonts w:hint="eastAsia"/>
        </w:rPr>
        <w:t>对角矩阵被定义为在主对角外没有元素的矩阵</w:t>
      </w:r>
      <w:r>
        <w:rPr>
          <w:rFonts w:hint="eastAsia"/>
        </w:rPr>
        <w:t>;</w:t>
      </w:r>
      <w:r>
        <w:rPr>
          <w:rFonts w:hint="eastAsia"/>
        </w:rPr>
        <w:t>也就是说，如果</w:t>
      </w:r>
      <w:r>
        <w:rPr>
          <w:rFonts w:hint="eastAsia"/>
        </w:rPr>
        <w:t>i != j</w:t>
      </w:r>
      <w:r>
        <w:rPr>
          <w:rFonts w:hint="eastAsia"/>
        </w:rPr>
        <w:t>，则</w:t>
      </w:r>
      <w:r>
        <w:rPr>
          <w:rFonts w:hint="eastAsia"/>
        </w:rPr>
        <w:t>D(i,j) == 0</w:t>
      </w:r>
      <w:r>
        <w:rPr>
          <w:rFonts w:hint="eastAsia"/>
        </w:rPr>
        <w:t>。大多数情况下，考虑方形对角线矩阵</w:t>
      </w:r>
      <w:r>
        <w:rPr>
          <w:rFonts w:hint="eastAsia"/>
        </w:rPr>
        <w:t>;</w:t>
      </w:r>
      <w:r>
        <w:rPr>
          <w:rFonts w:hint="eastAsia"/>
        </w:rPr>
        <w:t>然而，这个定义同样可以应用于非方阵，在这种情况下，我们通常说的是矩形对角矩阵。</w:t>
      </w:r>
    </w:p>
    <w:p w:rsidR="00F01985" w:rsidRDefault="00F01985" w:rsidP="00BC41D3">
      <w:pPr>
        <w:spacing w:beforeLines="50" w:before="156" w:afterLines="50" w:after="156"/>
      </w:pPr>
      <w:r w:rsidRPr="00F01985">
        <w:rPr>
          <w:rFonts w:hint="eastAsia"/>
        </w:rPr>
        <w:t>排列矩阵定义为在每一行和每一列中具有一个等于</w:t>
      </w:r>
      <w:r w:rsidRPr="00F01985">
        <w:rPr>
          <w:rFonts w:hint="eastAsia"/>
        </w:rPr>
        <w:t>1</w:t>
      </w:r>
      <w:r w:rsidRPr="00F01985">
        <w:rPr>
          <w:rFonts w:hint="eastAsia"/>
        </w:rPr>
        <w:t>的单个元素的方阵</w:t>
      </w:r>
      <w:r w:rsidRPr="00F01985">
        <w:rPr>
          <w:rFonts w:hint="eastAsia"/>
        </w:rPr>
        <w:t>;</w:t>
      </w:r>
      <w:r w:rsidRPr="00F01985">
        <w:rPr>
          <w:rFonts w:hint="eastAsia"/>
        </w:rPr>
        <w:t>其他元素都是</w:t>
      </w:r>
      <w:r w:rsidRPr="00F01985">
        <w:rPr>
          <w:rFonts w:hint="eastAsia"/>
        </w:rPr>
        <w:t>0</w:t>
      </w:r>
      <w:r w:rsidRPr="00F01985">
        <w:rPr>
          <w:rFonts w:hint="eastAsia"/>
        </w:rPr>
        <w:t>。也就是说，存在一个置换</w:t>
      </w:r>
      <w:r w:rsidRPr="00F01985">
        <w:rPr>
          <w:rFonts w:hint="eastAsia"/>
        </w:rPr>
        <w:t>(</w:t>
      </w:r>
      <w:r w:rsidRPr="00F01985">
        <w:rPr>
          <w:rFonts w:hint="eastAsia"/>
        </w:rPr>
        <w:t>向量</w:t>
      </w:r>
      <w:r w:rsidRPr="00F01985">
        <w:rPr>
          <w:rFonts w:hint="eastAsia"/>
        </w:rPr>
        <w:t>)p</w:t>
      </w:r>
      <w:r w:rsidRPr="00F01985">
        <w:rPr>
          <w:rFonts w:hint="eastAsia"/>
        </w:rPr>
        <w:t>，使得当</w:t>
      </w:r>
      <w:r w:rsidRPr="00F01985">
        <w:rPr>
          <w:rFonts w:hint="eastAsia"/>
        </w:rPr>
        <w:t>j == p(i,j)</w:t>
      </w:r>
      <w:r w:rsidRPr="00F01985">
        <w:rPr>
          <w:rFonts w:hint="eastAsia"/>
        </w:rPr>
        <w:t>时</w:t>
      </w:r>
      <w:r w:rsidRPr="00F01985">
        <w:rPr>
          <w:rFonts w:hint="eastAsia"/>
        </w:rPr>
        <w:t>p(i,j) == 1</w:t>
      </w:r>
      <w:r w:rsidRPr="00F01985">
        <w:rPr>
          <w:rFonts w:hint="eastAsia"/>
        </w:rPr>
        <w:t>，否则</w:t>
      </w:r>
      <w:r w:rsidRPr="00F01985">
        <w:rPr>
          <w:rFonts w:hint="eastAsia"/>
        </w:rPr>
        <w:t>p(i,j) == 0</w:t>
      </w:r>
      <w:r w:rsidRPr="00F01985">
        <w:rPr>
          <w:rFonts w:hint="eastAsia"/>
        </w:rPr>
        <w:t>。</w:t>
      </w:r>
    </w:p>
    <w:p w:rsidR="00F01985" w:rsidRDefault="00F01985" w:rsidP="00BC41D3">
      <w:pPr>
        <w:spacing w:beforeLines="50" w:before="156" w:afterLines="50" w:after="156"/>
      </w:pPr>
      <w:r w:rsidRPr="00F01985">
        <w:rPr>
          <w:rFonts w:hint="eastAsia"/>
        </w:rPr>
        <w:t>Octave</w:t>
      </w:r>
      <w:r w:rsidRPr="00F01985">
        <w:rPr>
          <w:rFonts w:hint="eastAsia"/>
        </w:rPr>
        <w:t>提供了实和复矩形对角矩阵的特殊处理，以及置换矩阵。它们作为特殊对象存储，使用高效的存储和算法，便于在</w:t>
      </w:r>
      <w:r w:rsidRPr="00F01985">
        <w:rPr>
          <w:rFonts w:hint="eastAsia"/>
        </w:rPr>
        <w:t>Octave</w:t>
      </w:r>
      <w:r w:rsidRPr="00F01985">
        <w:rPr>
          <w:rFonts w:hint="eastAsia"/>
        </w:rPr>
        <w:t>语言中编写可读和高效的矩阵代数表达式。可以通过使用函数</w:t>
      </w:r>
      <w:r w:rsidRPr="00F01985">
        <w:rPr>
          <w:rFonts w:hint="eastAsia"/>
        </w:rPr>
        <w:t>optimize_diagonal_matrix</w:t>
      </w:r>
      <w:r w:rsidRPr="00F01985">
        <w:rPr>
          <w:rFonts w:hint="eastAsia"/>
        </w:rPr>
        <w:t>和</w:t>
      </w:r>
      <w:r w:rsidRPr="00F01985">
        <w:rPr>
          <w:rFonts w:hint="eastAsia"/>
        </w:rPr>
        <w:t>optimize_permutation_matrix</w:t>
      </w:r>
      <w:r w:rsidRPr="00F01985">
        <w:rPr>
          <w:rFonts w:hint="eastAsia"/>
        </w:rPr>
        <w:t>禁用这种特殊处理。</w:t>
      </w:r>
    </w:p>
    <w:p w:rsidR="00F01985" w:rsidRDefault="00F01985" w:rsidP="004D53F1">
      <w:r>
        <w:t>: val = optimize_diagonal_matrix ()</w:t>
      </w:r>
    </w:p>
    <w:p w:rsidR="00F01985" w:rsidRDefault="00F01985" w:rsidP="004D53F1">
      <w:r>
        <w:t>: old_val = optimize_diagonal_matrix (new_val)</w:t>
      </w:r>
    </w:p>
    <w:p w:rsidR="00F01985" w:rsidRDefault="00F01985" w:rsidP="004D53F1">
      <w:r>
        <w:t>: old_val = optimize_diagonal_matrix (new_val, "local")</w:t>
      </w:r>
    </w:p>
    <w:p w:rsidR="00F01985" w:rsidRDefault="00F01985" w:rsidP="004D53F1">
      <w:pPr>
        <w:ind w:leftChars="200" w:left="420"/>
      </w:pPr>
      <w:r>
        <w:rPr>
          <w:rFonts w:hint="eastAsia"/>
        </w:rPr>
        <w:t>查询或设置是否使用特殊的空间高效格式来存储对角矩阵。</w:t>
      </w:r>
    </w:p>
    <w:p w:rsidR="00F01985" w:rsidRDefault="00F01985" w:rsidP="004D53F1">
      <w:pPr>
        <w:ind w:leftChars="200" w:left="420"/>
      </w:pPr>
      <w:r>
        <w:rPr>
          <w:rFonts w:hint="eastAsia"/>
        </w:rPr>
        <w:t>默认值为</w:t>
      </w:r>
      <w:r>
        <w:rPr>
          <w:rFonts w:hint="eastAsia"/>
        </w:rPr>
        <w:t>true</w:t>
      </w:r>
      <w:r>
        <w:rPr>
          <w:rFonts w:hint="eastAsia"/>
        </w:rPr>
        <w:t>。如果此选项设置为</w:t>
      </w:r>
      <w:r>
        <w:rPr>
          <w:rFonts w:hint="eastAsia"/>
        </w:rPr>
        <w:t>false, Octave</w:t>
      </w:r>
      <w:r>
        <w:rPr>
          <w:rFonts w:hint="eastAsia"/>
        </w:rPr>
        <w:t>将对角矩阵存储为完整矩阵。</w:t>
      </w:r>
    </w:p>
    <w:p w:rsidR="00F01985" w:rsidRDefault="00F01985" w:rsidP="004D53F1">
      <w:pPr>
        <w:ind w:leftChars="200" w:left="420"/>
      </w:pPr>
      <w:r>
        <w:rPr>
          <w:rFonts w:hint="eastAsia"/>
        </w:rPr>
        <w:t>当从带有“</w:t>
      </w:r>
      <w:r>
        <w:rPr>
          <w:rFonts w:hint="eastAsia"/>
        </w:rPr>
        <w:t>local</w:t>
      </w:r>
      <w:r>
        <w:rPr>
          <w:rFonts w:hint="eastAsia"/>
        </w:rPr>
        <w:t>”选项的函数内部调用时，将在本地更改函数及其调用的任何子例程的设置。退出该功能时，恢复原来的设置。</w:t>
      </w:r>
    </w:p>
    <w:p w:rsidR="00F01985" w:rsidRDefault="00F01985" w:rsidP="004D53F1">
      <w:pPr>
        <w:ind w:leftChars="200" w:left="420"/>
      </w:pPr>
      <w:r>
        <w:rPr>
          <w:rFonts w:hint="eastAsia"/>
        </w:rPr>
        <w:t>参见</w:t>
      </w:r>
      <w:r>
        <w:rPr>
          <w:rFonts w:hint="eastAsia"/>
        </w:rPr>
        <w:t>:optimize_range, optimize_permutation_matrix</w:t>
      </w:r>
      <w:r>
        <w:rPr>
          <w:rFonts w:hint="eastAsia"/>
        </w:rPr>
        <w:t>。</w:t>
      </w:r>
    </w:p>
    <w:p w:rsidR="00F01985" w:rsidRDefault="00F01985" w:rsidP="004D53F1">
      <w:pPr>
        <w:spacing w:beforeLines="50" w:before="156"/>
      </w:pPr>
      <w:r>
        <w:t>: val = optimize_permutation_matrix ()</w:t>
      </w:r>
    </w:p>
    <w:p w:rsidR="00F01985" w:rsidRDefault="00F01985" w:rsidP="004D53F1">
      <w:r>
        <w:t>: old_val = optimize_permutation_matrix (new_val)</w:t>
      </w:r>
    </w:p>
    <w:p w:rsidR="00F01985" w:rsidRDefault="00F01985" w:rsidP="004D53F1">
      <w:r>
        <w:t>: old_val = optimize_permutation_matrix (new_val, "local")</w:t>
      </w:r>
    </w:p>
    <w:p w:rsidR="00F01985" w:rsidRDefault="00F01985" w:rsidP="004D53F1">
      <w:pPr>
        <w:ind w:leftChars="200" w:left="420"/>
      </w:pPr>
      <w:r>
        <w:rPr>
          <w:rFonts w:hint="eastAsia"/>
        </w:rPr>
        <w:t>查询或设置是否使用特殊的空间高效格式来存储置换矩阵。</w:t>
      </w:r>
    </w:p>
    <w:p w:rsidR="00F01985" w:rsidRDefault="00F01985" w:rsidP="004D53F1">
      <w:pPr>
        <w:ind w:leftChars="200" w:left="420"/>
      </w:pPr>
      <w:r>
        <w:rPr>
          <w:rFonts w:hint="eastAsia"/>
        </w:rPr>
        <w:t>默认值为</w:t>
      </w:r>
      <w:r>
        <w:rPr>
          <w:rFonts w:hint="eastAsia"/>
        </w:rPr>
        <w:t>true</w:t>
      </w:r>
      <w:r>
        <w:rPr>
          <w:rFonts w:hint="eastAsia"/>
        </w:rPr>
        <w:t>。如果此选项设置为</w:t>
      </w:r>
      <w:r>
        <w:rPr>
          <w:rFonts w:hint="eastAsia"/>
        </w:rPr>
        <w:t>false, Octave</w:t>
      </w:r>
      <w:r>
        <w:rPr>
          <w:rFonts w:hint="eastAsia"/>
        </w:rPr>
        <w:t>将把排列矩阵存储为完整矩阵。</w:t>
      </w:r>
    </w:p>
    <w:p w:rsidR="00F01985" w:rsidRDefault="00F01985" w:rsidP="004D53F1">
      <w:pPr>
        <w:ind w:leftChars="200" w:left="420"/>
      </w:pPr>
      <w:r>
        <w:rPr>
          <w:rFonts w:hint="eastAsia"/>
        </w:rPr>
        <w:t>当从带有“</w:t>
      </w:r>
      <w:r>
        <w:rPr>
          <w:rFonts w:hint="eastAsia"/>
        </w:rPr>
        <w:t>local</w:t>
      </w:r>
      <w:r>
        <w:rPr>
          <w:rFonts w:hint="eastAsia"/>
        </w:rPr>
        <w:t>”选项的函数内部调用时，将在本地更改函数及其调用的任何子例程的设置。退出该功能时，恢复原来的设置。</w:t>
      </w:r>
    </w:p>
    <w:p w:rsidR="00F01985" w:rsidRDefault="00F01985" w:rsidP="004D53F1">
      <w:pPr>
        <w:ind w:leftChars="200" w:left="420"/>
      </w:pPr>
      <w:r>
        <w:rPr>
          <w:rFonts w:hint="eastAsia"/>
        </w:rPr>
        <w:t>参见</w:t>
      </w:r>
      <w:r>
        <w:rPr>
          <w:rFonts w:hint="eastAsia"/>
        </w:rPr>
        <w:t>:optimize_range, optimize_diagonal_matrix</w:t>
      </w:r>
      <w:r>
        <w:rPr>
          <w:rFonts w:hint="eastAsia"/>
        </w:rPr>
        <w:t>。</w:t>
      </w:r>
    </w:p>
    <w:p w:rsidR="00F01985" w:rsidRDefault="00F01985" w:rsidP="004D53F1">
      <w:pPr>
        <w:spacing w:line="480" w:lineRule="auto"/>
      </w:pPr>
      <w:r w:rsidRPr="00F01985">
        <w:rPr>
          <w:rFonts w:hint="eastAsia"/>
        </w:rPr>
        <w:t>如下面的代码所示，节省的空间非常可观。</w:t>
      </w:r>
    </w:p>
    <w:p w:rsidR="00F01985" w:rsidRDefault="00F01985" w:rsidP="004D53F1">
      <w:pPr>
        <w:ind w:leftChars="200" w:left="420"/>
      </w:pPr>
      <w:r>
        <w:t>x = diag (rand (10, 1));</w:t>
      </w:r>
    </w:p>
    <w:p w:rsidR="00F01985" w:rsidRDefault="00F01985" w:rsidP="004D53F1">
      <w:pPr>
        <w:ind w:leftChars="200" w:left="420"/>
      </w:pPr>
      <w:r>
        <w:t>xf = full (x);</w:t>
      </w:r>
    </w:p>
    <w:p w:rsidR="00F01985" w:rsidRDefault="00F01985" w:rsidP="004D53F1">
      <w:pPr>
        <w:ind w:leftChars="200" w:left="420"/>
      </w:pPr>
      <w:r>
        <w:t>sizeof (x)</w:t>
      </w:r>
    </w:p>
    <w:p w:rsidR="00F01985" w:rsidRDefault="00F01985" w:rsidP="004D53F1">
      <w:pPr>
        <w:ind w:leftChars="200" w:left="420"/>
      </w:pPr>
      <w:r>
        <w:rPr>
          <w:rFonts w:ascii="Cambria Math" w:hAnsi="Cambria Math" w:cs="Cambria Math"/>
        </w:rPr>
        <w:t>⇒</w:t>
      </w:r>
      <w:r>
        <w:t xml:space="preserve"> 80</w:t>
      </w:r>
    </w:p>
    <w:p w:rsidR="00F01985" w:rsidRDefault="00F01985" w:rsidP="004D53F1">
      <w:pPr>
        <w:ind w:leftChars="200" w:left="420"/>
      </w:pPr>
      <w:r>
        <w:t>sizeof (xf)</w:t>
      </w:r>
    </w:p>
    <w:p w:rsidR="00F01985" w:rsidRDefault="00F01985" w:rsidP="004D53F1">
      <w:pPr>
        <w:ind w:leftChars="200" w:left="420"/>
      </w:pPr>
      <w:r>
        <w:rPr>
          <w:rFonts w:ascii="Cambria Math" w:hAnsi="Cambria Math" w:cs="Cambria Math"/>
        </w:rPr>
        <w:t>⇒</w:t>
      </w:r>
      <w:r>
        <w:t xml:space="preserve"> 800</w:t>
      </w:r>
    </w:p>
    <w:p w:rsidR="00F01985" w:rsidRPr="004D53F1" w:rsidRDefault="00F01985" w:rsidP="00BC41D3">
      <w:pPr>
        <w:spacing w:beforeLines="50" w:before="156" w:afterLines="50" w:after="156"/>
        <w:rPr>
          <w:b/>
        </w:rPr>
      </w:pPr>
      <w:r w:rsidRPr="004D53F1">
        <w:rPr>
          <w:rFonts w:hint="eastAsia"/>
          <w:b/>
        </w:rPr>
        <w:t>21.1.1</w:t>
      </w:r>
      <w:r w:rsidRPr="004D53F1">
        <w:rPr>
          <w:rFonts w:hint="eastAsia"/>
          <w:b/>
        </w:rPr>
        <w:t>创建对角矩阵</w:t>
      </w:r>
    </w:p>
    <w:p w:rsidR="00F01985" w:rsidRDefault="00F01985" w:rsidP="00BC41D3">
      <w:pPr>
        <w:spacing w:beforeLines="50" w:before="156" w:afterLines="50" w:after="156"/>
      </w:pPr>
      <w:r>
        <w:rPr>
          <w:rFonts w:hint="eastAsia"/>
        </w:rPr>
        <w:t>创建对角矩阵最常见和最简单的方法是使用内置函数</w:t>
      </w:r>
      <w:r>
        <w:rPr>
          <w:rFonts w:hint="eastAsia"/>
        </w:rPr>
        <w:t>diag</w:t>
      </w:r>
      <w:r>
        <w:rPr>
          <w:rFonts w:hint="eastAsia"/>
        </w:rPr>
        <w:t>。表达式</w:t>
      </w:r>
      <w:r>
        <w:rPr>
          <w:rFonts w:hint="eastAsia"/>
        </w:rPr>
        <w:t>diag (v)</w:t>
      </w:r>
      <w:r>
        <w:rPr>
          <w:rFonts w:hint="eastAsia"/>
        </w:rPr>
        <w:t>，以</w:t>
      </w:r>
      <w:r>
        <w:rPr>
          <w:rFonts w:hint="eastAsia"/>
        </w:rPr>
        <w:t>v</w:t>
      </w:r>
      <w:r>
        <w:rPr>
          <w:rFonts w:hint="eastAsia"/>
        </w:rPr>
        <w:t>为向量，将创建一个方形对角矩阵，其元素位于</w:t>
      </w:r>
      <w:r>
        <w:rPr>
          <w:rFonts w:hint="eastAsia"/>
        </w:rPr>
        <w:t>v</w:t>
      </w:r>
      <w:r>
        <w:rPr>
          <w:rFonts w:hint="eastAsia"/>
        </w:rPr>
        <w:t>的元素所给出的主对角线上，并且大小等于</w:t>
      </w:r>
      <w:r>
        <w:rPr>
          <w:rFonts w:hint="eastAsia"/>
        </w:rPr>
        <w:t>v</w:t>
      </w:r>
      <w:r>
        <w:rPr>
          <w:rFonts w:hint="eastAsia"/>
        </w:rPr>
        <w:t>的长度。</w:t>
      </w:r>
      <w:r>
        <w:rPr>
          <w:rFonts w:hint="eastAsia"/>
        </w:rPr>
        <w:t>diag (v, m, n)</w:t>
      </w:r>
      <w:r>
        <w:rPr>
          <w:rFonts w:hint="eastAsia"/>
        </w:rPr>
        <w:t>可用于构造一个矩形对角矩阵。这些表达式的结果将是一个特殊的对角矩阵对象，而不是一般的矩阵对象。</w:t>
      </w:r>
    </w:p>
    <w:p w:rsidR="00F01985" w:rsidRDefault="00F01985" w:rsidP="00BC41D3">
      <w:pPr>
        <w:spacing w:beforeLines="50" w:before="156" w:afterLines="50" w:after="156"/>
      </w:pPr>
      <w:r>
        <w:rPr>
          <w:rFonts w:hint="eastAsia"/>
        </w:rPr>
        <w:t>单位元素的对角矩阵可以用眼睛创建。其他一些内置函数也可以返回对角矩阵。例子包括</w:t>
      </w:r>
      <w:r>
        <w:rPr>
          <w:rFonts w:hint="eastAsia"/>
        </w:rPr>
        <w:t>balance</w:t>
      </w:r>
      <w:r>
        <w:rPr>
          <w:rFonts w:hint="eastAsia"/>
        </w:rPr>
        <w:t>或</w:t>
      </w:r>
      <w:r>
        <w:rPr>
          <w:rFonts w:hint="eastAsia"/>
        </w:rPr>
        <w:t>invv</w:t>
      </w:r>
      <w:r>
        <w:rPr>
          <w:rFonts w:hint="eastAsia"/>
        </w:rPr>
        <w:t>。</w:t>
      </w:r>
    </w:p>
    <w:p w:rsidR="00F01985" w:rsidRDefault="00F01985" w:rsidP="00BC41D3">
      <w:pPr>
        <w:spacing w:beforeLines="50" w:before="156" w:afterLines="50" w:after="156"/>
      </w:pPr>
      <w:r>
        <w:rPr>
          <w:rFonts w:hint="eastAsia"/>
        </w:rPr>
        <w:lastRenderedPageBreak/>
        <w:t>例子</w:t>
      </w:r>
      <w:r>
        <w:rPr>
          <w:rFonts w:hint="eastAsia"/>
        </w:rPr>
        <w:t>:</w:t>
      </w:r>
    </w:p>
    <w:p w:rsidR="00F01985" w:rsidRDefault="00F01985" w:rsidP="004D53F1">
      <w:pPr>
        <w:ind w:leftChars="200" w:left="420"/>
      </w:pPr>
      <w:r>
        <w:t xml:space="preserve">  diag (1:4)</w:t>
      </w:r>
    </w:p>
    <w:p w:rsidR="00F01985" w:rsidRDefault="00F01985" w:rsidP="004D53F1">
      <w:pPr>
        <w:ind w:leftChars="200" w:left="420"/>
      </w:pPr>
      <w:r>
        <w:rPr>
          <w:rFonts w:ascii="Cambria Math" w:hAnsi="Cambria Math" w:cs="Cambria Math"/>
        </w:rPr>
        <w:t>⇒</w:t>
      </w:r>
    </w:p>
    <w:p w:rsidR="00F01985" w:rsidRDefault="00F01985" w:rsidP="004D53F1">
      <w:pPr>
        <w:ind w:leftChars="200" w:left="420"/>
      </w:pPr>
      <w:r>
        <w:t>Diagonal Matrix</w:t>
      </w:r>
    </w:p>
    <w:p w:rsidR="00F01985" w:rsidRDefault="00F01985" w:rsidP="004D53F1">
      <w:pPr>
        <w:ind w:leftChars="200" w:left="420"/>
      </w:pPr>
    </w:p>
    <w:p w:rsidR="00F01985" w:rsidRDefault="00F01985" w:rsidP="004D53F1">
      <w:pPr>
        <w:ind w:leftChars="200" w:left="420"/>
      </w:pPr>
      <w:r>
        <w:t xml:space="preserve">   1   0   0   0</w:t>
      </w:r>
    </w:p>
    <w:p w:rsidR="00F01985" w:rsidRDefault="00F01985" w:rsidP="004D53F1">
      <w:pPr>
        <w:ind w:leftChars="200" w:left="420"/>
      </w:pPr>
      <w:r>
        <w:t xml:space="preserve">   0   2   0   0</w:t>
      </w:r>
    </w:p>
    <w:p w:rsidR="00F01985" w:rsidRDefault="00F01985" w:rsidP="004D53F1">
      <w:pPr>
        <w:ind w:leftChars="200" w:left="420"/>
      </w:pPr>
      <w:r>
        <w:t xml:space="preserve">   0   0   3   0</w:t>
      </w:r>
    </w:p>
    <w:p w:rsidR="00F01985" w:rsidRDefault="00F01985" w:rsidP="004D53F1">
      <w:pPr>
        <w:ind w:leftChars="200" w:left="420"/>
      </w:pPr>
      <w:r>
        <w:t xml:space="preserve">   0   0   0   4</w:t>
      </w:r>
    </w:p>
    <w:p w:rsidR="00F01985" w:rsidRDefault="00F01985" w:rsidP="004D53F1">
      <w:pPr>
        <w:ind w:leftChars="200" w:left="420"/>
      </w:pPr>
    </w:p>
    <w:p w:rsidR="00F01985" w:rsidRDefault="00F01985" w:rsidP="004D53F1">
      <w:pPr>
        <w:ind w:leftChars="200" w:left="420"/>
      </w:pPr>
      <w:r>
        <w:t xml:space="preserve">  diag (1:3,5,3)</w:t>
      </w:r>
    </w:p>
    <w:p w:rsidR="00F01985" w:rsidRDefault="00F01985" w:rsidP="004D53F1">
      <w:pPr>
        <w:ind w:leftChars="200" w:left="420"/>
      </w:pPr>
    </w:p>
    <w:p w:rsidR="00F01985" w:rsidRDefault="00F01985" w:rsidP="004D53F1">
      <w:pPr>
        <w:ind w:leftChars="200" w:left="420"/>
      </w:pPr>
      <w:r>
        <w:rPr>
          <w:rFonts w:ascii="Cambria Math" w:hAnsi="Cambria Math" w:cs="Cambria Math"/>
        </w:rPr>
        <w:t>⇒</w:t>
      </w:r>
    </w:p>
    <w:p w:rsidR="00F01985" w:rsidRDefault="00F01985" w:rsidP="004D53F1">
      <w:pPr>
        <w:ind w:leftChars="200" w:left="420"/>
      </w:pPr>
      <w:r>
        <w:t>Diagonal Matrix</w:t>
      </w:r>
    </w:p>
    <w:p w:rsidR="00F01985" w:rsidRDefault="00F01985" w:rsidP="004D53F1">
      <w:pPr>
        <w:ind w:leftChars="200" w:left="420"/>
      </w:pPr>
    </w:p>
    <w:p w:rsidR="00F01985" w:rsidRDefault="00F01985" w:rsidP="004D53F1">
      <w:pPr>
        <w:ind w:leftChars="200" w:left="420"/>
      </w:pPr>
      <w:r>
        <w:t xml:space="preserve">   1   0   0</w:t>
      </w:r>
    </w:p>
    <w:p w:rsidR="00F01985" w:rsidRDefault="00F01985" w:rsidP="004D53F1">
      <w:pPr>
        <w:ind w:leftChars="200" w:left="420"/>
      </w:pPr>
      <w:r>
        <w:t xml:space="preserve">   0   2   0</w:t>
      </w:r>
    </w:p>
    <w:p w:rsidR="00F01985" w:rsidRDefault="00F01985" w:rsidP="004D53F1">
      <w:pPr>
        <w:ind w:leftChars="200" w:left="420"/>
      </w:pPr>
      <w:r>
        <w:t xml:space="preserve">   0   0   3</w:t>
      </w:r>
    </w:p>
    <w:p w:rsidR="00F01985" w:rsidRDefault="00F01985" w:rsidP="004D53F1">
      <w:pPr>
        <w:ind w:leftChars="200" w:left="420"/>
      </w:pPr>
      <w:r>
        <w:t xml:space="preserve">   0   0   0</w:t>
      </w:r>
    </w:p>
    <w:p w:rsidR="00F01985" w:rsidRDefault="00F01985" w:rsidP="004D53F1">
      <w:pPr>
        <w:ind w:leftChars="200" w:left="420"/>
      </w:pPr>
      <w:r>
        <w:t xml:space="preserve">   0   0   0</w:t>
      </w:r>
    </w:p>
    <w:p w:rsidR="00F01985" w:rsidRPr="004D53F1" w:rsidRDefault="00F01985" w:rsidP="00BC41D3">
      <w:pPr>
        <w:spacing w:beforeLines="50" w:before="156" w:afterLines="50" w:after="156"/>
        <w:rPr>
          <w:b/>
        </w:rPr>
      </w:pPr>
      <w:r w:rsidRPr="004D53F1">
        <w:rPr>
          <w:rFonts w:hint="eastAsia"/>
          <w:b/>
        </w:rPr>
        <w:t>21.1.2</w:t>
      </w:r>
      <w:r w:rsidRPr="004D53F1">
        <w:rPr>
          <w:rFonts w:hint="eastAsia"/>
          <w:b/>
        </w:rPr>
        <w:t>创建置换矩阵</w:t>
      </w:r>
    </w:p>
    <w:p w:rsidR="00F01985" w:rsidRDefault="00F01985" w:rsidP="00BC41D3">
      <w:pPr>
        <w:spacing w:beforeLines="50" w:before="156" w:afterLines="50" w:after="156"/>
      </w:pPr>
      <w:r>
        <w:rPr>
          <w:rFonts w:hint="eastAsia"/>
        </w:rPr>
        <w:t>对于创建排列矩阵，</w:t>
      </w:r>
      <w:r>
        <w:rPr>
          <w:rFonts w:hint="eastAsia"/>
        </w:rPr>
        <w:t>Octave</w:t>
      </w:r>
      <w:r>
        <w:rPr>
          <w:rFonts w:hint="eastAsia"/>
        </w:rPr>
        <w:t>并没有引入新的函数，而是覆盖了现有的语法</w:t>
      </w:r>
      <w:r>
        <w:rPr>
          <w:rFonts w:hint="eastAsia"/>
        </w:rPr>
        <w:t>:</w:t>
      </w:r>
      <w:r>
        <w:rPr>
          <w:rFonts w:hint="eastAsia"/>
        </w:rPr>
        <w:t>可以通过按排列向量索引单位矩阵来方便地创建排列矩阵。也就是说，如果</w:t>
      </w:r>
      <w:r>
        <w:rPr>
          <w:rFonts w:hint="eastAsia"/>
        </w:rPr>
        <w:t>q</w:t>
      </w:r>
      <w:r>
        <w:rPr>
          <w:rFonts w:hint="eastAsia"/>
        </w:rPr>
        <w:t>是长度为</w:t>
      </w:r>
      <w:r>
        <w:rPr>
          <w:rFonts w:hint="eastAsia"/>
        </w:rPr>
        <w:t>n</w:t>
      </w:r>
      <w:r>
        <w:rPr>
          <w:rFonts w:hint="eastAsia"/>
        </w:rPr>
        <w:t>的排列向量，表达式</w:t>
      </w:r>
    </w:p>
    <w:p w:rsidR="00F01985" w:rsidRDefault="00F01985" w:rsidP="004D53F1">
      <w:pPr>
        <w:spacing w:beforeLines="50" w:before="156" w:afterLines="50" w:after="156"/>
        <w:ind w:leftChars="200" w:left="420"/>
      </w:pPr>
      <w:r w:rsidRPr="00F01985">
        <w:t>P = eye (n) (:, q);</w:t>
      </w:r>
    </w:p>
    <w:p w:rsidR="00F01985" w:rsidRPr="00F01985" w:rsidRDefault="00F01985" w:rsidP="00BC41D3">
      <w:pPr>
        <w:spacing w:beforeLines="50" w:before="156" w:afterLines="50" w:after="156"/>
      </w:pPr>
      <w:r w:rsidRPr="00F01985">
        <w:rPr>
          <w:rFonts w:hint="eastAsia"/>
        </w:rPr>
        <w:t>将创建一个排列矩阵——一个特殊的矩阵对象。</w:t>
      </w:r>
    </w:p>
    <w:p w:rsidR="00F01985" w:rsidRDefault="00F01985" w:rsidP="004D53F1">
      <w:pPr>
        <w:spacing w:beforeLines="50" w:before="156" w:afterLines="50" w:after="156"/>
        <w:ind w:leftChars="200" w:left="420"/>
      </w:pPr>
      <w:r w:rsidRPr="00F01985">
        <w:t>eye (n) (q, :)</w:t>
      </w:r>
    </w:p>
    <w:p w:rsidR="00F01985" w:rsidRDefault="00F01985" w:rsidP="00BC41D3">
      <w:pPr>
        <w:spacing w:beforeLines="50" w:before="156" w:afterLines="50" w:after="156"/>
      </w:pPr>
      <w:r w:rsidRPr="00F01985">
        <w:rPr>
          <w:rFonts w:hint="eastAsia"/>
        </w:rPr>
        <w:t>也将工作</w:t>
      </w:r>
      <w:r w:rsidRPr="00F01985">
        <w:rPr>
          <w:rFonts w:hint="eastAsia"/>
        </w:rPr>
        <w:t>(</w:t>
      </w:r>
      <w:r w:rsidRPr="00F01985">
        <w:rPr>
          <w:rFonts w:hint="eastAsia"/>
        </w:rPr>
        <w:t>并创建一个行排列矩阵</w:t>
      </w:r>
      <w:r w:rsidRPr="00F01985">
        <w:rPr>
          <w:rFonts w:hint="eastAsia"/>
        </w:rPr>
        <w:t>)</w:t>
      </w:r>
      <w:r w:rsidRPr="00F01985">
        <w:rPr>
          <w:rFonts w:hint="eastAsia"/>
        </w:rPr>
        <w:t>，以及</w:t>
      </w:r>
    </w:p>
    <w:p w:rsidR="00F01985" w:rsidRDefault="00F01985" w:rsidP="004D53F1">
      <w:pPr>
        <w:spacing w:beforeLines="50" w:before="156" w:afterLines="50" w:after="156"/>
        <w:ind w:leftChars="200" w:left="420"/>
      </w:pPr>
      <w:r w:rsidRPr="00F01985">
        <w:t>eye (n) (q1, q2).</w:t>
      </w:r>
    </w:p>
    <w:p w:rsidR="00F01985" w:rsidRDefault="00F01985" w:rsidP="00BC41D3">
      <w:pPr>
        <w:spacing w:beforeLines="50" w:before="156" w:afterLines="50" w:after="156"/>
      </w:pPr>
      <w:r w:rsidRPr="00F01985">
        <w:rPr>
          <w:rFonts w:hint="eastAsia"/>
        </w:rPr>
        <w:t>例如：</w:t>
      </w:r>
    </w:p>
    <w:p w:rsidR="00F01985" w:rsidRDefault="00F01985" w:rsidP="004D53F1">
      <w:pPr>
        <w:ind w:leftChars="200" w:left="420"/>
      </w:pPr>
      <w:r>
        <w:t xml:space="preserve">  eye (4) ([1,3,2,4],:)</w:t>
      </w:r>
    </w:p>
    <w:p w:rsidR="00F01985" w:rsidRDefault="00F01985" w:rsidP="004D53F1">
      <w:pPr>
        <w:ind w:leftChars="200" w:left="420"/>
      </w:pPr>
      <w:r>
        <w:rPr>
          <w:rFonts w:ascii="Cambria Math" w:hAnsi="Cambria Math" w:cs="Cambria Math"/>
        </w:rPr>
        <w:t>⇒</w:t>
      </w:r>
    </w:p>
    <w:p w:rsidR="00F01985" w:rsidRDefault="00F01985" w:rsidP="004D53F1">
      <w:pPr>
        <w:ind w:leftChars="200" w:left="420"/>
      </w:pPr>
      <w:r>
        <w:t>Permutation Matrix</w:t>
      </w:r>
    </w:p>
    <w:p w:rsidR="00F01985" w:rsidRDefault="00F01985" w:rsidP="004D53F1">
      <w:pPr>
        <w:ind w:leftChars="200" w:left="420"/>
      </w:pPr>
    </w:p>
    <w:p w:rsidR="00F01985" w:rsidRDefault="00F01985" w:rsidP="004D53F1">
      <w:pPr>
        <w:ind w:leftChars="200" w:left="420"/>
      </w:pPr>
      <w:r>
        <w:t xml:space="preserve">   1   0   0   0</w:t>
      </w:r>
    </w:p>
    <w:p w:rsidR="00F01985" w:rsidRDefault="00F01985" w:rsidP="004D53F1">
      <w:pPr>
        <w:ind w:leftChars="200" w:left="420"/>
      </w:pPr>
      <w:r>
        <w:t xml:space="preserve">   0   0   1   0</w:t>
      </w:r>
    </w:p>
    <w:p w:rsidR="00F01985" w:rsidRDefault="00F01985" w:rsidP="004D53F1">
      <w:pPr>
        <w:ind w:leftChars="200" w:left="420"/>
      </w:pPr>
      <w:r>
        <w:t xml:space="preserve">   0   1   0   0</w:t>
      </w:r>
    </w:p>
    <w:p w:rsidR="00F01985" w:rsidRDefault="00F01985" w:rsidP="004D53F1">
      <w:pPr>
        <w:ind w:leftChars="200" w:left="420"/>
      </w:pPr>
      <w:r>
        <w:t xml:space="preserve">   0   0   0   1</w:t>
      </w:r>
    </w:p>
    <w:p w:rsidR="00F01985" w:rsidRDefault="00F01985" w:rsidP="004D53F1">
      <w:pPr>
        <w:ind w:leftChars="200" w:left="420"/>
      </w:pPr>
    </w:p>
    <w:p w:rsidR="00F01985" w:rsidRDefault="00F01985" w:rsidP="004D53F1">
      <w:pPr>
        <w:ind w:leftChars="200" w:left="420"/>
      </w:pPr>
      <w:r>
        <w:t xml:space="preserve">  eye (4) (:,[1,3,2,4])</w:t>
      </w:r>
    </w:p>
    <w:p w:rsidR="00F01985" w:rsidRDefault="00F01985" w:rsidP="004D53F1">
      <w:pPr>
        <w:ind w:leftChars="200" w:left="420"/>
      </w:pPr>
      <w:r>
        <w:rPr>
          <w:rFonts w:ascii="Cambria Math" w:hAnsi="Cambria Math" w:cs="Cambria Math"/>
        </w:rPr>
        <w:lastRenderedPageBreak/>
        <w:t>⇒</w:t>
      </w:r>
    </w:p>
    <w:p w:rsidR="00F01985" w:rsidRDefault="00F01985" w:rsidP="004D53F1">
      <w:pPr>
        <w:ind w:leftChars="200" w:left="420"/>
      </w:pPr>
      <w:r>
        <w:t>Permutation Matrix</w:t>
      </w:r>
    </w:p>
    <w:p w:rsidR="00F01985" w:rsidRDefault="00F01985" w:rsidP="004D53F1">
      <w:pPr>
        <w:ind w:leftChars="200" w:left="420"/>
      </w:pPr>
    </w:p>
    <w:p w:rsidR="00F01985" w:rsidRDefault="00F01985" w:rsidP="004D53F1">
      <w:pPr>
        <w:ind w:leftChars="200" w:left="420"/>
      </w:pPr>
      <w:r>
        <w:t xml:space="preserve">   1   0   0   0</w:t>
      </w:r>
    </w:p>
    <w:p w:rsidR="00F01985" w:rsidRDefault="00F01985" w:rsidP="004D53F1">
      <w:pPr>
        <w:ind w:leftChars="200" w:left="420"/>
      </w:pPr>
      <w:r>
        <w:t xml:space="preserve">   0   0   1   0</w:t>
      </w:r>
    </w:p>
    <w:p w:rsidR="00F01985" w:rsidRDefault="00F01985" w:rsidP="004D53F1">
      <w:pPr>
        <w:ind w:leftChars="200" w:left="420"/>
      </w:pPr>
      <w:r>
        <w:t xml:space="preserve">   0   1   0   0</w:t>
      </w:r>
    </w:p>
    <w:p w:rsidR="00F01985" w:rsidRDefault="00F01985" w:rsidP="004D53F1">
      <w:pPr>
        <w:ind w:leftChars="200" w:left="420"/>
      </w:pPr>
      <w:r>
        <w:t xml:space="preserve">   0   0   0   1</w:t>
      </w:r>
    </w:p>
    <w:p w:rsidR="00F01985" w:rsidRDefault="00F01985" w:rsidP="00BC41D3">
      <w:pPr>
        <w:spacing w:beforeLines="50" w:before="156" w:afterLines="50" w:after="156"/>
      </w:pPr>
      <w:r w:rsidRPr="00F01985">
        <w:rPr>
          <w:rFonts w:hint="eastAsia"/>
        </w:rPr>
        <w:t>在数学上，单位矩阵既是对角矩阵又是置换矩阵。在</w:t>
      </w:r>
      <w:r w:rsidRPr="00F01985">
        <w:rPr>
          <w:rFonts w:hint="eastAsia"/>
        </w:rPr>
        <w:t>Octave</w:t>
      </w:r>
      <w:r w:rsidRPr="00F01985">
        <w:rPr>
          <w:rFonts w:hint="eastAsia"/>
        </w:rPr>
        <w:t>中，</w:t>
      </w:r>
      <w:r w:rsidRPr="00F01985">
        <w:rPr>
          <w:rFonts w:hint="eastAsia"/>
        </w:rPr>
        <w:t>eye (n)</w:t>
      </w:r>
      <w:r w:rsidRPr="00F01985">
        <w:rPr>
          <w:rFonts w:hint="eastAsia"/>
        </w:rPr>
        <w:t>返回一个对角矩阵，因为一个矩阵只能有一个类。您可以通过单位置换对该对角矩阵进行索引，将其转换为置换矩阵，如下所示。这是单位矩阵的一个特殊性质</w:t>
      </w:r>
      <w:r w:rsidRPr="00F01985">
        <w:rPr>
          <w:rFonts w:hint="eastAsia"/>
        </w:rPr>
        <w:t>;</w:t>
      </w:r>
      <w:r w:rsidRPr="00F01985">
        <w:rPr>
          <w:rFonts w:hint="eastAsia"/>
        </w:rPr>
        <w:t>索引其他对角矩阵通常产生一个完整的矩阵。</w:t>
      </w:r>
    </w:p>
    <w:p w:rsidR="00F01985" w:rsidRDefault="00F01985" w:rsidP="004D53F1">
      <w:pPr>
        <w:ind w:leftChars="200" w:left="420"/>
      </w:pPr>
      <w:r>
        <w:t xml:space="preserve">  eye (3)</w:t>
      </w:r>
    </w:p>
    <w:p w:rsidR="00F01985" w:rsidRDefault="00F01985" w:rsidP="004D53F1">
      <w:pPr>
        <w:ind w:leftChars="200" w:left="420"/>
      </w:pPr>
      <w:r>
        <w:rPr>
          <w:rFonts w:ascii="Cambria Math" w:hAnsi="Cambria Math" w:cs="Cambria Math"/>
        </w:rPr>
        <w:t>⇒</w:t>
      </w:r>
    </w:p>
    <w:p w:rsidR="00F01985" w:rsidRDefault="00F01985" w:rsidP="004D53F1">
      <w:pPr>
        <w:ind w:leftChars="200" w:left="420"/>
      </w:pPr>
      <w:r>
        <w:t>Diagonal Matrix</w:t>
      </w:r>
    </w:p>
    <w:p w:rsidR="00F01985" w:rsidRDefault="00F01985" w:rsidP="004D53F1">
      <w:pPr>
        <w:ind w:leftChars="200" w:left="420"/>
      </w:pPr>
    </w:p>
    <w:p w:rsidR="00F01985" w:rsidRDefault="00F01985" w:rsidP="004D53F1">
      <w:pPr>
        <w:ind w:leftChars="200" w:left="420"/>
      </w:pPr>
      <w:r>
        <w:t xml:space="preserve">   1   0   0</w:t>
      </w:r>
    </w:p>
    <w:p w:rsidR="00F01985" w:rsidRDefault="00F01985" w:rsidP="004D53F1">
      <w:pPr>
        <w:ind w:leftChars="200" w:left="420"/>
      </w:pPr>
      <w:r>
        <w:t xml:space="preserve">   0   1   0</w:t>
      </w:r>
    </w:p>
    <w:p w:rsidR="00F01985" w:rsidRDefault="00F01985" w:rsidP="004D53F1">
      <w:pPr>
        <w:ind w:leftChars="200" w:left="420"/>
      </w:pPr>
      <w:r>
        <w:t xml:space="preserve">   0   0   1</w:t>
      </w:r>
    </w:p>
    <w:p w:rsidR="00F01985" w:rsidRDefault="00F01985" w:rsidP="004D53F1">
      <w:pPr>
        <w:ind w:leftChars="200" w:left="420"/>
      </w:pPr>
    </w:p>
    <w:p w:rsidR="00F01985" w:rsidRDefault="00F01985" w:rsidP="004D53F1">
      <w:pPr>
        <w:ind w:leftChars="200" w:left="420"/>
      </w:pPr>
      <w:r>
        <w:t xml:space="preserve">  eye(3)(1:3,:)</w:t>
      </w:r>
    </w:p>
    <w:p w:rsidR="00F01985" w:rsidRDefault="00F01985" w:rsidP="004D53F1">
      <w:pPr>
        <w:ind w:leftChars="200" w:left="420"/>
      </w:pPr>
      <w:r>
        <w:rPr>
          <w:rFonts w:ascii="Cambria Math" w:hAnsi="Cambria Math" w:cs="Cambria Math"/>
        </w:rPr>
        <w:t>⇒</w:t>
      </w:r>
    </w:p>
    <w:p w:rsidR="00F01985" w:rsidRDefault="00F01985" w:rsidP="004D53F1">
      <w:pPr>
        <w:ind w:leftChars="200" w:left="420"/>
      </w:pPr>
      <w:r>
        <w:t>Permutation Matrix</w:t>
      </w:r>
    </w:p>
    <w:p w:rsidR="00F01985" w:rsidRDefault="00F01985" w:rsidP="004D53F1">
      <w:pPr>
        <w:ind w:leftChars="200" w:left="420"/>
      </w:pPr>
    </w:p>
    <w:p w:rsidR="00F01985" w:rsidRDefault="00F01985" w:rsidP="004D53F1">
      <w:pPr>
        <w:ind w:leftChars="200" w:left="420"/>
      </w:pPr>
      <w:r>
        <w:t xml:space="preserve">   1   0   0</w:t>
      </w:r>
    </w:p>
    <w:p w:rsidR="00F01985" w:rsidRDefault="00F01985" w:rsidP="004D53F1">
      <w:pPr>
        <w:ind w:leftChars="200" w:left="420"/>
      </w:pPr>
      <w:r>
        <w:t xml:space="preserve">   0   1   0</w:t>
      </w:r>
    </w:p>
    <w:p w:rsidR="00F01985" w:rsidRDefault="00F01985" w:rsidP="004D53F1">
      <w:pPr>
        <w:ind w:leftChars="200" w:left="420"/>
      </w:pPr>
      <w:r>
        <w:t xml:space="preserve">   0   0   1</w:t>
      </w:r>
    </w:p>
    <w:p w:rsidR="00F01985" w:rsidRDefault="00F01985" w:rsidP="00BC41D3">
      <w:pPr>
        <w:spacing w:beforeLines="50" w:before="156" w:afterLines="50" w:after="156"/>
      </w:pPr>
      <w:r w:rsidRPr="00F01985">
        <w:rPr>
          <w:rFonts w:hint="eastAsia"/>
        </w:rPr>
        <w:t>其他一些内置函数也可以返回排列矩阵。例子包括</w:t>
      </w:r>
      <w:r w:rsidRPr="00F01985">
        <w:rPr>
          <w:rFonts w:hint="eastAsia"/>
        </w:rPr>
        <w:t>inv</w:t>
      </w:r>
      <w:r w:rsidRPr="00F01985">
        <w:rPr>
          <w:rFonts w:hint="eastAsia"/>
        </w:rPr>
        <w:t>或</w:t>
      </w:r>
      <w:r w:rsidRPr="00F01985">
        <w:rPr>
          <w:rFonts w:hint="eastAsia"/>
        </w:rPr>
        <w:t>lu</w:t>
      </w:r>
      <w:r w:rsidRPr="00F01985">
        <w:rPr>
          <w:rFonts w:hint="eastAsia"/>
        </w:rPr>
        <w:t>。</w:t>
      </w:r>
    </w:p>
    <w:p w:rsidR="00F01985" w:rsidRPr="004D53F1" w:rsidRDefault="00F01985" w:rsidP="00BC41D3">
      <w:pPr>
        <w:spacing w:beforeLines="50" w:before="156" w:afterLines="50" w:after="156"/>
        <w:rPr>
          <w:b/>
        </w:rPr>
      </w:pPr>
      <w:r w:rsidRPr="004D53F1">
        <w:rPr>
          <w:rFonts w:hint="eastAsia"/>
          <w:b/>
        </w:rPr>
        <w:t>21.1.3</w:t>
      </w:r>
      <w:r w:rsidRPr="004D53F1">
        <w:rPr>
          <w:rFonts w:hint="eastAsia"/>
          <w:b/>
        </w:rPr>
        <w:t>显式和隐式转换</w:t>
      </w:r>
    </w:p>
    <w:p w:rsidR="00F01985" w:rsidRDefault="00F01985" w:rsidP="00BC41D3">
      <w:pPr>
        <w:spacing w:beforeLines="50" w:before="156" w:afterLines="50" w:after="156"/>
      </w:pPr>
      <w:r>
        <w:rPr>
          <w:rFonts w:hint="eastAsia"/>
        </w:rPr>
        <w:t>对角线矩阵和排列矩阵在它们自己的权利是特殊的对象。为这些矩阵定义了许多操作和内置函数，以便使用特殊的、比在同一位置使用完整矩阵更有效的代码。示例将在后面的章节中给出。</w:t>
      </w:r>
    </w:p>
    <w:p w:rsidR="00F01985" w:rsidRDefault="00F01985" w:rsidP="00BC41D3">
      <w:pPr>
        <w:spacing w:beforeLines="50" w:before="156" w:afterLines="50" w:after="156"/>
      </w:pPr>
      <w:r>
        <w:rPr>
          <w:rFonts w:hint="eastAsia"/>
        </w:rPr>
        <w:t>为了方便与全矩阵的平滑混合、向后兼容性以及与</w:t>
      </w:r>
      <w:r>
        <w:rPr>
          <w:rFonts w:hint="eastAsia"/>
        </w:rPr>
        <w:t>MATLAB</w:t>
      </w:r>
      <w:r>
        <w:rPr>
          <w:rFonts w:hint="eastAsia"/>
        </w:rPr>
        <w:t>的兼容性，对角矩阵和置换矩阵应该允许在全矩阵上工作的任何操作，并且将对其进行特殊处理，或者隐式地将自己转换为全矩阵。</w:t>
      </w:r>
    </w:p>
    <w:p w:rsidR="00F01985" w:rsidRDefault="00F01985" w:rsidP="00BC41D3">
      <w:pPr>
        <w:spacing w:beforeLines="50" w:before="156" w:afterLines="50" w:after="156"/>
      </w:pPr>
      <w:r>
        <w:rPr>
          <w:rFonts w:hint="eastAsia"/>
        </w:rPr>
        <w:t>实例包括矩阵索引</w:t>
      </w:r>
      <w:r>
        <w:rPr>
          <w:rFonts w:hint="eastAsia"/>
        </w:rPr>
        <w:t>(</w:t>
      </w:r>
      <w:r>
        <w:rPr>
          <w:rFonts w:hint="eastAsia"/>
        </w:rPr>
        <w:t>提取单个元素或前导子矩阵除外</w:t>
      </w:r>
      <w:r>
        <w:rPr>
          <w:rFonts w:hint="eastAsia"/>
        </w:rPr>
        <w:t>)</w:t>
      </w:r>
      <w:r>
        <w:rPr>
          <w:rFonts w:hint="eastAsia"/>
        </w:rPr>
        <w:t>、索引赋值或应用大多数映射器函数</w:t>
      </w:r>
      <w:r>
        <w:rPr>
          <w:rFonts w:hint="eastAsia"/>
        </w:rPr>
        <w:t>(</w:t>
      </w:r>
      <w:r>
        <w:rPr>
          <w:rFonts w:hint="eastAsia"/>
        </w:rPr>
        <w:t>如</w:t>
      </w:r>
      <w:r>
        <w:rPr>
          <w:rFonts w:hint="eastAsia"/>
        </w:rPr>
        <w:t>exp)</w:t>
      </w:r>
      <w:r>
        <w:rPr>
          <w:rFonts w:hint="eastAsia"/>
        </w:rPr>
        <w:t>。</w:t>
      </w:r>
    </w:p>
    <w:p w:rsidR="00F01985" w:rsidRPr="00F01985" w:rsidRDefault="00F01985" w:rsidP="00BC41D3">
      <w:pPr>
        <w:spacing w:beforeLines="50" w:before="156" w:afterLines="50" w:after="156"/>
      </w:pPr>
      <w:r w:rsidRPr="00F01985">
        <w:rPr>
          <w:rFonts w:hint="eastAsia"/>
        </w:rPr>
        <w:t>可以使用内置函数</w:t>
      </w:r>
      <w:r w:rsidRPr="00F01985">
        <w:rPr>
          <w:rFonts w:hint="eastAsia"/>
        </w:rPr>
        <w:t>full</w:t>
      </w:r>
      <w:r w:rsidRPr="00F01985">
        <w:rPr>
          <w:rFonts w:hint="eastAsia"/>
        </w:rPr>
        <w:t>请求显式转换为完整矩阵。还应该注意的是，对角线和排列矩阵对象将在第一次请求转换结果</w:t>
      </w:r>
      <w:r w:rsidRPr="00F01985">
        <w:rPr>
          <w:rFonts w:hint="eastAsia"/>
        </w:rPr>
        <w:t>(</w:t>
      </w:r>
      <w:r w:rsidRPr="00F01985">
        <w:rPr>
          <w:rFonts w:hint="eastAsia"/>
        </w:rPr>
        <w:t>显式或隐式</w:t>
      </w:r>
      <w:r w:rsidRPr="00F01985">
        <w:rPr>
          <w:rFonts w:hint="eastAsia"/>
        </w:rPr>
        <w:t>)</w:t>
      </w:r>
      <w:r w:rsidRPr="00F01985">
        <w:rPr>
          <w:rFonts w:hint="eastAsia"/>
        </w:rPr>
        <w:t>后缓存转换结果，因此后续转换将非常便宜。</w:t>
      </w:r>
    </w:p>
    <w:p w:rsidR="00F01985" w:rsidRPr="004D53F1" w:rsidRDefault="00F01985" w:rsidP="00BC41D3">
      <w:pPr>
        <w:spacing w:beforeLines="50" w:before="156" w:afterLines="50" w:after="156"/>
        <w:rPr>
          <w:b/>
          <w:sz w:val="24"/>
        </w:rPr>
      </w:pPr>
      <w:r w:rsidRPr="004D53F1">
        <w:rPr>
          <w:rFonts w:hint="eastAsia"/>
          <w:b/>
          <w:sz w:val="24"/>
        </w:rPr>
        <w:t>21.2</w:t>
      </w:r>
      <w:r w:rsidRPr="004D53F1">
        <w:rPr>
          <w:rFonts w:hint="eastAsia"/>
          <w:b/>
          <w:sz w:val="24"/>
        </w:rPr>
        <w:t>具有对角</w:t>
      </w:r>
      <w:r w:rsidRPr="004D53F1">
        <w:rPr>
          <w:rFonts w:hint="eastAsia"/>
          <w:b/>
          <w:sz w:val="24"/>
        </w:rPr>
        <w:t>/</w:t>
      </w:r>
      <w:r w:rsidRPr="004D53F1">
        <w:rPr>
          <w:rFonts w:hint="eastAsia"/>
          <w:b/>
          <w:sz w:val="24"/>
        </w:rPr>
        <w:t>置换矩阵的线性代数</w:t>
      </w:r>
    </w:p>
    <w:p w:rsidR="00F01985" w:rsidRDefault="00F01985" w:rsidP="00BC41D3">
      <w:pPr>
        <w:spacing w:beforeLines="50" w:before="156" w:afterLines="50" w:after="156"/>
      </w:pPr>
      <w:r>
        <w:rPr>
          <w:rFonts w:hint="eastAsia"/>
        </w:rPr>
        <w:t>正如已经说过的，对角矩阵和置换矩阵使得在保持自然线性代数语法的同时使用有效的算法成为可能。本节详细描述在这些特殊矩阵对象上执行的特殊操作。</w:t>
      </w:r>
    </w:p>
    <w:p w:rsidR="00F01985" w:rsidRPr="004D53F1" w:rsidRDefault="00F01985" w:rsidP="00BC41D3">
      <w:pPr>
        <w:spacing w:beforeLines="50" w:before="156" w:afterLines="50" w:after="156"/>
        <w:rPr>
          <w:b/>
          <w:sz w:val="24"/>
        </w:rPr>
      </w:pPr>
      <w:r w:rsidRPr="004D53F1">
        <w:rPr>
          <w:rFonts w:hint="eastAsia"/>
          <w:b/>
          <w:sz w:val="24"/>
        </w:rPr>
        <w:t>21.2.1</w:t>
      </w:r>
      <w:r w:rsidRPr="004D53F1">
        <w:rPr>
          <w:rFonts w:hint="eastAsia"/>
          <w:b/>
          <w:sz w:val="24"/>
        </w:rPr>
        <w:t>涉及对角矩阵的表达式</w:t>
      </w:r>
    </w:p>
    <w:p w:rsidR="00F01985" w:rsidRDefault="00F01985" w:rsidP="00BC41D3">
      <w:pPr>
        <w:spacing w:beforeLines="50" w:before="156" w:afterLines="50" w:after="156"/>
      </w:pPr>
      <w:r>
        <w:rPr>
          <w:rFonts w:hint="eastAsia"/>
        </w:rPr>
        <w:lastRenderedPageBreak/>
        <w:t>假设</w:t>
      </w:r>
      <w:r>
        <w:rPr>
          <w:rFonts w:hint="eastAsia"/>
        </w:rPr>
        <w:t>D</w:t>
      </w:r>
      <w:r>
        <w:rPr>
          <w:rFonts w:hint="eastAsia"/>
        </w:rPr>
        <w:t>是一个对角矩阵。如果</w:t>
      </w:r>
      <w:r>
        <w:rPr>
          <w:rFonts w:hint="eastAsia"/>
        </w:rPr>
        <w:t>M</w:t>
      </w:r>
      <w:r>
        <w:rPr>
          <w:rFonts w:hint="eastAsia"/>
        </w:rPr>
        <w:t>是一个满矩阵，那么</w:t>
      </w:r>
      <w:r>
        <w:rPr>
          <w:rFonts w:hint="eastAsia"/>
        </w:rPr>
        <w:t>D*M</w:t>
      </w:r>
      <w:r>
        <w:rPr>
          <w:rFonts w:hint="eastAsia"/>
        </w:rPr>
        <w:t>将缩放</w:t>
      </w:r>
      <w:r>
        <w:rPr>
          <w:rFonts w:hint="eastAsia"/>
        </w:rPr>
        <w:t>M</w:t>
      </w:r>
      <w:r>
        <w:rPr>
          <w:rFonts w:hint="eastAsia"/>
        </w:rPr>
        <w:t>的行，这意味着，如果</w:t>
      </w:r>
      <w:r>
        <w:rPr>
          <w:rFonts w:hint="eastAsia"/>
        </w:rPr>
        <w:t>S = D*M</w:t>
      </w:r>
      <w:r>
        <w:rPr>
          <w:rFonts w:hint="eastAsia"/>
        </w:rPr>
        <w:t>，那么对于每一对指标</w:t>
      </w:r>
      <w:r>
        <w:rPr>
          <w:rFonts w:hint="eastAsia"/>
        </w:rPr>
        <w:t>i,j</w:t>
      </w:r>
      <w:r>
        <w:rPr>
          <w:rFonts w:hint="eastAsia"/>
        </w:rPr>
        <w:t>，它成立</w:t>
      </w:r>
    </w:p>
    <w:p w:rsidR="00F01985" w:rsidRDefault="00F01985" w:rsidP="004D53F1">
      <w:pPr>
        <w:spacing w:beforeLines="50" w:before="156" w:afterLines="50" w:after="156"/>
        <w:ind w:leftChars="200" w:left="420"/>
      </w:pPr>
      <w:r w:rsidRPr="00F01985">
        <w:t>S(i,j) = D(i,i) * M(i,j).</w:t>
      </w:r>
    </w:p>
    <w:p w:rsidR="00F01985" w:rsidRDefault="00F01985" w:rsidP="00BC41D3">
      <w:pPr>
        <w:spacing w:beforeLines="50" w:before="156" w:afterLines="50" w:after="156"/>
      </w:pPr>
      <w:r>
        <w:rPr>
          <w:rFonts w:hint="eastAsia"/>
        </w:rPr>
        <w:t>类似地，</w:t>
      </w:r>
      <w:r>
        <w:rPr>
          <w:rFonts w:hint="eastAsia"/>
        </w:rPr>
        <w:t>M*D</w:t>
      </w:r>
      <w:r>
        <w:rPr>
          <w:rFonts w:hint="eastAsia"/>
        </w:rPr>
        <w:t>将进行列缩放。</w:t>
      </w:r>
    </w:p>
    <w:p w:rsidR="00F01985" w:rsidRDefault="00F01985" w:rsidP="00BC41D3">
      <w:pPr>
        <w:spacing w:beforeLines="50" w:before="156" w:afterLines="50" w:after="156"/>
      </w:pPr>
      <w:r>
        <w:rPr>
          <w:rFonts w:hint="eastAsia"/>
        </w:rPr>
        <w:t>矩阵</w:t>
      </w:r>
      <w:r>
        <w:rPr>
          <w:rFonts w:hint="eastAsia"/>
        </w:rPr>
        <w:t>D</w:t>
      </w:r>
      <w:r>
        <w:rPr>
          <w:rFonts w:hint="eastAsia"/>
        </w:rPr>
        <w:t>也可以是矩形的，</w:t>
      </w:r>
      <w:r>
        <w:rPr>
          <w:rFonts w:hint="eastAsia"/>
        </w:rPr>
        <w:t xml:space="preserve">m </w:t>
      </w:r>
      <w:r>
        <w:rPr>
          <w:rFonts w:hint="eastAsia"/>
        </w:rPr>
        <w:t>×</w:t>
      </w:r>
      <w:r>
        <w:rPr>
          <w:rFonts w:hint="eastAsia"/>
        </w:rPr>
        <w:t xml:space="preserve"> n</w:t>
      </w:r>
      <w:r>
        <w:rPr>
          <w:rFonts w:hint="eastAsia"/>
        </w:rPr>
        <w:t>，其中</w:t>
      </w:r>
      <w:r>
        <w:rPr>
          <w:rFonts w:hint="eastAsia"/>
        </w:rPr>
        <w:t>m != n</w:t>
      </w:r>
      <w:r>
        <w:rPr>
          <w:rFonts w:hint="eastAsia"/>
        </w:rPr>
        <w:t>。如果</w:t>
      </w:r>
      <w:r>
        <w:rPr>
          <w:rFonts w:hint="eastAsia"/>
        </w:rPr>
        <w:t>m &lt; n</w:t>
      </w:r>
      <w:r>
        <w:rPr>
          <w:rFonts w:hint="eastAsia"/>
        </w:rPr>
        <w:t>，则表达式</w:t>
      </w:r>
      <w:r>
        <w:rPr>
          <w:rFonts w:hint="eastAsia"/>
        </w:rPr>
        <w:t>D* m</w:t>
      </w:r>
      <w:r>
        <w:rPr>
          <w:rFonts w:hint="eastAsia"/>
        </w:rPr>
        <w:t>等价于</w:t>
      </w:r>
    </w:p>
    <w:p w:rsidR="00F01985" w:rsidRDefault="00F01985" w:rsidP="004D53F1">
      <w:pPr>
        <w:spacing w:beforeLines="50" w:before="156" w:afterLines="50" w:after="156"/>
        <w:ind w:leftChars="200" w:left="420"/>
      </w:pPr>
      <w:r w:rsidRPr="00F01985">
        <w:t>D(:,1:m) * M(1:m,:),</w:t>
      </w:r>
    </w:p>
    <w:p w:rsidR="00F01985" w:rsidRDefault="00F01985" w:rsidP="00BC41D3">
      <w:pPr>
        <w:spacing w:beforeLines="50" w:before="156" w:afterLines="50" w:after="156"/>
      </w:pPr>
      <w:r w:rsidRPr="00F01985">
        <w:rPr>
          <w:rFonts w:hint="eastAsia"/>
        </w:rPr>
        <w:t>即，忽略后面的</w:t>
      </w:r>
      <w:r w:rsidRPr="00F01985">
        <w:rPr>
          <w:rFonts w:hint="eastAsia"/>
        </w:rPr>
        <w:t>n-m</w:t>
      </w:r>
      <w:r w:rsidRPr="00F01985">
        <w:rPr>
          <w:rFonts w:hint="eastAsia"/>
        </w:rPr>
        <w:t>行</w:t>
      </w:r>
      <w:r w:rsidRPr="00F01985">
        <w:rPr>
          <w:rFonts w:hint="eastAsia"/>
        </w:rPr>
        <w:t>M</w:t>
      </w:r>
      <w:r w:rsidRPr="00F01985">
        <w:rPr>
          <w:rFonts w:hint="eastAsia"/>
        </w:rPr>
        <w:t>。若</w:t>
      </w:r>
      <w:r w:rsidRPr="00F01985">
        <w:rPr>
          <w:rFonts w:hint="eastAsia"/>
        </w:rPr>
        <w:t>m &gt; n</w:t>
      </w:r>
      <w:r w:rsidRPr="00F01985">
        <w:rPr>
          <w:rFonts w:hint="eastAsia"/>
        </w:rPr>
        <w:t>，则</w:t>
      </w:r>
      <w:r w:rsidRPr="00F01985">
        <w:rPr>
          <w:rFonts w:hint="eastAsia"/>
        </w:rPr>
        <w:t>D* m</w:t>
      </w:r>
      <w:r w:rsidRPr="00F01985">
        <w:rPr>
          <w:rFonts w:hint="eastAsia"/>
        </w:rPr>
        <w:t>等价于</w:t>
      </w:r>
    </w:p>
    <w:p w:rsidR="00F01985" w:rsidRDefault="00F01985" w:rsidP="004D53F1">
      <w:pPr>
        <w:spacing w:beforeLines="50" w:before="156" w:afterLines="50" w:after="156"/>
        <w:ind w:leftChars="200" w:left="420"/>
      </w:pPr>
      <w:r w:rsidRPr="00F01985">
        <w:t>[D(1:n,:) * M; zeros(m-n, columns (M))],</w:t>
      </w:r>
    </w:p>
    <w:p w:rsidR="00F01985" w:rsidRDefault="00F01985" w:rsidP="00BC41D3">
      <w:pPr>
        <w:spacing w:beforeLines="50" w:before="156" w:afterLines="50" w:after="156"/>
      </w:pPr>
      <w:r>
        <w:rPr>
          <w:rFonts w:hint="eastAsia"/>
        </w:rPr>
        <w:t>即，将空行追加到结果。右乘</w:t>
      </w:r>
      <w:r>
        <w:rPr>
          <w:rFonts w:hint="eastAsia"/>
        </w:rPr>
        <w:t>M*D</w:t>
      </w:r>
      <w:r>
        <w:rPr>
          <w:rFonts w:hint="eastAsia"/>
        </w:rPr>
        <w:t>的情况也是类似的。</w:t>
      </w:r>
    </w:p>
    <w:p w:rsidR="00F01985" w:rsidRDefault="00F01985" w:rsidP="00BC41D3">
      <w:pPr>
        <w:spacing w:beforeLines="50" w:before="156" w:afterLines="50" w:after="156"/>
      </w:pPr>
      <w:r>
        <w:rPr>
          <w:rFonts w:hint="eastAsia"/>
        </w:rPr>
        <w:t>表达式</w:t>
      </w:r>
      <w:r>
        <w:rPr>
          <w:rFonts w:hint="eastAsia"/>
        </w:rPr>
        <w:t>D \ M</w:t>
      </w:r>
      <w:r>
        <w:rPr>
          <w:rFonts w:hint="eastAsia"/>
        </w:rPr>
        <w:t>和</w:t>
      </w:r>
      <w:r>
        <w:rPr>
          <w:rFonts w:hint="eastAsia"/>
        </w:rPr>
        <w:t>M / D</w:t>
      </w:r>
      <w:r>
        <w:rPr>
          <w:rFonts w:hint="eastAsia"/>
        </w:rPr>
        <w:t>执行逆标度。它们等价于在最小二乘最小范数意义上求解对角线</w:t>
      </w:r>
      <w:r>
        <w:rPr>
          <w:rFonts w:hint="eastAsia"/>
        </w:rPr>
        <w:t>(</w:t>
      </w:r>
      <w:r>
        <w:rPr>
          <w:rFonts w:hint="eastAsia"/>
        </w:rPr>
        <w:t>或矩形对角线</w:t>
      </w:r>
      <w:r>
        <w:rPr>
          <w:rFonts w:hint="eastAsia"/>
        </w:rPr>
        <w:t>)</w:t>
      </w:r>
      <w:r>
        <w:rPr>
          <w:rFonts w:hint="eastAsia"/>
        </w:rPr>
        <w:t>。在精确算术中，这等价于乘以一个伪逆。一个矩形对角矩阵的伪逆也是一个交换了维数的矩形对角矩阵，其中每个非零对角元素被它的倒数所取代。</w:t>
      </w:r>
      <w:r w:rsidRPr="00F01985">
        <w:rPr>
          <w:rFonts w:hint="eastAsia"/>
        </w:rPr>
        <w:t>事实上，矩阵除法算法确实使用除法而不是用倒数乘法来获得更好的数值精度</w:t>
      </w:r>
      <w:r w:rsidRPr="00F01985">
        <w:rPr>
          <w:rFonts w:hint="eastAsia"/>
        </w:rPr>
        <w:t>;</w:t>
      </w:r>
      <w:r w:rsidRPr="00F01985">
        <w:rPr>
          <w:rFonts w:hint="eastAsia"/>
        </w:rPr>
        <w:t>否则，他们遵守上述定义。注意，对角矩阵永远不会因为条件不良而被截断</w:t>
      </w:r>
      <w:r w:rsidRPr="00F01985">
        <w:rPr>
          <w:rFonts w:hint="eastAsia"/>
        </w:rPr>
        <w:t>;</w:t>
      </w:r>
      <w:r w:rsidRPr="00F01985">
        <w:rPr>
          <w:rFonts w:hint="eastAsia"/>
        </w:rPr>
        <w:t>否则，它对扩展没有多大用处。这通常符合线性代数的需要。一个恰好是对角线的完整矩阵</w:t>
      </w:r>
      <w:r w:rsidRPr="00F01985">
        <w:rPr>
          <w:rFonts w:hint="eastAsia"/>
        </w:rPr>
        <w:t>(</w:t>
      </w:r>
      <w:r w:rsidRPr="00F01985">
        <w:rPr>
          <w:rFonts w:hint="eastAsia"/>
        </w:rPr>
        <w:t>因此不是一个特殊的对象</w:t>
      </w:r>
      <w:r w:rsidRPr="00F01985">
        <w:rPr>
          <w:rFonts w:hint="eastAsia"/>
        </w:rPr>
        <w:t>)</w:t>
      </w:r>
      <w:r w:rsidRPr="00F01985">
        <w:rPr>
          <w:rFonts w:hint="eastAsia"/>
        </w:rPr>
        <w:t>当然是正常处理的。</w:t>
      </w:r>
    </w:p>
    <w:p w:rsidR="00F01985" w:rsidRDefault="00F01985" w:rsidP="00BC41D3">
      <w:pPr>
        <w:spacing w:beforeLines="50" w:before="156" w:afterLines="50" w:after="156"/>
      </w:pPr>
      <w:r>
        <w:rPr>
          <w:rFonts w:hint="eastAsia"/>
        </w:rPr>
        <w:t>对角矩阵的乘法和除法在与稀疏矩阵结合时也能有效地工作，即</w:t>
      </w:r>
      <w:r>
        <w:rPr>
          <w:rFonts w:hint="eastAsia"/>
        </w:rPr>
        <w:t>D*S</w:t>
      </w:r>
      <w:r>
        <w:rPr>
          <w:rFonts w:hint="eastAsia"/>
        </w:rPr>
        <w:t>，其中</w:t>
      </w:r>
      <w:r>
        <w:rPr>
          <w:rFonts w:hint="eastAsia"/>
        </w:rPr>
        <w:t>D</w:t>
      </w:r>
      <w:r>
        <w:rPr>
          <w:rFonts w:hint="eastAsia"/>
        </w:rPr>
        <w:t>为对角矩阵，</w:t>
      </w:r>
      <w:r>
        <w:rPr>
          <w:rFonts w:hint="eastAsia"/>
        </w:rPr>
        <w:t>S</w:t>
      </w:r>
      <w:r>
        <w:rPr>
          <w:rFonts w:hint="eastAsia"/>
        </w:rPr>
        <w:t>为稀疏矩阵，对稀疏矩阵的行进行缩放并返回稀疏矩阵。表达式</w:t>
      </w:r>
      <w:r>
        <w:rPr>
          <w:rFonts w:hint="eastAsia"/>
        </w:rPr>
        <w:t>S*D, D\S, S/D</w:t>
      </w:r>
      <w:r>
        <w:rPr>
          <w:rFonts w:hint="eastAsia"/>
        </w:rPr>
        <w:t>可以类比地工作。</w:t>
      </w:r>
    </w:p>
    <w:p w:rsidR="002250D1" w:rsidRDefault="00F01985" w:rsidP="00BC41D3">
      <w:pPr>
        <w:spacing w:beforeLines="50" w:before="156" w:afterLines="50" w:after="156"/>
      </w:pPr>
      <w:r>
        <w:rPr>
          <w:rFonts w:hint="eastAsia"/>
        </w:rPr>
        <w:t>如果</w:t>
      </w:r>
      <w:r>
        <w:rPr>
          <w:rFonts w:hint="eastAsia"/>
        </w:rPr>
        <w:t>D1</w:t>
      </w:r>
      <w:r>
        <w:rPr>
          <w:rFonts w:hint="eastAsia"/>
        </w:rPr>
        <w:t>和</w:t>
      </w:r>
      <w:r>
        <w:rPr>
          <w:rFonts w:hint="eastAsia"/>
        </w:rPr>
        <w:t>D2</w:t>
      </w:r>
      <w:r>
        <w:rPr>
          <w:rFonts w:hint="eastAsia"/>
        </w:rPr>
        <w:t>都是对角矩阵，那么表达式</w:t>
      </w:r>
    </w:p>
    <w:p w:rsidR="00F01985" w:rsidRDefault="00F01985" w:rsidP="004D53F1">
      <w:pPr>
        <w:ind w:leftChars="200" w:left="420"/>
      </w:pPr>
      <w:r>
        <w:t>D1 + D2</w:t>
      </w:r>
    </w:p>
    <w:p w:rsidR="00F01985" w:rsidRDefault="00F01985" w:rsidP="004D53F1">
      <w:pPr>
        <w:ind w:leftChars="200" w:left="420"/>
      </w:pPr>
      <w:r>
        <w:t>D1 - D2</w:t>
      </w:r>
    </w:p>
    <w:p w:rsidR="00F01985" w:rsidRDefault="00F01985" w:rsidP="004D53F1">
      <w:pPr>
        <w:ind w:leftChars="200" w:left="420"/>
      </w:pPr>
      <w:r>
        <w:t>D1 * D2</w:t>
      </w:r>
    </w:p>
    <w:p w:rsidR="00F01985" w:rsidRDefault="00F01985" w:rsidP="004D53F1">
      <w:pPr>
        <w:ind w:leftChars="200" w:left="420"/>
      </w:pPr>
      <w:r>
        <w:t>D1 / D2</w:t>
      </w:r>
    </w:p>
    <w:p w:rsidR="00F01985" w:rsidRDefault="00F01985" w:rsidP="004D53F1">
      <w:pPr>
        <w:ind w:leftChars="200" w:left="420"/>
      </w:pPr>
      <w:r>
        <w:t>D1 \ D2</w:t>
      </w:r>
    </w:p>
    <w:p w:rsidR="00F01985" w:rsidRDefault="00F01985" w:rsidP="00BC41D3">
      <w:pPr>
        <w:spacing w:beforeLines="50" w:before="156" w:afterLines="50" w:after="156"/>
      </w:pPr>
      <w:r>
        <w:rPr>
          <w:rFonts w:hint="eastAsia"/>
        </w:rPr>
        <w:t>再次生成对角矩阵，前提是遵循标准尺寸匹配规则。使用的关系与上面描述的相同。</w:t>
      </w:r>
    </w:p>
    <w:p w:rsidR="00F01985" w:rsidRDefault="00F01985" w:rsidP="00BC41D3">
      <w:pPr>
        <w:spacing w:beforeLines="50" w:before="156" w:afterLines="50" w:after="156"/>
      </w:pPr>
      <w:r>
        <w:rPr>
          <w:rFonts w:hint="eastAsia"/>
        </w:rPr>
        <w:t>此外，对角矩阵</w:t>
      </w:r>
      <w:r>
        <w:rPr>
          <w:rFonts w:hint="eastAsia"/>
        </w:rPr>
        <w:t>D</w:t>
      </w:r>
      <w:r>
        <w:rPr>
          <w:rFonts w:hint="eastAsia"/>
        </w:rPr>
        <w:t>可以乘以或除以一个标量，或者如果它是平方，则可以乘以一个标量幂，从而产生所有情况下的对角矩阵结果。</w:t>
      </w:r>
    </w:p>
    <w:p w:rsidR="00F01985" w:rsidRDefault="00F01985" w:rsidP="00BC41D3">
      <w:pPr>
        <w:spacing w:beforeLines="50" w:before="156" w:afterLines="50" w:after="156"/>
      </w:pPr>
      <w:r>
        <w:rPr>
          <w:rFonts w:hint="eastAsia"/>
        </w:rPr>
        <w:t>对角矩阵也可以进行转置或共轭转置，得到预期的结果。提取对角矩阵的前导子矩阵，即</w:t>
      </w:r>
      <w:r>
        <w:rPr>
          <w:rFonts w:hint="eastAsia"/>
        </w:rPr>
        <w:t>D(1:m,1:n)</w:t>
      </w:r>
      <w:r>
        <w:rPr>
          <w:rFonts w:hint="eastAsia"/>
        </w:rPr>
        <w:t>，生成对角矩阵，其他索引表达式隐式转换为满矩阵。</w:t>
      </w:r>
    </w:p>
    <w:p w:rsidR="00F01985" w:rsidRDefault="00F01985" w:rsidP="00BC41D3">
      <w:pPr>
        <w:spacing w:beforeLines="50" w:before="156" w:afterLines="50" w:after="156"/>
      </w:pPr>
      <w:r>
        <w:rPr>
          <w:rFonts w:hint="eastAsia"/>
        </w:rPr>
        <w:t>将一个对角矩阵添加到一个满矩阵中，只对对角元素进行操作。因此</w:t>
      </w:r>
      <w:r>
        <w:rPr>
          <w:rFonts w:hint="eastAsia"/>
        </w:rPr>
        <w:t>,</w:t>
      </w:r>
    </w:p>
    <w:p w:rsidR="00F01985" w:rsidRDefault="00F01985" w:rsidP="004D53F1">
      <w:pPr>
        <w:spacing w:beforeLines="50" w:before="156" w:afterLines="50" w:after="156"/>
        <w:ind w:leftChars="200" w:left="420"/>
      </w:pPr>
      <w:r w:rsidRPr="00F01985">
        <w:t>A = A + eps * eye (n)</w:t>
      </w:r>
    </w:p>
    <w:p w:rsidR="00F01985" w:rsidRDefault="00F01985" w:rsidP="00BC41D3">
      <w:pPr>
        <w:spacing w:beforeLines="50" w:before="156" w:afterLines="50" w:after="156"/>
      </w:pPr>
      <w:r>
        <w:rPr>
          <w:rFonts w:hint="eastAsia"/>
        </w:rPr>
        <w:t>是增大矩阵对角线的有效方法。减法的工作原理类似。</w:t>
      </w:r>
    </w:p>
    <w:p w:rsidR="00F01985" w:rsidRDefault="00F01985" w:rsidP="00BC41D3">
      <w:pPr>
        <w:spacing w:beforeLines="50" w:before="156" w:afterLines="50" w:after="156"/>
      </w:pPr>
      <w:r>
        <w:rPr>
          <w:rFonts w:hint="eastAsia"/>
        </w:rPr>
        <w:t>当涉及到其他逐元素运算符</w:t>
      </w:r>
      <w:r>
        <w:rPr>
          <w:rFonts w:hint="eastAsia"/>
        </w:rPr>
        <w:t>(.*</w:t>
      </w:r>
      <w:r>
        <w:rPr>
          <w:rFonts w:hint="eastAsia"/>
        </w:rPr>
        <w:t>，</w:t>
      </w:r>
      <w:r>
        <w:rPr>
          <w:rFonts w:hint="eastAsia"/>
        </w:rPr>
        <w:t>./</w:t>
      </w:r>
      <w:r>
        <w:rPr>
          <w:rFonts w:hint="eastAsia"/>
        </w:rPr>
        <w:t>，</w:t>
      </w:r>
      <w:r>
        <w:rPr>
          <w:rFonts w:hint="eastAsia"/>
        </w:rPr>
        <w:t>.\</w:t>
      </w:r>
      <w:r>
        <w:rPr>
          <w:rFonts w:hint="eastAsia"/>
        </w:rPr>
        <w:t>或</w:t>
      </w:r>
      <w:r>
        <w:rPr>
          <w:rFonts w:hint="eastAsia"/>
        </w:rPr>
        <w:t>.^)</w:t>
      </w:r>
      <w:r>
        <w:rPr>
          <w:rFonts w:hint="eastAsia"/>
        </w:rPr>
        <w:t>的表达式时，将发生到完整矩阵的隐式转换。这并不总是严格必要的，但选择它是为了更好地与</w:t>
      </w:r>
      <w:r>
        <w:rPr>
          <w:rFonts w:hint="eastAsia"/>
        </w:rPr>
        <w:t>MATLAB</w:t>
      </w:r>
      <w:r>
        <w:rPr>
          <w:rFonts w:hint="eastAsia"/>
        </w:rPr>
        <w:t>保持一致。</w:t>
      </w:r>
    </w:p>
    <w:p w:rsidR="00F01985" w:rsidRPr="004D53F1" w:rsidRDefault="00F01985" w:rsidP="00BC41D3">
      <w:pPr>
        <w:spacing w:beforeLines="50" w:before="156" w:afterLines="50" w:after="156"/>
        <w:rPr>
          <w:b/>
        </w:rPr>
      </w:pPr>
      <w:r w:rsidRPr="004D53F1">
        <w:rPr>
          <w:rFonts w:hint="eastAsia"/>
          <w:b/>
        </w:rPr>
        <w:t>21.2.2</w:t>
      </w:r>
      <w:r w:rsidRPr="004D53F1">
        <w:rPr>
          <w:rFonts w:hint="eastAsia"/>
          <w:b/>
        </w:rPr>
        <w:t>涉及置换矩阵的表达式</w:t>
      </w:r>
    </w:p>
    <w:p w:rsidR="00F01985" w:rsidRDefault="00F01985" w:rsidP="00BC41D3">
      <w:pPr>
        <w:spacing w:beforeLines="50" w:before="156" w:afterLines="50" w:after="156"/>
      </w:pPr>
      <w:r>
        <w:rPr>
          <w:rFonts w:hint="eastAsia"/>
        </w:rPr>
        <w:lastRenderedPageBreak/>
        <w:t>如果</w:t>
      </w:r>
      <w:r>
        <w:rPr>
          <w:rFonts w:hint="eastAsia"/>
        </w:rPr>
        <w:t>P</w:t>
      </w:r>
      <w:r>
        <w:rPr>
          <w:rFonts w:hint="eastAsia"/>
        </w:rPr>
        <w:t>是一个排列矩阵，</w:t>
      </w:r>
      <w:r>
        <w:rPr>
          <w:rFonts w:hint="eastAsia"/>
        </w:rPr>
        <w:t>M</w:t>
      </w:r>
      <w:r>
        <w:rPr>
          <w:rFonts w:hint="eastAsia"/>
        </w:rPr>
        <w:t>是一个矩阵，则表达式</w:t>
      </w:r>
      <w:r>
        <w:rPr>
          <w:rFonts w:hint="eastAsia"/>
        </w:rPr>
        <w:t>P*M</w:t>
      </w:r>
      <w:r>
        <w:rPr>
          <w:rFonts w:hint="eastAsia"/>
        </w:rPr>
        <w:t>将对</w:t>
      </w:r>
      <w:r>
        <w:rPr>
          <w:rFonts w:hint="eastAsia"/>
        </w:rPr>
        <w:t>M</w:t>
      </w:r>
      <w:r>
        <w:rPr>
          <w:rFonts w:hint="eastAsia"/>
        </w:rPr>
        <w:t>的行进行排列。类似地，</w:t>
      </w:r>
      <w:r>
        <w:rPr>
          <w:rFonts w:hint="eastAsia"/>
        </w:rPr>
        <w:t>M*P</w:t>
      </w:r>
      <w:r>
        <w:rPr>
          <w:rFonts w:hint="eastAsia"/>
        </w:rPr>
        <w:t>将产生列排列。矩阵除法</w:t>
      </w:r>
      <w:r>
        <w:rPr>
          <w:rFonts w:hint="eastAsia"/>
        </w:rPr>
        <w:t>P\M</w:t>
      </w:r>
      <w:r>
        <w:rPr>
          <w:rFonts w:hint="eastAsia"/>
        </w:rPr>
        <w:t>和</w:t>
      </w:r>
      <w:r>
        <w:rPr>
          <w:rFonts w:hint="eastAsia"/>
        </w:rPr>
        <w:t>M/P</w:t>
      </w:r>
      <w:r>
        <w:rPr>
          <w:rFonts w:hint="eastAsia"/>
        </w:rPr>
        <w:t>可用于逆置换。</w:t>
      </w:r>
    </w:p>
    <w:p w:rsidR="00F01985" w:rsidRDefault="00F01985" w:rsidP="00BC41D3">
      <w:pPr>
        <w:spacing w:beforeLines="50" w:before="156" w:afterLines="50" w:after="156"/>
      </w:pPr>
      <w:r>
        <w:rPr>
          <w:rFonts w:hint="eastAsia"/>
        </w:rPr>
        <w:t>前面描述的用于创建置换矩阵的语法实际上可以帮助用户理解置换矩阵和置换向量之间的联系。即，下式成立，其中</w:t>
      </w:r>
      <w:r>
        <w:rPr>
          <w:rFonts w:hint="eastAsia"/>
        </w:rPr>
        <w:t>I = eye (n)</w:t>
      </w:r>
      <w:r>
        <w:rPr>
          <w:rFonts w:hint="eastAsia"/>
        </w:rPr>
        <w:t>为单位矩阵</w:t>
      </w:r>
      <w:r>
        <w:rPr>
          <w:rFonts w:hint="eastAsia"/>
        </w:rPr>
        <w:t>:</w:t>
      </w:r>
    </w:p>
    <w:p w:rsidR="00F01985" w:rsidRDefault="00F01985" w:rsidP="004D53F1">
      <w:pPr>
        <w:spacing w:beforeLines="50" w:before="156" w:afterLines="50" w:after="156"/>
        <w:ind w:leftChars="200" w:left="420"/>
      </w:pPr>
      <w:r w:rsidRPr="00F01985">
        <w:t>I(p,:) * M = (I*M) (p,:) = M(p,:)</w:t>
      </w:r>
    </w:p>
    <w:p w:rsidR="00F01985" w:rsidRDefault="00F01985" w:rsidP="00BC41D3">
      <w:pPr>
        <w:spacing w:beforeLines="50" w:before="156" w:afterLines="50" w:after="156"/>
      </w:pPr>
      <w:r>
        <w:rPr>
          <w:rFonts w:hint="eastAsia"/>
        </w:rPr>
        <w:t>相似，</w:t>
      </w:r>
    </w:p>
    <w:p w:rsidR="00F01985" w:rsidRDefault="00F01985" w:rsidP="004D53F1">
      <w:pPr>
        <w:spacing w:beforeLines="50" w:before="156" w:afterLines="50" w:after="156"/>
        <w:ind w:leftChars="200" w:left="420"/>
      </w:pPr>
      <w:r w:rsidRPr="00F01985">
        <w:t>M * I(:,p) = (M*I) (:,p) = M(:,p)</w:t>
      </w:r>
    </w:p>
    <w:p w:rsidR="00F01985" w:rsidRDefault="00F01985" w:rsidP="00BC41D3">
      <w:pPr>
        <w:spacing w:beforeLines="50" w:before="156" w:afterLines="50" w:after="156"/>
      </w:pPr>
      <w:r w:rsidRPr="00F01985">
        <w:rPr>
          <w:rFonts w:hint="eastAsia"/>
        </w:rPr>
        <w:t>表达式</w:t>
      </w:r>
      <w:r w:rsidRPr="00F01985">
        <w:rPr>
          <w:rFonts w:hint="eastAsia"/>
        </w:rPr>
        <w:t>I(p</w:t>
      </w:r>
      <w:r w:rsidRPr="00F01985">
        <w:rPr>
          <w:rFonts w:hint="eastAsia"/>
        </w:rPr>
        <w:t>，</w:t>
      </w:r>
      <w:r w:rsidRPr="00F01985">
        <w:rPr>
          <w:rFonts w:hint="eastAsia"/>
        </w:rPr>
        <w:t>:)</w:t>
      </w:r>
      <w:r w:rsidRPr="00F01985">
        <w:rPr>
          <w:rFonts w:hint="eastAsia"/>
        </w:rPr>
        <w:t>和</w:t>
      </w:r>
      <w:r w:rsidRPr="00F01985">
        <w:rPr>
          <w:rFonts w:hint="eastAsia"/>
        </w:rPr>
        <w:t>I(:</w:t>
      </w:r>
      <w:r w:rsidRPr="00F01985">
        <w:rPr>
          <w:rFonts w:hint="eastAsia"/>
        </w:rPr>
        <w:t>，</w:t>
      </w:r>
      <w:r w:rsidRPr="00F01985">
        <w:rPr>
          <w:rFonts w:hint="eastAsia"/>
        </w:rPr>
        <w:t>p)</w:t>
      </w:r>
      <w:r w:rsidRPr="00F01985">
        <w:rPr>
          <w:rFonts w:hint="eastAsia"/>
        </w:rPr>
        <w:t>是置换矩阵。</w:t>
      </w:r>
    </w:p>
    <w:p w:rsidR="00F01985" w:rsidRDefault="00F01985" w:rsidP="00BC41D3">
      <w:pPr>
        <w:spacing w:beforeLines="50" w:before="156" w:afterLines="50" w:after="156"/>
      </w:pPr>
      <w:r w:rsidRPr="00F01985">
        <w:rPr>
          <w:rFonts w:hint="eastAsia"/>
        </w:rPr>
        <w:t>置换矩阵可以被转置</w:t>
      </w:r>
      <w:r w:rsidRPr="00F01985">
        <w:rPr>
          <w:rFonts w:hint="eastAsia"/>
        </w:rPr>
        <w:t>(</w:t>
      </w:r>
      <w:r w:rsidRPr="00F01985">
        <w:rPr>
          <w:rFonts w:hint="eastAsia"/>
        </w:rPr>
        <w:t>或共轭转置，这是一样的，因为置换矩阵从来都不是复矩阵</w:t>
      </w:r>
      <w:r w:rsidRPr="00F01985">
        <w:rPr>
          <w:rFonts w:hint="eastAsia"/>
        </w:rPr>
        <w:t>)</w:t>
      </w:r>
      <w:r w:rsidRPr="00F01985">
        <w:rPr>
          <w:rFonts w:hint="eastAsia"/>
        </w:rPr>
        <w:t>，置换逆，或者等价地，将行置换矩阵变成列置换矩阵。对于置换矩阵，转置等于反转，因此</w:t>
      </w:r>
      <w:r w:rsidRPr="00F01985">
        <w:rPr>
          <w:rFonts w:hint="eastAsia"/>
        </w:rPr>
        <w:t>P\M</w:t>
      </w:r>
      <w:r w:rsidRPr="00F01985">
        <w:rPr>
          <w:rFonts w:hint="eastAsia"/>
        </w:rPr>
        <w:t>等于</w:t>
      </w:r>
      <w:r w:rsidRPr="00F01985">
        <w:rPr>
          <w:rFonts w:hint="eastAsia"/>
        </w:rPr>
        <w:t>P'*M</w:t>
      </w:r>
      <w:r w:rsidRPr="00F01985">
        <w:rPr>
          <w:rFonts w:hint="eastAsia"/>
        </w:rPr>
        <w:t>。置换矩阵的转置</w:t>
      </w:r>
      <w:r w:rsidRPr="00F01985">
        <w:rPr>
          <w:rFonts w:hint="eastAsia"/>
        </w:rPr>
        <w:t>(</w:t>
      </w:r>
      <w:r w:rsidRPr="00F01985">
        <w:rPr>
          <w:rFonts w:hint="eastAsia"/>
        </w:rPr>
        <w:t>或逆</w:t>
      </w:r>
      <w:r w:rsidRPr="00F01985">
        <w:rPr>
          <w:rFonts w:hint="eastAsia"/>
        </w:rPr>
        <w:t>)</w:t>
      </w:r>
      <w:r w:rsidRPr="00F01985">
        <w:rPr>
          <w:rFonts w:hint="eastAsia"/>
        </w:rPr>
        <w:t>是一个常数时间操作，只在内部翻转一个标志，因此在上述两个等价的逆置换表达式之间的选择完全取决于用户的口味。</w:t>
      </w:r>
    </w:p>
    <w:p w:rsidR="00F01985" w:rsidRDefault="00F01985" w:rsidP="00BC41D3">
      <w:pPr>
        <w:spacing w:beforeLines="50" w:before="156" w:afterLines="50" w:after="156"/>
      </w:pPr>
      <w:r w:rsidRPr="00F01985">
        <w:rPr>
          <w:rFonts w:hint="eastAsia"/>
        </w:rPr>
        <w:t>置换矩阵的乘法和除法在与稀疏矩阵结合时也能有效地工作，即</w:t>
      </w:r>
      <w:r w:rsidRPr="00F01985">
        <w:rPr>
          <w:rFonts w:hint="eastAsia"/>
        </w:rPr>
        <w:t>P*S</w:t>
      </w:r>
      <w:r w:rsidRPr="00F01985">
        <w:rPr>
          <w:rFonts w:hint="eastAsia"/>
        </w:rPr>
        <w:t>，其中</w:t>
      </w:r>
      <w:r w:rsidRPr="00F01985">
        <w:rPr>
          <w:rFonts w:hint="eastAsia"/>
        </w:rPr>
        <w:t>P</w:t>
      </w:r>
      <w:r w:rsidRPr="00F01985">
        <w:rPr>
          <w:rFonts w:hint="eastAsia"/>
        </w:rPr>
        <w:t>为置换矩阵，</w:t>
      </w:r>
      <w:r w:rsidRPr="00F01985">
        <w:rPr>
          <w:rFonts w:hint="eastAsia"/>
        </w:rPr>
        <w:t>S</w:t>
      </w:r>
      <w:r w:rsidRPr="00F01985">
        <w:rPr>
          <w:rFonts w:hint="eastAsia"/>
        </w:rPr>
        <w:t>为稀疏矩阵，对稀疏矩阵的行进行排列，返回稀疏矩阵。表达式</w:t>
      </w:r>
      <w:r w:rsidRPr="00F01985">
        <w:rPr>
          <w:rFonts w:hint="eastAsia"/>
        </w:rPr>
        <w:t>S*P, P\S, S/P</w:t>
      </w:r>
      <w:r w:rsidRPr="00F01985">
        <w:rPr>
          <w:rFonts w:hint="eastAsia"/>
        </w:rPr>
        <w:t>可以类比地工作。</w:t>
      </w:r>
    </w:p>
    <w:p w:rsidR="00F01985" w:rsidRDefault="00F01985" w:rsidP="00BC41D3">
      <w:pPr>
        <w:spacing w:beforeLines="50" w:before="156" w:afterLines="50" w:after="156"/>
      </w:pPr>
      <w:r w:rsidRPr="00F01985">
        <w:rPr>
          <w:rFonts w:hint="eastAsia"/>
        </w:rPr>
        <w:t>两个排列矩阵可以相乘或相除</w:t>
      </w:r>
      <w:r w:rsidRPr="00F01985">
        <w:rPr>
          <w:rFonts w:hint="eastAsia"/>
        </w:rPr>
        <w:t>(</w:t>
      </w:r>
      <w:r w:rsidRPr="00F01985">
        <w:rPr>
          <w:rFonts w:hint="eastAsia"/>
        </w:rPr>
        <w:t>如果它们的大小匹配</w:t>
      </w:r>
      <w:r w:rsidRPr="00F01985">
        <w:rPr>
          <w:rFonts w:hint="eastAsia"/>
        </w:rPr>
        <w:t>)</w:t>
      </w:r>
      <w:r w:rsidRPr="00F01985">
        <w:rPr>
          <w:rFonts w:hint="eastAsia"/>
        </w:rPr>
        <w:t>，从而执行排列组合。排列矩阵也可以用一个</w:t>
      </w:r>
      <w:r w:rsidRPr="00F01985">
        <w:rPr>
          <w:rFonts w:hint="eastAsia"/>
        </w:rPr>
        <w:t>(</w:t>
      </w:r>
      <w:r w:rsidRPr="00F01985">
        <w:rPr>
          <w:rFonts w:hint="eastAsia"/>
        </w:rPr>
        <w:t>或两个</w:t>
      </w:r>
      <w:r w:rsidRPr="00F01985">
        <w:rPr>
          <w:rFonts w:hint="eastAsia"/>
        </w:rPr>
        <w:t>)</w:t>
      </w:r>
      <w:r w:rsidRPr="00F01985">
        <w:rPr>
          <w:rFonts w:hint="eastAsia"/>
        </w:rPr>
        <w:t>排列向量来索引，从而得到一个排列矩阵。任何其他操作通常不会产生置换矩阵，因此将触发隐式转换。</w:t>
      </w:r>
    </w:p>
    <w:p w:rsidR="00F01985" w:rsidRPr="004D53F1" w:rsidRDefault="00F01985" w:rsidP="00BC41D3">
      <w:pPr>
        <w:spacing w:beforeLines="50" w:before="156" w:afterLines="50" w:after="156"/>
        <w:rPr>
          <w:b/>
          <w:sz w:val="24"/>
        </w:rPr>
      </w:pPr>
      <w:r w:rsidRPr="004D53F1">
        <w:rPr>
          <w:rFonts w:hint="eastAsia"/>
          <w:b/>
          <w:sz w:val="24"/>
        </w:rPr>
        <w:t>21.3</w:t>
      </w:r>
      <w:r w:rsidRPr="004D53F1">
        <w:rPr>
          <w:rFonts w:hint="eastAsia"/>
          <w:b/>
          <w:sz w:val="24"/>
        </w:rPr>
        <w:t>知道这些矩阵的函数</w:t>
      </w:r>
    </w:p>
    <w:p w:rsidR="00F01985" w:rsidRDefault="00F01985" w:rsidP="00BC41D3">
      <w:pPr>
        <w:spacing w:beforeLines="50" w:before="156" w:afterLines="50" w:after="156"/>
      </w:pPr>
      <w:r>
        <w:rPr>
          <w:rFonts w:hint="eastAsia"/>
        </w:rPr>
        <w:t>本节列出了内置函数，这些函数在输入时可以识别对角矩阵和排列矩阵，或者可以将它们作为输出返回。将这些矩阵传递给其他函数，通常会触发隐式转换。</w:t>
      </w:r>
      <w:r>
        <w:rPr>
          <w:rFonts w:hint="eastAsia"/>
        </w:rPr>
        <w:t>(</w:t>
      </w:r>
      <w:r>
        <w:rPr>
          <w:rFonts w:hint="eastAsia"/>
        </w:rPr>
        <w:t>当然，用户定义的动态链接函数也可以使用对角矩阵或排列矩阵</w:t>
      </w:r>
      <w:r>
        <w:rPr>
          <w:rFonts w:hint="eastAsia"/>
        </w:rPr>
        <w:t>)</w:t>
      </w:r>
      <w:r>
        <w:rPr>
          <w:rFonts w:hint="eastAsia"/>
        </w:rPr>
        <w:t>。</w:t>
      </w:r>
    </w:p>
    <w:p w:rsidR="00F01985" w:rsidRPr="004D53F1" w:rsidRDefault="00F01985" w:rsidP="00BC41D3">
      <w:pPr>
        <w:spacing w:beforeLines="50" w:before="156" w:afterLines="50" w:after="156"/>
        <w:rPr>
          <w:b/>
        </w:rPr>
      </w:pPr>
      <w:r w:rsidRPr="004D53F1">
        <w:rPr>
          <w:rFonts w:hint="eastAsia"/>
          <w:b/>
        </w:rPr>
        <w:t>21.3.1</w:t>
      </w:r>
      <w:r w:rsidRPr="004D53F1">
        <w:rPr>
          <w:rFonts w:hint="eastAsia"/>
          <w:b/>
        </w:rPr>
        <w:t>对角矩阵函数</w:t>
      </w:r>
    </w:p>
    <w:p w:rsidR="00F01985" w:rsidRDefault="00F01985" w:rsidP="00BC41D3">
      <w:pPr>
        <w:spacing w:beforeLines="50" w:before="156" w:afterLines="50" w:after="156"/>
      </w:pPr>
      <w:r w:rsidRPr="00F01985">
        <w:rPr>
          <w:rFonts w:hint="eastAsia"/>
        </w:rPr>
        <w:t>Inv</w:t>
      </w:r>
      <w:r w:rsidRPr="00F01985">
        <w:rPr>
          <w:rFonts w:hint="eastAsia"/>
        </w:rPr>
        <w:t>和</w:t>
      </w:r>
      <w:r w:rsidRPr="00F01985">
        <w:rPr>
          <w:rFonts w:hint="eastAsia"/>
        </w:rPr>
        <w:t>pinv</w:t>
      </w:r>
      <w:r w:rsidRPr="00F01985">
        <w:rPr>
          <w:rFonts w:hint="eastAsia"/>
        </w:rPr>
        <w:t>可以应用于一个对角矩阵，得到一个对角矩阵。当给定对角矩阵时，</w:t>
      </w:r>
      <w:r w:rsidRPr="00F01985">
        <w:rPr>
          <w:rFonts w:hint="eastAsia"/>
        </w:rPr>
        <w:t>Det</w:t>
      </w:r>
      <w:r w:rsidRPr="00F01985">
        <w:rPr>
          <w:rFonts w:hint="eastAsia"/>
        </w:rPr>
        <w:t>将使用一个有效的直接计算，以及</w:t>
      </w:r>
      <w:r w:rsidRPr="00F01985">
        <w:rPr>
          <w:rFonts w:hint="eastAsia"/>
        </w:rPr>
        <w:t>cond</w:t>
      </w:r>
      <w:r w:rsidRPr="00F01985">
        <w:rPr>
          <w:rFonts w:hint="eastAsia"/>
        </w:rPr>
        <w:t>。以下映射函数可以应用于对角矩阵，而无需将其转换为完整的对角矩阵</w:t>
      </w:r>
      <w:r w:rsidRPr="00F01985">
        <w:rPr>
          <w:rFonts w:hint="eastAsia"/>
        </w:rPr>
        <w:t>:abs, real, image, conj, sqrt</w:t>
      </w:r>
      <w:r w:rsidRPr="00F01985">
        <w:rPr>
          <w:rFonts w:hint="eastAsia"/>
        </w:rPr>
        <w:t>。对角矩阵也可以从平衡和</w:t>
      </w:r>
      <w:r w:rsidRPr="00F01985">
        <w:rPr>
          <w:rFonts w:hint="eastAsia"/>
        </w:rPr>
        <w:t>svd</w:t>
      </w:r>
      <w:r w:rsidRPr="00F01985">
        <w:rPr>
          <w:rFonts w:hint="eastAsia"/>
        </w:rPr>
        <w:t>函数返回。稀疏函数将对角矩阵有效地转换为稀疏矩阵。</w:t>
      </w:r>
    </w:p>
    <w:p w:rsidR="00F01985" w:rsidRPr="004D53F1" w:rsidRDefault="00F01985" w:rsidP="00BC41D3">
      <w:pPr>
        <w:spacing w:beforeLines="50" w:before="156" w:afterLines="50" w:after="156"/>
        <w:rPr>
          <w:b/>
        </w:rPr>
      </w:pPr>
      <w:r w:rsidRPr="004D53F1">
        <w:rPr>
          <w:rFonts w:hint="eastAsia"/>
          <w:b/>
        </w:rPr>
        <w:t>21.3.2</w:t>
      </w:r>
      <w:r w:rsidRPr="004D53F1">
        <w:rPr>
          <w:rFonts w:hint="eastAsia"/>
          <w:b/>
        </w:rPr>
        <w:t>置换矩阵函数</w:t>
      </w:r>
    </w:p>
    <w:p w:rsidR="00F01985" w:rsidRDefault="00F01985" w:rsidP="00BC41D3">
      <w:pPr>
        <w:spacing w:beforeLines="50" w:before="156" w:afterLines="50" w:after="156"/>
      </w:pPr>
      <w:r>
        <w:rPr>
          <w:rFonts w:hint="eastAsia"/>
        </w:rPr>
        <w:t>Inv</w:t>
      </w:r>
      <w:r>
        <w:rPr>
          <w:rFonts w:hint="eastAsia"/>
        </w:rPr>
        <w:t>和</w:t>
      </w:r>
      <w:r>
        <w:rPr>
          <w:rFonts w:hint="eastAsia"/>
        </w:rPr>
        <w:t>pinv</w:t>
      </w:r>
      <w:r>
        <w:rPr>
          <w:rFonts w:hint="eastAsia"/>
        </w:rPr>
        <w:t>对置换矩阵进行逆，保持其特殊性。</w:t>
      </w:r>
      <w:r>
        <w:rPr>
          <w:rFonts w:hint="eastAsia"/>
        </w:rPr>
        <w:t>Det</w:t>
      </w:r>
      <w:r>
        <w:rPr>
          <w:rFonts w:hint="eastAsia"/>
        </w:rPr>
        <w:t>可以应用于置换矩阵，有效地计算置换的符号</w:t>
      </w:r>
      <w:r>
        <w:rPr>
          <w:rFonts w:hint="eastAsia"/>
        </w:rPr>
        <w:t>(</w:t>
      </w:r>
      <w:r>
        <w:rPr>
          <w:rFonts w:hint="eastAsia"/>
        </w:rPr>
        <w:t>等于行列式</w:t>
      </w:r>
      <w:r>
        <w:rPr>
          <w:rFonts w:hint="eastAsia"/>
        </w:rPr>
        <w:t>)</w:t>
      </w:r>
      <w:r>
        <w:rPr>
          <w:rFonts w:hint="eastAsia"/>
        </w:rPr>
        <w:t>。</w:t>
      </w:r>
    </w:p>
    <w:p w:rsidR="00F01985" w:rsidRDefault="00F01985" w:rsidP="00BC41D3">
      <w:pPr>
        <w:spacing w:beforeLines="50" w:before="156" w:afterLines="50" w:after="156"/>
      </w:pPr>
      <w:r>
        <w:rPr>
          <w:rFonts w:hint="eastAsia"/>
        </w:rPr>
        <w:t>如果请求主因子分解，也可以从内置函数</w:t>
      </w:r>
      <w:r>
        <w:rPr>
          <w:rFonts w:hint="eastAsia"/>
        </w:rPr>
        <w:t>lu</w:t>
      </w:r>
      <w:r>
        <w:rPr>
          <w:rFonts w:hint="eastAsia"/>
        </w:rPr>
        <w:t>和</w:t>
      </w:r>
      <w:r>
        <w:rPr>
          <w:rFonts w:hint="eastAsia"/>
        </w:rPr>
        <w:t>qr</w:t>
      </w:r>
      <w:r>
        <w:rPr>
          <w:rFonts w:hint="eastAsia"/>
        </w:rPr>
        <w:t>返回置换矩阵。</w:t>
      </w:r>
    </w:p>
    <w:p w:rsidR="00F01985" w:rsidRDefault="00F01985" w:rsidP="00BC41D3">
      <w:pPr>
        <w:spacing w:beforeLines="50" w:before="156" w:afterLines="50" w:after="156"/>
      </w:pPr>
      <w:r>
        <w:rPr>
          <w:rFonts w:hint="eastAsia"/>
        </w:rPr>
        <w:t>稀疏函数将置换矩阵有效地转换为稀疏矩阵。</w:t>
      </w:r>
      <w:r>
        <w:rPr>
          <w:rFonts w:hint="eastAsia"/>
        </w:rPr>
        <w:t>find</w:t>
      </w:r>
      <w:r>
        <w:rPr>
          <w:rFonts w:hint="eastAsia"/>
        </w:rPr>
        <w:t>函数还可以有效地处理置换矩阵，从而可以方便地获得置换索引。</w:t>
      </w:r>
    </w:p>
    <w:p w:rsidR="00F01985" w:rsidRPr="004D53F1" w:rsidRDefault="00F01985" w:rsidP="00BC41D3">
      <w:pPr>
        <w:spacing w:beforeLines="50" w:before="156" w:afterLines="50" w:after="156"/>
        <w:rPr>
          <w:b/>
          <w:sz w:val="24"/>
        </w:rPr>
      </w:pPr>
      <w:r w:rsidRPr="004D53F1">
        <w:rPr>
          <w:rFonts w:hint="eastAsia"/>
          <w:b/>
          <w:sz w:val="24"/>
        </w:rPr>
        <w:t>21.4</w:t>
      </w:r>
      <w:r w:rsidRPr="004D53F1">
        <w:rPr>
          <w:rFonts w:hint="eastAsia"/>
          <w:b/>
          <w:sz w:val="24"/>
        </w:rPr>
        <w:t>用法示例</w:t>
      </w:r>
    </w:p>
    <w:p w:rsidR="00F01985" w:rsidRDefault="00F01985" w:rsidP="00BC41D3">
      <w:pPr>
        <w:spacing w:beforeLines="50" w:before="156" w:afterLines="50" w:after="156"/>
      </w:pPr>
      <w:r>
        <w:rPr>
          <w:rFonts w:hint="eastAsia"/>
        </w:rPr>
        <w:t>对于线性系统</w:t>
      </w:r>
      <w:r>
        <w:rPr>
          <w:rFonts w:hint="eastAsia"/>
        </w:rPr>
        <w:t>a *x = b</w:t>
      </w:r>
      <w:r>
        <w:rPr>
          <w:rFonts w:hint="eastAsia"/>
        </w:rPr>
        <w:t>，可以用主点</w:t>
      </w:r>
      <w:r>
        <w:rPr>
          <w:rFonts w:hint="eastAsia"/>
        </w:rPr>
        <w:t>LU</w:t>
      </w:r>
      <w:r>
        <w:rPr>
          <w:rFonts w:hint="eastAsia"/>
        </w:rPr>
        <w:t>分解求解</w:t>
      </w:r>
      <w:r>
        <w:rPr>
          <w:rFonts w:hint="eastAsia"/>
        </w:rPr>
        <w:t>:</w:t>
      </w:r>
    </w:p>
    <w:p w:rsidR="00F01985" w:rsidRDefault="00F01985" w:rsidP="004D53F1">
      <w:pPr>
        <w:ind w:leftChars="200" w:left="420"/>
      </w:pPr>
      <w:r>
        <w:t xml:space="preserve">  [L, U, P] = lu (A); ## now L*U = P*A</w:t>
      </w:r>
    </w:p>
    <w:p w:rsidR="00F01985" w:rsidRDefault="00F01985" w:rsidP="004D53F1">
      <w:pPr>
        <w:ind w:leftChars="200" w:left="420"/>
      </w:pPr>
      <w:r>
        <w:t xml:space="preserve">  x = U \ (L \ P) * b;</w:t>
      </w:r>
    </w:p>
    <w:p w:rsidR="00F01985" w:rsidRDefault="00F01985" w:rsidP="00BC41D3">
      <w:pPr>
        <w:spacing w:beforeLines="50" w:before="156" w:afterLines="50" w:after="156"/>
      </w:pPr>
      <w:r w:rsidRPr="00F01985">
        <w:rPr>
          <w:rFonts w:hint="eastAsia"/>
        </w:rPr>
        <w:lastRenderedPageBreak/>
        <w:t>这是将矩阵</w:t>
      </w:r>
      <w:r w:rsidRPr="00F01985">
        <w:rPr>
          <w:rFonts w:hint="eastAsia"/>
        </w:rPr>
        <w:t>X</w:t>
      </w:r>
      <w:r w:rsidRPr="00F01985">
        <w:rPr>
          <w:rFonts w:hint="eastAsia"/>
        </w:rPr>
        <w:t>的列归一化为单位范数的一种方法</w:t>
      </w:r>
      <w:r w:rsidRPr="00F01985">
        <w:rPr>
          <w:rFonts w:hint="eastAsia"/>
        </w:rPr>
        <w:t>:</w:t>
      </w:r>
    </w:p>
    <w:p w:rsidR="00F01985" w:rsidRDefault="00F01985" w:rsidP="004D53F1">
      <w:pPr>
        <w:ind w:leftChars="200" w:left="420"/>
      </w:pPr>
      <w:r>
        <w:t xml:space="preserve">  s = norm (X, "columns");</w:t>
      </w:r>
    </w:p>
    <w:p w:rsidR="00F01985" w:rsidRDefault="00F01985" w:rsidP="004D53F1">
      <w:pPr>
        <w:ind w:leftChars="200" w:left="420"/>
      </w:pPr>
      <w:r>
        <w:t xml:space="preserve">  X /= diag (s);</w:t>
      </w:r>
    </w:p>
    <w:p w:rsidR="00F01985" w:rsidRDefault="00F01985" w:rsidP="00BC41D3">
      <w:pPr>
        <w:spacing w:beforeLines="50" w:before="156" w:afterLines="50" w:after="156"/>
      </w:pPr>
      <w:r w:rsidRPr="00F01985">
        <w:rPr>
          <w:rFonts w:hint="eastAsia"/>
        </w:rPr>
        <w:t>广播也可以做到这一点</w:t>
      </w:r>
      <w:r w:rsidRPr="00F01985">
        <w:rPr>
          <w:rFonts w:hint="eastAsia"/>
        </w:rPr>
        <w:t>(</w:t>
      </w:r>
      <w:r w:rsidRPr="00F01985">
        <w:rPr>
          <w:rFonts w:hint="eastAsia"/>
        </w:rPr>
        <w:t>见广播</w:t>
      </w:r>
      <w:r w:rsidRPr="00F01985">
        <w:rPr>
          <w:rFonts w:hint="eastAsia"/>
        </w:rPr>
        <w:t>):</w:t>
      </w:r>
    </w:p>
    <w:p w:rsidR="00F01985" w:rsidRDefault="00F01985" w:rsidP="004D53F1">
      <w:pPr>
        <w:ind w:leftChars="200" w:left="420"/>
      </w:pPr>
      <w:r>
        <w:t xml:space="preserve">  s = norm (X, "columns");</w:t>
      </w:r>
    </w:p>
    <w:p w:rsidR="00F01985" w:rsidRDefault="00F01985" w:rsidP="004D53F1">
      <w:pPr>
        <w:ind w:leftChars="200" w:left="420"/>
      </w:pPr>
      <w:r>
        <w:t xml:space="preserve">  X ./= s;</w:t>
      </w:r>
    </w:p>
    <w:p w:rsidR="00F01985" w:rsidRDefault="00F01985" w:rsidP="00BC41D3">
      <w:pPr>
        <w:spacing w:beforeLines="50" w:before="156" w:afterLines="50" w:after="156"/>
      </w:pPr>
      <w:r w:rsidRPr="00F01985">
        <w:rPr>
          <w:rFonts w:hint="eastAsia"/>
        </w:rPr>
        <w:t>下面的表达式是一种有效地计算排列符号的方法，由排列向量</w:t>
      </w:r>
      <w:r w:rsidRPr="00F01985">
        <w:rPr>
          <w:rFonts w:hint="eastAsia"/>
        </w:rPr>
        <w:t>p</w:t>
      </w:r>
      <w:r w:rsidRPr="00F01985">
        <w:rPr>
          <w:rFonts w:hint="eastAsia"/>
        </w:rPr>
        <w:t>给出。它也可以在</w:t>
      </w:r>
      <w:r w:rsidRPr="00F01985">
        <w:rPr>
          <w:rFonts w:hint="eastAsia"/>
        </w:rPr>
        <w:t>Octave</w:t>
      </w:r>
      <w:r w:rsidRPr="00F01985">
        <w:rPr>
          <w:rFonts w:hint="eastAsia"/>
        </w:rPr>
        <w:t>的早期版本中工作，但速度很慢。</w:t>
      </w:r>
    </w:p>
    <w:p w:rsidR="00F01985" w:rsidRDefault="00F01985" w:rsidP="004D53F1">
      <w:pPr>
        <w:spacing w:beforeLines="50" w:before="156" w:afterLines="50" w:after="156"/>
        <w:ind w:leftChars="200" w:left="420"/>
      </w:pPr>
      <w:r w:rsidRPr="00F01985">
        <w:t xml:space="preserve">  det (eye (length (p))(p, :))</w:t>
      </w:r>
    </w:p>
    <w:p w:rsidR="00F01985" w:rsidRDefault="00F01985" w:rsidP="00BC41D3">
      <w:pPr>
        <w:spacing w:beforeLines="50" w:before="156" w:afterLines="50" w:after="156"/>
      </w:pPr>
      <w:r w:rsidRPr="00F01985">
        <w:rPr>
          <w:rFonts w:hint="eastAsia"/>
        </w:rPr>
        <w:t>最后，这里是如何解决一个线性系统</w:t>
      </w:r>
      <w:r w:rsidRPr="00F01985">
        <w:rPr>
          <w:rFonts w:hint="eastAsia"/>
        </w:rPr>
        <w:t>a *x = b</w:t>
      </w:r>
      <w:r w:rsidRPr="00F01985">
        <w:rPr>
          <w:rFonts w:hint="eastAsia"/>
        </w:rPr>
        <w:t>与吉洪诺夫正则化</w:t>
      </w:r>
      <w:r w:rsidRPr="00F01985">
        <w:rPr>
          <w:rFonts w:hint="eastAsia"/>
        </w:rPr>
        <w:t>(</w:t>
      </w:r>
      <w:r w:rsidRPr="00F01985">
        <w:rPr>
          <w:rFonts w:hint="eastAsia"/>
        </w:rPr>
        <w:t>脊回归</w:t>
      </w:r>
      <w:r w:rsidRPr="00F01985">
        <w:rPr>
          <w:rFonts w:hint="eastAsia"/>
        </w:rPr>
        <w:t>)</w:t>
      </w:r>
      <w:r w:rsidRPr="00F01985">
        <w:rPr>
          <w:rFonts w:hint="eastAsia"/>
        </w:rPr>
        <w:t>使用</w:t>
      </w:r>
      <w:r w:rsidRPr="00F01985">
        <w:rPr>
          <w:rFonts w:hint="eastAsia"/>
        </w:rPr>
        <w:t>SVD(</w:t>
      </w:r>
      <w:r w:rsidRPr="00F01985">
        <w:rPr>
          <w:rFonts w:hint="eastAsia"/>
        </w:rPr>
        <w:t>仅骨架</w:t>
      </w:r>
      <w:r w:rsidRPr="00F01985">
        <w:rPr>
          <w:rFonts w:hint="eastAsia"/>
        </w:rPr>
        <w:t>):</w:t>
      </w:r>
    </w:p>
    <w:p w:rsidR="00F01985" w:rsidRDefault="00F01985" w:rsidP="004D53F1">
      <w:pPr>
        <w:ind w:leftChars="200" w:left="420"/>
      </w:pPr>
      <w:r>
        <w:t xml:space="preserve">  m = rows (A); n = columns (A);</w:t>
      </w:r>
    </w:p>
    <w:p w:rsidR="00F01985" w:rsidRDefault="00F01985" w:rsidP="004D53F1">
      <w:pPr>
        <w:ind w:leftChars="200" w:left="420"/>
      </w:pPr>
      <w:r>
        <w:t xml:space="preserve">  [U, S, V] = svd (A);</w:t>
      </w:r>
    </w:p>
    <w:p w:rsidR="00F01985" w:rsidRDefault="00F01985" w:rsidP="004D53F1">
      <w:pPr>
        <w:ind w:leftChars="200" w:left="420"/>
      </w:pPr>
      <w:r>
        <w:t xml:space="preserve">  ## determine the regularization factor alpha</w:t>
      </w:r>
    </w:p>
    <w:p w:rsidR="00F01985" w:rsidRDefault="00F01985" w:rsidP="004D53F1">
      <w:pPr>
        <w:ind w:leftChars="200" w:left="420"/>
      </w:pPr>
      <w:r>
        <w:t xml:space="preserve">  ## alpha = …</w:t>
      </w:r>
    </w:p>
    <w:p w:rsidR="00F01985" w:rsidRDefault="00F01985" w:rsidP="004D53F1">
      <w:pPr>
        <w:ind w:leftChars="200" w:left="420"/>
      </w:pPr>
      <w:r>
        <w:t xml:space="preserve">  ## transform to orthogonal basis</w:t>
      </w:r>
    </w:p>
    <w:p w:rsidR="00F01985" w:rsidRDefault="00F01985" w:rsidP="004D53F1">
      <w:pPr>
        <w:ind w:leftChars="200" w:left="420"/>
      </w:pPr>
      <w:r>
        <w:t xml:space="preserve">  b = U'*b;</w:t>
      </w:r>
    </w:p>
    <w:p w:rsidR="00F01985" w:rsidRDefault="00F01985" w:rsidP="004D53F1">
      <w:pPr>
        <w:ind w:leftChars="200" w:left="420"/>
      </w:pPr>
      <w:r>
        <w:t xml:space="preserve">  ## Use the standard formula, replacing A with S.</w:t>
      </w:r>
    </w:p>
    <w:p w:rsidR="00F01985" w:rsidRDefault="00F01985" w:rsidP="004D53F1">
      <w:pPr>
        <w:ind w:leftChars="200" w:left="420"/>
      </w:pPr>
      <w:r>
        <w:t xml:space="preserve">  ## S is diagonal, so the following will be very fast and accurate.</w:t>
      </w:r>
    </w:p>
    <w:p w:rsidR="00F01985" w:rsidRDefault="00F01985" w:rsidP="004D53F1">
      <w:pPr>
        <w:ind w:leftChars="200" w:left="420"/>
      </w:pPr>
      <w:r>
        <w:t xml:space="preserve">  x = (S'*S + alpha^2 * eye (n)) \ (S' * b);</w:t>
      </w:r>
    </w:p>
    <w:p w:rsidR="00F01985" w:rsidRDefault="00F01985" w:rsidP="004D53F1">
      <w:pPr>
        <w:ind w:leftChars="200" w:left="420"/>
      </w:pPr>
      <w:r>
        <w:t xml:space="preserve">  ## transform to solution basis</w:t>
      </w:r>
    </w:p>
    <w:p w:rsidR="00F01985" w:rsidRDefault="00F01985" w:rsidP="004D53F1">
      <w:pPr>
        <w:ind w:leftChars="200" w:left="420"/>
      </w:pPr>
      <w:r>
        <w:t xml:space="preserve">  x = V*x;</w:t>
      </w:r>
    </w:p>
    <w:p w:rsidR="00F01985" w:rsidRDefault="00F01985" w:rsidP="004D53F1">
      <w:pPr>
        <w:widowControl/>
        <w:ind w:leftChars="200" w:left="420"/>
        <w:jc w:val="left"/>
      </w:pPr>
      <w:r>
        <w:br w:type="page"/>
      </w:r>
    </w:p>
    <w:p w:rsidR="00F01985" w:rsidRPr="004D53F1" w:rsidRDefault="00F01985" w:rsidP="00BC41D3">
      <w:pPr>
        <w:spacing w:beforeLines="50" w:before="156" w:afterLines="50" w:after="156"/>
        <w:rPr>
          <w:b/>
          <w:sz w:val="36"/>
        </w:rPr>
      </w:pPr>
      <w:r w:rsidRPr="004D53F1">
        <w:rPr>
          <w:rFonts w:hint="eastAsia"/>
          <w:b/>
          <w:sz w:val="36"/>
        </w:rPr>
        <w:lastRenderedPageBreak/>
        <w:t>22</w:t>
      </w:r>
      <w:r w:rsidRPr="004D53F1">
        <w:rPr>
          <w:rFonts w:hint="eastAsia"/>
          <w:b/>
          <w:sz w:val="36"/>
        </w:rPr>
        <w:t>稀疏矩阵</w:t>
      </w:r>
    </w:p>
    <w:p w:rsidR="00F01985" w:rsidRPr="004D53F1" w:rsidRDefault="00F01985" w:rsidP="00BC41D3">
      <w:pPr>
        <w:spacing w:beforeLines="50" w:before="156" w:afterLines="50" w:after="156"/>
        <w:rPr>
          <w:b/>
          <w:sz w:val="24"/>
        </w:rPr>
      </w:pPr>
      <w:r w:rsidRPr="004D53F1">
        <w:rPr>
          <w:rFonts w:hint="eastAsia"/>
          <w:b/>
          <w:sz w:val="24"/>
        </w:rPr>
        <w:t>22.1</w:t>
      </w:r>
      <w:r w:rsidRPr="004D53F1">
        <w:rPr>
          <w:rFonts w:hint="eastAsia"/>
          <w:b/>
          <w:sz w:val="24"/>
        </w:rPr>
        <w:t>稀疏矩阵的创建和操作</w:t>
      </w:r>
    </w:p>
    <w:p w:rsidR="00F01985" w:rsidRDefault="00F01985" w:rsidP="00BC41D3">
      <w:pPr>
        <w:spacing w:beforeLines="50" w:before="156" w:afterLines="50" w:after="156"/>
      </w:pPr>
      <w:r>
        <w:rPr>
          <w:rFonts w:hint="eastAsia"/>
        </w:rPr>
        <w:t>在任何特定时间可以处理的数学问题的大小通常受到可用计算资源的限制。计算机的速度和可用内存都限制了问题的大小。</w:t>
      </w:r>
    </w:p>
    <w:p w:rsidR="00F01985" w:rsidRPr="00F01985" w:rsidRDefault="00F01985" w:rsidP="00BC41D3">
      <w:pPr>
        <w:spacing w:beforeLines="50" w:before="156" w:afterLines="50" w:after="156"/>
      </w:pPr>
      <w:r w:rsidRPr="00F01985">
        <w:rPr>
          <w:rFonts w:hint="eastAsia"/>
        </w:rPr>
        <w:t>有许多数学问题会产生矩阵，其中有大量的元素为零。在这种情况下，有一个特殊的矩阵类型来处理这类只存储矩阵的非零元素的问题是有意义的。这不仅减少了存储矩阵的内存量，而且还意味着对这种类型的矩阵的操作可以利用对非零元素位置的先验知识来加速计算。</w:t>
      </w:r>
    </w:p>
    <w:p w:rsidR="00F01985" w:rsidRDefault="00F01985" w:rsidP="00BC41D3">
      <w:pPr>
        <w:spacing w:beforeLines="50" w:before="156" w:afterLines="50" w:after="156"/>
      </w:pPr>
      <w:r w:rsidRPr="00F01985">
        <w:rPr>
          <w:rFonts w:hint="eastAsia"/>
        </w:rPr>
        <w:t>仅存储非零元素的矩阵类型通常称为稀疏矩阵。本文的目的是讨论稀疏矩阵的存储和创建的基础知识以及对它们的基本操作。</w:t>
      </w:r>
    </w:p>
    <w:p w:rsidR="00F01985" w:rsidRPr="004D53F1" w:rsidRDefault="00F01985" w:rsidP="00BC41D3">
      <w:pPr>
        <w:spacing w:beforeLines="50" w:before="156" w:afterLines="50" w:after="156"/>
        <w:rPr>
          <w:b/>
        </w:rPr>
      </w:pPr>
      <w:r w:rsidRPr="004D53F1">
        <w:rPr>
          <w:rFonts w:hint="eastAsia"/>
          <w:b/>
        </w:rPr>
        <w:t>22.1.1</w:t>
      </w:r>
      <w:r w:rsidRPr="004D53F1">
        <w:rPr>
          <w:rFonts w:hint="eastAsia"/>
          <w:b/>
        </w:rPr>
        <w:t>稀疏矩阵的存储</w:t>
      </w:r>
    </w:p>
    <w:p w:rsidR="00F01985" w:rsidRDefault="00F01985" w:rsidP="00BC41D3">
      <w:pPr>
        <w:spacing w:beforeLines="50" w:before="156" w:afterLines="50" w:after="156"/>
      </w:pPr>
      <w:r>
        <w:rPr>
          <w:rFonts w:hint="eastAsia"/>
        </w:rPr>
        <w:t>严格来说，用户并不需要了解稀疏矩阵是如何存储的。然而，这样的理解将有助于理解稀疏矩阵的大小。对于希望创建自己的</w:t>
      </w:r>
      <w:r>
        <w:rPr>
          <w:rFonts w:hint="eastAsia"/>
        </w:rPr>
        <w:t>oct</w:t>
      </w:r>
      <w:r>
        <w:rPr>
          <w:rFonts w:hint="eastAsia"/>
        </w:rPr>
        <w:t>文件的用户来说，理解存储技术也是必要的。</w:t>
      </w:r>
    </w:p>
    <w:p w:rsidR="00F01985" w:rsidRDefault="00F01985" w:rsidP="00BC41D3">
      <w:pPr>
        <w:spacing w:beforeLines="50" w:before="156" w:afterLines="50" w:after="156"/>
      </w:pPr>
      <w:r w:rsidRPr="00F01985">
        <w:rPr>
          <w:rFonts w:hint="eastAsia"/>
        </w:rPr>
        <w:t>有许多不同的方法来存储稀疏矩阵数据。所有这些方法的共同之处在于，它们都试图在给定要解决的特定问题类别的先验知识的情况下降低复杂性和存储空间。</w:t>
      </w:r>
      <w:r w:rsidRPr="00F01985">
        <w:rPr>
          <w:rFonts w:hint="eastAsia"/>
        </w:rPr>
        <w:t>Saad 8</w:t>
      </w:r>
      <w:r w:rsidRPr="00F01985">
        <w:rPr>
          <w:rFonts w:hint="eastAsia"/>
        </w:rPr>
        <w:t>很好地总结了存储稀疏矩阵的可用技术。对于满矩阵，矩阵中一个元素的点的知识是由它在计算机内存中的位置隐含的。然而，这不是稀疏矩阵的情况，因此矩阵的非零元素的位置必须相等</w:t>
      </w:r>
    </w:p>
    <w:p w:rsidR="00F01985" w:rsidRDefault="00F01985" w:rsidP="00BC41D3">
      <w:pPr>
        <w:spacing w:beforeLines="50" w:before="156" w:afterLines="50" w:after="156"/>
      </w:pPr>
      <w:r w:rsidRPr="00F01985">
        <w:rPr>
          <w:rFonts w:hint="eastAsia"/>
        </w:rPr>
        <w:t>一种显而易见的方法是将矩阵的元素存储为三元组，其中两个元素是它们在数组中的位置</w:t>
      </w:r>
      <w:r w:rsidRPr="00F01985">
        <w:rPr>
          <w:rFonts w:hint="eastAsia"/>
        </w:rPr>
        <w:t>(</w:t>
      </w:r>
      <w:r w:rsidRPr="00F01985">
        <w:rPr>
          <w:rFonts w:hint="eastAsia"/>
        </w:rPr>
        <w:t>行和列</w:t>
      </w:r>
      <w:r w:rsidRPr="00F01985">
        <w:rPr>
          <w:rFonts w:hint="eastAsia"/>
        </w:rPr>
        <w:t>)</w:t>
      </w:r>
      <w:r w:rsidRPr="00F01985">
        <w:rPr>
          <w:rFonts w:hint="eastAsia"/>
        </w:rPr>
        <w:t>，第三个元素是数据本身。这在概念上很容易掌握，但需要比严格需要更多的存储空间。</w:t>
      </w:r>
    </w:p>
    <w:p w:rsidR="00F01985" w:rsidRDefault="00F01985" w:rsidP="00BC41D3">
      <w:pPr>
        <w:spacing w:beforeLines="50" w:before="156" w:afterLines="50" w:after="156"/>
      </w:pPr>
      <w:r w:rsidRPr="00F01985">
        <w:rPr>
          <w:rFonts w:hint="eastAsia"/>
        </w:rPr>
        <w:t>Octave</w:t>
      </w:r>
      <w:r w:rsidRPr="00F01985">
        <w:rPr>
          <w:rFonts w:hint="eastAsia"/>
        </w:rPr>
        <w:t>中使用的存储技术是压缩列格式。它与耶鲁大学的形式类似。在这种格式中，一行中每个元素的位置和数据都像以前一样存储。然而，如果我们假设同一列中的所有元素相邻地存储在计算机内存中，那么我们只需要存储每列中非零元素的数量信息，而不是它们的位置。因此，假设矩阵的非零元素多于矩阵中的列，我们在使用的内存量方面获胜。</w:t>
      </w:r>
    </w:p>
    <w:p w:rsidR="00F01985" w:rsidRDefault="00F01985" w:rsidP="00BC41D3">
      <w:pPr>
        <w:spacing w:beforeLines="50" w:before="156" w:afterLines="50" w:after="156"/>
      </w:pPr>
      <w:r w:rsidRPr="00F01985">
        <w:rPr>
          <w:rFonts w:hint="eastAsia"/>
        </w:rPr>
        <w:t>实际上，列索引比列数多包含一个元素，第一个元素总是为零。这样做的好处是简化了代码，因为第一列或最后一列没有特殊情况。用</w:t>
      </w:r>
      <w:r w:rsidRPr="00F01985">
        <w:rPr>
          <w:rFonts w:hint="eastAsia"/>
        </w:rPr>
        <w:t>C</w:t>
      </w:r>
      <w:r w:rsidRPr="00F01985">
        <w:rPr>
          <w:rFonts w:hint="eastAsia"/>
        </w:rPr>
        <w:t>语言演示这一点的一个简短示例是。</w:t>
      </w:r>
    </w:p>
    <w:p w:rsidR="00F01985" w:rsidRDefault="00F01985" w:rsidP="004D53F1">
      <w:pPr>
        <w:ind w:leftChars="200" w:left="420"/>
      </w:pPr>
      <w:r>
        <w:t xml:space="preserve">  for (j = 0; j &lt; nc; j++)</w:t>
      </w:r>
    </w:p>
    <w:p w:rsidR="00F01985" w:rsidRDefault="00F01985" w:rsidP="004D53F1">
      <w:pPr>
        <w:ind w:leftChars="200" w:left="420"/>
      </w:pPr>
      <w:r>
        <w:t xml:space="preserve">    for (i = cidx(j); i &lt; cidx(j+1); i++)</w:t>
      </w:r>
    </w:p>
    <w:p w:rsidR="00F01985" w:rsidRDefault="00F01985" w:rsidP="004D53F1">
      <w:pPr>
        <w:ind w:leftChars="200" w:left="420"/>
      </w:pPr>
      <w:r>
        <w:t xml:space="preserve">       printf ("nonzero element (%i,%i) is %d\n",</w:t>
      </w:r>
    </w:p>
    <w:p w:rsidR="00F01985" w:rsidRDefault="00F01985" w:rsidP="004D53F1">
      <w:pPr>
        <w:ind w:leftChars="200" w:left="420"/>
      </w:pPr>
      <w:r>
        <w:t xml:space="preserve">           ridx(i), j, data(i));</w:t>
      </w:r>
    </w:p>
    <w:p w:rsidR="00F01985" w:rsidRDefault="00F01985" w:rsidP="00BC41D3">
      <w:pPr>
        <w:spacing w:beforeLines="50" w:before="156" w:afterLines="50" w:after="156"/>
      </w:pPr>
      <w:r w:rsidRPr="00F01985">
        <w:rPr>
          <w:rFonts w:hint="eastAsia"/>
        </w:rPr>
        <w:t>通过考虑如何将上述方法应用于示例矩阵的示例，可能会有一个清晰的理解。考虑矩阵</w:t>
      </w:r>
    </w:p>
    <w:p w:rsidR="00F01985" w:rsidRDefault="00F01985" w:rsidP="004D53F1">
      <w:pPr>
        <w:ind w:leftChars="200" w:left="420"/>
      </w:pPr>
      <w:r>
        <w:t xml:space="preserve">    1   2   0  0</w:t>
      </w:r>
    </w:p>
    <w:p w:rsidR="00F01985" w:rsidRDefault="00F01985" w:rsidP="004D53F1">
      <w:pPr>
        <w:ind w:leftChars="200" w:left="420"/>
      </w:pPr>
      <w:r>
        <w:t xml:space="preserve">    0   0   0  3</w:t>
      </w:r>
    </w:p>
    <w:p w:rsidR="00F01985" w:rsidRDefault="00F01985" w:rsidP="004D53F1">
      <w:pPr>
        <w:ind w:leftChars="200" w:left="420"/>
      </w:pPr>
      <w:r>
        <w:t xml:space="preserve">    0   0   0  4</w:t>
      </w:r>
    </w:p>
    <w:p w:rsidR="00F01985" w:rsidRDefault="00F01985" w:rsidP="00BC41D3">
      <w:pPr>
        <w:spacing w:beforeLines="50" w:before="156" w:afterLines="50" w:after="156"/>
      </w:pPr>
      <w:r w:rsidRPr="00F01985">
        <w:rPr>
          <w:rFonts w:hint="eastAsia"/>
        </w:rPr>
        <w:t>这个矩阵的非零元素是</w:t>
      </w:r>
    </w:p>
    <w:p w:rsidR="00F01985" w:rsidRPr="004D53F1" w:rsidRDefault="00F01985" w:rsidP="007F71CE">
      <w:pPr>
        <w:ind w:leftChars="200" w:left="420"/>
      </w:pPr>
      <w:r w:rsidRPr="004D53F1">
        <w:t xml:space="preserve">   (1, 1)  </w:t>
      </w:r>
      <w:r w:rsidRPr="004D53F1">
        <w:rPr>
          <w:rFonts w:ascii="Cambria Math" w:hAnsi="Cambria Math" w:cs="Cambria Math"/>
        </w:rPr>
        <w:t>⇒</w:t>
      </w:r>
      <w:r w:rsidRPr="004D53F1">
        <w:t xml:space="preserve"> 1</w:t>
      </w:r>
    </w:p>
    <w:p w:rsidR="00F01985" w:rsidRPr="004D53F1" w:rsidRDefault="00F01985" w:rsidP="007F71CE">
      <w:pPr>
        <w:ind w:leftChars="200" w:left="420"/>
      </w:pPr>
      <w:r w:rsidRPr="004D53F1">
        <w:t xml:space="preserve">   (1, 2)  </w:t>
      </w:r>
      <w:r w:rsidRPr="004D53F1">
        <w:rPr>
          <w:rFonts w:ascii="Cambria Math" w:hAnsi="Cambria Math" w:cs="Cambria Math"/>
        </w:rPr>
        <w:t>⇒</w:t>
      </w:r>
      <w:r w:rsidRPr="004D53F1">
        <w:t xml:space="preserve"> 2</w:t>
      </w:r>
    </w:p>
    <w:p w:rsidR="00F01985" w:rsidRPr="004D53F1" w:rsidRDefault="00F01985" w:rsidP="007F71CE">
      <w:pPr>
        <w:ind w:leftChars="200" w:left="420"/>
      </w:pPr>
      <w:r w:rsidRPr="004D53F1">
        <w:t xml:space="preserve">   (2, 4)  </w:t>
      </w:r>
      <w:r w:rsidRPr="004D53F1">
        <w:rPr>
          <w:rFonts w:ascii="Cambria Math" w:hAnsi="Cambria Math" w:cs="Cambria Math"/>
        </w:rPr>
        <w:t>⇒</w:t>
      </w:r>
      <w:r w:rsidRPr="004D53F1">
        <w:t xml:space="preserve"> 3</w:t>
      </w:r>
    </w:p>
    <w:p w:rsidR="00F01985" w:rsidRPr="004D53F1" w:rsidRDefault="00F01985" w:rsidP="007F71CE">
      <w:pPr>
        <w:ind w:leftChars="200" w:left="420"/>
      </w:pPr>
      <w:r w:rsidRPr="004D53F1">
        <w:lastRenderedPageBreak/>
        <w:t xml:space="preserve">   (3, 4)  </w:t>
      </w:r>
      <w:r w:rsidRPr="004D53F1">
        <w:rPr>
          <w:rFonts w:ascii="Cambria Math" w:hAnsi="Cambria Math" w:cs="Cambria Math"/>
        </w:rPr>
        <w:t>⇒</w:t>
      </w:r>
      <w:r w:rsidRPr="004D53F1">
        <w:t xml:space="preserve"> 4</w:t>
      </w:r>
    </w:p>
    <w:p w:rsidR="00F01985" w:rsidRDefault="00F01985" w:rsidP="00BC41D3">
      <w:pPr>
        <w:spacing w:beforeLines="50" w:before="156" w:afterLines="50" w:after="156"/>
      </w:pPr>
      <w:r w:rsidRPr="00F01985">
        <w:rPr>
          <w:rFonts w:hint="eastAsia"/>
        </w:rPr>
        <w:t>这将被存储为三个向量</w:t>
      </w:r>
      <w:r w:rsidRPr="00F01985">
        <w:rPr>
          <w:rFonts w:hint="eastAsia"/>
        </w:rPr>
        <w:t>cidx, ridx</w:t>
      </w:r>
      <w:r w:rsidRPr="00F01985">
        <w:rPr>
          <w:rFonts w:hint="eastAsia"/>
        </w:rPr>
        <w:t>和</w:t>
      </w:r>
      <w:r w:rsidRPr="00F01985">
        <w:rPr>
          <w:rFonts w:hint="eastAsia"/>
        </w:rPr>
        <w:t>data</w:t>
      </w:r>
      <w:r w:rsidRPr="00F01985">
        <w:rPr>
          <w:rFonts w:hint="eastAsia"/>
        </w:rPr>
        <w:t>，分别表示列索引，行索引和数据。上述矩阵的这三个向量的内容是</w:t>
      </w:r>
    </w:p>
    <w:p w:rsidR="00F01985" w:rsidRDefault="00F01985" w:rsidP="007F71CE">
      <w:pPr>
        <w:ind w:leftChars="200" w:left="420"/>
      </w:pPr>
      <w:r>
        <w:t xml:space="preserve">  cidx = [0, 1, 2, 2, 4]</w:t>
      </w:r>
    </w:p>
    <w:p w:rsidR="00F01985" w:rsidRDefault="00F01985" w:rsidP="007F71CE">
      <w:pPr>
        <w:ind w:leftChars="200" w:left="420"/>
      </w:pPr>
      <w:r>
        <w:t xml:space="preserve">  ridx = [0, 0, 1, 2]</w:t>
      </w:r>
    </w:p>
    <w:p w:rsidR="00F01985" w:rsidRDefault="00F01985" w:rsidP="007F71CE">
      <w:pPr>
        <w:ind w:leftChars="200" w:left="420"/>
      </w:pPr>
      <w:r>
        <w:t xml:space="preserve">  data = [1, 2, 3, 4]</w:t>
      </w:r>
    </w:p>
    <w:p w:rsidR="00F01985" w:rsidRDefault="00F01985" w:rsidP="00BC41D3">
      <w:pPr>
        <w:spacing w:beforeLines="50" w:before="156" w:afterLines="50" w:after="156"/>
      </w:pPr>
      <w:r w:rsidRPr="00F01985">
        <w:rPr>
          <w:rFonts w:hint="eastAsia"/>
        </w:rPr>
        <w:t>请注意，这是假设第一行和第一列从</w:t>
      </w:r>
      <w:r w:rsidRPr="00F01985">
        <w:rPr>
          <w:rFonts w:hint="eastAsia"/>
        </w:rPr>
        <w:t>0</w:t>
      </w:r>
      <w:r w:rsidRPr="00F01985">
        <w:rPr>
          <w:rFonts w:hint="eastAsia"/>
        </w:rPr>
        <w:t>开始的这些元素的表示，而在</w:t>
      </w:r>
      <w:r w:rsidRPr="00F01985">
        <w:rPr>
          <w:rFonts w:hint="eastAsia"/>
        </w:rPr>
        <w:t>Octave</w:t>
      </w:r>
      <w:r w:rsidRPr="00F01985">
        <w:rPr>
          <w:rFonts w:hint="eastAsia"/>
        </w:rPr>
        <w:t>本身中，行和列索引从</w:t>
      </w:r>
      <w:r w:rsidRPr="00F01985">
        <w:rPr>
          <w:rFonts w:hint="eastAsia"/>
        </w:rPr>
        <w:t>1</w:t>
      </w:r>
      <w:r w:rsidRPr="00F01985">
        <w:rPr>
          <w:rFonts w:hint="eastAsia"/>
        </w:rPr>
        <w:t>开始。因此，第</w:t>
      </w:r>
      <w:r w:rsidRPr="00F01985">
        <w:rPr>
          <w:rFonts w:hint="eastAsia"/>
        </w:rPr>
        <w:t>i</w:t>
      </w:r>
      <w:r w:rsidRPr="00F01985">
        <w:rPr>
          <w:rFonts w:hint="eastAsia"/>
        </w:rPr>
        <w:t>列中的元素个数由</w:t>
      </w:r>
      <w:r w:rsidRPr="00F01985">
        <w:rPr>
          <w:rFonts w:hint="eastAsia"/>
        </w:rPr>
        <w:t>cidx (i + 1) - cidx (i)</w:t>
      </w:r>
      <w:r w:rsidRPr="00F01985">
        <w:rPr>
          <w:rFonts w:hint="eastAsia"/>
        </w:rPr>
        <w:t>给出。</w:t>
      </w:r>
    </w:p>
    <w:p w:rsidR="00F01985" w:rsidRDefault="00F01985" w:rsidP="00BC41D3">
      <w:pPr>
        <w:spacing w:beforeLines="50" w:before="156" w:afterLines="50" w:after="156"/>
      </w:pPr>
      <w:r w:rsidRPr="00F01985">
        <w:rPr>
          <w:rFonts w:hint="eastAsia"/>
        </w:rPr>
        <w:t>虽然</w:t>
      </w:r>
      <w:r w:rsidRPr="00F01985">
        <w:rPr>
          <w:rFonts w:hint="eastAsia"/>
        </w:rPr>
        <w:t>Octave</w:t>
      </w:r>
      <w:r w:rsidRPr="00F01985">
        <w:rPr>
          <w:rFonts w:hint="eastAsia"/>
        </w:rPr>
        <w:t>使用压缩列格式，但应该注意的是，压缩行格式也同样可行。然而，在混合稀疏矩阵和密集矩阵之间的混合运算环境中，稀疏矩阵的元素与密集矩阵的顺序相同是有意义的。八度音阶以列主序存储密集矩阵，因此稀疏矩阵也同样以这种方式存储。</w:t>
      </w:r>
    </w:p>
    <w:p w:rsidR="00F01985" w:rsidRDefault="00F01985" w:rsidP="00BC41D3">
      <w:pPr>
        <w:spacing w:beforeLines="50" w:before="156" w:afterLines="50" w:after="156"/>
      </w:pPr>
      <w:r w:rsidRPr="00F01985">
        <w:rPr>
          <w:rFonts w:hint="eastAsia"/>
        </w:rPr>
        <w:t>对</w:t>
      </w:r>
      <w:r w:rsidRPr="00F01985">
        <w:rPr>
          <w:rFonts w:hint="eastAsia"/>
        </w:rPr>
        <w:t>Octave</w:t>
      </w:r>
      <w:r w:rsidRPr="00F01985">
        <w:rPr>
          <w:rFonts w:hint="eastAsia"/>
        </w:rPr>
        <w:t>使用的稀疏矩阵存储的进一步约束是，行中的所有元素都按照其行索引的递增顺序存储，这使得某些操作更快。但是，它在创建稀疏矩阵时需要对元素进行排序。拥有无序元素是一个潜在的优势，因为它使诸如将两个稀疏矩阵连接在一起这样的操作更容易和更快，但是它在其他地方增加了复杂性和速度问题。</w:t>
      </w:r>
    </w:p>
    <w:p w:rsidR="00F01985" w:rsidRPr="007F71CE" w:rsidRDefault="00F01985" w:rsidP="00BC41D3">
      <w:pPr>
        <w:spacing w:beforeLines="50" w:before="156" w:afterLines="50" w:after="156"/>
        <w:rPr>
          <w:b/>
        </w:rPr>
      </w:pPr>
      <w:r w:rsidRPr="007F71CE">
        <w:rPr>
          <w:rFonts w:hint="eastAsia"/>
          <w:b/>
        </w:rPr>
        <w:t>22.1.2</w:t>
      </w:r>
      <w:r w:rsidRPr="007F71CE">
        <w:rPr>
          <w:rFonts w:hint="eastAsia"/>
          <w:b/>
        </w:rPr>
        <w:t>创建稀疏矩阵</w:t>
      </w:r>
    </w:p>
    <w:p w:rsidR="00F01985" w:rsidRDefault="00F01985" w:rsidP="00BC41D3">
      <w:pPr>
        <w:spacing w:beforeLines="50" w:before="156" w:afterLines="50" w:after="156"/>
      </w:pPr>
      <w:r>
        <w:rPr>
          <w:rFonts w:hint="eastAsia"/>
        </w:rPr>
        <w:t>有几种方法可以创建稀疏矩阵。</w:t>
      </w:r>
    </w:p>
    <w:p w:rsidR="00F01985" w:rsidRDefault="00F01985" w:rsidP="00BC41D3">
      <w:pPr>
        <w:spacing w:beforeLines="50" w:before="156" w:afterLines="50" w:after="156"/>
      </w:pPr>
      <w:r>
        <w:rPr>
          <w:rFonts w:hint="eastAsia"/>
        </w:rPr>
        <w:t>从函数返回</w:t>
      </w:r>
    </w:p>
    <w:p w:rsidR="00F01985" w:rsidRDefault="00F01985" w:rsidP="00BC41D3">
      <w:pPr>
        <w:spacing w:beforeLines="50" w:before="156" w:afterLines="50" w:after="156"/>
      </w:pPr>
      <w:r>
        <w:rPr>
          <w:rFonts w:hint="eastAsia"/>
        </w:rPr>
        <w:t>有许多函数直接返回稀疏矩阵。这些包括</w:t>
      </w:r>
      <w:r>
        <w:rPr>
          <w:rFonts w:hint="eastAsia"/>
        </w:rPr>
        <w:t>speye, spread, diag</w:t>
      </w:r>
      <w:r>
        <w:rPr>
          <w:rFonts w:hint="eastAsia"/>
        </w:rPr>
        <w:t>等。</w:t>
      </w:r>
    </w:p>
    <w:p w:rsidR="00F01985" w:rsidRDefault="00F01985" w:rsidP="00BC41D3">
      <w:pPr>
        <w:spacing w:beforeLines="50" w:before="156" w:afterLines="50" w:after="156"/>
      </w:pPr>
      <w:r>
        <w:rPr>
          <w:rFonts w:hint="eastAsia"/>
        </w:rPr>
        <w:t>由矩阵或向量构成的</w:t>
      </w:r>
    </w:p>
    <w:p w:rsidR="00F01985" w:rsidRDefault="00F01985" w:rsidP="00BC41D3">
      <w:pPr>
        <w:spacing w:beforeLines="50" w:before="156" w:afterLines="50" w:after="156"/>
      </w:pPr>
      <w:r>
        <w:rPr>
          <w:rFonts w:hint="eastAsia"/>
        </w:rPr>
        <w:t>函数稀疏允许从表示行、列和数据的三个向量构造稀疏矩阵。另外，函数</w:t>
      </w:r>
      <w:r>
        <w:rPr>
          <w:rFonts w:hint="eastAsia"/>
        </w:rPr>
        <w:t>spconvert</w:t>
      </w:r>
      <w:r>
        <w:rPr>
          <w:rFonts w:hint="eastAsia"/>
        </w:rPr>
        <w:t>使用三列矩阵格式，允许从其他地方轻松导入数据。</w:t>
      </w:r>
    </w:p>
    <w:p w:rsidR="00F01985" w:rsidRDefault="00F01985" w:rsidP="00BC41D3">
      <w:pPr>
        <w:spacing w:beforeLines="50" w:before="156" w:afterLines="50" w:after="156"/>
      </w:pPr>
      <w:r>
        <w:rPr>
          <w:rFonts w:hint="eastAsia"/>
        </w:rPr>
        <w:t>创建，然后填充</w:t>
      </w:r>
    </w:p>
    <w:p w:rsidR="00F01985" w:rsidRDefault="00F01985" w:rsidP="00BC41D3">
      <w:pPr>
        <w:spacing w:beforeLines="50" w:before="156" w:afterLines="50" w:after="156"/>
      </w:pPr>
      <w:r>
        <w:rPr>
          <w:rFonts w:hint="eastAsia"/>
        </w:rPr>
        <w:t>函数</w:t>
      </w:r>
      <w:r>
        <w:rPr>
          <w:rFonts w:hint="eastAsia"/>
        </w:rPr>
        <w:t>sparse</w:t>
      </w:r>
      <w:r>
        <w:rPr>
          <w:rFonts w:hint="eastAsia"/>
        </w:rPr>
        <w:t>或</w:t>
      </w:r>
      <w:r>
        <w:rPr>
          <w:rFonts w:hint="eastAsia"/>
        </w:rPr>
        <w:t>spalloc</w:t>
      </w:r>
      <w:r>
        <w:rPr>
          <w:rFonts w:hint="eastAsia"/>
        </w:rPr>
        <w:t>可用于创建一个空矩阵，然后由用户填充</w:t>
      </w:r>
    </w:p>
    <w:p w:rsidR="00F01985" w:rsidRDefault="00F01985" w:rsidP="00BC41D3">
      <w:pPr>
        <w:spacing w:beforeLines="50" w:before="156" w:afterLines="50" w:after="156"/>
      </w:pPr>
      <w:r>
        <w:rPr>
          <w:rFonts w:hint="eastAsia"/>
        </w:rPr>
        <w:t>从一个用户二进制程序</w:t>
      </w:r>
    </w:p>
    <w:p w:rsidR="00F01985" w:rsidRDefault="00F01985" w:rsidP="00BC41D3">
      <w:pPr>
        <w:spacing w:beforeLines="50" w:before="156" w:afterLines="50" w:after="156"/>
      </w:pPr>
      <w:r>
        <w:rPr>
          <w:rFonts w:hint="eastAsia"/>
        </w:rPr>
        <w:t>用户可以直接在</w:t>
      </w:r>
      <w:r>
        <w:rPr>
          <w:rFonts w:hint="eastAsia"/>
        </w:rPr>
        <w:t>oct</w:t>
      </w:r>
      <w:r>
        <w:rPr>
          <w:rFonts w:hint="eastAsia"/>
        </w:rPr>
        <w:t>文件中创建稀疏矩阵。</w:t>
      </w:r>
    </w:p>
    <w:p w:rsidR="00F01985" w:rsidRDefault="00F01985" w:rsidP="00BC41D3">
      <w:pPr>
        <w:spacing w:beforeLines="50" w:before="156" w:afterLines="50" w:after="156"/>
      </w:pPr>
      <w:r w:rsidRPr="00F01985">
        <w:rPr>
          <w:rFonts w:hint="eastAsia"/>
        </w:rPr>
        <w:t>有几个基本函数可以返回特定的稀疏矩阵。例如稀疏单位矩阵，就是一种经常需要用到的矩阵。因此，它有自己的函数将其创建为</w:t>
      </w:r>
      <w:r w:rsidRPr="00F01985">
        <w:rPr>
          <w:rFonts w:hint="eastAsia"/>
        </w:rPr>
        <w:t>speye (n)</w:t>
      </w:r>
      <w:r w:rsidRPr="00F01985">
        <w:rPr>
          <w:rFonts w:hint="eastAsia"/>
        </w:rPr>
        <w:t>或</w:t>
      </w:r>
      <w:r w:rsidRPr="00F01985">
        <w:rPr>
          <w:rFonts w:hint="eastAsia"/>
        </w:rPr>
        <w:t>speye (r, c)</w:t>
      </w:r>
      <w:r w:rsidRPr="00F01985">
        <w:rPr>
          <w:rFonts w:hint="eastAsia"/>
        </w:rPr>
        <w:t>，这创建了一个</w:t>
      </w:r>
      <w:r w:rsidRPr="00F01985">
        <w:rPr>
          <w:rFonts w:hint="eastAsia"/>
        </w:rPr>
        <w:t xml:space="preserve">n </w:t>
      </w:r>
      <w:r w:rsidRPr="00F01985">
        <w:rPr>
          <w:rFonts w:hint="eastAsia"/>
        </w:rPr>
        <w:t>×</w:t>
      </w:r>
      <w:r w:rsidRPr="00F01985">
        <w:rPr>
          <w:rFonts w:hint="eastAsia"/>
        </w:rPr>
        <w:t xml:space="preserve"> n</w:t>
      </w:r>
      <w:r w:rsidRPr="00F01985">
        <w:rPr>
          <w:rFonts w:hint="eastAsia"/>
        </w:rPr>
        <w:t>或</w:t>
      </w:r>
      <w:r w:rsidRPr="00F01985">
        <w:rPr>
          <w:rFonts w:hint="eastAsia"/>
        </w:rPr>
        <w:t xml:space="preserve">r </w:t>
      </w:r>
      <w:r w:rsidRPr="00F01985">
        <w:rPr>
          <w:rFonts w:hint="eastAsia"/>
        </w:rPr>
        <w:t>×</w:t>
      </w:r>
      <w:r w:rsidRPr="00F01985">
        <w:rPr>
          <w:rFonts w:hint="eastAsia"/>
        </w:rPr>
        <w:t xml:space="preserve"> c</w:t>
      </w:r>
      <w:r w:rsidRPr="00F01985">
        <w:rPr>
          <w:rFonts w:hint="eastAsia"/>
        </w:rPr>
        <w:t>的稀疏单位矩阵。</w:t>
      </w:r>
    </w:p>
    <w:p w:rsidR="00F01985" w:rsidRDefault="00F01985" w:rsidP="00BC41D3">
      <w:pPr>
        <w:spacing w:beforeLines="50" w:before="156" w:afterLines="50" w:after="156"/>
      </w:pPr>
      <w:r w:rsidRPr="00F01985">
        <w:rPr>
          <w:rFonts w:hint="eastAsia"/>
        </w:rPr>
        <w:t>另一个经常需要的典型稀疏矩阵是随机元素的随机分布。函数</w:t>
      </w:r>
      <w:r w:rsidRPr="00F01985">
        <w:rPr>
          <w:rFonts w:hint="eastAsia"/>
        </w:rPr>
        <w:t>sprand</w:t>
      </w:r>
      <w:r w:rsidRPr="00F01985">
        <w:rPr>
          <w:rFonts w:hint="eastAsia"/>
        </w:rPr>
        <w:t>和</w:t>
      </w:r>
      <w:r w:rsidRPr="00F01985">
        <w:rPr>
          <w:rFonts w:hint="eastAsia"/>
        </w:rPr>
        <w:t>sprandn</w:t>
      </w:r>
      <w:r w:rsidRPr="00F01985">
        <w:rPr>
          <w:rFonts w:hint="eastAsia"/>
        </w:rPr>
        <w:t>对元素的均匀和正态随机分布执行此操作。它们具有完全相同的调用约定，其中</w:t>
      </w:r>
      <w:r w:rsidRPr="00F01985">
        <w:rPr>
          <w:rFonts w:hint="eastAsia"/>
        </w:rPr>
        <w:t>sprand (r, c, d)</w:t>
      </w:r>
      <w:r w:rsidRPr="00F01985">
        <w:rPr>
          <w:rFonts w:hint="eastAsia"/>
        </w:rPr>
        <w:t>创建一个</w:t>
      </w:r>
      <w:r w:rsidRPr="00F01985">
        <w:rPr>
          <w:rFonts w:hint="eastAsia"/>
        </w:rPr>
        <w:t xml:space="preserve">r </w:t>
      </w:r>
      <w:r w:rsidRPr="00F01985">
        <w:rPr>
          <w:rFonts w:hint="eastAsia"/>
        </w:rPr>
        <w:t>×</w:t>
      </w:r>
      <w:r w:rsidRPr="00F01985">
        <w:rPr>
          <w:rFonts w:hint="eastAsia"/>
        </w:rPr>
        <w:t xml:space="preserve"> c</w:t>
      </w:r>
      <w:r w:rsidRPr="00F01985">
        <w:rPr>
          <w:rFonts w:hint="eastAsia"/>
        </w:rPr>
        <w:t>的稀疏矩阵，其密度为</w:t>
      </w:r>
      <w:r w:rsidRPr="00F01985">
        <w:rPr>
          <w:rFonts w:hint="eastAsia"/>
        </w:rPr>
        <w:t>d</w:t>
      </w:r>
      <w:r w:rsidRPr="00F01985">
        <w:rPr>
          <w:rFonts w:hint="eastAsia"/>
        </w:rPr>
        <w:t>的填充元素。</w:t>
      </w:r>
    </w:p>
    <w:p w:rsidR="00F01985" w:rsidRDefault="00F01985" w:rsidP="00BC41D3">
      <w:pPr>
        <w:spacing w:beforeLines="50" w:before="156" w:afterLines="50" w:after="156"/>
      </w:pPr>
      <w:r w:rsidRPr="00F01985">
        <w:rPr>
          <w:rFonts w:hint="eastAsia"/>
        </w:rPr>
        <w:t>其他直接产生稀疏矩阵的函数，是</w:t>
      </w:r>
      <w:r w:rsidRPr="00F01985">
        <w:rPr>
          <w:rFonts w:hint="eastAsia"/>
        </w:rPr>
        <w:t>diag</w:t>
      </w:r>
      <w:r w:rsidRPr="00F01985">
        <w:rPr>
          <w:rFonts w:hint="eastAsia"/>
        </w:rPr>
        <w:t>或者它的泛化</w:t>
      </w:r>
      <w:r w:rsidRPr="00F01985">
        <w:rPr>
          <w:rFonts w:hint="eastAsia"/>
        </w:rPr>
        <w:t>spdiag</w:t>
      </w:r>
      <w:r w:rsidRPr="00F01985">
        <w:rPr>
          <w:rFonts w:hint="eastAsia"/>
        </w:rPr>
        <w:t>，它可以取矩阵对角线的定义并产生对应于它的稀疏矩阵。例如</w:t>
      </w:r>
      <w:r w:rsidRPr="00F01985">
        <w:rPr>
          <w:rFonts w:hint="eastAsia"/>
        </w:rPr>
        <w:t>,</w:t>
      </w:r>
    </w:p>
    <w:p w:rsidR="00F01985" w:rsidRDefault="00F01985" w:rsidP="007F71CE">
      <w:pPr>
        <w:spacing w:beforeLines="50" w:before="156" w:afterLines="50" w:after="156"/>
        <w:ind w:leftChars="200" w:left="420"/>
      </w:pPr>
      <w:r w:rsidRPr="00F01985">
        <w:t>s = diag (sparse (randn (1,n)), -1);</w:t>
      </w:r>
    </w:p>
    <w:p w:rsidR="00F01985" w:rsidRDefault="00F01985" w:rsidP="00BC41D3">
      <w:pPr>
        <w:spacing w:beforeLines="50" w:before="156" w:afterLines="50" w:after="156"/>
      </w:pPr>
      <w:r w:rsidRPr="00F01985">
        <w:rPr>
          <w:rFonts w:hint="eastAsia"/>
        </w:rPr>
        <w:lastRenderedPageBreak/>
        <w:t>创建一个定义了单个对角线的稀疏</w:t>
      </w:r>
      <w:r w:rsidRPr="00F01985">
        <w:rPr>
          <w:rFonts w:hint="eastAsia"/>
        </w:rPr>
        <w:t xml:space="preserve">(n+1) </w:t>
      </w:r>
      <w:r w:rsidRPr="00F01985">
        <w:rPr>
          <w:rFonts w:hint="eastAsia"/>
        </w:rPr>
        <w:t>×</w:t>
      </w:r>
      <w:r w:rsidRPr="00F01985">
        <w:rPr>
          <w:rFonts w:hint="eastAsia"/>
        </w:rPr>
        <w:t xml:space="preserve"> -(n+1)</w:t>
      </w:r>
      <w:r w:rsidRPr="00F01985">
        <w:rPr>
          <w:rFonts w:hint="eastAsia"/>
        </w:rPr>
        <w:t>稀疏矩阵。</w:t>
      </w:r>
    </w:p>
    <w:p w:rsidR="00F01985" w:rsidRDefault="00F01985" w:rsidP="007F71CE">
      <w:r>
        <w:t>: B = spdiags (A)</w:t>
      </w:r>
    </w:p>
    <w:p w:rsidR="00F01985" w:rsidRDefault="00F01985" w:rsidP="007F71CE">
      <w:r>
        <w:t>: [B, d] = spdiags (A)</w:t>
      </w:r>
    </w:p>
    <w:p w:rsidR="00F01985" w:rsidRDefault="00F01985" w:rsidP="007F71CE">
      <w:r>
        <w:t>: B = spdiags (A, d)</w:t>
      </w:r>
    </w:p>
    <w:p w:rsidR="00F01985" w:rsidRDefault="00F01985" w:rsidP="007F71CE">
      <w:r>
        <w:t>: A = spdiags (v, d, A)</w:t>
      </w:r>
    </w:p>
    <w:p w:rsidR="00F01985" w:rsidRDefault="00F01985" w:rsidP="007F71CE">
      <w:r>
        <w:t>: A = spdiags (v, d, m, n)</w:t>
      </w:r>
    </w:p>
    <w:p w:rsidR="00F01985" w:rsidRDefault="00F01985" w:rsidP="007F71CE">
      <w:pPr>
        <w:ind w:leftChars="200" w:left="420"/>
      </w:pPr>
      <w:r>
        <w:rPr>
          <w:rFonts w:hint="eastAsia"/>
        </w:rPr>
        <w:t>函数图的推广。</w:t>
      </w:r>
    </w:p>
    <w:p w:rsidR="00F01985" w:rsidRDefault="00F01985" w:rsidP="007F71CE">
      <w:pPr>
        <w:ind w:leftChars="200" w:left="420"/>
      </w:pPr>
      <w:r>
        <w:rPr>
          <w:rFonts w:hint="eastAsia"/>
        </w:rPr>
        <w:t>使用单个输入参数调用，提取</w:t>
      </w:r>
      <w:r>
        <w:rPr>
          <w:rFonts w:hint="eastAsia"/>
        </w:rPr>
        <w:t>a</w:t>
      </w:r>
      <w:r>
        <w:rPr>
          <w:rFonts w:hint="eastAsia"/>
        </w:rPr>
        <w:t>的非零对角线</w:t>
      </w:r>
      <w:r>
        <w:rPr>
          <w:rFonts w:hint="eastAsia"/>
        </w:rPr>
        <w:t>d</w:t>
      </w:r>
      <w:r>
        <w:rPr>
          <w:rFonts w:hint="eastAsia"/>
        </w:rPr>
        <w:t>。</w:t>
      </w:r>
    </w:p>
    <w:p w:rsidR="00F01985" w:rsidRDefault="00F01985" w:rsidP="007F71CE">
      <w:pPr>
        <w:ind w:leftChars="200" w:left="420"/>
      </w:pPr>
      <w:r>
        <w:rPr>
          <w:rFonts w:hint="eastAsia"/>
        </w:rPr>
        <w:t>有两个参数，要提取的对角线由向量</w:t>
      </w:r>
      <w:r>
        <w:rPr>
          <w:rFonts w:hint="eastAsia"/>
        </w:rPr>
        <w:t>d</w:t>
      </w:r>
      <w:r>
        <w:rPr>
          <w:rFonts w:hint="eastAsia"/>
        </w:rPr>
        <w:t>给出。</w:t>
      </w:r>
    </w:p>
    <w:p w:rsidR="00F01985" w:rsidRDefault="00F01985" w:rsidP="007F71CE">
      <w:pPr>
        <w:ind w:leftChars="200" w:left="420"/>
      </w:pPr>
      <w:r>
        <w:rPr>
          <w:rFonts w:hint="eastAsia"/>
        </w:rPr>
        <w:t>另外两种形式的对角线通过替换对角线来修改输入矩阵。它们用</w:t>
      </w:r>
      <w:r>
        <w:rPr>
          <w:rFonts w:hint="eastAsia"/>
        </w:rPr>
        <w:t>v</w:t>
      </w:r>
      <w:r>
        <w:rPr>
          <w:rFonts w:hint="eastAsia"/>
        </w:rPr>
        <w:t>的列来替换向量</w:t>
      </w:r>
      <w:r>
        <w:rPr>
          <w:rFonts w:hint="eastAsia"/>
        </w:rPr>
        <w:t>d</w:t>
      </w:r>
      <w:r>
        <w:rPr>
          <w:rFonts w:hint="eastAsia"/>
        </w:rPr>
        <w:t>所表示的对角线。如果定义了稀疏矩阵</w:t>
      </w:r>
      <w:r>
        <w:rPr>
          <w:rFonts w:hint="eastAsia"/>
        </w:rPr>
        <w:t>A</w:t>
      </w:r>
      <w:r>
        <w:rPr>
          <w:rFonts w:hint="eastAsia"/>
        </w:rPr>
        <w:t>，那么这个矩阵的对角线就被替换。否则一个</w:t>
      </w:r>
      <w:r>
        <w:rPr>
          <w:rFonts w:hint="eastAsia"/>
        </w:rPr>
        <w:t xml:space="preserve">m </w:t>
      </w:r>
      <w:r>
        <w:rPr>
          <w:rFonts w:hint="eastAsia"/>
        </w:rPr>
        <w:t>×</w:t>
      </w:r>
      <w:r>
        <w:rPr>
          <w:rFonts w:hint="eastAsia"/>
        </w:rPr>
        <w:t xml:space="preserve"> n</w:t>
      </w:r>
      <w:r>
        <w:rPr>
          <w:rFonts w:hint="eastAsia"/>
        </w:rPr>
        <w:t>的矩阵由</w:t>
      </w:r>
      <w:r>
        <w:rPr>
          <w:rFonts w:hint="eastAsia"/>
        </w:rPr>
        <w:t>v</w:t>
      </w:r>
      <w:r>
        <w:rPr>
          <w:rFonts w:hint="eastAsia"/>
        </w:rPr>
        <w:t>的列给出的对角线组成。</w:t>
      </w:r>
    </w:p>
    <w:p w:rsidR="00F01985" w:rsidRDefault="00F01985" w:rsidP="007F71CE">
      <w:pPr>
        <w:ind w:leftChars="200" w:left="420"/>
      </w:pPr>
      <w:r>
        <w:rPr>
          <w:rFonts w:hint="eastAsia"/>
        </w:rPr>
        <w:t>负值</w:t>
      </w:r>
      <w:r>
        <w:rPr>
          <w:rFonts w:hint="eastAsia"/>
        </w:rPr>
        <w:t>d</w:t>
      </w:r>
      <w:r>
        <w:rPr>
          <w:rFonts w:hint="eastAsia"/>
        </w:rPr>
        <w:t>表示主对角线以下的对角线，正值</w:t>
      </w:r>
      <w:r>
        <w:rPr>
          <w:rFonts w:hint="eastAsia"/>
        </w:rPr>
        <w:t>d</w:t>
      </w:r>
      <w:r>
        <w:rPr>
          <w:rFonts w:hint="eastAsia"/>
        </w:rPr>
        <w:t>表示主对角线以上的对角线。</w:t>
      </w:r>
    </w:p>
    <w:p w:rsidR="00F01985" w:rsidRDefault="00F01985" w:rsidP="007F71CE">
      <w:pPr>
        <w:ind w:leftChars="200" w:left="420"/>
      </w:pPr>
      <w:r>
        <w:rPr>
          <w:rFonts w:hint="eastAsia"/>
        </w:rPr>
        <w:t>例如</w:t>
      </w:r>
      <w:r>
        <w:rPr>
          <w:rFonts w:hint="eastAsia"/>
        </w:rPr>
        <w:t>:</w:t>
      </w:r>
    </w:p>
    <w:p w:rsidR="00F01985" w:rsidRDefault="00F01985" w:rsidP="007F71CE">
      <w:pPr>
        <w:ind w:leftChars="400" w:left="840"/>
      </w:pPr>
      <w:r>
        <w:t>spdiags (reshape (1:12, 4, 3), [-1 0 1], 5, 4)</w:t>
      </w:r>
    </w:p>
    <w:p w:rsidR="00F01985" w:rsidRDefault="00F01985" w:rsidP="007F71CE">
      <w:pPr>
        <w:ind w:leftChars="400" w:left="840"/>
      </w:pPr>
      <w:r>
        <w:t xml:space="preserve">   </w:t>
      </w:r>
      <w:r>
        <w:rPr>
          <w:rFonts w:ascii="Cambria Math" w:hAnsi="Cambria Math" w:cs="Cambria Math"/>
        </w:rPr>
        <w:t>⇒</w:t>
      </w:r>
      <w:r>
        <w:t xml:space="preserve"> 5 10  0  0</w:t>
      </w:r>
    </w:p>
    <w:p w:rsidR="00F01985" w:rsidRDefault="00F01985" w:rsidP="007F71CE">
      <w:pPr>
        <w:ind w:leftChars="400" w:left="840"/>
      </w:pPr>
      <w:r>
        <w:t xml:space="preserve">      1  6 11  0</w:t>
      </w:r>
    </w:p>
    <w:p w:rsidR="00F01985" w:rsidRDefault="00F01985" w:rsidP="007F71CE">
      <w:pPr>
        <w:ind w:leftChars="400" w:left="840"/>
      </w:pPr>
      <w:r>
        <w:t xml:space="preserve">      0  2  7 12</w:t>
      </w:r>
    </w:p>
    <w:p w:rsidR="00F01985" w:rsidRDefault="00F01985" w:rsidP="007F71CE">
      <w:pPr>
        <w:ind w:leftChars="400" w:left="840"/>
      </w:pPr>
      <w:r>
        <w:t xml:space="preserve">      0  0  3  8</w:t>
      </w:r>
    </w:p>
    <w:p w:rsidR="00F01985" w:rsidRDefault="00F01985" w:rsidP="007F71CE">
      <w:pPr>
        <w:ind w:leftChars="400" w:left="840"/>
      </w:pPr>
      <w:r>
        <w:t xml:space="preserve">      0  0  0  4</w:t>
      </w:r>
    </w:p>
    <w:p w:rsidR="00F01985" w:rsidRDefault="00F01985" w:rsidP="007F71CE">
      <w:pPr>
        <w:ind w:leftChars="200" w:left="420"/>
      </w:pPr>
      <w:r w:rsidRPr="00F01985">
        <w:rPr>
          <w:rFonts w:hint="eastAsia"/>
        </w:rPr>
        <w:t>参见</w:t>
      </w:r>
      <w:r w:rsidRPr="00F01985">
        <w:rPr>
          <w:rFonts w:hint="eastAsia"/>
        </w:rPr>
        <w:t>:diag</w:t>
      </w:r>
      <w:r w:rsidRPr="00F01985">
        <w:rPr>
          <w:rFonts w:hint="eastAsia"/>
        </w:rPr>
        <w:t>。</w:t>
      </w:r>
    </w:p>
    <w:p w:rsidR="00F01985" w:rsidRDefault="00F01985" w:rsidP="007F71CE">
      <w:pPr>
        <w:spacing w:beforeLines="50" w:before="156"/>
      </w:pPr>
      <w:r>
        <w:t>: s = speye (m, n)</w:t>
      </w:r>
    </w:p>
    <w:p w:rsidR="00F01985" w:rsidRDefault="00F01985" w:rsidP="007F71CE">
      <w:r>
        <w:t>: s = speye (m)</w:t>
      </w:r>
    </w:p>
    <w:p w:rsidR="00F01985" w:rsidRDefault="00F01985" w:rsidP="007F71CE">
      <w:r>
        <w:t>: s = speye (sz)</w:t>
      </w:r>
    </w:p>
    <w:p w:rsidR="00F01985" w:rsidRDefault="00F01985" w:rsidP="007F71CE">
      <w:pPr>
        <w:ind w:leftChars="200" w:left="420"/>
      </w:pPr>
      <w:r>
        <w:rPr>
          <w:rFonts w:hint="eastAsia"/>
        </w:rPr>
        <w:t>返回大小为</w:t>
      </w:r>
      <w:r>
        <w:rPr>
          <w:rFonts w:hint="eastAsia"/>
        </w:rPr>
        <w:t>mxn</w:t>
      </w:r>
      <w:r>
        <w:rPr>
          <w:rFonts w:hint="eastAsia"/>
        </w:rPr>
        <w:t>的稀疏单位矩阵。</w:t>
      </w:r>
    </w:p>
    <w:p w:rsidR="00F01985" w:rsidRDefault="00F01985" w:rsidP="007F71CE">
      <w:pPr>
        <w:ind w:leftChars="200" w:left="420"/>
      </w:pPr>
      <w:r>
        <w:rPr>
          <w:rFonts w:hint="eastAsia"/>
        </w:rPr>
        <w:t>由于没有构造完整的矩阵，因此实现比</w:t>
      </w:r>
      <w:r>
        <w:rPr>
          <w:rFonts w:hint="eastAsia"/>
        </w:rPr>
        <w:t>sparse (eye (m))</w:t>
      </w:r>
      <w:r>
        <w:rPr>
          <w:rFonts w:hint="eastAsia"/>
        </w:rPr>
        <w:t>明显更高效。</w:t>
      </w:r>
    </w:p>
    <w:p w:rsidR="00F01985" w:rsidRDefault="00F01985" w:rsidP="007F71CE">
      <w:pPr>
        <w:ind w:leftChars="200" w:left="420"/>
      </w:pPr>
      <w:r>
        <w:rPr>
          <w:rFonts w:hint="eastAsia"/>
        </w:rPr>
        <w:t>调用一个参数，创建一个大小为</w:t>
      </w:r>
      <w:r>
        <w:rPr>
          <w:rFonts w:hint="eastAsia"/>
        </w:rPr>
        <w:t xml:space="preserve">m </w:t>
      </w:r>
      <w:r>
        <w:rPr>
          <w:rFonts w:hint="eastAsia"/>
        </w:rPr>
        <w:t>×</w:t>
      </w:r>
      <w:r>
        <w:rPr>
          <w:rFonts w:hint="eastAsia"/>
        </w:rPr>
        <w:t xml:space="preserve"> m</w:t>
      </w:r>
      <w:r>
        <w:rPr>
          <w:rFonts w:hint="eastAsia"/>
        </w:rPr>
        <w:t>的方阵。如果使用单个向量参数</w:t>
      </w:r>
      <w:r>
        <w:rPr>
          <w:rFonts w:hint="eastAsia"/>
        </w:rPr>
        <w:t>sz</w:t>
      </w:r>
      <w:r>
        <w:rPr>
          <w:rFonts w:hint="eastAsia"/>
        </w:rPr>
        <w:t>调用，则该参数将被视为要创建的矩阵的大小。</w:t>
      </w:r>
    </w:p>
    <w:p w:rsidR="00F01985" w:rsidRDefault="00F01985" w:rsidP="007F71CE">
      <w:pPr>
        <w:ind w:leftChars="200" w:left="420"/>
      </w:pPr>
      <w:r>
        <w:rPr>
          <w:rFonts w:hint="eastAsia"/>
        </w:rPr>
        <w:t>又见</w:t>
      </w:r>
      <w:r>
        <w:rPr>
          <w:rFonts w:hint="eastAsia"/>
        </w:rPr>
        <w:t>:</w:t>
      </w:r>
      <w:r>
        <w:rPr>
          <w:rFonts w:hint="eastAsia"/>
        </w:rPr>
        <w:t>稀疏的，散裂的，眼。</w:t>
      </w:r>
    </w:p>
    <w:p w:rsidR="00F01985" w:rsidRDefault="00F01985" w:rsidP="007F71CE">
      <w:pPr>
        <w:ind w:leftChars="400" w:left="840"/>
      </w:pPr>
      <w:r w:rsidRPr="00F01985">
        <w:t>: r = spones (S)</w:t>
      </w:r>
    </w:p>
    <w:p w:rsidR="00F01985" w:rsidRDefault="00F01985" w:rsidP="007F71CE">
      <w:pPr>
        <w:ind w:leftChars="200" w:left="420"/>
      </w:pPr>
      <w:r>
        <w:rPr>
          <w:rFonts w:hint="eastAsia"/>
        </w:rPr>
        <w:t>将</w:t>
      </w:r>
      <w:r>
        <w:rPr>
          <w:rFonts w:hint="eastAsia"/>
        </w:rPr>
        <w:t>S</w:t>
      </w:r>
      <w:r>
        <w:rPr>
          <w:rFonts w:hint="eastAsia"/>
        </w:rPr>
        <w:t>中的非零项替换为</w:t>
      </w:r>
      <w:r>
        <w:rPr>
          <w:rFonts w:hint="eastAsia"/>
        </w:rPr>
        <w:t>1</w:t>
      </w:r>
      <w:r>
        <w:rPr>
          <w:rFonts w:hint="eastAsia"/>
        </w:rPr>
        <w:t>。</w:t>
      </w:r>
    </w:p>
    <w:p w:rsidR="00F01985" w:rsidRDefault="00F01985" w:rsidP="007F71CE">
      <w:pPr>
        <w:ind w:leftChars="200" w:left="420"/>
      </w:pPr>
      <w:r>
        <w:rPr>
          <w:rFonts w:hint="eastAsia"/>
        </w:rPr>
        <w:t>这创建了一个与</w:t>
      </w:r>
      <w:r>
        <w:rPr>
          <w:rFonts w:hint="eastAsia"/>
        </w:rPr>
        <w:t>S</w:t>
      </w:r>
      <w:r>
        <w:rPr>
          <w:rFonts w:hint="eastAsia"/>
        </w:rPr>
        <w:t>具有相同结构的稀疏矩阵。</w:t>
      </w:r>
    </w:p>
    <w:p w:rsidR="00F01985" w:rsidRDefault="00F01985" w:rsidP="007F71CE">
      <w:pPr>
        <w:ind w:leftChars="200" w:left="420"/>
      </w:pPr>
      <w:r>
        <w:rPr>
          <w:rFonts w:hint="eastAsia"/>
        </w:rPr>
        <w:t>参见</w:t>
      </w:r>
      <w:r>
        <w:rPr>
          <w:rFonts w:hint="eastAsia"/>
        </w:rPr>
        <w:t>:sparse, sprand, sprandn, sprandsym, spfun, spy</w:t>
      </w:r>
      <w:r>
        <w:rPr>
          <w:rFonts w:hint="eastAsia"/>
        </w:rPr>
        <w:t>。</w:t>
      </w:r>
    </w:p>
    <w:p w:rsidR="00F01985" w:rsidRDefault="00F01985" w:rsidP="007F71CE">
      <w:pPr>
        <w:spacing w:beforeLines="50" w:before="156"/>
      </w:pPr>
      <w:r>
        <w:t>: s = sprand (m, n, d)</w:t>
      </w:r>
    </w:p>
    <w:p w:rsidR="00F01985" w:rsidRDefault="00F01985" w:rsidP="007F71CE">
      <w:r>
        <w:t>: s = sprand (m, n, d, rc)</w:t>
      </w:r>
    </w:p>
    <w:p w:rsidR="00F01985" w:rsidRDefault="00F01985" w:rsidP="007F71CE">
      <w:r>
        <w:t>: s = sprand (s)</w:t>
      </w:r>
    </w:p>
    <w:p w:rsidR="00F01985" w:rsidRDefault="00F01985" w:rsidP="007F71CE">
      <w:pPr>
        <w:ind w:leftChars="200" w:left="420"/>
      </w:pPr>
      <w:r>
        <w:rPr>
          <w:rFonts w:hint="eastAsia"/>
        </w:rPr>
        <w:t>生成具有均匀分布的随机值的稀疏矩阵。</w:t>
      </w:r>
    </w:p>
    <w:p w:rsidR="00F01985" w:rsidRDefault="00F01985" w:rsidP="007F71CE">
      <w:pPr>
        <w:ind w:leftChars="200" w:left="420"/>
      </w:pPr>
      <w:r>
        <w:rPr>
          <w:rFonts w:hint="eastAsia"/>
        </w:rPr>
        <w:t>矩阵的大小为</w:t>
      </w:r>
      <w:r>
        <w:rPr>
          <w:rFonts w:hint="eastAsia"/>
        </w:rPr>
        <w:t>mxn</w:t>
      </w:r>
      <w:r>
        <w:rPr>
          <w:rFonts w:hint="eastAsia"/>
        </w:rPr>
        <w:t>，密度为</w:t>
      </w:r>
      <w:r>
        <w:rPr>
          <w:rFonts w:hint="eastAsia"/>
        </w:rPr>
        <w:t>d</w:t>
      </w:r>
      <w:r>
        <w:rPr>
          <w:rFonts w:hint="eastAsia"/>
        </w:rPr>
        <w:t>。</w:t>
      </w:r>
      <w:r>
        <w:rPr>
          <w:rFonts w:hint="eastAsia"/>
        </w:rPr>
        <w:t>d</w:t>
      </w:r>
      <w:r>
        <w:rPr>
          <w:rFonts w:hint="eastAsia"/>
        </w:rPr>
        <w:t>必须在</w:t>
      </w:r>
      <w:r>
        <w:rPr>
          <w:rFonts w:hint="eastAsia"/>
        </w:rPr>
        <w:t>0</w:t>
      </w:r>
      <w:r>
        <w:rPr>
          <w:rFonts w:hint="eastAsia"/>
        </w:rPr>
        <w:t>到</w:t>
      </w:r>
      <w:r>
        <w:rPr>
          <w:rFonts w:hint="eastAsia"/>
        </w:rPr>
        <w:t>1</w:t>
      </w:r>
      <w:r>
        <w:rPr>
          <w:rFonts w:hint="eastAsia"/>
        </w:rPr>
        <w:t>之间。值将均匀分布在区间</w:t>
      </w:r>
      <w:r>
        <w:rPr>
          <w:rFonts w:hint="eastAsia"/>
        </w:rPr>
        <w:t>(0,1)</w:t>
      </w:r>
      <w:r>
        <w:rPr>
          <w:rFonts w:hint="eastAsia"/>
        </w:rPr>
        <w:t>上。</w:t>
      </w:r>
    </w:p>
    <w:p w:rsidR="00F01985" w:rsidRDefault="00F01985" w:rsidP="007F71CE">
      <w:pPr>
        <w:ind w:leftChars="200" w:left="420"/>
      </w:pPr>
      <w:r>
        <w:rPr>
          <w:rFonts w:hint="eastAsia"/>
        </w:rPr>
        <w:t>如果使用单个矩阵参数调用，则在矩阵</w:t>
      </w:r>
      <w:r>
        <w:rPr>
          <w:rFonts w:hint="eastAsia"/>
        </w:rPr>
        <w:t>s</w:t>
      </w:r>
      <w:r>
        <w:rPr>
          <w:rFonts w:hint="eastAsia"/>
        </w:rPr>
        <w:t>非零的地方生成具有随机值的稀疏矩阵。</w:t>
      </w:r>
    </w:p>
    <w:p w:rsidR="00F01985" w:rsidRDefault="00F01985" w:rsidP="007F71CE">
      <w:pPr>
        <w:ind w:leftChars="200" w:left="420"/>
      </w:pPr>
      <w:r>
        <w:rPr>
          <w:rFonts w:hint="eastAsia"/>
        </w:rPr>
        <w:t>如果使用标量第四个参数</w:t>
      </w:r>
      <w:r>
        <w:rPr>
          <w:rFonts w:hint="eastAsia"/>
        </w:rPr>
        <w:t>rc</w:t>
      </w:r>
      <w:r>
        <w:rPr>
          <w:rFonts w:hint="eastAsia"/>
        </w:rPr>
        <w:t>调用，则生成一个具有互反条件数</w:t>
      </w:r>
      <w:r>
        <w:rPr>
          <w:rFonts w:hint="eastAsia"/>
        </w:rPr>
        <w:t>rc</w:t>
      </w:r>
      <w:r>
        <w:rPr>
          <w:rFonts w:hint="eastAsia"/>
        </w:rPr>
        <w:t>的随机稀疏矩阵。如果</w:t>
      </w:r>
      <w:r>
        <w:rPr>
          <w:rFonts w:hint="eastAsia"/>
        </w:rPr>
        <w:t>rc</w:t>
      </w:r>
      <w:r>
        <w:rPr>
          <w:rFonts w:hint="eastAsia"/>
        </w:rPr>
        <w:t>是一个向量，则它指定生成的矩阵</w:t>
      </w:r>
      <w:r>
        <w:rPr>
          <w:rFonts w:hint="eastAsia"/>
        </w:rPr>
        <w:t>(length (rc) &lt;= min (m, n))</w:t>
      </w:r>
      <w:r>
        <w:rPr>
          <w:rFonts w:hint="eastAsia"/>
        </w:rPr>
        <w:t>的第一个奇异值。</w:t>
      </w:r>
    </w:p>
    <w:p w:rsidR="00F01985" w:rsidRDefault="00F01985" w:rsidP="007F71CE">
      <w:pPr>
        <w:ind w:leftChars="200" w:left="420"/>
      </w:pPr>
      <w:r>
        <w:rPr>
          <w:rFonts w:hint="eastAsia"/>
        </w:rPr>
        <w:t>参见</w:t>
      </w:r>
      <w:r>
        <w:rPr>
          <w:rFonts w:hint="eastAsia"/>
        </w:rPr>
        <w:t>:sprandn, sprandsym, rand</w:t>
      </w:r>
      <w:r>
        <w:rPr>
          <w:rFonts w:hint="eastAsia"/>
        </w:rPr>
        <w:t>。</w:t>
      </w:r>
    </w:p>
    <w:p w:rsidR="00F01985" w:rsidRDefault="00F01985" w:rsidP="007F71CE">
      <w:pPr>
        <w:spacing w:beforeLines="50" w:before="156"/>
      </w:pPr>
      <w:r>
        <w:lastRenderedPageBreak/>
        <w:t>: s = sprandn (m, n, d)</w:t>
      </w:r>
    </w:p>
    <w:p w:rsidR="00F01985" w:rsidRDefault="00F01985" w:rsidP="007F71CE">
      <w:r>
        <w:t>: s = sprandn (m, n, d, rc)</w:t>
      </w:r>
    </w:p>
    <w:p w:rsidR="00F01985" w:rsidRDefault="00F01985" w:rsidP="007F71CE">
      <w:r>
        <w:t>: s = sprandn (s)</w:t>
      </w:r>
    </w:p>
    <w:p w:rsidR="00F01985" w:rsidRDefault="00F01985" w:rsidP="007F71CE">
      <w:pPr>
        <w:ind w:leftChars="200" w:left="420"/>
      </w:pPr>
      <w:r>
        <w:rPr>
          <w:rFonts w:hint="eastAsia"/>
        </w:rPr>
        <w:t>生成一个具有正态分布随机值的稀疏矩阵。</w:t>
      </w:r>
    </w:p>
    <w:p w:rsidR="00F01985" w:rsidRDefault="00F01985" w:rsidP="007F71CE">
      <w:pPr>
        <w:ind w:leftChars="200" w:left="420"/>
      </w:pPr>
      <w:r>
        <w:rPr>
          <w:rFonts w:hint="eastAsia"/>
        </w:rPr>
        <w:t>矩阵的大小为</w:t>
      </w:r>
      <w:r>
        <w:rPr>
          <w:rFonts w:hint="eastAsia"/>
        </w:rPr>
        <w:t>mxn</w:t>
      </w:r>
      <w:r>
        <w:rPr>
          <w:rFonts w:hint="eastAsia"/>
        </w:rPr>
        <w:t>，密度为</w:t>
      </w:r>
      <w:r>
        <w:rPr>
          <w:rFonts w:hint="eastAsia"/>
        </w:rPr>
        <w:t>d</w:t>
      </w:r>
      <w:r>
        <w:rPr>
          <w:rFonts w:hint="eastAsia"/>
        </w:rPr>
        <w:t>。</w:t>
      </w:r>
      <w:r>
        <w:rPr>
          <w:rFonts w:hint="eastAsia"/>
        </w:rPr>
        <w:t>d</w:t>
      </w:r>
      <w:r>
        <w:rPr>
          <w:rFonts w:hint="eastAsia"/>
        </w:rPr>
        <w:t>必须在</w:t>
      </w:r>
      <w:r>
        <w:rPr>
          <w:rFonts w:hint="eastAsia"/>
        </w:rPr>
        <w:t>0</w:t>
      </w:r>
      <w:r>
        <w:rPr>
          <w:rFonts w:hint="eastAsia"/>
        </w:rPr>
        <w:t>到</w:t>
      </w:r>
      <w:r>
        <w:rPr>
          <w:rFonts w:hint="eastAsia"/>
        </w:rPr>
        <w:t>1</w:t>
      </w:r>
      <w:r>
        <w:rPr>
          <w:rFonts w:hint="eastAsia"/>
        </w:rPr>
        <w:t>之间。数值将呈正态分布，均值为</w:t>
      </w:r>
      <w:r>
        <w:rPr>
          <w:rFonts w:hint="eastAsia"/>
        </w:rPr>
        <w:t>0</w:t>
      </w:r>
      <w:r>
        <w:rPr>
          <w:rFonts w:hint="eastAsia"/>
        </w:rPr>
        <w:t>，方差为</w:t>
      </w:r>
      <w:r>
        <w:rPr>
          <w:rFonts w:hint="eastAsia"/>
        </w:rPr>
        <w:t>1</w:t>
      </w:r>
      <w:r>
        <w:rPr>
          <w:rFonts w:hint="eastAsia"/>
        </w:rPr>
        <w:t>。</w:t>
      </w:r>
    </w:p>
    <w:p w:rsidR="00F01985" w:rsidRDefault="00F01985" w:rsidP="007F71CE">
      <w:pPr>
        <w:ind w:leftChars="200" w:left="420"/>
      </w:pPr>
      <w:r>
        <w:rPr>
          <w:rFonts w:hint="eastAsia"/>
        </w:rPr>
        <w:t>如果使用单个矩阵参数调用，则在矩阵</w:t>
      </w:r>
      <w:r>
        <w:rPr>
          <w:rFonts w:hint="eastAsia"/>
        </w:rPr>
        <w:t>s</w:t>
      </w:r>
      <w:r>
        <w:rPr>
          <w:rFonts w:hint="eastAsia"/>
        </w:rPr>
        <w:t>非零的地方生成具有随机值的稀疏矩阵。</w:t>
      </w:r>
    </w:p>
    <w:p w:rsidR="00F01985" w:rsidRDefault="00F01985" w:rsidP="007F71CE">
      <w:pPr>
        <w:ind w:leftChars="200" w:left="420"/>
      </w:pPr>
      <w:r>
        <w:rPr>
          <w:rFonts w:hint="eastAsia"/>
        </w:rPr>
        <w:t>如果使用标量第四个参数</w:t>
      </w:r>
      <w:r>
        <w:rPr>
          <w:rFonts w:hint="eastAsia"/>
        </w:rPr>
        <w:t>rc</w:t>
      </w:r>
      <w:r>
        <w:rPr>
          <w:rFonts w:hint="eastAsia"/>
        </w:rPr>
        <w:t>调用，则生成一个具有互反条件数</w:t>
      </w:r>
      <w:r>
        <w:rPr>
          <w:rFonts w:hint="eastAsia"/>
        </w:rPr>
        <w:t>rc</w:t>
      </w:r>
      <w:r>
        <w:rPr>
          <w:rFonts w:hint="eastAsia"/>
        </w:rPr>
        <w:t>的随机稀疏矩阵。如果</w:t>
      </w:r>
      <w:r>
        <w:rPr>
          <w:rFonts w:hint="eastAsia"/>
        </w:rPr>
        <w:t>rc</w:t>
      </w:r>
      <w:r>
        <w:rPr>
          <w:rFonts w:hint="eastAsia"/>
        </w:rPr>
        <w:t>是一个向量，则它指定生成的矩阵</w:t>
      </w:r>
      <w:r>
        <w:rPr>
          <w:rFonts w:hint="eastAsia"/>
        </w:rPr>
        <w:t>(length (rc) &lt;= min (m, n))</w:t>
      </w:r>
      <w:r>
        <w:rPr>
          <w:rFonts w:hint="eastAsia"/>
        </w:rPr>
        <w:t>的第一个奇异值。</w:t>
      </w:r>
    </w:p>
    <w:p w:rsidR="00F01985" w:rsidRDefault="00F01985" w:rsidP="007F71CE">
      <w:pPr>
        <w:ind w:leftChars="200" w:left="420"/>
      </w:pPr>
      <w:r>
        <w:rPr>
          <w:rFonts w:hint="eastAsia"/>
        </w:rPr>
        <w:t>参见</w:t>
      </w:r>
      <w:r>
        <w:rPr>
          <w:rFonts w:hint="eastAsia"/>
        </w:rPr>
        <w:t>:spread, sprandsym, randn</w:t>
      </w:r>
      <w:r>
        <w:rPr>
          <w:rFonts w:hint="eastAsia"/>
        </w:rPr>
        <w:t>。</w:t>
      </w:r>
    </w:p>
    <w:p w:rsidR="00F01985" w:rsidRDefault="00F01985" w:rsidP="007F71CE">
      <w:pPr>
        <w:spacing w:beforeLines="50" w:before="156"/>
      </w:pPr>
      <w:r>
        <w:t>: S = sprandsym (n, d)</w:t>
      </w:r>
    </w:p>
    <w:p w:rsidR="00F01985" w:rsidRDefault="00F01985" w:rsidP="007F71CE">
      <w:r>
        <w:t>: S = sprandsym (s)</w:t>
      </w:r>
    </w:p>
    <w:p w:rsidR="00F01985" w:rsidRDefault="00F01985" w:rsidP="007F71CE">
      <w:pPr>
        <w:ind w:leftChars="200" w:left="420"/>
      </w:pPr>
      <w:r>
        <w:rPr>
          <w:rFonts w:hint="eastAsia"/>
        </w:rPr>
        <w:t>生成一个对称随机稀疏矩阵。</w:t>
      </w:r>
    </w:p>
    <w:p w:rsidR="00F01985" w:rsidRDefault="00F01985" w:rsidP="007F71CE">
      <w:pPr>
        <w:ind w:leftChars="200" w:left="420"/>
      </w:pPr>
      <w:r>
        <w:rPr>
          <w:rFonts w:hint="eastAsia"/>
        </w:rPr>
        <w:t>矩阵的大小将是</w:t>
      </w:r>
      <w:r>
        <w:rPr>
          <w:rFonts w:hint="eastAsia"/>
        </w:rPr>
        <w:t>nxn</w:t>
      </w:r>
      <w:r>
        <w:rPr>
          <w:rFonts w:hint="eastAsia"/>
        </w:rPr>
        <w:t>，其密度由</w:t>
      </w:r>
      <w:r>
        <w:rPr>
          <w:rFonts w:hint="eastAsia"/>
        </w:rPr>
        <w:t>d</w:t>
      </w:r>
      <w:r>
        <w:rPr>
          <w:rFonts w:hint="eastAsia"/>
        </w:rPr>
        <w:t>给出。</w:t>
      </w:r>
      <w:r>
        <w:rPr>
          <w:rFonts w:hint="eastAsia"/>
        </w:rPr>
        <w:t>d</w:t>
      </w:r>
      <w:r>
        <w:rPr>
          <w:rFonts w:hint="eastAsia"/>
        </w:rPr>
        <w:t>必须在</w:t>
      </w:r>
      <w:r>
        <w:rPr>
          <w:rFonts w:hint="eastAsia"/>
        </w:rPr>
        <w:t>0</w:t>
      </w:r>
      <w:r>
        <w:rPr>
          <w:rFonts w:hint="eastAsia"/>
        </w:rPr>
        <w:t>到</w:t>
      </w:r>
      <w:r>
        <w:rPr>
          <w:rFonts w:hint="eastAsia"/>
        </w:rPr>
        <w:t>1</w:t>
      </w:r>
      <w:r>
        <w:rPr>
          <w:rFonts w:hint="eastAsia"/>
        </w:rPr>
        <w:t>之间。值将呈正态分布，均值为</w:t>
      </w:r>
      <w:r>
        <w:rPr>
          <w:rFonts w:hint="eastAsia"/>
        </w:rPr>
        <w:t>0</w:t>
      </w:r>
      <w:r>
        <w:rPr>
          <w:rFonts w:hint="eastAsia"/>
        </w:rPr>
        <w:t>，方差为</w:t>
      </w:r>
      <w:r>
        <w:rPr>
          <w:rFonts w:hint="eastAsia"/>
        </w:rPr>
        <w:t>1</w:t>
      </w:r>
      <w:r>
        <w:rPr>
          <w:rFonts w:hint="eastAsia"/>
        </w:rPr>
        <w:t>。</w:t>
      </w:r>
    </w:p>
    <w:p w:rsidR="00F01985" w:rsidRDefault="00F01985" w:rsidP="007F71CE">
      <w:pPr>
        <w:ind w:leftChars="200" w:left="420"/>
      </w:pPr>
      <w:r>
        <w:rPr>
          <w:rFonts w:hint="eastAsia"/>
        </w:rPr>
        <w:t>如果使用单个矩阵参数调用，则在矩阵</w:t>
      </w:r>
      <w:r>
        <w:rPr>
          <w:rFonts w:hint="eastAsia"/>
        </w:rPr>
        <w:t>s</w:t>
      </w:r>
      <w:r>
        <w:rPr>
          <w:rFonts w:hint="eastAsia"/>
        </w:rPr>
        <w:t>的下三角部分非零的地方生成一个随机稀疏矩阵。</w:t>
      </w:r>
    </w:p>
    <w:p w:rsidR="00F01985" w:rsidRDefault="00F01985" w:rsidP="007F71CE">
      <w:pPr>
        <w:ind w:leftChars="200" w:left="420"/>
      </w:pPr>
      <w:r>
        <w:rPr>
          <w:rFonts w:hint="eastAsia"/>
        </w:rPr>
        <w:t>参见</w:t>
      </w:r>
      <w:r>
        <w:rPr>
          <w:rFonts w:hint="eastAsia"/>
        </w:rPr>
        <w:t>:sprand, sprandn, spones, sparse</w:t>
      </w:r>
      <w:r>
        <w:rPr>
          <w:rFonts w:hint="eastAsia"/>
        </w:rPr>
        <w:t>。</w:t>
      </w:r>
    </w:p>
    <w:p w:rsidR="00F01985" w:rsidRDefault="00F01985" w:rsidP="007F71CE">
      <w:pPr>
        <w:spacing w:beforeLines="50" w:before="156" w:afterLines="50" w:after="156"/>
      </w:pPr>
      <w:r w:rsidRPr="00F01985">
        <w:rPr>
          <w:rFonts w:hint="eastAsia"/>
        </w:rPr>
        <w:t>用户创建稀疏矩阵的推荐方法是创建包含数据的行和列索引的两个向量，以及包含要存储的数据的相同大小的第三个向量。例如</w:t>
      </w:r>
      <w:r w:rsidRPr="00F01985">
        <w:rPr>
          <w:rFonts w:hint="eastAsia"/>
        </w:rPr>
        <w:t>,</w:t>
      </w:r>
    </w:p>
    <w:p w:rsidR="00F01985" w:rsidRDefault="00F01985" w:rsidP="007F71CE">
      <w:pPr>
        <w:ind w:leftChars="200" w:left="420"/>
      </w:pPr>
      <w:r>
        <w:t xml:space="preserve">  ri = ci = d = [];</w:t>
      </w:r>
    </w:p>
    <w:p w:rsidR="00F01985" w:rsidRDefault="00F01985" w:rsidP="007F71CE">
      <w:pPr>
        <w:ind w:leftChars="200" w:left="420"/>
      </w:pPr>
      <w:r>
        <w:t xml:space="preserve">  for j = 1:c</w:t>
      </w:r>
    </w:p>
    <w:p w:rsidR="00F01985" w:rsidRDefault="00F01985" w:rsidP="007F71CE">
      <w:pPr>
        <w:ind w:leftChars="200" w:left="420"/>
      </w:pPr>
      <w:r>
        <w:t xml:space="preserve">    ri = [ri; randperm(r,n)'];</w:t>
      </w:r>
    </w:p>
    <w:p w:rsidR="00F01985" w:rsidRDefault="00F01985" w:rsidP="007F71CE">
      <w:pPr>
        <w:ind w:leftChars="200" w:left="420"/>
      </w:pPr>
      <w:r>
        <w:t xml:space="preserve">    ci = [ci; j*ones(n,1)];</w:t>
      </w:r>
    </w:p>
    <w:p w:rsidR="00F01985" w:rsidRDefault="00F01985" w:rsidP="007F71CE">
      <w:pPr>
        <w:ind w:leftChars="200" w:left="420"/>
      </w:pPr>
      <w:r>
        <w:t xml:space="preserve">    d = [d; rand(n,1)];</w:t>
      </w:r>
    </w:p>
    <w:p w:rsidR="00F01985" w:rsidRDefault="00F01985" w:rsidP="007F71CE">
      <w:pPr>
        <w:ind w:leftChars="200" w:left="420"/>
      </w:pPr>
      <w:r>
        <w:t xml:space="preserve">  endfor</w:t>
      </w:r>
    </w:p>
    <w:p w:rsidR="00F01985" w:rsidRDefault="00F01985" w:rsidP="007F71CE">
      <w:pPr>
        <w:ind w:leftChars="200" w:left="420"/>
      </w:pPr>
      <w:r>
        <w:t xml:space="preserve">  s = sparse (ri, ci, d, r, c);</w:t>
      </w:r>
    </w:p>
    <w:p w:rsidR="00F01985" w:rsidRDefault="00F01985" w:rsidP="007F71CE">
      <w:pPr>
        <w:spacing w:beforeLines="50" w:before="156"/>
      </w:pPr>
      <w:r w:rsidRPr="00F01985">
        <w:rPr>
          <w:rFonts w:hint="eastAsia"/>
        </w:rPr>
        <w:t>创建一个</w:t>
      </w:r>
      <w:r w:rsidRPr="00F01985">
        <w:rPr>
          <w:rFonts w:hint="eastAsia"/>
        </w:rPr>
        <w:t xml:space="preserve">r </w:t>
      </w:r>
      <w:r w:rsidRPr="00F01985">
        <w:rPr>
          <w:rFonts w:hint="eastAsia"/>
        </w:rPr>
        <w:t>×</w:t>
      </w:r>
      <w:r w:rsidRPr="00F01985">
        <w:rPr>
          <w:rFonts w:hint="eastAsia"/>
        </w:rPr>
        <w:t xml:space="preserve"> c</w:t>
      </w:r>
      <w:r w:rsidRPr="00F01985">
        <w:rPr>
          <w:rFonts w:hint="eastAsia"/>
        </w:rPr>
        <w:t>稀疏矩阵，每列随机分布</w:t>
      </w:r>
      <w:r w:rsidRPr="00F01985">
        <w:rPr>
          <w:rFonts w:hint="eastAsia"/>
        </w:rPr>
        <w:t>n (&lt;r)</w:t>
      </w:r>
      <w:r w:rsidRPr="00F01985">
        <w:rPr>
          <w:rFonts w:hint="eastAsia"/>
        </w:rPr>
        <w:t>个元素。向量的元素不需要按照任何特定的顺序排序，因为</w:t>
      </w:r>
      <w:r w:rsidRPr="00F01985">
        <w:rPr>
          <w:rFonts w:hint="eastAsia"/>
        </w:rPr>
        <w:t>Octave</w:t>
      </w:r>
      <w:r w:rsidRPr="00F01985">
        <w:rPr>
          <w:rFonts w:hint="eastAsia"/>
        </w:rPr>
        <w:t>会在存储数据之前对它们进行排序。然而，对数据进行预排序将使稀疏矩阵的创建更快。</w:t>
      </w:r>
    </w:p>
    <w:p w:rsidR="00F01985" w:rsidRDefault="00F01985" w:rsidP="007F71CE">
      <w:pPr>
        <w:spacing w:beforeLines="50" w:before="156" w:afterLines="50" w:after="156"/>
      </w:pPr>
      <w:r w:rsidRPr="00F01985">
        <w:rPr>
          <w:rFonts w:hint="eastAsia"/>
        </w:rPr>
        <w:t>函数</w:t>
      </w:r>
      <w:r w:rsidRPr="00F01985">
        <w:rPr>
          <w:rFonts w:hint="eastAsia"/>
        </w:rPr>
        <w:t>spconvert</w:t>
      </w:r>
      <w:r w:rsidRPr="00F01985">
        <w:rPr>
          <w:rFonts w:hint="eastAsia"/>
        </w:rPr>
        <w:t>接受一个三列或四列实矩阵。前两列分别表示行索引和列索引，第三列和第四列分别表示稀疏矩阵的实部和虚部。矩阵可以包含零元素，并且元素可以按任意顺序排序。添加零元素是定义稀疏矩阵大小的一种方便方法。例如</w:t>
      </w:r>
      <w:r w:rsidRPr="00F01985">
        <w:rPr>
          <w:rFonts w:hint="eastAsia"/>
        </w:rPr>
        <w:t>:</w:t>
      </w:r>
    </w:p>
    <w:p w:rsidR="00F01985" w:rsidRDefault="00F01985" w:rsidP="007F71CE">
      <w:pPr>
        <w:ind w:leftChars="200" w:left="420"/>
      </w:pPr>
      <w:r>
        <w:t>s = spconvert ([1 2 3 4; 1 3 4 4; 1 2 3 0]')</w:t>
      </w:r>
    </w:p>
    <w:p w:rsidR="00F01985" w:rsidRDefault="00F01985" w:rsidP="007F71CE">
      <w:pPr>
        <w:ind w:leftChars="200" w:left="420"/>
      </w:pPr>
      <w:r>
        <w:rPr>
          <w:rFonts w:ascii="Cambria Math" w:hAnsi="Cambria Math" w:cs="Cambria Math"/>
        </w:rPr>
        <w:t>⇒</w:t>
      </w:r>
      <w:r>
        <w:t xml:space="preserve"> Compressed Column Sparse (rows=4, cols=4, nnz=3)</w:t>
      </w:r>
    </w:p>
    <w:p w:rsidR="00F01985" w:rsidRDefault="00F01985" w:rsidP="007F71CE">
      <w:pPr>
        <w:ind w:leftChars="200" w:left="420"/>
      </w:pPr>
      <w:r>
        <w:t xml:space="preserve">      (1 , 1) -&gt; 1</w:t>
      </w:r>
    </w:p>
    <w:p w:rsidR="00F01985" w:rsidRDefault="00F01985" w:rsidP="007F71CE">
      <w:pPr>
        <w:ind w:leftChars="200" w:left="420"/>
      </w:pPr>
      <w:r>
        <w:t xml:space="preserve">      (2 , 3) -&gt; 2</w:t>
      </w:r>
    </w:p>
    <w:p w:rsidR="00F01985" w:rsidRDefault="00F01985" w:rsidP="007F71CE">
      <w:pPr>
        <w:ind w:leftChars="200" w:left="420"/>
      </w:pPr>
      <w:r>
        <w:t xml:space="preserve">      (3 , 4) -&gt; 3</w:t>
      </w:r>
    </w:p>
    <w:p w:rsidR="00F01985" w:rsidRDefault="00F01985" w:rsidP="007F71CE">
      <w:pPr>
        <w:spacing w:beforeLines="50" w:before="156" w:afterLines="50" w:after="156"/>
      </w:pPr>
      <w:r w:rsidRPr="00F01985">
        <w:rPr>
          <w:rFonts w:hint="eastAsia"/>
        </w:rPr>
        <w:t>创建和填充矩阵的一个示例可能是</w:t>
      </w:r>
    </w:p>
    <w:p w:rsidR="00F01985" w:rsidRDefault="00F01985" w:rsidP="007F71CE">
      <w:pPr>
        <w:ind w:leftChars="200" w:left="420"/>
      </w:pPr>
      <w:r>
        <w:t>k = 5;</w:t>
      </w:r>
    </w:p>
    <w:p w:rsidR="00F01985" w:rsidRDefault="00F01985" w:rsidP="007F71CE">
      <w:pPr>
        <w:ind w:leftChars="200" w:left="420"/>
      </w:pPr>
      <w:r>
        <w:t>nz = r * k;</w:t>
      </w:r>
    </w:p>
    <w:p w:rsidR="00F01985" w:rsidRDefault="00F01985" w:rsidP="007F71CE">
      <w:pPr>
        <w:ind w:leftChars="200" w:left="420"/>
      </w:pPr>
      <w:r>
        <w:t>s = spalloc (r, c, nz)</w:t>
      </w:r>
    </w:p>
    <w:p w:rsidR="00F01985" w:rsidRDefault="00F01985" w:rsidP="007F71CE">
      <w:pPr>
        <w:ind w:leftChars="200" w:left="420"/>
      </w:pPr>
      <w:r>
        <w:t>for j = 1:c</w:t>
      </w:r>
    </w:p>
    <w:p w:rsidR="00F01985" w:rsidRDefault="00F01985" w:rsidP="007F71CE">
      <w:pPr>
        <w:ind w:leftChars="200" w:left="420"/>
      </w:pPr>
      <w:r>
        <w:t xml:space="preserve">  idx = randperm (r);</w:t>
      </w:r>
    </w:p>
    <w:p w:rsidR="00F01985" w:rsidRDefault="00F01985" w:rsidP="007F71CE">
      <w:pPr>
        <w:ind w:leftChars="200" w:left="420"/>
      </w:pPr>
      <w:r>
        <w:lastRenderedPageBreak/>
        <w:t xml:space="preserve">  s (:, j) = [zeros(r - k, 1); ...</w:t>
      </w:r>
    </w:p>
    <w:p w:rsidR="00F01985" w:rsidRDefault="00F01985" w:rsidP="007F71CE">
      <w:pPr>
        <w:ind w:leftChars="200" w:left="420"/>
      </w:pPr>
      <w:r>
        <w:t xml:space="preserve">        rand(k, 1)] (idx);</w:t>
      </w:r>
    </w:p>
    <w:p w:rsidR="00F01985" w:rsidRDefault="00F01985" w:rsidP="007F71CE">
      <w:pPr>
        <w:ind w:leftChars="200" w:left="420"/>
      </w:pPr>
      <w:r>
        <w:t>endfor</w:t>
      </w:r>
    </w:p>
    <w:p w:rsidR="00F01985" w:rsidRDefault="00F01985" w:rsidP="007F71CE">
      <w:pPr>
        <w:spacing w:beforeLines="50" w:before="156" w:afterLines="50" w:after="156"/>
      </w:pPr>
      <w:r w:rsidRPr="00F01985">
        <w:rPr>
          <w:rFonts w:hint="eastAsia"/>
        </w:rPr>
        <w:t>应该注意的是，由于</w:t>
      </w:r>
      <w:r w:rsidRPr="00F01985">
        <w:rPr>
          <w:rFonts w:hint="eastAsia"/>
        </w:rPr>
        <w:t>Octave</w:t>
      </w:r>
      <w:r w:rsidRPr="00F01985">
        <w:rPr>
          <w:rFonts w:hint="eastAsia"/>
        </w:rPr>
        <w:t>赋值函数的编写方式，赋值将在上述循环的每次迭代中重新分配稀疏矩阵使用的内存。因此，</w:t>
      </w:r>
      <w:r w:rsidRPr="00F01985">
        <w:rPr>
          <w:rFonts w:hint="eastAsia"/>
        </w:rPr>
        <w:t>spalloc</w:t>
      </w:r>
      <w:r w:rsidRPr="00F01985">
        <w:rPr>
          <w:rFonts w:hint="eastAsia"/>
        </w:rPr>
        <w:t>函数忽略</w:t>
      </w:r>
      <w:r w:rsidRPr="00F01985">
        <w:rPr>
          <w:rFonts w:hint="eastAsia"/>
        </w:rPr>
        <w:t>nz</w:t>
      </w:r>
      <w:r w:rsidRPr="00F01985">
        <w:rPr>
          <w:rFonts w:hint="eastAsia"/>
        </w:rPr>
        <w:t>参数，并且不预先为矩阵分配内存。因此，至关重要的是，使用上述结构的代码应该尽可能地向量化，以尽量减少分配的数量和减少内存分配的数量。</w:t>
      </w:r>
    </w:p>
    <w:p w:rsidR="00F01985" w:rsidRDefault="00F01985" w:rsidP="007F71CE">
      <w:r w:rsidRPr="00F01985">
        <w:t>: FM = full (SM)</w:t>
      </w:r>
    </w:p>
    <w:p w:rsidR="00F01985" w:rsidRDefault="00F01985" w:rsidP="007F71CE">
      <w:pPr>
        <w:ind w:leftChars="200" w:left="420"/>
      </w:pPr>
      <w:r>
        <w:rPr>
          <w:rFonts w:hint="eastAsia"/>
        </w:rPr>
        <w:t>从稀疏矩阵、对角矩阵或排列矩阵或范围返回一个完整的存储矩阵。</w:t>
      </w:r>
    </w:p>
    <w:p w:rsidR="00F01985" w:rsidRDefault="00F01985" w:rsidP="007F71CE">
      <w:pPr>
        <w:ind w:leftChars="200" w:left="420"/>
      </w:pPr>
      <w:r>
        <w:rPr>
          <w:rFonts w:hint="eastAsia"/>
        </w:rPr>
        <w:t>参见</w:t>
      </w:r>
      <w:r>
        <w:rPr>
          <w:rFonts w:hint="eastAsia"/>
        </w:rPr>
        <w:t>:sparse, issparse</w:t>
      </w:r>
      <w:r>
        <w:rPr>
          <w:rFonts w:hint="eastAsia"/>
        </w:rPr>
        <w:t>。</w:t>
      </w:r>
    </w:p>
    <w:p w:rsidR="00F01985" w:rsidRDefault="00F01985" w:rsidP="007F71CE">
      <w:pPr>
        <w:spacing w:beforeLines="50" w:before="156"/>
      </w:pPr>
      <w:r w:rsidRPr="00F01985">
        <w:t>: s = spalloc (m, n, nz)</w:t>
      </w:r>
    </w:p>
    <w:p w:rsidR="00F01985" w:rsidRDefault="00F01985" w:rsidP="007F71CE">
      <w:pPr>
        <w:ind w:leftChars="200" w:left="420"/>
      </w:pPr>
      <w:r>
        <w:rPr>
          <w:rFonts w:hint="eastAsia"/>
        </w:rPr>
        <w:t>创建一个</w:t>
      </w:r>
      <w:r>
        <w:rPr>
          <w:rFonts w:hint="eastAsia"/>
        </w:rPr>
        <w:t xml:space="preserve">m </w:t>
      </w:r>
      <w:r>
        <w:rPr>
          <w:rFonts w:hint="eastAsia"/>
        </w:rPr>
        <w:t>×</w:t>
      </w:r>
      <w:r>
        <w:rPr>
          <w:rFonts w:hint="eastAsia"/>
        </w:rPr>
        <w:t xml:space="preserve"> n</w:t>
      </w:r>
      <w:r>
        <w:rPr>
          <w:rFonts w:hint="eastAsia"/>
        </w:rPr>
        <w:t>的稀疏矩阵，该矩阵具有最多</w:t>
      </w:r>
      <w:r>
        <w:rPr>
          <w:rFonts w:hint="eastAsia"/>
        </w:rPr>
        <w:t>nz</w:t>
      </w:r>
      <w:r>
        <w:rPr>
          <w:rFonts w:hint="eastAsia"/>
        </w:rPr>
        <w:t>个非零元素的预分配空间。</w:t>
      </w:r>
    </w:p>
    <w:p w:rsidR="00F01985" w:rsidRDefault="00F01985" w:rsidP="007F71CE">
      <w:pPr>
        <w:ind w:leftChars="200" w:left="420"/>
      </w:pPr>
      <w:r>
        <w:rPr>
          <w:rFonts w:hint="eastAsia"/>
        </w:rPr>
        <w:t>这对于通过索引赋值序列增量地构建矩阵非常有用。在空间分配之后的后续索引赋值将重用预分配的内存，前提是它们是一种简单的形式</w:t>
      </w:r>
    </w:p>
    <w:p w:rsidR="00F01985" w:rsidRDefault="00F01985" w:rsidP="007F71CE">
      <w:pPr>
        <w:ind w:leftChars="400" w:left="840"/>
      </w:pPr>
      <w:r>
        <w:t>s(I:J) = x</w:t>
      </w:r>
    </w:p>
    <w:p w:rsidR="00F01985" w:rsidRDefault="00F01985" w:rsidP="007F71CE">
      <w:pPr>
        <w:ind w:leftChars="400" w:left="840"/>
      </w:pPr>
      <w:r>
        <w:t>s(:,I:J) = x</w:t>
      </w:r>
    </w:p>
    <w:p w:rsidR="00F01985" w:rsidRDefault="00F01985" w:rsidP="007F71CE">
      <w:pPr>
        <w:ind w:leftChars="400" w:left="840"/>
      </w:pPr>
      <w:r>
        <w:t>s(K:L,I:J) = x</w:t>
      </w:r>
    </w:p>
    <w:p w:rsidR="00F01985" w:rsidRDefault="00F01985" w:rsidP="007F71CE">
      <w:pPr>
        <w:ind w:leftChars="200" w:left="420"/>
      </w:pPr>
      <w:r w:rsidRPr="00F01985">
        <w:rPr>
          <w:rFonts w:hint="eastAsia"/>
        </w:rPr>
        <w:t>并满足下列条件</w:t>
      </w:r>
      <w:r w:rsidRPr="00F01985">
        <w:rPr>
          <w:rFonts w:hint="eastAsia"/>
        </w:rPr>
        <w:t>:</w:t>
      </w:r>
    </w:p>
    <w:p w:rsidR="00F01985" w:rsidRDefault="00F01985" w:rsidP="007F71CE">
      <w:pPr>
        <w:ind w:leftChars="200" w:left="420"/>
      </w:pPr>
      <w:r>
        <w:rPr>
          <w:rFonts w:hint="eastAsia"/>
        </w:rPr>
        <w:t>赋值不减少</w:t>
      </w:r>
      <w:r>
        <w:rPr>
          <w:rFonts w:hint="eastAsia"/>
        </w:rPr>
        <w:t>nnz (S)</w:t>
      </w:r>
      <w:r>
        <w:rPr>
          <w:rFonts w:hint="eastAsia"/>
        </w:rPr>
        <w:t>。</w:t>
      </w:r>
    </w:p>
    <w:p w:rsidR="00F01985" w:rsidRDefault="00F01985" w:rsidP="007F71CE">
      <w:pPr>
        <w:ind w:leftChars="200" w:left="420"/>
      </w:pPr>
      <w:r>
        <w:rPr>
          <w:rFonts w:hint="eastAsia"/>
        </w:rPr>
        <w:t>赋值后，</w:t>
      </w:r>
      <w:r>
        <w:rPr>
          <w:rFonts w:hint="eastAsia"/>
        </w:rPr>
        <w:t>nnz (S)</w:t>
      </w:r>
      <w:r>
        <w:rPr>
          <w:rFonts w:hint="eastAsia"/>
        </w:rPr>
        <w:t>不超过</w:t>
      </w:r>
      <w:r>
        <w:rPr>
          <w:rFonts w:hint="eastAsia"/>
        </w:rPr>
        <w:t>nz</w:t>
      </w:r>
      <w:r>
        <w:rPr>
          <w:rFonts w:hint="eastAsia"/>
        </w:rPr>
        <w:t>。</w:t>
      </w:r>
    </w:p>
    <w:p w:rsidR="00F01985" w:rsidRDefault="00F01985" w:rsidP="007F71CE">
      <w:pPr>
        <w:ind w:leftChars="200" w:left="420"/>
      </w:pPr>
      <w:r>
        <w:rPr>
          <w:rFonts w:hint="eastAsia"/>
        </w:rPr>
        <w:t>没有索引越界。</w:t>
      </w:r>
    </w:p>
    <w:p w:rsidR="00F01985" w:rsidRDefault="00F01985" w:rsidP="007F71CE">
      <w:pPr>
        <w:ind w:leftChars="200" w:left="420"/>
      </w:pPr>
      <w:r>
        <w:rPr>
          <w:rFonts w:hint="eastAsia"/>
        </w:rPr>
        <w:t>数据的部分移动可能仍然会发生，但通常在这种情况下，分配将更节省内存和时间。特别是，可以有效地从连续的列块中构建预分配的稀疏矩阵。</w:t>
      </w:r>
    </w:p>
    <w:p w:rsidR="00F01985" w:rsidRDefault="00F01985" w:rsidP="007F71CE">
      <w:pPr>
        <w:ind w:leftChars="200" w:left="420"/>
      </w:pPr>
      <w:r>
        <w:rPr>
          <w:rFonts w:hint="eastAsia"/>
        </w:rPr>
        <w:t>可以使用函数</w:t>
      </w:r>
      <w:r>
        <w:rPr>
          <w:rFonts w:hint="eastAsia"/>
        </w:rPr>
        <w:t>nzmax</w:t>
      </w:r>
      <w:r>
        <w:rPr>
          <w:rFonts w:hint="eastAsia"/>
        </w:rPr>
        <w:t>查询给定矩阵的预分配内存量。</w:t>
      </w:r>
    </w:p>
    <w:p w:rsidR="00F01985" w:rsidRDefault="00F01985" w:rsidP="007F71CE">
      <w:pPr>
        <w:ind w:leftChars="200" w:left="420"/>
      </w:pPr>
      <w:r>
        <w:rPr>
          <w:rFonts w:hint="eastAsia"/>
        </w:rPr>
        <w:t>编程注意</w:t>
      </w:r>
      <w:r>
        <w:rPr>
          <w:rFonts w:hint="eastAsia"/>
        </w:rPr>
        <w:t>:Octave</w:t>
      </w:r>
      <w:r>
        <w:rPr>
          <w:rFonts w:hint="eastAsia"/>
        </w:rPr>
        <w:t>总是为至少一个值保留内存，即使</w:t>
      </w:r>
      <w:r>
        <w:rPr>
          <w:rFonts w:hint="eastAsia"/>
        </w:rPr>
        <w:t>nz</w:t>
      </w:r>
      <w:r>
        <w:rPr>
          <w:rFonts w:hint="eastAsia"/>
        </w:rPr>
        <w:t>为</w:t>
      </w:r>
      <w:r>
        <w:rPr>
          <w:rFonts w:hint="eastAsia"/>
        </w:rPr>
        <w:t>0</w:t>
      </w:r>
      <w:r>
        <w:rPr>
          <w:rFonts w:hint="eastAsia"/>
        </w:rPr>
        <w:t>。</w:t>
      </w:r>
    </w:p>
    <w:p w:rsidR="00F01985" w:rsidRDefault="00F01985" w:rsidP="007F71CE">
      <w:pPr>
        <w:ind w:leftChars="200" w:left="420"/>
      </w:pPr>
      <w:r>
        <w:rPr>
          <w:rFonts w:hint="eastAsia"/>
        </w:rPr>
        <w:t>参见</w:t>
      </w:r>
      <w:r>
        <w:rPr>
          <w:rFonts w:hint="eastAsia"/>
        </w:rPr>
        <w:t>:nzmax, sparse</w:t>
      </w:r>
      <w:r>
        <w:rPr>
          <w:rFonts w:hint="eastAsia"/>
        </w:rPr>
        <w:t>。</w:t>
      </w:r>
    </w:p>
    <w:p w:rsidR="00F01985" w:rsidRDefault="00F01985" w:rsidP="007F71CE">
      <w:pPr>
        <w:spacing w:beforeLines="50" w:before="156"/>
      </w:pPr>
      <w:r>
        <w:t>: S = sparse (A)</w:t>
      </w:r>
    </w:p>
    <w:p w:rsidR="00F01985" w:rsidRDefault="00F01985" w:rsidP="007F71CE">
      <w:r>
        <w:t>: S = sparse (i, j, sv, m, n)</w:t>
      </w:r>
    </w:p>
    <w:p w:rsidR="00F01985" w:rsidRDefault="00F01985" w:rsidP="007F71CE">
      <w:r>
        <w:t>: S = sparse (i, j, sv)</w:t>
      </w:r>
    </w:p>
    <w:p w:rsidR="00F01985" w:rsidRDefault="00F01985" w:rsidP="007F71CE">
      <w:r>
        <w:t>: S = sparse (m, n)</w:t>
      </w:r>
    </w:p>
    <w:p w:rsidR="00F01985" w:rsidRDefault="00F01985" w:rsidP="007F71CE">
      <w:r>
        <w:t>: S = sparse (i, j, s, m, n, "unique")</w:t>
      </w:r>
    </w:p>
    <w:p w:rsidR="00F01985" w:rsidRDefault="00F01985" w:rsidP="007F71CE">
      <w:r>
        <w:t>: S = sparse (i, j, sv, m, n, nzmax)</w:t>
      </w:r>
    </w:p>
    <w:p w:rsidR="00F01985" w:rsidRDefault="00F01985" w:rsidP="007F71CE">
      <w:pPr>
        <w:ind w:leftChars="200" w:left="420"/>
      </w:pPr>
      <w:r>
        <w:rPr>
          <w:rFonts w:hint="eastAsia"/>
        </w:rPr>
        <w:t>从一个完整矩阵</w:t>
      </w:r>
      <w:r>
        <w:rPr>
          <w:rFonts w:hint="eastAsia"/>
        </w:rPr>
        <w:t>a</w:t>
      </w:r>
      <w:r>
        <w:rPr>
          <w:rFonts w:hint="eastAsia"/>
        </w:rPr>
        <w:t>或行、列、值三元组创建一个稀疏矩阵。</w:t>
      </w:r>
    </w:p>
    <w:p w:rsidR="00F01985" w:rsidRDefault="00F01985" w:rsidP="007F71CE">
      <w:pPr>
        <w:ind w:leftChars="200" w:left="420"/>
      </w:pPr>
      <w:r>
        <w:rPr>
          <w:rFonts w:hint="eastAsia"/>
        </w:rPr>
        <w:t>如果</w:t>
      </w:r>
      <w:r>
        <w:rPr>
          <w:rFonts w:hint="eastAsia"/>
        </w:rPr>
        <w:t>A</w:t>
      </w:r>
      <w:r>
        <w:rPr>
          <w:rFonts w:hint="eastAsia"/>
        </w:rPr>
        <w:t>是一个满矩阵，则将其转换为稀疏矩阵表示，在此过程中删除所有零值。矩阵</w:t>
      </w:r>
      <w:r>
        <w:rPr>
          <w:rFonts w:hint="eastAsia"/>
        </w:rPr>
        <w:t>A</w:t>
      </w:r>
      <w:r>
        <w:rPr>
          <w:rFonts w:hint="eastAsia"/>
        </w:rPr>
        <w:t>应该是逻辑类型或双精度类型。</w:t>
      </w:r>
    </w:p>
    <w:p w:rsidR="00F01985" w:rsidRDefault="00F01985" w:rsidP="007F71CE">
      <w:pPr>
        <w:ind w:leftChars="200" w:left="420"/>
      </w:pPr>
      <w:r>
        <w:rPr>
          <w:rFonts w:hint="eastAsia"/>
        </w:rPr>
        <w:t>给定整数索引向量</w:t>
      </w:r>
      <w:r>
        <w:rPr>
          <w:rFonts w:hint="eastAsia"/>
        </w:rPr>
        <w:t>i</w:t>
      </w:r>
      <w:r>
        <w:rPr>
          <w:rFonts w:hint="eastAsia"/>
        </w:rPr>
        <w:t>和</w:t>
      </w:r>
      <w:r>
        <w:rPr>
          <w:rFonts w:hint="eastAsia"/>
        </w:rPr>
        <w:t>j</w:t>
      </w:r>
      <w:r>
        <w:rPr>
          <w:rFonts w:hint="eastAsia"/>
        </w:rPr>
        <w:t>，以及实数或复数值</w:t>
      </w:r>
      <w:r>
        <w:rPr>
          <w:rFonts w:hint="eastAsia"/>
        </w:rPr>
        <w:t>sv</w:t>
      </w:r>
      <w:r>
        <w:rPr>
          <w:rFonts w:hint="eastAsia"/>
        </w:rPr>
        <w:t>的</w:t>
      </w:r>
      <w:r>
        <w:rPr>
          <w:rFonts w:hint="eastAsia"/>
        </w:rPr>
        <w:t xml:space="preserve">1 </w:t>
      </w:r>
      <w:r>
        <w:rPr>
          <w:rFonts w:hint="eastAsia"/>
        </w:rPr>
        <w:t>×</w:t>
      </w:r>
      <w:r>
        <w:rPr>
          <w:rFonts w:hint="eastAsia"/>
        </w:rPr>
        <w:t xml:space="preserve"> nnz</w:t>
      </w:r>
      <w:r>
        <w:rPr>
          <w:rFonts w:hint="eastAsia"/>
        </w:rPr>
        <w:t>向量，构造总体维数为</w:t>
      </w:r>
      <w:r>
        <w:rPr>
          <w:rFonts w:hint="eastAsia"/>
        </w:rPr>
        <w:t>m</w:t>
      </w:r>
      <w:r>
        <w:rPr>
          <w:rFonts w:hint="eastAsia"/>
        </w:rPr>
        <w:t>和</w:t>
      </w:r>
      <w:r>
        <w:rPr>
          <w:rFonts w:hint="eastAsia"/>
        </w:rPr>
        <w:t>n</w:t>
      </w:r>
      <w:r>
        <w:rPr>
          <w:rFonts w:hint="eastAsia"/>
        </w:rPr>
        <w:t>的稀疏矩阵</w:t>
      </w:r>
      <w:r>
        <w:rPr>
          <w:rFonts w:hint="eastAsia"/>
        </w:rPr>
        <w:t>S(i(k)</w:t>
      </w:r>
      <w:r>
        <w:rPr>
          <w:rFonts w:hint="eastAsia"/>
        </w:rPr>
        <w:t>，</w:t>
      </w:r>
      <w:r>
        <w:rPr>
          <w:rFonts w:hint="eastAsia"/>
        </w:rPr>
        <w:t>j(k)) = sv(k)</w:t>
      </w:r>
      <w:r>
        <w:rPr>
          <w:rFonts w:hint="eastAsia"/>
        </w:rPr>
        <w:t>。如果</w:t>
      </w:r>
      <w:r>
        <w:rPr>
          <w:rFonts w:hint="eastAsia"/>
        </w:rPr>
        <w:t>i, j</w:t>
      </w:r>
      <w:r>
        <w:rPr>
          <w:rFonts w:hint="eastAsia"/>
        </w:rPr>
        <w:t>或</w:t>
      </w:r>
      <w:r>
        <w:rPr>
          <w:rFonts w:hint="eastAsia"/>
        </w:rPr>
        <w:t>sv</w:t>
      </w:r>
      <w:r>
        <w:rPr>
          <w:rFonts w:hint="eastAsia"/>
        </w:rPr>
        <w:t>中的任何一个是标量，则将它们展开为一个公共大小。</w:t>
      </w:r>
    </w:p>
    <w:p w:rsidR="00F01985" w:rsidRDefault="00F01985" w:rsidP="007F71CE">
      <w:pPr>
        <w:ind w:leftChars="200" w:left="420"/>
      </w:pPr>
      <w:r>
        <w:rPr>
          <w:rFonts w:hint="eastAsia"/>
        </w:rPr>
        <w:t>如果</w:t>
      </w:r>
      <w:r>
        <w:rPr>
          <w:rFonts w:hint="eastAsia"/>
        </w:rPr>
        <w:t>m</w:t>
      </w:r>
      <w:r>
        <w:rPr>
          <w:rFonts w:hint="eastAsia"/>
        </w:rPr>
        <w:t>或</w:t>
      </w:r>
      <w:r>
        <w:rPr>
          <w:rFonts w:hint="eastAsia"/>
        </w:rPr>
        <w:t>n</w:t>
      </w:r>
      <w:r>
        <w:rPr>
          <w:rFonts w:hint="eastAsia"/>
        </w:rPr>
        <w:t>未指定，则它们的值由向量</w:t>
      </w:r>
      <w:r>
        <w:rPr>
          <w:rFonts w:hint="eastAsia"/>
        </w:rPr>
        <w:t>i</w:t>
      </w:r>
      <w:r>
        <w:rPr>
          <w:rFonts w:hint="eastAsia"/>
        </w:rPr>
        <w:t>和</w:t>
      </w:r>
      <w:r>
        <w:rPr>
          <w:rFonts w:hint="eastAsia"/>
        </w:rPr>
        <w:t>j</w:t>
      </w:r>
      <w:r>
        <w:rPr>
          <w:rFonts w:hint="eastAsia"/>
        </w:rPr>
        <w:t>中的最大索引导出，如</w:t>
      </w:r>
      <w:r>
        <w:rPr>
          <w:rFonts w:hint="eastAsia"/>
        </w:rPr>
        <w:t>m = max (i)</w:t>
      </w:r>
      <w:r>
        <w:rPr>
          <w:rFonts w:hint="eastAsia"/>
        </w:rPr>
        <w:t>，</w:t>
      </w:r>
      <w:r>
        <w:rPr>
          <w:rFonts w:hint="eastAsia"/>
        </w:rPr>
        <w:t xml:space="preserve"> n = max (j)</w:t>
      </w:r>
      <w:r>
        <w:rPr>
          <w:rFonts w:hint="eastAsia"/>
        </w:rPr>
        <w:t>所给出的。</w:t>
      </w:r>
    </w:p>
    <w:p w:rsidR="00F01985" w:rsidRDefault="00F01985" w:rsidP="007F71CE">
      <w:pPr>
        <w:ind w:leftChars="200" w:left="420"/>
      </w:pPr>
      <w:r>
        <w:rPr>
          <w:rFonts w:hint="eastAsia"/>
        </w:rPr>
        <w:t>注</w:t>
      </w:r>
      <w:r>
        <w:rPr>
          <w:rFonts w:hint="eastAsia"/>
        </w:rPr>
        <w:t>:</w:t>
      </w:r>
      <w:r>
        <w:rPr>
          <w:rFonts w:hint="eastAsia"/>
        </w:rPr>
        <w:t>如果指定了多个具有相同</w:t>
      </w:r>
      <w:r>
        <w:rPr>
          <w:rFonts w:hint="eastAsia"/>
        </w:rPr>
        <w:t>i, j</w:t>
      </w:r>
      <w:r>
        <w:rPr>
          <w:rFonts w:hint="eastAsia"/>
        </w:rPr>
        <w:t>索引的值，则</w:t>
      </w:r>
      <w:r>
        <w:rPr>
          <w:rFonts w:hint="eastAsia"/>
        </w:rPr>
        <w:t>S</w:t>
      </w:r>
      <w:r>
        <w:rPr>
          <w:rFonts w:hint="eastAsia"/>
        </w:rPr>
        <w:t>中对应的值为重复位置的值之和。有关如何产生不同行为</w:t>
      </w:r>
      <w:r>
        <w:rPr>
          <w:rFonts w:hint="eastAsia"/>
        </w:rPr>
        <w:t>(</w:t>
      </w:r>
      <w:r>
        <w:rPr>
          <w:rFonts w:hint="eastAsia"/>
        </w:rPr>
        <w:t>例如取最小值</w:t>
      </w:r>
      <w:r>
        <w:rPr>
          <w:rFonts w:hint="eastAsia"/>
        </w:rPr>
        <w:t>)</w:t>
      </w:r>
      <w:r>
        <w:rPr>
          <w:rFonts w:hint="eastAsia"/>
        </w:rPr>
        <w:t>的示例，请参阅</w:t>
      </w:r>
      <w:r>
        <w:rPr>
          <w:rFonts w:hint="eastAsia"/>
        </w:rPr>
        <w:t>accumarray</w:t>
      </w:r>
      <w:r>
        <w:rPr>
          <w:rFonts w:hint="eastAsia"/>
        </w:rPr>
        <w:t>。</w:t>
      </w:r>
    </w:p>
    <w:p w:rsidR="00F01985" w:rsidRDefault="00F01985" w:rsidP="007F71CE">
      <w:pPr>
        <w:ind w:leftChars="200" w:left="420"/>
      </w:pPr>
      <w:r>
        <w:rPr>
          <w:rFonts w:hint="eastAsia"/>
        </w:rPr>
        <w:t>如果给出了“</w:t>
      </w:r>
      <w:r>
        <w:rPr>
          <w:rFonts w:hint="eastAsia"/>
        </w:rPr>
        <w:t>unique</w:t>
      </w:r>
      <w:r>
        <w:rPr>
          <w:rFonts w:hint="eastAsia"/>
        </w:rPr>
        <w:t>”选项，并且在相同的</w:t>
      </w:r>
      <w:r>
        <w:rPr>
          <w:rFonts w:hint="eastAsia"/>
        </w:rPr>
        <w:t>i, j</w:t>
      </w:r>
      <w:r>
        <w:rPr>
          <w:rFonts w:hint="eastAsia"/>
        </w:rPr>
        <w:t>索引处指定了多个值，则只使用最后指定的值。</w:t>
      </w:r>
    </w:p>
    <w:p w:rsidR="00F01985" w:rsidRDefault="00F01985" w:rsidP="007F71CE">
      <w:pPr>
        <w:ind w:leftChars="200" w:left="420"/>
      </w:pPr>
      <w:r>
        <w:rPr>
          <w:rFonts w:hint="eastAsia"/>
        </w:rPr>
        <w:t>稀疏</w:t>
      </w:r>
      <w:r>
        <w:rPr>
          <w:rFonts w:hint="eastAsia"/>
        </w:rPr>
        <w:t>(m, n)</w:t>
      </w:r>
      <w:r>
        <w:rPr>
          <w:rFonts w:hint="eastAsia"/>
        </w:rPr>
        <w:t>将创建一个空的</w:t>
      </w:r>
      <w:r>
        <w:rPr>
          <w:rFonts w:hint="eastAsia"/>
        </w:rPr>
        <w:t>MXN</w:t>
      </w:r>
      <w:r>
        <w:rPr>
          <w:rFonts w:hint="eastAsia"/>
        </w:rPr>
        <w:t>稀疏矩阵，等价于稀疏</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m, n)</w:t>
      </w:r>
    </w:p>
    <w:p w:rsidR="00F01985" w:rsidRDefault="00F01985" w:rsidP="007F71CE">
      <w:pPr>
        <w:ind w:leftChars="200" w:left="420"/>
      </w:pPr>
      <w:r>
        <w:rPr>
          <w:rFonts w:hint="eastAsia"/>
        </w:rPr>
        <w:t>可选的</w:t>
      </w:r>
      <w:r>
        <w:rPr>
          <w:rFonts w:hint="eastAsia"/>
        </w:rPr>
        <w:t>final</w:t>
      </w:r>
      <w:r>
        <w:rPr>
          <w:rFonts w:hint="eastAsia"/>
        </w:rPr>
        <w:t>参数为稀疏数组中的</w:t>
      </w:r>
      <w:r>
        <w:rPr>
          <w:rFonts w:hint="eastAsia"/>
        </w:rPr>
        <w:t>nzmax</w:t>
      </w:r>
      <w:r>
        <w:rPr>
          <w:rFonts w:hint="eastAsia"/>
        </w:rPr>
        <w:t>值保留了空间，如果最终非零值的数量大于数组初始构造期间</w:t>
      </w:r>
      <w:r>
        <w:rPr>
          <w:rFonts w:hint="eastAsia"/>
        </w:rPr>
        <w:lastRenderedPageBreak/>
        <w:t>使用的</w:t>
      </w:r>
      <w:r>
        <w:rPr>
          <w:rFonts w:hint="eastAsia"/>
        </w:rPr>
        <w:t>sv</w:t>
      </w:r>
      <w:r>
        <w:rPr>
          <w:rFonts w:hint="eastAsia"/>
        </w:rPr>
        <w:t>值的数量，则很有用。有关更多信息和使用说明，请参阅空间分配。</w:t>
      </w:r>
    </w:p>
    <w:p w:rsidR="00F01985" w:rsidRDefault="00F01985" w:rsidP="007F71CE">
      <w:pPr>
        <w:ind w:leftChars="200" w:left="420"/>
      </w:pPr>
      <w:r>
        <w:rPr>
          <w:rFonts w:hint="eastAsia"/>
        </w:rPr>
        <w:t>示例</w:t>
      </w:r>
      <w:r>
        <w:rPr>
          <w:rFonts w:hint="eastAsia"/>
        </w:rPr>
        <w:t>1(</w:t>
      </w:r>
      <w:r>
        <w:rPr>
          <w:rFonts w:hint="eastAsia"/>
        </w:rPr>
        <w:t>将完整矩阵转换为稀疏矩阵以节省内存</w:t>
      </w:r>
      <w:r>
        <w:rPr>
          <w:rFonts w:hint="eastAsia"/>
        </w:rPr>
        <w:t>):</w:t>
      </w:r>
    </w:p>
    <w:p w:rsidR="00F01985" w:rsidRDefault="00F01985" w:rsidP="007F71CE">
      <w:pPr>
        <w:ind w:leftChars="400" w:left="840"/>
      </w:pPr>
      <w:r>
        <w:t>x = full (diag (1:1000));</w:t>
      </w:r>
    </w:p>
    <w:p w:rsidR="00F01985" w:rsidRDefault="00F01985" w:rsidP="007F71CE">
      <w:pPr>
        <w:ind w:leftChars="400" w:left="840"/>
      </w:pPr>
      <w:r>
        <w:t>sizeof (x)</w:t>
      </w:r>
    </w:p>
    <w:p w:rsidR="00F01985" w:rsidRDefault="00F01985" w:rsidP="007F71CE">
      <w:pPr>
        <w:ind w:leftChars="400" w:left="840"/>
      </w:pPr>
      <w:r>
        <w:rPr>
          <w:rFonts w:ascii="Cambria Math" w:hAnsi="Cambria Math" w:cs="Cambria Math"/>
        </w:rPr>
        <w:t>⇒</w:t>
      </w:r>
      <w:r>
        <w:t xml:space="preserve">  8000000</w:t>
      </w:r>
    </w:p>
    <w:p w:rsidR="00F01985" w:rsidRDefault="00F01985" w:rsidP="007F71CE">
      <w:pPr>
        <w:ind w:leftChars="400" w:left="840"/>
      </w:pPr>
      <w:r>
        <w:t>s = sparse (x);</w:t>
      </w:r>
    </w:p>
    <w:p w:rsidR="00F01985" w:rsidRDefault="00F01985" w:rsidP="007F71CE">
      <w:pPr>
        <w:ind w:leftChars="400" w:left="840"/>
      </w:pPr>
      <w:r>
        <w:t>sizeof (xs)</w:t>
      </w:r>
    </w:p>
    <w:p w:rsidR="00F01985" w:rsidRDefault="00F01985" w:rsidP="007F71CE">
      <w:pPr>
        <w:ind w:leftChars="400" w:left="840"/>
      </w:pPr>
      <w:r>
        <w:rPr>
          <w:rFonts w:ascii="Cambria Math" w:hAnsi="Cambria Math" w:cs="Cambria Math"/>
        </w:rPr>
        <w:t>⇒</w:t>
      </w:r>
      <w:r>
        <w:t xml:space="preserve">  24008</w:t>
      </w:r>
    </w:p>
    <w:p w:rsidR="00F01985" w:rsidRDefault="00F01985" w:rsidP="007F71CE">
      <w:pPr>
        <w:ind w:leftChars="200" w:left="420"/>
      </w:pPr>
      <w:r w:rsidRPr="00F01985">
        <w:rPr>
          <w:rFonts w:hint="eastAsia"/>
        </w:rPr>
        <w:t>例</w:t>
      </w:r>
      <w:r w:rsidRPr="00F01985">
        <w:rPr>
          <w:rFonts w:hint="eastAsia"/>
        </w:rPr>
        <w:t>2(</w:t>
      </w:r>
      <w:r w:rsidRPr="00F01985">
        <w:rPr>
          <w:rFonts w:hint="eastAsia"/>
        </w:rPr>
        <w:t>重复索引求和</w:t>
      </w:r>
      <w:r w:rsidRPr="00F01985">
        <w:rPr>
          <w:rFonts w:hint="eastAsia"/>
        </w:rPr>
        <w:t>):</w:t>
      </w:r>
    </w:p>
    <w:p w:rsidR="00F01985" w:rsidRDefault="00F01985" w:rsidP="007F71CE">
      <w:pPr>
        <w:ind w:leftChars="400" w:left="840"/>
      </w:pPr>
      <w:r>
        <w:t>i = [1 1 2]; j = [1 1 2]; sv = [3 4 5];</w:t>
      </w:r>
    </w:p>
    <w:p w:rsidR="00F01985" w:rsidRDefault="00F01985" w:rsidP="007F71CE">
      <w:pPr>
        <w:ind w:leftChars="400" w:left="840"/>
      </w:pPr>
      <w:r>
        <w:t>sparse (i, j, sv, 3, 4)</w:t>
      </w:r>
    </w:p>
    <w:p w:rsidR="00F01985" w:rsidRDefault="00F01985" w:rsidP="007F71CE">
      <w:pPr>
        <w:ind w:leftChars="400" w:left="840"/>
      </w:pPr>
      <w:r>
        <w:rPr>
          <w:rFonts w:ascii="Cambria Math" w:hAnsi="Cambria Math" w:cs="Cambria Math"/>
        </w:rPr>
        <w:t>⇒</w:t>
      </w:r>
    </w:p>
    <w:p w:rsidR="00F01985" w:rsidRDefault="00F01985" w:rsidP="007F71CE">
      <w:pPr>
        <w:ind w:leftChars="400" w:left="840"/>
      </w:pPr>
      <w:r>
        <w:t xml:space="preserve">   Compressed Column Sparse (rows = 3, cols = 4, nnz = 2 [17%])</w:t>
      </w:r>
    </w:p>
    <w:p w:rsidR="00F01985" w:rsidRDefault="00F01985" w:rsidP="007F71CE">
      <w:pPr>
        <w:ind w:leftChars="400" w:left="840"/>
      </w:pPr>
    </w:p>
    <w:p w:rsidR="00F01985" w:rsidRDefault="00F01985" w:rsidP="007F71CE">
      <w:pPr>
        <w:ind w:leftChars="400" w:left="840"/>
      </w:pPr>
      <w:r>
        <w:t xml:space="preserve">     (1, 1) -&gt;  7</w:t>
      </w:r>
    </w:p>
    <w:p w:rsidR="00F01985" w:rsidRDefault="00F01985" w:rsidP="007F71CE">
      <w:pPr>
        <w:ind w:leftChars="400" w:left="840"/>
      </w:pPr>
      <w:r>
        <w:t xml:space="preserve">     (2, 2) -&gt;  5</w:t>
      </w:r>
    </w:p>
    <w:p w:rsidR="00F01985" w:rsidRDefault="00F01985" w:rsidP="007F71CE">
      <w:pPr>
        <w:ind w:leftChars="200" w:left="420"/>
      </w:pPr>
      <w:r w:rsidRPr="00F01985">
        <w:rPr>
          <w:rFonts w:hint="eastAsia"/>
        </w:rPr>
        <w:t>示例</w:t>
      </w:r>
      <w:r w:rsidRPr="00F01985">
        <w:rPr>
          <w:rFonts w:hint="eastAsia"/>
        </w:rPr>
        <w:t>3 ("unique"</w:t>
      </w:r>
      <w:r w:rsidRPr="00F01985">
        <w:rPr>
          <w:rFonts w:hint="eastAsia"/>
        </w:rPr>
        <w:t>选项</w:t>
      </w:r>
      <w:r w:rsidRPr="00F01985">
        <w:rPr>
          <w:rFonts w:hint="eastAsia"/>
        </w:rPr>
        <w:t>):</w:t>
      </w:r>
    </w:p>
    <w:p w:rsidR="00F01985" w:rsidRDefault="00F01985" w:rsidP="007F71CE">
      <w:pPr>
        <w:ind w:leftChars="400" w:left="840"/>
      </w:pPr>
      <w:r>
        <w:t>i = [1 1 2]; j = [1 1 2]; sv = [3 4 5];</w:t>
      </w:r>
    </w:p>
    <w:p w:rsidR="00F01985" w:rsidRDefault="00F01985" w:rsidP="007F71CE">
      <w:pPr>
        <w:ind w:leftChars="400" w:left="840"/>
      </w:pPr>
      <w:r>
        <w:t>sparse (i, j, sv, 3, 4, "unique")</w:t>
      </w:r>
    </w:p>
    <w:p w:rsidR="00F01985" w:rsidRDefault="00F01985" w:rsidP="007F71CE">
      <w:pPr>
        <w:ind w:leftChars="400" w:left="840"/>
      </w:pPr>
      <w:r>
        <w:rPr>
          <w:rFonts w:ascii="Cambria Math" w:hAnsi="Cambria Math" w:cs="Cambria Math"/>
        </w:rPr>
        <w:t>⇒</w:t>
      </w:r>
    </w:p>
    <w:p w:rsidR="00F01985" w:rsidRDefault="00F01985" w:rsidP="007F71CE">
      <w:pPr>
        <w:ind w:leftChars="400" w:left="840"/>
      </w:pPr>
      <w:r>
        <w:t xml:space="preserve">   Compressed Column Sparse (rows = 3, cols = 4, nnz = 2 [17%])</w:t>
      </w:r>
    </w:p>
    <w:p w:rsidR="00F01985" w:rsidRDefault="00F01985" w:rsidP="007F71CE">
      <w:pPr>
        <w:ind w:leftChars="400" w:left="840"/>
      </w:pPr>
    </w:p>
    <w:p w:rsidR="00F01985" w:rsidRDefault="00F01985" w:rsidP="007F71CE">
      <w:pPr>
        <w:ind w:leftChars="400" w:left="840"/>
      </w:pPr>
      <w:r>
        <w:t xml:space="preserve">     (1, 1) -&gt;  4</w:t>
      </w:r>
    </w:p>
    <w:p w:rsidR="00F01985" w:rsidRDefault="00F01985" w:rsidP="007F71CE">
      <w:pPr>
        <w:ind w:leftChars="400" w:left="840"/>
      </w:pPr>
      <w:r>
        <w:t xml:space="preserve">     (2, 2) -&gt;  5</w:t>
      </w:r>
    </w:p>
    <w:p w:rsidR="00F01985" w:rsidRDefault="00F01985" w:rsidP="007F71CE">
      <w:pPr>
        <w:ind w:leftChars="200" w:left="420"/>
      </w:pPr>
      <w:r w:rsidRPr="00F01985">
        <w:rPr>
          <w:rFonts w:hint="eastAsia"/>
        </w:rPr>
        <w:t>参见</w:t>
      </w:r>
      <w:r w:rsidRPr="00F01985">
        <w:rPr>
          <w:rFonts w:hint="eastAsia"/>
        </w:rPr>
        <w:t>:full, accumarray, spalloc, spdiags, speye, spones, sprand, sprandn, sprandsym, spconvert, spfun</w:t>
      </w:r>
      <w:r w:rsidRPr="00F01985">
        <w:rPr>
          <w:rFonts w:hint="eastAsia"/>
        </w:rPr>
        <w:t>。</w:t>
      </w:r>
    </w:p>
    <w:p w:rsidR="00F01985" w:rsidRDefault="00F01985" w:rsidP="007F71CE">
      <w:pPr>
        <w:spacing w:beforeLines="50" w:before="156"/>
      </w:pPr>
      <w:r w:rsidRPr="00F01985">
        <w:t>: x = spconvert (m)</w:t>
      </w:r>
    </w:p>
    <w:p w:rsidR="00F01985" w:rsidRDefault="00F01985" w:rsidP="007F71CE">
      <w:pPr>
        <w:ind w:leftChars="200" w:left="420"/>
      </w:pPr>
      <w:r>
        <w:rPr>
          <w:rFonts w:hint="eastAsia"/>
        </w:rPr>
        <w:t>将其他程序容易生成的简单稀疏矩阵格式转换为</w:t>
      </w:r>
      <w:r>
        <w:rPr>
          <w:rFonts w:hint="eastAsia"/>
        </w:rPr>
        <w:t>Octave</w:t>
      </w:r>
      <w:r>
        <w:rPr>
          <w:rFonts w:hint="eastAsia"/>
        </w:rPr>
        <w:t>的内部稀疏格式。</w:t>
      </w:r>
    </w:p>
    <w:p w:rsidR="00F01985" w:rsidRDefault="00F01985" w:rsidP="007F71CE">
      <w:pPr>
        <w:ind w:leftChars="200" w:left="420"/>
      </w:pPr>
      <w:r>
        <w:rPr>
          <w:rFonts w:hint="eastAsia"/>
        </w:rPr>
        <w:t>输入</w:t>
      </w:r>
      <w:r>
        <w:rPr>
          <w:rFonts w:hint="eastAsia"/>
        </w:rPr>
        <w:t>m</w:t>
      </w:r>
      <w:r>
        <w:rPr>
          <w:rFonts w:hint="eastAsia"/>
        </w:rPr>
        <w:t>是一个</w:t>
      </w:r>
      <w:r>
        <w:rPr>
          <w:rFonts w:hint="eastAsia"/>
        </w:rPr>
        <w:t>3</w:t>
      </w:r>
      <w:r>
        <w:rPr>
          <w:rFonts w:hint="eastAsia"/>
        </w:rPr>
        <w:t>列或</w:t>
      </w:r>
      <w:r>
        <w:rPr>
          <w:rFonts w:hint="eastAsia"/>
        </w:rPr>
        <w:t>4</w:t>
      </w:r>
      <w:r>
        <w:rPr>
          <w:rFonts w:hint="eastAsia"/>
        </w:rPr>
        <w:t>列实矩阵，包含稀疏矩阵元素的行、列、实部和虚部。实部和虚部为零的元素可以用来强制一个特定的矩阵大小。</w:t>
      </w:r>
    </w:p>
    <w:p w:rsidR="00F01985" w:rsidRDefault="00F01985" w:rsidP="007F71CE">
      <w:pPr>
        <w:ind w:leftChars="200" w:left="420"/>
      </w:pPr>
      <w:r>
        <w:rPr>
          <w:rFonts w:hint="eastAsia"/>
        </w:rPr>
        <w:t>参见</w:t>
      </w:r>
      <w:r>
        <w:rPr>
          <w:rFonts w:hint="eastAsia"/>
        </w:rPr>
        <w:t>:</w:t>
      </w:r>
      <w:r>
        <w:rPr>
          <w:rFonts w:hint="eastAsia"/>
        </w:rPr>
        <w:t>稀疏。</w:t>
      </w:r>
    </w:p>
    <w:p w:rsidR="00F01985" w:rsidRDefault="00F01985" w:rsidP="00BC41D3">
      <w:pPr>
        <w:spacing w:beforeLines="50" w:before="156" w:afterLines="50" w:after="156"/>
      </w:pPr>
      <w:r w:rsidRPr="00F01985">
        <w:rPr>
          <w:rFonts w:hint="eastAsia"/>
        </w:rPr>
        <w:t>在</w:t>
      </w:r>
      <w:r w:rsidRPr="00F01985">
        <w:rPr>
          <w:rFonts w:hint="eastAsia"/>
        </w:rPr>
        <w:t>oct</w:t>
      </w:r>
      <w:r w:rsidRPr="00F01985">
        <w:rPr>
          <w:rFonts w:hint="eastAsia"/>
        </w:rPr>
        <w:t>文件中可以避免上述内存重新分配问题。然而，从</w:t>
      </w:r>
      <w:r w:rsidRPr="00F01985">
        <w:rPr>
          <w:rFonts w:hint="eastAsia"/>
        </w:rPr>
        <w:t>oct</w:t>
      </w:r>
      <w:r w:rsidRPr="00F01985">
        <w:rPr>
          <w:rFonts w:hint="eastAsia"/>
        </w:rPr>
        <w:t>文件构造稀疏矩阵要比这里讨论的复杂得多。有关所涉及的技术的完整描述，请参阅外部代码接口。</w:t>
      </w:r>
    </w:p>
    <w:p w:rsidR="00F01985" w:rsidRPr="007F71CE" w:rsidRDefault="00F01985" w:rsidP="00BC41D3">
      <w:pPr>
        <w:spacing w:beforeLines="50" w:before="156" w:afterLines="50" w:after="156"/>
        <w:rPr>
          <w:b/>
        </w:rPr>
      </w:pPr>
      <w:r w:rsidRPr="007F71CE">
        <w:rPr>
          <w:rFonts w:hint="eastAsia"/>
          <w:b/>
        </w:rPr>
        <w:t>22.1.3</w:t>
      </w:r>
      <w:r w:rsidRPr="007F71CE">
        <w:rPr>
          <w:rFonts w:hint="eastAsia"/>
          <w:b/>
        </w:rPr>
        <w:t>查找稀疏矩阵信息</w:t>
      </w:r>
    </w:p>
    <w:p w:rsidR="00F01985" w:rsidRDefault="00F01985" w:rsidP="00BC41D3">
      <w:pPr>
        <w:spacing w:beforeLines="50" w:before="156" w:afterLines="50" w:after="156"/>
      </w:pPr>
      <w:r>
        <w:rPr>
          <w:rFonts w:hint="eastAsia"/>
        </w:rPr>
        <w:t>有许多函数允许获得关于稀疏矩阵的信息。其中最基本的是</w:t>
      </w:r>
      <w:r>
        <w:rPr>
          <w:rFonts w:hint="eastAsia"/>
        </w:rPr>
        <w:t>issparse</w:t>
      </w:r>
      <w:r>
        <w:rPr>
          <w:rFonts w:hint="eastAsia"/>
        </w:rPr>
        <w:t>，它可以识别一个特定的</w:t>
      </w:r>
      <w:r>
        <w:rPr>
          <w:rFonts w:hint="eastAsia"/>
        </w:rPr>
        <w:t>Octave</w:t>
      </w:r>
      <w:r>
        <w:rPr>
          <w:rFonts w:hint="eastAsia"/>
        </w:rPr>
        <w:t>对象是否实际上是一个稀疏矩阵。</w:t>
      </w:r>
    </w:p>
    <w:p w:rsidR="00F01985" w:rsidRDefault="00F01985" w:rsidP="00BC41D3">
      <w:pPr>
        <w:spacing w:beforeLines="50" w:before="156" w:afterLines="50" w:after="156"/>
      </w:pPr>
      <w:r w:rsidRPr="00F01985">
        <w:rPr>
          <w:rFonts w:hint="eastAsia"/>
        </w:rPr>
        <w:t>另一个非常基本的函数是</w:t>
      </w:r>
      <w:r w:rsidRPr="00F01985">
        <w:rPr>
          <w:rFonts w:hint="eastAsia"/>
        </w:rPr>
        <w:t>nnz</w:t>
      </w:r>
      <w:r w:rsidRPr="00F01985">
        <w:rPr>
          <w:rFonts w:hint="eastAsia"/>
        </w:rPr>
        <w:t>，它返回稀疏矩阵中非零条目的数量，而函数</w:t>
      </w:r>
      <w:r w:rsidRPr="00F01985">
        <w:rPr>
          <w:rFonts w:hint="eastAsia"/>
        </w:rPr>
        <w:t>nzmax</w:t>
      </w:r>
      <w:r w:rsidRPr="00F01985">
        <w:rPr>
          <w:rFonts w:hint="eastAsia"/>
        </w:rPr>
        <w:t>返回分配给稀疏矩阵的存储量。注意，对于稀疏对象，</w:t>
      </w:r>
      <w:r w:rsidRPr="00F01985">
        <w:rPr>
          <w:rFonts w:hint="eastAsia"/>
        </w:rPr>
        <w:t>Octave</w:t>
      </w:r>
      <w:r w:rsidRPr="00F01985">
        <w:rPr>
          <w:rFonts w:hint="eastAsia"/>
        </w:rPr>
        <w:t>倾向于在第一次机会时裁剪未使用的内存。在某些情况下，用户创建的稀疏对象的</w:t>
      </w:r>
      <w:r w:rsidRPr="00F01985">
        <w:rPr>
          <w:rFonts w:hint="eastAsia"/>
        </w:rPr>
        <w:t>nzmax</w:t>
      </w:r>
      <w:r w:rsidRPr="00F01985">
        <w:rPr>
          <w:rFonts w:hint="eastAsia"/>
        </w:rPr>
        <w:t>返回的值与</w:t>
      </w:r>
      <w:r w:rsidRPr="00F01985">
        <w:rPr>
          <w:rFonts w:hint="eastAsia"/>
        </w:rPr>
        <w:t>nnz</w:t>
      </w:r>
      <w:r w:rsidRPr="00F01985">
        <w:rPr>
          <w:rFonts w:hint="eastAsia"/>
        </w:rPr>
        <w:t>不一样，但通常它们会给出相同的结果。函数</w:t>
      </w:r>
      <w:r w:rsidRPr="00F01985">
        <w:rPr>
          <w:rFonts w:hint="eastAsia"/>
        </w:rPr>
        <w:t>spstats</w:t>
      </w:r>
      <w:r w:rsidRPr="00F01985">
        <w:rPr>
          <w:rFonts w:hint="eastAsia"/>
        </w:rPr>
        <w:t>返回关于稀疏矩阵列的一些基本统计信息，包括元素的数量、每列的平均值和方差。</w:t>
      </w:r>
    </w:p>
    <w:p w:rsidR="00F01985" w:rsidRDefault="00F01985" w:rsidP="007F71CE">
      <w:r w:rsidRPr="00F01985">
        <w:t>: tf = issparse (x)</w:t>
      </w:r>
    </w:p>
    <w:p w:rsidR="00F01985" w:rsidRDefault="00F01985" w:rsidP="007F71CE">
      <w:pPr>
        <w:ind w:leftChars="200" w:left="420"/>
      </w:pPr>
      <w:r>
        <w:rPr>
          <w:rFonts w:hint="eastAsia"/>
        </w:rPr>
        <w:t>如果</w:t>
      </w:r>
      <w:r>
        <w:rPr>
          <w:rFonts w:hint="eastAsia"/>
        </w:rPr>
        <w:t>x</w:t>
      </w:r>
      <w:r>
        <w:rPr>
          <w:rFonts w:hint="eastAsia"/>
        </w:rPr>
        <w:t>是稀疏矩阵则返回</w:t>
      </w:r>
      <w:r>
        <w:rPr>
          <w:rFonts w:hint="eastAsia"/>
        </w:rPr>
        <w:t>true</w:t>
      </w:r>
      <w:r>
        <w:rPr>
          <w:rFonts w:hint="eastAsia"/>
        </w:rPr>
        <w:t>。</w:t>
      </w:r>
    </w:p>
    <w:p w:rsidR="00F01985" w:rsidRDefault="00F01985" w:rsidP="007F71CE">
      <w:pPr>
        <w:ind w:leftChars="200" w:left="420"/>
      </w:pPr>
      <w:r>
        <w:rPr>
          <w:rFonts w:hint="eastAsia"/>
        </w:rPr>
        <w:lastRenderedPageBreak/>
        <w:t>参见</w:t>
      </w:r>
      <w:r>
        <w:rPr>
          <w:rFonts w:hint="eastAsia"/>
        </w:rPr>
        <w:t>:ismatrix</w:t>
      </w:r>
      <w:r>
        <w:rPr>
          <w:rFonts w:hint="eastAsia"/>
        </w:rPr>
        <w:t>。</w:t>
      </w:r>
    </w:p>
    <w:p w:rsidR="00F01985" w:rsidRDefault="00F01985" w:rsidP="007F71CE">
      <w:pPr>
        <w:spacing w:beforeLines="50" w:before="156"/>
      </w:pPr>
      <w:r w:rsidRPr="00F01985">
        <w:t>: n = nnz (A)</w:t>
      </w:r>
    </w:p>
    <w:p w:rsidR="00F01985" w:rsidRDefault="00F01985" w:rsidP="007F71CE">
      <w:pPr>
        <w:ind w:leftChars="200" w:left="420"/>
      </w:pPr>
      <w:r>
        <w:rPr>
          <w:rFonts w:hint="eastAsia"/>
        </w:rPr>
        <w:t>返回</w:t>
      </w:r>
      <w:r>
        <w:rPr>
          <w:rFonts w:hint="eastAsia"/>
        </w:rPr>
        <w:t>A</w:t>
      </w:r>
      <w:r>
        <w:rPr>
          <w:rFonts w:hint="eastAsia"/>
        </w:rPr>
        <w:t>中非零元素的个数。</w:t>
      </w:r>
    </w:p>
    <w:p w:rsidR="00F01985" w:rsidRDefault="00F01985" w:rsidP="007F71CE">
      <w:pPr>
        <w:ind w:leftChars="200" w:left="420"/>
      </w:pPr>
      <w:r>
        <w:rPr>
          <w:rFonts w:hint="eastAsia"/>
        </w:rPr>
        <w:t>参见</w:t>
      </w:r>
      <w:r>
        <w:rPr>
          <w:rFonts w:hint="eastAsia"/>
        </w:rPr>
        <w:t>:nzmax</w:t>
      </w:r>
      <w:r>
        <w:rPr>
          <w:rFonts w:hint="eastAsia"/>
        </w:rPr>
        <w:t>，非零，</w:t>
      </w:r>
      <w:r>
        <w:rPr>
          <w:rFonts w:hint="eastAsia"/>
        </w:rPr>
        <w:t>find</w:t>
      </w:r>
      <w:r>
        <w:rPr>
          <w:rFonts w:hint="eastAsia"/>
        </w:rPr>
        <w:t>。</w:t>
      </w:r>
    </w:p>
    <w:p w:rsidR="00F01985" w:rsidRDefault="00F01985" w:rsidP="007F71CE">
      <w:pPr>
        <w:spacing w:beforeLines="50" w:before="156"/>
      </w:pPr>
      <w:r w:rsidRPr="00F01985">
        <w:t>: v = nonzeros (A)</w:t>
      </w:r>
    </w:p>
    <w:p w:rsidR="00F01985" w:rsidRDefault="00F01985" w:rsidP="007F71CE">
      <w:pPr>
        <w:ind w:leftChars="200" w:left="420"/>
      </w:pPr>
      <w:r>
        <w:rPr>
          <w:rFonts w:hint="eastAsia"/>
        </w:rPr>
        <w:t>返回矩阵</w:t>
      </w:r>
      <w:r>
        <w:rPr>
          <w:rFonts w:hint="eastAsia"/>
        </w:rPr>
        <w:t>a</w:t>
      </w:r>
      <w:r>
        <w:rPr>
          <w:rFonts w:hint="eastAsia"/>
        </w:rPr>
        <w:t>的非零值的列向量。</w:t>
      </w:r>
    </w:p>
    <w:p w:rsidR="00F01985" w:rsidRDefault="00F01985" w:rsidP="007F71CE">
      <w:pPr>
        <w:ind w:leftChars="200" w:left="420"/>
      </w:pPr>
      <w:r>
        <w:rPr>
          <w:rFonts w:hint="eastAsia"/>
        </w:rPr>
        <w:t>参见</w:t>
      </w:r>
      <w:r>
        <w:rPr>
          <w:rFonts w:hint="eastAsia"/>
        </w:rPr>
        <w:t>:find, nnz</w:t>
      </w:r>
      <w:r>
        <w:rPr>
          <w:rFonts w:hint="eastAsia"/>
        </w:rPr>
        <w:t>。</w:t>
      </w:r>
    </w:p>
    <w:p w:rsidR="00F01985" w:rsidRDefault="00F01985" w:rsidP="007F71CE">
      <w:pPr>
        <w:spacing w:beforeLines="50" w:before="156"/>
      </w:pPr>
      <w:r w:rsidRPr="00F01985">
        <w:t>: n = nzmax (SM)</w:t>
      </w:r>
    </w:p>
    <w:p w:rsidR="00F01985" w:rsidRDefault="00F01985" w:rsidP="007F71CE">
      <w:pPr>
        <w:ind w:leftChars="200" w:left="420"/>
      </w:pPr>
      <w:r>
        <w:rPr>
          <w:rFonts w:hint="eastAsia"/>
        </w:rPr>
        <w:t>返回分配给稀疏矩阵</w:t>
      </w:r>
      <w:r>
        <w:rPr>
          <w:rFonts w:hint="eastAsia"/>
        </w:rPr>
        <w:t>SM</w:t>
      </w:r>
      <w:r>
        <w:rPr>
          <w:rFonts w:hint="eastAsia"/>
        </w:rPr>
        <w:t>的存储量。</w:t>
      </w:r>
    </w:p>
    <w:p w:rsidR="00F01985" w:rsidRDefault="00F01985" w:rsidP="007F71CE">
      <w:pPr>
        <w:ind w:leftChars="200" w:left="420"/>
      </w:pPr>
      <w:r>
        <w:rPr>
          <w:rFonts w:hint="eastAsia"/>
        </w:rPr>
        <w:t>编程注意</w:t>
      </w:r>
      <w:r>
        <w:rPr>
          <w:rFonts w:hint="eastAsia"/>
        </w:rPr>
        <w:t>:</w:t>
      </w:r>
      <w:r>
        <w:rPr>
          <w:rFonts w:hint="eastAsia"/>
        </w:rPr>
        <w:t>对于稀疏对象，</w:t>
      </w:r>
      <w:r>
        <w:rPr>
          <w:rFonts w:hint="eastAsia"/>
        </w:rPr>
        <w:t>Octave</w:t>
      </w:r>
      <w:r>
        <w:rPr>
          <w:rFonts w:hint="eastAsia"/>
        </w:rPr>
        <w:t>倾向于在第一次机会时裁剪未使用的内存。因此，除了某些用户创建的稀疏对象外，通常</w:t>
      </w:r>
      <w:r>
        <w:rPr>
          <w:rFonts w:hint="eastAsia"/>
        </w:rPr>
        <w:t>nzmax</w:t>
      </w:r>
      <w:r>
        <w:rPr>
          <w:rFonts w:hint="eastAsia"/>
        </w:rPr>
        <w:t>的值将与</w:t>
      </w:r>
      <w:r>
        <w:rPr>
          <w:rFonts w:hint="eastAsia"/>
        </w:rPr>
        <w:t>nnz</w:t>
      </w:r>
      <w:r>
        <w:rPr>
          <w:rFonts w:hint="eastAsia"/>
        </w:rPr>
        <w:t>相同。</w:t>
      </w:r>
    </w:p>
    <w:p w:rsidR="00F01985" w:rsidRDefault="00F01985" w:rsidP="007F71CE">
      <w:pPr>
        <w:ind w:leftChars="200" w:left="420"/>
      </w:pPr>
      <w:r>
        <w:rPr>
          <w:rFonts w:hint="eastAsia"/>
        </w:rPr>
        <w:t>另外，注意</w:t>
      </w:r>
      <w:r>
        <w:rPr>
          <w:rFonts w:hint="eastAsia"/>
        </w:rPr>
        <w:t>Octave</w:t>
      </w:r>
      <w:r>
        <w:rPr>
          <w:rFonts w:hint="eastAsia"/>
        </w:rPr>
        <w:t>总是为至少一个值保留存储空间。因此，对于空矩阵，</w:t>
      </w:r>
      <w:r>
        <w:rPr>
          <w:rFonts w:hint="eastAsia"/>
        </w:rPr>
        <w:t>nnz</w:t>
      </w:r>
      <w:r>
        <w:rPr>
          <w:rFonts w:hint="eastAsia"/>
        </w:rPr>
        <w:t>将报告</w:t>
      </w:r>
      <w:r>
        <w:rPr>
          <w:rFonts w:hint="eastAsia"/>
        </w:rPr>
        <w:t>0</w:t>
      </w:r>
      <w:r>
        <w:rPr>
          <w:rFonts w:hint="eastAsia"/>
        </w:rPr>
        <w:t>，但</w:t>
      </w:r>
      <w:r>
        <w:rPr>
          <w:rFonts w:hint="eastAsia"/>
        </w:rPr>
        <w:t>nzmax</w:t>
      </w:r>
      <w:r>
        <w:rPr>
          <w:rFonts w:hint="eastAsia"/>
        </w:rPr>
        <w:t>将报告</w:t>
      </w:r>
      <w:r>
        <w:rPr>
          <w:rFonts w:hint="eastAsia"/>
        </w:rPr>
        <w:t>1</w:t>
      </w:r>
      <w:r>
        <w:rPr>
          <w:rFonts w:hint="eastAsia"/>
        </w:rPr>
        <w:t>。</w:t>
      </w:r>
    </w:p>
    <w:p w:rsidR="00F01985" w:rsidRDefault="00F01985" w:rsidP="007F71CE">
      <w:pPr>
        <w:ind w:leftChars="200" w:left="420"/>
      </w:pPr>
      <w:r>
        <w:rPr>
          <w:rFonts w:hint="eastAsia"/>
        </w:rPr>
        <w:t>参见</w:t>
      </w:r>
      <w:r>
        <w:rPr>
          <w:rFonts w:hint="eastAsia"/>
        </w:rPr>
        <w:t>:nnz, spalloc, sparse</w:t>
      </w:r>
      <w:r>
        <w:rPr>
          <w:rFonts w:hint="eastAsia"/>
        </w:rPr>
        <w:t>。</w:t>
      </w:r>
    </w:p>
    <w:p w:rsidR="00F01985" w:rsidRDefault="00F01985" w:rsidP="007F71CE">
      <w:pPr>
        <w:spacing w:beforeLines="50" w:before="156"/>
      </w:pPr>
      <w:r>
        <w:t>: [count, mean, var] = spstats (S)</w:t>
      </w:r>
    </w:p>
    <w:p w:rsidR="00F01985" w:rsidRDefault="00F01985" w:rsidP="007F71CE">
      <w:r>
        <w:t>: [count, mean, var] = spstats (S, j)</w:t>
      </w:r>
    </w:p>
    <w:p w:rsidR="00F01985" w:rsidRDefault="00F01985" w:rsidP="007F71CE">
      <w:pPr>
        <w:ind w:leftChars="200" w:left="420"/>
      </w:pPr>
      <w:r>
        <w:rPr>
          <w:rFonts w:hint="eastAsia"/>
        </w:rPr>
        <w:t>返回稀疏矩阵</w:t>
      </w:r>
      <w:r>
        <w:rPr>
          <w:rFonts w:hint="eastAsia"/>
        </w:rPr>
        <w:t>S</w:t>
      </w:r>
      <w:r>
        <w:rPr>
          <w:rFonts w:hint="eastAsia"/>
        </w:rPr>
        <w:t>的非零元素的统计信息。</w:t>
      </w:r>
    </w:p>
    <w:p w:rsidR="00F01985" w:rsidRDefault="00F01985" w:rsidP="007F71CE">
      <w:pPr>
        <w:ind w:leftChars="200" w:left="420"/>
      </w:pPr>
      <w:r>
        <w:rPr>
          <w:rFonts w:hint="eastAsia"/>
        </w:rPr>
        <w:t>Count</w:t>
      </w:r>
      <w:r>
        <w:rPr>
          <w:rFonts w:hint="eastAsia"/>
        </w:rPr>
        <w:t>是每列中非零的个数，</w:t>
      </w:r>
      <w:r>
        <w:rPr>
          <w:rFonts w:hint="eastAsia"/>
        </w:rPr>
        <w:t>mean</w:t>
      </w:r>
      <w:r>
        <w:rPr>
          <w:rFonts w:hint="eastAsia"/>
        </w:rPr>
        <w:t>是每列中非零的均值，</w:t>
      </w:r>
      <w:r>
        <w:rPr>
          <w:rFonts w:hint="eastAsia"/>
        </w:rPr>
        <w:t>var</w:t>
      </w:r>
      <w:r>
        <w:rPr>
          <w:rFonts w:hint="eastAsia"/>
        </w:rPr>
        <w:t>是每列中非零的方差。</w:t>
      </w:r>
    </w:p>
    <w:p w:rsidR="00F01985" w:rsidRDefault="00F01985" w:rsidP="007F71CE">
      <w:pPr>
        <w:ind w:leftChars="200" w:left="420"/>
      </w:pPr>
      <w:r>
        <w:rPr>
          <w:rFonts w:hint="eastAsia"/>
        </w:rPr>
        <w:t>使用两个输入参数调用，如果</w:t>
      </w:r>
      <w:r>
        <w:rPr>
          <w:rFonts w:hint="eastAsia"/>
        </w:rPr>
        <w:t>S</w:t>
      </w:r>
      <w:r>
        <w:rPr>
          <w:rFonts w:hint="eastAsia"/>
        </w:rPr>
        <w:t>是数据，</w:t>
      </w:r>
      <w:r>
        <w:rPr>
          <w:rFonts w:hint="eastAsia"/>
        </w:rPr>
        <w:t>j</w:t>
      </w:r>
      <w:r>
        <w:rPr>
          <w:rFonts w:hint="eastAsia"/>
        </w:rPr>
        <w:t>是数据的</w:t>
      </w:r>
      <w:r>
        <w:rPr>
          <w:rFonts w:hint="eastAsia"/>
        </w:rPr>
        <w:t>bin</w:t>
      </w:r>
      <w:r>
        <w:rPr>
          <w:rFonts w:hint="eastAsia"/>
        </w:rPr>
        <w:t>号，则计算每个</w:t>
      </w:r>
      <w:r>
        <w:rPr>
          <w:rFonts w:hint="eastAsia"/>
        </w:rPr>
        <w:t>bin</w:t>
      </w:r>
      <w:r>
        <w:rPr>
          <w:rFonts w:hint="eastAsia"/>
        </w:rPr>
        <w:t>的统计信息。在这种情况下，</w:t>
      </w:r>
      <w:r>
        <w:rPr>
          <w:rFonts w:hint="eastAsia"/>
        </w:rPr>
        <w:t>bin</w:t>
      </w:r>
      <w:r>
        <w:rPr>
          <w:rFonts w:hint="eastAsia"/>
        </w:rPr>
        <w:t>可以包含</w:t>
      </w:r>
      <w:r>
        <w:rPr>
          <w:rFonts w:hint="eastAsia"/>
        </w:rPr>
        <w:t>0</w:t>
      </w:r>
      <w:r>
        <w:rPr>
          <w:rFonts w:hint="eastAsia"/>
        </w:rPr>
        <w:t>的数据值，而使用</w:t>
      </w:r>
      <w:r>
        <w:rPr>
          <w:rFonts w:hint="eastAsia"/>
        </w:rPr>
        <w:t>spstats (S)</w:t>
      </w:r>
      <w:r>
        <w:rPr>
          <w:rFonts w:hint="eastAsia"/>
        </w:rPr>
        <w:t>时，</w:t>
      </w:r>
      <w:r>
        <w:rPr>
          <w:rFonts w:hint="eastAsia"/>
        </w:rPr>
        <w:t>0</w:t>
      </w:r>
      <w:r>
        <w:rPr>
          <w:rFonts w:hint="eastAsia"/>
        </w:rPr>
        <w:t>可能会消失。</w:t>
      </w:r>
    </w:p>
    <w:p w:rsidR="00F01985" w:rsidRDefault="00F01985" w:rsidP="007F71CE">
      <w:pPr>
        <w:ind w:leftChars="200" w:left="420"/>
      </w:pPr>
      <w:r w:rsidRPr="00F01985">
        <w:rPr>
          <w:rFonts w:hint="eastAsia"/>
        </w:rPr>
        <w:t>当求解涉及稀疏矩阵的线性方程时，</w:t>
      </w:r>
      <w:r w:rsidRPr="00F01985">
        <w:rPr>
          <w:rFonts w:hint="eastAsia"/>
        </w:rPr>
        <w:t>Octave</w:t>
      </w:r>
      <w:r w:rsidRPr="00F01985">
        <w:rPr>
          <w:rFonts w:hint="eastAsia"/>
        </w:rPr>
        <w:t>根据矩阵的类型确定求解方程的方法</w:t>
      </w:r>
      <w:r w:rsidRPr="00F01985">
        <w:rPr>
          <w:rFonts w:hint="eastAsia"/>
        </w:rPr>
        <w:t>(</w:t>
      </w:r>
      <w:r w:rsidRPr="00F01985">
        <w:rPr>
          <w:rFonts w:hint="eastAsia"/>
        </w:rPr>
        <w:t>参见稀疏矩阵上的线性代数</w:t>
      </w:r>
      <w:r w:rsidRPr="00F01985">
        <w:rPr>
          <w:rFonts w:hint="eastAsia"/>
        </w:rPr>
        <w:t>)</w:t>
      </w:r>
      <w:r w:rsidRPr="00F01985">
        <w:rPr>
          <w:rFonts w:hint="eastAsia"/>
        </w:rPr>
        <w:t>。当</w:t>
      </w:r>
      <w:r w:rsidRPr="00F01985">
        <w:rPr>
          <w:rFonts w:hint="eastAsia"/>
        </w:rPr>
        <w:t>div(/)</w:t>
      </w:r>
      <w:r w:rsidRPr="00F01985">
        <w:rPr>
          <w:rFonts w:hint="eastAsia"/>
        </w:rPr>
        <w:t>或</w:t>
      </w:r>
      <w:r w:rsidRPr="00F01985">
        <w:rPr>
          <w:rFonts w:hint="eastAsia"/>
        </w:rPr>
        <w:t>ldiv(\)</w:t>
      </w:r>
      <w:r w:rsidRPr="00F01985">
        <w:rPr>
          <w:rFonts w:hint="eastAsia"/>
        </w:rPr>
        <w:t>运算符首次用于矩阵时，</w:t>
      </w:r>
      <w:r w:rsidRPr="00F01985">
        <w:rPr>
          <w:rFonts w:hint="eastAsia"/>
        </w:rPr>
        <w:t>Octave</w:t>
      </w:r>
      <w:r w:rsidRPr="00F01985">
        <w:rPr>
          <w:rFonts w:hint="eastAsia"/>
        </w:rPr>
        <w:t>探测矩阵类型，然后缓存该类型。但是，在使用</w:t>
      </w:r>
      <w:r w:rsidRPr="00F01985">
        <w:rPr>
          <w:rFonts w:hint="eastAsia"/>
        </w:rPr>
        <w:t>div</w:t>
      </w:r>
      <w:r w:rsidRPr="00F01985">
        <w:rPr>
          <w:rFonts w:hint="eastAsia"/>
        </w:rPr>
        <w:t>或</w:t>
      </w:r>
      <w:r w:rsidRPr="00F01985">
        <w:rPr>
          <w:rFonts w:hint="eastAsia"/>
        </w:rPr>
        <w:t>ldiv</w:t>
      </w:r>
      <w:r w:rsidRPr="00F01985">
        <w:rPr>
          <w:rFonts w:hint="eastAsia"/>
        </w:rPr>
        <w:t>操作符之前，可以使用</w:t>
      </w:r>
      <w:r w:rsidRPr="00F01985">
        <w:rPr>
          <w:rFonts w:hint="eastAsia"/>
        </w:rPr>
        <w:t>matrix_type</w:t>
      </w:r>
      <w:r w:rsidRPr="00F01985">
        <w:rPr>
          <w:rFonts w:hint="eastAsia"/>
        </w:rPr>
        <w:t>函数来确定稀疏矩阵的类型。例如</w:t>
      </w:r>
      <w:r w:rsidRPr="00F01985">
        <w:rPr>
          <w:rFonts w:hint="eastAsia"/>
        </w:rPr>
        <w:t>,</w:t>
      </w:r>
    </w:p>
    <w:p w:rsidR="00F01985" w:rsidRDefault="00F01985" w:rsidP="007F71CE">
      <w:pPr>
        <w:ind w:leftChars="400" w:left="840"/>
      </w:pPr>
      <w:r>
        <w:t>a = tril (sprandn (1024, 1024, 0.02), -1) ...</w:t>
      </w:r>
    </w:p>
    <w:p w:rsidR="00F01985" w:rsidRDefault="00F01985" w:rsidP="007F71CE">
      <w:pPr>
        <w:ind w:leftChars="400" w:left="840"/>
      </w:pPr>
      <w:r>
        <w:t xml:space="preserve">    + speye (1024);</w:t>
      </w:r>
    </w:p>
    <w:p w:rsidR="00F01985" w:rsidRDefault="00F01985" w:rsidP="007F71CE">
      <w:pPr>
        <w:ind w:leftChars="400" w:left="840"/>
      </w:pPr>
      <w:r>
        <w:t>matrix_type (a);</w:t>
      </w:r>
    </w:p>
    <w:p w:rsidR="00F01985" w:rsidRDefault="00F01985" w:rsidP="007F71CE">
      <w:pPr>
        <w:ind w:leftChars="400" w:left="840"/>
      </w:pPr>
      <w:r>
        <w:t>ans = Lower</w:t>
      </w:r>
    </w:p>
    <w:p w:rsidR="00F01985" w:rsidRDefault="00F01985" w:rsidP="007F71CE">
      <w:pPr>
        <w:ind w:leftChars="200" w:left="420"/>
      </w:pPr>
      <w:r w:rsidRPr="00F01985">
        <w:rPr>
          <w:rFonts w:hint="eastAsia"/>
        </w:rPr>
        <w:t>表明</w:t>
      </w:r>
      <w:r w:rsidRPr="00F01985">
        <w:rPr>
          <w:rFonts w:hint="eastAsia"/>
        </w:rPr>
        <w:t>Octave</w:t>
      </w:r>
      <w:r w:rsidRPr="00F01985">
        <w:rPr>
          <w:rFonts w:hint="eastAsia"/>
        </w:rPr>
        <w:t>正确地确定了下三角矩阵的矩阵类型。</w:t>
      </w:r>
      <w:r w:rsidRPr="00F01985">
        <w:rPr>
          <w:rFonts w:hint="eastAsia"/>
        </w:rPr>
        <w:t>Matrix_type</w:t>
      </w:r>
      <w:r w:rsidRPr="00F01985">
        <w:rPr>
          <w:rFonts w:hint="eastAsia"/>
        </w:rPr>
        <w:t>也可用于强制矩阵的类型为特定类型。例如</w:t>
      </w:r>
      <w:r w:rsidRPr="00F01985">
        <w:rPr>
          <w:rFonts w:hint="eastAsia"/>
        </w:rPr>
        <w:t>:</w:t>
      </w:r>
    </w:p>
    <w:p w:rsidR="00F01985" w:rsidRDefault="00F01985" w:rsidP="007F71CE">
      <w:pPr>
        <w:ind w:leftChars="400" w:left="840"/>
      </w:pPr>
      <w:r>
        <w:t>a = matrix_type (tril (sprandn (1024, ...</w:t>
      </w:r>
    </w:p>
    <w:p w:rsidR="00F01985" w:rsidRDefault="00F01985" w:rsidP="007F71CE">
      <w:pPr>
        <w:ind w:leftChars="400" w:left="840"/>
      </w:pPr>
      <w:r>
        <w:t xml:space="preserve">   1024, 0.02), -1) + speye (1024), "Lower");</w:t>
      </w:r>
    </w:p>
    <w:p w:rsidR="00F01985" w:rsidRDefault="00F01985" w:rsidP="007F71CE">
      <w:pPr>
        <w:ind w:leftChars="200" w:left="420"/>
      </w:pPr>
      <w:r w:rsidRPr="00F01985">
        <w:rPr>
          <w:rFonts w:hint="eastAsia"/>
        </w:rPr>
        <w:t>这样就可以避免确定矩阵类型的成本。然而，不正确地定义矩阵类型将导致线性方程解的结果不正确，因此正确识别矩阵类型完全是用户的责任</w:t>
      </w:r>
    </w:p>
    <w:p w:rsidR="00F01985" w:rsidRDefault="00F01985" w:rsidP="007F71CE">
      <w:pPr>
        <w:ind w:leftChars="200" w:left="420"/>
      </w:pPr>
      <w:r w:rsidRPr="00F01985">
        <w:rPr>
          <w:rFonts w:hint="eastAsia"/>
        </w:rPr>
        <w:t>有几种图形方法可以找到关于稀疏矩阵的信息。第一个是</w:t>
      </w:r>
      <w:r w:rsidRPr="00F01985">
        <w:rPr>
          <w:rFonts w:hint="eastAsia"/>
        </w:rPr>
        <w:t>spy</w:t>
      </w:r>
      <w:r w:rsidRPr="00F01985">
        <w:rPr>
          <w:rFonts w:hint="eastAsia"/>
        </w:rPr>
        <w:t>命令，它显示矩阵的非零元素的结构。图</w:t>
      </w:r>
      <w:r w:rsidRPr="00F01985">
        <w:rPr>
          <w:rFonts w:hint="eastAsia"/>
        </w:rPr>
        <w:t>22.1</w:t>
      </w:r>
      <w:r w:rsidRPr="00F01985">
        <w:rPr>
          <w:rFonts w:hint="eastAsia"/>
        </w:rPr>
        <w:t>是使用</w:t>
      </w:r>
      <w:r w:rsidRPr="00F01985">
        <w:rPr>
          <w:rFonts w:hint="eastAsia"/>
        </w:rPr>
        <w:t>spy</w:t>
      </w:r>
      <w:r w:rsidRPr="00F01985">
        <w:rPr>
          <w:rFonts w:hint="eastAsia"/>
        </w:rPr>
        <w:t>的一个示例。可以使用</w:t>
      </w:r>
      <w:r w:rsidRPr="00F01985">
        <w:rPr>
          <w:rFonts w:hint="eastAsia"/>
        </w:rPr>
        <w:t>treeplot</w:t>
      </w:r>
      <w:r w:rsidRPr="00F01985">
        <w:rPr>
          <w:rFonts w:hint="eastAsia"/>
        </w:rPr>
        <w:t>、</w:t>
      </w:r>
      <w:r w:rsidRPr="00F01985">
        <w:rPr>
          <w:rFonts w:hint="eastAsia"/>
        </w:rPr>
        <w:t>etreeplot</w:t>
      </w:r>
      <w:r w:rsidRPr="00F01985">
        <w:rPr>
          <w:rFonts w:hint="eastAsia"/>
        </w:rPr>
        <w:t>和</w:t>
      </w:r>
      <w:r w:rsidRPr="00F01985">
        <w:rPr>
          <w:rFonts w:hint="eastAsia"/>
        </w:rPr>
        <w:t>gplot</w:t>
      </w:r>
      <w:r w:rsidRPr="00F01985">
        <w:rPr>
          <w:rFonts w:hint="eastAsia"/>
        </w:rPr>
        <w:t>命令获得更高级的图形信息。</w:t>
      </w:r>
    </w:p>
    <w:p w:rsidR="00F01985" w:rsidRDefault="00F01985" w:rsidP="00BC41D3">
      <w:pPr>
        <w:spacing w:beforeLines="50" w:before="156" w:afterLines="50" w:after="156"/>
      </w:pPr>
      <w:r>
        <w:rPr>
          <w:noProof/>
        </w:rPr>
        <w:lastRenderedPageBreak/>
        <w:drawing>
          <wp:inline distT="0" distB="0" distL="0" distR="0" wp14:anchorId="4C3BCA97" wp14:editId="2CD7EC48">
            <wp:extent cx="6188710" cy="4332097"/>
            <wp:effectExtent l="0" t="0" r="2540" b="0"/>
            <wp:docPr id="1" name="图片 1" descr="sp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matri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F01985" w:rsidRDefault="00F01985" w:rsidP="00BC41D3">
      <w:pPr>
        <w:spacing w:beforeLines="50" w:before="156" w:afterLines="50" w:after="156"/>
      </w:pPr>
      <w:r>
        <w:rPr>
          <w:rFonts w:hint="eastAsia"/>
        </w:rPr>
        <w:t>图</w:t>
      </w:r>
      <w:r>
        <w:rPr>
          <w:rFonts w:hint="eastAsia"/>
        </w:rPr>
        <w:t>22.1</w:t>
      </w:r>
      <w:r>
        <w:rPr>
          <w:rFonts w:hint="eastAsia"/>
        </w:rPr>
        <w:t>简单稀疏矩阵的结构。</w:t>
      </w:r>
    </w:p>
    <w:p w:rsidR="00F01985" w:rsidRDefault="00F01985" w:rsidP="00BC41D3">
      <w:pPr>
        <w:spacing w:beforeLines="50" w:before="156" w:afterLines="50" w:after="156"/>
      </w:pPr>
      <w:r>
        <w:rPr>
          <w:rFonts w:hint="eastAsia"/>
        </w:rPr>
        <w:t>稀疏矩阵的一个用途是在图论中，其中节点之间的互连被表示为邻接矩阵。也就是说，如果图中的第</w:t>
      </w:r>
      <w:r>
        <w:rPr>
          <w:rFonts w:hint="eastAsia"/>
        </w:rPr>
        <w:t>i</w:t>
      </w:r>
      <w:r>
        <w:rPr>
          <w:rFonts w:hint="eastAsia"/>
        </w:rPr>
        <w:t>个节点与第</w:t>
      </w:r>
      <w:r>
        <w:rPr>
          <w:rFonts w:hint="eastAsia"/>
        </w:rPr>
        <w:t>j</w:t>
      </w:r>
      <w:r>
        <w:rPr>
          <w:rFonts w:hint="eastAsia"/>
        </w:rPr>
        <w:t>个节点相连。那么稀疏邻接矩阵的第</w:t>
      </w:r>
      <w:r>
        <w:rPr>
          <w:rFonts w:hint="eastAsia"/>
        </w:rPr>
        <w:t>ij</w:t>
      </w:r>
      <w:r>
        <w:rPr>
          <w:rFonts w:hint="eastAsia"/>
        </w:rPr>
        <w:t>个节点</w:t>
      </w:r>
      <w:r>
        <w:rPr>
          <w:rFonts w:hint="eastAsia"/>
        </w:rPr>
        <w:t>(</w:t>
      </w:r>
      <w:r>
        <w:rPr>
          <w:rFonts w:hint="eastAsia"/>
        </w:rPr>
        <w:t>在无向图的情况下是第</w:t>
      </w:r>
      <w:r>
        <w:rPr>
          <w:rFonts w:hint="eastAsia"/>
        </w:rPr>
        <w:t>j</w:t>
      </w:r>
      <w:r>
        <w:rPr>
          <w:rFonts w:hint="eastAsia"/>
        </w:rPr>
        <w:t>个节点</w:t>
      </w:r>
      <w:r>
        <w:rPr>
          <w:rFonts w:hint="eastAsia"/>
        </w:rPr>
        <w:t>)</w:t>
      </w:r>
      <w:r>
        <w:rPr>
          <w:rFonts w:hint="eastAsia"/>
        </w:rPr>
        <w:t>是非零的。如果每个节点都与一组坐标相关联，那么可以使用</w:t>
      </w:r>
      <w:r>
        <w:rPr>
          <w:rFonts w:hint="eastAsia"/>
        </w:rPr>
        <w:t>gplot</w:t>
      </w:r>
      <w:r>
        <w:rPr>
          <w:rFonts w:hint="eastAsia"/>
        </w:rPr>
        <w:t>命令以图形方式显示节点之间的相互连接。</w:t>
      </w:r>
    </w:p>
    <w:p w:rsidR="00F01985" w:rsidRDefault="00F01985" w:rsidP="00BC41D3">
      <w:pPr>
        <w:spacing w:beforeLines="50" w:before="156" w:afterLines="50" w:after="156"/>
      </w:pPr>
      <w:r>
        <w:rPr>
          <w:rFonts w:hint="eastAsia"/>
        </w:rPr>
        <w:t>作为使用</w:t>
      </w:r>
      <w:r>
        <w:rPr>
          <w:rFonts w:hint="eastAsia"/>
        </w:rPr>
        <w:t>gplot</w:t>
      </w:r>
      <w:r>
        <w:rPr>
          <w:rFonts w:hint="eastAsia"/>
        </w:rPr>
        <w:t>的一个简单示例，请考虑以下示例</w:t>
      </w:r>
      <w:r>
        <w:rPr>
          <w:rFonts w:hint="eastAsia"/>
        </w:rPr>
        <w:t>:</w:t>
      </w:r>
    </w:p>
    <w:p w:rsidR="00F01985" w:rsidRDefault="00F01985" w:rsidP="007F71CE">
      <w:pPr>
        <w:ind w:leftChars="200" w:left="420"/>
      </w:pPr>
      <w:r>
        <w:t>A = sparse ([2,6,1,3,2,4,3,5,4,6,1,5],</w:t>
      </w:r>
    </w:p>
    <w:p w:rsidR="00F01985" w:rsidRDefault="00F01985" w:rsidP="007F71CE">
      <w:pPr>
        <w:ind w:leftChars="200" w:left="420"/>
      </w:pPr>
      <w:r>
        <w:t xml:space="preserve">    [1,1,2,2,3,3,4,4,5,5,6,6],1,6,6);</w:t>
      </w:r>
    </w:p>
    <w:p w:rsidR="00F01985" w:rsidRDefault="00F01985" w:rsidP="007F71CE">
      <w:pPr>
        <w:ind w:leftChars="200" w:left="420"/>
      </w:pPr>
      <w:r>
        <w:t>xy = [0,4,8,6,4,2;5,0,5,7,5,7]';</w:t>
      </w:r>
    </w:p>
    <w:p w:rsidR="00F01985" w:rsidRDefault="00F01985" w:rsidP="007F71CE">
      <w:pPr>
        <w:ind w:leftChars="200" w:left="420"/>
      </w:pPr>
      <w:r>
        <w:t>gplot (A,xy)</w:t>
      </w:r>
    </w:p>
    <w:p w:rsidR="00F01985" w:rsidRDefault="00F01985" w:rsidP="00BC41D3">
      <w:pPr>
        <w:spacing w:beforeLines="50" w:before="156" w:afterLines="50" w:after="156"/>
      </w:pPr>
      <w:r w:rsidRPr="00F01985">
        <w:rPr>
          <w:rFonts w:hint="eastAsia"/>
        </w:rPr>
        <w:t>它创建了一个邻接矩阵</w:t>
      </w:r>
      <w:r w:rsidRPr="00F01985">
        <w:rPr>
          <w:rFonts w:hint="eastAsia"/>
        </w:rPr>
        <w:t>A</w:t>
      </w:r>
      <w:r w:rsidRPr="00F01985">
        <w:rPr>
          <w:rFonts w:hint="eastAsia"/>
        </w:rPr>
        <w:t>，其中节点</w:t>
      </w:r>
      <w:r w:rsidRPr="00F01985">
        <w:rPr>
          <w:rFonts w:hint="eastAsia"/>
        </w:rPr>
        <w:t>1</w:t>
      </w:r>
      <w:r w:rsidRPr="00F01985">
        <w:rPr>
          <w:rFonts w:hint="eastAsia"/>
        </w:rPr>
        <w:t>与节点</w:t>
      </w:r>
      <w:r w:rsidRPr="00F01985">
        <w:rPr>
          <w:rFonts w:hint="eastAsia"/>
        </w:rPr>
        <w:t>2</w:t>
      </w:r>
      <w:r w:rsidRPr="00F01985">
        <w:rPr>
          <w:rFonts w:hint="eastAsia"/>
        </w:rPr>
        <w:t>和</w:t>
      </w:r>
      <w:r w:rsidRPr="00F01985">
        <w:rPr>
          <w:rFonts w:hint="eastAsia"/>
        </w:rPr>
        <w:t>6</w:t>
      </w:r>
      <w:r w:rsidRPr="00F01985">
        <w:rPr>
          <w:rFonts w:hint="eastAsia"/>
        </w:rPr>
        <w:t>相连，节点</w:t>
      </w:r>
      <w:r w:rsidRPr="00F01985">
        <w:rPr>
          <w:rFonts w:hint="eastAsia"/>
        </w:rPr>
        <w:t>2</w:t>
      </w:r>
      <w:r w:rsidRPr="00F01985">
        <w:rPr>
          <w:rFonts w:hint="eastAsia"/>
        </w:rPr>
        <w:t>与节点</w:t>
      </w:r>
      <w:r w:rsidRPr="00F01985">
        <w:rPr>
          <w:rFonts w:hint="eastAsia"/>
        </w:rPr>
        <w:t>1</w:t>
      </w:r>
      <w:r w:rsidRPr="00F01985">
        <w:rPr>
          <w:rFonts w:hint="eastAsia"/>
        </w:rPr>
        <w:t>和</w:t>
      </w:r>
      <w:r w:rsidRPr="00F01985">
        <w:rPr>
          <w:rFonts w:hint="eastAsia"/>
        </w:rPr>
        <w:t>3</w:t>
      </w:r>
      <w:r w:rsidRPr="00F01985">
        <w:rPr>
          <w:rFonts w:hint="eastAsia"/>
        </w:rPr>
        <w:t>相连，以此类推。节点的坐标在</w:t>
      </w:r>
      <w:r w:rsidRPr="00F01985">
        <w:rPr>
          <w:rFonts w:hint="eastAsia"/>
        </w:rPr>
        <w:t xml:space="preserve">n </w:t>
      </w:r>
      <w:r w:rsidRPr="00F01985">
        <w:rPr>
          <w:rFonts w:hint="eastAsia"/>
        </w:rPr>
        <w:t>×</w:t>
      </w:r>
      <w:r w:rsidRPr="00F01985">
        <w:rPr>
          <w:rFonts w:hint="eastAsia"/>
        </w:rPr>
        <w:t xml:space="preserve"> 2</w:t>
      </w:r>
      <w:r w:rsidRPr="00F01985">
        <w:rPr>
          <w:rFonts w:hint="eastAsia"/>
        </w:rPr>
        <w:t>矩阵</w:t>
      </w:r>
      <w:r w:rsidRPr="00F01985">
        <w:rPr>
          <w:rFonts w:hint="eastAsia"/>
        </w:rPr>
        <w:t>xy</w:t>
      </w:r>
      <w:r w:rsidRPr="00F01985">
        <w:rPr>
          <w:rFonts w:hint="eastAsia"/>
        </w:rPr>
        <w:t>中给出。参见图</w:t>
      </w:r>
      <w:r w:rsidRPr="00F01985">
        <w:rPr>
          <w:rFonts w:hint="eastAsia"/>
        </w:rPr>
        <w:t>22.2</w:t>
      </w:r>
      <w:r w:rsidRPr="00F01985">
        <w:rPr>
          <w:rFonts w:hint="eastAsia"/>
        </w:rPr>
        <w:t>。</w:t>
      </w:r>
    </w:p>
    <w:p w:rsidR="00F01985" w:rsidRDefault="00F01985" w:rsidP="00BC41D3">
      <w:pPr>
        <w:spacing w:beforeLines="50" w:before="156" w:afterLines="50" w:after="156"/>
      </w:pPr>
      <w:r>
        <w:rPr>
          <w:noProof/>
        </w:rPr>
        <w:lastRenderedPageBreak/>
        <w:drawing>
          <wp:inline distT="0" distB="0" distL="0" distR="0" wp14:anchorId="72904F6F" wp14:editId="254447E4">
            <wp:extent cx="6188710" cy="4332097"/>
            <wp:effectExtent l="0" t="0" r="2540" b="0"/>
            <wp:docPr id="2" name="图片 2" descr="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l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F01985" w:rsidRDefault="00F01985" w:rsidP="00BC41D3">
      <w:pPr>
        <w:spacing w:beforeLines="50" w:before="156" w:afterLines="50" w:after="156"/>
      </w:pPr>
      <w:r>
        <w:rPr>
          <w:rFonts w:hint="eastAsia"/>
        </w:rPr>
        <w:t>图</w:t>
      </w:r>
      <w:r>
        <w:rPr>
          <w:rFonts w:hint="eastAsia"/>
        </w:rPr>
        <w:t>22.2:gplot</w:t>
      </w:r>
      <w:r>
        <w:rPr>
          <w:rFonts w:hint="eastAsia"/>
        </w:rPr>
        <w:t>命令的简单使用</w:t>
      </w:r>
    </w:p>
    <w:p w:rsidR="00F01985" w:rsidRDefault="00F01985" w:rsidP="00BC41D3">
      <w:pPr>
        <w:spacing w:beforeLines="50" w:before="156" w:afterLines="50" w:after="156"/>
      </w:pPr>
      <w:r>
        <w:rPr>
          <w:rFonts w:hint="eastAsia"/>
        </w:rPr>
        <w:t>一个</w:t>
      </w:r>
      <w:r>
        <w:rPr>
          <w:rFonts w:hint="eastAsia"/>
        </w:rPr>
        <w:t>Cholesky</w:t>
      </w:r>
      <w:r>
        <w:rPr>
          <w:rFonts w:hint="eastAsia"/>
        </w:rPr>
        <w:t>分解的节点之间的依赖关系可以在线性时间内计算出来，而不需要通过</w:t>
      </w:r>
      <w:r>
        <w:rPr>
          <w:rFonts w:hint="eastAsia"/>
        </w:rPr>
        <w:t>etree</w:t>
      </w:r>
      <w:r>
        <w:rPr>
          <w:rFonts w:hint="eastAsia"/>
        </w:rPr>
        <w:t>命令显式地计算</w:t>
      </w:r>
      <w:r>
        <w:rPr>
          <w:rFonts w:hint="eastAsia"/>
        </w:rPr>
        <w:t>Cholesky</w:t>
      </w:r>
      <w:r>
        <w:rPr>
          <w:rFonts w:hint="eastAsia"/>
        </w:rPr>
        <w:t>分解。该命令返回矩阵的消去树，如果</w:t>
      </w:r>
      <w:r>
        <w:rPr>
          <w:rFonts w:hint="eastAsia"/>
        </w:rPr>
        <w:t>A</w:t>
      </w:r>
      <w:r>
        <w:rPr>
          <w:rFonts w:hint="eastAsia"/>
        </w:rPr>
        <w:t>是对称的，则可以通过命令</w:t>
      </w:r>
      <w:r>
        <w:rPr>
          <w:rFonts w:hint="eastAsia"/>
        </w:rPr>
        <w:t>treeplot (etree (A))</w:t>
      </w:r>
      <w:r>
        <w:rPr>
          <w:rFonts w:hint="eastAsia"/>
        </w:rPr>
        <w:t>或</w:t>
      </w:r>
      <w:r>
        <w:rPr>
          <w:rFonts w:hint="eastAsia"/>
        </w:rPr>
        <w:t>treeplot (etree (A+A'))</w:t>
      </w:r>
      <w:r>
        <w:rPr>
          <w:rFonts w:hint="eastAsia"/>
        </w:rPr>
        <w:t>以图形方式显示。</w:t>
      </w:r>
    </w:p>
    <w:p w:rsidR="00F01985" w:rsidRDefault="00F01985" w:rsidP="007F71CE">
      <w:r>
        <w:t>: spy (x)</w:t>
      </w:r>
    </w:p>
    <w:p w:rsidR="00F01985" w:rsidRDefault="00F01985" w:rsidP="007F71CE">
      <w:r>
        <w:t>: spy (…, markersize)</w:t>
      </w:r>
    </w:p>
    <w:p w:rsidR="00F01985" w:rsidRDefault="00F01985" w:rsidP="007F71CE">
      <w:r>
        <w:t>: spy (…, line_spec)</w:t>
      </w:r>
    </w:p>
    <w:p w:rsidR="00F01985" w:rsidRDefault="00F01985" w:rsidP="007F71CE">
      <w:pPr>
        <w:ind w:leftChars="200" w:left="420"/>
      </w:pPr>
      <w:r>
        <w:rPr>
          <w:rFonts w:hint="eastAsia"/>
        </w:rPr>
        <w:t>绘制稀疏矩阵</w:t>
      </w:r>
      <w:r>
        <w:rPr>
          <w:rFonts w:hint="eastAsia"/>
        </w:rPr>
        <w:t>x</w:t>
      </w:r>
      <w:r>
        <w:rPr>
          <w:rFonts w:hint="eastAsia"/>
        </w:rPr>
        <w:t>的稀疏模式。</w:t>
      </w:r>
    </w:p>
    <w:p w:rsidR="00F01985" w:rsidRDefault="00F01985" w:rsidP="007F71CE">
      <w:pPr>
        <w:ind w:leftChars="200" w:left="420"/>
      </w:pPr>
      <w:r>
        <w:rPr>
          <w:rFonts w:hint="eastAsia"/>
        </w:rPr>
        <w:t>如果给出了可选的数字参数</w:t>
      </w:r>
      <w:r>
        <w:rPr>
          <w:rFonts w:hint="eastAsia"/>
        </w:rPr>
        <w:t>markersize</w:t>
      </w:r>
      <w:r>
        <w:rPr>
          <w:rFonts w:hint="eastAsia"/>
        </w:rPr>
        <w:t>，它将确定绘图中使用的标记的大小。</w:t>
      </w:r>
    </w:p>
    <w:p w:rsidR="00F01985" w:rsidRDefault="00F01985" w:rsidP="007F71CE">
      <w:pPr>
        <w:ind w:leftChars="200" w:left="420"/>
      </w:pPr>
      <w:r>
        <w:rPr>
          <w:rFonts w:hint="eastAsia"/>
        </w:rPr>
        <w:t>如果给出了可选字符串</w:t>
      </w:r>
      <w:r>
        <w:rPr>
          <w:rFonts w:hint="eastAsia"/>
        </w:rPr>
        <w:t>line_spec</w:t>
      </w:r>
      <w:r>
        <w:rPr>
          <w:rFonts w:hint="eastAsia"/>
        </w:rPr>
        <w:t>，则将其传递给</w:t>
      </w:r>
      <w:r>
        <w:rPr>
          <w:rFonts w:hint="eastAsia"/>
        </w:rPr>
        <w:t>plot</w:t>
      </w:r>
      <w:r>
        <w:rPr>
          <w:rFonts w:hint="eastAsia"/>
        </w:rPr>
        <w:t>并确定</w:t>
      </w:r>
      <w:r>
        <w:rPr>
          <w:rFonts w:hint="eastAsia"/>
        </w:rPr>
        <w:t>plot</w:t>
      </w:r>
      <w:r>
        <w:rPr>
          <w:rFonts w:hint="eastAsia"/>
        </w:rPr>
        <w:t>的外观。</w:t>
      </w:r>
    </w:p>
    <w:p w:rsidR="00F01985" w:rsidRDefault="00F01985" w:rsidP="007F71CE">
      <w:pPr>
        <w:ind w:leftChars="200" w:left="420"/>
      </w:pPr>
      <w:r>
        <w:rPr>
          <w:rFonts w:hint="eastAsia"/>
        </w:rPr>
        <w:t>参见</w:t>
      </w:r>
      <w:r>
        <w:rPr>
          <w:rFonts w:hint="eastAsia"/>
        </w:rPr>
        <w:t>:plot, gplot</w:t>
      </w:r>
      <w:r>
        <w:rPr>
          <w:rFonts w:hint="eastAsia"/>
        </w:rPr>
        <w:t>。</w:t>
      </w:r>
    </w:p>
    <w:p w:rsidR="00F01985" w:rsidRDefault="00F01985" w:rsidP="007F71CE">
      <w:pPr>
        <w:spacing w:beforeLines="50" w:before="156"/>
      </w:pPr>
      <w:r>
        <w:t>: p = etree (S)</w:t>
      </w:r>
    </w:p>
    <w:p w:rsidR="00F01985" w:rsidRDefault="00F01985" w:rsidP="007F71CE">
      <w:r>
        <w:t>: p = etree (S, typ)</w:t>
      </w:r>
    </w:p>
    <w:p w:rsidR="00F01985" w:rsidRDefault="00F01985" w:rsidP="007F71CE">
      <w:r>
        <w:t>: [p, q] = etree (S, typ)</w:t>
      </w:r>
    </w:p>
    <w:p w:rsidR="00F01985" w:rsidRDefault="00F01985" w:rsidP="007F71CE">
      <w:pPr>
        <w:ind w:leftChars="200" w:left="420"/>
      </w:pPr>
      <w:r>
        <w:rPr>
          <w:rFonts w:hint="eastAsia"/>
        </w:rPr>
        <w:t>返回矩阵</w:t>
      </w:r>
      <w:r>
        <w:rPr>
          <w:rFonts w:hint="eastAsia"/>
        </w:rPr>
        <w:t>S</w:t>
      </w:r>
      <w:r>
        <w:rPr>
          <w:rFonts w:hint="eastAsia"/>
        </w:rPr>
        <w:t>的消去树。</w:t>
      </w:r>
    </w:p>
    <w:p w:rsidR="00F01985" w:rsidRDefault="00F01985" w:rsidP="007F71CE">
      <w:pPr>
        <w:ind w:leftChars="200" w:left="420"/>
      </w:pPr>
      <w:r>
        <w:rPr>
          <w:rFonts w:hint="eastAsia"/>
        </w:rPr>
        <w:t>默认情况下，假设</w:t>
      </w:r>
      <w:r>
        <w:rPr>
          <w:rFonts w:hint="eastAsia"/>
        </w:rPr>
        <w:t>S</w:t>
      </w:r>
      <w:r>
        <w:rPr>
          <w:rFonts w:hint="eastAsia"/>
        </w:rPr>
        <w:t>是对称的，并返回对称消去树。参数类型控制是返回对称树还是返回列消除树。</w:t>
      </w:r>
      <w:r>
        <w:rPr>
          <w:rFonts w:hint="eastAsia"/>
        </w:rPr>
        <w:t>type</w:t>
      </w:r>
      <w:r>
        <w:rPr>
          <w:rFonts w:hint="eastAsia"/>
        </w:rPr>
        <w:t>的有效值为“</w:t>
      </w:r>
      <w:r>
        <w:rPr>
          <w:rFonts w:hint="eastAsia"/>
        </w:rPr>
        <w:t>sym</w:t>
      </w:r>
      <w:r>
        <w:rPr>
          <w:rFonts w:hint="eastAsia"/>
        </w:rPr>
        <w:t>”或“</w:t>
      </w:r>
      <w:r>
        <w:rPr>
          <w:rFonts w:hint="eastAsia"/>
        </w:rPr>
        <w:t>col</w:t>
      </w:r>
      <w:r>
        <w:rPr>
          <w:rFonts w:hint="eastAsia"/>
        </w:rPr>
        <w:t>”，分别用于对称或列消除树。</w:t>
      </w:r>
    </w:p>
    <w:p w:rsidR="00F01985" w:rsidRDefault="00F01985" w:rsidP="007F71CE">
      <w:pPr>
        <w:ind w:leftChars="200" w:left="420"/>
      </w:pPr>
      <w:r>
        <w:rPr>
          <w:rFonts w:hint="eastAsia"/>
        </w:rPr>
        <w:t>使用第二个参数调用时，</w:t>
      </w:r>
      <w:r>
        <w:rPr>
          <w:rFonts w:hint="eastAsia"/>
        </w:rPr>
        <w:t>etree</w:t>
      </w:r>
      <w:r>
        <w:rPr>
          <w:rFonts w:hint="eastAsia"/>
        </w:rPr>
        <w:t>还返回树的后置排列。</w:t>
      </w:r>
    </w:p>
    <w:p w:rsidR="00F01985" w:rsidRDefault="00F01985" w:rsidP="007F71CE">
      <w:pPr>
        <w:spacing w:beforeLines="50" w:before="156"/>
      </w:pPr>
      <w:r>
        <w:t>: etreeplot (A)</w:t>
      </w:r>
    </w:p>
    <w:p w:rsidR="00F01985" w:rsidRDefault="00F01985" w:rsidP="007F71CE">
      <w:r>
        <w:t>: etreeplot (A, node_style, edge_style)</w:t>
      </w:r>
    </w:p>
    <w:p w:rsidR="00F01985" w:rsidRDefault="00F01985" w:rsidP="007F71CE">
      <w:pPr>
        <w:ind w:leftChars="200" w:left="420"/>
      </w:pPr>
      <w:r>
        <w:rPr>
          <w:rFonts w:hint="eastAsia"/>
        </w:rPr>
        <w:lastRenderedPageBreak/>
        <w:t>如果</w:t>
      </w:r>
      <w:r>
        <w:rPr>
          <w:rFonts w:hint="eastAsia"/>
        </w:rPr>
        <w:t>A</w:t>
      </w:r>
      <w:r>
        <w:rPr>
          <w:rFonts w:hint="eastAsia"/>
        </w:rPr>
        <w:t>不是对称的，画出矩阵</w:t>
      </w:r>
      <w:r>
        <w:rPr>
          <w:rFonts w:hint="eastAsia"/>
        </w:rPr>
        <w:t>A</w:t>
      </w:r>
      <w:r>
        <w:rPr>
          <w:rFonts w:hint="eastAsia"/>
        </w:rPr>
        <w:t>或</w:t>
      </w:r>
      <w:r>
        <w:rPr>
          <w:rFonts w:hint="eastAsia"/>
        </w:rPr>
        <w:t>A+A'</w:t>
      </w:r>
      <w:r>
        <w:rPr>
          <w:rFonts w:hint="eastAsia"/>
        </w:rPr>
        <w:t>的消去树。</w:t>
      </w:r>
    </w:p>
    <w:p w:rsidR="00F01985" w:rsidRDefault="00F01985" w:rsidP="007F71CE">
      <w:pPr>
        <w:ind w:leftChars="200" w:left="420"/>
      </w:pPr>
      <w:r>
        <w:rPr>
          <w:rFonts w:hint="eastAsia"/>
        </w:rPr>
        <w:t>可选参数</w:t>
      </w:r>
      <w:r>
        <w:rPr>
          <w:rFonts w:hint="eastAsia"/>
        </w:rPr>
        <w:t>node_style</w:t>
      </w:r>
      <w:r>
        <w:rPr>
          <w:rFonts w:hint="eastAsia"/>
        </w:rPr>
        <w:t>和</w:t>
      </w:r>
      <w:r>
        <w:rPr>
          <w:rFonts w:hint="eastAsia"/>
        </w:rPr>
        <w:t>edge_style</w:t>
      </w:r>
      <w:r>
        <w:rPr>
          <w:rFonts w:hint="eastAsia"/>
        </w:rPr>
        <w:t>定义了输出样式。</w:t>
      </w:r>
    </w:p>
    <w:p w:rsidR="00F01985" w:rsidRDefault="00F01985" w:rsidP="007F71CE">
      <w:pPr>
        <w:ind w:leftChars="200" w:left="420"/>
      </w:pPr>
      <w:r>
        <w:rPr>
          <w:rFonts w:hint="eastAsia"/>
        </w:rPr>
        <w:t>参见</w:t>
      </w:r>
      <w:r>
        <w:rPr>
          <w:rFonts w:hint="eastAsia"/>
        </w:rPr>
        <w:t>:treeplot, gplot</w:t>
      </w:r>
      <w:r>
        <w:rPr>
          <w:rFonts w:hint="eastAsia"/>
        </w:rPr>
        <w:t>。</w:t>
      </w:r>
    </w:p>
    <w:p w:rsidR="00F01985" w:rsidRDefault="00F01985" w:rsidP="007F71CE">
      <w:pPr>
        <w:spacing w:beforeLines="50" w:before="156"/>
      </w:pPr>
      <w:r>
        <w:t>: gplot (A, xy)</w:t>
      </w:r>
    </w:p>
    <w:p w:rsidR="00F01985" w:rsidRDefault="00F01985" w:rsidP="007F71CE">
      <w:r>
        <w:t>: gplot (A, xy, line_style)</w:t>
      </w:r>
    </w:p>
    <w:p w:rsidR="00F01985" w:rsidRDefault="00F01985" w:rsidP="007F71CE">
      <w:r>
        <w:t>: [x, y] = gplot (A, xy)</w:t>
      </w:r>
    </w:p>
    <w:p w:rsidR="00F01985" w:rsidRDefault="00F01985" w:rsidP="007F71CE">
      <w:pPr>
        <w:ind w:leftChars="200" w:left="420"/>
      </w:pPr>
      <w:r>
        <w:rPr>
          <w:rFonts w:hint="eastAsia"/>
        </w:rPr>
        <w:t>画一个图论意义上由</w:t>
      </w:r>
      <w:r>
        <w:rPr>
          <w:rFonts w:hint="eastAsia"/>
        </w:rPr>
        <w:t>a</w:t>
      </w:r>
      <w:r>
        <w:rPr>
          <w:rFonts w:hint="eastAsia"/>
        </w:rPr>
        <w:t>和</w:t>
      </w:r>
      <w:r>
        <w:rPr>
          <w:rFonts w:hint="eastAsia"/>
        </w:rPr>
        <w:t>xy</w:t>
      </w:r>
      <w:r>
        <w:rPr>
          <w:rFonts w:hint="eastAsia"/>
        </w:rPr>
        <w:t>定义的图。</w:t>
      </w:r>
    </w:p>
    <w:p w:rsidR="00F01985" w:rsidRDefault="00F01985" w:rsidP="007F71CE">
      <w:pPr>
        <w:ind w:leftChars="200" w:left="420"/>
      </w:pPr>
      <w:r>
        <w:rPr>
          <w:rFonts w:hint="eastAsia"/>
        </w:rPr>
        <w:t>A</w:t>
      </w:r>
      <w:r>
        <w:rPr>
          <w:rFonts w:hint="eastAsia"/>
        </w:rPr>
        <w:t>是待绘制数组的邻接矩阵，</w:t>
      </w:r>
      <w:r>
        <w:rPr>
          <w:rFonts w:hint="eastAsia"/>
        </w:rPr>
        <w:t>xy</w:t>
      </w:r>
      <w:r>
        <w:rPr>
          <w:rFonts w:hint="eastAsia"/>
        </w:rPr>
        <w:t>是包含图中节点坐标的</w:t>
      </w:r>
      <w:r>
        <w:rPr>
          <w:rFonts w:hint="eastAsia"/>
        </w:rPr>
        <w:t xml:space="preserve">n </w:t>
      </w:r>
      <w:r>
        <w:rPr>
          <w:rFonts w:hint="eastAsia"/>
        </w:rPr>
        <w:t>×</w:t>
      </w:r>
      <w:r>
        <w:rPr>
          <w:rFonts w:hint="eastAsia"/>
        </w:rPr>
        <w:t xml:space="preserve"> 2</w:t>
      </w:r>
      <w:r>
        <w:rPr>
          <w:rFonts w:hint="eastAsia"/>
        </w:rPr>
        <w:t>矩阵。</w:t>
      </w:r>
    </w:p>
    <w:p w:rsidR="00F01985" w:rsidRDefault="00F01985" w:rsidP="007F71CE">
      <w:pPr>
        <w:ind w:leftChars="200" w:left="420"/>
      </w:pPr>
      <w:r>
        <w:rPr>
          <w:rFonts w:hint="eastAsia"/>
        </w:rPr>
        <w:t>可选参数</w:t>
      </w:r>
      <w:r>
        <w:rPr>
          <w:rFonts w:hint="eastAsia"/>
        </w:rPr>
        <w:t>line_style</w:t>
      </w:r>
      <w:r>
        <w:rPr>
          <w:rFonts w:hint="eastAsia"/>
        </w:rPr>
        <w:t>定义了绘图的输出样式。调用时不带输出参数，将直接绘制图形。否则，返回以</w:t>
      </w:r>
      <w:r>
        <w:rPr>
          <w:rFonts w:hint="eastAsia"/>
        </w:rPr>
        <w:t>x</w:t>
      </w:r>
      <w:r>
        <w:rPr>
          <w:rFonts w:hint="eastAsia"/>
        </w:rPr>
        <w:t>和</w:t>
      </w:r>
      <w:r>
        <w:rPr>
          <w:rFonts w:hint="eastAsia"/>
        </w:rPr>
        <w:t>y</w:t>
      </w:r>
      <w:r>
        <w:rPr>
          <w:rFonts w:hint="eastAsia"/>
        </w:rPr>
        <w:t>表示的绘图坐标。</w:t>
      </w:r>
    </w:p>
    <w:p w:rsidR="00F01985" w:rsidRDefault="00F01985" w:rsidP="007F71CE">
      <w:pPr>
        <w:ind w:leftChars="200" w:left="420"/>
      </w:pPr>
      <w:r>
        <w:rPr>
          <w:rFonts w:hint="eastAsia"/>
        </w:rPr>
        <w:t>参见</w:t>
      </w:r>
      <w:r>
        <w:rPr>
          <w:rFonts w:hint="eastAsia"/>
        </w:rPr>
        <w:t>:treeplot, etreeplot, spy</w:t>
      </w:r>
      <w:r>
        <w:rPr>
          <w:rFonts w:hint="eastAsia"/>
        </w:rPr>
        <w:t>。</w:t>
      </w:r>
    </w:p>
    <w:p w:rsidR="00F01985" w:rsidRDefault="00F01985" w:rsidP="007F71CE">
      <w:pPr>
        <w:spacing w:beforeLines="50" w:before="156"/>
      </w:pPr>
      <w:r>
        <w:t>: treeplot (tree)</w:t>
      </w:r>
    </w:p>
    <w:p w:rsidR="00F01985" w:rsidRDefault="00F01985" w:rsidP="007F71CE">
      <w:r>
        <w:t>: treeplot (tree, node_style, edge_style)</w:t>
      </w:r>
    </w:p>
    <w:p w:rsidR="00F01985" w:rsidRDefault="00F01985" w:rsidP="007F71CE">
      <w:pPr>
        <w:ind w:leftChars="200" w:left="420"/>
      </w:pPr>
      <w:r>
        <w:rPr>
          <w:rFonts w:hint="eastAsia"/>
        </w:rPr>
        <w:t>画一棵树或森林的图。</w:t>
      </w:r>
    </w:p>
    <w:p w:rsidR="00F01985" w:rsidRDefault="00F01985" w:rsidP="007F71CE">
      <w:pPr>
        <w:ind w:leftChars="200" w:left="420"/>
      </w:pPr>
      <w:r>
        <w:rPr>
          <w:rFonts w:hint="eastAsia"/>
        </w:rPr>
        <w:t>第一个参数是</w:t>
      </w:r>
      <w:r>
        <w:rPr>
          <w:rFonts w:hint="eastAsia"/>
        </w:rPr>
        <w:t>vector of predecessor</w:t>
      </w:r>
      <w:r>
        <w:rPr>
          <w:rFonts w:hint="eastAsia"/>
        </w:rPr>
        <w:t>。</w:t>
      </w:r>
    </w:p>
    <w:p w:rsidR="00F01985" w:rsidRDefault="00F01985" w:rsidP="007F71CE">
      <w:pPr>
        <w:ind w:leftChars="200" w:left="420"/>
      </w:pPr>
      <w:r>
        <w:rPr>
          <w:rFonts w:hint="eastAsia"/>
        </w:rPr>
        <w:t>可选参数</w:t>
      </w:r>
      <w:r>
        <w:rPr>
          <w:rFonts w:hint="eastAsia"/>
        </w:rPr>
        <w:t>node_style</w:t>
      </w:r>
      <w:r>
        <w:rPr>
          <w:rFonts w:hint="eastAsia"/>
        </w:rPr>
        <w:t>和</w:t>
      </w:r>
      <w:r>
        <w:rPr>
          <w:rFonts w:hint="eastAsia"/>
        </w:rPr>
        <w:t>edge_style</w:t>
      </w:r>
      <w:r>
        <w:rPr>
          <w:rFonts w:hint="eastAsia"/>
        </w:rPr>
        <w:t>定义了输出图的样式。</w:t>
      </w:r>
    </w:p>
    <w:p w:rsidR="00F01985" w:rsidRDefault="00F01985" w:rsidP="007F71CE">
      <w:pPr>
        <w:ind w:leftChars="200" w:left="420"/>
      </w:pPr>
      <w:r>
        <w:rPr>
          <w:rFonts w:hint="eastAsia"/>
        </w:rPr>
        <w:t>该算法在时间和内存需求方面的复杂度为</w:t>
      </w:r>
      <w:r>
        <w:rPr>
          <w:rFonts w:hint="eastAsia"/>
        </w:rPr>
        <w:t>0 (n)</w:t>
      </w:r>
      <w:r>
        <w:rPr>
          <w:rFonts w:hint="eastAsia"/>
        </w:rPr>
        <w:t>。</w:t>
      </w:r>
    </w:p>
    <w:p w:rsidR="00F01985" w:rsidRDefault="00F01985" w:rsidP="007F71CE">
      <w:pPr>
        <w:ind w:leftChars="200" w:left="420"/>
      </w:pPr>
      <w:r>
        <w:rPr>
          <w:rFonts w:hint="eastAsia"/>
        </w:rPr>
        <w:t>参见</w:t>
      </w:r>
      <w:r>
        <w:rPr>
          <w:rFonts w:hint="eastAsia"/>
        </w:rPr>
        <w:t>:etreeplot, gplot</w:t>
      </w:r>
      <w:r>
        <w:rPr>
          <w:rFonts w:hint="eastAsia"/>
        </w:rPr>
        <w:t>。</w:t>
      </w:r>
    </w:p>
    <w:p w:rsidR="00F01985" w:rsidRDefault="00F01985" w:rsidP="007F71CE">
      <w:pPr>
        <w:spacing w:beforeLines="50" w:before="156"/>
      </w:pPr>
      <w:r>
        <w:t>: [x, y] = treelayout (tree)</w:t>
      </w:r>
    </w:p>
    <w:p w:rsidR="00F01985" w:rsidRDefault="00F01985" w:rsidP="007F71CE">
      <w:r>
        <w:t>: [x, y] = treelayout (tree, permutation)</w:t>
      </w:r>
    </w:p>
    <w:p w:rsidR="00F01985" w:rsidRDefault="00F01985" w:rsidP="007F71CE">
      <w:r>
        <w:t>: [x, y, h, s] = treelayout (…)</w:t>
      </w:r>
    </w:p>
    <w:p w:rsidR="00F01985" w:rsidRDefault="00F01985" w:rsidP="007F71CE">
      <w:pPr>
        <w:ind w:leftChars="200" w:left="420"/>
      </w:pPr>
      <w:r>
        <w:rPr>
          <w:rFonts w:hint="eastAsia"/>
        </w:rPr>
        <w:t>Treelayout</w:t>
      </w:r>
      <w:r>
        <w:rPr>
          <w:rFonts w:hint="eastAsia"/>
        </w:rPr>
        <w:t>将树或森林进行布局。</w:t>
      </w:r>
    </w:p>
    <w:p w:rsidR="00F01985" w:rsidRDefault="00F01985" w:rsidP="007F71CE">
      <w:pPr>
        <w:ind w:leftChars="200" w:left="420"/>
      </w:pPr>
      <w:r>
        <w:rPr>
          <w:rFonts w:hint="eastAsia"/>
        </w:rPr>
        <w:t>第一个参数树是一个前辈向量。</w:t>
      </w:r>
    </w:p>
    <w:p w:rsidR="00F01985" w:rsidRDefault="00F01985" w:rsidP="007F71CE">
      <w:pPr>
        <w:ind w:leftChars="200" w:left="420"/>
      </w:pPr>
      <w:r>
        <w:rPr>
          <w:rFonts w:hint="eastAsia"/>
        </w:rPr>
        <w:t>可选参数</w:t>
      </w:r>
      <w:r>
        <w:rPr>
          <w:rFonts w:hint="eastAsia"/>
        </w:rPr>
        <w:t>permutation</w:t>
      </w:r>
      <w:r>
        <w:rPr>
          <w:rFonts w:hint="eastAsia"/>
        </w:rPr>
        <w:t>是后置排列。</w:t>
      </w:r>
    </w:p>
    <w:p w:rsidR="00F01985" w:rsidRDefault="00F01985" w:rsidP="007F71CE">
      <w:pPr>
        <w:ind w:leftChars="200" w:left="420"/>
      </w:pPr>
      <w:r>
        <w:rPr>
          <w:rFonts w:hint="eastAsia"/>
        </w:rPr>
        <w:t>该算法在时间和内存需求方面的复杂度为</w:t>
      </w:r>
      <w:r>
        <w:rPr>
          <w:rFonts w:hint="eastAsia"/>
        </w:rPr>
        <w:t>0 (n)</w:t>
      </w:r>
      <w:r>
        <w:rPr>
          <w:rFonts w:hint="eastAsia"/>
        </w:rPr>
        <w:t>。</w:t>
      </w:r>
    </w:p>
    <w:p w:rsidR="00F01985" w:rsidRDefault="00F01985" w:rsidP="007F71CE">
      <w:pPr>
        <w:ind w:leftChars="200" w:left="420"/>
      </w:pPr>
      <w:r>
        <w:rPr>
          <w:rFonts w:hint="eastAsia"/>
        </w:rPr>
        <w:t>参见</w:t>
      </w:r>
      <w:r>
        <w:rPr>
          <w:rFonts w:hint="eastAsia"/>
        </w:rPr>
        <w:t>:etreeplot, gplot, treeplot</w:t>
      </w:r>
      <w:r>
        <w:rPr>
          <w:rFonts w:hint="eastAsia"/>
        </w:rPr>
        <w:t>。</w:t>
      </w:r>
    </w:p>
    <w:p w:rsidR="00F01985" w:rsidRPr="007F71CE" w:rsidRDefault="00F01985" w:rsidP="00BC41D3">
      <w:pPr>
        <w:spacing w:beforeLines="50" w:before="156" w:afterLines="50" w:after="156"/>
        <w:rPr>
          <w:b/>
        </w:rPr>
      </w:pPr>
      <w:r w:rsidRPr="007F71CE">
        <w:rPr>
          <w:rFonts w:hint="eastAsia"/>
          <w:b/>
        </w:rPr>
        <w:t>22.1.4</w:t>
      </w:r>
      <w:r w:rsidRPr="007F71CE">
        <w:rPr>
          <w:rFonts w:hint="eastAsia"/>
          <w:b/>
        </w:rPr>
        <w:t>稀疏矩阵上的基本算子和函数</w:t>
      </w:r>
    </w:p>
    <w:p w:rsidR="00F01985" w:rsidRPr="007F71CE" w:rsidRDefault="00F01985" w:rsidP="00BC41D3">
      <w:pPr>
        <w:spacing w:beforeLines="50" w:before="156" w:afterLines="50" w:after="156"/>
        <w:rPr>
          <w:b/>
        </w:rPr>
      </w:pPr>
      <w:r w:rsidRPr="007F71CE">
        <w:rPr>
          <w:rFonts w:hint="eastAsia"/>
          <w:b/>
        </w:rPr>
        <w:t>22.1.4.1</w:t>
      </w:r>
      <w:r w:rsidRPr="007F71CE">
        <w:rPr>
          <w:rFonts w:hint="eastAsia"/>
          <w:b/>
        </w:rPr>
        <w:t>稀疏函数</w:t>
      </w:r>
    </w:p>
    <w:p w:rsidR="00F01985" w:rsidRDefault="00F01985" w:rsidP="00BC41D3">
      <w:pPr>
        <w:spacing w:beforeLines="50" w:before="156" w:afterLines="50" w:after="156"/>
      </w:pPr>
      <w:r>
        <w:rPr>
          <w:rFonts w:hint="eastAsia"/>
        </w:rPr>
        <w:t>许多</w:t>
      </w:r>
      <w:r>
        <w:rPr>
          <w:rFonts w:hint="eastAsia"/>
        </w:rPr>
        <w:t>Octave</w:t>
      </w:r>
      <w:r>
        <w:rPr>
          <w:rFonts w:hint="eastAsia"/>
        </w:rPr>
        <w:t>函数已经被重载以处理稀疏矩阵或满矩阵。当使用带有稀疏矩阵的重载函数时，调用约定没有区别，但是，也无法访问潜在的稀疏特定特性。任何时候都可以通过显式调用函数名来使用函数的稀疏矩阵特定版本。</w:t>
      </w:r>
    </w:p>
    <w:p w:rsidR="00F01985" w:rsidRDefault="00F01985" w:rsidP="00BC41D3">
      <w:pPr>
        <w:spacing w:beforeLines="50" w:before="156" w:afterLines="50" w:after="156"/>
      </w:pPr>
      <w:r>
        <w:rPr>
          <w:rFonts w:hint="eastAsia"/>
        </w:rPr>
        <w:t>下表列出了</w:t>
      </w:r>
      <w:r>
        <w:rPr>
          <w:rFonts w:hint="eastAsia"/>
        </w:rPr>
        <w:t>Octave</w:t>
      </w:r>
      <w:r>
        <w:rPr>
          <w:rFonts w:hint="eastAsia"/>
        </w:rPr>
        <w:t>的所有稀疏函数。请注意，函数的特定稀疏形式的名称通常与带有</w:t>
      </w:r>
      <w:r>
        <w:rPr>
          <w:rFonts w:hint="eastAsia"/>
        </w:rPr>
        <w:t>sp</w:t>
      </w:r>
      <w:r>
        <w:rPr>
          <w:rFonts w:hint="eastAsia"/>
        </w:rPr>
        <w:t>前缀的通用版本相同。在下表中以及本文的其余部分中，将使用函数的特定稀疏版本。</w:t>
      </w:r>
    </w:p>
    <w:p w:rsidR="00F01985" w:rsidRDefault="00F01985" w:rsidP="00BC41D3">
      <w:pPr>
        <w:spacing w:beforeLines="50" w:before="156" w:afterLines="50" w:after="156"/>
      </w:pPr>
      <w:r>
        <w:rPr>
          <w:rFonts w:hint="eastAsia"/>
        </w:rPr>
        <w:t>生成稀疏矩阵</w:t>
      </w:r>
      <w:r>
        <w:rPr>
          <w:rFonts w:hint="eastAsia"/>
        </w:rPr>
        <w:t>:</w:t>
      </w:r>
    </w:p>
    <w:p w:rsidR="00F01985" w:rsidRDefault="00F01985" w:rsidP="007F71CE">
      <w:pPr>
        <w:spacing w:beforeLines="50" w:before="156" w:afterLines="50" w:after="156"/>
        <w:ind w:leftChars="200" w:left="420"/>
      </w:pPr>
      <w:r w:rsidRPr="00F01985">
        <w:t>spalloc, spdiags, speye, sprand, sprandn, sprandsym</w:t>
      </w:r>
    </w:p>
    <w:p w:rsidR="00F01985" w:rsidRDefault="00F01985" w:rsidP="00BC41D3">
      <w:pPr>
        <w:spacing w:beforeLines="50" w:before="156" w:afterLines="50" w:after="156"/>
      </w:pPr>
      <w:r w:rsidRPr="00F01985">
        <w:rPr>
          <w:rFonts w:hint="eastAsia"/>
        </w:rPr>
        <w:t>稀疏矩阵转换</w:t>
      </w:r>
      <w:r w:rsidRPr="00F01985">
        <w:rPr>
          <w:rFonts w:hint="eastAsia"/>
        </w:rPr>
        <w:t>:</w:t>
      </w:r>
    </w:p>
    <w:p w:rsidR="00F01985" w:rsidRPr="00F01985" w:rsidRDefault="00F01985" w:rsidP="007F71CE">
      <w:pPr>
        <w:spacing w:beforeLines="50" w:before="156" w:afterLines="50" w:after="156"/>
        <w:ind w:leftChars="200" w:left="420"/>
      </w:pPr>
      <w:r w:rsidRPr="00F01985">
        <w:t>full, sparse, spconvert</w:t>
      </w:r>
    </w:p>
    <w:p w:rsidR="00F01985" w:rsidRDefault="00F01985" w:rsidP="00BC41D3">
      <w:pPr>
        <w:spacing w:beforeLines="50" w:before="156" w:afterLines="50" w:after="156"/>
      </w:pPr>
      <w:r w:rsidRPr="00F01985">
        <w:rPr>
          <w:rFonts w:hint="eastAsia"/>
        </w:rPr>
        <w:t>操作稀疏矩阵</w:t>
      </w:r>
    </w:p>
    <w:p w:rsidR="00F01985" w:rsidRDefault="00F01985" w:rsidP="007F71CE">
      <w:pPr>
        <w:spacing w:beforeLines="50" w:before="156" w:afterLines="50" w:after="156"/>
        <w:ind w:leftChars="200" w:left="420"/>
      </w:pPr>
      <w:r w:rsidRPr="00F01985">
        <w:lastRenderedPageBreak/>
        <w:t>issparse, nnz, nonzeros, nzmax, spfun, spones, spy</w:t>
      </w:r>
    </w:p>
    <w:p w:rsidR="00F01985" w:rsidRDefault="00F01985" w:rsidP="00BC41D3">
      <w:pPr>
        <w:spacing w:beforeLines="50" w:before="156" w:afterLines="50" w:after="156"/>
      </w:pPr>
      <w:r w:rsidRPr="00F01985">
        <w:rPr>
          <w:rFonts w:hint="eastAsia"/>
        </w:rPr>
        <w:t>图论：</w:t>
      </w:r>
    </w:p>
    <w:p w:rsidR="00F01985" w:rsidRDefault="00F01985" w:rsidP="007F71CE">
      <w:pPr>
        <w:spacing w:beforeLines="50" w:before="156" w:afterLines="50" w:after="156"/>
        <w:ind w:leftChars="200" w:left="420"/>
      </w:pPr>
      <w:r w:rsidRPr="00F01985">
        <w:t>etree, etreeplot, gplot, treeplot</w:t>
      </w:r>
    </w:p>
    <w:p w:rsidR="00F01985" w:rsidRDefault="00F01985" w:rsidP="00BC41D3">
      <w:pPr>
        <w:spacing w:beforeLines="50" w:before="156" w:afterLines="50" w:after="156"/>
      </w:pPr>
      <w:r w:rsidRPr="00F01985">
        <w:rPr>
          <w:rFonts w:hint="eastAsia"/>
        </w:rPr>
        <w:t>稀疏矩阵重排序</w:t>
      </w:r>
      <w:r w:rsidRPr="00F01985">
        <w:rPr>
          <w:rFonts w:hint="eastAsia"/>
        </w:rPr>
        <w:t>:</w:t>
      </w:r>
    </w:p>
    <w:p w:rsidR="00F01985" w:rsidRDefault="00F01985" w:rsidP="007F71CE">
      <w:pPr>
        <w:spacing w:beforeLines="50" w:before="156" w:afterLines="50" w:after="156"/>
        <w:ind w:leftChars="200" w:left="420"/>
      </w:pPr>
      <w:r w:rsidRPr="00F01985">
        <w:t>amd, ccolamd, colamd, colperm, csymamd, dmperm, symamd, randperm, symrcm</w:t>
      </w:r>
    </w:p>
    <w:p w:rsidR="00F01985" w:rsidRDefault="00F01985" w:rsidP="00BC41D3">
      <w:pPr>
        <w:spacing w:beforeLines="50" w:before="156" w:afterLines="50" w:after="156"/>
      </w:pPr>
      <w:r w:rsidRPr="00F01985">
        <w:rPr>
          <w:rFonts w:hint="eastAsia"/>
        </w:rPr>
        <w:t>线性代数：</w:t>
      </w:r>
    </w:p>
    <w:p w:rsidR="00F01985" w:rsidRDefault="00F01985" w:rsidP="007F71CE">
      <w:pPr>
        <w:spacing w:beforeLines="50" w:before="156" w:afterLines="50" w:after="156"/>
        <w:ind w:leftChars="200" w:left="420"/>
      </w:pPr>
      <w:r w:rsidRPr="00F01985">
        <w:t>condest, eigs, matrix_type, normest, normest1, sprank, spaugment, svds</w:t>
      </w:r>
    </w:p>
    <w:p w:rsidR="00F01985" w:rsidRDefault="00F01985" w:rsidP="00BC41D3">
      <w:pPr>
        <w:spacing w:beforeLines="50" w:before="156" w:afterLines="50" w:after="156"/>
      </w:pPr>
      <w:r w:rsidRPr="00F01985">
        <w:rPr>
          <w:rFonts w:hint="eastAsia"/>
        </w:rPr>
        <w:t>迭代法</w:t>
      </w:r>
      <w:r>
        <w:rPr>
          <w:rFonts w:hint="eastAsia"/>
        </w:rPr>
        <w:t>：</w:t>
      </w:r>
    </w:p>
    <w:p w:rsidR="00F01985" w:rsidRDefault="00F01985" w:rsidP="007F71CE">
      <w:pPr>
        <w:tabs>
          <w:tab w:val="left" w:pos="2025"/>
        </w:tabs>
        <w:spacing w:beforeLines="50" w:before="156" w:afterLines="50" w:after="156"/>
        <w:ind w:leftChars="200" w:left="420"/>
      </w:pPr>
      <w:r w:rsidRPr="00F01985">
        <w:t>ichol, ilu, pcg, pcr</w:t>
      </w:r>
      <w:r w:rsidR="007F71CE">
        <w:tab/>
      </w:r>
    </w:p>
    <w:p w:rsidR="00F01985" w:rsidRDefault="00F01985" w:rsidP="00BC41D3">
      <w:pPr>
        <w:spacing w:beforeLines="50" w:before="156" w:afterLines="50" w:after="156"/>
      </w:pPr>
      <w:r w:rsidRPr="00F01985">
        <w:rPr>
          <w:rFonts w:hint="eastAsia"/>
        </w:rPr>
        <w:t>其它</w:t>
      </w:r>
      <w:r>
        <w:rPr>
          <w:rFonts w:hint="eastAsia"/>
        </w:rPr>
        <w:t>：</w:t>
      </w:r>
    </w:p>
    <w:p w:rsidR="00F01985" w:rsidRDefault="00F01985" w:rsidP="007F71CE">
      <w:pPr>
        <w:spacing w:beforeLines="50" w:before="156" w:afterLines="50" w:after="156"/>
        <w:ind w:leftChars="200" w:left="420"/>
      </w:pPr>
      <w:r w:rsidRPr="00F01985">
        <w:t>spparms, symbfact, spstats</w:t>
      </w:r>
    </w:p>
    <w:p w:rsidR="00F01985" w:rsidRDefault="00F01985" w:rsidP="00BC41D3">
      <w:pPr>
        <w:spacing w:beforeLines="50" w:before="156" w:afterLines="50" w:after="156"/>
      </w:pPr>
      <w:r w:rsidRPr="00F01985">
        <w:rPr>
          <w:rFonts w:hint="eastAsia"/>
        </w:rPr>
        <w:t>此外，所有标准的</w:t>
      </w:r>
      <w:r w:rsidRPr="00F01985">
        <w:rPr>
          <w:rFonts w:hint="eastAsia"/>
        </w:rPr>
        <w:t>Octave</w:t>
      </w:r>
      <w:r w:rsidRPr="00F01985">
        <w:rPr>
          <w:rFonts w:hint="eastAsia"/>
        </w:rPr>
        <w:t>映射函数</w:t>
      </w:r>
      <w:r w:rsidRPr="00F01985">
        <w:rPr>
          <w:rFonts w:hint="eastAsia"/>
        </w:rPr>
        <w:t>(</w:t>
      </w:r>
      <w:r w:rsidRPr="00F01985">
        <w:rPr>
          <w:rFonts w:hint="eastAsia"/>
        </w:rPr>
        <w:t>即，接受单个参数的基本数学函数</w:t>
      </w:r>
      <w:r w:rsidRPr="00F01985">
        <w:rPr>
          <w:rFonts w:hint="eastAsia"/>
        </w:rPr>
        <w:t>)</w:t>
      </w:r>
      <w:r w:rsidRPr="00F01985">
        <w:rPr>
          <w:rFonts w:hint="eastAsia"/>
        </w:rPr>
        <w:t>，如</w:t>
      </w:r>
      <w:r w:rsidRPr="00F01985">
        <w:rPr>
          <w:rFonts w:hint="eastAsia"/>
        </w:rPr>
        <w:t>abs</w:t>
      </w:r>
      <w:r w:rsidRPr="00F01985">
        <w:rPr>
          <w:rFonts w:hint="eastAsia"/>
        </w:rPr>
        <w:t>等，都可以接受稀疏矩阵。读者可以参考</w:t>
      </w:r>
      <w:r w:rsidRPr="00F01985">
        <w:rPr>
          <w:rFonts w:hint="eastAsia"/>
        </w:rPr>
        <w:t>Octave</w:t>
      </w:r>
      <w:r w:rsidRPr="00F01985">
        <w:rPr>
          <w:rFonts w:hint="eastAsia"/>
        </w:rPr>
        <w:t>本身提供的这些函数的文档了解更多细节。</w:t>
      </w:r>
    </w:p>
    <w:p w:rsidR="00F01985" w:rsidRPr="007F71CE" w:rsidRDefault="00F01985" w:rsidP="00BC41D3">
      <w:pPr>
        <w:spacing w:beforeLines="50" w:before="156" w:afterLines="50" w:after="156"/>
        <w:rPr>
          <w:b/>
        </w:rPr>
      </w:pPr>
      <w:r w:rsidRPr="007F71CE">
        <w:rPr>
          <w:rFonts w:hint="eastAsia"/>
          <w:b/>
        </w:rPr>
        <w:t>22.1.4.2</w:t>
      </w:r>
      <w:r w:rsidRPr="007F71CE">
        <w:rPr>
          <w:rFonts w:hint="eastAsia"/>
          <w:b/>
        </w:rPr>
        <w:t>操作符和函数的返回类型</w:t>
      </w:r>
    </w:p>
    <w:p w:rsidR="00F01985" w:rsidRDefault="00F01985" w:rsidP="00BC41D3">
      <w:pPr>
        <w:spacing w:beforeLines="50" w:before="156" w:afterLines="50" w:after="156"/>
      </w:pPr>
      <w:r>
        <w:rPr>
          <w:rFonts w:hint="eastAsia"/>
        </w:rPr>
        <w:t>使用稀疏矩阵的两个基本原因是减少内存使用和不必对零元素进行计算。这两者密切相关，因为稀疏矩阵算子或函数的计算时间与非零元素的数量大致成线性关系。</w:t>
      </w:r>
    </w:p>
    <w:p w:rsidR="00F01985" w:rsidRDefault="00F01985" w:rsidP="00BC41D3">
      <w:pPr>
        <w:spacing w:beforeLines="50" w:before="156" w:afterLines="50" w:after="156"/>
      </w:pPr>
      <w:r w:rsidRPr="00F01985">
        <w:rPr>
          <w:rFonts w:hint="eastAsia"/>
        </w:rPr>
        <w:t>因此，有一定密度的矩阵的非零元素，它不再是有意义的存储为稀疏矩阵，而是作为一个完整的矩阵。由于这个原因，具有高概率返回一个完整矩阵的算子和函数总是返回一个。例如，在稀疏矩阵中加入一个标量常数几乎总是会使它成为一个完整的矩阵，所以这个例子，</w:t>
      </w:r>
    </w:p>
    <w:p w:rsidR="00F01985" w:rsidRDefault="00F01985" w:rsidP="007F71CE">
      <w:pPr>
        <w:ind w:leftChars="200" w:left="420"/>
      </w:pPr>
      <w:r>
        <w:t>speye (3) + 0</w:t>
      </w:r>
    </w:p>
    <w:p w:rsidR="00F01985" w:rsidRDefault="00F01985" w:rsidP="007F71CE">
      <w:pPr>
        <w:ind w:leftChars="200" w:left="420"/>
      </w:pPr>
      <w:r>
        <w:rPr>
          <w:rFonts w:ascii="Cambria Math" w:hAnsi="Cambria Math" w:cs="Cambria Math"/>
        </w:rPr>
        <w:t>⇒</w:t>
      </w:r>
      <w:r>
        <w:t xml:space="preserve">   1  0  0</w:t>
      </w:r>
    </w:p>
    <w:p w:rsidR="00F01985" w:rsidRDefault="00F01985" w:rsidP="007F71CE">
      <w:pPr>
        <w:ind w:leftChars="200" w:left="420"/>
      </w:pPr>
      <w:r>
        <w:t xml:space="preserve">  0  1  0</w:t>
      </w:r>
    </w:p>
    <w:p w:rsidR="00F01985" w:rsidRDefault="00F01985" w:rsidP="007F71CE">
      <w:pPr>
        <w:ind w:leftChars="200" w:left="420"/>
      </w:pPr>
      <w:r>
        <w:t xml:space="preserve">  0  0  1</w:t>
      </w:r>
    </w:p>
    <w:p w:rsidR="00F01985" w:rsidRDefault="00F01985" w:rsidP="00BC41D3">
      <w:pPr>
        <w:spacing w:beforeLines="50" w:before="156" w:afterLines="50" w:after="156"/>
      </w:pPr>
      <w:r>
        <w:rPr>
          <w:rFonts w:hint="eastAsia"/>
        </w:rPr>
        <w:t>可以看到，返回一个完整的矩阵。</w:t>
      </w:r>
    </w:p>
    <w:p w:rsidR="00F01985" w:rsidRDefault="00F01985" w:rsidP="00BC41D3">
      <w:pPr>
        <w:spacing w:beforeLines="50" w:before="156" w:afterLines="50" w:after="156"/>
      </w:pPr>
      <w:r>
        <w:rPr>
          <w:rFonts w:hint="eastAsia"/>
        </w:rPr>
        <w:t>由于在满矩阵和稀疏矩阵之间的所有混合算子和函数都存在，因此通常不会引起任何问题。然而，它确实会引起问题的一个地方是，当一个稀疏矩阵被提升为一个完整矩阵时，后续的操作将使矩阵重新分配。这种情况很少，但可以人为地创建，例如</w:t>
      </w:r>
      <w:r>
        <w:rPr>
          <w:rFonts w:hint="eastAsia"/>
        </w:rPr>
        <w:t>(fliplr (speye (3)) + speye (3)) - speye(3)</w:t>
      </w:r>
      <w:r>
        <w:rPr>
          <w:rFonts w:hint="eastAsia"/>
        </w:rPr>
        <w:t>给出一个完整的矩阵，而它应该给出一个稀疏的矩阵。一般来说，当这种情况发生时，它们只会造成很小的内存损失。</w:t>
      </w:r>
    </w:p>
    <w:p w:rsidR="00F01985" w:rsidRDefault="00F01985" w:rsidP="00BC41D3">
      <w:pPr>
        <w:spacing w:beforeLines="50" w:before="156" w:afterLines="50" w:after="156"/>
      </w:pPr>
      <w:r w:rsidRPr="00F01985">
        <w:rPr>
          <w:rFonts w:hint="eastAsia"/>
        </w:rPr>
        <w:t>然而，在一个已知的情况下，</w:t>
      </w:r>
      <w:r w:rsidRPr="00F01985">
        <w:rPr>
          <w:rFonts w:hint="eastAsia"/>
        </w:rPr>
        <w:t>Octave</w:t>
      </w:r>
      <w:r w:rsidRPr="00F01985">
        <w:rPr>
          <w:rFonts w:hint="eastAsia"/>
        </w:rPr>
        <w:t>的稀疏矩阵的这种行为会导致问题。这是在诊断函数的处理中。</w:t>
      </w:r>
      <w:r w:rsidRPr="00F01985">
        <w:rPr>
          <w:rFonts w:hint="eastAsia"/>
        </w:rPr>
        <w:t>diag</w:t>
      </w:r>
      <w:r w:rsidRPr="00F01985">
        <w:rPr>
          <w:rFonts w:hint="eastAsia"/>
        </w:rPr>
        <w:t>返回稀疏矩阵还是完整矩阵取决于其输入参数的类型。所以</w:t>
      </w:r>
    </w:p>
    <w:p w:rsidR="00F01985" w:rsidRDefault="00F01985" w:rsidP="007F71CE">
      <w:pPr>
        <w:spacing w:beforeLines="50" w:before="156" w:afterLines="50" w:after="156"/>
        <w:ind w:leftChars="200" w:left="420"/>
      </w:pPr>
      <w:r w:rsidRPr="00F01985">
        <w:t>a = diag (sparse ([1,2,3]), -1);</w:t>
      </w:r>
    </w:p>
    <w:p w:rsidR="00F01985" w:rsidRDefault="00F01985" w:rsidP="00BC41D3">
      <w:pPr>
        <w:spacing w:beforeLines="50" w:before="156" w:afterLines="50" w:after="156"/>
      </w:pPr>
      <w:r w:rsidRPr="00F01985">
        <w:rPr>
          <w:rFonts w:hint="eastAsia"/>
        </w:rPr>
        <w:t>应该返回一个稀疏矩阵。为了确保这确实发生，稀疏函数以及基于它的其他函数</w:t>
      </w:r>
      <w:r w:rsidRPr="00F01985">
        <w:rPr>
          <w:rFonts w:hint="eastAsia"/>
        </w:rPr>
        <w:t>(</w:t>
      </w:r>
      <w:r w:rsidRPr="00F01985">
        <w:rPr>
          <w:rFonts w:hint="eastAsia"/>
        </w:rPr>
        <w:t>如</w:t>
      </w:r>
      <w:r w:rsidRPr="00F01985">
        <w:rPr>
          <w:rFonts w:hint="eastAsia"/>
        </w:rPr>
        <w:t>speye)</w:t>
      </w:r>
      <w:r w:rsidRPr="00F01985">
        <w:rPr>
          <w:rFonts w:hint="eastAsia"/>
        </w:rPr>
        <w:t>总是返回一个稀疏矩阵，即使所使用的内存将大于其完整表示。</w:t>
      </w:r>
    </w:p>
    <w:p w:rsidR="00F01985" w:rsidRPr="007F71CE" w:rsidRDefault="00F01985" w:rsidP="00BC41D3">
      <w:pPr>
        <w:spacing w:beforeLines="50" w:before="156" w:afterLines="50" w:after="156"/>
        <w:rPr>
          <w:b/>
        </w:rPr>
      </w:pPr>
      <w:r w:rsidRPr="007F71CE">
        <w:rPr>
          <w:rFonts w:hint="eastAsia"/>
          <w:b/>
        </w:rPr>
        <w:t>22.1.4.3</w:t>
      </w:r>
      <w:r w:rsidRPr="007F71CE">
        <w:rPr>
          <w:rFonts w:hint="eastAsia"/>
          <w:b/>
        </w:rPr>
        <w:t>数学考虑</w:t>
      </w:r>
    </w:p>
    <w:p w:rsidR="00F01985" w:rsidRDefault="00F01985" w:rsidP="00BC41D3">
      <w:pPr>
        <w:spacing w:beforeLines="50" w:before="156" w:afterLines="50" w:after="156"/>
      </w:pPr>
      <w:r>
        <w:rPr>
          <w:rFonts w:hint="eastAsia"/>
        </w:rPr>
        <w:lastRenderedPageBreak/>
        <w:t>已经尝试使稀疏矩阵的行为方式与完全对应的矩阵完全相同。但是，存在一定的差异，特别是与其他产品的稀疏实现的差异。</w:t>
      </w:r>
    </w:p>
    <w:p w:rsidR="00F01985" w:rsidRDefault="00F01985" w:rsidP="00BC41D3">
      <w:pPr>
        <w:spacing w:beforeLines="50" w:before="156" w:afterLines="50" w:after="156"/>
      </w:pPr>
      <w:r>
        <w:rPr>
          <w:rFonts w:hint="eastAsia"/>
        </w:rPr>
        <w:t>首先，“。</w:t>
      </w:r>
      <w:r>
        <w:rPr>
          <w:rFonts w:hint="eastAsia"/>
        </w:rPr>
        <w:t>/"</w:t>
      </w:r>
      <w:r>
        <w:rPr>
          <w:rFonts w:hint="eastAsia"/>
        </w:rPr>
        <w:t>和</w:t>
      </w:r>
      <w:r>
        <w:rPr>
          <w:rFonts w:hint="eastAsia"/>
        </w:rPr>
        <w:t>"</w:t>
      </w:r>
      <w:r>
        <w:rPr>
          <w:rFonts w:hint="eastAsia"/>
        </w:rPr>
        <w:t>。</w:t>
      </w:r>
      <w:r>
        <w:rPr>
          <w:rFonts w:hint="eastAsia"/>
        </w:rPr>
        <w:t>^"</w:t>
      </w:r>
      <w:r>
        <w:rPr>
          <w:rFonts w:hint="eastAsia"/>
        </w:rPr>
        <w:t>操作符必须小心使用。考虑一下这些例子</w:t>
      </w:r>
    </w:p>
    <w:p w:rsidR="00F01985" w:rsidRDefault="00F01985" w:rsidP="007F71CE">
      <w:pPr>
        <w:ind w:leftChars="200" w:left="420"/>
      </w:pPr>
      <w:r>
        <w:t xml:space="preserve">  s = speye (4);</w:t>
      </w:r>
    </w:p>
    <w:p w:rsidR="00F01985" w:rsidRDefault="00F01985" w:rsidP="007F71CE">
      <w:pPr>
        <w:ind w:leftChars="200" w:left="420"/>
      </w:pPr>
      <w:r>
        <w:t xml:space="preserve">  a1 = s .^ 2;</w:t>
      </w:r>
    </w:p>
    <w:p w:rsidR="00F01985" w:rsidRDefault="00F01985" w:rsidP="007F71CE">
      <w:pPr>
        <w:ind w:leftChars="200" w:left="420"/>
      </w:pPr>
      <w:r>
        <w:t xml:space="preserve">  a2 = s .^ s;</w:t>
      </w:r>
    </w:p>
    <w:p w:rsidR="00F01985" w:rsidRDefault="00F01985" w:rsidP="007F71CE">
      <w:pPr>
        <w:ind w:leftChars="200" w:left="420"/>
      </w:pPr>
      <w:r>
        <w:t xml:space="preserve">  a3 = s .^ -2;</w:t>
      </w:r>
    </w:p>
    <w:p w:rsidR="00F01985" w:rsidRDefault="00F01985" w:rsidP="007F71CE">
      <w:pPr>
        <w:ind w:leftChars="200" w:left="420"/>
      </w:pPr>
      <w:r>
        <w:t xml:space="preserve">  a4 = s ./ 2;</w:t>
      </w:r>
    </w:p>
    <w:p w:rsidR="00F01985" w:rsidRDefault="00F01985" w:rsidP="007F71CE">
      <w:pPr>
        <w:ind w:leftChars="200" w:left="420"/>
      </w:pPr>
      <w:r>
        <w:t xml:space="preserve">  a5 = 2 ./ s;</w:t>
      </w:r>
    </w:p>
    <w:p w:rsidR="00F01985" w:rsidRDefault="00F01985" w:rsidP="007F71CE">
      <w:pPr>
        <w:ind w:leftChars="200" w:left="420"/>
      </w:pPr>
      <w:r>
        <w:t xml:space="preserve">  a6 = s ./ s;</w:t>
      </w:r>
    </w:p>
    <w:p w:rsidR="00F01985" w:rsidRDefault="00F01985" w:rsidP="00BC41D3">
      <w:pPr>
        <w:spacing w:beforeLines="50" w:before="156" w:afterLines="50" w:after="156"/>
      </w:pPr>
      <w:r>
        <w:rPr>
          <w:rFonts w:hint="eastAsia"/>
        </w:rPr>
        <w:t>会给。第一个例子</w:t>
      </w:r>
      <w:r>
        <w:rPr>
          <w:rFonts w:hint="eastAsia"/>
        </w:rPr>
        <w:t>s</w:t>
      </w:r>
      <w:r>
        <w:rPr>
          <w:rFonts w:hint="eastAsia"/>
        </w:rPr>
        <w:t>的</w:t>
      </w:r>
      <w:r>
        <w:rPr>
          <w:rFonts w:hint="eastAsia"/>
        </w:rPr>
        <w:t>2</w:t>
      </w:r>
      <w:r>
        <w:rPr>
          <w:rFonts w:hint="eastAsia"/>
        </w:rPr>
        <w:t>次方没有问题。然而，从元素的角度来看，</w:t>
      </w:r>
      <w:r>
        <w:rPr>
          <w:rFonts w:hint="eastAsia"/>
        </w:rPr>
        <w:t>s</w:t>
      </w:r>
      <w:r>
        <w:rPr>
          <w:rFonts w:hint="eastAsia"/>
        </w:rPr>
        <w:t>包含了大量的项，也就是</w:t>
      </w:r>
      <w:r>
        <w:rPr>
          <w:rFonts w:hint="eastAsia"/>
        </w:rPr>
        <w:t>1</w:t>
      </w:r>
      <w:r>
        <w:rPr>
          <w:rFonts w:hint="eastAsia"/>
        </w:rPr>
        <w:t>。</w:t>
      </w:r>
      <w:r>
        <w:rPr>
          <w:rFonts w:hint="eastAsia"/>
        </w:rPr>
        <w:t>s ^ s</w:t>
      </w:r>
      <w:r>
        <w:rPr>
          <w:rFonts w:hint="eastAsia"/>
        </w:rPr>
        <w:t>是一个满矩阵。</w:t>
      </w:r>
    </w:p>
    <w:p w:rsidR="00F01985" w:rsidRDefault="00F01985" w:rsidP="00BC41D3">
      <w:pPr>
        <w:spacing w:beforeLines="50" w:before="156" w:afterLines="50" w:after="156"/>
      </w:pPr>
      <w:r>
        <w:rPr>
          <w:rFonts w:hint="eastAsia"/>
        </w:rPr>
        <w:t>同样</w:t>
      </w:r>
      <w:r>
        <w:rPr>
          <w:rFonts w:hint="eastAsia"/>
        </w:rPr>
        <w:t>s ^ -2</w:t>
      </w:r>
      <w:r>
        <w:rPr>
          <w:rFonts w:hint="eastAsia"/>
        </w:rPr>
        <w:t>也包含了</w:t>
      </w:r>
      <w:r>
        <w:rPr>
          <w:rFonts w:hint="eastAsia"/>
        </w:rPr>
        <w:t>0 ^ -2</w:t>
      </w:r>
      <w:r>
        <w:rPr>
          <w:rFonts w:hint="eastAsia"/>
        </w:rPr>
        <w:t>这是无穷，所以</w:t>
      </w:r>
      <w:r>
        <w:rPr>
          <w:rFonts w:hint="eastAsia"/>
        </w:rPr>
        <w:t>s ^ -2</w:t>
      </w:r>
      <w:r>
        <w:rPr>
          <w:rFonts w:hint="eastAsia"/>
        </w:rPr>
        <w:t>同样是一个满矩阵。</w:t>
      </w:r>
    </w:p>
    <w:p w:rsidR="00F01985" w:rsidRDefault="00F01985" w:rsidP="00BC41D3">
      <w:pPr>
        <w:spacing w:beforeLines="50" w:before="156" w:afterLines="50" w:after="156"/>
      </w:pPr>
      <w:r>
        <w:rPr>
          <w:rFonts w:hint="eastAsia"/>
        </w:rPr>
        <w:t>对于“。运算符</w:t>
      </w:r>
      <w:r>
        <w:rPr>
          <w:rFonts w:hint="eastAsia"/>
        </w:rPr>
        <w:t>s ./ 2</w:t>
      </w:r>
      <w:r>
        <w:rPr>
          <w:rFonts w:hint="eastAsia"/>
        </w:rPr>
        <w:t>没有问题，但</w:t>
      </w:r>
      <w:r>
        <w:rPr>
          <w:rFonts w:hint="eastAsia"/>
        </w:rPr>
        <w:t>2 ./ s</w:t>
      </w:r>
      <w:r>
        <w:rPr>
          <w:rFonts w:hint="eastAsia"/>
        </w:rPr>
        <w:t>也包含大量的无穷项，同样是一个满矩阵。</w:t>
      </w:r>
      <w:r>
        <w:rPr>
          <w:rFonts w:hint="eastAsia"/>
        </w:rPr>
        <w:t>s / s</w:t>
      </w:r>
      <w:r>
        <w:rPr>
          <w:rFonts w:hint="eastAsia"/>
        </w:rPr>
        <w:t>的情况涉及到像</w:t>
      </w:r>
      <w:r>
        <w:rPr>
          <w:rFonts w:hint="eastAsia"/>
        </w:rPr>
        <w:t>0 / 0</w:t>
      </w:r>
      <w:r>
        <w:rPr>
          <w:rFonts w:hint="eastAsia"/>
        </w:rPr>
        <w:t>这样的项，这是一个</w:t>
      </w:r>
      <w:r>
        <w:rPr>
          <w:rFonts w:hint="eastAsia"/>
        </w:rPr>
        <w:t>NaN</w:t>
      </w:r>
      <w:r>
        <w:rPr>
          <w:rFonts w:hint="eastAsia"/>
        </w:rPr>
        <w:t>所以这同样是一个完整的矩阵</w:t>
      </w:r>
      <w:r>
        <w:rPr>
          <w:rFonts w:hint="eastAsia"/>
        </w:rPr>
        <w:t>s</w:t>
      </w:r>
      <w:r>
        <w:rPr>
          <w:rFonts w:hint="eastAsia"/>
        </w:rPr>
        <w:t>的</w:t>
      </w:r>
      <w:r>
        <w:rPr>
          <w:rFonts w:hint="eastAsia"/>
        </w:rPr>
        <w:t>0</w:t>
      </w:r>
      <w:r>
        <w:rPr>
          <w:rFonts w:hint="eastAsia"/>
        </w:rPr>
        <w:t>个元素都是</w:t>
      </w:r>
      <w:r>
        <w:rPr>
          <w:rFonts w:hint="eastAsia"/>
        </w:rPr>
        <w:t>NaN</w:t>
      </w:r>
      <w:r>
        <w:rPr>
          <w:rFonts w:hint="eastAsia"/>
        </w:rPr>
        <w:t>值。</w:t>
      </w:r>
    </w:p>
    <w:p w:rsidR="00F01985" w:rsidRDefault="00F01985" w:rsidP="00BC41D3">
      <w:pPr>
        <w:spacing w:beforeLines="50" w:before="156" w:afterLines="50" w:after="156"/>
      </w:pPr>
      <w:r>
        <w:rPr>
          <w:rFonts w:hint="eastAsia"/>
        </w:rPr>
        <w:t>上述行为与全矩阵一致，但与其他产品中的稀疏实现不一致。</w:t>
      </w:r>
    </w:p>
    <w:p w:rsidR="00F01985" w:rsidRDefault="00F01985" w:rsidP="00BC41D3">
      <w:pPr>
        <w:spacing w:beforeLines="50" w:before="156" w:afterLines="50" w:after="156"/>
      </w:pPr>
      <w:r>
        <w:rPr>
          <w:rFonts w:hint="eastAsia"/>
        </w:rPr>
        <w:t>稀疏矩阵的一个特殊问题是由于零没有被存储，这些零的符号位也同样没有被存储。在某些情况下，</w:t>
      </w:r>
      <w:r>
        <w:rPr>
          <w:rFonts w:hint="eastAsia"/>
        </w:rPr>
        <w:t>0</w:t>
      </w:r>
      <w:r>
        <w:rPr>
          <w:rFonts w:hint="eastAsia"/>
        </w:rPr>
        <w:t>的符号位很重要。例如</w:t>
      </w:r>
      <w:r>
        <w:rPr>
          <w:rFonts w:hint="eastAsia"/>
        </w:rPr>
        <w:t>:</w:t>
      </w:r>
    </w:p>
    <w:p w:rsidR="00F01985" w:rsidRDefault="00F01985" w:rsidP="007F71CE">
      <w:pPr>
        <w:ind w:leftChars="200" w:left="420"/>
      </w:pPr>
      <w:r>
        <w:t>a = 0 ./ [-1, 1; 1, -1];</w:t>
      </w:r>
    </w:p>
    <w:p w:rsidR="00F01985" w:rsidRDefault="00F01985" w:rsidP="007F71CE">
      <w:pPr>
        <w:ind w:leftChars="200" w:left="420"/>
      </w:pPr>
      <w:r>
        <w:t xml:space="preserve"> b = 1 ./ a</w:t>
      </w:r>
    </w:p>
    <w:p w:rsidR="00F01985" w:rsidRDefault="00F01985" w:rsidP="007F71CE">
      <w:pPr>
        <w:ind w:leftChars="200" w:left="420"/>
      </w:pPr>
      <w:r>
        <w:t xml:space="preserve"> </w:t>
      </w:r>
      <w:r>
        <w:rPr>
          <w:rFonts w:ascii="Cambria Math" w:hAnsi="Cambria Math" w:cs="Cambria Math"/>
        </w:rPr>
        <w:t>⇒</w:t>
      </w:r>
      <w:r>
        <w:t xml:space="preserve"> -Inf            Inf</w:t>
      </w:r>
    </w:p>
    <w:p w:rsidR="00F01985" w:rsidRDefault="00F01985" w:rsidP="007F71CE">
      <w:pPr>
        <w:ind w:leftChars="200" w:left="420"/>
      </w:pPr>
      <w:r>
        <w:t xml:space="preserve">     Inf           -Inf</w:t>
      </w:r>
    </w:p>
    <w:p w:rsidR="00F01985" w:rsidRDefault="00F01985" w:rsidP="007F71CE">
      <w:pPr>
        <w:ind w:leftChars="200" w:left="420"/>
      </w:pPr>
      <w:r>
        <w:t xml:space="preserve"> c = 1 ./ sparse (a)</w:t>
      </w:r>
    </w:p>
    <w:p w:rsidR="00F01985" w:rsidRDefault="00F01985" w:rsidP="007F71CE">
      <w:pPr>
        <w:ind w:leftChars="200" w:left="420"/>
      </w:pPr>
      <w:r>
        <w:t xml:space="preserve"> </w:t>
      </w:r>
      <w:r>
        <w:rPr>
          <w:rFonts w:ascii="Cambria Math" w:hAnsi="Cambria Math" w:cs="Cambria Math"/>
        </w:rPr>
        <w:t>⇒</w:t>
      </w:r>
      <w:r>
        <w:t xml:space="preserve">  Inf            Inf</w:t>
      </w:r>
    </w:p>
    <w:p w:rsidR="00F01985" w:rsidRDefault="00F01985" w:rsidP="007F71CE">
      <w:pPr>
        <w:ind w:leftChars="200" w:left="420"/>
      </w:pPr>
      <w:r>
        <w:t xml:space="preserve">     Inf            Inf</w:t>
      </w:r>
    </w:p>
    <w:p w:rsidR="00F01985" w:rsidRDefault="00F01985" w:rsidP="00BC41D3">
      <w:pPr>
        <w:spacing w:beforeLines="50" w:before="156" w:afterLines="50" w:after="156"/>
      </w:pPr>
      <w:r w:rsidRPr="00F01985">
        <w:rPr>
          <w:rFonts w:hint="eastAsia"/>
        </w:rPr>
        <w:t>要纠正这种行为，就意味着需要将带有负符号位的零元素存储在矩阵中，以确保它们的符号位得到尊重。由于效率的原因，此时没有这样做，因此警告用户，在零的符号位很重要的计算中，一定不能使用稀疏矩阵来完成。</w:t>
      </w:r>
    </w:p>
    <w:p w:rsidR="00F01985" w:rsidRDefault="00F01985" w:rsidP="00BC41D3">
      <w:pPr>
        <w:spacing w:beforeLines="50" w:before="156" w:afterLines="50" w:after="156"/>
      </w:pPr>
      <w:r w:rsidRPr="00F01985">
        <w:rPr>
          <w:rFonts w:hint="eastAsia"/>
        </w:rPr>
        <w:t>通常，对稀疏矩阵使用任何函数或算子都会得到一个与原矩阵具有相同或更多非零元素的稀疏矩阵。这对于稀疏矩阵分解的重要情况尤其正确。通常解决这个问题的方法是对矩阵重新排序，这样它的分解就比原始矩阵的分解更稀疏。即</w:t>
      </w:r>
      <w:r w:rsidRPr="00F01985">
        <w:rPr>
          <w:rFonts w:hint="eastAsia"/>
        </w:rPr>
        <w:t>L * U = P * S * Q</w:t>
      </w:r>
      <w:r w:rsidRPr="00F01985">
        <w:rPr>
          <w:rFonts w:hint="eastAsia"/>
        </w:rPr>
        <w:t>的分解比等价的</w:t>
      </w:r>
      <w:r w:rsidRPr="00F01985">
        <w:rPr>
          <w:rFonts w:hint="eastAsia"/>
        </w:rPr>
        <w:t>L * U = S</w:t>
      </w:r>
      <w:r w:rsidRPr="00F01985">
        <w:rPr>
          <w:rFonts w:hint="eastAsia"/>
        </w:rPr>
        <w:t>的分解有更稀疏的</w:t>
      </w:r>
      <w:r w:rsidRPr="00F01985">
        <w:rPr>
          <w:rFonts w:hint="eastAsia"/>
        </w:rPr>
        <w:t>L</w:t>
      </w:r>
      <w:r w:rsidRPr="00F01985">
        <w:rPr>
          <w:rFonts w:hint="eastAsia"/>
        </w:rPr>
        <w:t>和</w:t>
      </w:r>
      <w:r w:rsidRPr="00F01985">
        <w:rPr>
          <w:rFonts w:hint="eastAsia"/>
        </w:rPr>
        <w:t>U</w:t>
      </w:r>
      <w:r w:rsidRPr="00F01985">
        <w:rPr>
          <w:rFonts w:hint="eastAsia"/>
        </w:rPr>
        <w:t>项。</w:t>
      </w:r>
    </w:p>
    <w:p w:rsidR="00F01985" w:rsidRDefault="00F01985" w:rsidP="00BC41D3">
      <w:pPr>
        <w:spacing w:beforeLines="50" w:before="156" w:afterLines="50" w:after="156"/>
      </w:pPr>
      <w:r>
        <w:rPr>
          <w:rFonts w:hint="eastAsia"/>
        </w:rPr>
        <w:t>根据要分解的矩阵的类型，有几个函数可用于重新排序。如果矩阵是对称正定的，则应使用符号或</w:t>
      </w:r>
      <w:r>
        <w:rPr>
          <w:rFonts w:hint="eastAsia"/>
        </w:rPr>
        <w:t>c</w:t>
      </w:r>
      <w:r>
        <w:rPr>
          <w:rFonts w:hint="eastAsia"/>
        </w:rPr>
        <w:t>符号。否则应使用</w:t>
      </w:r>
      <w:r>
        <w:rPr>
          <w:rFonts w:hint="eastAsia"/>
        </w:rPr>
        <w:t>amd</w:t>
      </w:r>
      <w:r>
        <w:rPr>
          <w:rFonts w:hint="eastAsia"/>
        </w:rPr>
        <w:t>、</w:t>
      </w:r>
      <w:r>
        <w:rPr>
          <w:rFonts w:hint="eastAsia"/>
        </w:rPr>
        <w:t>colamd</w:t>
      </w:r>
      <w:r>
        <w:rPr>
          <w:rFonts w:hint="eastAsia"/>
        </w:rPr>
        <w:t>或</w:t>
      </w:r>
      <w:r>
        <w:rPr>
          <w:rFonts w:hint="eastAsia"/>
        </w:rPr>
        <w:t>colamd</w:t>
      </w:r>
      <w:r>
        <w:rPr>
          <w:rFonts w:hint="eastAsia"/>
        </w:rPr>
        <w:t>。为了完整起见，还提供了重新排序函数</w:t>
      </w:r>
      <w:r>
        <w:rPr>
          <w:rFonts w:hint="eastAsia"/>
        </w:rPr>
        <w:t>colperm</w:t>
      </w:r>
      <w:r>
        <w:rPr>
          <w:rFonts w:hint="eastAsia"/>
        </w:rPr>
        <w:t>和</w:t>
      </w:r>
      <w:r>
        <w:rPr>
          <w:rFonts w:hint="eastAsia"/>
        </w:rPr>
        <w:t>randperm</w:t>
      </w:r>
      <w:r>
        <w:rPr>
          <w:rFonts w:hint="eastAsia"/>
        </w:rPr>
        <w:t>。</w:t>
      </w:r>
    </w:p>
    <w:p w:rsidR="00F01985" w:rsidRDefault="00F01985" w:rsidP="00BC41D3">
      <w:pPr>
        <w:spacing w:beforeLines="50" w:before="156" w:afterLines="50" w:after="156"/>
      </w:pPr>
      <w:r>
        <w:rPr>
          <w:rFonts w:hint="eastAsia"/>
        </w:rPr>
        <w:t>图</w:t>
      </w:r>
      <w:r>
        <w:rPr>
          <w:rFonts w:hint="eastAsia"/>
        </w:rPr>
        <w:t>22.3</w:t>
      </w:r>
      <w:r>
        <w:rPr>
          <w:rFonts w:hint="eastAsia"/>
        </w:rPr>
        <w:t>是一个简单正定矩阵的结构示例。</w:t>
      </w:r>
    </w:p>
    <w:p w:rsidR="00F01985" w:rsidRDefault="00F01985" w:rsidP="00BC41D3">
      <w:pPr>
        <w:spacing w:beforeLines="50" w:before="156" w:afterLines="50" w:after="156"/>
      </w:pPr>
      <w:r>
        <w:rPr>
          <w:noProof/>
        </w:rPr>
        <w:lastRenderedPageBreak/>
        <w:drawing>
          <wp:inline distT="0" distB="0" distL="0" distR="0" wp14:anchorId="4786C554" wp14:editId="184CF6A5">
            <wp:extent cx="6188710" cy="4332097"/>
            <wp:effectExtent l="0" t="0" r="2540" b="0"/>
            <wp:docPr id="3" name="图片 3" descr="sp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matri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F01985" w:rsidRDefault="00F01985" w:rsidP="00BC41D3">
      <w:pPr>
        <w:spacing w:beforeLines="50" w:before="156" w:afterLines="50" w:after="156"/>
      </w:pPr>
      <w:r>
        <w:rPr>
          <w:rFonts w:hint="eastAsia"/>
        </w:rPr>
        <w:t>图</w:t>
      </w:r>
      <w:r>
        <w:rPr>
          <w:rFonts w:hint="eastAsia"/>
        </w:rPr>
        <w:t>22.3</w:t>
      </w:r>
      <w:r>
        <w:rPr>
          <w:rFonts w:hint="eastAsia"/>
        </w:rPr>
        <w:t>简单稀疏矩阵的结构。</w:t>
      </w:r>
    </w:p>
    <w:p w:rsidR="00F01985" w:rsidRDefault="00F01985" w:rsidP="00BC41D3">
      <w:pPr>
        <w:spacing w:beforeLines="50" w:before="156" w:afterLines="50" w:after="156"/>
      </w:pPr>
      <w:r>
        <w:rPr>
          <w:rFonts w:hint="eastAsia"/>
        </w:rPr>
        <w:t>这个矩阵的标准</w:t>
      </w:r>
      <w:r>
        <w:rPr>
          <w:rFonts w:hint="eastAsia"/>
        </w:rPr>
        <w:t>Cholesky</w:t>
      </w:r>
      <w:r>
        <w:rPr>
          <w:rFonts w:hint="eastAsia"/>
        </w:rPr>
        <w:t>分解可以用与完整矩阵相同的命令得到。这可以用命令</w:t>
      </w:r>
      <w:r>
        <w:rPr>
          <w:rFonts w:hint="eastAsia"/>
        </w:rPr>
        <w:t>r = chol (A)</w:t>
      </w:r>
      <w:r>
        <w:rPr>
          <w:rFonts w:hint="eastAsia"/>
        </w:rPr>
        <w:t>来可视化</w:t>
      </w:r>
      <w:r>
        <w:rPr>
          <w:rFonts w:hint="eastAsia"/>
        </w:rPr>
        <w:t>;</w:t>
      </w:r>
      <w:r>
        <w:rPr>
          <w:rFonts w:hint="eastAsia"/>
        </w:rPr>
        <w:t>间谍</w:t>
      </w:r>
      <w:r>
        <w:rPr>
          <w:rFonts w:hint="eastAsia"/>
        </w:rPr>
        <w:t>(r);</w:t>
      </w:r>
      <w:r>
        <w:rPr>
          <w:rFonts w:hint="eastAsia"/>
        </w:rPr>
        <w:t>。如图</w:t>
      </w:r>
      <w:r>
        <w:rPr>
          <w:rFonts w:hint="eastAsia"/>
        </w:rPr>
        <w:t>22.4</w:t>
      </w:r>
      <w:r>
        <w:rPr>
          <w:rFonts w:hint="eastAsia"/>
        </w:rPr>
        <w:t>所示。原始矩阵有</w:t>
      </w:r>
      <w:r>
        <w:rPr>
          <w:rFonts w:hint="eastAsia"/>
        </w:rPr>
        <w:t>598</w:t>
      </w:r>
      <w:r>
        <w:rPr>
          <w:rFonts w:hint="eastAsia"/>
        </w:rPr>
        <w:t>个非零项，而这个</w:t>
      </w:r>
      <w:r>
        <w:rPr>
          <w:rFonts w:hint="eastAsia"/>
        </w:rPr>
        <w:t>Cholesky</w:t>
      </w:r>
      <w:r>
        <w:rPr>
          <w:rFonts w:hint="eastAsia"/>
        </w:rPr>
        <w:t>分解有</w:t>
      </w:r>
      <w:r>
        <w:rPr>
          <w:rFonts w:hint="eastAsia"/>
        </w:rPr>
        <w:t>10200</w:t>
      </w:r>
      <w:r>
        <w:rPr>
          <w:rFonts w:hint="eastAsia"/>
        </w:rPr>
        <w:t>个，只存储了对称矩阵的一半。这是一个重要的填充级别，尽管对于这样一个小的测试用例来说不是问题，但在处理其他稀疏矩阵时可能会带来很大的开销。</w:t>
      </w:r>
    </w:p>
    <w:p w:rsidR="00F01985" w:rsidRDefault="00F01985" w:rsidP="00BC41D3">
      <w:pPr>
        <w:spacing w:beforeLines="50" w:before="156" w:afterLines="50" w:after="156"/>
      </w:pPr>
      <w:r>
        <w:rPr>
          <w:rFonts w:hint="eastAsia"/>
        </w:rPr>
        <w:t>原始矩阵的适当的保持稀疏性的排列由</w:t>
      </w:r>
      <w:r>
        <w:rPr>
          <w:rFonts w:hint="eastAsia"/>
        </w:rPr>
        <w:t>symamd</w:t>
      </w:r>
      <w:r>
        <w:rPr>
          <w:rFonts w:hint="eastAsia"/>
        </w:rPr>
        <w:t>给出，利用这种重排序的分解可以用命令</w:t>
      </w:r>
      <w:r>
        <w:rPr>
          <w:rFonts w:hint="eastAsia"/>
        </w:rPr>
        <w:t>q = symamd (A)</w:t>
      </w:r>
      <w:r>
        <w:rPr>
          <w:rFonts w:hint="eastAsia"/>
        </w:rPr>
        <w:t>来可视化</w:t>
      </w:r>
      <w:r>
        <w:rPr>
          <w:rFonts w:hint="eastAsia"/>
        </w:rPr>
        <w:t>;r = chol (A(q,q));spy (r)</w:t>
      </w:r>
      <w:r>
        <w:rPr>
          <w:rFonts w:hint="eastAsia"/>
        </w:rPr>
        <w:t>。这给出了</w:t>
      </w:r>
      <w:r>
        <w:rPr>
          <w:rFonts w:hint="eastAsia"/>
        </w:rPr>
        <w:t>399</w:t>
      </w:r>
      <w:r>
        <w:rPr>
          <w:rFonts w:hint="eastAsia"/>
        </w:rPr>
        <w:t>个非零项，这是一个显著的改进。</w:t>
      </w:r>
    </w:p>
    <w:p w:rsidR="00F01985" w:rsidRDefault="00F01985" w:rsidP="00BC41D3">
      <w:pPr>
        <w:spacing w:beforeLines="50" w:before="156" w:afterLines="50" w:after="156"/>
      </w:pPr>
      <w:r>
        <w:rPr>
          <w:rFonts w:hint="eastAsia"/>
        </w:rPr>
        <w:t>Cholesky</w:t>
      </w:r>
      <w:r>
        <w:rPr>
          <w:rFonts w:hint="eastAsia"/>
        </w:rPr>
        <w:t>分解本身可用于在分解过程中确定适当的保持稀疏性的矩阵重排序，在这种情况下，可以使用三个返回参数</w:t>
      </w:r>
      <w:r>
        <w:rPr>
          <w:rFonts w:hint="eastAsia"/>
        </w:rPr>
        <w:t>[r, p, q] = chol (A);</w:t>
      </w:r>
      <w:r>
        <w:rPr>
          <w:rFonts w:hint="eastAsia"/>
        </w:rPr>
        <w:t>间谍</w:t>
      </w:r>
      <w:r>
        <w:rPr>
          <w:rFonts w:hint="eastAsia"/>
        </w:rPr>
        <w:t>(r)</w:t>
      </w:r>
      <w:r>
        <w:rPr>
          <w:rFonts w:hint="eastAsia"/>
        </w:rPr>
        <w:t>。</w:t>
      </w:r>
    </w:p>
    <w:p w:rsidR="00F01985" w:rsidRDefault="00F01985" w:rsidP="00BC41D3">
      <w:pPr>
        <w:spacing w:beforeLines="50" w:before="156" w:afterLines="50" w:after="156"/>
      </w:pPr>
      <w:r>
        <w:rPr>
          <w:noProof/>
        </w:rPr>
        <w:lastRenderedPageBreak/>
        <w:drawing>
          <wp:inline distT="0" distB="0" distL="0" distR="0" wp14:anchorId="5B9EC439" wp14:editId="74DAA5F5">
            <wp:extent cx="6188710" cy="4332097"/>
            <wp:effectExtent l="0" t="0" r="2540" b="0"/>
            <wp:docPr id="4" name="图片 4" descr="spch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ch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F01985" w:rsidRDefault="00F01985" w:rsidP="00BC41D3">
      <w:pPr>
        <w:spacing w:beforeLines="50" w:before="156" w:afterLines="50" w:after="156"/>
      </w:pPr>
      <w:r w:rsidRPr="00F01985">
        <w:rPr>
          <w:rFonts w:hint="eastAsia"/>
        </w:rPr>
        <w:t>图</w:t>
      </w:r>
      <w:r w:rsidRPr="00F01985">
        <w:rPr>
          <w:rFonts w:hint="eastAsia"/>
        </w:rPr>
        <w:t>22.4:</w:t>
      </w:r>
      <w:r w:rsidRPr="00F01985">
        <w:rPr>
          <w:rFonts w:hint="eastAsia"/>
        </w:rPr>
        <w:t>上述矩阵的非置换</w:t>
      </w:r>
      <w:r w:rsidRPr="00F01985">
        <w:rPr>
          <w:rFonts w:hint="eastAsia"/>
        </w:rPr>
        <w:t>Cholesky</w:t>
      </w:r>
      <w:r w:rsidRPr="00F01985">
        <w:rPr>
          <w:rFonts w:hint="eastAsia"/>
        </w:rPr>
        <w:t>分解结构。</w:t>
      </w:r>
    </w:p>
    <w:p w:rsidR="00F01985" w:rsidRDefault="00F01985" w:rsidP="00BC41D3">
      <w:pPr>
        <w:spacing w:beforeLines="50" w:before="156" w:afterLines="50" w:after="156"/>
      </w:pPr>
      <w:r>
        <w:rPr>
          <w:noProof/>
        </w:rPr>
        <w:lastRenderedPageBreak/>
        <w:drawing>
          <wp:inline distT="0" distB="0" distL="0" distR="0" wp14:anchorId="031D8D63" wp14:editId="1FC5B94D">
            <wp:extent cx="6188710" cy="4332097"/>
            <wp:effectExtent l="0" t="0" r="2540" b="0"/>
            <wp:docPr id="5" name="图片 5" descr="spcholp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cholper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F01985" w:rsidRDefault="00F01985" w:rsidP="00BC41D3">
      <w:pPr>
        <w:spacing w:beforeLines="50" w:before="156" w:afterLines="50" w:after="156"/>
      </w:pPr>
      <w:r>
        <w:rPr>
          <w:rFonts w:hint="eastAsia"/>
        </w:rPr>
        <w:t>图</w:t>
      </w:r>
      <w:r>
        <w:rPr>
          <w:rFonts w:hint="eastAsia"/>
        </w:rPr>
        <w:t>22.5:</w:t>
      </w:r>
      <w:r>
        <w:rPr>
          <w:rFonts w:hint="eastAsia"/>
        </w:rPr>
        <w:t>上述矩阵的置换</w:t>
      </w:r>
      <w:r>
        <w:rPr>
          <w:rFonts w:hint="eastAsia"/>
        </w:rPr>
        <w:t>Cholesky</w:t>
      </w:r>
      <w:r>
        <w:rPr>
          <w:rFonts w:hint="eastAsia"/>
        </w:rPr>
        <w:t>分解结构。</w:t>
      </w:r>
    </w:p>
    <w:p w:rsidR="00F01985" w:rsidRDefault="00F01985" w:rsidP="00BC41D3">
      <w:pPr>
        <w:spacing w:beforeLines="50" w:before="156" w:afterLines="50" w:after="156"/>
      </w:pPr>
      <w:r>
        <w:rPr>
          <w:rFonts w:hint="eastAsia"/>
        </w:rPr>
        <w:t>在非对称矩阵的情况下，适当的保持稀疏性的排列是</w:t>
      </w:r>
      <w:r>
        <w:rPr>
          <w:rFonts w:hint="eastAsia"/>
        </w:rPr>
        <w:t>colamd</w:t>
      </w:r>
      <w:r>
        <w:rPr>
          <w:rFonts w:hint="eastAsia"/>
        </w:rPr>
        <w:t>，使用这种重排序的分解可以使用命令</w:t>
      </w:r>
      <w:r>
        <w:rPr>
          <w:rFonts w:hint="eastAsia"/>
        </w:rPr>
        <w:t>q = colamd (A)</w:t>
      </w:r>
      <w:r>
        <w:rPr>
          <w:rFonts w:hint="eastAsia"/>
        </w:rPr>
        <w:t>来可视化</w:t>
      </w:r>
      <w:r>
        <w:rPr>
          <w:rFonts w:hint="eastAsia"/>
        </w:rPr>
        <w:t>;[1, u, p] = lu (A(:</w:t>
      </w:r>
      <w:r>
        <w:rPr>
          <w:rFonts w:hint="eastAsia"/>
        </w:rPr>
        <w:t>，</w:t>
      </w:r>
      <w:r>
        <w:rPr>
          <w:rFonts w:hint="eastAsia"/>
        </w:rPr>
        <w:t>q));</w:t>
      </w:r>
      <w:r>
        <w:rPr>
          <w:rFonts w:hint="eastAsia"/>
        </w:rPr>
        <w:t>间谍</w:t>
      </w:r>
      <w:r>
        <w:rPr>
          <w:rFonts w:hint="eastAsia"/>
        </w:rPr>
        <w:t>(l + u)</w:t>
      </w:r>
      <w:r>
        <w:rPr>
          <w:rFonts w:hint="eastAsia"/>
        </w:rPr>
        <w:t>。</w:t>
      </w:r>
    </w:p>
    <w:p w:rsidR="00F01985" w:rsidRDefault="00F01985" w:rsidP="00BC41D3">
      <w:pPr>
        <w:spacing w:beforeLines="50" w:before="156" w:afterLines="50" w:after="156"/>
      </w:pPr>
      <w:r>
        <w:rPr>
          <w:rFonts w:hint="eastAsia"/>
        </w:rPr>
        <w:t>最后，在使用</w:t>
      </w:r>
      <w:r>
        <w:rPr>
          <w:rFonts w:hint="eastAsia"/>
        </w:rPr>
        <w:t>div(/)</w:t>
      </w:r>
      <w:r>
        <w:rPr>
          <w:rFonts w:hint="eastAsia"/>
        </w:rPr>
        <w:t>和</w:t>
      </w:r>
      <w:r>
        <w:rPr>
          <w:rFonts w:hint="eastAsia"/>
        </w:rPr>
        <w:t>ldiv(\)</w:t>
      </w:r>
      <w:r>
        <w:rPr>
          <w:rFonts w:hint="eastAsia"/>
        </w:rPr>
        <w:t>运算符时，</w:t>
      </w:r>
      <w:r>
        <w:rPr>
          <w:rFonts w:hint="eastAsia"/>
        </w:rPr>
        <w:t>Octave</w:t>
      </w:r>
      <w:r>
        <w:rPr>
          <w:rFonts w:hint="eastAsia"/>
        </w:rPr>
        <w:t>隐式地对矩阵重新排序，因此用户不需要显式地对矩阵重新排序以最大化性能。</w:t>
      </w:r>
    </w:p>
    <w:p w:rsidR="00F01985" w:rsidRDefault="00F01985" w:rsidP="007F71CE">
      <w:r>
        <w:t>: p = amd (S)</w:t>
      </w:r>
    </w:p>
    <w:p w:rsidR="00F01985" w:rsidRDefault="00F01985" w:rsidP="007F71CE">
      <w:r>
        <w:t>: p = amd (S, opts)</w:t>
      </w:r>
    </w:p>
    <w:p w:rsidR="00F01985" w:rsidRDefault="00F01985" w:rsidP="007F71CE">
      <w:pPr>
        <w:ind w:leftChars="200" w:left="420"/>
      </w:pPr>
      <w:r>
        <w:rPr>
          <w:rFonts w:hint="eastAsia"/>
        </w:rPr>
        <w:t>返回矩阵的近似最小度置换。</w:t>
      </w:r>
    </w:p>
    <w:p w:rsidR="00F01985" w:rsidRDefault="00F01985" w:rsidP="007F71CE">
      <w:pPr>
        <w:ind w:leftChars="200" w:left="420"/>
      </w:pPr>
      <w:r>
        <w:rPr>
          <w:rFonts w:hint="eastAsia"/>
        </w:rPr>
        <w:t>这个排列使得</w:t>
      </w:r>
      <w:r>
        <w:rPr>
          <w:rFonts w:hint="eastAsia"/>
        </w:rPr>
        <w:t>S (p, p)</w:t>
      </w:r>
      <w:r>
        <w:rPr>
          <w:rFonts w:hint="eastAsia"/>
        </w:rPr>
        <w:t>的</w:t>
      </w:r>
      <w:r>
        <w:rPr>
          <w:rFonts w:hint="eastAsia"/>
        </w:rPr>
        <w:t>Cholesky</w:t>
      </w:r>
      <w:r>
        <w:rPr>
          <w:rFonts w:hint="eastAsia"/>
        </w:rPr>
        <w:t>分解比</w:t>
      </w:r>
      <w:r>
        <w:rPr>
          <w:rFonts w:hint="eastAsia"/>
        </w:rPr>
        <w:t>S</w:t>
      </w:r>
      <w:r>
        <w:rPr>
          <w:rFonts w:hint="eastAsia"/>
        </w:rPr>
        <w:t>本身的</w:t>
      </w:r>
      <w:r>
        <w:rPr>
          <w:rFonts w:hint="eastAsia"/>
        </w:rPr>
        <w:t>Cholesky</w:t>
      </w:r>
      <w:r>
        <w:rPr>
          <w:rFonts w:hint="eastAsia"/>
        </w:rPr>
        <w:t>分解更稀疏。</w:t>
      </w:r>
      <w:r>
        <w:rPr>
          <w:rFonts w:hint="eastAsia"/>
        </w:rPr>
        <w:t>Amd</w:t>
      </w:r>
      <w:r>
        <w:rPr>
          <w:rFonts w:hint="eastAsia"/>
        </w:rPr>
        <w:t>通常比</w:t>
      </w:r>
      <w:r>
        <w:rPr>
          <w:rFonts w:hint="eastAsia"/>
        </w:rPr>
        <w:t>symamd</w:t>
      </w:r>
      <w:r>
        <w:rPr>
          <w:rFonts w:hint="eastAsia"/>
        </w:rPr>
        <w:t>快，但目的相似。</w:t>
      </w:r>
    </w:p>
    <w:p w:rsidR="00F01985" w:rsidRDefault="00F01985" w:rsidP="007F71CE">
      <w:pPr>
        <w:ind w:leftChars="200" w:left="420"/>
      </w:pPr>
      <w:r>
        <w:rPr>
          <w:rFonts w:hint="eastAsia"/>
        </w:rPr>
        <w:t>可选参数</w:t>
      </w:r>
      <w:r>
        <w:rPr>
          <w:rFonts w:hint="eastAsia"/>
        </w:rPr>
        <w:t>opts</w:t>
      </w:r>
      <w:r>
        <w:rPr>
          <w:rFonts w:hint="eastAsia"/>
        </w:rPr>
        <w:t>是一个控制</w:t>
      </w:r>
      <w:r>
        <w:rPr>
          <w:rFonts w:hint="eastAsia"/>
        </w:rPr>
        <w:t>amd</w:t>
      </w:r>
      <w:r>
        <w:rPr>
          <w:rFonts w:hint="eastAsia"/>
        </w:rPr>
        <w:t>行为的结构。结构的字段是</w:t>
      </w:r>
    </w:p>
    <w:p w:rsidR="00F01985" w:rsidRDefault="00F01985" w:rsidP="007F71CE">
      <w:pPr>
        <w:ind w:leftChars="200" w:left="420"/>
      </w:pPr>
      <w:r>
        <w:t>opts.dense</w:t>
      </w:r>
    </w:p>
    <w:p w:rsidR="00F01985" w:rsidRDefault="00F01985" w:rsidP="007F71CE">
      <w:pPr>
        <w:ind w:leftChars="400" w:left="840"/>
      </w:pPr>
      <w:r>
        <w:rPr>
          <w:rFonts w:hint="eastAsia"/>
        </w:rPr>
        <w:t>确定</w:t>
      </w:r>
      <w:r>
        <w:rPr>
          <w:rFonts w:hint="eastAsia"/>
        </w:rPr>
        <w:t>amd</w:t>
      </w:r>
      <w:r>
        <w:rPr>
          <w:rFonts w:hint="eastAsia"/>
        </w:rPr>
        <w:t>认为什么是输入矩阵的密集行或密集列。拥有超过</w:t>
      </w:r>
      <w:r>
        <w:rPr>
          <w:rFonts w:hint="eastAsia"/>
        </w:rPr>
        <w:t>max (16</w:t>
      </w:r>
      <w:r>
        <w:rPr>
          <w:rFonts w:hint="eastAsia"/>
        </w:rPr>
        <w:t>，</w:t>
      </w:r>
      <w:r>
        <w:rPr>
          <w:rFonts w:hint="eastAsia"/>
        </w:rPr>
        <w:t xml:space="preserve"> (dense * sqrt (n)))</w:t>
      </w:r>
      <w:r>
        <w:rPr>
          <w:rFonts w:hint="eastAsia"/>
        </w:rPr>
        <w:t>个条目的行或列</w:t>
      </w:r>
      <w:r>
        <w:rPr>
          <w:rFonts w:hint="eastAsia"/>
        </w:rPr>
        <w:t>(</w:t>
      </w:r>
      <w:r>
        <w:rPr>
          <w:rFonts w:hint="eastAsia"/>
        </w:rPr>
        <w:t>其中</w:t>
      </w:r>
      <w:r>
        <w:rPr>
          <w:rFonts w:hint="eastAsia"/>
        </w:rPr>
        <w:t>n</w:t>
      </w:r>
      <w:r>
        <w:rPr>
          <w:rFonts w:hint="eastAsia"/>
        </w:rPr>
        <w:t>是矩阵</w:t>
      </w:r>
      <w:r>
        <w:rPr>
          <w:rFonts w:hint="eastAsia"/>
        </w:rPr>
        <w:t>S</w:t>
      </w:r>
      <w:r>
        <w:rPr>
          <w:rFonts w:hint="eastAsia"/>
        </w:rPr>
        <w:t>的阶数</w:t>
      </w:r>
      <w:r>
        <w:rPr>
          <w:rFonts w:hint="eastAsia"/>
        </w:rPr>
        <w:t>)</w:t>
      </w:r>
      <w:r>
        <w:rPr>
          <w:rFonts w:hint="eastAsia"/>
        </w:rPr>
        <w:t>在计算排列期间被</w:t>
      </w:r>
      <w:r>
        <w:rPr>
          <w:rFonts w:hint="eastAsia"/>
        </w:rPr>
        <w:t>amd</w:t>
      </w:r>
      <w:r>
        <w:rPr>
          <w:rFonts w:hint="eastAsia"/>
        </w:rPr>
        <w:t>忽略。</w:t>
      </w:r>
      <w:r>
        <w:rPr>
          <w:rFonts w:hint="eastAsia"/>
        </w:rPr>
        <w:t>dense</w:t>
      </w:r>
      <w:r>
        <w:rPr>
          <w:rFonts w:hint="eastAsia"/>
        </w:rPr>
        <w:t>的值必须为正标量，默认值为</w:t>
      </w:r>
      <w:r>
        <w:rPr>
          <w:rFonts w:hint="eastAsia"/>
        </w:rPr>
        <w:t>10.0</w:t>
      </w:r>
    </w:p>
    <w:p w:rsidR="00F01985" w:rsidRDefault="00F01985" w:rsidP="007F71CE">
      <w:pPr>
        <w:ind w:leftChars="200" w:left="420"/>
      </w:pPr>
      <w:r>
        <w:t>opts.aggressive</w:t>
      </w:r>
    </w:p>
    <w:p w:rsidR="00F01985" w:rsidRDefault="00F01985" w:rsidP="007F71CE">
      <w:pPr>
        <w:ind w:leftChars="400" w:left="840"/>
      </w:pPr>
      <w:r>
        <w:rPr>
          <w:rFonts w:hint="eastAsia"/>
        </w:rPr>
        <w:t>如果该值是非零标量，则</w:t>
      </w:r>
      <w:r>
        <w:rPr>
          <w:rFonts w:hint="eastAsia"/>
        </w:rPr>
        <w:t>amd</w:t>
      </w:r>
      <w:r>
        <w:rPr>
          <w:rFonts w:hint="eastAsia"/>
        </w:rPr>
        <w:t>执行主动吸收。默认情况下不执行主动吸收。</w:t>
      </w:r>
    </w:p>
    <w:p w:rsidR="00F01985" w:rsidRDefault="00F01985" w:rsidP="007F71CE">
      <w:pPr>
        <w:ind w:leftChars="200" w:left="420"/>
      </w:pPr>
      <w:r>
        <w:rPr>
          <w:rFonts w:hint="eastAsia"/>
        </w:rPr>
        <w:t>代码的作者是</w:t>
      </w:r>
      <w:r>
        <w:rPr>
          <w:rFonts w:hint="eastAsia"/>
        </w:rPr>
        <w:t>Timothy A. Davis(</w:t>
      </w:r>
      <w:r>
        <w:rPr>
          <w:rFonts w:hint="eastAsia"/>
        </w:rPr>
        <w:t>参见</w:t>
      </w:r>
      <w:r>
        <w:rPr>
          <w:rFonts w:hint="eastAsia"/>
        </w:rPr>
        <w:t>http://faculty.cse.tamu.edu/davis/suitesparse.html)</w:t>
      </w:r>
      <w:r>
        <w:rPr>
          <w:rFonts w:hint="eastAsia"/>
        </w:rPr>
        <w:t>。</w:t>
      </w:r>
    </w:p>
    <w:p w:rsidR="00F01985" w:rsidRDefault="00F01985" w:rsidP="007F71CE">
      <w:pPr>
        <w:ind w:leftChars="200" w:left="420"/>
      </w:pPr>
      <w:r>
        <w:rPr>
          <w:rFonts w:hint="eastAsia"/>
        </w:rPr>
        <w:t>参见</w:t>
      </w:r>
      <w:r>
        <w:rPr>
          <w:rFonts w:hint="eastAsia"/>
        </w:rPr>
        <w:t>:</w:t>
      </w:r>
      <w:r>
        <w:rPr>
          <w:rFonts w:hint="eastAsia"/>
        </w:rPr>
        <w:t>符号，列。</w:t>
      </w:r>
    </w:p>
    <w:p w:rsidR="00F01985" w:rsidRDefault="00F01985" w:rsidP="007F71CE">
      <w:pPr>
        <w:spacing w:beforeLines="50" w:before="156"/>
      </w:pPr>
      <w:r>
        <w:t>: p = ccolamd (S)</w:t>
      </w:r>
    </w:p>
    <w:p w:rsidR="00F01985" w:rsidRDefault="00F01985" w:rsidP="007F71CE">
      <w:r>
        <w:lastRenderedPageBreak/>
        <w:t>: p = ccolamd (S, knobs)</w:t>
      </w:r>
    </w:p>
    <w:p w:rsidR="00F01985" w:rsidRDefault="00F01985" w:rsidP="007F71CE">
      <w:r>
        <w:t>: p = ccolamd (S, knobs, cmember)</w:t>
      </w:r>
    </w:p>
    <w:p w:rsidR="00F01985" w:rsidRDefault="00F01985" w:rsidP="007F71CE">
      <w:r>
        <w:t>: [p, stats] = ccolamd (…)</w:t>
      </w:r>
    </w:p>
    <w:p w:rsidR="00F01985" w:rsidRDefault="00F01985" w:rsidP="007F71CE">
      <w:pPr>
        <w:ind w:leftChars="200" w:left="420"/>
      </w:pPr>
      <w:r>
        <w:rPr>
          <w:rFonts w:hint="eastAsia"/>
        </w:rPr>
        <w:t>约束列近似最小度排列。</w:t>
      </w:r>
    </w:p>
    <w:p w:rsidR="00F01985" w:rsidRDefault="00F01985" w:rsidP="007F71CE">
      <w:pPr>
        <w:ind w:leftChars="200" w:left="420"/>
      </w:pPr>
      <w:r>
        <w:rPr>
          <w:rFonts w:hint="eastAsia"/>
        </w:rPr>
        <w:t>p = ccolamd (S)</w:t>
      </w:r>
      <w:r>
        <w:rPr>
          <w:rFonts w:hint="eastAsia"/>
        </w:rPr>
        <w:t>返回稀疏矩阵</w:t>
      </w:r>
      <w:r>
        <w:rPr>
          <w:rFonts w:hint="eastAsia"/>
        </w:rPr>
        <w:t>S</w:t>
      </w:r>
      <w:r>
        <w:rPr>
          <w:rFonts w:hint="eastAsia"/>
        </w:rPr>
        <w:t>的列近似最小度排列向量。对于非对称矩阵</w:t>
      </w:r>
      <w:r>
        <w:rPr>
          <w:rFonts w:hint="eastAsia"/>
        </w:rPr>
        <w:t>S, S(:</w:t>
      </w:r>
      <w:r>
        <w:rPr>
          <w:rFonts w:hint="eastAsia"/>
        </w:rPr>
        <w:t>，</w:t>
      </w:r>
      <w:r>
        <w:rPr>
          <w:rFonts w:hint="eastAsia"/>
        </w:rPr>
        <w:t xml:space="preserve"> p)</w:t>
      </w:r>
      <w:r>
        <w:rPr>
          <w:rFonts w:hint="eastAsia"/>
        </w:rPr>
        <w:t>倾向于具有比</w:t>
      </w:r>
      <w:r>
        <w:rPr>
          <w:rFonts w:hint="eastAsia"/>
        </w:rPr>
        <w:t>S</w:t>
      </w:r>
      <w:r>
        <w:rPr>
          <w:rFonts w:hint="eastAsia"/>
        </w:rPr>
        <w:t>更稀疏的</w:t>
      </w:r>
      <w:r>
        <w:rPr>
          <w:rFonts w:hint="eastAsia"/>
        </w:rPr>
        <w:t>LU</w:t>
      </w:r>
      <w:r>
        <w:rPr>
          <w:rFonts w:hint="eastAsia"/>
        </w:rPr>
        <w:t>因子。</w:t>
      </w:r>
      <w:r>
        <w:rPr>
          <w:rFonts w:hint="eastAsia"/>
        </w:rPr>
        <w:t>chol (S(:</w:t>
      </w:r>
      <w:r>
        <w:rPr>
          <w:rFonts w:hint="eastAsia"/>
        </w:rPr>
        <w:t>，</w:t>
      </w:r>
      <w:r>
        <w:rPr>
          <w:rFonts w:hint="eastAsia"/>
        </w:rPr>
        <w:t xml:space="preserve"> p)' * S(:</w:t>
      </w:r>
      <w:r>
        <w:rPr>
          <w:rFonts w:hint="eastAsia"/>
        </w:rPr>
        <w:t>，</w:t>
      </w:r>
      <w:r>
        <w:rPr>
          <w:rFonts w:hint="eastAsia"/>
        </w:rPr>
        <w:t xml:space="preserve"> p))</w:t>
      </w:r>
      <w:r>
        <w:rPr>
          <w:rFonts w:hint="eastAsia"/>
        </w:rPr>
        <w:t>也倾向于比</w:t>
      </w:r>
      <w:r>
        <w:rPr>
          <w:rFonts w:hint="eastAsia"/>
        </w:rPr>
        <w:t>chol (S' * S)</w:t>
      </w:r>
      <w:r>
        <w:rPr>
          <w:rFonts w:hint="eastAsia"/>
        </w:rPr>
        <w:t>更稀疏。</w:t>
      </w:r>
      <w:r>
        <w:rPr>
          <w:rFonts w:hint="eastAsia"/>
        </w:rPr>
        <w:t>p = ccolamd (S, 1)</w:t>
      </w:r>
      <w:r>
        <w:rPr>
          <w:rFonts w:hint="eastAsia"/>
        </w:rPr>
        <w:t>优化了</w:t>
      </w:r>
      <w:r>
        <w:rPr>
          <w:rFonts w:hint="eastAsia"/>
        </w:rPr>
        <w:t>LU (S(:</w:t>
      </w:r>
      <w:r>
        <w:rPr>
          <w:rFonts w:hint="eastAsia"/>
        </w:rPr>
        <w:t>，</w:t>
      </w:r>
      <w:r>
        <w:rPr>
          <w:rFonts w:hint="eastAsia"/>
        </w:rPr>
        <w:t xml:space="preserve"> p))</w:t>
      </w:r>
      <w:r>
        <w:rPr>
          <w:rFonts w:hint="eastAsia"/>
        </w:rPr>
        <w:t>的排序。排序之后是列消除树后排序。</w:t>
      </w:r>
    </w:p>
    <w:p w:rsidR="00F01985" w:rsidRDefault="00F01985" w:rsidP="007F71CE">
      <w:pPr>
        <w:ind w:leftChars="200" w:left="420"/>
      </w:pPr>
      <w:r w:rsidRPr="00F01985">
        <w:rPr>
          <w:rFonts w:hint="eastAsia"/>
        </w:rPr>
        <w:t>Knobs</w:t>
      </w:r>
      <w:r w:rsidRPr="00F01985">
        <w:rPr>
          <w:rFonts w:hint="eastAsia"/>
        </w:rPr>
        <w:t>是一个可选的</w:t>
      </w:r>
      <w:r w:rsidRPr="00F01985">
        <w:rPr>
          <w:rFonts w:hint="eastAsia"/>
        </w:rPr>
        <w:t>1</w:t>
      </w:r>
      <w:r w:rsidRPr="00F01985">
        <w:rPr>
          <w:rFonts w:hint="eastAsia"/>
        </w:rPr>
        <w:t>元素到</w:t>
      </w:r>
      <w:r w:rsidRPr="00F01985">
        <w:rPr>
          <w:rFonts w:hint="eastAsia"/>
        </w:rPr>
        <w:t>5</w:t>
      </w:r>
      <w:r w:rsidRPr="00F01985">
        <w:rPr>
          <w:rFonts w:hint="eastAsia"/>
        </w:rPr>
        <w:t>元素的输入向量，如果不存在或为空，默认值为</w:t>
      </w:r>
      <w:r w:rsidRPr="00F01985">
        <w:rPr>
          <w:rFonts w:hint="eastAsia"/>
        </w:rPr>
        <w:t>[0 10 10 10 10 0]</w:t>
      </w:r>
      <w:r w:rsidRPr="00F01985">
        <w:rPr>
          <w:rFonts w:hint="eastAsia"/>
        </w:rPr>
        <w:t>。不存在的条目被设置为默认值。</w:t>
      </w:r>
    </w:p>
    <w:p w:rsidR="00F01985" w:rsidRDefault="00F01985" w:rsidP="007F71CE">
      <w:pPr>
        <w:ind w:leftChars="200" w:left="420"/>
      </w:pPr>
      <w:r w:rsidRPr="00F01985">
        <w:t>knobs(1)</w:t>
      </w:r>
    </w:p>
    <w:p w:rsidR="00F01985" w:rsidRDefault="00F01985" w:rsidP="007F71CE">
      <w:pPr>
        <w:ind w:leftChars="400" w:left="840"/>
      </w:pPr>
      <w:r w:rsidRPr="00F01985">
        <w:rPr>
          <w:rFonts w:hint="eastAsia"/>
        </w:rPr>
        <w:t>如果非零，则为</w:t>
      </w:r>
      <w:r w:rsidRPr="00F01985">
        <w:rPr>
          <w:rFonts w:hint="eastAsia"/>
        </w:rPr>
        <w:t>lu (S(:</w:t>
      </w:r>
      <w:r w:rsidRPr="00F01985">
        <w:rPr>
          <w:rFonts w:hint="eastAsia"/>
        </w:rPr>
        <w:t>，</w:t>
      </w:r>
      <w:r w:rsidRPr="00F01985">
        <w:rPr>
          <w:rFonts w:hint="eastAsia"/>
        </w:rPr>
        <w:t xml:space="preserve"> p))</w:t>
      </w:r>
      <w:r w:rsidRPr="00F01985">
        <w:rPr>
          <w:rFonts w:hint="eastAsia"/>
        </w:rPr>
        <w:t>优化排序。对于</w:t>
      </w:r>
      <w:r w:rsidRPr="00F01985">
        <w:rPr>
          <w:rFonts w:hint="eastAsia"/>
        </w:rPr>
        <w:t>chol (S(:</w:t>
      </w:r>
      <w:r w:rsidRPr="00F01985">
        <w:rPr>
          <w:rFonts w:hint="eastAsia"/>
        </w:rPr>
        <w:t>，</w:t>
      </w:r>
      <w:r w:rsidRPr="00F01985">
        <w:rPr>
          <w:rFonts w:hint="eastAsia"/>
        </w:rPr>
        <w:t xml:space="preserve"> p)' * S(:</w:t>
      </w:r>
      <w:r w:rsidRPr="00F01985">
        <w:rPr>
          <w:rFonts w:hint="eastAsia"/>
        </w:rPr>
        <w:t>，</w:t>
      </w:r>
      <w:r w:rsidRPr="00F01985">
        <w:rPr>
          <w:rFonts w:hint="eastAsia"/>
        </w:rPr>
        <w:t xml:space="preserve"> p))</w:t>
      </w:r>
      <w:r w:rsidRPr="00F01985">
        <w:rPr>
          <w:rFonts w:hint="eastAsia"/>
        </w:rPr>
        <w:t>来说，这将是一个糟糕的排序。这是最重要的旋钮。</w:t>
      </w:r>
    </w:p>
    <w:p w:rsidR="00F01985" w:rsidRDefault="00F01985" w:rsidP="007F71CE">
      <w:pPr>
        <w:ind w:leftChars="200" w:left="420"/>
      </w:pPr>
      <w:r w:rsidRPr="00F01985">
        <w:t>knobs(2)</w:t>
      </w:r>
    </w:p>
    <w:p w:rsidR="00F01985" w:rsidRDefault="00F01985" w:rsidP="007F71CE">
      <w:pPr>
        <w:ind w:leftChars="400" w:left="840"/>
      </w:pPr>
      <w:r w:rsidRPr="00F01985">
        <w:rPr>
          <w:rFonts w:hint="eastAsia"/>
        </w:rPr>
        <w:t>如果</w:t>
      </w:r>
      <w:r w:rsidRPr="00F01985">
        <w:rPr>
          <w:rFonts w:hint="eastAsia"/>
        </w:rPr>
        <w:t>S</w:t>
      </w:r>
      <w:r w:rsidRPr="00F01985">
        <w:rPr>
          <w:rFonts w:hint="eastAsia"/>
        </w:rPr>
        <w:t>是</w:t>
      </w:r>
      <w:r w:rsidRPr="00F01985">
        <w:rPr>
          <w:rFonts w:hint="eastAsia"/>
        </w:rPr>
        <w:t xml:space="preserve">m </w:t>
      </w:r>
      <w:r w:rsidRPr="00F01985">
        <w:rPr>
          <w:rFonts w:hint="eastAsia"/>
        </w:rPr>
        <w:t>×</w:t>
      </w:r>
      <w:r w:rsidRPr="00F01985">
        <w:rPr>
          <w:rFonts w:hint="eastAsia"/>
        </w:rPr>
        <w:t xml:space="preserve"> n</w:t>
      </w:r>
      <w:r w:rsidRPr="00F01985">
        <w:rPr>
          <w:rFonts w:hint="eastAsia"/>
        </w:rPr>
        <w:t>，则忽略超过</w:t>
      </w:r>
      <w:r w:rsidRPr="00F01985">
        <w:rPr>
          <w:rFonts w:hint="eastAsia"/>
        </w:rPr>
        <w:t>max (16, knobs(2) * sqrt (n))</w:t>
      </w:r>
      <w:r w:rsidRPr="00F01985">
        <w:rPr>
          <w:rFonts w:hint="eastAsia"/>
        </w:rPr>
        <w:t>项的行。</w:t>
      </w:r>
    </w:p>
    <w:p w:rsidR="00F01985" w:rsidRDefault="00F01985" w:rsidP="007F71CE">
      <w:pPr>
        <w:ind w:leftChars="200" w:left="420"/>
      </w:pPr>
      <w:r w:rsidRPr="00F01985">
        <w:t>knobs(3)</w:t>
      </w:r>
    </w:p>
    <w:p w:rsidR="00F01985" w:rsidRDefault="00F01985" w:rsidP="007F71CE">
      <w:pPr>
        <w:ind w:leftChars="400" w:left="840"/>
      </w:pPr>
      <w:r w:rsidRPr="00F01985">
        <w:rPr>
          <w:rFonts w:hint="eastAsia"/>
        </w:rPr>
        <w:t>超过</w:t>
      </w:r>
      <w:r w:rsidRPr="00F01985">
        <w:rPr>
          <w:rFonts w:hint="eastAsia"/>
        </w:rPr>
        <w:t>Max (16, knobs(3) * SQRT (min (m, n)))</w:t>
      </w:r>
      <w:r w:rsidRPr="00F01985">
        <w:rPr>
          <w:rFonts w:hint="eastAsia"/>
        </w:rPr>
        <w:t>项的列将被忽略，并在输出排列中排在最后</w:t>
      </w:r>
      <w:r w:rsidRPr="00F01985">
        <w:rPr>
          <w:rFonts w:hint="eastAsia"/>
        </w:rPr>
        <w:t>(</w:t>
      </w:r>
      <w:r w:rsidRPr="00F01985">
        <w:rPr>
          <w:rFonts w:hint="eastAsia"/>
        </w:rPr>
        <w:t>受</w:t>
      </w:r>
      <w:r w:rsidRPr="00F01985">
        <w:rPr>
          <w:rFonts w:hint="eastAsia"/>
        </w:rPr>
        <w:t>cmember</w:t>
      </w:r>
      <w:r w:rsidRPr="00F01985">
        <w:rPr>
          <w:rFonts w:hint="eastAsia"/>
        </w:rPr>
        <w:t>约束</w:t>
      </w:r>
      <w:r w:rsidRPr="00F01985">
        <w:rPr>
          <w:rFonts w:hint="eastAsia"/>
        </w:rPr>
        <w:t>)</w:t>
      </w:r>
      <w:r w:rsidRPr="00F01985">
        <w:rPr>
          <w:rFonts w:hint="eastAsia"/>
        </w:rPr>
        <w:t>。</w:t>
      </w:r>
    </w:p>
    <w:p w:rsidR="00F01985" w:rsidRDefault="00F01985" w:rsidP="007F71CE">
      <w:pPr>
        <w:ind w:leftChars="200" w:left="420"/>
      </w:pPr>
      <w:r w:rsidRPr="00F01985">
        <w:t>knobs(4)</w:t>
      </w:r>
    </w:p>
    <w:p w:rsidR="00F01985" w:rsidRDefault="00F01985" w:rsidP="007F71CE">
      <w:pPr>
        <w:ind w:leftChars="400" w:left="840"/>
      </w:pPr>
      <w:r w:rsidRPr="00F01985">
        <w:rPr>
          <w:rFonts w:hint="eastAsia"/>
        </w:rPr>
        <w:t>如果非零，则进行侵略性吸收。</w:t>
      </w:r>
    </w:p>
    <w:p w:rsidR="00F01985" w:rsidRDefault="00F01985" w:rsidP="007F71CE">
      <w:pPr>
        <w:ind w:leftChars="200" w:left="420"/>
      </w:pPr>
      <w:r w:rsidRPr="00F01985">
        <w:t>knobs(5)</w:t>
      </w:r>
    </w:p>
    <w:p w:rsidR="00F01985" w:rsidRDefault="00F01985" w:rsidP="007F71CE">
      <w:pPr>
        <w:ind w:leftChars="400" w:left="840"/>
      </w:pPr>
      <w:r>
        <w:rPr>
          <w:rFonts w:hint="eastAsia"/>
        </w:rPr>
        <w:t>如果非零，则打印统计数据和旋钮。</w:t>
      </w:r>
    </w:p>
    <w:p w:rsidR="00F01985" w:rsidRDefault="00F01985" w:rsidP="007F71CE">
      <w:pPr>
        <w:ind w:leftChars="200" w:left="420"/>
      </w:pPr>
      <w:r>
        <w:rPr>
          <w:rFonts w:hint="eastAsia"/>
        </w:rPr>
        <w:t>cmember</w:t>
      </w:r>
      <w:r>
        <w:rPr>
          <w:rFonts w:hint="eastAsia"/>
        </w:rPr>
        <w:t>是长度为</w:t>
      </w:r>
      <w:r>
        <w:rPr>
          <w:rFonts w:hint="eastAsia"/>
        </w:rPr>
        <w:t>n</w:t>
      </w:r>
      <w:r>
        <w:rPr>
          <w:rFonts w:hint="eastAsia"/>
        </w:rPr>
        <w:t>的可选向量。它定义了列排序的约束。如果</w:t>
      </w:r>
      <w:r>
        <w:rPr>
          <w:rFonts w:hint="eastAsia"/>
        </w:rPr>
        <w:t>cmember(j) = c</w:t>
      </w:r>
      <w:r>
        <w:rPr>
          <w:rFonts w:hint="eastAsia"/>
        </w:rPr>
        <w:t>，则列</w:t>
      </w:r>
      <w:r>
        <w:rPr>
          <w:rFonts w:hint="eastAsia"/>
        </w:rPr>
        <w:t>j</w:t>
      </w:r>
      <w:r>
        <w:rPr>
          <w:rFonts w:hint="eastAsia"/>
        </w:rPr>
        <w:t>在约束集</w:t>
      </w:r>
      <w:r>
        <w:rPr>
          <w:rFonts w:hint="eastAsia"/>
        </w:rPr>
        <w:t>c</w:t>
      </w:r>
      <w:r>
        <w:rPr>
          <w:rFonts w:hint="eastAsia"/>
        </w:rPr>
        <w:t>中</w:t>
      </w:r>
      <w:r>
        <w:rPr>
          <w:rFonts w:hint="eastAsia"/>
        </w:rPr>
        <w:t>(c</w:t>
      </w:r>
      <w:r>
        <w:rPr>
          <w:rFonts w:hint="eastAsia"/>
        </w:rPr>
        <w:t>必须在</w:t>
      </w:r>
      <w:r>
        <w:rPr>
          <w:rFonts w:hint="eastAsia"/>
        </w:rPr>
        <w:t>1</w:t>
      </w:r>
      <w:r>
        <w:rPr>
          <w:rFonts w:hint="eastAsia"/>
        </w:rPr>
        <w:t>到</w:t>
      </w:r>
      <w:r>
        <w:rPr>
          <w:rFonts w:hint="eastAsia"/>
        </w:rPr>
        <w:t>n</w:t>
      </w:r>
      <w:r>
        <w:rPr>
          <w:rFonts w:hint="eastAsia"/>
        </w:rPr>
        <w:t>的范围内</w:t>
      </w:r>
      <w:r>
        <w:rPr>
          <w:rFonts w:hint="eastAsia"/>
        </w:rPr>
        <w:t>)</w:t>
      </w:r>
      <w:r>
        <w:rPr>
          <w:rFonts w:hint="eastAsia"/>
        </w:rPr>
        <w:t>。在输出排列</w:t>
      </w:r>
      <w:r>
        <w:rPr>
          <w:rFonts w:hint="eastAsia"/>
        </w:rPr>
        <w:t>p</w:t>
      </w:r>
      <w:r>
        <w:rPr>
          <w:rFonts w:hint="eastAsia"/>
        </w:rPr>
        <w:t>中，集合</w:t>
      </w:r>
      <w:r>
        <w:rPr>
          <w:rFonts w:hint="eastAsia"/>
        </w:rPr>
        <w:t>1</w:t>
      </w:r>
      <w:r>
        <w:rPr>
          <w:rFonts w:hint="eastAsia"/>
        </w:rPr>
        <w:t>中的所有列首先出现，然后是集合</w:t>
      </w:r>
      <w:r>
        <w:rPr>
          <w:rFonts w:hint="eastAsia"/>
        </w:rPr>
        <w:t>2</w:t>
      </w:r>
      <w:r>
        <w:rPr>
          <w:rFonts w:hint="eastAsia"/>
        </w:rPr>
        <w:t>中的所有列，以此类推。如果不存在或为空，</w:t>
      </w:r>
      <w:r>
        <w:rPr>
          <w:rFonts w:hint="eastAsia"/>
        </w:rPr>
        <w:t>Cmember = ones (1,n)</w:t>
      </w:r>
      <w:r>
        <w:rPr>
          <w:rFonts w:hint="eastAsia"/>
        </w:rPr>
        <w:t>。</w:t>
      </w:r>
      <w:r>
        <w:rPr>
          <w:rFonts w:hint="eastAsia"/>
        </w:rPr>
        <w:t>colamd (S</w:t>
      </w:r>
      <w:r>
        <w:rPr>
          <w:rFonts w:hint="eastAsia"/>
        </w:rPr>
        <w:t>，</w:t>
      </w:r>
      <w:r>
        <w:rPr>
          <w:rFonts w:hint="eastAsia"/>
        </w:rPr>
        <w:t xml:space="preserve"> []</w:t>
      </w:r>
      <w:r>
        <w:rPr>
          <w:rFonts w:hint="eastAsia"/>
        </w:rPr>
        <w:t>，</w:t>
      </w:r>
      <w:r>
        <w:rPr>
          <w:rFonts w:hint="eastAsia"/>
        </w:rPr>
        <w:t xml:space="preserve"> 1: n)</w:t>
      </w:r>
      <w:r>
        <w:rPr>
          <w:rFonts w:hint="eastAsia"/>
        </w:rPr>
        <w:t>返回</w:t>
      </w:r>
      <w:r>
        <w:rPr>
          <w:rFonts w:hint="eastAsia"/>
        </w:rPr>
        <w:t>1:n</w:t>
      </w:r>
    </w:p>
    <w:p w:rsidR="00F01985" w:rsidRPr="00F01985" w:rsidRDefault="00F01985" w:rsidP="007F71CE">
      <w:pPr>
        <w:ind w:leftChars="200" w:left="420"/>
      </w:pPr>
      <w:r w:rsidRPr="00F01985">
        <w:rPr>
          <w:rFonts w:hint="eastAsia"/>
        </w:rPr>
        <w:t>p = colamd (S)</w:t>
      </w:r>
      <w:r w:rsidRPr="00F01985">
        <w:rPr>
          <w:rFonts w:hint="eastAsia"/>
        </w:rPr>
        <w:t>与</w:t>
      </w:r>
      <w:r w:rsidRPr="00F01985">
        <w:rPr>
          <w:rFonts w:hint="eastAsia"/>
        </w:rPr>
        <w:t>p = colamd (S)</w:t>
      </w:r>
      <w:r w:rsidRPr="00F01985">
        <w:rPr>
          <w:rFonts w:hint="eastAsia"/>
        </w:rPr>
        <w:t>大致相同，但其默认值不同。</w:t>
      </w:r>
      <w:r w:rsidRPr="00F01985">
        <w:rPr>
          <w:rFonts w:hint="eastAsia"/>
        </w:rPr>
        <w:t>colamd</w:t>
      </w:r>
      <w:r w:rsidRPr="00F01985">
        <w:rPr>
          <w:rFonts w:hint="eastAsia"/>
        </w:rPr>
        <w:t>总是主动吸收，并且它找到一个适合于</w:t>
      </w:r>
      <w:r w:rsidRPr="00F01985">
        <w:rPr>
          <w:rFonts w:hint="eastAsia"/>
        </w:rPr>
        <w:t>lu (S(:</w:t>
      </w:r>
      <w:r w:rsidRPr="00F01985">
        <w:rPr>
          <w:rFonts w:hint="eastAsia"/>
        </w:rPr>
        <w:t>，</w:t>
      </w:r>
      <w:r w:rsidRPr="00F01985">
        <w:rPr>
          <w:rFonts w:hint="eastAsia"/>
        </w:rPr>
        <w:t xml:space="preserve"> p))</w:t>
      </w:r>
      <w:r w:rsidRPr="00F01985">
        <w:rPr>
          <w:rFonts w:hint="eastAsia"/>
        </w:rPr>
        <w:t>和</w:t>
      </w:r>
      <w:r w:rsidRPr="00F01985">
        <w:rPr>
          <w:rFonts w:hint="eastAsia"/>
        </w:rPr>
        <w:t>chol (S(:</w:t>
      </w:r>
      <w:r w:rsidRPr="00F01985">
        <w:rPr>
          <w:rFonts w:hint="eastAsia"/>
        </w:rPr>
        <w:t>，</w:t>
      </w:r>
      <w:r w:rsidRPr="00F01985">
        <w:rPr>
          <w:rFonts w:hint="eastAsia"/>
        </w:rPr>
        <w:t xml:space="preserve"> p)' * S(:</w:t>
      </w:r>
      <w:r w:rsidRPr="00F01985">
        <w:rPr>
          <w:rFonts w:hint="eastAsia"/>
        </w:rPr>
        <w:t>，</w:t>
      </w:r>
      <w:r w:rsidRPr="00F01985">
        <w:rPr>
          <w:rFonts w:hint="eastAsia"/>
        </w:rPr>
        <w:t xml:space="preserve"> p))</w:t>
      </w:r>
      <w:r w:rsidRPr="00F01985">
        <w:rPr>
          <w:rFonts w:hint="eastAsia"/>
        </w:rPr>
        <w:t>的顺序</w:t>
      </w:r>
      <w:r w:rsidRPr="00F01985">
        <w:rPr>
          <w:rFonts w:hint="eastAsia"/>
        </w:rPr>
        <w:t>;</w:t>
      </w:r>
      <w:r w:rsidRPr="00F01985">
        <w:rPr>
          <w:rFonts w:hint="eastAsia"/>
        </w:rPr>
        <w:t>它不能像</w:t>
      </w:r>
      <w:r w:rsidRPr="00F01985">
        <w:rPr>
          <w:rFonts w:hint="eastAsia"/>
        </w:rPr>
        <w:t>colamd (S, 1)</w:t>
      </w:r>
      <w:r w:rsidRPr="00F01985">
        <w:rPr>
          <w:rFonts w:hint="eastAsia"/>
        </w:rPr>
        <w:t>那样优化</w:t>
      </w:r>
      <w:r w:rsidRPr="00F01985">
        <w:rPr>
          <w:rFonts w:hint="eastAsia"/>
        </w:rPr>
        <w:t>lu (S(:</w:t>
      </w:r>
      <w:r w:rsidRPr="00F01985">
        <w:rPr>
          <w:rFonts w:hint="eastAsia"/>
        </w:rPr>
        <w:t>，</w:t>
      </w:r>
      <w:r w:rsidRPr="00F01985">
        <w:rPr>
          <w:rFonts w:hint="eastAsia"/>
        </w:rPr>
        <w:t xml:space="preserve"> p))</w:t>
      </w:r>
      <w:r w:rsidRPr="00F01985">
        <w:rPr>
          <w:rFonts w:hint="eastAsia"/>
        </w:rPr>
        <w:t>的排序。</w:t>
      </w:r>
    </w:p>
    <w:p w:rsidR="00F01985" w:rsidRDefault="00F01985" w:rsidP="007F71CE">
      <w:pPr>
        <w:ind w:leftChars="200" w:left="420"/>
      </w:pPr>
      <w:r w:rsidRPr="00F01985">
        <w:rPr>
          <w:rFonts w:hint="eastAsia"/>
        </w:rPr>
        <w:t>stats</w:t>
      </w:r>
      <w:r w:rsidRPr="00F01985">
        <w:rPr>
          <w:rFonts w:hint="eastAsia"/>
        </w:rPr>
        <w:t>是一个可选的</w:t>
      </w:r>
      <w:r w:rsidRPr="00F01985">
        <w:rPr>
          <w:rFonts w:hint="eastAsia"/>
        </w:rPr>
        <w:t>20</w:t>
      </w:r>
      <w:r w:rsidRPr="00F01985">
        <w:rPr>
          <w:rFonts w:hint="eastAsia"/>
        </w:rPr>
        <w:t>元素输出向量，它提供了关于输入矩阵</w:t>
      </w:r>
      <w:r w:rsidRPr="00F01985">
        <w:rPr>
          <w:rFonts w:hint="eastAsia"/>
        </w:rPr>
        <w:t>S</w:t>
      </w:r>
      <w:r w:rsidRPr="00F01985">
        <w:rPr>
          <w:rFonts w:hint="eastAsia"/>
        </w:rPr>
        <w:t>的排序和有效性的数据。排序统计信息在</w:t>
      </w:r>
      <w:r w:rsidRPr="00F01985">
        <w:rPr>
          <w:rFonts w:hint="eastAsia"/>
        </w:rPr>
        <w:t>stats(1: 3)</w:t>
      </w:r>
      <w:r w:rsidRPr="00F01985">
        <w:rPr>
          <w:rFonts w:hint="eastAsia"/>
        </w:rPr>
        <w:t>中。</w:t>
      </w:r>
      <w:r w:rsidRPr="00F01985">
        <w:rPr>
          <w:rFonts w:hint="eastAsia"/>
        </w:rPr>
        <w:t>stats(1)</w:t>
      </w:r>
      <w:r w:rsidRPr="00F01985">
        <w:rPr>
          <w:rFonts w:hint="eastAsia"/>
        </w:rPr>
        <w:t>和</w:t>
      </w:r>
      <w:r w:rsidRPr="00F01985">
        <w:rPr>
          <w:rFonts w:hint="eastAsia"/>
        </w:rPr>
        <w:t>stats(2)</w:t>
      </w:r>
      <w:r w:rsidRPr="00F01985">
        <w:rPr>
          <w:rFonts w:hint="eastAsia"/>
        </w:rPr>
        <w:t>是</w:t>
      </w:r>
      <w:r w:rsidRPr="00F01985">
        <w:rPr>
          <w:rFonts w:hint="eastAsia"/>
        </w:rPr>
        <w:t>CCOLAMD</w:t>
      </w:r>
      <w:r w:rsidRPr="00F01985">
        <w:rPr>
          <w:rFonts w:hint="eastAsia"/>
        </w:rPr>
        <w:t>忽略的密集或空行和列的数量，</w:t>
      </w:r>
      <w:r w:rsidRPr="00F01985">
        <w:rPr>
          <w:rFonts w:hint="eastAsia"/>
        </w:rPr>
        <w:t>stats(3)</w:t>
      </w:r>
      <w:r w:rsidRPr="00F01985">
        <w:rPr>
          <w:rFonts w:hint="eastAsia"/>
        </w:rPr>
        <w:t>是在</w:t>
      </w:r>
      <w:r w:rsidRPr="00F01985">
        <w:rPr>
          <w:rFonts w:hint="eastAsia"/>
        </w:rPr>
        <w:t>CCOLAMD</w:t>
      </w:r>
      <w:r w:rsidRPr="00F01985">
        <w:rPr>
          <w:rFonts w:hint="eastAsia"/>
        </w:rPr>
        <w:t>使用的内部数据结构上执行的垃圾收集的数量</w:t>
      </w:r>
      <w:r w:rsidRPr="00F01985">
        <w:rPr>
          <w:rFonts w:hint="eastAsia"/>
        </w:rPr>
        <w:t>(</w:t>
      </w:r>
      <w:r w:rsidRPr="00F01985">
        <w:rPr>
          <w:rFonts w:hint="eastAsia"/>
        </w:rPr>
        <w:t>大小大约为</w:t>
      </w:r>
      <w:r w:rsidRPr="00F01985">
        <w:rPr>
          <w:rFonts w:hint="eastAsia"/>
        </w:rPr>
        <w:t>2.2 * nnz (S) + 4 * m + 7 * n</w:t>
      </w:r>
      <w:r w:rsidRPr="00F01985">
        <w:rPr>
          <w:rFonts w:hint="eastAsia"/>
        </w:rPr>
        <w:t>个整数</w:t>
      </w:r>
      <w:r w:rsidRPr="00F01985">
        <w:rPr>
          <w:rFonts w:hint="eastAsia"/>
        </w:rPr>
        <w:t>)</w:t>
      </w:r>
      <w:r w:rsidRPr="00F01985">
        <w:rPr>
          <w:rFonts w:hint="eastAsia"/>
        </w:rPr>
        <w:t>。</w:t>
      </w:r>
    </w:p>
    <w:p w:rsidR="00F01985" w:rsidRDefault="00F01985" w:rsidP="007F71CE">
      <w:pPr>
        <w:ind w:leftChars="200" w:left="420"/>
      </w:pPr>
      <w:r w:rsidRPr="00F01985">
        <w:rPr>
          <w:rFonts w:hint="eastAsia"/>
        </w:rPr>
        <w:t>stats(4:7)</w:t>
      </w:r>
      <w:r w:rsidRPr="00F01985">
        <w:rPr>
          <w:rFonts w:hint="eastAsia"/>
        </w:rPr>
        <w:t>提供了</w:t>
      </w:r>
      <w:r w:rsidRPr="00F01985">
        <w:rPr>
          <w:rFonts w:hint="eastAsia"/>
        </w:rPr>
        <w:t>CCOLAMD</w:t>
      </w:r>
      <w:r w:rsidRPr="00F01985">
        <w:rPr>
          <w:rFonts w:hint="eastAsia"/>
        </w:rPr>
        <w:t>是否能够继续的信息。如果</w:t>
      </w:r>
      <w:r w:rsidRPr="00F01985">
        <w:rPr>
          <w:rFonts w:hint="eastAsia"/>
        </w:rPr>
        <w:t>stats(4)</w:t>
      </w:r>
      <w:r w:rsidRPr="00F01985">
        <w:rPr>
          <w:rFonts w:hint="eastAsia"/>
        </w:rPr>
        <w:t>为零，则矩阵为</w:t>
      </w:r>
      <w:r w:rsidRPr="00F01985">
        <w:rPr>
          <w:rFonts w:hint="eastAsia"/>
        </w:rPr>
        <w:t>OK</w:t>
      </w:r>
      <w:r w:rsidRPr="00F01985">
        <w:rPr>
          <w:rFonts w:hint="eastAsia"/>
        </w:rPr>
        <w:t>，如果无效则为</w:t>
      </w:r>
      <w:r w:rsidRPr="00F01985">
        <w:rPr>
          <w:rFonts w:hint="eastAsia"/>
        </w:rPr>
        <w:t>1</w:t>
      </w:r>
      <w:r w:rsidRPr="00F01985">
        <w:rPr>
          <w:rFonts w:hint="eastAsia"/>
        </w:rPr>
        <w:t>。</w:t>
      </w:r>
      <w:r w:rsidRPr="00F01985">
        <w:rPr>
          <w:rFonts w:hint="eastAsia"/>
        </w:rPr>
        <w:t>Stats(5)</w:t>
      </w:r>
      <w:r w:rsidRPr="00F01985">
        <w:rPr>
          <w:rFonts w:hint="eastAsia"/>
        </w:rPr>
        <w:t>是最右边未排序或包含重复条目的列索引，如果不存在这样的列，则为零。</w:t>
      </w:r>
      <w:r w:rsidRPr="00F01985">
        <w:rPr>
          <w:rFonts w:hint="eastAsia"/>
        </w:rPr>
        <w:t>Stats(6)</w:t>
      </w:r>
      <w:r w:rsidRPr="00F01985">
        <w:rPr>
          <w:rFonts w:hint="eastAsia"/>
        </w:rPr>
        <w:t>是</w:t>
      </w:r>
      <w:r w:rsidRPr="00F01985">
        <w:rPr>
          <w:rFonts w:hint="eastAsia"/>
        </w:rPr>
        <w:t>Stats(5)</w:t>
      </w:r>
      <w:r w:rsidRPr="00F01985">
        <w:rPr>
          <w:rFonts w:hint="eastAsia"/>
        </w:rPr>
        <w:t>给出的列索引中最后一次看到的重复或乱序的行索引，如果不存在这样的行索引，则为零。</w:t>
      </w:r>
      <w:r w:rsidRPr="00F01985">
        <w:rPr>
          <w:rFonts w:hint="eastAsia"/>
        </w:rPr>
        <w:t>Stats(7)</w:t>
      </w:r>
      <w:r w:rsidRPr="00F01985">
        <w:rPr>
          <w:rFonts w:hint="eastAsia"/>
        </w:rPr>
        <w:t>是重复或乱序的行索引的数量。</w:t>
      </w:r>
      <w:r w:rsidRPr="00F01985">
        <w:rPr>
          <w:rFonts w:hint="eastAsia"/>
        </w:rPr>
        <w:t>stats(8:20)</w:t>
      </w:r>
      <w:r w:rsidRPr="00F01985">
        <w:rPr>
          <w:rFonts w:hint="eastAsia"/>
        </w:rPr>
        <w:t>在当前版本的</w:t>
      </w:r>
      <w:r w:rsidRPr="00F01985">
        <w:rPr>
          <w:rFonts w:hint="eastAsia"/>
        </w:rPr>
        <w:t>CCOLAMD</w:t>
      </w:r>
      <w:r w:rsidRPr="00F01985">
        <w:rPr>
          <w:rFonts w:hint="eastAsia"/>
        </w:rPr>
        <w:t>中始终为零</w:t>
      </w:r>
      <w:r w:rsidRPr="00F01985">
        <w:rPr>
          <w:rFonts w:hint="eastAsia"/>
        </w:rPr>
        <w:t>(</w:t>
      </w:r>
      <w:r w:rsidRPr="00F01985">
        <w:rPr>
          <w:rFonts w:hint="eastAsia"/>
        </w:rPr>
        <w:t>保留以供将来使用</w:t>
      </w:r>
      <w:r w:rsidRPr="00F01985">
        <w:rPr>
          <w:rFonts w:hint="eastAsia"/>
        </w:rPr>
        <w:t>)</w:t>
      </w:r>
      <w:r w:rsidRPr="00F01985">
        <w:rPr>
          <w:rFonts w:hint="eastAsia"/>
        </w:rPr>
        <w:t>。</w:t>
      </w:r>
    </w:p>
    <w:p w:rsidR="00F01985" w:rsidRDefault="00F01985" w:rsidP="007F71CE">
      <w:pPr>
        <w:ind w:leftChars="200" w:left="420"/>
      </w:pPr>
      <w:r>
        <w:rPr>
          <w:rFonts w:hint="eastAsia"/>
        </w:rPr>
        <w:t>代码本身的作者是</w:t>
      </w:r>
      <w:r>
        <w:rPr>
          <w:rFonts w:hint="eastAsia"/>
        </w:rPr>
        <w:t>S. Larimore, T. Davis</w:t>
      </w:r>
      <w:r>
        <w:rPr>
          <w:rFonts w:hint="eastAsia"/>
        </w:rPr>
        <w:t>和</w:t>
      </w:r>
      <w:r>
        <w:rPr>
          <w:rFonts w:hint="eastAsia"/>
        </w:rPr>
        <w:t>S. Rajamanickam</w:t>
      </w:r>
      <w:r>
        <w:rPr>
          <w:rFonts w:hint="eastAsia"/>
        </w:rPr>
        <w:t>与</w:t>
      </w:r>
      <w:r>
        <w:rPr>
          <w:rFonts w:hint="eastAsia"/>
        </w:rPr>
        <w:t>J. Bilbert</w:t>
      </w:r>
      <w:r>
        <w:rPr>
          <w:rFonts w:hint="eastAsia"/>
        </w:rPr>
        <w:t>和</w:t>
      </w:r>
      <w:r>
        <w:rPr>
          <w:rFonts w:hint="eastAsia"/>
        </w:rPr>
        <w:t>E. Ng</w:t>
      </w:r>
      <w:r>
        <w:rPr>
          <w:rFonts w:hint="eastAsia"/>
        </w:rPr>
        <w:t>合作编写的。由美国国家科学基金会</w:t>
      </w:r>
      <w:r>
        <w:rPr>
          <w:rFonts w:hint="eastAsia"/>
        </w:rPr>
        <w:t>(DMS-9504974, DMS-9803599, CCR-0203270)</w:t>
      </w:r>
      <w:r>
        <w:rPr>
          <w:rFonts w:hint="eastAsia"/>
        </w:rPr>
        <w:t>和桑迪亚国家实验室资助。请参阅</w:t>
      </w:r>
      <w:r>
        <w:rPr>
          <w:rFonts w:hint="eastAsia"/>
        </w:rPr>
        <w:t>http://faculty.cse.tamu.edu/davis/suitesparse.html</w:t>
      </w:r>
      <w:r>
        <w:rPr>
          <w:rFonts w:hint="eastAsia"/>
        </w:rPr>
        <w:t>了解</w:t>
      </w:r>
      <w:r>
        <w:rPr>
          <w:rFonts w:hint="eastAsia"/>
        </w:rPr>
        <w:t>colamd</w:t>
      </w:r>
      <w:r>
        <w:rPr>
          <w:rFonts w:hint="eastAsia"/>
        </w:rPr>
        <w:t>、</w:t>
      </w:r>
      <w:r>
        <w:rPr>
          <w:rFonts w:hint="eastAsia"/>
        </w:rPr>
        <w:t>csymamd</w:t>
      </w:r>
      <w:r>
        <w:rPr>
          <w:rFonts w:hint="eastAsia"/>
        </w:rPr>
        <w:t>、</w:t>
      </w:r>
      <w:r>
        <w:rPr>
          <w:rFonts w:hint="eastAsia"/>
        </w:rPr>
        <w:t>amd</w:t>
      </w:r>
      <w:r>
        <w:rPr>
          <w:rFonts w:hint="eastAsia"/>
        </w:rPr>
        <w:t>、</w:t>
      </w:r>
      <w:r>
        <w:rPr>
          <w:rFonts w:hint="eastAsia"/>
        </w:rPr>
        <w:t>colamd</w:t>
      </w:r>
      <w:r>
        <w:rPr>
          <w:rFonts w:hint="eastAsia"/>
        </w:rPr>
        <w:t>、</w:t>
      </w:r>
      <w:r>
        <w:rPr>
          <w:rFonts w:hint="eastAsia"/>
        </w:rPr>
        <w:t>symamd</w:t>
      </w:r>
      <w:r>
        <w:rPr>
          <w:rFonts w:hint="eastAsia"/>
        </w:rPr>
        <w:t>以及其他相关排序。</w:t>
      </w:r>
    </w:p>
    <w:p w:rsidR="00F01985" w:rsidRDefault="00F01985" w:rsidP="007F71CE">
      <w:pPr>
        <w:ind w:leftChars="200" w:left="420"/>
      </w:pPr>
      <w:r>
        <w:rPr>
          <w:rFonts w:hint="eastAsia"/>
        </w:rPr>
        <w:t>参见</w:t>
      </w:r>
      <w:r>
        <w:rPr>
          <w:rFonts w:hint="eastAsia"/>
        </w:rPr>
        <w:t>:colamd, csymamd</w:t>
      </w:r>
      <w:r>
        <w:rPr>
          <w:rFonts w:hint="eastAsia"/>
        </w:rPr>
        <w:t>。</w:t>
      </w:r>
    </w:p>
    <w:p w:rsidR="00F01985" w:rsidRDefault="00F01985" w:rsidP="007F71CE">
      <w:pPr>
        <w:spacing w:beforeLines="50" w:before="156"/>
      </w:pPr>
      <w:r>
        <w:t>: p = colamd (S)</w:t>
      </w:r>
    </w:p>
    <w:p w:rsidR="00F01985" w:rsidRDefault="00F01985" w:rsidP="007F71CE">
      <w:r>
        <w:t>: p = colamd (S, knobs)</w:t>
      </w:r>
    </w:p>
    <w:p w:rsidR="00F01985" w:rsidRDefault="00F01985" w:rsidP="007F71CE">
      <w:r>
        <w:t>: [p, stats] = colamd (S)</w:t>
      </w:r>
    </w:p>
    <w:p w:rsidR="00F01985" w:rsidRDefault="00F01985" w:rsidP="007F71CE">
      <w:r>
        <w:t>: [p, stats] = colamd (S, knobs)</w:t>
      </w:r>
    </w:p>
    <w:p w:rsidR="00F01985" w:rsidRDefault="00F01985" w:rsidP="007F71CE">
      <w:pPr>
        <w:ind w:leftChars="200" w:left="420"/>
      </w:pPr>
      <w:r>
        <w:rPr>
          <w:rFonts w:hint="eastAsia"/>
        </w:rPr>
        <w:t>计算列近似最小度排列。</w:t>
      </w:r>
    </w:p>
    <w:p w:rsidR="00F01985" w:rsidRDefault="00F01985" w:rsidP="007F71CE">
      <w:pPr>
        <w:ind w:leftChars="200" w:left="420"/>
      </w:pPr>
      <w:r>
        <w:rPr>
          <w:rFonts w:hint="eastAsia"/>
        </w:rPr>
        <w:t>p = colamd (S)</w:t>
      </w:r>
      <w:r>
        <w:rPr>
          <w:rFonts w:hint="eastAsia"/>
        </w:rPr>
        <w:t>返回稀疏矩阵</w:t>
      </w:r>
      <w:r>
        <w:rPr>
          <w:rFonts w:hint="eastAsia"/>
        </w:rPr>
        <w:t>S</w:t>
      </w:r>
      <w:r>
        <w:rPr>
          <w:rFonts w:hint="eastAsia"/>
        </w:rPr>
        <w:t>的列近似最小度排列向量。对于非对称矩阵</w:t>
      </w:r>
      <w:r>
        <w:rPr>
          <w:rFonts w:hint="eastAsia"/>
        </w:rPr>
        <w:t>S, S(:</w:t>
      </w:r>
      <w:r>
        <w:rPr>
          <w:rFonts w:hint="eastAsia"/>
        </w:rPr>
        <w:t>，</w:t>
      </w:r>
      <w:r>
        <w:rPr>
          <w:rFonts w:hint="eastAsia"/>
        </w:rPr>
        <w:t>p)</w:t>
      </w:r>
      <w:r>
        <w:rPr>
          <w:rFonts w:hint="eastAsia"/>
        </w:rPr>
        <w:t>倾向于具有比</w:t>
      </w:r>
      <w:r>
        <w:rPr>
          <w:rFonts w:hint="eastAsia"/>
        </w:rPr>
        <w:t>S</w:t>
      </w:r>
      <w:r>
        <w:rPr>
          <w:rFonts w:hint="eastAsia"/>
        </w:rPr>
        <w:t>更稀</w:t>
      </w:r>
      <w:r>
        <w:rPr>
          <w:rFonts w:hint="eastAsia"/>
        </w:rPr>
        <w:lastRenderedPageBreak/>
        <w:t>疏的</w:t>
      </w:r>
      <w:r>
        <w:rPr>
          <w:rFonts w:hint="eastAsia"/>
        </w:rPr>
        <w:t>LU</w:t>
      </w:r>
      <w:r>
        <w:rPr>
          <w:rFonts w:hint="eastAsia"/>
        </w:rPr>
        <w:t>因子。</w:t>
      </w:r>
      <w:r>
        <w:rPr>
          <w:rFonts w:hint="eastAsia"/>
        </w:rPr>
        <w:t>S(:</w:t>
      </w:r>
      <w:r>
        <w:rPr>
          <w:rFonts w:hint="eastAsia"/>
        </w:rPr>
        <w:t>，</w:t>
      </w:r>
      <w:r>
        <w:rPr>
          <w:rFonts w:hint="eastAsia"/>
        </w:rPr>
        <w:t>p)' * S(:</w:t>
      </w:r>
      <w:r>
        <w:rPr>
          <w:rFonts w:hint="eastAsia"/>
        </w:rPr>
        <w:t>，</w:t>
      </w:r>
      <w:r>
        <w:rPr>
          <w:rFonts w:hint="eastAsia"/>
        </w:rPr>
        <w:t>p)</w:t>
      </w:r>
      <w:r>
        <w:rPr>
          <w:rFonts w:hint="eastAsia"/>
        </w:rPr>
        <w:t>的</w:t>
      </w:r>
      <w:r>
        <w:rPr>
          <w:rFonts w:hint="eastAsia"/>
        </w:rPr>
        <w:t>Cholesky</w:t>
      </w:r>
      <w:r>
        <w:rPr>
          <w:rFonts w:hint="eastAsia"/>
        </w:rPr>
        <w:t>分解也倾向于比</w:t>
      </w:r>
      <w:r>
        <w:rPr>
          <w:rFonts w:hint="eastAsia"/>
        </w:rPr>
        <w:t>S' * S</w:t>
      </w:r>
      <w:r>
        <w:rPr>
          <w:rFonts w:hint="eastAsia"/>
        </w:rPr>
        <w:t>更稀疏。</w:t>
      </w:r>
    </w:p>
    <w:p w:rsidR="00F01985" w:rsidRDefault="00F01985" w:rsidP="007F71CE">
      <w:pPr>
        <w:ind w:leftChars="200" w:left="420"/>
      </w:pPr>
      <w:r w:rsidRPr="00F01985">
        <w:rPr>
          <w:rFonts w:hint="eastAsia"/>
        </w:rPr>
        <w:t>Knobs</w:t>
      </w:r>
      <w:r w:rsidRPr="00F01985">
        <w:rPr>
          <w:rFonts w:hint="eastAsia"/>
        </w:rPr>
        <w:t>是一个可选的一到三元素输入向量。如果</w:t>
      </w:r>
      <w:r w:rsidRPr="00F01985">
        <w:rPr>
          <w:rFonts w:hint="eastAsia"/>
        </w:rPr>
        <w:t>S</w:t>
      </w:r>
      <w:r w:rsidRPr="00F01985">
        <w:rPr>
          <w:rFonts w:hint="eastAsia"/>
        </w:rPr>
        <w:t>是</w:t>
      </w:r>
      <w:r w:rsidRPr="00F01985">
        <w:rPr>
          <w:rFonts w:hint="eastAsia"/>
        </w:rPr>
        <w:t xml:space="preserve">m </w:t>
      </w:r>
      <w:r w:rsidRPr="00F01985">
        <w:rPr>
          <w:rFonts w:hint="eastAsia"/>
        </w:rPr>
        <w:t>×</w:t>
      </w:r>
      <w:r w:rsidRPr="00F01985">
        <w:rPr>
          <w:rFonts w:hint="eastAsia"/>
        </w:rPr>
        <w:t xml:space="preserve"> n</w:t>
      </w:r>
      <w:r w:rsidRPr="00F01985">
        <w:rPr>
          <w:rFonts w:hint="eastAsia"/>
        </w:rPr>
        <w:t>，那么超过</w:t>
      </w:r>
      <w:r w:rsidRPr="00F01985">
        <w:rPr>
          <w:rFonts w:hint="eastAsia"/>
        </w:rPr>
        <w:t>max(16,knobs(1)*sqrt(n))</w:t>
      </w:r>
      <w:r w:rsidRPr="00F01985">
        <w:rPr>
          <w:rFonts w:hint="eastAsia"/>
        </w:rPr>
        <w:t>项的行将被忽略。大于</w:t>
      </w:r>
      <w:r w:rsidRPr="00F01985">
        <w:rPr>
          <w:rFonts w:hint="eastAsia"/>
        </w:rPr>
        <w:t>max (16,knobs(2)*sqrt(min(m,n)))</w:t>
      </w:r>
      <w:r w:rsidRPr="00F01985">
        <w:rPr>
          <w:rFonts w:hint="eastAsia"/>
        </w:rPr>
        <w:t>项的列在排序之前被删除，并且在输出排列</w:t>
      </w:r>
      <w:r w:rsidRPr="00F01985">
        <w:rPr>
          <w:rFonts w:hint="eastAsia"/>
        </w:rPr>
        <w:t>p</w:t>
      </w:r>
      <w:r w:rsidRPr="00F01985">
        <w:rPr>
          <w:rFonts w:hint="eastAsia"/>
        </w:rPr>
        <w:t>中排序最后。如果</w:t>
      </w:r>
      <w:r w:rsidRPr="00F01985">
        <w:rPr>
          <w:rFonts w:hint="eastAsia"/>
        </w:rPr>
        <w:t>knobs(1)</w:t>
      </w:r>
      <w:r w:rsidRPr="00F01985">
        <w:rPr>
          <w:rFonts w:hint="eastAsia"/>
        </w:rPr>
        <w:t>和</w:t>
      </w:r>
      <w:r w:rsidRPr="00F01985">
        <w:rPr>
          <w:rFonts w:hint="eastAsia"/>
        </w:rPr>
        <w:t>knobs(2)</w:t>
      </w:r>
      <w:r w:rsidRPr="00F01985">
        <w:rPr>
          <w:rFonts w:hint="eastAsia"/>
        </w:rPr>
        <w:t>分别</w:t>
      </w:r>
      <w:r w:rsidRPr="00F01985">
        <w:rPr>
          <w:rFonts w:hint="eastAsia"/>
        </w:rPr>
        <w:t>&lt; 0</w:t>
      </w:r>
      <w:r w:rsidRPr="00F01985">
        <w:rPr>
          <w:rFonts w:hint="eastAsia"/>
        </w:rPr>
        <w:t>，则只删除完全密集的行或列。如果</w:t>
      </w:r>
      <w:r w:rsidRPr="00F01985">
        <w:rPr>
          <w:rFonts w:hint="eastAsia"/>
        </w:rPr>
        <w:t>knobs(3)</w:t>
      </w:r>
      <w:r w:rsidRPr="00F01985">
        <w:rPr>
          <w:rFonts w:hint="eastAsia"/>
        </w:rPr>
        <w:t>不为零，则打印状态和旋钮。默认值是</w:t>
      </w:r>
      <w:r w:rsidRPr="00F01985">
        <w:rPr>
          <w:rFonts w:hint="eastAsia"/>
        </w:rPr>
        <w:t>knobs =[10 10 0]</w:t>
      </w:r>
      <w:r w:rsidRPr="00F01985">
        <w:rPr>
          <w:rFonts w:hint="eastAsia"/>
        </w:rPr>
        <w:t>。请注意，旋钮与早期版本的</w:t>
      </w:r>
      <w:r w:rsidRPr="00F01985">
        <w:rPr>
          <w:rFonts w:hint="eastAsia"/>
        </w:rPr>
        <w:t>colamd</w:t>
      </w:r>
      <w:r w:rsidRPr="00F01985">
        <w:rPr>
          <w:rFonts w:hint="eastAsia"/>
        </w:rPr>
        <w:t>不同。</w:t>
      </w:r>
    </w:p>
    <w:p w:rsidR="00F01985" w:rsidRDefault="00F01985" w:rsidP="007F71CE">
      <w:pPr>
        <w:ind w:leftChars="200" w:left="420"/>
      </w:pPr>
      <w:r w:rsidRPr="00F01985">
        <w:rPr>
          <w:rFonts w:hint="eastAsia"/>
        </w:rPr>
        <w:t>stats</w:t>
      </w:r>
      <w:r w:rsidRPr="00F01985">
        <w:rPr>
          <w:rFonts w:hint="eastAsia"/>
        </w:rPr>
        <w:t>是一个可选的</w:t>
      </w:r>
      <w:r w:rsidRPr="00F01985">
        <w:rPr>
          <w:rFonts w:hint="eastAsia"/>
        </w:rPr>
        <w:t>20</w:t>
      </w:r>
      <w:r w:rsidRPr="00F01985">
        <w:rPr>
          <w:rFonts w:hint="eastAsia"/>
        </w:rPr>
        <w:t>个元素的输出向量，它提供了关于输入矩阵</w:t>
      </w:r>
      <w:r w:rsidRPr="00F01985">
        <w:rPr>
          <w:rFonts w:hint="eastAsia"/>
        </w:rPr>
        <w:t>s</w:t>
      </w:r>
      <w:r w:rsidRPr="00F01985">
        <w:rPr>
          <w:rFonts w:hint="eastAsia"/>
        </w:rPr>
        <w:t>的排序和有效性的数据。排序统计信息在</w:t>
      </w:r>
      <w:r w:rsidRPr="00F01985">
        <w:rPr>
          <w:rFonts w:hint="eastAsia"/>
        </w:rPr>
        <w:t>stats(1:3)</w:t>
      </w:r>
      <w:r w:rsidRPr="00F01985">
        <w:rPr>
          <w:rFonts w:hint="eastAsia"/>
        </w:rPr>
        <w:t>中。</w:t>
      </w:r>
      <w:r w:rsidRPr="00F01985">
        <w:rPr>
          <w:rFonts w:hint="eastAsia"/>
        </w:rPr>
        <w:t>stats(1)</w:t>
      </w:r>
      <w:r w:rsidRPr="00F01985">
        <w:rPr>
          <w:rFonts w:hint="eastAsia"/>
        </w:rPr>
        <w:t>和</w:t>
      </w:r>
      <w:r w:rsidRPr="00F01985">
        <w:rPr>
          <w:rFonts w:hint="eastAsia"/>
        </w:rPr>
        <w:t>stats(2)</w:t>
      </w:r>
      <w:r w:rsidRPr="00F01985">
        <w:rPr>
          <w:rFonts w:hint="eastAsia"/>
        </w:rPr>
        <w:t>是</w:t>
      </w:r>
      <w:r w:rsidRPr="00F01985">
        <w:rPr>
          <w:rFonts w:hint="eastAsia"/>
        </w:rPr>
        <w:t>COLAMD</w:t>
      </w:r>
      <w:r w:rsidRPr="00F01985">
        <w:rPr>
          <w:rFonts w:hint="eastAsia"/>
        </w:rPr>
        <w:t>忽略的密集或空行和列的数量，</w:t>
      </w:r>
      <w:r w:rsidRPr="00F01985">
        <w:rPr>
          <w:rFonts w:hint="eastAsia"/>
        </w:rPr>
        <w:t>stats(3)</w:t>
      </w:r>
      <w:r w:rsidRPr="00F01985">
        <w:rPr>
          <w:rFonts w:hint="eastAsia"/>
        </w:rPr>
        <w:t>是</w:t>
      </w:r>
      <w:r w:rsidRPr="00F01985">
        <w:rPr>
          <w:rFonts w:hint="eastAsia"/>
        </w:rPr>
        <w:t>COLAMD</w:t>
      </w:r>
      <w:r w:rsidRPr="00F01985">
        <w:rPr>
          <w:rFonts w:hint="eastAsia"/>
        </w:rPr>
        <w:t>使用的内部数据结构上执行的垃圾收集的数量</w:t>
      </w:r>
      <w:r w:rsidRPr="00F01985">
        <w:rPr>
          <w:rFonts w:hint="eastAsia"/>
        </w:rPr>
        <w:t>(</w:t>
      </w:r>
      <w:r w:rsidRPr="00F01985">
        <w:rPr>
          <w:rFonts w:hint="eastAsia"/>
        </w:rPr>
        <w:t>大小大致为</w:t>
      </w:r>
      <w:r w:rsidRPr="00F01985">
        <w:rPr>
          <w:rFonts w:hint="eastAsia"/>
        </w:rPr>
        <w:t>2.2 * nnz(S) + 4 * m + 7 * n</w:t>
      </w:r>
      <w:r w:rsidRPr="00F01985">
        <w:rPr>
          <w:rFonts w:hint="eastAsia"/>
        </w:rPr>
        <w:t>个整数</w:t>
      </w:r>
      <w:r w:rsidRPr="00F01985">
        <w:rPr>
          <w:rFonts w:hint="eastAsia"/>
        </w:rPr>
        <w:t>)</w:t>
      </w:r>
      <w:r w:rsidRPr="00F01985">
        <w:rPr>
          <w:rFonts w:hint="eastAsia"/>
        </w:rPr>
        <w:t>。</w:t>
      </w:r>
    </w:p>
    <w:p w:rsidR="00F01985" w:rsidRDefault="00F01985" w:rsidP="007F71CE">
      <w:pPr>
        <w:ind w:leftChars="200" w:left="420"/>
      </w:pPr>
      <w:r w:rsidRPr="00F01985">
        <w:rPr>
          <w:rFonts w:hint="eastAsia"/>
        </w:rPr>
        <w:t>Octave</w:t>
      </w:r>
      <w:r w:rsidRPr="00F01985">
        <w:rPr>
          <w:rFonts w:hint="eastAsia"/>
        </w:rPr>
        <w:t>内置函数旨在生成有效的稀疏矩阵，没有重复的条目，每列中非零的行索引是升序的，每列中有非负数的条目</w:t>
      </w:r>
      <w:r w:rsidRPr="00F01985">
        <w:rPr>
          <w:rFonts w:hint="eastAsia"/>
        </w:rPr>
        <w:t>(!)</w:t>
      </w:r>
      <w:r w:rsidRPr="00F01985">
        <w:rPr>
          <w:rFonts w:hint="eastAsia"/>
        </w:rPr>
        <w:t>等等。如果矩阵无效，则</w:t>
      </w:r>
      <w:r w:rsidRPr="00F01985">
        <w:rPr>
          <w:rFonts w:hint="eastAsia"/>
        </w:rPr>
        <w:t>COLAMD</w:t>
      </w:r>
      <w:r w:rsidRPr="00F01985">
        <w:rPr>
          <w:rFonts w:hint="eastAsia"/>
        </w:rPr>
        <w:t>可能无法继续执行。如果存在重复条目</w:t>
      </w:r>
      <w:r w:rsidRPr="00F01985">
        <w:rPr>
          <w:rFonts w:hint="eastAsia"/>
        </w:rPr>
        <w:t>(</w:t>
      </w:r>
      <w:r w:rsidRPr="00F01985">
        <w:rPr>
          <w:rFonts w:hint="eastAsia"/>
        </w:rPr>
        <w:t>一个行索引在同一列中出现两次或两次以上</w:t>
      </w:r>
      <w:r w:rsidRPr="00F01985">
        <w:rPr>
          <w:rFonts w:hint="eastAsia"/>
        </w:rPr>
        <w:t>)</w:t>
      </w:r>
      <w:r w:rsidRPr="00F01985">
        <w:rPr>
          <w:rFonts w:hint="eastAsia"/>
        </w:rPr>
        <w:t>，或者如果列中的行索引无序，那么</w:t>
      </w:r>
      <w:r w:rsidRPr="00F01985">
        <w:rPr>
          <w:rFonts w:hint="eastAsia"/>
        </w:rPr>
        <w:t>COLAMD</w:t>
      </w:r>
      <w:r w:rsidRPr="00F01985">
        <w:rPr>
          <w:rFonts w:hint="eastAsia"/>
        </w:rPr>
        <w:t>可以通过忽略重复条目并对矩阵</w:t>
      </w:r>
      <w:r w:rsidRPr="00F01985">
        <w:rPr>
          <w:rFonts w:hint="eastAsia"/>
        </w:rPr>
        <w:t>S</w:t>
      </w:r>
      <w:r w:rsidRPr="00F01985">
        <w:rPr>
          <w:rFonts w:hint="eastAsia"/>
        </w:rPr>
        <w:t>的内部副本的每个列进行排序来纠正这些错误</w:t>
      </w:r>
      <w:r w:rsidRPr="00F01985">
        <w:rPr>
          <w:rFonts w:hint="eastAsia"/>
        </w:rPr>
        <w:t>(</w:t>
      </w:r>
      <w:r w:rsidRPr="00F01985">
        <w:rPr>
          <w:rFonts w:hint="eastAsia"/>
        </w:rPr>
        <w:t>但是，输入矩阵</w:t>
      </w:r>
      <w:r w:rsidRPr="00F01985">
        <w:rPr>
          <w:rFonts w:hint="eastAsia"/>
        </w:rPr>
        <w:t>S</w:t>
      </w:r>
      <w:r w:rsidRPr="00F01985">
        <w:rPr>
          <w:rFonts w:hint="eastAsia"/>
        </w:rPr>
        <w:t>没有修复</w:t>
      </w:r>
      <w:r w:rsidRPr="00F01985">
        <w:rPr>
          <w:rFonts w:hint="eastAsia"/>
        </w:rPr>
        <w:t>)</w:t>
      </w:r>
      <w:r w:rsidRPr="00F01985">
        <w:rPr>
          <w:rFonts w:hint="eastAsia"/>
        </w:rPr>
        <w:t>。如果矩阵在其他方面无效，则</w:t>
      </w:r>
      <w:r w:rsidRPr="00F01985">
        <w:rPr>
          <w:rFonts w:hint="eastAsia"/>
        </w:rPr>
        <w:t>COLAMD</w:t>
      </w:r>
      <w:r w:rsidRPr="00F01985">
        <w:rPr>
          <w:rFonts w:hint="eastAsia"/>
        </w:rPr>
        <w:t>无法继续，打印错误消息，并且不返回输出参数</w:t>
      </w:r>
      <w:r w:rsidRPr="00F01985">
        <w:rPr>
          <w:rFonts w:hint="eastAsia"/>
        </w:rPr>
        <w:t>(p</w:t>
      </w:r>
      <w:r w:rsidRPr="00F01985">
        <w:rPr>
          <w:rFonts w:hint="eastAsia"/>
        </w:rPr>
        <w:t>或</w:t>
      </w:r>
      <w:r w:rsidRPr="00F01985">
        <w:rPr>
          <w:rFonts w:hint="eastAsia"/>
        </w:rPr>
        <w:t>stats)</w:t>
      </w:r>
      <w:r w:rsidRPr="00F01985">
        <w:rPr>
          <w:rFonts w:hint="eastAsia"/>
        </w:rPr>
        <w:t>。因此，</w:t>
      </w:r>
      <w:r w:rsidRPr="00F01985">
        <w:rPr>
          <w:rFonts w:hint="eastAsia"/>
        </w:rPr>
        <w:t>COLAMD</w:t>
      </w:r>
      <w:r w:rsidRPr="00F01985">
        <w:rPr>
          <w:rFonts w:hint="eastAsia"/>
        </w:rPr>
        <w:t>是一种检查稀疏矩阵是否有效的简单方法。</w:t>
      </w:r>
    </w:p>
    <w:p w:rsidR="00F01985" w:rsidRDefault="00F01985" w:rsidP="007F71CE">
      <w:pPr>
        <w:ind w:leftChars="200" w:left="420"/>
      </w:pPr>
      <w:r w:rsidRPr="00F01985">
        <w:rPr>
          <w:rFonts w:hint="eastAsia"/>
        </w:rPr>
        <w:t>stats(4:7)</w:t>
      </w:r>
      <w:r w:rsidRPr="00F01985">
        <w:rPr>
          <w:rFonts w:hint="eastAsia"/>
        </w:rPr>
        <w:t>提供</w:t>
      </w:r>
      <w:r w:rsidRPr="00F01985">
        <w:rPr>
          <w:rFonts w:hint="eastAsia"/>
        </w:rPr>
        <w:t>COLAMD</w:t>
      </w:r>
      <w:r w:rsidRPr="00F01985">
        <w:rPr>
          <w:rFonts w:hint="eastAsia"/>
        </w:rPr>
        <w:t>是否能够继续的信息。如果</w:t>
      </w:r>
      <w:r w:rsidRPr="00F01985">
        <w:rPr>
          <w:rFonts w:hint="eastAsia"/>
        </w:rPr>
        <w:t>stats(4)</w:t>
      </w:r>
      <w:r w:rsidRPr="00F01985">
        <w:rPr>
          <w:rFonts w:hint="eastAsia"/>
        </w:rPr>
        <w:t>为零，则矩阵为</w:t>
      </w:r>
      <w:r w:rsidRPr="00F01985">
        <w:rPr>
          <w:rFonts w:hint="eastAsia"/>
        </w:rPr>
        <w:t>OK</w:t>
      </w:r>
      <w:r w:rsidRPr="00F01985">
        <w:rPr>
          <w:rFonts w:hint="eastAsia"/>
        </w:rPr>
        <w:t>，如果无效则为</w:t>
      </w:r>
      <w:r w:rsidRPr="00F01985">
        <w:rPr>
          <w:rFonts w:hint="eastAsia"/>
        </w:rPr>
        <w:t>1</w:t>
      </w:r>
      <w:r w:rsidRPr="00F01985">
        <w:rPr>
          <w:rFonts w:hint="eastAsia"/>
        </w:rPr>
        <w:t>。</w:t>
      </w:r>
      <w:r w:rsidRPr="00F01985">
        <w:rPr>
          <w:rFonts w:hint="eastAsia"/>
        </w:rPr>
        <w:t>Stats(5)</w:t>
      </w:r>
      <w:r w:rsidRPr="00F01985">
        <w:rPr>
          <w:rFonts w:hint="eastAsia"/>
        </w:rPr>
        <w:t>是最右边未排序或包含重复条目的列索引，如果不存在这样的列，则为零。</w:t>
      </w:r>
      <w:r w:rsidRPr="00F01985">
        <w:rPr>
          <w:rFonts w:hint="eastAsia"/>
        </w:rPr>
        <w:t>Stats(6)</w:t>
      </w:r>
      <w:r w:rsidRPr="00F01985">
        <w:rPr>
          <w:rFonts w:hint="eastAsia"/>
        </w:rPr>
        <w:t>是</w:t>
      </w:r>
      <w:r w:rsidRPr="00F01985">
        <w:rPr>
          <w:rFonts w:hint="eastAsia"/>
        </w:rPr>
        <w:t>Stats(5)</w:t>
      </w:r>
      <w:r w:rsidRPr="00F01985">
        <w:rPr>
          <w:rFonts w:hint="eastAsia"/>
        </w:rPr>
        <w:t>给出的列索引中最后一次看到的重复或乱序的行索引，如果不存在这样的行索引，则为零。</w:t>
      </w:r>
      <w:r w:rsidRPr="00F01985">
        <w:rPr>
          <w:rFonts w:hint="eastAsia"/>
        </w:rPr>
        <w:t>Stats(7)</w:t>
      </w:r>
      <w:r w:rsidRPr="00F01985">
        <w:rPr>
          <w:rFonts w:hint="eastAsia"/>
        </w:rPr>
        <w:t>是重复或乱序的行索引的数量。</w:t>
      </w:r>
      <w:r w:rsidRPr="00F01985">
        <w:rPr>
          <w:rFonts w:hint="eastAsia"/>
        </w:rPr>
        <w:t>stats(8:20)</w:t>
      </w:r>
      <w:r w:rsidRPr="00F01985">
        <w:rPr>
          <w:rFonts w:hint="eastAsia"/>
        </w:rPr>
        <w:t>在</w:t>
      </w:r>
      <w:r w:rsidRPr="00F01985">
        <w:rPr>
          <w:rFonts w:hint="eastAsia"/>
        </w:rPr>
        <w:t>COLAMD</w:t>
      </w:r>
      <w:r w:rsidRPr="00F01985">
        <w:rPr>
          <w:rFonts w:hint="eastAsia"/>
        </w:rPr>
        <w:t>的当前版本中始终为零</w:t>
      </w:r>
      <w:r w:rsidRPr="00F01985">
        <w:rPr>
          <w:rFonts w:hint="eastAsia"/>
        </w:rPr>
        <w:t>(</w:t>
      </w:r>
      <w:r w:rsidRPr="00F01985">
        <w:rPr>
          <w:rFonts w:hint="eastAsia"/>
        </w:rPr>
        <w:t>保留以供将来使用</w:t>
      </w:r>
      <w:r w:rsidRPr="00F01985">
        <w:rPr>
          <w:rFonts w:hint="eastAsia"/>
        </w:rPr>
        <w:t>)</w:t>
      </w:r>
      <w:r w:rsidRPr="00F01985">
        <w:rPr>
          <w:rFonts w:hint="eastAsia"/>
        </w:rPr>
        <w:t>。</w:t>
      </w:r>
    </w:p>
    <w:p w:rsidR="00F01985" w:rsidRDefault="00F01985" w:rsidP="007F71CE">
      <w:pPr>
        <w:ind w:leftChars="200" w:left="420"/>
      </w:pPr>
      <w:r>
        <w:rPr>
          <w:rFonts w:hint="eastAsia"/>
        </w:rPr>
        <w:t>排序之后是列消除树后排序。</w:t>
      </w:r>
    </w:p>
    <w:p w:rsidR="00F01985" w:rsidRDefault="00F01985" w:rsidP="007F71CE">
      <w:pPr>
        <w:ind w:leftChars="200" w:left="420"/>
      </w:pPr>
      <w:r>
        <w:rPr>
          <w:rFonts w:hint="eastAsia"/>
        </w:rPr>
        <w:t>代码本身的作者是</w:t>
      </w:r>
      <w:r>
        <w:rPr>
          <w:rFonts w:hint="eastAsia"/>
        </w:rPr>
        <w:t>Stefan I. Larimore</w:t>
      </w:r>
      <w:r>
        <w:rPr>
          <w:rFonts w:hint="eastAsia"/>
        </w:rPr>
        <w:t>和</w:t>
      </w:r>
      <w:r>
        <w:rPr>
          <w:rFonts w:hint="eastAsia"/>
        </w:rPr>
        <w:t>Timothy A. Davis</w:t>
      </w:r>
      <w:r>
        <w:rPr>
          <w:rFonts w:hint="eastAsia"/>
        </w:rPr>
        <w:t>。该算法是与施乐帕洛阿尔托研究中心的约翰·吉尔伯特和橡树岭国家实验室的埃斯蒙德·吴恩达合作开发的。</w:t>
      </w:r>
      <w:r>
        <w:rPr>
          <w:rFonts w:hint="eastAsia"/>
        </w:rPr>
        <w:t>(</w:t>
      </w:r>
      <w:r>
        <w:rPr>
          <w:rFonts w:hint="eastAsia"/>
        </w:rPr>
        <w:t>参见</w:t>
      </w:r>
      <w:r>
        <w:rPr>
          <w:rFonts w:hint="eastAsia"/>
        </w:rPr>
        <w:t>http://faculty.cse.tamu.edu/davis/suitesparse.html)</w:t>
      </w:r>
    </w:p>
    <w:p w:rsidR="00F01985" w:rsidRDefault="00F01985" w:rsidP="007F71CE">
      <w:pPr>
        <w:ind w:leftChars="200" w:left="420"/>
      </w:pPr>
      <w:r>
        <w:rPr>
          <w:rFonts w:hint="eastAsia"/>
        </w:rPr>
        <w:t>参见</w:t>
      </w:r>
      <w:r>
        <w:rPr>
          <w:rFonts w:hint="eastAsia"/>
        </w:rPr>
        <w:t>:colperm, symamd, colcolamd</w:t>
      </w:r>
      <w:r>
        <w:rPr>
          <w:rFonts w:hint="eastAsia"/>
        </w:rPr>
        <w:t>。</w:t>
      </w:r>
    </w:p>
    <w:p w:rsidR="00F01985" w:rsidRDefault="00F01985" w:rsidP="007F71CE">
      <w:pPr>
        <w:spacing w:beforeLines="50" w:before="156"/>
      </w:pPr>
      <w:r w:rsidRPr="00F01985">
        <w:t>: p = colperm (s)</w:t>
      </w:r>
    </w:p>
    <w:p w:rsidR="00F01985" w:rsidRDefault="00F01985" w:rsidP="0027419F">
      <w:pPr>
        <w:ind w:leftChars="200" w:left="420"/>
      </w:pPr>
      <w:r>
        <w:rPr>
          <w:rFonts w:hint="eastAsia"/>
        </w:rPr>
        <w:t>返回列排列，使得</w:t>
      </w:r>
      <w:r>
        <w:rPr>
          <w:rFonts w:hint="eastAsia"/>
        </w:rPr>
        <w:t>s(:</w:t>
      </w:r>
      <w:r>
        <w:rPr>
          <w:rFonts w:hint="eastAsia"/>
        </w:rPr>
        <w:t>，</w:t>
      </w:r>
      <w:r>
        <w:rPr>
          <w:rFonts w:hint="eastAsia"/>
        </w:rPr>
        <w:t xml:space="preserve"> p)</w:t>
      </w:r>
      <w:r>
        <w:rPr>
          <w:rFonts w:hint="eastAsia"/>
        </w:rPr>
        <w:t>的列按照非零元素的数量递增进行排序。</w:t>
      </w:r>
    </w:p>
    <w:p w:rsidR="00F01985" w:rsidRDefault="00F01985" w:rsidP="0027419F">
      <w:pPr>
        <w:ind w:leftChars="200" w:left="420"/>
      </w:pPr>
      <w:r>
        <w:rPr>
          <w:rFonts w:hint="eastAsia"/>
        </w:rPr>
        <w:t>如果</w:t>
      </w:r>
      <w:r>
        <w:rPr>
          <w:rFonts w:hint="eastAsia"/>
        </w:rPr>
        <w:t>s</w:t>
      </w:r>
      <w:r>
        <w:rPr>
          <w:rFonts w:hint="eastAsia"/>
        </w:rPr>
        <w:t>是对称的，则选择</w:t>
      </w:r>
      <w:r>
        <w:rPr>
          <w:rFonts w:hint="eastAsia"/>
        </w:rPr>
        <w:t>p</w:t>
      </w:r>
      <w:r>
        <w:rPr>
          <w:rFonts w:hint="eastAsia"/>
        </w:rPr>
        <w:t>，使得</w:t>
      </w:r>
      <w:r>
        <w:rPr>
          <w:rFonts w:hint="eastAsia"/>
        </w:rPr>
        <w:t>s(p, p)</w:t>
      </w:r>
      <w:r>
        <w:rPr>
          <w:rFonts w:hint="eastAsia"/>
        </w:rPr>
        <w:t>的行和列的顺序随着非零元素数量的增加而增加。</w:t>
      </w:r>
    </w:p>
    <w:p w:rsidR="00F01985" w:rsidRDefault="00F01985" w:rsidP="0027419F">
      <w:pPr>
        <w:spacing w:beforeLines="50" w:before="156"/>
      </w:pPr>
      <w:r>
        <w:t>: p = csymamd (S)</w:t>
      </w:r>
    </w:p>
    <w:p w:rsidR="00F01985" w:rsidRDefault="00F01985" w:rsidP="007F71CE">
      <w:r>
        <w:t>: p = csymamd (S, knobs)</w:t>
      </w:r>
    </w:p>
    <w:p w:rsidR="00F01985" w:rsidRDefault="00F01985" w:rsidP="007F71CE">
      <w:r>
        <w:t>: p = csymamd (S, knobs, cmember)</w:t>
      </w:r>
    </w:p>
    <w:p w:rsidR="00F01985" w:rsidRDefault="00F01985" w:rsidP="007F71CE">
      <w:r>
        <w:t>: [p, stats] = csymamd (…)</w:t>
      </w:r>
    </w:p>
    <w:p w:rsidR="00F01985" w:rsidRDefault="00F01985" w:rsidP="0027419F">
      <w:pPr>
        <w:ind w:leftChars="200" w:left="420"/>
      </w:pPr>
      <w:r>
        <w:rPr>
          <w:rFonts w:hint="eastAsia"/>
        </w:rPr>
        <w:t>对于对称正定矩阵</w:t>
      </w:r>
      <w:r>
        <w:rPr>
          <w:rFonts w:hint="eastAsia"/>
        </w:rPr>
        <w:t>S</w:t>
      </w:r>
      <w:r>
        <w:rPr>
          <w:rFonts w:hint="eastAsia"/>
        </w:rPr>
        <w:t>，返回排列向量</w:t>
      </w:r>
      <w:r>
        <w:rPr>
          <w:rFonts w:hint="eastAsia"/>
        </w:rPr>
        <w:t>p</w:t>
      </w:r>
      <w:r>
        <w:rPr>
          <w:rFonts w:hint="eastAsia"/>
        </w:rPr>
        <w:t>，使得</w:t>
      </w:r>
      <w:r>
        <w:rPr>
          <w:rFonts w:hint="eastAsia"/>
        </w:rPr>
        <w:t>S(p,p)</w:t>
      </w:r>
      <w:r>
        <w:rPr>
          <w:rFonts w:hint="eastAsia"/>
        </w:rPr>
        <w:t>趋向于具有比</w:t>
      </w:r>
      <w:r>
        <w:rPr>
          <w:rFonts w:hint="eastAsia"/>
        </w:rPr>
        <w:t>S</w:t>
      </w:r>
      <w:r>
        <w:rPr>
          <w:rFonts w:hint="eastAsia"/>
        </w:rPr>
        <w:t>更稀疏的</w:t>
      </w:r>
      <w:r>
        <w:rPr>
          <w:rFonts w:hint="eastAsia"/>
        </w:rPr>
        <w:t>Cholesky</w:t>
      </w:r>
      <w:r>
        <w:rPr>
          <w:rFonts w:hint="eastAsia"/>
        </w:rPr>
        <w:t>因子。</w:t>
      </w:r>
    </w:p>
    <w:p w:rsidR="00F01985" w:rsidRDefault="00F01985" w:rsidP="0027419F">
      <w:pPr>
        <w:ind w:leftChars="200" w:left="420"/>
      </w:pPr>
      <w:r>
        <w:rPr>
          <w:rFonts w:hint="eastAsia"/>
        </w:rPr>
        <w:t>有时</w:t>
      </w:r>
      <w:r>
        <w:rPr>
          <w:rFonts w:hint="eastAsia"/>
        </w:rPr>
        <w:t>c</w:t>
      </w:r>
      <w:r>
        <w:rPr>
          <w:rFonts w:hint="eastAsia"/>
        </w:rPr>
        <w:t>符号也适用于对称不定矩阵。假设矩阵</w:t>
      </w:r>
      <w:r>
        <w:rPr>
          <w:rFonts w:hint="eastAsia"/>
        </w:rPr>
        <w:t>S</w:t>
      </w:r>
      <w:r>
        <w:rPr>
          <w:rFonts w:hint="eastAsia"/>
        </w:rPr>
        <w:t>是对称的</w:t>
      </w:r>
      <w:r>
        <w:rPr>
          <w:rFonts w:hint="eastAsia"/>
        </w:rPr>
        <w:t>;</w:t>
      </w:r>
      <w:r>
        <w:rPr>
          <w:rFonts w:hint="eastAsia"/>
        </w:rPr>
        <w:t>只有严格的下三角形部分被引用。</w:t>
      </w:r>
      <w:r>
        <w:rPr>
          <w:rFonts w:hint="eastAsia"/>
        </w:rPr>
        <w:t>S</w:t>
      </w:r>
      <w:r>
        <w:rPr>
          <w:rFonts w:hint="eastAsia"/>
        </w:rPr>
        <w:t>一定是平方的。排序之后是消去树后排序。</w:t>
      </w:r>
    </w:p>
    <w:p w:rsidR="00F01985" w:rsidRDefault="00F01985" w:rsidP="0027419F">
      <w:pPr>
        <w:ind w:leftChars="200" w:left="420"/>
      </w:pPr>
      <w:r>
        <w:rPr>
          <w:rFonts w:hint="eastAsia"/>
        </w:rPr>
        <w:t>Knobs</w:t>
      </w:r>
      <w:r>
        <w:rPr>
          <w:rFonts w:hint="eastAsia"/>
        </w:rPr>
        <w:t>是一个可选的</w:t>
      </w:r>
      <w:r>
        <w:rPr>
          <w:rFonts w:hint="eastAsia"/>
        </w:rPr>
        <w:t>1</w:t>
      </w:r>
      <w:r>
        <w:rPr>
          <w:rFonts w:hint="eastAsia"/>
        </w:rPr>
        <w:t>元素到</w:t>
      </w:r>
      <w:r>
        <w:rPr>
          <w:rFonts w:hint="eastAsia"/>
        </w:rPr>
        <w:t>3</w:t>
      </w:r>
      <w:r>
        <w:rPr>
          <w:rFonts w:hint="eastAsia"/>
        </w:rPr>
        <w:t>元素的输入向量，默认值为</w:t>
      </w:r>
      <w:r>
        <w:rPr>
          <w:rFonts w:hint="eastAsia"/>
        </w:rPr>
        <w:t>[10 10 0]</w:t>
      </w:r>
      <w:r>
        <w:rPr>
          <w:rFonts w:hint="eastAsia"/>
        </w:rPr>
        <w:t>。不存在的条目被设置为默认值。</w:t>
      </w:r>
    </w:p>
    <w:p w:rsidR="00F01985" w:rsidRDefault="00F01985" w:rsidP="0027419F">
      <w:pPr>
        <w:ind w:leftChars="200" w:left="420"/>
      </w:pPr>
      <w:r w:rsidRPr="00F01985">
        <w:t>knobs(1)</w:t>
      </w:r>
    </w:p>
    <w:p w:rsidR="00F01985" w:rsidRDefault="00F01985" w:rsidP="0027419F">
      <w:pPr>
        <w:ind w:leftChars="400" w:left="840"/>
      </w:pPr>
      <w:r w:rsidRPr="00F01985">
        <w:rPr>
          <w:rFonts w:hint="eastAsia"/>
        </w:rPr>
        <w:t>如果</w:t>
      </w:r>
      <w:r w:rsidRPr="00F01985">
        <w:rPr>
          <w:rFonts w:hint="eastAsia"/>
        </w:rPr>
        <w:t>S</w:t>
      </w:r>
      <w:r w:rsidRPr="00F01985">
        <w:rPr>
          <w:rFonts w:hint="eastAsia"/>
        </w:rPr>
        <w:t>是</w:t>
      </w:r>
      <w:r w:rsidRPr="00F01985">
        <w:rPr>
          <w:rFonts w:hint="eastAsia"/>
        </w:rPr>
        <w:t xml:space="preserve">n </w:t>
      </w:r>
      <w:r w:rsidRPr="00F01985">
        <w:rPr>
          <w:rFonts w:hint="eastAsia"/>
        </w:rPr>
        <w:t>×</w:t>
      </w:r>
      <w:r w:rsidRPr="00F01985">
        <w:rPr>
          <w:rFonts w:hint="eastAsia"/>
        </w:rPr>
        <w:t xml:space="preserve"> n</w:t>
      </w:r>
      <w:r w:rsidRPr="00F01985">
        <w:rPr>
          <w:rFonts w:hint="eastAsia"/>
        </w:rPr>
        <w:t>，那么包含超过</w:t>
      </w:r>
      <w:r w:rsidRPr="00F01985">
        <w:rPr>
          <w:rFonts w:hint="eastAsia"/>
        </w:rPr>
        <w:t>max(16</w:t>
      </w:r>
      <w:r w:rsidRPr="00F01985">
        <w:rPr>
          <w:rFonts w:hint="eastAsia"/>
        </w:rPr>
        <w:t>，旋门</w:t>
      </w:r>
      <w:r w:rsidRPr="00F01985">
        <w:rPr>
          <w:rFonts w:hint="eastAsia"/>
        </w:rPr>
        <w:t>(1)*sqrt(n))</w:t>
      </w:r>
      <w:r w:rsidRPr="00F01985">
        <w:rPr>
          <w:rFonts w:hint="eastAsia"/>
        </w:rPr>
        <w:t>项的行和列将被忽略，并在输出排列中排在最后</w:t>
      </w:r>
      <w:r w:rsidRPr="00F01985">
        <w:rPr>
          <w:rFonts w:hint="eastAsia"/>
        </w:rPr>
        <w:t>(</w:t>
      </w:r>
      <w:r w:rsidRPr="00F01985">
        <w:rPr>
          <w:rFonts w:hint="eastAsia"/>
        </w:rPr>
        <w:t>受</w:t>
      </w:r>
      <w:r w:rsidRPr="00F01985">
        <w:rPr>
          <w:rFonts w:hint="eastAsia"/>
        </w:rPr>
        <w:t>cmember</w:t>
      </w:r>
      <w:r w:rsidRPr="00F01985">
        <w:rPr>
          <w:rFonts w:hint="eastAsia"/>
        </w:rPr>
        <w:t>约束</w:t>
      </w:r>
      <w:r w:rsidRPr="00F01985">
        <w:rPr>
          <w:rFonts w:hint="eastAsia"/>
        </w:rPr>
        <w:t>)</w:t>
      </w:r>
      <w:r w:rsidRPr="00F01985">
        <w:rPr>
          <w:rFonts w:hint="eastAsia"/>
        </w:rPr>
        <w:t>。</w:t>
      </w:r>
    </w:p>
    <w:p w:rsidR="00F01985" w:rsidRDefault="00F01985" w:rsidP="0027419F">
      <w:pPr>
        <w:ind w:leftChars="200" w:left="420"/>
      </w:pPr>
      <w:r w:rsidRPr="00F01985">
        <w:t>knobs(2)</w:t>
      </w:r>
    </w:p>
    <w:p w:rsidR="00F01985" w:rsidRDefault="00F01985" w:rsidP="0027419F">
      <w:pPr>
        <w:ind w:leftChars="400" w:left="840"/>
      </w:pPr>
      <w:r w:rsidRPr="00F01985">
        <w:rPr>
          <w:rFonts w:hint="eastAsia"/>
        </w:rPr>
        <w:t>如果非零，则进行侵略性吸收。</w:t>
      </w:r>
    </w:p>
    <w:p w:rsidR="00F01985" w:rsidRDefault="00F01985" w:rsidP="0027419F">
      <w:pPr>
        <w:ind w:leftChars="200" w:left="420"/>
      </w:pPr>
      <w:r w:rsidRPr="00F01985">
        <w:t>knobs(3)</w:t>
      </w:r>
    </w:p>
    <w:p w:rsidR="00F01985" w:rsidRDefault="00F01985" w:rsidP="0027419F">
      <w:pPr>
        <w:ind w:leftChars="400" w:left="840"/>
      </w:pPr>
      <w:r>
        <w:rPr>
          <w:rFonts w:hint="eastAsia"/>
        </w:rPr>
        <w:t>如果非零，则打印统计数据和旋钮。</w:t>
      </w:r>
    </w:p>
    <w:p w:rsidR="00F01985" w:rsidRDefault="00F01985" w:rsidP="0027419F">
      <w:pPr>
        <w:ind w:leftChars="200" w:left="420"/>
      </w:pPr>
      <w:r>
        <w:rPr>
          <w:rFonts w:hint="eastAsia"/>
        </w:rPr>
        <w:t>cmember</w:t>
      </w:r>
      <w:r>
        <w:rPr>
          <w:rFonts w:hint="eastAsia"/>
        </w:rPr>
        <w:t>是长度为</w:t>
      </w:r>
      <w:r>
        <w:rPr>
          <w:rFonts w:hint="eastAsia"/>
        </w:rPr>
        <w:t>n</w:t>
      </w:r>
      <w:r>
        <w:rPr>
          <w:rFonts w:hint="eastAsia"/>
        </w:rPr>
        <w:t>的可选向量。它定义了排序的约束。如果</w:t>
      </w:r>
      <w:r>
        <w:rPr>
          <w:rFonts w:hint="eastAsia"/>
        </w:rPr>
        <w:t>cmember(j) = S</w:t>
      </w:r>
      <w:r>
        <w:rPr>
          <w:rFonts w:hint="eastAsia"/>
        </w:rPr>
        <w:t>，则行</w:t>
      </w:r>
      <w:r>
        <w:rPr>
          <w:rFonts w:hint="eastAsia"/>
        </w:rPr>
        <w:t>/</w:t>
      </w:r>
      <w:r>
        <w:rPr>
          <w:rFonts w:hint="eastAsia"/>
        </w:rPr>
        <w:t>列</w:t>
      </w:r>
      <w:r>
        <w:rPr>
          <w:rFonts w:hint="eastAsia"/>
        </w:rPr>
        <w:t>j</w:t>
      </w:r>
      <w:r>
        <w:rPr>
          <w:rFonts w:hint="eastAsia"/>
        </w:rPr>
        <w:t>在约束集</w:t>
      </w:r>
      <w:r>
        <w:rPr>
          <w:rFonts w:hint="eastAsia"/>
        </w:rPr>
        <w:t>c</w:t>
      </w:r>
      <w:r>
        <w:rPr>
          <w:rFonts w:hint="eastAsia"/>
        </w:rPr>
        <w:t>中</w:t>
      </w:r>
      <w:r>
        <w:rPr>
          <w:rFonts w:hint="eastAsia"/>
        </w:rPr>
        <w:t>(c</w:t>
      </w:r>
      <w:r>
        <w:rPr>
          <w:rFonts w:hint="eastAsia"/>
        </w:rPr>
        <w:t>必须在</w:t>
      </w:r>
      <w:r>
        <w:rPr>
          <w:rFonts w:hint="eastAsia"/>
        </w:rPr>
        <w:t>1</w:t>
      </w:r>
      <w:r>
        <w:rPr>
          <w:rFonts w:hint="eastAsia"/>
        </w:rPr>
        <w:t>到</w:t>
      </w:r>
      <w:r>
        <w:rPr>
          <w:rFonts w:hint="eastAsia"/>
        </w:rPr>
        <w:t>n</w:t>
      </w:r>
      <w:r>
        <w:rPr>
          <w:rFonts w:hint="eastAsia"/>
        </w:rPr>
        <w:t>的范围内</w:t>
      </w:r>
      <w:r>
        <w:rPr>
          <w:rFonts w:hint="eastAsia"/>
        </w:rPr>
        <w:t>)</w:t>
      </w:r>
      <w:r>
        <w:rPr>
          <w:rFonts w:hint="eastAsia"/>
        </w:rPr>
        <w:t>。在输出排列</w:t>
      </w:r>
      <w:r>
        <w:rPr>
          <w:rFonts w:hint="eastAsia"/>
        </w:rPr>
        <w:t>p</w:t>
      </w:r>
      <w:r>
        <w:rPr>
          <w:rFonts w:hint="eastAsia"/>
        </w:rPr>
        <w:t>中，集合</w:t>
      </w:r>
      <w:r>
        <w:rPr>
          <w:rFonts w:hint="eastAsia"/>
        </w:rPr>
        <w:t>1</w:t>
      </w:r>
      <w:r>
        <w:rPr>
          <w:rFonts w:hint="eastAsia"/>
        </w:rPr>
        <w:t>中的行</w:t>
      </w:r>
      <w:r>
        <w:rPr>
          <w:rFonts w:hint="eastAsia"/>
        </w:rPr>
        <w:t>/</w:t>
      </w:r>
      <w:r>
        <w:rPr>
          <w:rFonts w:hint="eastAsia"/>
        </w:rPr>
        <w:t>列首先出现，然后是集合</w:t>
      </w:r>
      <w:r>
        <w:rPr>
          <w:rFonts w:hint="eastAsia"/>
        </w:rPr>
        <w:t>2</w:t>
      </w:r>
      <w:r>
        <w:rPr>
          <w:rFonts w:hint="eastAsia"/>
        </w:rPr>
        <w:t>中的所有行</w:t>
      </w:r>
      <w:r>
        <w:rPr>
          <w:rFonts w:hint="eastAsia"/>
        </w:rPr>
        <w:t>/</w:t>
      </w:r>
      <w:r>
        <w:rPr>
          <w:rFonts w:hint="eastAsia"/>
        </w:rPr>
        <w:lastRenderedPageBreak/>
        <w:t>列，以此类推。如果不存在或为空，</w:t>
      </w:r>
      <w:r>
        <w:rPr>
          <w:rFonts w:hint="eastAsia"/>
        </w:rPr>
        <w:t>Cmember = ones (1,n)</w:t>
      </w:r>
      <w:r>
        <w:rPr>
          <w:rFonts w:hint="eastAsia"/>
        </w:rPr>
        <w:t>。</w:t>
      </w:r>
      <w:r>
        <w:rPr>
          <w:rFonts w:hint="eastAsia"/>
        </w:rPr>
        <w:t>csymamd (S</w:t>
      </w:r>
      <w:r>
        <w:rPr>
          <w:rFonts w:hint="eastAsia"/>
        </w:rPr>
        <w:t>，</w:t>
      </w:r>
      <w:r>
        <w:rPr>
          <w:rFonts w:hint="eastAsia"/>
        </w:rPr>
        <w:t>[]</w:t>
      </w:r>
      <w:r>
        <w:rPr>
          <w:rFonts w:hint="eastAsia"/>
        </w:rPr>
        <w:t>，</w:t>
      </w:r>
      <w:r>
        <w:rPr>
          <w:rFonts w:hint="eastAsia"/>
        </w:rPr>
        <w:t>1:n)</w:t>
      </w:r>
      <w:r>
        <w:rPr>
          <w:rFonts w:hint="eastAsia"/>
        </w:rPr>
        <w:t>返回</w:t>
      </w:r>
      <w:r>
        <w:rPr>
          <w:rFonts w:hint="eastAsia"/>
        </w:rPr>
        <w:t>1:n</w:t>
      </w:r>
      <w:r>
        <w:rPr>
          <w:rFonts w:hint="eastAsia"/>
        </w:rPr>
        <w:t>。</w:t>
      </w:r>
    </w:p>
    <w:p w:rsidR="00F01985" w:rsidRDefault="00F01985" w:rsidP="0027419F">
      <w:pPr>
        <w:ind w:leftChars="200" w:left="420"/>
      </w:pPr>
      <w:r w:rsidRPr="00F01985">
        <w:rPr>
          <w:rFonts w:hint="eastAsia"/>
        </w:rPr>
        <w:t>p = csymamd (S)</w:t>
      </w:r>
      <w:r w:rsidRPr="00F01985">
        <w:rPr>
          <w:rFonts w:hint="eastAsia"/>
        </w:rPr>
        <w:t>与</w:t>
      </w:r>
      <w:r w:rsidRPr="00F01985">
        <w:rPr>
          <w:rFonts w:hint="eastAsia"/>
        </w:rPr>
        <w:t>p = symamd (S)</w:t>
      </w:r>
      <w:r w:rsidRPr="00F01985">
        <w:rPr>
          <w:rFonts w:hint="eastAsia"/>
        </w:rPr>
        <w:t>大致相同，但其默认值不同。</w:t>
      </w:r>
    </w:p>
    <w:p w:rsidR="00F01985" w:rsidRDefault="00F01985" w:rsidP="0027419F">
      <w:pPr>
        <w:ind w:leftChars="200" w:left="420"/>
      </w:pPr>
      <w:r w:rsidRPr="00F01985">
        <w:rPr>
          <w:rFonts w:hint="eastAsia"/>
        </w:rPr>
        <w:t>stats(4:7)</w:t>
      </w:r>
      <w:r w:rsidRPr="00F01985">
        <w:rPr>
          <w:rFonts w:hint="eastAsia"/>
        </w:rPr>
        <w:t>提供了</w:t>
      </w:r>
      <w:r w:rsidRPr="00F01985">
        <w:rPr>
          <w:rFonts w:hint="eastAsia"/>
        </w:rPr>
        <w:t>CCOLAMD</w:t>
      </w:r>
      <w:r w:rsidRPr="00F01985">
        <w:rPr>
          <w:rFonts w:hint="eastAsia"/>
        </w:rPr>
        <w:t>是否能够继续的信息。如果</w:t>
      </w:r>
      <w:r w:rsidRPr="00F01985">
        <w:rPr>
          <w:rFonts w:hint="eastAsia"/>
        </w:rPr>
        <w:t>stats(4)</w:t>
      </w:r>
      <w:r w:rsidRPr="00F01985">
        <w:rPr>
          <w:rFonts w:hint="eastAsia"/>
        </w:rPr>
        <w:t>为零，则矩阵为</w:t>
      </w:r>
      <w:r w:rsidRPr="00F01985">
        <w:rPr>
          <w:rFonts w:hint="eastAsia"/>
        </w:rPr>
        <w:t>OK</w:t>
      </w:r>
      <w:r w:rsidRPr="00F01985">
        <w:rPr>
          <w:rFonts w:hint="eastAsia"/>
        </w:rPr>
        <w:t>，如果无效则为</w:t>
      </w:r>
      <w:r w:rsidRPr="00F01985">
        <w:rPr>
          <w:rFonts w:hint="eastAsia"/>
        </w:rPr>
        <w:t>1</w:t>
      </w:r>
      <w:r w:rsidRPr="00F01985">
        <w:rPr>
          <w:rFonts w:hint="eastAsia"/>
        </w:rPr>
        <w:t>。</w:t>
      </w:r>
      <w:r w:rsidRPr="00F01985">
        <w:rPr>
          <w:rFonts w:hint="eastAsia"/>
        </w:rPr>
        <w:t>Stats(5)</w:t>
      </w:r>
      <w:r w:rsidRPr="00F01985">
        <w:rPr>
          <w:rFonts w:hint="eastAsia"/>
        </w:rPr>
        <w:t>是最右边未排序或包含重复条目的列索引，如果不存在这样的列，则为零。</w:t>
      </w:r>
      <w:r w:rsidRPr="00F01985">
        <w:rPr>
          <w:rFonts w:hint="eastAsia"/>
        </w:rPr>
        <w:t>Stats(6)</w:t>
      </w:r>
      <w:r w:rsidRPr="00F01985">
        <w:rPr>
          <w:rFonts w:hint="eastAsia"/>
        </w:rPr>
        <w:t>是</w:t>
      </w:r>
      <w:r w:rsidRPr="00F01985">
        <w:rPr>
          <w:rFonts w:hint="eastAsia"/>
        </w:rPr>
        <w:t>Stats(5)</w:t>
      </w:r>
      <w:r w:rsidRPr="00F01985">
        <w:rPr>
          <w:rFonts w:hint="eastAsia"/>
        </w:rPr>
        <w:t>给出的列索引中最后一次看到的重复或乱序的行索引，如果不存在这样的行索引，则为零。</w:t>
      </w:r>
      <w:r w:rsidRPr="00F01985">
        <w:rPr>
          <w:rFonts w:hint="eastAsia"/>
        </w:rPr>
        <w:t>Stats(7)</w:t>
      </w:r>
      <w:r w:rsidRPr="00F01985">
        <w:rPr>
          <w:rFonts w:hint="eastAsia"/>
        </w:rPr>
        <w:t>是重复或乱序的行索引的数量。</w:t>
      </w:r>
      <w:r w:rsidRPr="00F01985">
        <w:rPr>
          <w:rFonts w:hint="eastAsia"/>
        </w:rPr>
        <w:t>stats(8:20)</w:t>
      </w:r>
      <w:r w:rsidRPr="00F01985">
        <w:rPr>
          <w:rFonts w:hint="eastAsia"/>
        </w:rPr>
        <w:t>在当前版本的</w:t>
      </w:r>
      <w:r w:rsidRPr="00F01985">
        <w:rPr>
          <w:rFonts w:hint="eastAsia"/>
        </w:rPr>
        <w:t>CCOLAMD</w:t>
      </w:r>
      <w:r w:rsidRPr="00F01985">
        <w:rPr>
          <w:rFonts w:hint="eastAsia"/>
        </w:rPr>
        <w:t>中始终为零</w:t>
      </w:r>
      <w:r w:rsidRPr="00F01985">
        <w:rPr>
          <w:rFonts w:hint="eastAsia"/>
        </w:rPr>
        <w:t>(</w:t>
      </w:r>
      <w:r w:rsidRPr="00F01985">
        <w:rPr>
          <w:rFonts w:hint="eastAsia"/>
        </w:rPr>
        <w:t>保留以供将来使用</w:t>
      </w:r>
      <w:r w:rsidRPr="00F01985">
        <w:rPr>
          <w:rFonts w:hint="eastAsia"/>
        </w:rPr>
        <w:t>)</w:t>
      </w:r>
      <w:r w:rsidRPr="00F01985">
        <w:rPr>
          <w:rFonts w:hint="eastAsia"/>
        </w:rPr>
        <w:t>。</w:t>
      </w:r>
    </w:p>
    <w:p w:rsidR="00F01985" w:rsidRDefault="00F01985" w:rsidP="0027419F">
      <w:pPr>
        <w:ind w:leftChars="200" w:left="420"/>
      </w:pPr>
      <w:r>
        <w:rPr>
          <w:rFonts w:hint="eastAsia"/>
        </w:rPr>
        <w:t>代码本身的作者是</w:t>
      </w:r>
      <w:r>
        <w:rPr>
          <w:rFonts w:hint="eastAsia"/>
        </w:rPr>
        <w:t>S. Larimore, T. Davis</w:t>
      </w:r>
      <w:r>
        <w:rPr>
          <w:rFonts w:hint="eastAsia"/>
        </w:rPr>
        <w:t>和</w:t>
      </w:r>
      <w:r>
        <w:rPr>
          <w:rFonts w:hint="eastAsia"/>
        </w:rPr>
        <w:t>S. Rajamanickam</w:t>
      </w:r>
      <w:r>
        <w:rPr>
          <w:rFonts w:hint="eastAsia"/>
        </w:rPr>
        <w:t>与</w:t>
      </w:r>
      <w:r>
        <w:rPr>
          <w:rFonts w:hint="eastAsia"/>
        </w:rPr>
        <w:t>J. Bilbert</w:t>
      </w:r>
      <w:r>
        <w:rPr>
          <w:rFonts w:hint="eastAsia"/>
        </w:rPr>
        <w:t>和</w:t>
      </w:r>
      <w:r>
        <w:rPr>
          <w:rFonts w:hint="eastAsia"/>
        </w:rPr>
        <w:t>E. Ng</w:t>
      </w:r>
      <w:r>
        <w:rPr>
          <w:rFonts w:hint="eastAsia"/>
        </w:rPr>
        <w:t>合作编写的。由美国国家科学基金会</w:t>
      </w:r>
      <w:r>
        <w:rPr>
          <w:rFonts w:hint="eastAsia"/>
        </w:rPr>
        <w:t>(DMS-9504974, DMS-9803599, CCR-0203270)</w:t>
      </w:r>
      <w:r>
        <w:rPr>
          <w:rFonts w:hint="eastAsia"/>
        </w:rPr>
        <w:t>和桑迪亚国家实验室资助。请参阅</w:t>
      </w:r>
      <w:r>
        <w:rPr>
          <w:rFonts w:hint="eastAsia"/>
        </w:rPr>
        <w:t>http://faculty.cse.tamu.edu/davis/suitesparse.html</w:t>
      </w:r>
      <w:r>
        <w:rPr>
          <w:rFonts w:hint="eastAsia"/>
        </w:rPr>
        <w:t>了解</w:t>
      </w:r>
      <w:r>
        <w:rPr>
          <w:rFonts w:hint="eastAsia"/>
        </w:rPr>
        <w:t>colamd</w:t>
      </w:r>
      <w:r>
        <w:rPr>
          <w:rFonts w:hint="eastAsia"/>
        </w:rPr>
        <w:t>、</w:t>
      </w:r>
      <w:r>
        <w:rPr>
          <w:rFonts w:hint="eastAsia"/>
        </w:rPr>
        <w:t>colamd</w:t>
      </w:r>
      <w:r>
        <w:rPr>
          <w:rFonts w:hint="eastAsia"/>
        </w:rPr>
        <w:t>、</w:t>
      </w:r>
      <w:r>
        <w:rPr>
          <w:rFonts w:hint="eastAsia"/>
        </w:rPr>
        <w:t>csymamd</w:t>
      </w:r>
      <w:r>
        <w:rPr>
          <w:rFonts w:hint="eastAsia"/>
        </w:rPr>
        <w:t>、</w:t>
      </w:r>
      <w:r>
        <w:rPr>
          <w:rFonts w:hint="eastAsia"/>
        </w:rPr>
        <w:t>amd</w:t>
      </w:r>
      <w:r>
        <w:rPr>
          <w:rFonts w:hint="eastAsia"/>
        </w:rPr>
        <w:t>、</w:t>
      </w:r>
      <w:r>
        <w:rPr>
          <w:rFonts w:hint="eastAsia"/>
        </w:rPr>
        <w:t>colamd</w:t>
      </w:r>
      <w:r>
        <w:rPr>
          <w:rFonts w:hint="eastAsia"/>
        </w:rPr>
        <w:t>、</w:t>
      </w:r>
      <w:r>
        <w:rPr>
          <w:rFonts w:hint="eastAsia"/>
        </w:rPr>
        <w:t>symamd</w:t>
      </w:r>
      <w:r>
        <w:rPr>
          <w:rFonts w:hint="eastAsia"/>
        </w:rPr>
        <w:t>以及其他相关顺序。</w:t>
      </w:r>
    </w:p>
    <w:p w:rsidR="00F01985" w:rsidRDefault="00F01985" w:rsidP="0027419F">
      <w:pPr>
        <w:ind w:leftChars="200" w:left="420"/>
      </w:pPr>
      <w:r>
        <w:rPr>
          <w:rFonts w:hint="eastAsia"/>
        </w:rPr>
        <w:t>参见</w:t>
      </w:r>
      <w:r>
        <w:rPr>
          <w:rFonts w:hint="eastAsia"/>
        </w:rPr>
        <w:t>:symamd, colamd</w:t>
      </w:r>
      <w:r>
        <w:rPr>
          <w:rFonts w:hint="eastAsia"/>
        </w:rPr>
        <w:t>。</w:t>
      </w:r>
    </w:p>
    <w:p w:rsidR="00F01985" w:rsidRDefault="00F01985" w:rsidP="0027419F">
      <w:pPr>
        <w:spacing w:beforeLines="50" w:before="156"/>
      </w:pPr>
      <w:r>
        <w:t>: p = dmperm (A)</w:t>
      </w:r>
    </w:p>
    <w:p w:rsidR="00F01985" w:rsidRDefault="00F01985" w:rsidP="007F71CE">
      <w:r>
        <w:t>: [p, q, r, s, cc, rr] = dmperm (A)</w:t>
      </w:r>
    </w:p>
    <w:p w:rsidR="00F01985" w:rsidRDefault="00F01985" w:rsidP="0027419F">
      <w:pPr>
        <w:ind w:leftChars="200" w:left="420"/>
      </w:pPr>
      <w:r>
        <w:rPr>
          <w:rFonts w:hint="eastAsia"/>
        </w:rPr>
        <w:t>对稀疏矩阵</w:t>
      </w:r>
      <w:r>
        <w:rPr>
          <w:rFonts w:hint="eastAsia"/>
        </w:rPr>
        <w:t>a</w:t>
      </w:r>
      <w:r>
        <w:rPr>
          <w:rFonts w:hint="eastAsia"/>
        </w:rPr>
        <w:t>进行</w:t>
      </w:r>
      <w:r>
        <w:rPr>
          <w:rFonts w:hint="eastAsia"/>
        </w:rPr>
        <w:t>Dulmage-Mendelsohn</w:t>
      </w:r>
      <w:r>
        <w:rPr>
          <w:rFonts w:hint="eastAsia"/>
        </w:rPr>
        <w:t>置换。</w:t>
      </w:r>
    </w:p>
    <w:p w:rsidR="00F01985" w:rsidRDefault="00F01985" w:rsidP="0027419F">
      <w:pPr>
        <w:ind w:leftChars="200" w:left="420"/>
      </w:pPr>
      <w:r>
        <w:rPr>
          <w:rFonts w:hint="eastAsia"/>
        </w:rPr>
        <w:t>使用单个输出参数</w:t>
      </w:r>
      <w:r>
        <w:rPr>
          <w:rFonts w:hint="eastAsia"/>
        </w:rPr>
        <w:t>dmperm</w:t>
      </w:r>
      <w:r>
        <w:rPr>
          <w:rFonts w:hint="eastAsia"/>
        </w:rPr>
        <w:t>，返回一个最大匹配</w:t>
      </w:r>
      <w:r>
        <w:rPr>
          <w:rFonts w:hint="eastAsia"/>
        </w:rPr>
        <w:t>p</w:t>
      </w:r>
      <w:r>
        <w:rPr>
          <w:rFonts w:hint="eastAsia"/>
        </w:rPr>
        <w:t>，如果</w:t>
      </w:r>
      <w:r>
        <w:rPr>
          <w:rFonts w:hint="eastAsia"/>
        </w:rPr>
        <w:t>j</w:t>
      </w:r>
      <w:r>
        <w:rPr>
          <w:rFonts w:hint="eastAsia"/>
        </w:rPr>
        <w:t>列与第</w:t>
      </w:r>
      <w:r>
        <w:rPr>
          <w:rFonts w:hint="eastAsia"/>
        </w:rPr>
        <w:t>i</w:t>
      </w:r>
      <w:r>
        <w:rPr>
          <w:rFonts w:hint="eastAsia"/>
        </w:rPr>
        <w:t>行匹配，则</w:t>
      </w:r>
      <w:r>
        <w:rPr>
          <w:rFonts w:hint="eastAsia"/>
        </w:rPr>
        <w:t>p(j) = i</w:t>
      </w:r>
      <w:r>
        <w:rPr>
          <w:rFonts w:hint="eastAsia"/>
        </w:rPr>
        <w:t>，如果</w:t>
      </w:r>
      <w:r>
        <w:rPr>
          <w:rFonts w:hint="eastAsia"/>
        </w:rPr>
        <w:t>j</w:t>
      </w:r>
      <w:r>
        <w:rPr>
          <w:rFonts w:hint="eastAsia"/>
        </w:rPr>
        <w:t>列不匹配，则</w:t>
      </w:r>
      <w:r>
        <w:rPr>
          <w:rFonts w:hint="eastAsia"/>
        </w:rPr>
        <w:t>p(j) = 0</w:t>
      </w:r>
      <w:r>
        <w:rPr>
          <w:rFonts w:hint="eastAsia"/>
        </w:rPr>
        <w:t>。如果</w:t>
      </w:r>
      <w:r>
        <w:rPr>
          <w:rFonts w:hint="eastAsia"/>
        </w:rPr>
        <w:t>A</w:t>
      </w:r>
      <w:r>
        <w:rPr>
          <w:rFonts w:hint="eastAsia"/>
        </w:rPr>
        <w:t>是方阵且是全结构秩，则</w:t>
      </w:r>
      <w:r>
        <w:rPr>
          <w:rFonts w:hint="eastAsia"/>
        </w:rPr>
        <w:t>p</w:t>
      </w:r>
      <w:r>
        <w:rPr>
          <w:rFonts w:hint="eastAsia"/>
        </w:rPr>
        <w:t>是行排列，并且</w:t>
      </w:r>
      <w:r>
        <w:rPr>
          <w:rFonts w:hint="eastAsia"/>
        </w:rPr>
        <w:t>A(p</w:t>
      </w:r>
      <w:r>
        <w:rPr>
          <w:rFonts w:hint="eastAsia"/>
        </w:rPr>
        <w:t>，</w:t>
      </w:r>
      <w:r>
        <w:rPr>
          <w:rFonts w:hint="eastAsia"/>
        </w:rPr>
        <w:t>:)</w:t>
      </w:r>
      <w:r>
        <w:rPr>
          <w:rFonts w:hint="eastAsia"/>
        </w:rPr>
        <w:t>具有无零对角线。</w:t>
      </w:r>
      <w:r>
        <w:rPr>
          <w:rFonts w:hint="eastAsia"/>
        </w:rPr>
        <w:t>A</w:t>
      </w:r>
      <w:r>
        <w:rPr>
          <w:rFonts w:hint="eastAsia"/>
        </w:rPr>
        <w:t>的结构秩为</w:t>
      </w:r>
      <w:r>
        <w:rPr>
          <w:rFonts w:hint="eastAsia"/>
        </w:rPr>
        <w:t>sprank(A) = sum(p&gt;0)</w:t>
      </w:r>
      <w:r>
        <w:rPr>
          <w:rFonts w:hint="eastAsia"/>
        </w:rPr>
        <w:t>。</w:t>
      </w:r>
    </w:p>
    <w:p w:rsidR="00F01985" w:rsidRDefault="00F01985" w:rsidP="0027419F">
      <w:pPr>
        <w:ind w:leftChars="200" w:left="420"/>
      </w:pPr>
      <w:r w:rsidRPr="00F01985">
        <w:rPr>
          <w:rFonts w:hint="eastAsia"/>
        </w:rPr>
        <w:t>用两个或多个输出参数调用，返回</w:t>
      </w:r>
      <w:r w:rsidRPr="00F01985">
        <w:rPr>
          <w:rFonts w:hint="eastAsia"/>
        </w:rPr>
        <w:t>a</w:t>
      </w:r>
      <w:r w:rsidRPr="00F01985">
        <w:rPr>
          <w:rFonts w:hint="eastAsia"/>
        </w:rPr>
        <w:t>的</w:t>
      </w:r>
      <w:r w:rsidRPr="00F01985">
        <w:rPr>
          <w:rFonts w:hint="eastAsia"/>
        </w:rPr>
        <w:t>Dulmage-Mendelsohn</w:t>
      </w:r>
      <w:r w:rsidRPr="00F01985">
        <w:rPr>
          <w:rFonts w:hint="eastAsia"/>
        </w:rPr>
        <w:t>分解。</w:t>
      </w:r>
      <w:r w:rsidRPr="00F01985">
        <w:rPr>
          <w:rFonts w:hint="eastAsia"/>
        </w:rPr>
        <w:t>p</w:t>
      </w:r>
      <w:r w:rsidRPr="00F01985">
        <w:rPr>
          <w:rFonts w:hint="eastAsia"/>
        </w:rPr>
        <w:t>和</w:t>
      </w:r>
      <w:r w:rsidRPr="00F01985">
        <w:rPr>
          <w:rFonts w:hint="eastAsia"/>
        </w:rPr>
        <w:t>q</w:t>
      </w:r>
      <w:r w:rsidRPr="00F01985">
        <w:rPr>
          <w:rFonts w:hint="eastAsia"/>
        </w:rPr>
        <w:t>是置换向量。</w:t>
      </w:r>
      <w:r w:rsidRPr="00F01985">
        <w:rPr>
          <w:rFonts w:hint="eastAsia"/>
        </w:rPr>
        <w:t>Cc</w:t>
      </w:r>
      <w:r w:rsidRPr="00F01985">
        <w:rPr>
          <w:rFonts w:hint="eastAsia"/>
        </w:rPr>
        <w:t>和</w:t>
      </w:r>
      <w:r w:rsidRPr="00F01985">
        <w:rPr>
          <w:rFonts w:hint="eastAsia"/>
        </w:rPr>
        <w:t>rr</w:t>
      </w:r>
      <w:r w:rsidRPr="00F01985">
        <w:rPr>
          <w:rFonts w:hint="eastAsia"/>
        </w:rPr>
        <w:t>是长度为</w:t>
      </w:r>
      <w:r w:rsidRPr="00F01985">
        <w:rPr>
          <w:rFonts w:hint="eastAsia"/>
        </w:rPr>
        <w:t>5</w:t>
      </w:r>
      <w:r w:rsidRPr="00F01985">
        <w:rPr>
          <w:rFonts w:hint="eastAsia"/>
        </w:rPr>
        <w:t>的向量。</w:t>
      </w:r>
      <w:r w:rsidRPr="00F01985">
        <w:rPr>
          <w:rFonts w:hint="eastAsia"/>
        </w:rPr>
        <w:t>c = A(p,q)</w:t>
      </w:r>
      <w:r w:rsidRPr="00F01985">
        <w:rPr>
          <w:rFonts w:hint="eastAsia"/>
        </w:rPr>
        <w:t>分成</w:t>
      </w:r>
      <w:r w:rsidRPr="00F01985">
        <w:rPr>
          <w:rFonts w:hint="eastAsia"/>
        </w:rPr>
        <w:t xml:space="preserve">4 </w:t>
      </w:r>
      <w:r w:rsidRPr="00F01985">
        <w:rPr>
          <w:rFonts w:hint="eastAsia"/>
        </w:rPr>
        <w:t>×</w:t>
      </w:r>
      <w:r w:rsidRPr="00F01985">
        <w:rPr>
          <w:rFonts w:hint="eastAsia"/>
        </w:rPr>
        <w:t xml:space="preserve"> 4</w:t>
      </w:r>
      <w:r w:rsidRPr="00F01985">
        <w:rPr>
          <w:rFonts w:hint="eastAsia"/>
        </w:rPr>
        <w:t>的粗块集</w:t>
      </w:r>
      <w:r w:rsidRPr="00F01985">
        <w:rPr>
          <w:rFonts w:hint="eastAsia"/>
        </w:rPr>
        <w:t>:</w:t>
      </w:r>
    </w:p>
    <w:p w:rsidR="00F01985" w:rsidRDefault="00F01985" w:rsidP="0027419F">
      <w:pPr>
        <w:ind w:leftChars="400" w:left="840"/>
      </w:pPr>
      <w:r>
        <w:t xml:space="preserve">   A11 A12 A13 A14</w:t>
      </w:r>
    </w:p>
    <w:p w:rsidR="00F01985" w:rsidRDefault="00F01985" w:rsidP="0027419F">
      <w:pPr>
        <w:ind w:leftChars="400" w:left="840"/>
      </w:pPr>
      <w:r>
        <w:t xml:space="preserve">    0  0   A23 A24</w:t>
      </w:r>
    </w:p>
    <w:p w:rsidR="00F01985" w:rsidRDefault="00F01985" w:rsidP="0027419F">
      <w:pPr>
        <w:ind w:leftChars="400" w:left="840"/>
      </w:pPr>
      <w:r>
        <w:t xml:space="preserve">    0  0    0  A34</w:t>
      </w:r>
    </w:p>
    <w:p w:rsidR="00F01985" w:rsidRDefault="00F01985" w:rsidP="0027419F">
      <w:pPr>
        <w:ind w:leftChars="400" w:left="840"/>
      </w:pPr>
      <w:r>
        <w:t xml:space="preserve">    0  0    0  A44</w:t>
      </w:r>
    </w:p>
    <w:p w:rsidR="00F01985" w:rsidRDefault="00F01985" w:rsidP="0027419F">
      <w:pPr>
        <w:ind w:leftChars="200" w:left="420"/>
      </w:pPr>
      <w:r w:rsidRPr="00F01985">
        <w:rPr>
          <w:rFonts w:hint="eastAsia"/>
        </w:rPr>
        <w:t>其中</w:t>
      </w:r>
      <w:r w:rsidRPr="00F01985">
        <w:rPr>
          <w:rFonts w:hint="eastAsia"/>
        </w:rPr>
        <w:t>A12, A23</w:t>
      </w:r>
      <w:r w:rsidRPr="00F01985">
        <w:rPr>
          <w:rFonts w:hint="eastAsia"/>
        </w:rPr>
        <w:t>和</w:t>
      </w:r>
      <w:r w:rsidRPr="00F01985">
        <w:rPr>
          <w:rFonts w:hint="eastAsia"/>
        </w:rPr>
        <w:t>A34</w:t>
      </w:r>
      <w:r w:rsidRPr="00F01985">
        <w:rPr>
          <w:rFonts w:hint="eastAsia"/>
        </w:rPr>
        <w:t>是零对角线的正方形。</w:t>
      </w:r>
      <w:r w:rsidRPr="00F01985">
        <w:rPr>
          <w:rFonts w:hint="eastAsia"/>
        </w:rPr>
        <w:t>A11</w:t>
      </w:r>
      <w:r w:rsidRPr="00F01985">
        <w:rPr>
          <w:rFonts w:hint="eastAsia"/>
        </w:rPr>
        <w:t>的列为未匹配的列，</w:t>
      </w:r>
      <w:r w:rsidRPr="00F01985">
        <w:rPr>
          <w:rFonts w:hint="eastAsia"/>
        </w:rPr>
        <w:t>A44</w:t>
      </w:r>
      <w:r w:rsidRPr="00F01985">
        <w:rPr>
          <w:rFonts w:hint="eastAsia"/>
        </w:rPr>
        <w:t>的行为未匹配的行。这些块中的任何一个都可以是空的。在“粗”分解中，第</w:t>
      </w:r>
      <w:r w:rsidRPr="00F01985">
        <w:rPr>
          <w:rFonts w:hint="eastAsia"/>
        </w:rPr>
        <w:t>(i,j)</w:t>
      </w:r>
      <w:r w:rsidRPr="00F01985">
        <w:rPr>
          <w:rFonts w:hint="eastAsia"/>
        </w:rPr>
        <w:t>块是</w:t>
      </w:r>
      <w:r w:rsidRPr="00F01985">
        <w:rPr>
          <w:rFonts w:hint="eastAsia"/>
        </w:rPr>
        <w:t>C(rr(i):rr(i+1)-1,cc(j):cc(j+1)-1)</w:t>
      </w:r>
      <w:r w:rsidRPr="00F01985">
        <w:rPr>
          <w:rFonts w:hint="eastAsia"/>
        </w:rPr>
        <w:t>。对于线性系统，</w:t>
      </w:r>
      <w:r w:rsidRPr="00F01985">
        <w:rPr>
          <w:rFonts w:hint="eastAsia"/>
        </w:rPr>
        <w:t>[A11 A12]</w:t>
      </w:r>
      <w:r w:rsidRPr="00F01985">
        <w:rPr>
          <w:rFonts w:hint="eastAsia"/>
        </w:rPr>
        <w:t>是系统的欠定部分</w:t>
      </w:r>
      <w:r w:rsidRPr="00F01985">
        <w:rPr>
          <w:rFonts w:hint="eastAsia"/>
        </w:rPr>
        <w:t>(</w:t>
      </w:r>
      <w:r w:rsidRPr="00F01985">
        <w:rPr>
          <w:rFonts w:hint="eastAsia"/>
        </w:rPr>
        <w:t>它总是矩形的，有更多的列和行，或</w:t>
      </w:r>
      <w:r w:rsidRPr="00F01985">
        <w:rPr>
          <w:rFonts w:hint="eastAsia"/>
        </w:rPr>
        <w:t xml:space="preserve">0 </w:t>
      </w:r>
      <w:r w:rsidRPr="00F01985">
        <w:rPr>
          <w:rFonts w:hint="eastAsia"/>
        </w:rPr>
        <w:t>×</w:t>
      </w:r>
      <w:r w:rsidRPr="00F01985">
        <w:rPr>
          <w:rFonts w:hint="eastAsia"/>
        </w:rPr>
        <w:t xml:space="preserve"> 0)</w:t>
      </w:r>
      <w:r w:rsidRPr="00F01985">
        <w:rPr>
          <w:rFonts w:hint="eastAsia"/>
        </w:rPr>
        <w:t>，</w:t>
      </w:r>
      <w:r w:rsidRPr="00F01985">
        <w:rPr>
          <w:rFonts w:hint="eastAsia"/>
        </w:rPr>
        <w:t xml:space="preserve"> A23</w:t>
      </w:r>
      <w:r w:rsidRPr="00F01985">
        <w:rPr>
          <w:rFonts w:hint="eastAsia"/>
        </w:rPr>
        <w:t>是系统的确定部分</w:t>
      </w:r>
      <w:r w:rsidRPr="00F01985">
        <w:rPr>
          <w:rFonts w:hint="eastAsia"/>
        </w:rPr>
        <w:t>(</w:t>
      </w:r>
      <w:r w:rsidRPr="00F01985">
        <w:rPr>
          <w:rFonts w:hint="eastAsia"/>
        </w:rPr>
        <w:t>它总是正方形的</w:t>
      </w:r>
      <w:r w:rsidRPr="00F01985">
        <w:rPr>
          <w:rFonts w:hint="eastAsia"/>
        </w:rPr>
        <w:t>)</w:t>
      </w:r>
      <w:r w:rsidRPr="00F01985">
        <w:rPr>
          <w:rFonts w:hint="eastAsia"/>
        </w:rPr>
        <w:t>，</w:t>
      </w:r>
      <w:r w:rsidRPr="00F01985">
        <w:rPr>
          <w:rFonts w:hint="eastAsia"/>
        </w:rPr>
        <w:t>[A34;A44]</w:t>
      </w:r>
      <w:r w:rsidRPr="00F01985">
        <w:rPr>
          <w:rFonts w:hint="eastAsia"/>
        </w:rPr>
        <w:t>是系统的过度确定部分</w:t>
      </w:r>
      <w:r w:rsidRPr="00F01985">
        <w:rPr>
          <w:rFonts w:hint="eastAsia"/>
        </w:rPr>
        <w:t>(</w:t>
      </w:r>
      <w:r w:rsidRPr="00F01985">
        <w:rPr>
          <w:rFonts w:hint="eastAsia"/>
        </w:rPr>
        <w:t>它总是矩形，行多于列，或</w:t>
      </w:r>
      <w:r w:rsidRPr="00F01985">
        <w:rPr>
          <w:rFonts w:hint="eastAsia"/>
        </w:rPr>
        <w:t xml:space="preserve">0 </w:t>
      </w:r>
      <w:r w:rsidRPr="00F01985">
        <w:rPr>
          <w:rFonts w:hint="eastAsia"/>
        </w:rPr>
        <w:t>×</w:t>
      </w:r>
      <w:r w:rsidRPr="00F01985">
        <w:rPr>
          <w:rFonts w:hint="eastAsia"/>
        </w:rPr>
        <w:t xml:space="preserve"> 0)</w:t>
      </w:r>
      <w:r w:rsidRPr="00F01985">
        <w:rPr>
          <w:rFonts w:hint="eastAsia"/>
        </w:rPr>
        <w:t>。</w:t>
      </w:r>
    </w:p>
    <w:p w:rsidR="00F01985" w:rsidRDefault="00F01985" w:rsidP="0027419F">
      <w:pPr>
        <w:ind w:leftChars="200" w:left="420"/>
      </w:pPr>
      <w:r>
        <w:rPr>
          <w:rFonts w:hint="eastAsia"/>
        </w:rPr>
        <w:t>A</w:t>
      </w:r>
      <w:r>
        <w:rPr>
          <w:rFonts w:hint="eastAsia"/>
        </w:rPr>
        <w:t>的结构秩为</w:t>
      </w:r>
      <w:r>
        <w:rPr>
          <w:rFonts w:hint="eastAsia"/>
        </w:rPr>
        <w:t>sprank(A) = rr(4)-1</w:t>
      </w:r>
      <w:r>
        <w:rPr>
          <w:rFonts w:hint="eastAsia"/>
        </w:rPr>
        <w:t>，这是</w:t>
      </w:r>
      <w:r>
        <w:rPr>
          <w:rFonts w:hint="eastAsia"/>
        </w:rPr>
        <w:t>A</w:t>
      </w:r>
      <w:r>
        <w:rPr>
          <w:rFonts w:hint="eastAsia"/>
        </w:rPr>
        <w:t>的数值秩的上界。在精确算术中，</w:t>
      </w:r>
      <w:r>
        <w:rPr>
          <w:rFonts w:hint="eastAsia"/>
        </w:rPr>
        <w:t>sprank(A) = rank(full(sprand(A)))</w:t>
      </w:r>
      <w:r>
        <w:rPr>
          <w:rFonts w:hint="eastAsia"/>
        </w:rPr>
        <w:t>的概率为</w:t>
      </w:r>
      <w:r>
        <w:rPr>
          <w:rFonts w:hint="eastAsia"/>
        </w:rPr>
        <w:t>1</w:t>
      </w:r>
      <w:r>
        <w:rPr>
          <w:rFonts w:hint="eastAsia"/>
        </w:rPr>
        <w:t>。</w:t>
      </w:r>
    </w:p>
    <w:p w:rsidR="00F01985" w:rsidRDefault="00F01985" w:rsidP="0027419F">
      <w:pPr>
        <w:ind w:leftChars="200" w:left="420"/>
      </w:pPr>
      <w:r>
        <w:rPr>
          <w:rFonts w:hint="eastAsia"/>
        </w:rPr>
        <w:t>通过“精细”分解</w:t>
      </w:r>
      <w:r>
        <w:rPr>
          <w:rFonts w:hint="eastAsia"/>
        </w:rPr>
        <w:t>(A23</w:t>
      </w:r>
      <w:r>
        <w:rPr>
          <w:rFonts w:hint="eastAsia"/>
        </w:rPr>
        <w:t>的强连接分量</w:t>
      </w:r>
      <w:r>
        <w:rPr>
          <w:rFonts w:hint="eastAsia"/>
        </w:rPr>
        <w:t>)</w:t>
      </w:r>
      <w:r>
        <w:rPr>
          <w:rFonts w:hint="eastAsia"/>
        </w:rPr>
        <w:t>，将</w:t>
      </w:r>
      <w:r>
        <w:rPr>
          <w:rFonts w:hint="eastAsia"/>
        </w:rPr>
        <w:t>A23</w:t>
      </w:r>
      <w:r>
        <w:rPr>
          <w:rFonts w:hint="eastAsia"/>
        </w:rPr>
        <w:t>子矩阵进一步细分为块状上三角形。如果</w:t>
      </w:r>
      <w:r>
        <w:rPr>
          <w:rFonts w:hint="eastAsia"/>
        </w:rPr>
        <w:t>A</w:t>
      </w:r>
      <w:r>
        <w:rPr>
          <w:rFonts w:hint="eastAsia"/>
        </w:rPr>
        <w:t>是方阵且结构上非奇异，则</w:t>
      </w:r>
      <w:r>
        <w:rPr>
          <w:rFonts w:hint="eastAsia"/>
        </w:rPr>
        <w:t>A23</w:t>
      </w:r>
      <w:r>
        <w:rPr>
          <w:rFonts w:hint="eastAsia"/>
        </w:rPr>
        <w:t>是整个矩阵。</w:t>
      </w:r>
    </w:p>
    <w:p w:rsidR="00F01985" w:rsidRDefault="00F01985" w:rsidP="0027419F">
      <w:pPr>
        <w:ind w:leftChars="200" w:left="420"/>
      </w:pPr>
      <w:r>
        <w:rPr>
          <w:rFonts w:hint="eastAsia"/>
        </w:rPr>
        <w:t>C(r(i):r(i+1)-1,s(j):s(j+1)-1)</w:t>
      </w:r>
      <w:r>
        <w:rPr>
          <w:rFonts w:hint="eastAsia"/>
        </w:rPr>
        <w:t>是精细分解的</w:t>
      </w:r>
      <w:r>
        <w:rPr>
          <w:rFonts w:hint="eastAsia"/>
        </w:rPr>
        <w:t>(i,j) -1</w:t>
      </w:r>
      <w:r>
        <w:rPr>
          <w:rFonts w:hint="eastAsia"/>
        </w:rPr>
        <w:t>块。</w:t>
      </w:r>
      <w:r>
        <w:rPr>
          <w:rFonts w:hint="eastAsia"/>
        </w:rPr>
        <w:t>(1,1)</w:t>
      </w:r>
      <w:r>
        <w:rPr>
          <w:rFonts w:hint="eastAsia"/>
        </w:rPr>
        <w:t>块是矩形块</w:t>
      </w:r>
      <w:r>
        <w:rPr>
          <w:rFonts w:hint="eastAsia"/>
        </w:rPr>
        <w:t>[A11 A12]</w:t>
      </w:r>
      <w:r>
        <w:rPr>
          <w:rFonts w:hint="eastAsia"/>
        </w:rPr>
        <w:t>，除非该块是</w:t>
      </w:r>
      <w:r>
        <w:rPr>
          <w:rFonts w:hint="eastAsia"/>
        </w:rPr>
        <w:t xml:space="preserve">0 </w:t>
      </w:r>
      <w:r>
        <w:rPr>
          <w:rFonts w:hint="eastAsia"/>
        </w:rPr>
        <w:t>×</w:t>
      </w:r>
      <w:r>
        <w:rPr>
          <w:rFonts w:hint="eastAsia"/>
        </w:rPr>
        <w:t xml:space="preserve"> 0</w:t>
      </w:r>
      <w:r>
        <w:rPr>
          <w:rFonts w:hint="eastAsia"/>
        </w:rPr>
        <w:t>。</w:t>
      </w:r>
      <w:r>
        <w:rPr>
          <w:rFonts w:hint="eastAsia"/>
        </w:rPr>
        <w:t>(b,b)</w:t>
      </w:r>
      <w:r>
        <w:rPr>
          <w:rFonts w:hint="eastAsia"/>
        </w:rPr>
        <w:t>块为矩形块</w:t>
      </w:r>
      <w:r>
        <w:rPr>
          <w:rFonts w:hint="eastAsia"/>
        </w:rPr>
        <w:t>[A34;A44]</w:t>
      </w:r>
      <w:r>
        <w:rPr>
          <w:rFonts w:hint="eastAsia"/>
        </w:rPr>
        <w:t>，除非该块是</w:t>
      </w:r>
      <w:r>
        <w:rPr>
          <w:rFonts w:hint="eastAsia"/>
        </w:rPr>
        <w:t xml:space="preserve">0 </w:t>
      </w:r>
      <w:r>
        <w:rPr>
          <w:rFonts w:hint="eastAsia"/>
        </w:rPr>
        <w:t>×</w:t>
      </w:r>
      <w:r>
        <w:rPr>
          <w:rFonts w:hint="eastAsia"/>
        </w:rPr>
        <w:t xml:space="preserve"> 0</w:t>
      </w:r>
      <w:r>
        <w:rPr>
          <w:rFonts w:hint="eastAsia"/>
        </w:rPr>
        <w:t>，其中</w:t>
      </w:r>
      <w:r>
        <w:rPr>
          <w:rFonts w:hint="eastAsia"/>
        </w:rPr>
        <w:t>b = length(r)-1</w:t>
      </w:r>
      <w:r>
        <w:rPr>
          <w:rFonts w:hint="eastAsia"/>
        </w:rPr>
        <w:t>。所有其他形式的块</w:t>
      </w:r>
      <w:r>
        <w:rPr>
          <w:rFonts w:hint="eastAsia"/>
        </w:rPr>
        <w:t>C(r(i):r(i+1)-1,s(i):s(i+1)-1)</w:t>
      </w:r>
      <w:r>
        <w:rPr>
          <w:rFonts w:hint="eastAsia"/>
        </w:rPr>
        <w:t>是</w:t>
      </w:r>
      <w:r>
        <w:rPr>
          <w:rFonts w:hint="eastAsia"/>
        </w:rPr>
        <w:t>A23</w:t>
      </w:r>
      <w:r>
        <w:rPr>
          <w:rFonts w:hint="eastAsia"/>
        </w:rPr>
        <w:t>的对角线块，并且是无零对角线的正方形。</w:t>
      </w:r>
    </w:p>
    <w:p w:rsidR="00F01985" w:rsidRDefault="00F01985" w:rsidP="0027419F">
      <w:pPr>
        <w:ind w:leftChars="200" w:left="420"/>
      </w:pPr>
      <w:r>
        <w:rPr>
          <w:rFonts w:hint="eastAsia"/>
        </w:rPr>
        <w:t>所采用的方法见</w:t>
      </w:r>
      <w:r>
        <w:rPr>
          <w:rFonts w:hint="eastAsia"/>
        </w:rPr>
        <w:t>:A. Pothen &amp; C.-J</w:t>
      </w:r>
      <w:r>
        <w:rPr>
          <w:rFonts w:hint="eastAsia"/>
        </w:rPr>
        <w:t>。粉丝。计算稀疏矩阵的块三角形式。</w:t>
      </w:r>
      <w:r>
        <w:rPr>
          <w:rFonts w:hint="eastAsia"/>
        </w:rPr>
        <w:t>ACM</w:t>
      </w:r>
      <w:r>
        <w:rPr>
          <w:rFonts w:hint="eastAsia"/>
        </w:rPr>
        <w:t>反式。数学。软件学报，</w:t>
      </w:r>
      <w:r>
        <w:rPr>
          <w:rFonts w:hint="eastAsia"/>
        </w:rPr>
        <w:t>16(4):303-324,1990</w:t>
      </w:r>
      <w:r>
        <w:rPr>
          <w:rFonts w:hint="eastAsia"/>
        </w:rPr>
        <w:t>。</w:t>
      </w:r>
    </w:p>
    <w:p w:rsidR="00F01985" w:rsidRDefault="00F01985" w:rsidP="0027419F">
      <w:pPr>
        <w:ind w:leftChars="200" w:left="420"/>
      </w:pPr>
      <w:r>
        <w:rPr>
          <w:rFonts w:hint="eastAsia"/>
        </w:rPr>
        <w:t>参见</w:t>
      </w:r>
      <w:r>
        <w:rPr>
          <w:rFonts w:hint="eastAsia"/>
        </w:rPr>
        <w:t>:colamd, colamd</w:t>
      </w:r>
      <w:r>
        <w:rPr>
          <w:rFonts w:hint="eastAsia"/>
        </w:rPr>
        <w:t>。</w:t>
      </w:r>
    </w:p>
    <w:p w:rsidR="00F01985" w:rsidRDefault="00F01985" w:rsidP="0027419F">
      <w:pPr>
        <w:spacing w:beforeLines="50" w:before="156"/>
      </w:pPr>
      <w:r>
        <w:t>: p = symamd (S)</w:t>
      </w:r>
    </w:p>
    <w:p w:rsidR="00F01985" w:rsidRDefault="00F01985" w:rsidP="007F71CE">
      <w:r>
        <w:t>: p = symamd (S, knobs)</w:t>
      </w:r>
    </w:p>
    <w:p w:rsidR="00F01985" w:rsidRDefault="00F01985" w:rsidP="007F71CE">
      <w:r>
        <w:t>: [p, stats] = symamd (S)</w:t>
      </w:r>
    </w:p>
    <w:p w:rsidR="00F01985" w:rsidRDefault="00F01985" w:rsidP="007F71CE">
      <w:r>
        <w:t>: [p, stats] = symamd (S, knobs)</w:t>
      </w:r>
    </w:p>
    <w:p w:rsidR="00F01985" w:rsidRDefault="00F01985" w:rsidP="0027419F">
      <w:pPr>
        <w:ind w:leftChars="200" w:left="420"/>
      </w:pPr>
      <w:r>
        <w:rPr>
          <w:rFonts w:hint="eastAsia"/>
        </w:rPr>
        <w:t>对于对称正定矩阵</w:t>
      </w:r>
      <w:r>
        <w:rPr>
          <w:rFonts w:hint="eastAsia"/>
        </w:rPr>
        <w:t>S</w:t>
      </w:r>
      <w:r>
        <w:rPr>
          <w:rFonts w:hint="eastAsia"/>
        </w:rPr>
        <w:t>，返回使</w:t>
      </w:r>
      <w:r>
        <w:rPr>
          <w:rFonts w:hint="eastAsia"/>
        </w:rPr>
        <w:t>S(p, p)</w:t>
      </w:r>
      <w:r>
        <w:rPr>
          <w:rFonts w:hint="eastAsia"/>
        </w:rPr>
        <w:t>趋向于具有比</w:t>
      </w:r>
      <w:r>
        <w:rPr>
          <w:rFonts w:hint="eastAsia"/>
        </w:rPr>
        <w:t>S</w:t>
      </w:r>
      <w:r>
        <w:rPr>
          <w:rFonts w:hint="eastAsia"/>
        </w:rPr>
        <w:t>更稀疏的</w:t>
      </w:r>
      <w:r>
        <w:rPr>
          <w:rFonts w:hint="eastAsia"/>
        </w:rPr>
        <w:t>Cholesky</w:t>
      </w:r>
      <w:r>
        <w:rPr>
          <w:rFonts w:hint="eastAsia"/>
        </w:rPr>
        <w:t>因子的排列向量</w:t>
      </w:r>
      <w:r>
        <w:rPr>
          <w:rFonts w:hint="eastAsia"/>
        </w:rPr>
        <w:t>p</w:t>
      </w:r>
      <w:r>
        <w:rPr>
          <w:rFonts w:hint="eastAsia"/>
        </w:rPr>
        <w:t>。</w:t>
      </w:r>
    </w:p>
    <w:p w:rsidR="00F01985" w:rsidRDefault="00F01985" w:rsidP="0027419F">
      <w:pPr>
        <w:ind w:leftChars="200" w:left="420"/>
      </w:pPr>
      <w:r>
        <w:rPr>
          <w:rFonts w:hint="eastAsia"/>
        </w:rPr>
        <w:t>有时候符号也适用于对称不定矩阵。假设矩阵</w:t>
      </w:r>
      <w:r>
        <w:rPr>
          <w:rFonts w:hint="eastAsia"/>
        </w:rPr>
        <w:t>S</w:t>
      </w:r>
      <w:r>
        <w:rPr>
          <w:rFonts w:hint="eastAsia"/>
        </w:rPr>
        <w:t>是对称的</w:t>
      </w:r>
      <w:r>
        <w:rPr>
          <w:rFonts w:hint="eastAsia"/>
        </w:rPr>
        <w:t>;</w:t>
      </w:r>
      <w:r>
        <w:rPr>
          <w:rFonts w:hint="eastAsia"/>
        </w:rPr>
        <w:t>只有严格的下三角形部分被引用。</w:t>
      </w:r>
      <w:r>
        <w:rPr>
          <w:rFonts w:hint="eastAsia"/>
        </w:rPr>
        <w:t>S</w:t>
      </w:r>
      <w:r>
        <w:rPr>
          <w:rFonts w:hint="eastAsia"/>
        </w:rPr>
        <w:t>一定是</w:t>
      </w:r>
      <w:r>
        <w:rPr>
          <w:rFonts w:hint="eastAsia"/>
        </w:rPr>
        <w:lastRenderedPageBreak/>
        <w:t>平方的。</w:t>
      </w:r>
    </w:p>
    <w:p w:rsidR="00F01985" w:rsidRDefault="00F01985" w:rsidP="0027419F">
      <w:pPr>
        <w:ind w:leftChars="200" w:left="420"/>
      </w:pPr>
      <w:r w:rsidRPr="00F01985">
        <w:rPr>
          <w:rFonts w:hint="eastAsia"/>
        </w:rPr>
        <w:t>Knobs</w:t>
      </w:r>
      <w:r w:rsidRPr="00F01985">
        <w:rPr>
          <w:rFonts w:hint="eastAsia"/>
        </w:rPr>
        <w:t>是一个可选的一到两元素输入向量。如果</w:t>
      </w:r>
      <w:r w:rsidRPr="00F01985">
        <w:rPr>
          <w:rFonts w:hint="eastAsia"/>
        </w:rPr>
        <w:t>S</w:t>
      </w:r>
      <w:r w:rsidRPr="00F01985">
        <w:rPr>
          <w:rFonts w:hint="eastAsia"/>
        </w:rPr>
        <w:t>是</w:t>
      </w:r>
      <w:r w:rsidRPr="00F01985">
        <w:rPr>
          <w:rFonts w:hint="eastAsia"/>
        </w:rPr>
        <w:t xml:space="preserve">n </w:t>
      </w:r>
      <w:r w:rsidRPr="00F01985">
        <w:rPr>
          <w:rFonts w:hint="eastAsia"/>
        </w:rPr>
        <w:t>×</w:t>
      </w:r>
      <w:r w:rsidRPr="00F01985">
        <w:rPr>
          <w:rFonts w:hint="eastAsia"/>
        </w:rPr>
        <w:t xml:space="preserve"> n</w:t>
      </w:r>
      <w:r w:rsidRPr="00F01985">
        <w:rPr>
          <w:rFonts w:hint="eastAsia"/>
        </w:rPr>
        <w:t>，则在排序之前删除大于</w:t>
      </w:r>
      <w:r w:rsidRPr="00F01985">
        <w:rPr>
          <w:rFonts w:hint="eastAsia"/>
        </w:rPr>
        <w:t>max (16,knobs(1)*sqrt(n))</w:t>
      </w:r>
      <w:r w:rsidRPr="00F01985">
        <w:rPr>
          <w:rFonts w:hint="eastAsia"/>
        </w:rPr>
        <w:t>项的行和列，并在输出排列</w:t>
      </w:r>
      <w:r w:rsidRPr="00F01985">
        <w:rPr>
          <w:rFonts w:hint="eastAsia"/>
        </w:rPr>
        <w:t>p</w:t>
      </w:r>
      <w:r w:rsidRPr="00F01985">
        <w:rPr>
          <w:rFonts w:hint="eastAsia"/>
        </w:rPr>
        <w:t>中最后排序。如果</w:t>
      </w:r>
      <w:r w:rsidRPr="00F01985">
        <w:rPr>
          <w:rFonts w:hint="eastAsia"/>
        </w:rPr>
        <w:t>knobs(1) &lt; 0</w:t>
      </w:r>
      <w:r w:rsidRPr="00F01985">
        <w:rPr>
          <w:rFonts w:hint="eastAsia"/>
        </w:rPr>
        <w:t>，则不删除任何行</w:t>
      </w:r>
      <w:r w:rsidRPr="00F01985">
        <w:rPr>
          <w:rFonts w:hint="eastAsia"/>
        </w:rPr>
        <w:t>/</w:t>
      </w:r>
      <w:r w:rsidRPr="00F01985">
        <w:rPr>
          <w:rFonts w:hint="eastAsia"/>
        </w:rPr>
        <w:t>列。如果</w:t>
      </w:r>
      <w:r w:rsidRPr="00F01985">
        <w:rPr>
          <w:rFonts w:hint="eastAsia"/>
        </w:rPr>
        <w:t>knobs(2)</w:t>
      </w:r>
      <w:r w:rsidRPr="00F01985">
        <w:rPr>
          <w:rFonts w:hint="eastAsia"/>
        </w:rPr>
        <w:t>不为零，则打印状态和旋钮。默认值是</w:t>
      </w:r>
      <w:r w:rsidRPr="00F01985">
        <w:rPr>
          <w:rFonts w:hint="eastAsia"/>
        </w:rPr>
        <w:t>knobs =[10 0]</w:t>
      </w:r>
      <w:r w:rsidRPr="00F01985">
        <w:rPr>
          <w:rFonts w:hint="eastAsia"/>
        </w:rPr>
        <w:t>。请注意，</w:t>
      </w:r>
      <w:r w:rsidRPr="00F01985">
        <w:rPr>
          <w:rFonts w:hint="eastAsia"/>
        </w:rPr>
        <w:t>knobs</w:t>
      </w:r>
      <w:r w:rsidRPr="00F01985">
        <w:rPr>
          <w:rFonts w:hint="eastAsia"/>
        </w:rPr>
        <w:t>与</w:t>
      </w:r>
      <w:r w:rsidRPr="00F01985">
        <w:rPr>
          <w:rFonts w:hint="eastAsia"/>
        </w:rPr>
        <w:t>symamd</w:t>
      </w:r>
      <w:r w:rsidRPr="00F01985">
        <w:rPr>
          <w:rFonts w:hint="eastAsia"/>
        </w:rPr>
        <w:t>的早期版本不同。</w:t>
      </w:r>
    </w:p>
    <w:p w:rsidR="00F01985" w:rsidRDefault="00F01985" w:rsidP="0027419F">
      <w:pPr>
        <w:ind w:leftChars="200" w:left="420"/>
      </w:pPr>
      <w:r w:rsidRPr="00F01985">
        <w:rPr>
          <w:rFonts w:hint="eastAsia"/>
        </w:rPr>
        <w:t>stats</w:t>
      </w:r>
      <w:r w:rsidRPr="00F01985">
        <w:rPr>
          <w:rFonts w:hint="eastAsia"/>
        </w:rPr>
        <w:t>是一个可选的</w:t>
      </w:r>
      <w:r w:rsidRPr="00F01985">
        <w:rPr>
          <w:rFonts w:hint="eastAsia"/>
        </w:rPr>
        <w:t>20</w:t>
      </w:r>
      <w:r w:rsidRPr="00F01985">
        <w:rPr>
          <w:rFonts w:hint="eastAsia"/>
        </w:rPr>
        <w:t>个元素的输出向量，它提供了关于输入矩阵</w:t>
      </w:r>
      <w:r w:rsidRPr="00F01985">
        <w:rPr>
          <w:rFonts w:hint="eastAsia"/>
        </w:rPr>
        <w:t>s</w:t>
      </w:r>
      <w:r w:rsidRPr="00F01985">
        <w:rPr>
          <w:rFonts w:hint="eastAsia"/>
        </w:rPr>
        <w:t>的排序和有效性的数据。排序统计信息在</w:t>
      </w:r>
      <w:r w:rsidRPr="00F01985">
        <w:rPr>
          <w:rFonts w:hint="eastAsia"/>
        </w:rPr>
        <w:t>stats(1:3)</w:t>
      </w:r>
      <w:r w:rsidRPr="00F01985">
        <w:rPr>
          <w:rFonts w:hint="eastAsia"/>
        </w:rPr>
        <w:t>中。</w:t>
      </w:r>
      <w:r w:rsidRPr="00F01985">
        <w:rPr>
          <w:rFonts w:hint="eastAsia"/>
        </w:rPr>
        <w:t>stats(1) = stats(2)</w:t>
      </w:r>
      <w:r w:rsidRPr="00F01985">
        <w:rPr>
          <w:rFonts w:hint="eastAsia"/>
        </w:rPr>
        <w:t>是</w:t>
      </w:r>
      <w:r w:rsidRPr="00F01985">
        <w:rPr>
          <w:rFonts w:hint="eastAsia"/>
        </w:rPr>
        <w:t>SYMAMD</w:t>
      </w:r>
      <w:r w:rsidRPr="00F01985">
        <w:rPr>
          <w:rFonts w:hint="eastAsia"/>
        </w:rPr>
        <w:t>忽略的密集或空行和列的数量，</w:t>
      </w:r>
      <w:r w:rsidRPr="00F01985">
        <w:rPr>
          <w:rFonts w:hint="eastAsia"/>
        </w:rPr>
        <w:t>stats(3)</w:t>
      </w:r>
      <w:r w:rsidRPr="00F01985">
        <w:rPr>
          <w:rFonts w:hint="eastAsia"/>
        </w:rPr>
        <w:t>是</w:t>
      </w:r>
      <w:r w:rsidRPr="00F01985">
        <w:rPr>
          <w:rFonts w:hint="eastAsia"/>
        </w:rPr>
        <w:t>SYMAMD</w:t>
      </w:r>
      <w:r w:rsidRPr="00F01985">
        <w:rPr>
          <w:rFonts w:hint="eastAsia"/>
        </w:rPr>
        <w:t>使用的内部数据结构</w:t>
      </w:r>
      <w:r w:rsidRPr="00F01985">
        <w:rPr>
          <w:rFonts w:hint="eastAsia"/>
        </w:rPr>
        <w:t>(</w:t>
      </w:r>
      <w:r w:rsidRPr="00F01985">
        <w:rPr>
          <w:rFonts w:hint="eastAsia"/>
        </w:rPr>
        <w:t>大小大约为</w:t>
      </w:r>
      <w:r w:rsidRPr="00F01985">
        <w:rPr>
          <w:rFonts w:hint="eastAsia"/>
        </w:rPr>
        <w:t>8.4 * nnz (tril (S</w:t>
      </w:r>
      <w:r w:rsidRPr="00F01985">
        <w:rPr>
          <w:rFonts w:hint="eastAsia"/>
        </w:rPr>
        <w:t>，</w:t>
      </w:r>
      <w:r w:rsidRPr="00F01985">
        <w:rPr>
          <w:rFonts w:hint="eastAsia"/>
        </w:rPr>
        <w:t xml:space="preserve"> -1)) + 9 * n</w:t>
      </w:r>
      <w:r w:rsidRPr="00F01985">
        <w:rPr>
          <w:rFonts w:hint="eastAsia"/>
        </w:rPr>
        <w:t>个整数</w:t>
      </w:r>
      <w:r w:rsidRPr="00F01985">
        <w:rPr>
          <w:rFonts w:hint="eastAsia"/>
        </w:rPr>
        <w:t>)</w:t>
      </w:r>
      <w:r w:rsidRPr="00F01985">
        <w:rPr>
          <w:rFonts w:hint="eastAsia"/>
        </w:rPr>
        <w:t>上执行的垃圾收集的数量。</w:t>
      </w:r>
    </w:p>
    <w:p w:rsidR="00F01985" w:rsidRDefault="00F01985" w:rsidP="0027419F">
      <w:pPr>
        <w:ind w:leftChars="200" w:left="420"/>
      </w:pPr>
      <w:r w:rsidRPr="00F01985">
        <w:rPr>
          <w:rFonts w:hint="eastAsia"/>
        </w:rPr>
        <w:t>Octave</w:t>
      </w:r>
      <w:r w:rsidRPr="00F01985">
        <w:rPr>
          <w:rFonts w:hint="eastAsia"/>
        </w:rPr>
        <w:t>内置函数旨在生成有效的稀疏矩阵，没有重复的条目，每列中非零的行索引是升序的，每列中有非负数的条目</w:t>
      </w:r>
      <w:r w:rsidRPr="00F01985">
        <w:rPr>
          <w:rFonts w:hint="eastAsia"/>
        </w:rPr>
        <w:t>(!)</w:t>
      </w:r>
      <w:r w:rsidRPr="00F01985">
        <w:rPr>
          <w:rFonts w:hint="eastAsia"/>
        </w:rPr>
        <w:t>等等。如果矩阵无效，则</w:t>
      </w:r>
      <w:r w:rsidRPr="00F01985">
        <w:rPr>
          <w:rFonts w:hint="eastAsia"/>
        </w:rPr>
        <w:t>SYMAMD</w:t>
      </w:r>
      <w:r w:rsidRPr="00F01985">
        <w:rPr>
          <w:rFonts w:hint="eastAsia"/>
        </w:rPr>
        <w:t>可能无法继续运行。如果存在重复条目</w:t>
      </w:r>
      <w:r w:rsidRPr="00F01985">
        <w:rPr>
          <w:rFonts w:hint="eastAsia"/>
        </w:rPr>
        <w:t>(</w:t>
      </w:r>
      <w:r w:rsidRPr="00F01985">
        <w:rPr>
          <w:rFonts w:hint="eastAsia"/>
        </w:rPr>
        <w:t>一个行索引在同一列中出现两次或两次以上</w:t>
      </w:r>
      <w:r w:rsidRPr="00F01985">
        <w:rPr>
          <w:rFonts w:hint="eastAsia"/>
        </w:rPr>
        <w:t>)</w:t>
      </w:r>
      <w:r w:rsidRPr="00F01985">
        <w:rPr>
          <w:rFonts w:hint="eastAsia"/>
        </w:rPr>
        <w:t>，或者如果列中的行索引无序，那么</w:t>
      </w:r>
      <w:r w:rsidRPr="00F01985">
        <w:rPr>
          <w:rFonts w:hint="eastAsia"/>
        </w:rPr>
        <w:t>SYMAMD</w:t>
      </w:r>
      <w:r w:rsidRPr="00F01985">
        <w:rPr>
          <w:rFonts w:hint="eastAsia"/>
        </w:rPr>
        <w:t>可以通过忽略重复条目并对矩阵</w:t>
      </w:r>
      <w:r w:rsidRPr="00F01985">
        <w:rPr>
          <w:rFonts w:hint="eastAsia"/>
        </w:rPr>
        <w:t>S</w:t>
      </w:r>
      <w:r w:rsidRPr="00F01985">
        <w:rPr>
          <w:rFonts w:hint="eastAsia"/>
        </w:rPr>
        <w:t>的内部副本的每个列进行排序来纠正这些错误</w:t>
      </w:r>
      <w:r w:rsidRPr="00F01985">
        <w:rPr>
          <w:rFonts w:hint="eastAsia"/>
        </w:rPr>
        <w:t>(</w:t>
      </w:r>
      <w:r w:rsidRPr="00F01985">
        <w:rPr>
          <w:rFonts w:hint="eastAsia"/>
        </w:rPr>
        <w:t>但是，输入矩阵</w:t>
      </w:r>
      <w:r w:rsidRPr="00F01985">
        <w:rPr>
          <w:rFonts w:hint="eastAsia"/>
        </w:rPr>
        <w:t>S</w:t>
      </w:r>
      <w:r w:rsidRPr="00F01985">
        <w:rPr>
          <w:rFonts w:hint="eastAsia"/>
        </w:rPr>
        <w:t>不会被修复</w:t>
      </w:r>
      <w:r w:rsidRPr="00F01985">
        <w:rPr>
          <w:rFonts w:hint="eastAsia"/>
        </w:rPr>
        <w:t>)</w:t>
      </w:r>
      <w:r w:rsidRPr="00F01985">
        <w:rPr>
          <w:rFonts w:hint="eastAsia"/>
        </w:rPr>
        <w:t>。如果矩阵在其他方面无效，则</w:t>
      </w:r>
      <w:r w:rsidRPr="00F01985">
        <w:rPr>
          <w:rFonts w:hint="eastAsia"/>
        </w:rPr>
        <w:t>SYMAMD</w:t>
      </w:r>
      <w:r w:rsidRPr="00F01985">
        <w:rPr>
          <w:rFonts w:hint="eastAsia"/>
        </w:rPr>
        <w:t>无法继续，打印错误消息，并且不返回输出参数</w:t>
      </w:r>
      <w:r w:rsidRPr="00F01985">
        <w:rPr>
          <w:rFonts w:hint="eastAsia"/>
        </w:rPr>
        <w:t>(p</w:t>
      </w:r>
      <w:r w:rsidRPr="00F01985">
        <w:rPr>
          <w:rFonts w:hint="eastAsia"/>
        </w:rPr>
        <w:t>或</w:t>
      </w:r>
      <w:r w:rsidRPr="00F01985">
        <w:rPr>
          <w:rFonts w:hint="eastAsia"/>
        </w:rPr>
        <w:t>stats)</w:t>
      </w:r>
      <w:r w:rsidRPr="00F01985">
        <w:rPr>
          <w:rFonts w:hint="eastAsia"/>
        </w:rPr>
        <w:t>。因此，</w:t>
      </w:r>
      <w:r w:rsidRPr="00F01985">
        <w:rPr>
          <w:rFonts w:hint="eastAsia"/>
        </w:rPr>
        <w:t>SYMAMD</w:t>
      </w:r>
      <w:r w:rsidRPr="00F01985">
        <w:rPr>
          <w:rFonts w:hint="eastAsia"/>
        </w:rPr>
        <w:t>是一种检查稀疏矩阵是否有效的简单方法。</w:t>
      </w:r>
    </w:p>
    <w:p w:rsidR="00F01985" w:rsidRPr="00F01985" w:rsidRDefault="00F01985" w:rsidP="0027419F">
      <w:pPr>
        <w:ind w:leftChars="200" w:left="420"/>
      </w:pPr>
      <w:r w:rsidRPr="00F01985">
        <w:rPr>
          <w:rFonts w:hint="eastAsia"/>
        </w:rPr>
        <w:t>stats(4:7)</w:t>
      </w:r>
      <w:r w:rsidRPr="00F01985">
        <w:rPr>
          <w:rFonts w:hint="eastAsia"/>
        </w:rPr>
        <w:t>提供了</w:t>
      </w:r>
      <w:r w:rsidRPr="00F01985">
        <w:rPr>
          <w:rFonts w:hint="eastAsia"/>
        </w:rPr>
        <w:t>SYMAMD</w:t>
      </w:r>
      <w:r w:rsidRPr="00F01985">
        <w:rPr>
          <w:rFonts w:hint="eastAsia"/>
        </w:rPr>
        <w:t>是否能够继续的信息。如果</w:t>
      </w:r>
      <w:r w:rsidRPr="00F01985">
        <w:rPr>
          <w:rFonts w:hint="eastAsia"/>
        </w:rPr>
        <w:t>stats(4)</w:t>
      </w:r>
      <w:r w:rsidRPr="00F01985">
        <w:rPr>
          <w:rFonts w:hint="eastAsia"/>
        </w:rPr>
        <w:t>为零，则矩阵为</w:t>
      </w:r>
      <w:r w:rsidRPr="00F01985">
        <w:rPr>
          <w:rFonts w:hint="eastAsia"/>
        </w:rPr>
        <w:t>OK</w:t>
      </w:r>
      <w:r w:rsidRPr="00F01985">
        <w:rPr>
          <w:rFonts w:hint="eastAsia"/>
        </w:rPr>
        <w:t>，如果无效则为</w:t>
      </w:r>
      <w:r w:rsidRPr="00F01985">
        <w:rPr>
          <w:rFonts w:hint="eastAsia"/>
        </w:rPr>
        <w:t>1</w:t>
      </w:r>
      <w:r w:rsidRPr="00F01985">
        <w:rPr>
          <w:rFonts w:hint="eastAsia"/>
        </w:rPr>
        <w:t>。</w:t>
      </w:r>
      <w:r w:rsidRPr="00F01985">
        <w:rPr>
          <w:rFonts w:hint="eastAsia"/>
        </w:rPr>
        <w:t>Stats(5)</w:t>
      </w:r>
      <w:r w:rsidRPr="00F01985">
        <w:rPr>
          <w:rFonts w:hint="eastAsia"/>
        </w:rPr>
        <w:t>是最右边未排序或包含重复条目的列索引，如果不存在这样的列，则为零。</w:t>
      </w:r>
      <w:r w:rsidRPr="00F01985">
        <w:rPr>
          <w:rFonts w:hint="eastAsia"/>
        </w:rPr>
        <w:t>Stats(6)</w:t>
      </w:r>
      <w:r w:rsidRPr="00F01985">
        <w:rPr>
          <w:rFonts w:hint="eastAsia"/>
        </w:rPr>
        <w:t>是</w:t>
      </w:r>
      <w:r w:rsidRPr="00F01985">
        <w:rPr>
          <w:rFonts w:hint="eastAsia"/>
        </w:rPr>
        <w:t>Stats(5)</w:t>
      </w:r>
      <w:r w:rsidRPr="00F01985">
        <w:rPr>
          <w:rFonts w:hint="eastAsia"/>
        </w:rPr>
        <w:t>给出的列索引中最后一次看到的重复或乱序的行索引，如果不存在这样的行索引，则为零。</w:t>
      </w:r>
      <w:r w:rsidRPr="00F01985">
        <w:rPr>
          <w:rFonts w:hint="eastAsia"/>
        </w:rPr>
        <w:t>Stats(7)</w:t>
      </w:r>
      <w:r w:rsidRPr="00F01985">
        <w:rPr>
          <w:rFonts w:hint="eastAsia"/>
        </w:rPr>
        <w:t>是重复或乱序的行索引的数量。</w:t>
      </w:r>
      <w:r w:rsidRPr="00F01985">
        <w:rPr>
          <w:rFonts w:hint="eastAsia"/>
        </w:rPr>
        <w:t>stats(8:20)</w:t>
      </w:r>
      <w:r w:rsidRPr="00F01985">
        <w:rPr>
          <w:rFonts w:hint="eastAsia"/>
        </w:rPr>
        <w:t>在</w:t>
      </w:r>
      <w:r w:rsidRPr="00F01985">
        <w:rPr>
          <w:rFonts w:hint="eastAsia"/>
        </w:rPr>
        <w:t>SYMAMD</w:t>
      </w:r>
      <w:r w:rsidRPr="00F01985">
        <w:rPr>
          <w:rFonts w:hint="eastAsia"/>
        </w:rPr>
        <w:t>的当前版本中始终为零</w:t>
      </w:r>
      <w:r w:rsidRPr="00F01985">
        <w:rPr>
          <w:rFonts w:hint="eastAsia"/>
        </w:rPr>
        <w:t>(</w:t>
      </w:r>
      <w:r w:rsidRPr="00F01985">
        <w:rPr>
          <w:rFonts w:hint="eastAsia"/>
        </w:rPr>
        <w:t>保留以供将来使用</w:t>
      </w:r>
      <w:r w:rsidRPr="00F01985">
        <w:rPr>
          <w:rFonts w:hint="eastAsia"/>
        </w:rPr>
        <w:t>)</w:t>
      </w:r>
      <w:r w:rsidRPr="00F01985">
        <w:rPr>
          <w:rFonts w:hint="eastAsia"/>
        </w:rPr>
        <w:t>。</w:t>
      </w:r>
    </w:p>
    <w:p w:rsidR="00F01985" w:rsidRDefault="00F01985" w:rsidP="0027419F">
      <w:pPr>
        <w:ind w:leftChars="200" w:left="420"/>
      </w:pPr>
      <w:r>
        <w:rPr>
          <w:rFonts w:hint="eastAsia"/>
        </w:rPr>
        <w:t>排序之后是列消除树后排序。</w:t>
      </w:r>
    </w:p>
    <w:p w:rsidR="00F01985" w:rsidRDefault="00F01985" w:rsidP="0027419F">
      <w:pPr>
        <w:ind w:leftChars="200" w:left="420"/>
      </w:pPr>
      <w:r>
        <w:rPr>
          <w:rFonts w:hint="eastAsia"/>
        </w:rPr>
        <w:t>代码本身的作者是</w:t>
      </w:r>
      <w:r>
        <w:rPr>
          <w:rFonts w:hint="eastAsia"/>
        </w:rPr>
        <w:t>Stefan I. Larimore</w:t>
      </w:r>
      <w:r>
        <w:rPr>
          <w:rFonts w:hint="eastAsia"/>
        </w:rPr>
        <w:t>和</w:t>
      </w:r>
      <w:r>
        <w:rPr>
          <w:rFonts w:hint="eastAsia"/>
        </w:rPr>
        <w:t>Timothy A. Davis</w:t>
      </w:r>
      <w:r>
        <w:rPr>
          <w:rFonts w:hint="eastAsia"/>
        </w:rPr>
        <w:t>。该算法是与施乐帕洛阿尔托研究中心的约翰·吉尔伯特和橡树岭国家实验室的埃斯蒙德·吴恩达合作开发的。</w:t>
      </w:r>
      <w:r>
        <w:rPr>
          <w:rFonts w:hint="eastAsia"/>
        </w:rPr>
        <w:t>(</w:t>
      </w:r>
      <w:r>
        <w:rPr>
          <w:rFonts w:hint="eastAsia"/>
        </w:rPr>
        <w:t>参见</w:t>
      </w:r>
      <w:r>
        <w:rPr>
          <w:rFonts w:hint="eastAsia"/>
        </w:rPr>
        <w:t>http://faculty.cse.tamu.edu/davis/suitesparse.html)</w:t>
      </w:r>
    </w:p>
    <w:p w:rsidR="00F01985" w:rsidRDefault="00F01985" w:rsidP="0027419F">
      <w:pPr>
        <w:ind w:leftChars="200" w:left="420"/>
      </w:pPr>
      <w:r>
        <w:rPr>
          <w:rFonts w:hint="eastAsia"/>
        </w:rPr>
        <w:t>参见</w:t>
      </w:r>
      <w:r>
        <w:rPr>
          <w:rFonts w:hint="eastAsia"/>
        </w:rPr>
        <w:t>:colperm, colamd</w:t>
      </w:r>
      <w:r>
        <w:rPr>
          <w:rFonts w:hint="eastAsia"/>
        </w:rPr>
        <w:t>。</w:t>
      </w:r>
    </w:p>
    <w:p w:rsidR="00F01985" w:rsidRDefault="00F01985" w:rsidP="0027419F">
      <w:pPr>
        <w:spacing w:beforeLines="50" w:before="156"/>
      </w:pPr>
      <w:r w:rsidRPr="00F01985">
        <w:t>: p = symrcm (S)</w:t>
      </w:r>
    </w:p>
    <w:p w:rsidR="00F01985" w:rsidRDefault="00F01985" w:rsidP="0027419F">
      <w:pPr>
        <w:ind w:leftChars="200" w:left="420"/>
      </w:pPr>
      <w:r>
        <w:rPr>
          <w:rFonts w:hint="eastAsia"/>
        </w:rPr>
        <w:t>返回</w:t>
      </w:r>
      <w:r>
        <w:rPr>
          <w:rFonts w:hint="eastAsia"/>
        </w:rPr>
        <w:t>S</w:t>
      </w:r>
      <w:r>
        <w:rPr>
          <w:rFonts w:hint="eastAsia"/>
        </w:rPr>
        <w:t>的对称反向</w:t>
      </w:r>
      <w:r>
        <w:rPr>
          <w:rFonts w:hint="eastAsia"/>
        </w:rPr>
        <w:t>Cuthill-McKee</w:t>
      </w:r>
      <w:r>
        <w:rPr>
          <w:rFonts w:hint="eastAsia"/>
        </w:rPr>
        <w:t>排列。</w:t>
      </w:r>
    </w:p>
    <w:p w:rsidR="00F01985" w:rsidRDefault="00F01985" w:rsidP="0027419F">
      <w:pPr>
        <w:ind w:leftChars="200" w:left="420"/>
      </w:pPr>
      <w:r>
        <w:rPr>
          <w:rFonts w:hint="eastAsia"/>
        </w:rPr>
        <w:t>p</w:t>
      </w:r>
      <w:r>
        <w:rPr>
          <w:rFonts w:hint="eastAsia"/>
        </w:rPr>
        <w:t>是一个排列向量，使得</w:t>
      </w:r>
      <w:r>
        <w:rPr>
          <w:rFonts w:hint="eastAsia"/>
        </w:rPr>
        <w:t>S(p, p)</w:t>
      </w:r>
      <w:r>
        <w:rPr>
          <w:rFonts w:hint="eastAsia"/>
        </w:rPr>
        <w:t>的对角线元素趋向于比</w:t>
      </w:r>
      <w:r>
        <w:rPr>
          <w:rFonts w:hint="eastAsia"/>
        </w:rPr>
        <w:t>S</w:t>
      </w:r>
      <w:r>
        <w:rPr>
          <w:rFonts w:hint="eastAsia"/>
        </w:rPr>
        <w:t>更接近对角线。这对于来自“长而细”问题的矩阵的</w:t>
      </w:r>
      <w:r>
        <w:rPr>
          <w:rFonts w:hint="eastAsia"/>
        </w:rPr>
        <w:t>LU</w:t>
      </w:r>
      <w:r>
        <w:rPr>
          <w:rFonts w:hint="eastAsia"/>
        </w:rPr>
        <w:t>或</w:t>
      </w:r>
      <w:r>
        <w:rPr>
          <w:rFonts w:hint="eastAsia"/>
        </w:rPr>
        <w:t>Cholesky</w:t>
      </w:r>
      <w:r>
        <w:rPr>
          <w:rFonts w:hint="eastAsia"/>
        </w:rPr>
        <w:t>分解来说是一个很好的预排序。它对对称</w:t>
      </w:r>
      <w:r>
        <w:rPr>
          <w:rFonts w:hint="eastAsia"/>
        </w:rPr>
        <w:t>S</w:t>
      </w:r>
      <w:r>
        <w:rPr>
          <w:rFonts w:hint="eastAsia"/>
        </w:rPr>
        <w:t>和非对称</w:t>
      </w:r>
      <w:r>
        <w:rPr>
          <w:rFonts w:hint="eastAsia"/>
        </w:rPr>
        <w:t>S</w:t>
      </w:r>
      <w:r>
        <w:rPr>
          <w:rFonts w:hint="eastAsia"/>
        </w:rPr>
        <w:t>都有效。</w:t>
      </w:r>
    </w:p>
    <w:p w:rsidR="00F01985" w:rsidRDefault="00F01985" w:rsidP="0027419F">
      <w:pPr>
        <w:ind w:leftChars="200" w:left="420"/>
      </w:pPr>
      <w:r>
        <w:rPr>
          <w:rFonts w:hint="eastAsia"/>
        </w:rPr>
        <w:t>该算法是求解</w:t>
      </w:r>
      <w:r>
        <w:rPr>
          <w:rFonts w:hint="eastAsia"/>
        </w:rPr>
        <w:t>np</w:t>
      </w:r>
      <w:r>
        <w:rPr>
          <w:rFonts w:hint="eastAsia"/>
        </w:rPr>
        <w:t>完全带宽最小化问题的一种启发式方法。实现基于中找到的描述</w:t>
      </w:r>
    </w:p>
    <w:p w:rsidR="00F01985" w:rsidRDefault="00F01985" w:rsidP="0027419F">
      <w:pPr>
        <w:ind w:leftChars="200" w:left="420"/>
      </w:pPr>
      <w:r>
        <w:rPr>
          <w:rFonts w:hint="eastAsia"/>
        </w:rPr>
        <w:t>E.</w:t>
      </w:r>
      <w:r>
        <w:rPr>
          <w:rFonts w:hint="eastAsia"/>
        </w:rPr>
        <w:t>卡希尔，</w:t>
      </w:r>
      <w:r>
        <w:rPr>
          <w:rFonts w:hint="eastAsia"/>
        </w:rPr>
        <w:t>J.</w:t>
      </w:r>
      <w:r>
        <w:rPr>
          <w:rFonts w:hint="eastAsia"/>
        </w:rPr>
        <w:t>麦基。减少稀疏对称矩阵的带宽。第</w:t>
      </w:r>
      <w:r>
        <w:rPr>
          <w:rFonts w:hint="eastAsia"/>
        </w:rPr>
        <w:t>24</w:t>
      </w:r>
      <w:r>
        <w:rPr>
          <w:rFonts w:hint="eastAsia"/>
        </w:rPr>
        <w:t>届</w:t>
      </w:r>
      <w:r>
        <w:rPr>
          <w:rFonts w:hint="eastAsia"/>
        </w:rPr>
        <w:t>ACM</w:t>
      </w:r>
      <w:r>
        <w:rPr>
          <w:rFonts w:hint="eastAsia"/>
        </w:rPr>
        <w:t>全国会议论文集，</w:t>
      </w:r>
      <w:r>
        <w:rPr>
          <w:rFonts w:hint="eastAsia"/>
        </w:rPr>
        <w:t>157-172 1969</w:t>
      </w:r>
      <w:r>
        <w:rPr>
          <w:rFonts w:hint="eastAsia"/>
        </w:rPr>
        <w:t>年，布兰登出版社，新泽西州。</w:t>
      </w:r>
    </w:p>
    <w:p w:rsidR="00F01985" w:rsidRDefault="00F01985" w:rsidP="0027419F">
      <w:pPr>
        <w:ind w:leftChars="200" w:left="420"/>
      </w:pPr>
      <w:r>
        <w:rPr>
          <w:rFonts w:hint="eastAsia"/>
        </w:rPr>
        <w:t>A.</w:t>
      </w:r>
      <w:r>
        <w:rPr>
          <w:rFonts w:hint="eastAsia"/>
        </w:rPr>
        <w:t>乔治，刘</w:t>
      </w:r>
      <w:r>
        <w:rPr>
          <w:rFonts w:hint="eastAsia"/>
        </w:rPr>
        <w:t>j.w.h.</w:t>
      </w:r>
      <w:r>
        <w:rPr>
          <w:rFonts w:hint="eastAsia"/>
        </w:rPr>
        <w:t>。大型稀疏正定系统的计算机解，计算数学中的</w:t>
      </w:r>
      <w:r>
        <w:rPr>
          <w:rFonts w:hint="eastAsia"/>
        </w:rPr>
        <w:t>Prentice Hall</w:t>
      </w:r>
      <w:r>
        <w:rPr>
          <w:rFonts w:hint="eastAsia"/>
        </w:rPr>
        <w:t>系列，</w:t>
      </w:r>
      <w:r>
        <w:rPr>
          <w:rFonts w:hint="eastAsia"/>
        </w:rPr>
        <w:t>ISBN 0-13-165274- 5,1981</w:t>
      </w:r>
      <w:r>
        <w:rPr>
          <w:rFonts w:hint="eastAsia"/>
        </w:rPr>
        <w:t>。</w:t>
      </w:r>
    </w:p>
    <w:p w:rsidR="00F01985" w:rsidRDefault="00F01985" w:rsidP="0027419F">
      <w:pPr>
        <w:ind w:leftChars="200" w:left="420"/>
      </w:pPr>
      <w:r>
        <w:rPr>
          <w:rFonts w:hint="eastAsia"/>
        </w:rPr>
        <w:t>参见</w:t>
      </w:r>
      <w:r>
        <w:rPr>
          <w:rFonts w:hint="eastAsia"/>
        </w:rPr>
        <w:t>:colperm, colamd, symamd</w:t>
      </w:r>
      <w:r>
        <w:rPr>
          <w:rFonts w:hint="eastAsia"/>
        </w:rPr>
        <w:t>。</w:t>
      </w:r>
    </w:p>
    <w:p w:rsidR="00F01985" w:rsidRPr="0027419F" w:rsidRDefault="00F01985" w:rsidP="00BC41D3">
      <w:pPr>
        <w:spacing w:beforeLines="50" w:before="156" w:afterLines="50" w:after="156"/>
        <w:rPr>
          <w:b/>
          <w:sz w:val="24"/>
        </w:rPr>
      </w:pPr>
      <w:r w:rsidRPr="0027419F">
        <w:rPr>
          <w:rFonts w:hint="eastAsia"/>
          <w:b/>
          <w:sz w:val="24"/>
        </w:rPr>
        <w:t>22.2</w:t>
      </w:r>
      <w:r w:rsidRPr="0027419F">
        <w:rPr>
          <w:rFonts w:hint="eastAsia"/>
          <w:b/>
          <w:sz w:val="24"/>
        </w:rPr>
        <w:t>稀疏矩阵上的线性代数</w:t>
      </w:r>
    </w:p>
    <w:p w:rsidR="00F01985" w:rsidRDefault="00F01985" w:rsidP="00BC41D3">
      <w:pPr>
        <w:spacing w:beforeLines="50" w:before="156" w:afterLines="50" w:after="156"/>
      </w:pPr>
      <w:r>
        <w:rPr>
          <w:rFonts w:hint="eastAsia"/>
        </w:rPr>
        <w:t>Octave</w:t>
      </w:r>
      <w:r>
        <w:rPr>
          <w:rFonts w:hint="eastAsia"/>
        </w:rPr>
        <w:t>包含一个稀疏矩阵的多态求解器，其中用于分解矩阵的精确求解器取决于稀疏矩阵本身的性质。一般来说，确定矩阵类型的成本相对于分解矩阵本身的成本来说是很小的，但是在任何情况下，一旦计算出矩阵类型，就会缓存它，这样就不必每次在线性方程中使用它时都重新确定它。</w:t>
      </w:r>
    </w:p>
    <w:p w:rsidR="00F01985" w:rsidRDefault="00F01985" w:rsidP="00BC41D3">
      <w:pPr>
        <w:spacing w:beforeLines="50" w:before="156" w:afterLines="50" w:after="156"/>
      </w:pPr>
      <w:r>
        <w:rPr>
          <w:rFonts w:hint="eastAsia"/>
        </w:rPr>
        <w:t>线性方程解的选择树是</w:t>
      </w:r>
    </w:p>
    <w:p w:rsidR="00F01985" w:rsidRDefault="00F01985" w:rsidP="009F65F8">
      <w:pPr>
        <w:pStyle w:val="a3"/>
        <w:numPr>
          <w:ilvl w:val="0"/>
          <w:numId w:val="17"/>
        </w:numPr>
        <w:spacing w:beforeLines="50" w:before="156" w:afterLines="50" w:after="156"/>
        <w:ind w:firstLineChars="0"/>
      </w:pPr>
      <w:r>
        <w:rPr>
          <w:rFonts w:hint="eastAsia"/>
        </w:rPr>
        <w:t>如果矩阵是对角线的，直接解到</w:t>
      </w:r>
      <w:r>
        <w:rPr>
          <w:rFonts w:hint="eastAsia"/>
        </w:rPr>
        <w:t>8</w:t>
      </w:r>
    </w:p>
    <w:p w:rsidR="00F01985" w:rsidRDefault="00F01985" w:rsidP="009F65F8">
      <w:pPr>
        <w:pStyle w:val="a3"/>
        <w:numPr>
          <w:ilvl w:val="0"/>
          <w:numId w:val="17"/>
        </w:numPr>
        <w:spacing w:beforeLines="50" w:before="156" w:afterLines="50" w:after="156"/>
        <w:ind w:firstLineChars="0"/>
      </w:pPr>
      <w:r>
        <w:rPr>
          <w:rFonts w:hint="eastAsia"/>
        </w:rPr>
        <w:t>如果矩阵是一个排列对角线，直接求解考虑到排列。转到</w:t>
      </w:r>
      <w:r>
        <w:rPr>
          <w:rFonts w:hint="eastAsia"/>
        </w:rPr>
        <w:t>8</w:t>
      </w:r>
    </w:p>
    <w:p w:rsidR="00F01985" w:rsidRDefault="00F01985" w:rsidP="009F65F8">
      <w:pPr>
        <w:pStyle w:val="a3"/>
        <w:numPr>
          <w:ilvl w:val="0"/>
          <w:numId w:val="17"/>
        </w:numPr>
        <w:spacing w:beforeLines="50" w:before="156" w:afterLines="50" w:after="156"/>
        <w:ind w:firstLineChars="0"/>
      </w:pPr>
      <w:r>
        <w:rPr>
          <w:rFonts w:hint="eastAsia"/>
        </w:rPr>
        <w:t>如果矩阵是方形的，带状的，如果带密度小于</w:t>
      </w:r>
      <w:r>
        <w:rPr>
          <w:rFonts w:hint="eastAsia"/>
        </w:rPr>
        <w:t>spparms</w:t>
      </w:r>
      <w:r>
        <w:rPr>
          <w:rFonts w:hint="eastAsia"/>
        </w:rPr>
        <w:t>给出的</w:t>
      </w:r>
      <w:r>
        <w:rPr>
          <w:rFonts w:hint="eastAsia"/>
        </w:rPr>
        <w:t>(</w:t>
      </w:r>
      <w:r>
        <w:rPr>
          <w:rFonts w:hint="eastAsia"/>
        </w:rPr>
        <w:t>“</w:t>
      </w:r>
      <w:r>
        <w:rPr>
          <w:rFonts w:hint="eastAsia"/>
        </w:rPr>
        <w:t>bandden</w:t>
      </w:r>
      <w:r>
        <w:rPr>
          <w:rFonts w:hint="eastAsia"/>
        </w:rPr>
        <w:t>”</w:t>
      </w:r>
      <w:r>
        <w:rPr>
          <w:rFonts w:hint="eastAsia"/>
        </w:rPr>
        <w:t>)</w:t>
      </w:r>
      <w:r>
        <w:rPr>
          <w:rFonts w:hint="eastAsia"/>
        </w:rPr>
        <w:t>，继续，否则转到</w:t>
      </w:r>
      <w:r>
        <w:rPr>
          <w:rFonts w:hint="eastAsia"/>
        </w:rPr>
        <w:t>4</w:t>
      </w:r>
      <w:r>
        <w:rPr>
          <w:rFonts w:hint="eastAsia"/>
        </w:rPr>
        <w:t>。</w:t>
      </w:r>
    </w:p>
    <w:p w:rsidR="00F01985" w:rsidRDefault="00F01985" w:rsidP="009F65F8">
      <w:pPr>
        <w:pStyle w:val="a3"/>
        <w:numPr>
          <w:ilvl w:val="0"/>
          <w:numId w:val="18"/>
        </w:numPr>
        <w:spacing w:beforeLines="50" w:before="156" w:afterLines="50" w:after="156"/>
        <w:ind w:leftChars="200" w:left="840" w:firstLineChars="0"/>
      </w:pPr>
      <w:r>
        <w:rPr>
          <w:rFonts w:hint="eastAsia"/>
        </w:rPr>
        <w:lastRenderedPageBreak/>
        <w:t>如果矩阵是三对角线的，并且右边不是稀疏的，继续，否则是</w:t>
      </w:r>
      <w:r>
        <w:rPr>
          <w:rFonts w:hint="eastAsia"/>
        </w:rPr>
        <w:t>3b</w:t>
      </w:r>
      <w:r>
        <w:rPr>
          <w:rFonts w:hint="eastAsia"/>
        </w:rPr>
        <w:t>。</w:t>
      </w:r>
    </w:p>
    <w:p w:rsidR="00F01985" w:rsidRDefault="00F01985" w:rsidP="009F65F8">
      <w:pPr>
        <w:pStyle w:val="a3"/>
        <w:numPr>
          <w:ilvl w:val="0"/>
          <w:numId w:val="19"/>
        </w:numPr>
        <w:spacing w:beforeLines="50" w:before="156" w:afterLines="50" w:after="156"/>
        <w:ind w:leftChars="400" w:left="1260" w:firstLineChars="0"/>
      </w:pPr>
      <w:r>
        <w:rPr>
          <w:rFonts w:hint="eastAsia"/>
        </w:rPr>
        <w:t>如果矩阵是厄米矩阵，具有正实对角线，则尝试使用</w:t>
      </w:r>
      <w:r>
        <w:rPr>
          <w:rFonts w:hint="eastAsia"/>
        </w:rPr>
        <w:t>LAPACK xPTSV</w:t>
      </w:r>
      <w:r>
        <w:rPr>
          <w:rFonts w:hint="eastAsia"/>
        </w:rPr>
        <w:t>进行</w:t>
      </w:r>
      <w:r>
        <w:rPr>
          <w:rFonts w:hint="eastAsia"/>
        </w:rPr>
        <w:t>Cholesky</w:t>
      </w:r>
      <w:r>
        <w:rPr>
          <w:rFonts w:hint="eastAsia"/>
        </w:rPr>
        <w:t>分解。</w:t>
      </w:r>
    </w:p>
    <w:p w:rsidR="00F01985" w:rsidRDefault="00F01985" w:rsidP="009F65F8">
      <w:pPr>
        <w:pStyle w:val="a3"/>
        <w:numPr>
          <w:ilvl w:val="0"/>
          <w:numId w:val="19"/>
        </w:numPr>
        <w:spacing w:beforeLines="50" w:before="156" w:afterLines="50" w:after="156"/>
        <w:ind w:leftChars="400" w:left="1260" w:firstLineChars="0"/>
      </w:pPr>
      <w:r>
        <w:rPr>
          <w:rFonts w:hint="eastAsia"/>
        </w:rPr>
        <w:t>如果上述方法失败或矩阵不是具有正实对角线的厄米矩阵，则使用使用</w:t>
      </w:r>
      <w:r>
        <w:rPr>
          <w:rFonts w:hint="eastAsia"/>
        </w:rPr>
        <w:t>LAPACK xGTSV</w:t>
      </w:r>
      <w:r>
        <w:rPr>
          <w:rFonts w:hint="eastAsia"/>
        </w:rPr>
        <w:t>进行高斯消去和旋转，并转到</w:t>
      </w:r>
      <w:r>
        <w:rPr>
          <w:rFonts w:hint="eastAsia"/>
        </w:rPr>
        <w:t>8</w:t>
      </w:r>
      <w:r>
        <w:rPr>
          <w:rFonts w:hint="eastAsia"/>
        </w:rPr>
        <w:t>。</w:t>
      </w:r>
    </w:p>
    <w:p w:rsidR="00F01985" w:rsidRDefault="00F01985" w:rsidP="009F65F8">
      <w:pPr>
        <w:pStyle w:val="a3"/>
        <w:numPr>
          <w:ilvl w:val="0"/>
          <w:numId w:val="18"/>
        </w:numPr>
        <w:spacing w:beforeLines="50" w:before="156" w:afterLines="50" w:after="156"/>
        <w:ind w:leftChars="200" w:left="840" w:firstLineChars="0"/>
      </w:pPr>
      <w:r>
        <w:rPr>
          <w:rFonts w:hint="eastAsia"/>
        </w:rPr>
        <w:t>如果矩阵是具有正实对角线的厄米矩阵，则尝试使用</w:t>
      </w:r>
      <w:r>
        <w:rPr>
          <w:rFonts w:hint="eastAsia"/>
        </w:rPr>
        <w:t>LAPACK xPBTRF</w:t>
      </w:r>
      <w:r>
        <w:rPr>
          <w:rFonts w:hint="eastAsia"/>
        </w:rPr>
        <w:t>进行</w:t>
      </w:r>
      <w:r>
        <w:rPr>
          <w:rFonts w:hint="eastAsia"/>
        </w:rPr>
        <w:t>Cholesky</w:t>
      </w:r>
      <w:r>
        <w:rPr>
          <w:rFonts w:hint="eastAsia"/>
        </w:rPr>
        <w:t>分解。</w:t>
      </w:r>
    </w:p>
    <w:p w:rsidR="00F01985" w:rsidRDefault="00F01985" w:rsidP="009F65F8">
      <w:pPr>
        <w:pStyle w:val="a3"/>
        <w:numPr>
          <w:ilvl w:val="0"/>
          <w:numId w:val="18"/>
        </w:numPr>
        <w:spacing w:beforeLines="50" w:before="156" w:afterLines="50" w:after="156"/>
        <w:ind w:leftChars="200" w:left="840" w:firstLineChars="0"/>
      </w:pPr>
      <w:r>
        <w:rPr>
          <w:rFonts w:hint="eastAsia"/>
        </w:rPr>
        <w:t>如果上述方法失败或矩阵不是具有正实对角线的厄米矩阵，则使用高斯消去并使用</w:t>
      </w:r>
      <w:r>
        <w:rPr>
          <w:rFonts w:hint="eastAsia"/>
        </w:rPr>
        <w:t>LAPACK xGBTRF</w:t>
      </w:r>
      <w:r>
        <w:rPr>
          <w:rFonts w:hint="eastAsia"/>
        </w:rPr>
        <w:t>进行旋转，并转到</w:t>
      </w:r>
      <w:r>
        <w:rPr>
          <w:rFonts w:hint="eastAsia"/>
        </w:rPr>
        <w:t>8</w:t>
      </w:r>
      <w:r>
        <w:rPr>
          <w:rFonts w:hint="eastAsia"/>
        </w:rPr>
        <w:t>。</w:t>
      </w:r>
    </w:p>
    <w:p w:rsidR="00F01985" w:rsidRDefault="00F01985" w:rsidP="009F65F8">
      <w:pPr>
        <w:pStyle w:val="a3"/>
        <w:numPr>
          <w:ilvl w:val="1"/>
          <w:numId w:val="18"/>
        </w:numPr>
        <w:spacing w:beforeLines="50" w:before="156" w:afterLines="50" w:after="156"/>
        <w:ind w:left="360" w:firstLineChars="0"/>
      </w:pPr>
      <w:r>
        <w:rPr>
          <w:rFonts w:hint="eastAsia"/>
        </w:rPr>
        <w:t>如果矩阵是上三角形或下三角形，则执行稀疏的正向或向后替换，并转到</w:t>
      </w:r>
      <w:r>
        <w:rPr>
          <w:rFonts w:hint="eastAsia"/>
        </w:rPr>
        <w:t>8</w:t>
      </w:r>
    </w:p>
    <w:p w:rsidR="00F01985" w:rsidRDefault="00F01985" w:rsidP="009F65F8">
      <w:pPr>
        <w:pStyle w:val="a3"/>
        <w:numPr>
          <w:ilvl w:val="1"/>
          <w:numId w:val="18"/>
        </w:numPr>
        <w:spacing w:beforeLines="50" w:before="156" w:afterLines="50" w:after="156"/>
        <w:ind w:left="360" w:firstLineChars="0"/>
      </w:pPr>
      <w:r>
        <w:rPr>
          <w:rFonts w:hint="eastAsia"/>
        </w:rPr>
        <w:t>如果矩阵是具有列排列的上三角矩阵或具有行排列的下三角矩阵，则执行稀疏的向前或向后替换，并转到</w:t>
      </w:r>
      <w:r>
        <w:rPr>
          <w:rFonts w:hint="eastAsia"/>
        </w:rPr>
        <w:t>8</w:t>
      </w:r>
    </w:p>
    <w:p w:rsidR="00F01985" w:rsidRDefault="00F01985" w:rsidP="009F65F8">
      <w:pPr>
        <w:pStyle w:val="a3"/>
        <w:numPr>
          <w:ilvl w:val="1"/>
          <w:numId w:val="18"/>
        </w:numPr>
        <w:spacing w:beforeLines="50" w:before="156" w:afterLines="50" w:after="156"/>
        <w:ind w:left="360" w:firstLineChars="0"/>
      </w:pPr>
      <w:r>
        <w:rPr>
          <w:rFonts w:hint="eastAsia"/>
        </w:rPr>
        <w:t>如果矩阵是正方形的，厄密矩阵具有正对角线，尝试使用</w:t>
      </w:r>
      <w:r>
        <w:rPr>
          <w:rFonts w:hint="eastAsia"/>
        </w:rPr>
        <w:t>CHOLMOD</w:t>
      </w:r>
      <w:r>
        <w:rPr>
          <w:rFonts w:hint="eastAsia"/>
        </w:rPr>
        <w:t>进行稀疏</w:t>
      </w:r>
      <w:r>
        <w:rPr>
          <w:rFonts w:hint="eastAsia"/>
        </w:rPr>
        <w:t>Cholesky</w:t>
      </w:r>
      <w:r>
        <w:rPr>
          <w:rFonts w:hint="eastAsia"/>
        </w:rPr>
        <w:t>分解。</w:t>
      </w:r>
    </w:p>
    <w:p w:rsidR="00F01985" w:rsidRDefault="00F01985" w:rsidP="009F65F8">
      <w:pPr>
        <w:pStyle w:val="a3"/>
        <w:numPr>
          <w:ilvl w:val="1"/>
          <w:numId w:val="18"/>
        </w:numPr>
        <w:spacing w:beforeLines="50" w:before="156" w:afterLines="50" w:after="156"/>
        <w:ind w:left="360" w:firstLineChars="0"/>
      </w:pPr>
      <w:r>
        <w:rPr>
          <w:rFonts w:hint="eastAsia"/>
        </w:rPr>
        <w:t>如果稀疏</w:t>
      </w:r>
      <w:r>
        <w:rPr>
          <w:rFonts w:hint="eastAsia"/>
        </w:rPr>
        <w:t>Cholesky</w:t>
      </w:r>
      <w:r>
        <w:rPr>
          <w:rFonts w:hint="eastAsia"/>
        </w:rPr>
        <w:t>分解失败或矩阵不是具有实正对角线的</w:t>
      </w:r>
      <w:r>
        <w:rPr>
          <w:rFonts w:hint="eastAsia"/>
        </w:rPr>
        <w:t>hermite</w:t>
      </w:r>
      <w:r>
        <w:rPr>
          <w:rFonts w:hint="eastAsia"/>
        </w:rPr>
        <w:t>，并且矩阵是平方的，则使用</w:t>
      </w:r>
      <w:r>
        <w:rPr>
          <w:rFonts w:hint="eastAsia"/>
        </w:rPr>
        <w:t>UMFPACK</w:t>
      </w:r>
      <w:r>
        <w:rPr>
          <w:rFonts w:hint="eastAsia"/>
        </w:rPr>
        <w:t>进行分解，求解并执行一次细化迭代。</w:t>
      </w:r>
    </w:p>
    <w:p w:rsidR="00F01985" w:rsidRDefault="00F01985" w:rsidP="009F65F8">
      <w:pPr>
        <w:pStyle w:val="a3"/>
        <w:numPr>
          <w:ilvl w:val="1"/>
          <w:numId w:val="18"/>
        </w:numPr>
        <w:spacing w:beforeLines="50" w:before="156" w:afterLines="50" w:after="156"/>
        <w:ind w:left="360" w:firstLineChars="0"/>
      </w:pPr>
      <w:r>
        <w:rPr>
          <w:rFonts w:hint="eastAsia"/>
        </w:rPr>
        <w:t>如果矩阵不是平方的，或者前面的任何求解器标记了一个奇异或接近奇异的矩阵，那么使用</w:t>
      </w:r>
      <w:r>
        <w:rPr>
          <w:rFonts w:hint="eastAsia"/>
        </w:rPr>
        <w:t>CXSPARSE10</w:t>
      </w:r>
      <w:r>
        <w:rPr>
          <w:rFonts w:hint="eastAsia"/>
        </w:rPr>
        <w:t>找到最小范数解。</w:t>
      </w:r>
    </w:p>
    <w:p w:rsidR="00F01985" w:rsidRDefault="00F01985" w:rsidP="00BC41D3">
      <w:pPr>
        <w:spacing w:beforeLines="50" w:before="156" w:afterLines="50" w:after="156"/>
      </w:pPr>
      <w:r w:rsidRPr="00F01985">
        <w:rPr>
          <w:rFonts w:hint="eastAsia"/>
        </w:rPr>
        <w:t>频带密度定义为频带内非零值的个数除以整个频带内值的总数。通过使用</w:t>
      </w:r>
      <w:r w:rsidRPr="00F01985">
        <w:rPr>
          <w:rFonts w:hint="eastAsia"/>
        </w:rPr>
        <w:t>spparms</w:t>
      </w:r>
      <w:r w:rsidRPr="00F01985">
        <w:rPr>
          <w:rFonts w:hint="eastAsia"/>
        </w:rPr>
        <w:t>将</w:t>
      </w:r>
      <w:r w:rsidRPr="00F01985">
        <w:rPr>
          <w:rFonts w:hint="eastAsia"/>
        </w:rPr>
        <w:t>bandden</w:t>
      </w:r>
      <w:r w:rsidRPr="00F01985">
        <w:rPr>
          <w:rFonts w:hint="eastAsia"/>
        </w:rPr>
        <w:t>设置为</w:t>
      </w:r>
      <w:r w:rsidRPr="00F01985">
        <w:rPr>
          <w:rFonts w:hint="eastAsia"/>
        </w:rPr>
        <w:t>1(</w:t>
      </w:r>
      <w:r w:rsidRPr="00F01985">
        <w:rPr>
          <w:rFonts w:hint="eastAsia"/>
        </w:rPr>
        <w:t>即</w:t>
      </w:r>
      <w:r w:rsidRPr="00F01985">
        <w:rPr>
          <w:rFonts w:hint="eastAsia"/>
        </w:rPr>
        <w:t>spparms(</w:t>
      </w:r>
      <w:r w:rsidRPr="00F01985">
        <w:rPr>
          <w:rFonts w:hint="eastAsia"/>
        </w:rPr>
        <w:t>“</w:t>
      </w:r>
      <w:r w:rsidRPr="00F01985">
        <w:rPr>
          <w:rFonts w:hint="eastAsia"/>
        </w:rPr>
        <w:t>bandden</w:t>
      </w:r>
      <w:r w:rsidRPr="00F01985">
        <w:rPr>
          <w:rFonts w:hint="eastAsia"/>
        </w:rPr>
        <w:t>”，</w:t>
      </w:r>
      <w:r w:rsidRPr="00F01985">
        <w:rPr>
          <w:rFonts w:hint="eastAsia"/>
        </w:rPr>
        <w:t>1))</w:t>
      </w:r>
      <w:r w:rsidRPr="00F01985">
        <w:rPr>
          <w:rFonts w:hint="eastAsia"/>
        </w:rPr>
        <w:t>，可以完全禁用带状矩阵求解器。</w:t>
      </w:r>
    </w:p>
    <w:p w:rsidR="00F01985" w:rsidRDefault="00F01985" w:rsidP="00BC41D3">
      <w:pPr>
        <w:spacing w:beforeLines="50" w:before="156" w:afterLines="50" w:after="156"/>
      </w:pPr>
      <w:r w:rsidRPr="00F01985">
        <w:rPr>
          <w:rFonts w:hint="eastAsia"/>
        </w:rPr>
        <w:t>QR</w:t>
      </w:r>
      <w:r w:rsidRPr="00F01985">
        <w:rPr>
          <w:rFonts w:hint="eastAsia"/>
        </w:rPr>
        <w:t>求解器使用</w:t>
      </w:r>
      <w:r w:rsidRPr="00F01985">
        <w:rPr>
          <w:rFonts w:hint="eastAsia"/>
        </w:rPr>
        <w:t>Dulmage-Mendelsohn</w:t>
      </w:r>
      <w:r w:rsidRPr="00F01985">
        <w:rPr>
          <w:rFonts w:hint="eastAsia"/>
        </w:rPr>
        <w:t>分解来分解问题，将问题分解为可被视为过度确定的块、多个良好确定的块和最终的过度确定块。对于具有强连接节点块的矩阵，这是一个巨大的胜利，因为</w:t>
      </w:r>
      <w:r w:rsidRPr="00F01985">
        <w:rPr>
          <w:rFonts w:hint="eastAsia"/>
        </w:rPr>
        <w:t>LU</w:t>
      </w:r>
      <w:r w:rsidRPr="00F01985">
        <w:rPr>
          <w:rFonts w:hint="eastAsia"/>
        </w:rPr>
        <w:t>分解可以用于许多块。它还显著提高了为过度确定的问题找到解决方案的机会，而不仅仅是返回</w:t>
      </w:r>
      <w:r w:rsidRPr="00F01985">
        <w:rPr>
          <w:rFonts w:hint="eastAsia"/>
        </w:rPr>
        <w:t>NaN</w:t>
      </w:r>
      <w:r w:rsidRPr="00F01985">
        <w:rPr>
          <w:rFonts w:hint="eastAsia"/>
        </w:rPr>
        <w:t>的向量。</w:t>
      </w:r>
    </w:p>
    <w:p w:rsidR="00F01985" w:rsidRDefault="00F01985" w:rsidP="00BC41D3">
      <w:pPr>
        <w:spacing w:beforeLines="50" w:before="156" w:afterLines="50" w:after="156"/>
      </w:pPr>
      <w:r w:rsidRPr="00F01985">
        <w:rPr>
          <w:rFonts w:hint="eastAsia"/>
        </w:rPr>
        <w:t>以上所有的求解器，都可以计算出条件数的估计值。这可用于检测解中的数值稳定性问题，并强制使用最小范数解。然而，对于窄带状、三角形或对角矩阵，计算条件数的成本是显著的，并且实际上可能超过对矩阵进行因式分解的成本。因此，在这些情况下不计算条件数，并且</w:t>
      </w:r>
      <w:r w:rsidRPr="00F01985">
        <w:rPr>
          <w:rFonts w:hint="eastAsia"/>
        </w:rPr>
        <w:t>Octave</w:t>
      </w:r>
      <w:r w:rsidRPr="00F01985">
        <w:rPr>
          <w:rFonts w:hint="eastAsia"/>
        </w:rPr>
        <w:t>依赖于更简单的技术来检测奇异矩阵或在带状矩阵的情况下的底层</w:t>
      </w:r>
      <w:r w:rsidRPr="00F01985">
        <w:rPr>
          <w:rFonts w:hint="eastAsia"/>
        </w:rPr>
        <w:t>LAPACK</w:t>
      </w:r>
      <w:r w:rsidRPr="00F01985">
        <w:rPr>
          <w:rFonts w:hint="eastAsia"/>
        </w:rPr>
        <w:t>代码。</w:t>
      </w:r>
    </w:p>
    <w:p w:rsidR="00F01985" w:rsidRDefault="00F01985" w:rsidP="00BC41D3">
      <w:pPr>
        <w:spacing w:beforeLines="50" w:before="156" w:afterLines="50" w:after="156"/>
      </w:pPr>
      <w:r w:rsidRPr="00F01985">
        <w:rPr>
          <w:rFonts w:hint="eastAsia"/>
        </w:rPr>
        <w:t>用户可以使用</w:t>
      </w:r>
      <w:r w:rsidRPr="00F01985">
        <w:rPr>
          <w:rFonts w:hint="eastAsia"/>
        </w:rPr>
        <w:t>matrix_type</w:t>
      </w:r>
      <w:r w:rsidRPr="00F01985">
        <w:rPr>
          <w:rFonts w:hint="eastAsia"/>
        </w:rPr>
        <w:t>函数强制设置矩阵的类型。这克服了发现矩阵类型的代价。但是，应该注意的是，不正确地识别矩阵的类型将导致不可预测的结果，因此应该谨慎使用</w:t>
      </w:r>
      <w:r w:rsidRPr="00F01985">
        <w:rPr>
          <w:rFonts w:hint="eastAsia"/>
        </w:rPr>
        <w:t>matrix_type</w:t>
      </w:r>
      <w:r w:rsidRPr="00F01985">
        <w:rPr>
          <w:rFonts w:hint="eastAsia"/>
        </w:rPr>
        <w:t>。</w:t>
      </w:r>
    </w:p>
    <w:p w:rsidR="00F01985" w:rsidRDefault="00F01985" w:rsidP="0027419F">
      <w:r>
        <w:t>: nest = normest (A)</w:t>
      </w:r>
    </w:p>
    <w:p w:rsidR="00F01985" w:rsidRDefault="00F01985" w:rsidP="0027419F">
      <w:r>
        <w:t>: nest = normest (A, tol)</w:t>
      </w:r>
    </w:p>
    <w:p w:rsidR="00F01985" w:rsidRDefault="00F01985" w:rsidP="0027419F">
      <w:r>
        <w:t>: [nest, iter] = normest (…)</w:t>
      </w:r>
    </w:p>
    <w:p w:rsidR="00F01985" w:rsidRDefault="00F01985" w:rsidP="0027419F">
      <w:pPr>
        <w:ind w:leftChars="200" w:left="420"/>
      </w:pPr>
      <w:r>
        <w:rPr>
          <w:rFonts w:hint="eastAsia"/>
        </w:rPr>
        <w:t>用幂级数分析估计矩阵</w:t>
      </w:r>
      <w:r>
        <w:rPr>
          <w:rFonts w:hint="eastAsia"/>
        </w:rPr>
        <w:t>A</w:t>
      </w:r>
      <w:r>
        <w:rPr>
          <w:rFonts w:hint="eastAsia"/>
        </w:rPr>
        <w:t>的</w:t>
      </w:r>
      <w:r>
        <w:rPr>
          <w:rFonts w:hint="eastAsia"/>
        </w:rPr>
        <w:t>2</w:t>
      </w:r>
      <w:r>
        <w:rPr>
          <w:rFonts w:hint="eastAsia"/>
        </w:rPr>
        <w:t>范数。</w:t>
      </w:r>
    </w:p>
    <w:p w:rsidR="00F01985" w:rsidRDefault="00F01985" w:rsidP="0027419F">
      <w:pPr>
        <w:ind w:leftChars="200" w:left="420"/>
      </w:pPr>
      <w:r>
        <w:rPr>
          <w:rFonts w:hint="eastAsia"/>
        </w:rPr>
        <w:t>这通常用于大型矩阵，其中计算范数</w:t>
      </w:r>
      <w:r>
        <w:rPr>
          <w:rFonts w:hint="eastAsia"/>
        </w:rPr>
        <w:t>(A)</w:t>
      </w:r>
      <w:r>
        <w:rPr>
          <w:rFonts w:hint="eastAsia"/>
        </w:rPr>
        <w:t>的成本令人望而却步，并且近似于</w:t>
      </w:r>
      <w:r>
        <w:rPr>
          <w:rFonts w:hint="eastAsia"/>
        </w:rPr>
        <w:t>2</w:t>
      </w:r>
      <w:r>
        <w:rPr>
          <w:rFonts w:hint="eastAsia"/>
        </w:rPr>
        <w:t>范数是可以接受的。</w:t>
      </w:r>
    </w:p>
    <w:p w:rsidR="00F01985" w:rsidRDefault="00F01985" w:rsidP="0027419F">
      <w:pPr>
        <w:ind w:leftChars="200" w:left="420"/>
      </w:pPr>
      <w:r>
        <w:rPr>
          <w:rFonts w:hint="eastAsia"/>
        </w:rPr>
        <w:t>Tol</w:t>
      </w:r>
      <w:r>
        <w:rPr>
          <w:rFonts w:hint="eastAsia"/>
        </w:rPr>
        <w:t>是计算</w:t>
      </w:r>
      <w:r>
        <w:rPr>
          <w:rFonts w:hint="eastAsia"/>
        </w:rPr>
        <w:t>2</w:t>
      </w:r>
      <w:r>
        <w:rPr>
          <w:rFonts w:hint="eastAsia"/>
        </w:rPr>
        <w:t>范数的公差。缺省值为</w:t>
      </w:r>
      <w:r>
        <w:rPr>
          <w:rFonts w:hint="eastAsia"/>
        </w:rPr>
        <w:t>1e-6</w:t>
      </w:r>
      <w:r>
        <w:rPr>
          <w:rFonts w:hint="eastAsia"/>
        </w:rPr>
        <w:t>。</w:t>
      </w:r>
    </w:p>
    <w:p w:rsidR="00F01985" w:rsidRDefault="00F01985" w:rsidP="0027419F">
      <w:pPr>
        <w:ind w:leftChars="200" w:left="420"/>
      </w:pPr>
      <w:r>
        <w:rPr>
          <w:rFonts w:hint="eastAsia"/>
        </w:rPr>
        <w:t>可选输出</w:t>
      </w:r>
      <w:r>
        <w:rPr>
          <w:rFonts w:hint="eastAsia"/>
        </w:rPr>
        <w:t>iter</w:t>
      </w:r>
      <w:r>
        <w:rPr>
          <w:rFonts w:hint="eastAsia"/>
        </w:rPr>
        <w:t>返回</w:t>
      </w:r>
      <w:r>
        <w:rPr>
          <w:rFonts w:hint="eastAsia"/>
        </w:rPr>
        <w:t>normest</w:t>
      </w:r>
      <w:r>
        <w:rPr>
          <w:rFonts w:hint="eastAsia"/>
        </w:rPr>
        <w:t>收敛所需的迭代次数。</w:t>
      </w:r>
    </w:p>
    <w:p w:rsidR="00F01985" w:rsidRDefault="00F01985" w:rsidP="0027419F">
      <w:pPr>
        <w:ind w:leftChars="200" w:left="420"/>
      </w:pPr>
      <w:r>
        <w:rPr>
          <w:rFonts w:hint="eastAsia"/>
        </w:rPr>
        <w:t>参见</w:t>
      </w:r>
      <w:r>
        <w:rPr>
          <w:rFonts w:hint="eastAsia"/>
        </w:rPr>
        <w:t>:normst1, norm, cond, condest</w:t>
      </w:r>
      <w:r>
        <w:rPr>
          <w:rFonts w:hint="eastAsia"/>
        </w:rPr>
        <w:t>。</w:t>
      </w:r>
    </w:p>
    <w:p w:rsidR="00F01985" w:rsidRDefault="00F01985" w:rsidP="0027419F">
      <w:pPr>
        <w:spacing w:beforeLines="50" w:before="156"/>
      </w:pPr>
      <w:r>
        <w:t>: nest = normest1 (A)</w:t>
      </w:r>
    </w:p>
    <w:p w:rsidR="00F01985" w:rsidRDefault="00F01985" w:rsidP="0027419F">
      <w:r>
        <w:t>: nest = normest1 (A, t)</w:t>
      </w:r>
    </w:p>
    <w:p w:rsidR="00F01985" w:rsidRDefault="00F01985" w:rsidP="0027419F">
      <w:r>
        <w:t>: nest = normest1 (A, t, x0)</w:t>
      </w:r>
    </w:p>
    <w:p w:rsidR="00F01985" w:rsidRDefault="00F01985" w:rsidP="0027419F">
      <w:r>
        <w:lastRenderedPageBreak/>
        <w:t>: nest = normest1 (Afcn, t, x0, p1, p2, …)</w:t>
      </w:r>
    </w:p>
    <w:p w:rsidR="00F01985" w:rsidRDefault="00F01985" w:rsidP="0027419F">
      <w:r>
        <w:t>: [nest, v] = normest1 (A, …)</w:t>
      </w:r>
    </w:p>
    <w:p w:rsidR="00F01985" w:rsidRDefault="00F01985" w:rsidP="0027419F">
      <w:r>
        <w:t>: [nest, v, w] = normest1 (A, …)</w:t>
      </w:r>
    </w:p>
    <w:p w:rsidR="00F01985" w:rsidRDefault="00F01985" w:rsidP="0027419F">
      <w:r>
        <w:t>: [nest, v, w, iter] = normest1 (A, …)</w:t>
      </w:r>
    </w:p>
    <w:p w:rsidR="00F01985" w:rsidRDefault="00F01985" w:rsidP="0027419F">
      <w:pPr>
        <w:ind w:leftChars="200" w:left="420"/>
      </w:pPr>
      <w:r>
        <w:rPr>
          <w:rFonts w:hint="eastAsia"/>
        </w:rPr>
        <w:t>用块算法估计矩阵</w:t>
      </w:r>
      <w:r>
        <w:rPr>
          <w:rFonts w:hint="eastAsia"/>
        </w:rPr>
        <w:t>A</w:t>
      </w:r>
      <w:r>
        <w:rPr>
          <w:rFonts w:hint="eastAsia"/>
        </w:rPr>
        <w:t>的</w:t>
      </w:r>
      <w:r>
        <w:rPr>
          <w:rFonts w:hint="eastAsia"/>
        </w:rPr>
        <w:t>1</w:t>
      </w:r>
      <w:r>
        <w:rPr>
          <w:rFonts w:hint="eastAsia"/>
        </w:rPr>
        <w:t>范数。</w:t>
      </w:r>
    </w:p>
    <w:p w:rsidR="00F01985" w:rsidRDefault="00F01985" w:rsidP="0027419F">
      <w:pPr>
        <w:ind w:leftChars="200" w:left="420"/>
      </w:pPr>
      <w:r>
        <w:rPr>
          <w:rFonts w:hint="eastAsia"/>
        </w:rPr>
        <w:t>Normest1</w:t>
      </w:r>
      <w:r>
        <w:rPr>
          <w:rFonts w:hint="eastAsia"/>
        </w:rPr>
        <w:t>最适合只需要范数估计的大型稀疏矩阵。对于中小型矩阵，考虑使用</w:t>
      </w:r>
      <w:r>
        <w:rPr>
          <w:rFonts w:hint="eastAsia"/>
        </w:rPr>
        <w:t>norm (A, 1)</w:t>
      </w:r>
      <w:r>
        <w:rPr>
          <w:rFonts w:hint="eastAsia"/>
        </w:rPr>
        <w:t>。此外，</w:t>
      </w:r>
      <w:r>
        <w:rPr>
          <w:rFonts w:hint="eastAsia"/>
        </w:rPr>
        <w:t>normst1</w:t>
      </w:r>
      <w:r>
        <w:rPr>
          <w:rFonts w:hint="eastAsia"/>
        </w:rPr>
        <w:t>可以用于估计线性算子</w:t>
      </w:r>
      <w:r>
        <w:rPr>
          <w:rFonts w:hint="eastAsia"/>
        </w:rPr>
        <w:t>A</w:t>
      </w:r>
      <w:r>
        <w:rPr>
          <w:rFonts w:hint="eastAsia"/>
        </w:rPr>
        <w:t>的</w:t>
      </w:r>
      <w:r>
        <w:rPr>
          <w:rFonts w:hint="eastAsia"/>
        </w:rPr>
        <w:t>1-</w:t>
      </w:r>
      <w:r>
        <w:rPr>
          <w:rFonts w:hint="eastAsia"/>
        </w:rPr>
        <w:t>范数，当矩阵向量乘积</w:t>
      </w:r>
      <w:r>
        <w:rPr>
          <w:rFonts w:hint="eastAsia"/>
        </w:rPr>
        <w:t>A * x</w:t>
      </w:r>
      <w:r>
        <w:rPr>
          <w:rFonts w:hint="eastAsia"/>
        </w:rPr>
        <w:t>和</w:t>
      </w:r>
      <w:r>
        <w:rPr>
          <w:rFonts w:hint="eastAsia"/>
        </w:rPr>
        <w:t>A' * x</w:t>
      </w:r>
      <w:r>
        <w:rPr>
          <w:rFonts w:hint="eastAsia"/>
        </w:rPr>
        <w:t>可以便宜地计算时。在这种情况下，使用的不是矩阵</w:t>
      </w:r>
      <w:r>
        <w:rPr>
          <w:rFonts w:hint="eastAsia"/>
        </w:rPr>
        <w:t>A</w:t>
      </w:r>
      <w:r>
        <w:rPr>
          <w:rFonts w:hint="eastAsia"/>
        </w:rPr>
        <w:t>，而是函数</w:t>
      </w:r>
      <w:r>
        <w:rPr>
          <w:rFonts w:hint="eastAsia"/>
        </w:rPr>
        <w:t>Afcn (flag, x);</w:t>
      </w:r>
      <w:r>
        <w:rPr>
          <w:rFonts w:hint="eastAsia"/>
        </w:rPr>
        <w:t>它必须返回</w:t>
      </w:r>
      <w:r>
        <w:rPr>
          <w:rFonts w:hint="eastAsia"/>
        </w:rPr>
        <w:t>:</w:t>
      </w:r>
    </w:p>
    <w:p w:rsidR="00F01985" w:rsidRDefault="00F01985" w:rsidP="009F65F8">
      <w:pPr>
        <w:pStyle w:val="a3"/>
        <w:numPr>
          <w:ilvl w:val="0"/>
          <w:numId w:val="23"/>
        </w:numPr>
        <w:ind w:firstLineChars="0"/>
      </w:pPr>
      <w:r>
        <w:t>the dimension n of A, if flag is "dim"</w:t>
      </w:r>
    </w:p>
    <w:p w:rsidR="00F01985" w:rsidRDefault="00F01985" w:rsidP="009F65F8">
      <w:pPr>
        <w:pStyle w:val="a3"/>
        <w:numPr>
          <w:ilvl w:val="0"/>
          <w:numId w:val="23"/>
        </w:numPr>
        <w:ind w:firstLineChars="0"/>
      </w:pPr>
      <w:r>
        <w:t>true if A is a real operator, if flag is "real"</w:t>
      </w:r>
    </w:p>
    <w:p w:rsidR="00F01985" w:rsidRDefault="00F01985" w:rsidP="009F65F8">
      <w:pPr>
        <w:pStyle w:val="a3"/>
        <w:numPr>
          <w:ilvl w:val="0"/>
          <w:numId w:val="23"/>
        </w:numPr>
        <w:ind w:firstLineChars="0"/>
      </w:pPr>
      <w:r>
        <w:t>the result A * x, if flag is "notransp"</w:t>
      </w:r>
    </w:p>
    <w:p w:rsidR="00F01985" w:rsidRDefault="00F01985" w:rsidP="009F65F8">
      <w:pPr>
        <w:pStyle w:val="a3"/>
        <w:numPr>
          <w:ilvl w:val="0"/>
          <w:numId w:val="23"/>
        </w:numPr>
        <w:ind w:firstLineChars="0"/>
      </w:pPr>
      <w:r>
        <w:t>the result A' * x, if flag is "transp"</w:t>
      </w:r>
    </w:p>
    <w:p w:rsidR="00F01985" w:rsidRDefault="00F01985" w:rsidP="0027419F">
      <w:pPr>
        <w:ind w:leftChars="200" w:left="420"/>
      </w:pPr>
      <w:r w:rsidRPr="00F01985">
        <w:rPr>
          <w:rFonts w:hint="eastAsia"/>
        </w:rPr>
        <w:t>典型的例子是由</w:t>
      </w:r>
      <w:r w:rsidRPr="00F01985">
        <w:rPr>
          <w:rFonts w:hint="eastAsia"/>
        </w:rPr>
        <w:t>b ^ m</w:t>
      </w:r>
      <w:r w:rsidRPr="00F01985">
        <w:rPr>
          <w:rFonts w:hint="eastAsia"/>
        </w:rPr>
        <w:t>定义的</w:t>
      </w:r>
      <w:r w:rsidRPr="00F01985">
        <w:rPr>
          <w:rFonts w:hint="eastAsia"/>
        </w:rPr>
        <w:t>A</w:t>
      </w:r>
      <w:r w:rsidRPr="00F01985">
        <w:rPr>
          <w:rFonts w:hint="eastAsia"/>
        </w:rPr>
        <w:t>，其中结果</w:t>
      </w:r>
      <w:r w:rsidRPr="00F01985">
        <w:rPr>
          <w:rFonts w:hint="eastAsia"/>
        </w:rPr>
        <w:t>A * x</w:t>
      </w:r>
      <w:r w:rsidRPr="00F01985">
        <w:rPr>
          <w:rFonts w:hint="eastAsia"/>
        </w:rPr>
        <w:t>可以通过以下方式计算，甚至不需要显式地形成</w:t>
      </w:r>
      <w:r w:rsidRPr="00F01985">
        <w:rPr>
          <w:rFonts w:hint="eastAsia"/>
        </w:rPr>
        <w:t>b ^ m:</w:t>
      </w:r>
    </w:p>
    <w:p w:rsidR="00F01985" w:rsidRDefault="00F01985" w:rsidP="0027419F">
      <w:pPr>
        <w:ind w:leftChars="400" w:left="840"/>
      </w:pPr>
      <w:r>
        <w:t>y = x;</w:t>
      </w:r>
    </w:p>
    <w:p w:rsidR="00F01985" w:rsidRDefault="00F01985" w:rsidP="0027419F">
      <w:pPr>
        <w:ind w:leftChars="400" w:left="840"/>
      </w:pPr>
      <w:r>
        <w:t>for i = 1:m</w:t>
      </w:r>
    </w:p>
    <w:p w:rsidR="00F01985" w:rsidRDefault="00F01985" w:rsidP="0027419F">
      <w:pPr>
        <w:ind w:leftChars="400" w:left="840"/>
      </w:pPr>
      <w:r>
        <w:t xml:space="preserve">  y = b * y;</w:t>
      </w:r>
    </w:p>
    <w:p w:rsidR="00F01985" w:rsidRDefault="00F01985" w:rsidP="0027419F">
      <w:pPr>
        <w:ind w:leftChars="400" w:left="840"/>
      </w:pPr>
      <w:r>
        <w:t>endfor</w:t>
      </w:r>
    </w:p>
    <w:p w:rsidR="00F01985" w:rsidRDefault="00F01985" w:rsidP="0027419F">
      <w:pPr>
        <w:ind w:leftChars="200" w:left="420"/>
      </w:pPr>
      <w:r>
        <w:rPr>
          <w:rFonts w:hint="eastAsia"/>
        </w:rPr>
        <w:t>形参</w:t>
      </w:r>
      <w:r>
        <w:rPr>
          <w:rFonts w:hint="eastAsia"/>
        </w:rPr>
        <w:t>p1, p2</w:t>
      </w:r>
      <w:r>
        <w:rPr>
          <w:rFonts w:hint="eastAsia"/>
        </w:rPr>
        <w:t>，…是</w:t>
      </w:r>
      <w:r>
        <w:rPr>
          <w:rFonts w:hint="eastAsia"/>
        </w:rPr>
        <w:t>Afcn (flag, x, p1, p2</w:t>
      </w:r>
      <w:r>
        <w:rPr>
          <w:rFonts w:hint="eastAsia"/>
        </w:rPr>
        <w:t>，…</w:t>
      </w:r>
      <w:r>
        <w:rPr>
          <w:rFonts w:hint="eastAsia"/>
        </w:rPr>
        <w:t>)</w:t>
      </w:r>
      <w:r>
        <w:rPr>
          <w:rFonts w:hint="eastAsia"/>
        </w:rPr>
        <w:t>的实参。</w:t>
      </w:r>
    </w:p>
    <w:p w:rsidR="00F01985" w:rsidRDefault="00F01985" w:rsidP="0027419F">
      <w:pPr>
        <w:ind w:leftChars="200" w:left="420"/>
      </w:pPr>
      <w:r>
        <w:rPr>
          <w:rFonts w:hint="eastAsia"/>
        </w:rPr>
        <w:t>t</w:t>
      </w:r>
      <w:r>
        <w:rPr>
          <w:rFonts w:hint="eastAsia"/>
        </w:rPr>
        <w:t>的默认值是</w:t>
      </w:r>
      <w:r>
        <w:rPr>
          <w:rFonts w:hint="eastAsia"/>
        </w:rPr>
        <w:t>2</w:t>
      </w:r>
      <w:r>
        <w:rPr>
          <w:rFonts w:hint="eastAsia"/>
        </w:rPr>
        <w:t>。该算法需要大小为</w:t>
      </w:r>
      <w:r>
        <w:rPr>
          <w:rFonts w:hint="eastAsia"/>
        </w:rPr>
        <w:t xml:space="preserve">n </w:t>
      </w:r>
      <w:r>
        <w:rPr>
          <w:rFonts w:hint="eastAsia"/>
        </w:rPr>
        <w:t>×</w:t>
      </w:r>
      <w:r>
        <w:rPr>
          <w:rFonts w:hint="eastAsia"/>
        </w:rPr>
        <w:t xml:space="preserve"> n</w:t>
      </w:r>
      <w:r>
        <w:rPr>
          <w:rFonts w:hint="eastAsia"/>
        </w:rPr>
        <w:t>和</w:t>
      </w:r>
      <w:r>
        <w:rPr>
          <w:rFonts w:hint="eastAsia"/>
        </w:rPr>
        <w:t xml:space="preserve">n </w:t>
      </w:r>
      <w:r>
        <w:rPr>
          <w:rFonts w:hint="eastAsia"/>
        </w:rPr>
        <w:t>×</w:t>
      </w:r>
      <w:r>
        <w:rPr>
          <w:rFonts w:hint="eastAsia"/>
        </w:rPr>
        <w:t xml:space="preserve"> t</w:t>
      </w:r>
      <w:r>
        <w:rPr>
          <w:rFonts w:hint="eastAsia"/>
        </w:rPr>
        <w:t>的矩阵</w:t>
      </w:r>
      <w:r>
        <w:rPr>
          <w:rFonts w:hint="eastAsia"/>
        </w:rPr>
        <w:t>-</w:t>
      </w:r>
      <w:r>
        <w:rPr>
          <w:rFonts w:hint="eastAsia"/>
        </w:rPr>
        <w:t>矩阵乘积。</w:t>
      </w:r>
    </w:p>
    <w:p w:rsidR="00F01985" w:rsidRDefault="00F01985" w:rsidP="0027419F">
      <w:pPr>
        <w:ind w:leftChars="200" w:left="420"/>
      </w:pPr>
      <w:r>
        <w:rPr>
          <w:rFonts w:hint="eastAsia"/>
        </w:rPr>
        <w:t>初始矩阵</w:t>
      </w:r>
      <w:r>
        <w:rPr>
          <w:rFonts w:hint="eastAsia"/>
        </w:rPr>
        <w:t>x0</w:t>
      </w:r>
      <w:r>
        <w:rPr>
          <w:rFonts w:hint="eastAsia"/>
        </w:rPr>
        <w:t>应该有单位</w:t>
      </w:r>
      <w:r>
        <w:rPr>
          <w:rFonts w:hint="eastAsia"/>
        </w:rPr>
        <w:t>1</w:t>
      </w:r>
      <w:r>
        <w:rPr>
          <w:rFonts w:hint="eastAsia"/>
        </w:rPr>
        <w:t>范数的列。默认初始矩阵</w:t>
      </w:r>
      <w:r>
        <w:rPr>
          <w:rFonts w:hint="eastAsia"/>
        </w:rPr>
        <w:t>x0</w:t>
      </w:r>
      <w:r>
        <w:rPr>
          <w:rFonts w:hint="eastAsia"/>
        </w:rPr>
        <w:t>的第一列是</w:t>
      </w:r>
      <w:r>
        <w:rPr>
          <w:rFonts w:hint="eastAsia"/>
        </w:rPr>
        <w:t>1 (n, 1) / n</w:t>
      </w:r>
      <w:r>
        <w:rPr>
          <w:rFonts w:hint="eastAsia"/>
        </w:rPr>
        <w:t>，如果</w:t>
      </w:r>
      <w:r>
        <w:rPr>
          <w:rFonts w:hint="eastAsia"/>
        </w:rPr>
        <w:t>t &gt; 1</w:t>
      </w:r>
      <w:r>
        <w:rPr>
          <w:rFonts w:hint="eastAsia"/>
        </w:rPr>
        <w:t>，其余的列是随机元素</w:t>
      </w:r>
      <w:r>
        <w:rPr>
          <w:rFonts w:hint="eastAsia"/>
        </w:rPr>
        <w:t>-1 / n, 1 / n</w:t>
      </w:r>
      <w:r>
        <w:rPr>
          <w:rFonts w:hint="eastAsia"/>
        </w:rPr>
        <w:t>，除以</w:t>
      </w:r>
      <w:r>
        <w:rPr>
          <w:rFonts w:hint="eastAsia"/>
        </w:rPr>
        <w:t>n</w:t>
      </w:r>
      <w:r>
        <w:rPr>
          <w:rFonts w:hint="eastAsia"/>
        </w:rPr>
        <w:t>。</w:t>
      </w:r>
    </w:p>
    <w:p w:rsidR="00F01985" w:rsidRDefault="00F01985" w:rsidP="0027419F">
      <w:pPr>
        <w:ind w:leftChars="200" w:left="420"/>
      </w:pPr>
      <w:r>
        <w:rPr>
          <w:rFonts w:hint="eastAsia"/>
        </w:rPr>
        <w:t>在输出中，</w:t>
      </w:r>
      <w:r>
        <w:rPr>
          <w:rFonts w:hint="eastAsia"/>
        </w:rPr>
        <w:t>nest</w:t>
      </w:r>
      <w:r>
        <w:rPr>
          <w:rFonts w:hint="eastAsia"/>
        </w:rPr>
        <w:t>是期望的估计，</w:t>
      </w:r>
      <w:r>
        <w:rPr>
          <w:rFonts w:hint="eastAsia"/>
        </w:rPr>
        <w:t>v</w:t>
      </w:r>
      <w:r>
        <w:rPr>
          <w:rFonts w:hint="eastAsia"/>
        </w:rPr>
        <w:t>和</w:t>
      </w:r>
      <w:r>
        <w:rPr>
          <w:rFonts w:hint="eastAsia"/>
        </w:rPr>
        <w:t>w</w:t>
      </w:r>
      <w:r>
        <w:rPr>
          <w:rFonts w:hint="eastAsia"/>
        </w:rPr>
        <w:t>是使</w:t>
      </w:r>
      <w:r>
        <w:rPr>
          <w:rFonts w:hint="eastAsia"/>
        </w:rPr>
        <w:t>w = A * v</w:t>
      </w:r>
      <w:r>
        <w:rPr>
          <w:rFonts w:hint="eastAsia"/>
        </w:rPr>
        <w:t>的向量，其中</w:t>
      </w:r>
      <w:r>
        <w:rPr>
          <w:rFonts w:hint="eastAsia"/>
        </w:rPr>
        <w:t>norm (w, 1) = c * norm (v, 1)</w:t>
      </w:r>
      <w:r>
        <w:rPr>
          <w:rFonts w:hint="eastAsia"/>
        </w:rPr>
        <w:t>。</w:t>
      </w:r>
      <w:r>
        <w:rPr>
          <w:rFonts w:hint="eastAsia"/>
        </w:rPr>
        <w:t>iter</w:t>
      </w:r>
      <w:r>
        <w:rPr>
          <w:rFonts w:hint="eastAsia"/>
        </w:rPr>
        <w:t>在</w:t>
      </w:r>
      <w:r>
        <w:rPr>
          <w:rFonts w:hint="eastAsia"/>
        </w:rPr>
        <w:t>iter(1)</w:t>
      </w:r>
      <w:r>
        <w:rPr>
          <w:rFonts w:hint="eastAsia"/>
        </w:rPr>
        <w:t>中包含迭代次数</w:t>
      </w:r>
      <w:r>
        <w:rPr>
          <w:rFonts w:hint="eastAsia"/>
        </w:rPr>
        <w:t>(</w:t>
      </w:r>
      <w:r>
        <w:rPr>
          <w:rFonts w:hint="eastAsia"/>
        </w:rPr>
        <w:t>最大值硬编码为</w:t>
      </w:r>
      <w:r>
        <w:rPr>
          <w:rFonts w:hint="eastAsia"/>
        </w:rPr>
        <w:t>5)</w:t>
      </w:r>
      <w:r>
        <w:rPr>
          <w:rFonts w:hint="eastAsia"/>
        </w:rPr>
        <w:t>，在</w:t>
      </w:r>
      <w:r>
        <w:rPr>
          <w:rFonts w:hint="eastAsia"/>
        </w:rPr>
        <w:t>iter(2)</w:t>
      </w:r>
      <w:r>
        <w:rPr>
          <w:rFonts w:hint="eastAsia"/>
        </w:rPr>
        <w:t>中包含算法执行的乘积</w:t>
      </w:r>
      <w:r>
        <w:rPr>
          <w:rFonts w:hint="eastAsia"/>
        </w:rPr>
        <w:t>A * x</w:t>
      </w:r>
      <w:r>
        <w:rPr>
          <w:rFonts w:hint="eastAsia"/>
        </w:rPr>
        <w:t>或</w:t>
      </w:r>
      <w:r>
        <w:rPr>
          <w:rFonts w:hint="eastAsia"/>
        </w:rPr>
        <w:t>A' * x</w:t>
      </w:r>
      <w:r>
        <w:rPr>
          <w:rFonts w:hint="eastAsia"/>
        </w:rPr>
        <w:t>的总数。</w:t>
      </w:r>
    </w:p>
    <w:p w:rsidR="00F01985" w:rsidRDefault="00F01985" w:rsidP="0027419F">
      <w:pPr>
        <w:ind w:leftChars="200" w:left="420"/>
      </w:pPr>
      <w:r>
        <w:rPr>
          <w:rFonts w:hint="eastAsia"/>
        </w:rPr>
        <w:t>算法说明</w:t>
      </w:r>
      <w:r>
        <w:rPr>
          <w:rFonts w:hint="eastAsia"/>
        </w:rPr>
        <w:t>:normst1</w:t>
      </w:r>
      <w:r>
        <w:rPr>
          <w:rFonts w:hint="eastAsia"/>
        </w:rPr>
        <w:t>在求值时使用随机数。因此，如果需要一致的结果，则应该在调用</w:t>
      </w:r>
      <w:r>
        <w:rPr>
          <w:rFonts w:hint="eastAsia"/>
        </w:rPr>
        <w:t>normst1</w:t>
      </w:r>
      <w:r>
        <w:rPr>
          <w:rFonts w:hint="eastAsia"/>
        </w:rPr>
        <w:t>之前固定随机生成器的“状态”。</w:t>
      </w:r>
    </w:p>
    <w:p w:rsidR="00F01985" w:rsidRDefault="00F01985" w:rsidP="0027419F">
      <w:pPr>
        <w:ind w:leftChars="200" w:left="420"/>
      </w:pPr>
      <w:r>
        <w:rPr>
          <w:rFonts w:hint="eastAsia"/>
        </w:rPr>
        <w:t>参考文献</w:t>
      </w:r>
      <w:r>
        <w:rPr>
          <w:rFonts w:hint="eastAsia"/>
        </w:rPr>
        <w:t>:N. J. Higham</w:t>
      </w:r>
      <w:r>
        <w:rPr>
          <w:rFonts w:hint="eastAsia"/>
        </w:rPr>
        <w:t>和</w:t>
      </w:r>
      <w:r>
        <w:rPr>
          <w:rFonts w:hint="eastAsia"/>
        </w:rPr>
        <w:t>F. Tisseur</w:t>
      </w:r>
      <w:r>
        <w:rPr>
          <w:rFonts w:hint="eastAsia"/>
        </w:rPr>
        <w:t>。矩阵</w:t>
      </w:r>
      <w:r>
        <w:rPr>
          <w:rFonts w:hint="eastAsia"/>
        </w:rPr>
        <w:t>1-</w:t>
      </w:r>
      <w:r>
        <w:rPr>
          <w:rFonts w:hint="eastAsia"/>
        </w:rPr>
        <w:t>范数估计的块算法及其在</w:t>
      </w:r>
      <w:r>
        <w:rPr>
          <w:rFonts w:hint="eastAsia"/>
        </w:rPr>
        <w:t>1-</w:t>
      </w:r>
      <w:r>
        <w:rPr>
          <w:rFonts w:hint="eastAsia"/>
        </w:rPr>
        <w:t>范数伪谱中的应用。达成。，</w:t>
      </w:r>
      <w:r>
        <w:rPr>
          <w:rFonts w:hint="eastAsia"/>
        </w:rPr>
        <w:t xml:space="preserve"> 2000</w:t>
      </w:r>
      <w:r>
        <w:rPr>
          <w:rFonts w:hint="eastAsia"/>
        </w:rPr>
        <w:t>年第</w:t>
      </w:r>
      <w:r>
        <w:rPr>
          <w:rFonts w:hint="eastAsia"/>
        </w:rPr>
        <w:t>21</w:t>
      </w:r>
      <w:r>
        <w:rPr>
          <w:rFonts w:hint="eastAsia"/>
        </w:rPr>
        <w:t>卷第</w:t>
      </w:r>
      <w:r>
        <w:rPr>
          <w:rFonts w:hint="eastAsia"/>
        </w:rPr>
        <w:t>4</w:t>
      </w:r>
      <w:r>
        <w:rPr>
          <w:rFonts w:hint="eastAsia"/>
        </w:rPr>
        <w:t>期，第</w:t>
      </w:r>
      <w:r>
        <w:rPr>
          <w:rFonts w:hint="eastAsia"/>
        </w:rPr>
        <w:t>1185-1201</w:t>
      </w:r>
      <w:r>
        <w:rPr>
          <w:rFonts w:hint="eastAsia"/>
        </w:rPr>
        <w:t>页。</w:t>
      </w:r>
    </w:p>
    <w:p w:rsidR="00F01985" w:rsidRDefault="00F01985" w:rsidP="0027419F">
      <w:pPr>
        <w:ind w:leftChars="200" w:left="420"/>
      </w:pPr>
      <w:r>
        <w:rPr>
          <w:rFonts w:hint="eastAsia"/>
        </w:rPr>
        <w:t>参见</w:t>
      </w:r>
      <w:r>
        <w:rPr>
          <w:rFonts w:hint="eastAsia"/>
        </w:rPr>
        <w:t>normest, norm, cond, condest</w:t>
      </w:r>
      <w:r>
        <w:rPr>
          <w:rFonts w:hint="eastAsia"/>
        </w:rPr>
        <w:t>。</w:t>
      </w:r>
    </w:p>
    <w:p w:rsidR="00F01985" w:rsidRDefault="00F01985" w:rsidP="0027419F">
      <w:pPr>
        <w:spacing w:beforeLines="50" w:before="156"/>
      </w:pPr>
      <w:r>
        <w:t>: cest = condest (A)</w:t>
      </w:r>
    </w:p>
    <w:p w:rsidR="00F01985" w:rsidRDefault="00F01985" w:rsidP="0027419F">
      <w:r>
        <w:t>: cest = condest (A, t)</w:t>
      </w:r>
    </w:p>
    <w:p w:rsidR="00F01985" w:rsidRDefault="00F01985" w:rsidP="0027419F">
      <w:r>
        <w:t>: cest = condest (A, Ainvfcn)</w:t>
      </w:r>
    </w:p>
    <w:p w:rsidR="00F01985" w:rsidRDefault="00F01985" w:rsidP="0027419F">
      <w:r>
        <w:t>: cest = condest (A, Ainvfcn, t)</w:t>
      </w:r>
    </w:p>
    <w:p w:rsidR="00F01985" w:rsidRDefault="00F01985" w:rsidP="0027419F">
      <w:r>
        <w:t>: cest = condest (A, Ainvfcn, t, p1, p2, …)</w:t>
      </w:r>
    </w:p>
    <w:p w:rsidR="00F01985" w:rsidRDefault="00F01985" w:rsidP="0027419F">
      <w:r>
        <w:t>: cest = condest (Afcn, Ainvfcn)</w:t>
      </w:r>
    </w:p>
    <w:p w:rsidR="00F01985" w:rsidRDefault="00F01985" w:rsidP="0027419F">
      <w:r>
        <w:t>: cest = condest (Afcn, Ainvfcn, t)</w:t>
      </w:r>
    </w:p>
    <w:p w:rsidR="00F01985" w:rsidRDefault="00F01985" w:rsidP="0027419F">
      <w:r>
        <w:t>: cest = condest (Afcn, Ainvfcn, t, p1, p2, …)</w:t>
      </w:r>
    </w:p>
    <w:p w:rsidR="00F01985" w:rsidRDefault="00F01985" w:rsidP="0027419F">
      <w:r>
        <w:t>: [cest, v] = condest (…)</w:t>
      </w:r>
    </w:p>
    <w:p w:rsidR="00F01985" w:rsidRDefault="00F01985" w:rsidP="0027419F">
      <w:pPr>
        <w:ind w:leftChars="200" w:left="420"/>
      </w:pPr>
      <w:r>
        <w:rPr>
          <w:rFonts w:hint="eastAsia"/>
        </w:rPr>
        <w:t>使用</w:t>
      </w:r>
      <w:r>
        <w:rPr>
          <w:rFonts w:hint="eastAsia"/>
        </w:rPr>
        <w:t>t</w:t>
      </w:r>
      <w:r>
        <w:rPr>
          <w:rFonts w:hint="eastAsia"/>
        </w:rPr>
        <w:t>检验向量和随机</w:t>
      </w:r>
      <w:r>
        <w:rPr>
          <w:rFonts w:hint="eastAsia"/>
        </w:rPr>
        <w:t>1-</w:t>
      </w:r>
      <w:r>
        <w:rPr>
          <w:rFonts w:hint="eastAsia"/>
        </w:rPr>
        <w:t>范数估计方阵</w:t>
      </w:r>
      <w:r>
        <w:rPr>
          <w:rFonts w:hint="eastAsia"/>
        </w:rPr>
        <w:t>a</w:t>
      </w:r>
      <w:r>
        <w:rPr>
          <w:rFonts w:hint="eastAsia"/>
        </w:rPr>
        <w:t>的</w:t>
      </w:r>
      <w:r>
        <w:rPr>
          <w:rFonts w:hint="eastAsia"/>
        </w:rPr>
        <w:t>1-</w:t>
      </w:r>
      <w:r>
        <w:rPr>
          <w:rFonts w:hint="eastAsia"/>
        </w:rPr>
        <w:t>范数条件数。</w:t>
      </w:r>
    </w:p>
    <w:p w:rsidR="00F01985" w:rsidRDefault="00F01985" w:rsidP="0027419F">
      <w:pPr>
        <w:ind w:leftChars="200" w:left="420"/>
      </w:pPr>
      <w:r>
        <w:rPr>
          <w:rFonts w:hint="eastAsia"/>
        </w:rPr>
        <w:t>可选输入</w:t>
      </w:r>
      <w:r>
        <w:rPr>
          <w:rFonts w:hint="eastAsia"/>
        </w:rPr>
        <w:t>t</w:t>
      </w:r>
      <w:r>
        <w:rPr>
          <w:rFonts w:hint="eastAsia"/>
        </w:rPr>
        <w:t>指定测试向量的数量</w:t>
      </w:r>
      <w:r>
        <w:rPr>
          <w:rFonts w:hint="eastAsia"/>
        </w:rPr>
        <w:t>(</w:t>
      </w:r>
      <w:r>
        <w:rPr>
          <w:rFonts w:hint="eastAsia"/>
        </w:rPr>
        <w:t>默认为</w:t>
      </w:r>
      <w:r>
        <w:rPr>
          <w:rFonts w:hint="eastAsia"/>
        </w:rPr>
        <w:t>5)</w:t>
      </w:r>
      <w:r>
        <w:rPr>
          <w:rFonts w:hint="eastAsia"/>
        </w:rPr>
        <w:t>。</w:t>
      </w:r>
    </w:p>
    <w:p w:rsidR="00F01985" w:rsidRDefault="00F01985" w:rsidP="0027419F">
      <w:pPr>
        <w:ind w:leftChars="200" w:left="420"/>
      </w:pPr>
      <w:r>
        <w:rPr>
          <w:rFonts w:hint="eastAsia"/>
        </w:rPr>
        <w:t>输入可以是矩阵</w:t>
      </w:r>
      <w:r>
        <w:rPr>
          <w:rFonts w:hint="eastAsia"/>
        </w:rPr>
        <w:t>a(</w:t>
      </w:r>
      <w:r>
        <w:rPr>
          <w:rFonts w:hint="eastAsia"/>
        </w:rPr>
        <w:t>该算法特别适用于大型稀疏矩阵</w:t>
      </w:r>
      <w:r>
        <w:rPr>
          <w:rFonts w:hint="eastAsia"/>
        </w:rPr>
        <w:t>)</w:t>
      </w:r>
      <w:r>
        <w:rPr>
          <w:rFonts w:hint="eastAsia"/>
        </w:rPr>
        <w:t>。或者，矩阵的行为可以由函数隐式地定义。当使用隐式定义时，</w:t>
      </w:r>
      <w:r>
        <w:rPr>
          <w:rFonts w:hint="eastAsia"/>
        </w:rPr>
        <w:t>condest</w:t>
      </w:r>
      <w:r>
        <w:rPr>
          <w:rFonts w:hint="eastAsia"/>
        </w:rPr>
        <w:t>需要下列函数</w:t>
      </w:r>
      <w:r>
        <w:rPr>
          <w:rFonts w:hint="eastAsia"/>
        </w:rPr>
        <w:t>:</w:t>
      </w:r>
    </w:p>
    <w:p w:rsidR="00F01985" w:rsidRDefault="009F65F8" w:rsidP="0027419F">
      <w:pPr>
        <w:ind w:leftChars="400" w:left="840"/>
      </w:pPr>
      <w:r>
        <w:rPr>
          <w:rFonts w:hint="eastAsia"/>
        </w:rPr>
        <w:t>-</w:t>
      </w:r>
      <w:r w:rsidR="00F01985">
        <w:t>Afcn (flag, x) which must return</w:t>
      </w:r>
    </w:p>
    <w:p w:rsidR="00F01985" w:rsidRDefault="00F01985" w:rsidP="009F65F8">
      <w:pPr>
        <w:pStyle w:val="a3"/>
        <w:numPr>
          <w:ilvl w:val="0"/>
          <w:numId w:val="24"/>
        </w:numPr>
        <w:ind w:firstLineChars="0"/>
      </w:pPr>
      <w:r>
        <w:t>the dimension n of A, if flag is "dim"</w:t>
      </w:r>
    </w:p>
    <w:p w:rsidR="00F01985" w:rsidRDefault="00F01985" w:rsidP="009F65F8">
      <w:pPr>
        <w:pStyle w:val="a3"/>
        <w:numPr>
          <w:ilvl w:val="0"/>
          <w:numId w:val="24"/>
        </w:numPr>
        <w:ind w:firstLineChars="0"/>
      </w:pPr>
      <w:r>
        <w:t>true if A is a real operator, if flag is "real"</w:t>
      </w:r>
    </w:p>
    <w:p w:rsidR="00F01985" w:rsidRDefault="00F01985" w:rsidP="009F65F8">
      <w:pPr>
        <w:pStyle w:val="a3"/>
        <w:numPr>
          <w:ilvl w:val="0"/>
          <w:numId w:val="24"/>
        </w:numPr>
        <w:ind w:firstLineChars="0"/>
      </w:pPr>
      <w:r>
        <w:lastRenderedPageBreak/>
        <w:t>the result A * x, if flag is "notransp"</w:t>
      </w:r>
    </w:p>
    <w:p w:rsidR="00F01985" w:rsidRDefault="00F01985" w:rsidP="009F65F8">
      <w:pPr>
        <w:pStyle w:val="a3"/>
        <w:numPr>
          <w:ilvl w:val="0"/>
          <w:numId w:val="24"/>
        </w:numPr>
        <w:ind w:firstLineChars="0"/>
      </w:pPr>
      <w:r>
        <w:t>the result A' * x, if flag is "transp"</w:t>
      </w:r>
    </w:p>
    <w:p w:rsidR="00F01985" w:rsidRDefault="009F65F8" w:rsidP="0027419F">
      <w:pPr>
        <w:ind w:leftChars="400" w:left="840"/>
      </w:pPr>
      <w:r>
        <w:rPr>
          <w:rFonts w:hint="eastAsia"/>
        </w:rPr>
        <w:t>-</w:t>
      </w:r>
      <w:r w:rsidR="00F01985">
        <w:t>Ainvfcn (flag, x) which must return</w:t>
      </w:r>
    </w:p>
    <w:p w:rsidR="00F01985" w:rsidRDefault="00F01985" w:rsidP="009F65F8">
      <w:pPr>
        <w:pStyle w:val="a3"/>
        <w:numPr>
          <w:ilvl w:val="0"/>
          <w:numId w:val="25"/>
        </w:numPr>
        <w:ind w:firstLineChars="0"/>
      </w:pPr>
      <w:r>
        <w:t>the dimension n of inv (A), if flag is "dim"</w:t>
      </w:r>
    </w:p>
    <w:p w:rsidR="00F01985" w:rsidRDefault="00F01985" w:rsidP="009F65F8">
      <w:pPr>
        <w:pStyle w:val="a3"/>
        <w:numPr>
          <w:ilvl w:val="0"/>
          <w:numId w:val="25"/>
        </w:numPr>
        <w:ind w:firstLineChars="0"/>
      </w:pPr>
      <w:r>
        <w:t>true if inv (A) is a real operator, if flag is "real"</w:t>
      </w:r>
    </w:p>
    <w:p w:rsidR="00F01985" w:rsidRDefault="00F01985" w:rsidP="009F65F8">
      <w:pPr>
        <w:pStyle w:val="a3"/>
        <w:numPr>
          <w:ilvl w:val="0"/>
          <w:numId w:val="25"/>
        </w:numPr>
        <w:ind w:firstLineChars="0"/>
      </w:pPr>
      <w:r>
        <w:t>the result inv (A) * x, if flag is "notransp"</w:t>
      </w:r>
    </w:p>
    <w:p w:rsidR="00F01985" w:rsidRDefault="00F01985" w:rsidP="009F65F8">
      <w:pPr>
        <w:pStyle w:val="a3"/>
        <w:numPr>
          <w:ilvl w:val="0"/>
          <w:numId w:val="25"/>
        </w:numPr>
        <w:ind w:firstLineChars="0"/>
      </w:pPr>
      <w:r>
        <w:t>the result inv (A)' * x, if flag is "transp"</w:t>
      </w:r>
    </w:p>
    <w:p w:rsidR="00F01985" w:rsidRDefault="00F01985" w:rsidP="0027419F">
      <w:pPr>
        <w:ind w:leftChars="200" w:left="420"/>
      </w:pPr>
      <w:r>
        <w:rPr>
          <w:rFonts w:hint="eastAsia"/>
        </w:rPr>
        <w:t>任何形参</w:t>
      </w:r>
      <w:r>
        <w:rPr>
          <w:rFonts w:hint="eastAsia"/>
        </w:rPr>
        <w:t>p1, p2</w:t>
      </w:r>
      <w:r>
        <w:rPr>
          <w:rFonts w:hint="eastAsia"/>
        </w:rPr>
        <w:t>，…都是</w:t>
      </w:r>
      <w:r>
        <w:rPr>
          <w:rFonts w:hint="eastAsia"/>
        </w:rPr>
        <w:t>Afcn (flag, x, p1, p2</w:t>
      </w:r>
      <w:r>
        <w:rPr>
          <w:rFonts w:hint="eastAsia"/>
        </w:rPr>
        <w:t>，…</w:t>
      </w:r>
      <w:r>
        <w:rPr>
          <w:rFonts w:hint="eastAsia"/>
        </w:rPr>
        <w:t>)</w:t>
      </w:r>
      <w:r>
        <w:rPr>
          <w:rFonts w:hint="eastAsia"/>
        </w:rPr>
        <w:t>和</w:t>
      </w:r>
      <w:r>
        <w:rPr>
          <w:rFonts w:hint="eastAsia"/>
        </w:rPr>
        <w:t>Ainvfcn (flag, x, p1, p2</w:t>
      </w:r>
      <w:r>
        <w:rPr>
          <w:rFonts w:hint="eastAsia"/>
        </w:rPr>
        <w:t>，…</w:t>
      </w:r>
      <w:r>
        <w:rPr>
          <w:rFonts w:hint="eastAsia"/>
        </w:rPr>
        <w:t>)</w:t>
      </w:r>
      <w:r>
        <w:rPr>
          <w:rFonts w:hint="eastAsia"/>
        </w:rPr>
        <w:t>的附加参数。</w:t>
      </w:r>
    </w:p>
    <w:p w:rsidR="00F01985" w:rsidRDefault="00F01985" w:rsidP="0027419F">
      <w:pPr>
        <w:ind w:leftChars="200" w:left="420"/>
      </w:pPr>
      <w:r>
        <w:rPr>
          <w:rFonts w:hint="eastAsia"/>
        </w:rPr>
        <w:t>主要输出是</w:t>
      </w:r>
      <w:r>
        <w:rPr>
          <w:rFonts w:hint="eastAsia"/>
        </w:rPr>
        <w:t>1</w:t>
      </w:r>
      <w:r>
        <w:rPr>
          <w:rFonts w:hint="eastAsia"/>
        </w:rPr>
        <w:t>范数条件估计检验。</w:t>
      </w:r>
    </w:p>
    <w:p w:rsidR="00F01985" w:rsidRDefault="00F01985" w:rsidP="0027419F">
      <w:pPr>
        <w:ind w:leftChars="200" w:left="420"/>
      </w:pPr>
      <w:r>
        <w:rPr>
          <w:rFonts w:hint="eastAsia"/>
        </w:rPr>
        <w:t>可选的第二个输出</w:t>
      </w:r>
      <w:r>
        <w:rPr>
          <w:rFonts w:hint="eastAsia"/>
        </w:rPr>
        <w:t>v</w:t>
      </w:r>
      <w:r>
        <w:rPr>
          <w:rFonts w:hint="eastAsia"/>
        </w:rPr>
        <w:t>是一个近似的零向量</w:t>
      </w:r>
      <w:r>
        <w:rPr>
          <w:rFonts w:hint="eastAsia"/>
        </w:rPr>
        <w:t>;</w:t>
      </w:r>
      <w:r>
        <w:rPr>
          <w:rFonts w:hint="eastAsia"/>
        </w:rPr>
        <w:t>它满足方程</w:t>
      </w:r>
      <w:r>
        <w:rPr>
          <w:rFonts w:hint="eastAsia"/>
        </w:rPr>
        <w:t>norm (A*v, 1) == norm (A, 1) * norm (v, 1) / cest</w:t>
      </w:r>
      <w:r>
        <w:rPr>
          <w:rFonts w:hint="eastAsia"/>
        </w:rPr>
        <w:t>。</w:t>
      </w:r>
    </w:p>
    <w:p w:rsidR="00F01985" w:rsidRDefault="00F01985" w:rsidP="0027419F">
      <w:pPr>
        <w:ind w:leftChars="200" w:left="420"/>
      </w:pPr>
      <w:r>
        <w:rPr>
          <w:rFonts w:hint="eastAsia"/>
        </w:rPr>
        <w:t>算法说明</w:t>
      </w:r>
      <w:r>
        <w:rPr>
          <w:rFonts w:hint="eastAsia"/>
        </w:rPr>
        <w:t>:condest</w:t>
      </w:r>
      <w:r>
        <w:rPr>
          <w:rFonts w:hint="eastAsia"/>
        </w:rPr>
        <w:t>使用随机化算法来近似</w:t>
      </w:r>
      <w:r>
        <w:rPr>
          <w:rFonts w:hint="eastAsia"/>
        </w:rPr>
        <w:t>1-norm</w:t>
      </w:r>
      <w:r>
        <w:rPr>
          <w:rFonts w:hint="eastAsia"/>
        </w:rPr>
        <w:t>。因此，如果需要一致的结果，则应该在调用</w:t>
      </w:r>
      <w:r>
        <w:rPr>
          <w:rFonts w:hint="eastAsia"/>
        </w:rPr>
        <w:t>condest</w:t>
      </w:r>
      <w:r>
        <w:rPr>
          <w:rFonts w:hint="eastAsia"/>
        </w:rPr>
        <w:t>之前固定随机生成器的“状态”。</w:t>
      </w:r>
    </w:p>
    <w:p w:rsidR="00F01985" w:rsidRDefault="00F01985" w:rsidP="0027419F">
      <w:pPr>
        <w:ind w:leftChars="200" w:left="420"/>
      </w:pPr>
      <w:r>
        <w:rPr>
          <w:rFonts w:hint="eastAsia"/>
        </w:rPr>
        <w:t>引用</w:t>
      </w:r>
      <w:r>
        <w:rPr>
          <w:rFonts w:hint="eastAsia"/>
        </w:rPr>
        <w:t>:</w:t>
      </w:r>
    </w:p>
    <w:p w:rsidR="00F01985" w:rsidRDefault="00F01985" w:rsidP="009F65F8">
      <w:pPr>
        <w:pStyle w:val="a3"/>
        <w:numPr>
          <w:ilvl w:val="0"/>
          <w:numId w:val="26"/>
        </w:numPr>
        <w:ind w:firstLineChars="0"/>
      </w:pPr>
      <w:r>
        <w:rPr>
          <w:rFonts w:hint="eastAsia"/>
        </w:rPr>
        <w:t>nj . highham</w:t>
      </w:r>
      <w:r>
        <w:rPr>
          <w:rFonts w:hint="eastAsia"/>
        </w:rPr>
        <w:t>和</w:t>
      </w:r>
      <w:r>
        <w:rPr>
          <w:rFonts w:hint="eastAsia"/>
        </w:rPr>
        <w:t>F. Tisseur</w:t>
      </w:r>
      <w:r>
        <w:rPr>
          <w:rFonts w:hint="eastAsia"/>
        </w:rPr>
        <w:t>，矩阵</w:t>
      </w:r>
      <w:r>
        <w:rPr>
          <w:rFonts w:hint="eastAsia"/>
        </w:rPr>
        <w:t>1-</w:t>
      </w:r>
      <w:r>
        <w:rPr>
          <w:rFonts w:hint="eastAsia"/>
        </w:rPr>
        <w:t>范数估计的块算法及其在</w:t>
      </w:r>
      <w:r>
        <w:rPr>
          <w:rFonts w:hint="eastAsia"/>
        </w:rPr>
        <w:t>1-</w:t>
      </w:r>
      <w:r>
        <w:rPr>
          <w:rFonts w:hint="eastAsia"/>
        </w:rPr>
        <w:t>范数伪谱中的应用。</w:t>
      </w:r>
      <w:r>
        <w:rPr>
          <w:rFonts w:hint="eastAsia"/>
        </w:rPr>
        <w:t>SIMAX vol 21, no 4, pp 1185-1201</w:t>
      </w:r>
      <w:r>
        <w:rPr>
          <w:rFonts w:hint="eastAsia"/>
        </w:rPr>
        <w:t>。</w:t>
      </w:r>
      <w:r>
        <w:rPr>
          <w:rFonts w:hint="eastAsia"/>
        </w:rPr>
        <w:t>https://dx.doi.org/10.1137/S0895479899356080</w:t>
      </w:r>
    </w:p>
    <w:p w:rsidR="00F01985" w:rsidRDefault="00F01985" w:rsidP="009F65F8">
      <w:pPr>
        <w:pStyle w:val="a3"/>
        <w:numPr>
          <w:ilvl w:val="0"/>
          <w:numId w:val="26"/>
        </w:numPr>
        <w:ind w:firstLineChars="0"/>
      </w:pPr>
      <w:r>
        <w:rPr>
          <w:rFonts w:hint="eastAsia"/>
        </w:rPr>
        <w:t>nj . highham</w:t>
      </w:r>
      <w:r>
        <w:rPr>
          <w:rFonts w:hint="eastAsia"/>
        </w:rPr>
        <w:t>和</w:t>
      </w:r>
      <w:r>
        <w:rPr>
          <w:rFonts w:hint="eastAsia"/>
        </w:rPr>
        <w:t>F. Tisseur</w:t>
      </w:r>
      <w:r>
        <w:rPr>
          <w:rFonts w:hint="eastAsia"/>
        </w:rPr>
        <w:t>，矩阵</w:t>
      </w:r>
      <w:r>
        <w:rPr>
          <w:rFonts w:hint="eastAsia"/>
        </w:rPr>
        <w:t>1-</w:t>
      </w:r>
      <w:r>
        <w:rPr>
          <w:rFonts w:hint="eastAsia"/>
        </w:rPr>
        <w:t>范数估计的块算法及其在</w:t>
      </w:r>
      <w:r>
        <w:rPr>
          <w:rFonts w:hint="eastAsia"/>
        </w:rPr>
        <w:t>1-</w:t>
      </w:r>
      <w:r>
        <w:rPr>
          <w:rFonts w:hint="eastAsia"/>
        </w:rPr>
        <w:t>范数伪谱中的应用。</w:t>
      </w:r>
      <w:r>
        <w:rPr>
          <w:rFonts w:hint="eastAsia"/>
        </w:rPr>
        <w:t>https://citeseer.ist.psu.edu/223007.html</w:t>
      </w:r>
    </w:p>
    <w:p w:rsidR="00F01985" w:rsidRDefault="00F01985" w:rsidP="0027419F">
      <w:pPr>
        <w:ind w:leftChars="200" w:left="420"/>
      </w:pPr>
      <w:r>
        <w:rPr>
          <w:rFonts w:hint="eastAsia"/>
        </w:rPr>
        <w:t>参见</w:t>
      </w:r>
      <w:r>
        <w:rPr>
          <w:rFonts w:hint="eastAsia"/>
        </w:rPr>
        <w:t>:cond, rd, norm, normst1, normest</w:t>
      </w:r>
      <w:r>
        <w:rPr>
          <w:rFonts w:hint="eastAsia"/>
        </w:rPr>
        <w:t>。</w:t>
      </w:r>
    </w:p>
    <w:p w:rsidR="00F01985" w:rsidRDefault="00F01985" w:rsidP="0027419F">
      <w:pPr>
        <w:spacing w:beforeLines="50" w:before="156"/>
      </w:pPr>
      <w:r>
        <w:t>: spparms ()</w:t>
      </w:r>
    </w:p>
    <w:p w:rsidR="00F01985" w:rsidRDefault="00F01985" w:rsidP="0027419F">
      <w:r>
        <w:t>: vals = spparms ()</w:t>
      </w:r>
    </w:p>
    <w:p w:rsidR="00F01985" w:rsidRDefault="00F01985" w:rsidP="0027419F">
      <w:r>
        <w:t>: [keys, vals] = spparms ()</w:t>
      </w:r>
    </w:p>
    <w:p w:rsidR="00F01985" w:rsidRDefault="00F01985" w:rsidP="0027419F">
      <w:r>
        <w:t>: val = spparms (key)</w:t>
      </w:r>
    </w:p>
    <w:p w:rsidR="00F01985" w:rsidRDefault="00F01985" w:rsidP="0027419F">
      <w:r>
        <w:t>: spparms (vals)</w:t>
      </w:r>
    </w:p>
    <w:p w:rsidR="00F01985" w:rsidRDefault="00F01985" w:rsidP="0027419F">
      <w:r>
        <w:t>: spparms ("default")</w:t>
      </w:r>
    </w:p>
    <w:p w:rsidR="00F01985" w:rsidRDefault="00F01985" w:rsidP="0027419F">
      <w:r>
        <w:t>: spparms ("tight")</w:t>
      </w:r>
    </w:p>
    <w:p w:rsidR="00F01985" w:rsidRDefault="00F01985" w:rsidP="0027419F">
      <w:r>
        <w:t>: spparms (key, val)</w:t>
      </w:r>
    </w:p>
    <w:p w:rsidR="00F01985" w:rsidRDefault="00F01985" w:rsidP="0027419F">
      <w:pPr>
        <w:ind w:leftChars="200" w:left="420"/>
      </w:pPr>
      <w:r>
        <w:rPr>
          <w:rFonts w:hint="eastAsia"/>
        </w:rPr>
        <w:t>查询或设置稀疏求解器和分解函数使用的参数。</w:t>
      </w:r>
    </w:p>
    <w:p w:rsidR="00F01985" w:rsidRDefault="00F01985" w:rsidP="0027419F">
      <w:pPr>
        <w:ind w:leftChars="200" w:left="420"/>
      </w:pPr>
      <w:r>
        <w:rPr>
          <w:rFonts w:hint="eastAsia"/>
        </w:rPr>
        <w:t>上面的前四个调用获取有关当前设置的信息，而其他调用则更改当前设置。参数以键和值对的形式存储，其中值都是浮点数，键是以下字符串之一</w:t>
      </w:r>
      <w:r>
        <w:rPr>
          <w:rFonts w:hint="eastAsia"/>
        </w:rPr>
        <w:t>:</w:t>
      </w:r>
    </w:p>
    <w:p w:rsidR="00F01985" w:rsidRDefault="00F01985" w:rsidP="0027419F">
      <w:pPr>
        <w:ind w:leftChars="200" w:left="420"/>
      </w:pPr>
      <w:r w:rsidRPr="00F01985">
        <w:rPr>
          <w:rFonts w:hint="eastAsia"/>
        </w:rPr>
        <w:t>‘</w:t>
      </w:r>
      <w:r w:rsidRPr="00F01985">
        <w:t>spumoni’</w:t>
      </w:r>
    </w:p>
    <w:p w:rsidR="00F01985" w:rsidRDefault="00F01985" w:rsidP="009F65F8">
      <w:pPr>
        <w:ind w:leftChars="400" w:left="840"/>
      </w:pPr>
      <w:r w:rsidRPr="00F01985">
        <w:rPr>
          <w:rFonts w:hint="eastAsia"/>
        </w:rPr>
        <w:t>求解器调试信息的打印级别</w:t>
      </w:r>
      <w:r w:rsidRPr="00F01985">
        <w:rPr>
          <w:rFonts w:hint="eastAsia"/>
        </w:rPr>
        <w:t>(</w:t>
      </w:r>
      <w:r w:rsidRPr="00F01985">
        <w:rPr>
          <w:rFonts w:hint="eastAsia"/>
        </w:rPr>
        <w:t>默认为</w:t>
      </w:r>
      <w:r w:rsidRPr="00F01985">
        <w:rPr>
          <w:rFonts w:hint="eastAsia"/>
        </w:rPr>
        <w:t>0)</w:t>
      </w:r>
    </w:p>
    <w:p w:rsidR="00F01985" w:rsidRDefault="00F01985" w:rsidP="0027419F">
      <w:pPr>
        <w:ind w:leftChars="200" w:left="420"/>
      </w:pPr>
      <w:r w:rsidRPr="00F01985">
        <w:rPr>
          <w:rFonts w:hint="eastAsia"/>
        </w:rPr>
        <w:t>‘</w:t>
      </w:r>
      <w:r w:rsidRPr="00F01985">
        <w:t>ths_rel’</w:t>
      </w:r>
    </w:p>
    <w:p w:rsidR="00F01985" w:rsidRDefault="00F01985" w:rsidP="009F65F8">
      <w:pPr>
        <w:ind w:leftChars="400" w:left="840"/>
      </w:pPr>
      <w:r w:rsidRPr="00F01985">
        <w:rPr>
          <w:rFonts w:hint="eastAsia"/>
        </w:rPr>
        <w:t>包括兼容性。不习惯。</w:t>
      </w:r>
      <w:r w:rsidRPr="00F01985">
        <w:rPr>
          <w:rFonts w:hint="eastAsia"/>
        </w:rPr>
        <w:t>(</w:t>
      </w:r>
      <w:r w:rsidRPr="00F01985">
        <w:rPr>
          <w:rFonts w:hint="eastAsia"/>
        </w:rPr>
        <w:t>默认为</w:t>
      </w:r>
      <w:r w:rsidRPr="00F01985">
        <w:rPr>
          <w:rFonts w:hint="eastAsia"/>
        </w:rPr>
        <w:t>1)</w:t>
      </w:r>
    </w:p>
    <w:p w:rsidR="00F01985" w:rsidRDefault="00F01985" w:rsidP="0027419F">
      <w:pPr>
        <w:ind w:leftChars="200" w:left="420"/>
      </w:pPr>
      <w:r w:rsidRPr="00F01985">
        <w:rPr>
          <w:rFonts w:hint="eastAsia"/>
        </w:rPr>
        <w:t>‘</w:t>
      </w:r>
      <w:r w:rsidRPr="00F01985">
        <w:t>ths_abs’</w:t>
      </w:r>
    </w:p>
    <w:p w:rsidR="00F01985" w:rsidRPr="00F01985" w:rsidRDefault="00F01985" w:rsidP="009F65F8">
      <w:pPr>
        <w:ind w:leftChars="400" w:left="840"/>
      </w:pPr>
      <w:r w:rsidRPr="00F01985">
        <w:rPr>
          <w:rFonts w:hint="eastAsia"/>
        </w:rPr>
        <w:t>包括兼容性。不习惯。</w:t>
      </w:r>
      <w:r w:rsidRPr="00F01985">
        <w:rPr>
          <w:rFonts w:hint="eastAsia"/>
        </w:rPr>
        <w:t>(</w:t>
      </w:r>
      <w:r w:rsidRPr="00F01985">
        <w:rPr>
          <w:rFonts w:hint="eastAsia"/>
        </w:rPr>
        <w:t>默认为</w:t>
      </w:r>
      <w:r w:rsidRPr="00F01985">
        <w:rPr>
          <w:rFonts w:hint="eastAsia"/>
        </w:rPr>
        <w:t>1)</w:t>
      </w:r>
    </w:p>
    <w:p w:rsidR="00F01985" w:rsidRDefault="00F01985" w:rsidP="0027419F">
      <w:pPr>
        <w:ind w:leftChars="200" w:left="420"/>
      </w:pPr>
      <w:r w:rsidRPr="00F01985">
        <w:rPr>
          <w:rFonts w:hint="eastAsia"/>
        </w:rPr>
        <w:t>‘</w:t>
      </w:r>
      <w:r w:rsidRPr="00F01985">
        <w:t>exact_d’</w:t>
      </w:r>
    </w:p>
    <w:p w:rsidR="00F01985" w:rsidRPr="00F01985" w:rsidRDefault="00F01985" w:rsidP="009F65F8">
      <w:pPr>
        <w:ind w:leftChars="400" w:left="840"/>
      </w:pPr>
      <w:r w:rsidRPr="00F01985">
        <w:rPr>
          <w:rFonts w:hint="eastAsia"/>
        </w:rPr>
        <w:t>包括兼容性。不习惯。</w:t>
      </w:r>
      <w:r w:rsidRPr="00F01985">
        <w:rPr>
          <w:rFonts w:hint="eastAsia"/>
        </w:rPr>
        <w:t>0(</w:t>
      </w:r>
      <w:r w:rsidRPr="00F01985">
        <w:rPr>
          <w:rFonts w:hint="eastAsia"/>
        </w:rPr>
        <w:t>默认</w:t>
      </w:r>
      <w:r w:rsidRPr="00F01985">
        <w:rPr>
          <w:rFonts w:hint="eastAsia"/>
        </w:rPr>
        <w:t>)</w:t>
      </w:r>
    </w:p>
    <w:p w:rsidR="00F01985" w:rsidRDefault="00F01985" w:rsidP="0027419F">
      <w:pPr>
        <w:ind w:leftChars="200" w:left="420"/>
      </w:pPr>
      <w:r w:rsidRPr="00F01985">
        <w:rPr>
          <w:rFonts w:hint="eastAsia"/>
        </w:rPr>
        <w:t>‘</w:t>
      </w:r>
      <w:r w:rsidRPr="00F01985">
        <w:t>supernd’</w:t>
      </w:r>
    </w:p>
    <w:p w:rsidR="00F01985" w:rsidRDefault="00F01985" w:rsidP="009F65F8">
      <w:pPr>
        <w:ind w:leftChars="400" w:left="840"/>
      </w:pPr>
      <w:r w:rsidRPr="00F01985">
        <w:rPr>
          <w:rFonts w:hint="eastAsia"/>
        </w:rPr>
        <w:t>包括兼容性。不习惯。</w:t>
      </w:r>
      <w:r w:rsidRPr="00F01985">
        <w:rPr>
          <w:rFonts w:hint="eastAsia"/>
        </w:rPr>
        <w:t>(</w:t>
      </w:r>
      <w:r w:rsidRPr="00F01985">
        <w:rPr>
          <w:rFonts w:hint="eastAsia"/>
        </w:rPr>
        <w:t>默认</w:t>
      </w:r>
      <w:r w:rsidRPr="00F01985">
        <w:rPr>
          <w:rFonts w:hint="eastAsia"/>
        </w:rPr>
        <w:t>3)</w:t>
      </w:r>
    </w:p>
    <w:p w:rsidR="00F01985" w:rsidRDefault="00F01985" w:rsidP="0027419F">
      <w:pPr>
        <w:ind w:leftChars="200" w:left="420"/>
      </w:pPr>
      <w:r w:rsidRPr="00F01985">
        <w:rPr>
          <w:rFonts w:hint="eastAsia"/>
        </w:rPr>
        <w:t>‘</w:t>
      </w:r>
      <w:r w:rsidRPr="00F01985">
        <w:t>rreduce’</w:t>
      </w:r>
    </w:p>
    <w:p w:rsidR="00F01985" w:rsidRDefault="00F01985" w:rsidP="009F65F8">
      <w:pPr>
        <w:ind w:leftChars="400" w:left="840"/>
      </w:pPr>
      <w:r w:rsidRPr="00F01985">
        <w:rPr>
          <w:rFonts w:hint="eastAsia"/>
        </w:rPr>
        <w:t>包括兼容性。不习惯。</w:t>
      </w:r>
      <w:r w:rsidRPr="00F01985">
        <w:rPr>
          <w:rFonts w:hint="eastAsia"/>
        </w:rPr>
        <w:t>(</w:t>
      </w:r>
      <w:r w:rsidRPr="00F01985">
        <w:rPr>
          <w:rFonts w:hint="eastAsia"/>
        </w:rPr>
        <w:t>默认</w:t>
      </w:r>
      <w:r w:rsidRPr="00F01985">
        <w:rPr>
          <w:rFonts w:hint="eastAsia"/>
        </w:rPr>
        <w:t>3)</w:t>
      </w:r>
    </w:p>
    <w:p w:rsidR="00F01985" w:rsidRDefault="00F01985" w:rsidP="0027419F">
      <w:pPr>
        <w:ind w:leftChars="200" w:left="420"/>
      </w:pPr>
      <w:r w:rsidRPr="00F01985">
        <w:rPr>
          <w:rFonts w:hint="eastAsia"/>
        </w:rPr>
        <w:t>‘</w:t>
      </w:r>
      <w:r w:rsidRPr="00F01985">
        <w:t>wh_frac’</w:t>
      </w:r>
    </w:p>
    <w:p w:rsidR="00F01985" w:rsidRDefault="00F01985" w:rsidP="009F65F8">
      <w:pPr>
        <w:ind w:leftChars="400" w:left="840"/>
      </w:pPr>
      <w:r w:rsidRPr="00F01985">
        <w:rPr>
          <w:rFonts w:hint="eastAsia"/>
        </w:rPr>
        <w:t>包括兼容性。不习惯。</w:t>
      </w:r>
      <w:r w:rsidRPr="00F01985">
        <w:rPr>
          <w:rFonts w:hint="eastAsia"/>
        </w:rPr>
        <w:t>0.5(</w:t>
      </w:r>
      <w:r w:rsidRPr="00F01985">
        <w:rPr>
          <w:rFonts w:hint="eastAsia"/>
        </w:rPr>
        <w:t>默认</w:t>
      </w:r>
      <w:r w:rsidRPr="00F01985">
        <w:rPr>
          <w:rFonts w:hint="eastAsia"/>
        </w:rPr>
        <w:t>)</w:t>
      </w:r>
    </w:p>
    <w:p w:rsidR="00F01985" w:rsidRDefault="00F01985" w:rsidP="0027419F">
      <w:pPr>
        <w:ind w:leftChars="200" w:left="420"/>
      </w:pPr>
      <w:r w:rsidRPr="00F01985">
        <w:rPr>
          <w:rFonts w:hint="eastAsia"/>
        </w:rPr>
        <w:t>‘</w:t>
      </w:r>
      <w:r w:rsidRPr="00F01985">
        <w:t>autommd’</w:t>
      </w:r>
    </w:p>
    <w:p w:rsidR="00F01985" w:rsidRDefault="00F01985" w:rsidP="009F65F8">
      <w:pPr>
        <w:ind w:leftChars="400" w:left="840"/>
      </w:pPr>
      <w:r w:rsidRPr="00F01985">
        <w:rPr>
          <w:rFonts w:hint="eastAsia"/>
        </w:rPr>
        <w:lastRenderedPageBreak/>
        <w:t>标记</w:t>
      </w:r>
      <w:r w:rsidRPr="00F01985">
        <w:rPr>
          <w:rFonts w:hint="eastAsia"/>
        </w:rPr>
        <w:t>LU/QR</w:t>
      </w:r>
      <w:r w:rsidRPr="00F01985">
        <w:rPr>
          <w:rFonts w:hint="eastAsia"/>
        </w:rPr>
        <w:t>和</w:t>
      </w:r>
      <w:r w:rsidRPr="00F01985">
        <w:rPr>
          <w:rFonts w:hint="eastAsia"/>
        </w:rPr>
        <w:t>' \ '</w:t>
      </w:r>
      <w:r w:rsidRPr="00F01985">
        <w:rPr>
          <w:rFonts w:hint="eastAsia"/>
        </w:rPr>
        <w:t>和</w:t>
      </w:r>
      <w:r w:rsidRPr="00F01985">
        <w:rPr>
          <w:rFonts w:hint="eastAsia"/>
        </w:rPr>
        <w:t>' / '</w:t>
      </w:r>
      <w:r w:rsidRPr="00F01985">
        <w:rPr>
          <w:rFonts w:hint="eastAsia"/>
        </w:rPr>
        <w:t>操作符是否会自动使用保持稀疏性的</w:t>
      </w:r>
      <w:r w:rsidRPr="00F01985">
        <w:rPr>
          <w:rFonts w:hint="eastAsia"/>
        </w:rPr>
        <w:t>mmd</w:t>
      </w:r>
      <w:r w:rsidRPr="00F01985">
        <w:rPr>
          <w:rFonts w:hint="eastAsia"/>
        </w:rPr>
        <w:t>函数</w:t>
      </w:r>
      <w:r w:rsidRPr="00F01985">
        <w:rPr>
          <w:rFonts w:hint="eastAsia"/>
        </w:rPr>
        <w:t>(</w:t>
      </w:r>
      <w:r w:rsidRPr="00F01985">
        <w:rPr>
          <w:rFonts w:hint="eastAsia"/>
        </w:rPr>
        <w:t>默认为</w:t>
      </w:r>
      <w:r w:rsidRPr="00F01985">
        <w:rPr>
          <w:rFonts w:hint="eastAsia"/>
        </w:rPr>
        <w:t>1)</w:t>
      </w:r>
    </w:p>
    <w:p w:rsidR="00F01985" w:rsidRDefault="00F01985" w:rsidP="0027419F">
      <w:pPr>
        <w:ind w:leftChars="200" w:left="420"/>
      </w:pPr>
      <w:r w:rsidRPr="00F01985">
        <w:rPr>
          <w:rFonts w:hint="eastAsia"/>
        </w:rPr>
        <w:t>‘</w:t>
      </w:r>
      <w:r w:rsidRPr="00F01985">
        <w:t>autoamd’</w:t>
      </w:r>
    </w:p>
    <w:p w:rsidR="00F01985" w:rsidRDefault="00F01985" w:rsidP="009F65F8">
      <w:pPr>
        <w:ind w:leftChars="400" w:left="840"/>
      </w:pPr>
      <w:r w:rsidRPr="00F01985">
        <w:rPr>
          <w:rFonts w:hint="eastAsia"/>
        </w:rPr>
        <w:t>标记</w:t>
      </w:r>
      <w:r w:rsidRPr="00F01985">
        <w:rPr>
          <w:rFonts w:hint="eastAsia"/>
        </w:rPr>
        <w:t>LU</w:t>
      </w:r>
      <w:r w:rsidRPr="00F01985">
        <w:rPr>
          <w:rFonts w:hint="eastAsia"/>
        </w:rPr>
        <w:t>和</w:t>
      </w:r>
      <w:r w:rsidRPr="00F01985">
        <w:rPr>
          <w:rFonts w:hint="eastAsia"/>
        </w:rPr>
        <w:t>' \ '</w:t>
      </w:r>
      <w:r w:rsidRPr="00F01985">
        <w:rPr>
          <w:rFonts w:hint="eastAsia"/>
        </w:rPr>
        <w:t>和</w:t>
      </w:r>
      <w:r w:rsidRPr="00F01985">
        <w:rPr>
          <w:rFonts w:hint="eastAsia"/>
        </w:rPr>
        <w:t>' / '</w:t>
      </w:r>
      <w:r w:rsidRPr="00F01985">
        <w:rPr>
          <w:rFonts w:hint="eastAsia"/>
        </w:rPr>
        <w:t>操作符是否会自动使用保持稀疏性的</w:t>
      </w:r>
      <w:r w:rsidRPr="00F01985">
        <w:rPr>
          <w:rFonts w:hint="eastAsia"/>
        </w:rPr>
        <w:t>amd</w:t>
      </w:r>
      <w:r w:rsidRPr="00F01985">
        <w:rPr>
          <w:rFonts w:hint="eastAsia"/>
        </w:rPr>
        <w:t>函数</w:t>
      </w:r>
      <w:r w:rsidRPr="00F01985">
        <w:rPr>
          <w:rFonts w:hint="eastAsia"/>
        </w:rPr>
        <w:t>(</w:t>
      </w:r>
      <w:r w:rsidRPr="00F01985">
        <w:rPr>
          <w:rFonts w:hint="eastAsia"/>
        </w:rPr>
        <w:t>默认为</w:t>
      </w:r>
      <w:r w:rsidRPr="00F01985">
        <w:rPr>
          <w:rFonts w:hint="eastAsia"/>
        </w:rPr>
        <w:t>1)</w:t>
      </w:r>
    </w:p>
    <w:p w:rsidR="00F01985" w:rsidRDefault="00F01985" w:rsidP="0027419F">
      <w:pPr>
        <w:ind w:leftChars="200" w:left="420"/>
      </w:pPr>
      <w:r w:rsidRPr="00F01985">
        <w:rPr>
          <w:rFonts w:hint="eastAsia"/>
        </w:rPr>
        <w:t>‘</w:t>
      </w:r>
      <w:r w:rsidRPr="00F01985">
        <w:t>piv_tol’</w:t>
      </w:r>
    </w:p>
    <w:p w:rsidR="00F01985" w:rsidRDefault="00F01985" w:rsidP="009F65F8">
      <w:pPr>
        <w:ind w:leftChars="400" w:left="840"/>
      </w:pPr>
      <w:r w:rsidRPr="00F01985">
        <w:rPr>
          <w:rFonts w:hint="eastAsia"/>
        </w:rPr>
        <w:t>UMFPACK</w:t>
      </w:r>
      <w:r w:rsidRPr="00F01985">
        <w:rPr>
          <w:rFonts w:hint="eastAsia"/>
        </w:rPr>
        <w:t>解算器的枢轴公差</w:t>
      </w:r>
      <w:r w:rsidRPr="00F01985">
        <w:rPr>
          <w:rFonts w:hint="eastAsia"/>
        </w:rPr>
        <w:t>(</w:t>
      </w:r>
      <w:r w:rsidRPr="00F01985">
        <w:rPr>
          <w:rFonts w:hint="eastAsia"/>
        </w:rPr>
        <w:t>默认</w:t>
      </w:r>
      <w:r w:rsidRPr="00F01985">
        <w:rPr>
          <w:rFonts w:hint="eastAsia"/>
        </w:rPr>
        <w:t>0.1)</w:t>
      </w:r>
    </w:p>
    <w:p w:rsidR="00F01985" w:rsidRDefault="00F01985" w:rsidP="0027419F">
      <w:pPr>
        <w:ind w:leftChars="200" w:left="420"/>
      </w:pPr>
      <w:r w:rsidRPr="00F01985">
        <w:rPr>
          <w:rFonts w:hint="eastAsia"/>
        </w:rPr>
        <w:t>‘</w:t>
      </w:r>
      <w:r w:rsidRPr="00F01985">
        <w:t>sym_tol’</w:t>
      </w:r>
    </w:p>
    <w:p w:rsidR="00F01985" w:rsidRDefault="00F01985" w:rsidP="009F65F8">
      <w:pPr>
        <w:ind w:leftChars="400" w:left="840"/>
      </w:pPr>
      <w:r w:rsidRPr="00F01985">
        <w:rPr>
          <w:rFonts w:hint="eastAsia"/>
        </w:rPr>
        <w:t>UMFPACK</w:t>
      </w:r>
      <w:r w:rsidRPr="00F01985">
        <w:rPr>
          <w:rFonts w:hint="eastAsia"/>
        </w:rPr>
        <w:t>对称解算器的枢轴公差</w:t>
      </w:r>
      <w:r w:rsidRPr="00F01985">
        <w:rPr>
          <w:rFonts w:hint="eastAsia"/>
        </w:rPr>
        <w:t>(</w:t>
      </w:r>
      <w:r w:rsidRPr="00F01985">
        <w:rPr>
          <w:rFonts w:hint="eastAsia"/>
        </w:rPr>
        <w:t>默认为</w:t>
      </w:r>
      <w:r w:rsidRPr="00F01985">
        <w:rPr>
          <w:rFonts w:hint="eastAsia"/>
        </w:rPr>
        <w:t>0.001)</w:t>
      </w:r>
    </w:p>
    <w:p w:rsidR="00F01985" w:rsidRDefault="00F01985" w:rsidP="0027419F">
      <w:pPr>
        <w:ind w:leftChars="200" w:left="420"/>
      </w:pPr>
      <w:r w:rsidRPr="00F01985">
        <w:rPr>
          <w:rFonts w:hint="eastAsia"/>
        </w:rPr>
        <w:t>‘</w:t>
      </w:r>
      <w:r w:rsidRPr="00F01985">
        <w:t>bandden’</w:t>
      </w:r>
    </w:p>
    <w:p w:rsidR="00F01985" w:rsidRDefault="00F01985" w:rsidP="009F65F8">
      <w:pPr>
        <w:ind w:leftChars="400" w:left="840"/>
      </w:pPr>
      <w:r w:rsidRPr="00F01985">
        <w:rPr>
          <w:rFonts w:hint="eastAsia"/>
        </w:rPr>
        <w:t>在被</w:t>
      </w:r>
      <w:r w:rsidRPr="00F01985">
        <w:rPr>
          <w:rFonts w:hint="eastAsia"/>
        </w:rPr>
        <w:t>LAPACK</w:t>
      </w:r>
      <w:r w:rsidRPr="00F01985">
        <w:rPr>
          <w:rFonts w:hint="eastAsia"/>
        </w:rPr>
        <w:t>带状解算器处理之前，带状矩阵中非零元素的密度</w:t>
      </w:r>
      <w:r w:rsidRPr="00F01985">
        <w:rPr>
          <w:rFonts w:hint="eastAsia"/>
        </w:rPr>
        <w:t>(</w:t>
      </w:r>
      <w:r w:rsidRPr="00F01985">
        <w:rPr>
          <w:rFonts w:hint="eastAsia"/>
        </w:rPr>
        <w:t>默认为</w:t>
      </w:r>
      <w:r w:rsidRPr="00F01985">
        <w:rPr>
          <w:rFonts w:hint="eastAsia"/>
        </w:rPr>
        <w:t>0.5)</w:t>
      </w:r>
    </w:p>
    <w:p w:rsidR="00F01985" w:rsidRDefault="00F01985" w:rsidP="0027419F">
      <w:pPr>
        <w:ind w:leftChars="200" w:left="420"/>
      </w:pPr>
      <w:r w:rsidRPr="00F01985">
        <w:rPr>
          <w:rFonts w:hint="eastAsia"/>
        </w:rPr>
        <w:t>‘</w:t>
      </w:r>
      <w:r w:rsidRPr="00F01985">
        <w:t>umfpack’</w:t>
      </w:r>
    </w:p>
    <w:p w:rsidR="00F01985" w:rsidRDefault="00F01985" w:rsidP="009F65F8">
      <w:pPr>
        <w:ind w:leftChars="400" w:left="840"/>
      </w:pPr>
      <w:r>
        <w:rPr>
          <w:rFonts w:hint="eastAsia"/>
        </w:rPr>
        <w:t>标记</w:t>
      </w:r>
      <w:r>
        <w:rPr>
          <w:rFonts w:hint="eastAsia"/>
        </w:rPr>
        <w:t>UMFPACK</w:t>
      </w:r>
      <w:r>
        <w:rPr>
          <w:rFonts w:hint="eastAsia"/>
        </w:rPr>
        <w:t>或</w:t>
      </w:r>
      <w:r>
        <w:rPr>
          <w:rFonts w:hint="eastAsia"/>
        </w:rPr>
        <w:t>mmd</w:t>
      </w:r>
      <w:r>
        <w:rPr>
          <w:rFonts w:hint="eastAsia"/>
        </w:rPr>
        <w:t>解算器是否用于</w:t>
      </w:r>
      <w:r>
        <w:rPr>
          <w:rFonts w:hint="eastAsia"/>
        </w:rPr>
        <w:t>LU</w:t>
      </w:r>
      <w:r>
        <w:rPr>
          <w:rFonts w:hint="eastAsia"/>
        </w:rPr>
        <w:t>，</w:t>
      </w:r>
      <w:r>
        <w:rPr>
          <w:rFonts w:hint="eastAsia"/>
        </w:rPr>
        <w:t xml:space="preserve"> ' \ '</w:t>
      </w:r>
      <w:r>
        <w:rPr>
          <w:rFonts w:hint="eastAsia"/>
        </w:rPr>
        <w:t>和</w:t>
      </w:r>
      <w:r>
        <w:rPr>
          <w:rFonts w:hint="eastAsia"/>
        </w:rPr>
        <w:t>' / '</w:t>
      </w:r>
      <w:r>
        <w:rPr>
          <w:rFonts w:hint="eastAsia"/>
        </w:rPr>
        <w:t>操作</w:t>
      </w:r>
      <w:r>
        <w:rPr>
          <w:rFonts w:hint="eastAsia"/>
        </w:rPr>
        <w:t>(</w:t>
      </w:r>
      <w:r>
        <w:rPr>
          <w:rFonts w:hint="eastAsia"/>
        </w:rPr>
        <w:t>默认为</w:t>
      </w:r>
      <w:r>
        <w:rPr>
          <w:rFonts w:hint="eastAsia"/>
        </w:rPr>
        <w:t>1)</w:t>
      </w:r>
    </w:p>
    <w:p w:rsidR="00F01985" w:rsidRDefault="00F01985" w:rsidP="0027419F">
      <w:pPr>
        <w:ind w:leftChars="200" w:left="420"/>
      </w:pPr>
      <w:r>
        <w:rPr>
          <w:rFonts w:hint="eastAsia"/>
        </w:rPr>
        <w:t>可以使用</w:t>
      </w:r>
      <w:r>
        <w:rPr>
          <w:rFonts w:hint="eastAsia"/>
        </w:rPr>
        <w:t>spparms (key, val)</w:t>
      </w:r>
      <w:r>
        <w:rPr>
          <w:rFonts w:hint="eastAsia"/>
        </w:rPr>
        <w:t>设置单个键的值。可以使用特殊关键字“</w:t>
      </w:r>
      <w:r>
        <w:rPr>
          <w:rFonts w:hint="eastAsia"/>
        </w:rPr>
        <w:t>default</w:t>
      </w:r>
      <w:r>
        <w:rPr>
          <w:rFonts w:hint="eastAsia"/>
        </w:rPr>
        <w:t>”恢复默认值。可以使用特殊关键字“</w:t>
      </w:r>
      <w:r>
        <w:rPr>
          <w:rFonts w:hint="eastAsia"/>
        </w:rPr>
        <w:t>tight</w:t>
      </w:r>
      <w:r>
        <w:rPr>
          <w:rFonts w:hint="eastAsia"/>
        </w:rPr>
        <w:t>”来设置</w:t>
      </w:r>
      <w:r>
        <w:rPr>
          <w:rFonts w:hint="eastAsia"/>
        </w:rPr>
        <w:t>mmd</w:t>
      </w:r>
      <w:r>
        <w:rPr>
          <w:rFonts w:hint="eastAsia"/>
        </w:rPr>
        <w:t>求解器，以尝试更稀疏的解决方案，但可能会以更长的运行时间为代价。</w:t>
      </w:r>
    </w:p>
    <w:p w:rsidR="00F01985" w:rsidRDefault="00F01985" w:rsidP="0027419F">
      <w:pPr>
        <w:ind w:leftChars="200" w:left="420"/>
      </w:pPr>
      <w:r>
        <w:rPr>
          <w:rFonts w:hint="eastAsia"/>
        </w:rPr>
        <w:t>参见</w:t>
      </w:r>
      <w:r>
        <w:rPr>
          <w:rFonts w:hint="eastAsia"/>
        </w:rPr>
        <w:t>:chol, colamd, lu, qr, symamd</w:t>
      </w:r>
      <w:r>
        <w:rPr>
          <w:rFonts w:hint="eastAsia"/>
        </w:rPr>
        <w:t>。</w:t>
      </w:r>
    </w:p>
    <w:p w:rsidR="00F01985" w:rsidRDefault="00F01985" w:rsidP="0027419F">
      <w:pPr>
        <w:spacing w:beforeLines="50" w:before="156"/>
      </w:pPr>
      <w:r w:rsidRPr="00F01985">
        <w:t>: p = sprank (S)</w:t>
      </w:r>
    </w:p>
    <w:p w:rsidR="00F01985" w:rsidRDefault="00F01985" w:rsidP="009F65F8">
      <w:pPr>
        <w:ind w:leftChars="200" w:left="420"/>
      </w:pPr>
      <w:r>
        <w:rPr>
          <w:rFonts w:hint="eastAsia"/>
        </w:rPr>
        <w:t>计算稀疏矩阵</w:t>
      </w:r>
      <w:r>
        <w:rPr>
          <w:rFonts w:hint="eastAsia"/>
        </w:rPr>
        <w:t>S</w:t>
      </w:r>
      <w:r>
        <w:rPr>
          <w:rFonts w:hint="eastAsia"/>
        </w:rPr>
        <w:t>的结构秩。</w:t>
      </w:r>
    </w:p>
    <w:p w:rsidR="00F01985" w:rsidRDefault="00F01985" w:rsidP="009F65F8">
      <w:pPr>
        <w:ind w:leftChars="200" w:left="420"/>
      </w:pPr>
      <w:r>
        <w:rPr>
          <w:rFonts w:hint="eastAsia"/>
        </w:rPr>
        <w:t>请注意，在这个基于</w:t>
      </w:r>
      <w:r>
        <w:rPr>
          <w:rFonts w:hint="eastAsia"/>
        </w:rPr>
        <w:t>Dulmage-Mendelsohn</w:t>
      </w:r>
      <w:r>
        <w:rPr>
          <w:rFonts w:hint="eastAsia"/>
        </w:rPr>
        <w:t>排列到块三角形形式的计算中，只使用矩阵的结构。因此，矩阵</w:t>
      </w:r>
      <w:r>
        <w:rPr>
          <w:rFonts w:hint="eastAsia"/>
        </w:rPr>
        <w:t>S</w:t>
      </w:r>
      <w:r>
        <w:rPr>
          <w:rFonts w:hint="eastAsia"/>
        </w:rPr>
        <w:t>的数值秩以</w:t>
      </w:r>
      <w:r>
        <w:rPr>
          <w:rFonts w:hint="eastAsia"/>
        </w:rPr>
        <w:t>sprank (S) &gt;= rank (S)</w:t>
      </w:r>
      <w:r>
        <w:rPr>
          <w:rFonts w:hint="eastAsia"/>
        </w:rPr>
        <w:t>为界。忽略浮点误差，</w:t>
      </w:r>
      <w:r>
        <w:rPr>
          <w:rFonts w:hint="eastAsia"/>
        </w:rPr>
        <w:t>sprank (S) == rank (S)</w:t>
      </w:r>
      <w:r>
        <w:rPr>
          <w:rFonts w:hint="eastAsia"/>
        </w:rPr>
        <w:t>。</w:t>
      </w:r>
    </w:p>
    <w:p w:rsidR="00F01985" w:rsidRDefault="00F01985" w:rsidP="009F65F8">
      <w:pPr>
        <w:ind w:leftChars="200" w:left="420"/>
      </w:pPr>
      <w:r>
        <w:rPr>
          <w:rFonts w:hint="eastAsia"/>
        </w:rPr>
        <w:t>参见</w:t>
      </w:r>
      <w:r>
        <w:rPr>
          <w:rFonts w:hint="eastAsia"/>
        </w:rPr>
        <w:t>:dperm</w:t>
      </w:r>
      <w:r>
        <w:rPr>
          <w:rFonts w:hint="eastAsia"/>
        </w:rPr>
        <w:t>。</w:t>
      </w:r>
    </w:p>
    <w:p w:rsidR="00F01985" w:rsidRDefault="00F01985" w:rsidP="009F65F8">
      <w:pPr>
        <w:spacing w:beforeLines="50" w:before="156"/>
      </w:pPr>
      <w:r>
        <w:t>: [count, h, parent, post, R] = symbfact (S)</w:t>
      </w:r>
    </w:p>
    <w:p w:rsidR="00F01985" w:rsidRDefault="00F01985" w:rsidP="0027419F">
      <w:r>
        <w:t>: […] = symbfact (S, typ)</w:t>
      </w:r>
    </w:p>
    <w:p w:rsidR="00F01985" w:rsidRDefault="00F01985" w:rsidP="0027419F">
      <w:r>
        <w:t>: […] = symbfact (S, typ, mode)</w:t>
      </w:r>
    </w:p>
    <w:p w:rsidR="00F01985" w:rsidRDefault="00F01985" w:rsidP="009F65F8">
      <w:pPr>
        <w:ind w:leftChars="200" w:left="420"/>
      </w:pPr>
      <w:r>
        <w:rPr>
          <w:rFonts w:hint="eastAsia"/>
        </w:rPr>
        <w:t>执行稀疏矩阵</w:t>
      </w:r>
      <w:r>
        <w:rPr>
          <w:rFonts w:hint="eastAsia"/>
        </w:rPr>
        <w:t>S</w:t>
      </w:r>
      <w:r>
        <w:rPr>
          <w:rFonts w:hint="eastAsia"/>
        </w:rPr>
        <w:t>的符号分解分析。</w:t>
      </w:r>
    </w:p>
    <w:p w:rsidR="00F01985" w:rsidRDefault="00F01985" w:rsidP="009F65F8">
      <w:pPr>
        <w:ind w:leftChars="200" w:left="420"/>
      </w:pPr>
      <w:r>
        <w:rPr>
          <w:rFonts w:hint="eastAsia"/>
        </w:rPr>
        <w:t>输入变量是</w:t>
      </w:r>
    </w:p>
    <w:p w:rsidR="00F01985" w:rsidRDefault="00F01985" w:rsidP="009F65F8">
      <w:pPr>
        <w:ind w:leftChars="200" w:left="420"/>
      </w:pPr>
      <w:r w:rsidRPr="00F01985">
        <w:t>S</w:t>
      </w:r>
    </w:p>
    <w:p w:rsidR="00F01985" w:rsidRDefault="00F01985" w:rsidP="009F65F8">
      <w:pPr>
        <w:ind w:leftChars="400" w:left="840"/>
      </w:pPr>
      <w:r w:rsidRPr="00F01985">
        <w:rPr>
          <w:rFonts w:hint="eastAsia"/>
        </w:rPr>
        <w:t>S</w:t>
      </w:r>
      <w:r w:rsidRPr="00F01985">
        <w:rPr>
          <w:rFonts w:hint="eastAsia"/>
        </w:rPr>
        <w:t>是一个实或复稀疏矩阵。</w:t>
      </w:r>
    </w:p>
    <w:p w:rsidR="00F01985" w:rsidRDefault="00F01985" w:rsidP="009F65F8">
      <w:pPr>
        <w:ind w:leftChars="200" w:left="420"/>
      </w:pPr>
      <w:r w:rsidRPr="00F01985">
        <w:t>typ</w:t>
      </w:r>
    </w:p>
    <w:p w:rsidR="00F01985" w:rsidRDefault="00F01985" w:rsidP="009F65F8">
      <w:pPr>
        <w:ind w:leftChars="400" w:left="840"/>
      </w:pPr>
      <w:r w:rsidRPr="00F01985">
        <w:rPr>
          <w:rFonts w:hint="eastAsia"/>
        </w:rPr>
        <w:t>因子分解的类型是否可以是其中之一</w:t>
      </w:r>
    </w:p>
    <w:p w:rsidR="00F01985" w:rsidRDefault="00F01985" w:rsidP="009F65F8">
      <w:pPr>
        <w:ind w:leftChars="400" w:left="840"/>
      </w:pPr>
      <w:r w:rsidRPr="00F01985">
        <w:t>"sym" (default)</w:t>
      </w:r>
    </w:p>
    <w:p w:rsidR="00F01985" w:rsidRDefault="00F01985" w:rsidP="009F65F8">
      <w:pPr>
        <w:ind w:leftChars="600" w:left="1260"/>
      </w:pPr>
      <w:r w:rsidRPr="00F01985">
        <w:rPr>
          <w:rFonts w:hint="eastAsia"/>
        </w:rPr>
        <w:t>假设</w:t>
      </w:r>
      <w:r w:rsidRPr="00F01985">
        <w:rPr>
          <w:rFonts w:hint="eastAsia"/>
        </w:rPr>
        <w:t>S</w:t>
      </w:r>
      <w:r w:rsidRPr="00F01985">
        <w:rPr>
          <w:rFonts w:hint="eastAsia"/>
        </w:rPr>
        <w:t>是对称的，并使用矩阵的上三角部分。</w:t>
      </w:r>
    </w:p>
    <w:p w:rsidR="00F01985" w:rsidRDefault="00F01985" w:rsidP="009F65F8">
      <w:pPr>
        <w:ind w:leftChars="400" w:left="840"/>
      </w:pPr>
      <w:r w:rsidRPr="00F01985">
        <w:t>"col"</w:t>
      </w:r>
    </w:p>
    <w:p w:rsidR="00F01985" w:rsidRDefault="00F01985" w:rsidP="009F65F8">
      <w:pPr>
        <w:ind w:leftChars="600" w:left="1260"/>
      </w:pPr>
      <w:r w:rsidRPr="00F01985">
        <w:rPr>
          <w:rFonts w:hint="eastAsia"/>
        </w:rPr>
        <w:t>分解</w:t>
      </w:r>
      <w:r w:rsidRPr="00F01985">
        <w:rPr>
          <w:rFonts w:hint="eastAsia"/>
        </w:rPr>
        <w:t>S' * S</w:t>
      </w:r>
      <w:r w:rsidRPr="00F01985">
        <w:rPr>
          <w:rFonts w:hint="eastAsia"/>
        </w:rPr>
        <w:t>。</w:t>
      </w:r>
    </w:p>
    <w:p w:rsidR="00F01985" w:rsidRDefault="00F01985" w:rsidP="009F65F8">
      <w:pPr>
        <w:ind w:leftChars="400" w:left="840"/>
      </w:pPr>
      <w:r w:rsidRPr="00F01985">
        <w:t>"row"</w:t>
      </w:r>
    </w:p>
    <w:p w:rsidR="00F01985" w:rsidRDefault="00F01985" w:rsidP="009F65F8">
      <w:pPr>
        <w:ind w:leftChars="600" w:left="1260"/>
      </w:pPr>
      <w:r w:rsidRPr="00F01985">
        <w:rPr>
          <w:rFonts w:hint="eastAsia"/>
        </w:rPr>
        <w:t>分解</w:t>
      </w:r>
      <w:r w:rsidRPr="00F01985">
        <w:rPr>
          <w:rFonts w:hint="eastAsia"/>
        </w:rPr>
        <w:t>S * S'</w:t>
      </w:r>
      <w:r w:rsidRPr="00F01985">
        <w:rPr>
          <w:rFonts w:hint="eastAsia"/>
        </w:rPr>
        <w:t>。</w:t>
      </w:r>
    </w:p>
    <w:p w:rsidR="00F01985" w:rsidRDefault="00F01985" w:rsidP="009F65F8">
      <w:pPr>
        <w:ind w:leftChars="400" w:left="840"/>
      </w:pPr>
      <w:r w:rsidRPr="00F01985">
        <w:t>"lo"</w:t>
      </w:r>
    </w:p>
    <w:p w:rsidR="00F01985" w:rsidRDefault="00F01985" w:rsidP="009F65F8">
      <w:pPr>
        <w:ind w:leftChars="600" w:left="1260"/>
      </w:pPr>
      <w:r w:rsidRPr="00F01985">
        <w:rPr>
          <w:rFonts w:hint="eastAsia"/>
        </w:rPr>
        <w:t>因式分解年代”。假设</w:t>
      </w:r>
      <w:r w:rsidRPr="00F01985">
        <w:rPr>
          <w:rFonts w:hint="eastAsia"/>
        </w:rPr>
        <w:t>S</w:t>
      </w:r>
      <w:r w:rsidRPr="00F01985">
        <w:rPr>
          <w:rFonts w:hint="eastAsia"/>
        </w:rPr>
        <w:t>是对称的并且使用矩阵的下三角部分。</w:t>
      </w:r>
    </w:p>
    <w:p w:rsidR="00F01985" w:rsidRDefault="00F01985" w:rsidP="009F65F8">
      <w:pPr>
        <w:ind w:leftChars="200" w:left="420"/>
      </w:pPr>
      <w:r w:rsidRPr="00F01985">
        <w:t>mode</w:t>
      </w:r>
    </w:p>
    <w:p w:rsidR="00F01985" w:rsidRDefault="00F01985" w:rsidP="009F65F8">
      <w:pPr>
        <w:ind w:leftChars="400" w:left="840"/>
      </w:pPr>
      <w:r w:rsidRPr="00F01985">
        <w:rPr>
          <w:rFonts w:hint="eastAsia"/>
        </w:rPr>
        <w:t>当</w:t>
      </w:r>
      <w:r w:rsidRPr="00F01985">
        <w:rPr>
          <w:rFonts w:hint="eastAsia"/>
        </w:rPr>
        <w:t>mode</w:t>
      </w:r>
      <w:r w:rsidRPr="00F01985">
        <w:rPr>
          <w:rFonts w:hint="eastAsia"/>
        </w:rPr>
        <w:t>未指定时，返回</w:t>
      </w:r>
      <w:r w:rsidRPr="00F01985">
        <w:rPr>
          <w:rFonts w:hint="eastAsia"/>
        </w:rPr>
        <w:t>R</w:t>
      </w:r>
      <w:r w:rsidRPr="00F01985">
        <w:rPr>
          <w:rFonts w:hint="eastAsia"/>
        </w:rPr>
        <w:t>的</w:t>
      </w:r>
      <w:r w:rsidRPr="00F01985">
        <w:rPr>
          <w:rFonts w:hint="eastAsia"/>
        </w:rPr>
        <w:t>Cholesky</w:t>
      </w:r>
      <w:r w:rsidRPr="00F01985">
        <w:rPr>
          <w:rFonts w:hint="eastAsia"/>
        </w:rPr>
        <w:t>分解。如果</w:t>
      </w:r>
      <w:r w:rsidRPr="00F01985">
        <w:rPr>
          <w:rFonts w:hint="eastAsia"/>
        </w:rPr>
        <w:t>mode</w:t>
      </w:r>
      <w:r w:rsidRPr="00F01985">
        <w:rPr>
          <w:rFonts w:hint="eastAsia"/>
        </w:rPr>
        <w:t>为“</w:t>
      </w:r>
      <w:r w:rsidRPr="00F01985">
        <w:rPr>
          <w:rFonts w:hint="eastAsia"/>
        </w:rPr>
        <w:t>lower</w:t>
      </w:r>
      <w:r w:rsidRPr="00F01985">
        <w:rPr>
          <w:rFonts w:hint="eastAsia"/>
        </w:rPr>
        <w:t>”或“</w:t>
      </w:r>
      <w:r w:rsidRPr="00F01985">
        <w:rPr>
          <w:rFonts w:hint="eastAsia"/>
        </w:rPr>
        <w:t>L</w:t>
      </w:r>
      <w:r w:rsidRPr="00F01985">
        <w:rPr>
          <w:rFonts w:hint="eastAsia"/>
        </w:rPr>
        <w:t>”，则返回共轭转置</w:t>
      </w:r>
      <w:r w:rsidRPr="00F01985">
        <w:rPr>
          <w:rFonts w:hint="eastAsia"/>
        </w:rPr>
        <w:t>R'</w:t>
      </w:r>
      <w:r w:rsidRPr="00F01985">
        <w:rPr>
          <w:rFonts w:hint="eastAsia"/>
        </w:rPr>
        <w:t>，这是一个较低的三角形因子。共轭转置版本更快，使用更少的内存，但仍然为所有其他输出返回相同的值</w:t>
      </w:r>
      <w:r w:rsidRPr="00F01985">
        <w:rPr>
          <w:rFonts w:hint="eastAsia"/>
        </w:rPr>
        <w:t>:count, h, parent</w:t>
      </w:r>
      <w:r w:rsidRPr="00F01985">
        <w:rPr>
          <w:rFonts w:hint="eastAsia"/>
        </w:rPr>
        <w:t>和</w:t>
      </w:r>
      <w:r w:rsidRPr="00F01985">
        <w:rPr>
          <w:rFonts w:hint="eastAsia"/>
        </w:rPr>
        <w:t>post</w:t>
      </w:r>
      <w:r w:rsidRPr="00F01985">
        <w:rPr>
          <w:rFonts w:hint="eastAsia"/>
        </w:rPr>
        <w:t>。</w:t>
      </w:r>
    </w:p>
    <w:p w:rsidR="00F01985" w:rsidRDefault="00F01985" w:rsidP="009F65F8">
      <w:pPr>
        <w:ind w:leftChars="200" w:left="420"/>
      </w:pPr>
      <w:r w:rsidRPr="00F01985">
        <w:rPr>
          <w:rFonts w:hint="eastAsia"/>
        </w:rPr>
        <w:t>输出变量为</w:t>
      </w:r>
      <w:r w:rsidRPr="00F01985">
        <w:rPr>
          <w:rFonts w:hint="eastAsia"/>
        </w:rPr>
        <w:t>:</w:t>
      </w:r>
    </w:p>
    <w:p w:rsidR="00F01985" w:rsidRDefault="00F01985" w:rsidP="009F65F8">
      <w:pPr>
        <w:ind w:leftChars="200" w:left="420"/>
      </w:pPr>
      <w:r w:rsidRPr="00F01985">
        <w:t>count</w:t>
      </w:r>
    </w:p>
    <w:p w:rsidR="00F01985" w:rsidRDefault="00F01985" w:rsidP="009F65F8">
      <w:pPr>
        <w:ind w:leftChars="400" w:left="840"/>
      </w:pPr>
      <w:r w:rsidRPr="00F01985">
        <w:rPr>
          <w:rFonts w:hint="eastAsia"/>
        </w:rPr>
        <w:t>按类型确定的</w:t>
      </w:r>
      <w:r w:rsidRPr="00F01985">
        <w:rPr>
          <w:rFonts w:hint="eastAsia"/>
        </w:rPr>
        <w:t>Cholesky</w:t>
      </w:r>
      <w:r w:rsidRPr="00F01985">
        <w:rPr>
          <w:rFonts w:hint="eastAsia"/>
        </w:rPr>
        <w:t>分解的行数。使用</w:t>
      </w:r>
      <w:r w:rsidRPr="00F01985">
        <w:rPr>
          <w:rFonts w:hint="eastAsia"/>
        </w:rPr>
        <w:t>chol</w:t>
      </w:r>
      <w:r w:rsidRPr="00F01985">
        <w:rPr>
          <w:rFonts w:hint="eastAsia"/>
        </w:rPr>
        <w:t>进行真正因子分解的计算难度是</w:t>
      </w:r>
      <w:r w:rsidRPr="00F01985">
        <w:rPr>
          <w:rFonts w:hint="eastAsia"/>
        </w:rPr>
        <w:t>sum (count .^ 2)</w:t>
      </w:r>
      <w:r w:rsidRPr="00F01985">
        <w:rPr>
          <w:rFonts w:hint="eastAsia"/>
        </w:rPr>
        <w:t>。</w:t>
      </w:r>
    </w:p>
    <w:p w:rsidR="00F01985" w:rsidRDefault="00F01985" w:rsidP="009F65F8">
      <w:pPr>
        <w:ind w:leftChars="200" w:left="420"/>
      </w:pPr>
      <w:r w:rsidRPr="00F01985">
        <w:lastRenderedPageBreak/>
        <w:t>h</w:t>
      </w:r>
    </w:p>
    <w:p w:rsidR="00F01985" w:rsidRDefault="00F01985" w:rsidP="009F65F8">
      <w:pPr>
        <w:ind w:leftChars="400" w:left="840"/>
      </w:pPr>
      <w:r w:rsidRPr="00F01985">
        <w:rPr>
          <w:rFonts w:hint="eastAsia"/>
        </w:rPr>
        <w:t>消去树的高度。</w:t>
      </w:r>
    </w:p>
    <w:p w:rsidR="00F01985" w:rsidRDefault="00F01985" w:rsidP="009F65F8">
      <w:pPr>
        <w:ind w:leftChars="200" w:left="420"/>
      </w:pPr>
      <w:r w:rsidRPr="00F01985">
        <w:t>parent</w:t>
      </w:r>
    </w:p>
    <w:p w:rsidR="00F01985" w:rsidRDefault="00F01985" w:rsidP="009F65F8">
      <w:pPr>
        <w:ind w:leftChars="400" w:left="840"/>
      </w:pPr>
      <w:r w:rsidRPr="00F01985">
        <w:rPr>
          <w:rFonts w:hint="eastAsia"/>
        </w:rPr>
        <w:t>消去树本身。</w:t>
      </w:r>
    </w:p>
    <w:p w:rsidR="00F01985" w:rsidRDefault="00F01985" w:rsidP="009F65F8">
      <w:pPr>
        <w:ind w:leftChars="200" w:left="420"/>
      </w:pPr>
      <w:r w:rsidRPr="00F01985">
        <w:t>post</w:t>
      </w:r>
    </w:p>
    <w:p w:rsidR="00F01985" w:rsidRDefault="00F01985" w:rsidP="009F65F8">
      <w:pPr>
        <w:ind w:leftChars="400" w:left="840"/>
      </w:pPr>
      <w:r>
        <w:rPr>
          <w:rFonts w:hint="eastAsia"/>
        </w:rPr>
        <w:t>一种稀疏布尔矩阵，其结构是由类型决定的乔列斯基分解矩阵。</w:t>
      </w:r>
    </w:p>
    <w:p w:rsidR="00F01985" w:rsidRDefault="00F01985" w:rsidP="009F65F8">
      <w:pPr>
        <w:ind w:leftChars="200" w:left="420"/>
      </w:pPr>
      <w:r>
        <w:rPr>
          <w:rFonts w:hint="eastAsia"/>
        </w:rPr>
        <w:t>参见</w:t>
      </w:r>
      <w:r>
        <w:rPr>
          <w:rFonts w:hint="eastAsia"/>
        </w:rPr>
        <w:t>:chol, tree, treelayout</w:t>
      </w:r>
      <w:r>
        <w:rPr>
          <w:rFonts w:hint="eastAsia"/>
        </w:rPr>
        <w:t>。</w:t>
      </w:r>
    </w:p>
    <w:p w:rsidR="00F01985" w:rsidRDefault="00F01985" w:rsidP="009F65F8">
      <w:pPr>
        <w:spacing w:line="480" w:lineRule="auto"/>
      </w:pPr>
      <w:r w:rsidRPr="00F01985">
        <w:rPr>
          <w:rFonts w:hint="eastAsia"/>
        </w:rPr>
        <w:t>对于非方阵，用户也可以利用</w:t>
      </w:r>
      <w:r w:rsidRPr="00F01985">
        <w:rPr>
          <w:rFonts w:hint="eastAsia"/>
        </w:rPr>
        <w:t>spaugment</w:t>
      </w:r>
      <w:r w:rsidRPr="00F01985">
        <w:rPr>
          <w:rFonts w:hint="eastAsia"/>
        </w:rPr>
        <w:t>函数来求线性方程的最小二乘解。</w:t>
      </w:r>
    </w:p>
    <w:p w:rsidR="00F01985" w:rsidRDefault="00F01985" w:rsidP="0027419F">
      <w:r w:rsidRPr="00F01985">
        <w:t>: s = spaugment (A, c)</w:t>
      </w:r>
    </w:p>
    <w:p w:rsidR="00F01985" w:rsidRDefault="00F01985" w:rsidP="009F65F8">
      <w:pPr>
        <w:ind w:leftChars="200" w:left="420"/>
      </w:pPr>
      <w:r>
        <w:rPr>
          <w:rFonts w:hint="eastAsia"/>
        </w:rPr>
        <w:t>创建</w:t>
      </w:r>
      <w:r>
        <w:rPr>
          <w:rFonts w:hint="eastAsia"/>
        </w:rPr>
        <w:t>A</w:t>
      </w:r>
      <w:r>
        <w:rPr>
          <w:rFonts w:hint="eastAsia"/>
        </w:rPr>
        <w:t>的增广矩阵。</w:t>
      </w:r>
    </w:p>
    <w:p w:rsidR="00F01985" w:rsidRDefault="00F01985" w:rsidP="009F65F8">
      <w:pPr>
        <w:ind w:leftChars="200" w:left="420"/>
      </w:pPr>
      <w:r>
        <w:rPr>
          <w:rFonts w:hint="eastAsia"/>
        </w:rPr>
        <w:t>这是由</w:t>
      </w:r>
    </w:p>
    <w:p w:rsidR="00F01985" w:rsidRDefault="00F01985" w:rsidP="009F65F8">
      <w:pPr>
        <w:ind w:leftChars="400" w:left="840"/>
      </w:pPr>
      <w:r>
        <w:t>[c * eye(m, m), A;</w:t>
      </w:r>
    </w:p>
    <w:p w:rsidR="00F01985" w:rsidRDefault="00F01985" w:rsidP="009F65F8">
      <w:pPr>
        <w:ind w:leftChars="400" w:left="840"/>
      </w:pPr>
      <w:r>
        <w:t xml:space="preserve">            A', zeros(n, n)]</w:t>
      </w:r>
    </w:p>
    <w:p w:rsidR="00F01985" w:rsidRDefault="00F01985" w:rsidP="009F65F8">
      <w:pPr>
        <w:ind w:leftChars="200" w:left="420"/>
      </w:pPr>
      <w:r w:rsidRPr="00F01985">
        <w:rPr>
          <w:rFonts w:hint="eastAsia"/>
        </w:rPr>
        <w:t>它与</w:t>
      </w:r>
      <w:r w:rsidRPr="00F01985">
        <w:rPr>
          <w:rFonts w:hint="eastAsia"/>
        </w:rPr>
        <w:t>A \ b</w:t>
      </w:r>
      <w:r w:rsidRPr="00F01985">
        <w:rPr>
          <w:rFonts w:hint="eastAsia"/>
        </w:rPr>
        <w:t>的最小二乘解有关</w:t>
      </w:r>
    </w:p>
    <w:p w:rsidR="00F01985" w:rsidRDefault="00F01985" w:rsidP="009F65F8">
      <w:pPr>
        <w:ind w:leftChars="400" w:left="840"/>
      </w:pPr>
      <w:r w:rsidRPr="00F01985">
        <w:t>s * [ r / c; x] = [ b, zeros(n, columns(b)) ]</w:t>
      </w:r>
    </w:p>
    <w:p w:rsidR="00F01985" w:rsidRDefault="00F01985" w:rsidP="009F65F8">
      <w:pPr>
        <w:ind w:leftChars="200" w:left="420"/>
      </w:pPr>
      <w:r w:rsidRPr="00F01985">
        <w:rPr>
          <w:rFonts w:hint="eastAsia"/>
        </w:rPr>
        <w:t>r</w:t>
      </w:r>
      <w:r w:rsidRPr="00F01985">
        <w:rPr>
          <w:rFonts w:hint="eastAsia"/>
        </w:rPr>
        <w:t>是残差</w:t>
      </w:r>
    </w:p>
    <w:p w:rsidR="00F01985" w:rsidRDefault="00F01985" w:rsidP="009F65F8">
      <w:pPr>
        <w:ind w:leftChars="400" w:left="840"/>
      </w:pPr>
      <w:r w:rsidRPr="00F01985">
        <w:t>r = b - A * x</w:t>
      </w:r>
    </w:p>
    <w:p w:rsidR="00F01985" w:rsidRDefault="00F01985" w:rsidP="009F65F8">
      <w:pPr>
        <w:ind w:leftChars="200" w:left="420"/>
      </w:pPr>
      <w:r w:rsidRPr="00F01985">
        <w:rPr>
          <w:rFonts w:hint="eastAsia"/>
        </w:rPr>
        <w:t>由于矩阵</w:t>
      </w:r>
      <w:r w:rsidRPr="00F01985">
        <w:rPr>
          <w:rFonts w:hint="eastAsia"/>
        </w:rPr>
        <w:t>s</w:t>
      </w:r>
      <w:r w:rsidRPr="00F01985">
        <w:rPr>
          <w:rFonts w:hint="eastAsia"/>
        </w:rPr>
        <w:t>是对称不定的，它可以被</w:t>
      </w:r>
      <w:r w:rsidRPr="00F01985">
        <w:rPr>
          <w:rFonts w:hint="eastAsia"/>
        </w:rPr>
        <w:t>lu</w:t>
      </w:r>
      <w:r w:rsidRPr="00F01985">
        <w:rPr>
          <w:rFonts w:hint="eastAsia"/>
        </w:rPr>
        <w:t>分解，因此可以找到最小范数解，而不需要</w:t>
      </w:r>
      <w:r w:rsidRPr="00F01985">
        <w:rPr>
          <w:rFonts w:hint="eastAsia"/>
        </w:rPr>
        <w:t>qr</w:t>
      </w:r>
      <w:r w:rsidRPr="00F01985">
        <w:rPr>
          <w:rFonts w:hint="eastAsia"/>
        </w:rPr>
        <w:t>分解。由于残差将为</w:t>
      </w:r>
      <w:r w:rsidRPr="00F01985">
        <w:rPr>
          <w:rFonts w:hint="eastAsia"/>
        </w:rPr>
        <w:t>0 (m, m)</w:t>
      </w:r>
      <w:r w:rsidRPr="00F01985">
        <w:rPr>
          <w:rFonts w:hint="eastAsia"/>
        </w:rPr>
        <w:t>，对于待定问题，示例可以</w:t>
      </w:r>
    </w:p>
    <w:p w:rsidR="00F01985" w:rsidRDefault="00F01985" w:rsidP="009F65F8">
      <w:pPr>
        <w:ind w:leftChars="400" w:left="840"/>
      </w:pPr>
      <w:r>
        <w:t>m = 11; n = 10; mn = max (m, n);</w:t>
      </w:r>
    </w:p>
    <w:p w:rsidR="00F01985" w:rsidRDefault="00F01985" w:rsidP="009F65F8">
      <w:pPr>
        <w:ind w:leftChars="400" w:left="840"/>
      </w:pPr>
      <w:r>
        <w:t>A = spdiags ([ones(mn,1), 10*ones(mn,1), -ones(mn,1)],</w:t>
      </w:r>
    </w:p>
    <w:p w:rsidR="00F01985" w:rsidRDefault="00F01985" w:rsidP="009F65F8">
      <w:pPr>
        <w:ind w:leftChars="400" w:left="840"/>
      </w:pPr>
      <w:r>
        <w:t xml:space="preserve">             [-1, 0, 1], m, n);</w:t>
      </w:r>
    </w:p>
    <w:p w:rsidR="00F01985" w:rsidRDefault="00F01985" w:rsidP="009F65F8">
      <w:pPr>
        <w:ind w:leftChars="400" w:left="840"/>
      </w:pPr>
      <w:r>
        <w:t>x0 = A \ ones (m,1);</w:t>
      </w:r>
    </w:p>
    <w:p w:rsidR="00F01985" w:rsidRDefault="00F01985" w:rsidP="009F65F8">
      <w:pPr>
        <w:ind w:leftChars="400" w:left="840"/>
      </w:pPr>
      <w:r>
        <w:t>s = spaugment (A);</w:t>
      </w:r>
    </w:p>
    <w:p w:rsidR="00F01985" w:rsidRDefault="00F01985" w:rsidP="009F65F8">
      <w:pPr>
        <w:ind w:leftChars="400" w:left="840"/>
      </w:pPr>
      <w:r>
        <w:t>[L, U, P, Q] = lu (s);</w:t>
      </w:r>
    </w:p>
    <w:p w:rsidR="00F01985" w:rsidRDefault="00F01985" w:rsidP="009F65F8">
      <w:pPr>
        <w:ind w:leftChars="400" w:left="840"/>
      </w:pPr>
      <w:r>
        <w:t>x1 = Q * (U \ (L \ (P  * [ones(m,1); zeros(n,1)])));</w:t>
      </w:r>
    </w:p>
    <w:p w:rsidR="00F01985" w:rsidRDefault="00F01985" w:rsidP="009F65F8">
      <w:pPr>
        <w:ind w:leftChars="400" w:left="840"/>
      </w:pPr>
      <w:r>
        <w:t>x1 = x1(end - n + 1 : end);</w:t>
      </w:r>
    </w:p>
    <w:p w:rsidR="00F01985" w:rsidRDefault="00F01985" w:rsidP="009F65F8">
      <w:pPr>
        <w:ind w:leftChars="200" w:left="420"/>
      </w:pPr>
      <w:r>
        <w:rPr>
          <w:rFonts w:hint="eastAsia"/>
        </w:rPr>
        <w:t>求过定问题的解需要残差</w:t>
      </w:r>
      <w:r>
        <w:rPr>
          <w:rFonts w:hint="eastAsia"/>
        </w:rPr>
        <w:t>r</w:t>
      </w:r>
      <w:r>
        <w:rPr>
          <w:rFonts w:hint="eastAsia"/>
        </w:rPr>
        <w:t>的估计，因此用</w:t>
      </w:r>
      <w:r>
        <w:rPr>
          <w:rFonts w:hint="eastAsia"/>
        </w:rPr>
        <w:t>spaugment</w:t>
      </w:r>
      <w:r>
        <w:rPr>
          <w:rFonts w:hint="eastAsia"/>
        </w:rPr>
        <w:t>函数来表述最小范数解比较复杂。</w:t>
      </w:r>
    </w:p>
    <w:p w:rsidR="00F01985" w:rsidRDefault="00F01985" w:rsidP="009F65F8">
      <w:pPr>
        <w:ind w:leftChars="200" w:left="420"/>
      </w:pPr>
      <w:r>
        <w:rPr>
          <w:rFonts w:hint="eastAsia"/>
        </w:rPr>
        <w:t>一般来说，左除法运算符比使用扩展函数更稳定、更快。</w:t>
      </w:r>
    </w:p>
    <w:p w:rsidR="00F01985" w:rsidRDefault="00F01985" w:rsidP="009F65F8">
      <w:pPr>
        <w:ind w:leftChars="200" w:left="420"/>
      </w:pPr>
      <w:r>
        <w:rPr>
          <w:rFonts w:hint="eastAsia"/>
        </w:rPr>
        <w:t>参见</w:t>
      </w:r>
      <w:r>
        <w:rPr>
          <w:rFonts w:hint="eastAsia"/>
        </w:rPr>
        <w:t>:mldivide</w:t>
      </w:r>
      <w:r>
        <w:rPr>
          <w:rFonts w:hint="eastAsia"/>
        </w:rPr>
        <w:t>。</w:t>
      </w:r>
    </w:p>
    <w:p w:rsidR="00F01985" w:rsidRDefault="00F01985" w:rsidP="009F65F8">
      <w:pPr>
        <w:spacing w:beforeLines="50" w:before="156" w:afterLines="50" w:after="156"/>
      </w:pPr>
      <w:r>
        <w:rPr>
          <w:rFonts w:hint="eastAsia"/>
        </w:rPr>
        <w:t>最后，函数</w:t>
      </w:r>
      <w:r>
        <w:rPr>
          <w:rFonts w:hint="eastAsia"/>
        </w:rPr>
        <w:t>eigs</w:t>
      </w:r>
      <w:r>
        <w:rPr>
          <w:rFonts w:hint="eastAsia"/>
        </w:rPr>
        <w:t>可以用来计算基于选择标准的有限数量的特征值和特征向量，同样地，</w:t>
      </w:r>
      <w:r>
        <w:rPr>
          <w:rFonts w:hint="eastAsia"/>
        </w:rPr>
        <w:t>svds</w:t>
      </w:r>
      <w:r>
        <w:rPr>
          <w:rFonts w:hint="eastAsia"/>
        </w:rPr>
        <w:t>可以计算有限数量的奇异值和向量。</w:t>
      </w:r>
    </w:p>
    <w:p w:rsidR="00F01985" w:rsidRDefault="00F01985" w:rsidP="0027419F">
      <w:r>
        <w:t>: d = eigs (A)</w:t>
      </w:r>
    </w:p>
    <w:p w:rsidR="00F01985" w:rsidRDefault="00F01985" w:rsidP="0027419F">
      <w:r>
        <w:t>: d = eigs (A, k)</w:t>
      </w:r>
    </w:p>
    <w:p w:rsidR="00F01985" w:rsidRDefault="00F01985" w:rsidP="0027419F">
      <w:r>
        <w:t>: d = eigs (A, k, sigma)</w:t>
      </w:r>
    </w:p>
    <w:p w:rsidR="00F01985" w:rsidRDefault="00F01985" w:rsidP="0027419F">
      <w:r>
        <w:t>: d = eigs (A, k, sigma, opts)</w:t>
      </w:r>
    </w:p>
    <w:p w:rsidR="00F01985" w:rsidRDefault="00F01985" w:rsidP="0027419F">
      <w:r>
        <w:t>: d = eigs (A, B)</w:t>
      </w:r>
    </w:p>
    <w:p w:rsidR="00F01985" w:rsidRDefault="00F01985" w:rsidP="0027419F">
      <w:r>
        <w:t>: d = eigs (A, B, k)</w:t>
      </w:r>
    </w:p>
    <w:p w:rsidR="00F01985" w:rsidRDefault="00F01985" w:rsidP="0027419F">
      <w:r>
        <w:t>: d = eigs (A, B, k, sigma)</w:t>
      </w:r>
    </w:p>
    <w:p w:rsidR="00F01985" w:rsidRDefault="00F01985" w:rsidP="0027419F">
      <w:r>
        <w:t>: d = eigs (A, B, k, sigma, opts)</w:t>
      </w:r>
    </w:p>
    <w:p w:rsidR="00F01985" w:rsidRDefault="00F01985" w:rsidP="0027419F">
      <w:r>
        <w:t>: d = eigs (Af, n)</w:t>
      </w:r>
    </w:p>
    <w:p w:rsidR="00F01985" w:rsidRDefault="00F01985" w:rsidP="0027419F">
      <w:r>
        <w:t>: d = eigs (Af, n, k)</w:t>
      </w:r>
    </w:p>
    <w:p w:rsidR="00F01985" w:rsidRDefault="00F01985" w:rsidP="0027419F">
      <w:r>
        <w:lastRenderedPageBreak/>
        <w:t>: d = eigs (Af, n, k, sigma)</w:t>
      </w:r>
    </w:p>
    <w:p w:rsidR="00F01985" w:rsidRDefault="00F01985" w:rsidP="0027419F">
      <w:r>
        <w:t>: d = eigs (Af, n, k, sigma, opts)</w:t>
      </w:r>
    </w:p>
    <w:p w:rsidR="00F01985" w:rsidRDefault="00F01985" w:rsidP="0027419F">
      <w:r>
        <w:t>: d = eigs (Af, n, B)</w:t>
      </w:r>
    </w:p>
    <w:p w:rsidR="00F01985" w:rsidRDefault="00F01985" w:rsidP="0027419F">
      <w:r>
        <w:t>: d = eigs (Af, n, B, k)</w:t>
      </w:r>
    </w:p>
    <w:p w:rsidR="00F01985" w:rsidRDefault="00F01985" w:rsidP="0027419F">
      <w:r>
        <w:t>: d = eigs (Af, n, B, k, sigma)</w:t>
      </w:r>
    </w:p>
    <w:p w:rsidR="00F01985" w:rsidRDefault="00F01985" w:rsidP="0027419F">
      <w:r>
        <w:t>: d = eigs (Af, n, B, k, sigma, opts)</w:t>
      </w:r>
    </w:p>
    <w:p w:rsidR="00F01985" w:rsidRDefault="00F01985" w:rsidP="0027419F">
      <w:r>
        <w:t>: [V, D] = eigs (…)</w:t>
      </w:r>
    </w:p>
    <w:p w:rsidR="00F01985" w:rsidRDefault="00F01985" w:rsidP="0027419F">
      <w:r>
        <w:t>: [V, D, flag] = eigs (…)</w:t>
      </w:r>
    </w:p>
    <w:p w:rsidR="00F01985" w:rsidRDefault="00F01985" w:rsidP="009F65F8">
      <w:pPr>
        <w:ind w:leftChars="200" w:left="420"/>
      </w:pPr>
      <w:r>
        <w:rPr>
          <w:rFonts w:hint="eastAsia"/>
        </w:rPr>
        <w:t>根据选择标准计算有限数量的特征值和特征向量。</w:t>
      </w:r>
    </w:p>
    <w:p w:rsidR="00F01985" w:rsidRDefault="00F01985" w:rsidP="009F65F8">
      <w:pPr>
        <w:ind w:leftChars="200" w:left="420"/>
      </w:pPr>
      <w:r>
        <w:rPr>
          <w:rFonts w:hint="eastAsia"/>
        </w:rPr>
        <w:t>默认情况下，</w:t>
      </w:r>
      <w:r>
        <w:rPr>
          <w:rFonts w:hint="eastAsia"/>
        </w:rPr>
        <w:t>eigs</w:t>
      </w:r>
      <w:r>
        <w:rPr>
          <w:rFonts w:hint="eastAsia"/>
        </w:rPr>
        <w:t>求解方程，其中为相应的特征向量。如果给定正定矩阵</w:t>
      </w:r>
      <w:r>
        <w:rPr>
          <w:rFonts w:hint="eastAsia"/>
        </w:rPr>
        <w:t>B</w:t>
      </w:r>
      <w:r>
        <w:rPr>
          <w:rFonts w:hint="eastAsia"/>
        </w:rPr>
        <w:t>，则</w:t>
      </w:r>
      <w:r>
        <w:rPr>
          <w:rFonts w:hint="eastAsia"/>
        </w:rPr>
        <w:t>eigs</w:t>
      </w:r>
      <w:r>
        <w:rPr>
          <w:rFonts w:hint="eastAsia"/>
        </w:rPr>
        <w:t>解一般特征值方程</w:t>
      </w:r>
    </w:p>
    <w:p w:rsidR="00F01985" w:rsidRDefault="00F01985" w:rsidP="009F65F8">
      <w:pPr>
        <w:ind w:leftChars="200" w:left="420"/>
      </w:pPr>
      <w:r>
        <w:rPr>
          <w:rFonts w:hint="eastAsia"/>
        </w:rPr>
        <w:t>输入</w:t>
      </w:r>
      <w:r>
        <w:rPr>
          <w:rFonts w:hint="eastAsia"/>
        </w:rPr>
        <w:t>A</w:t>
      </w:r>
      <w:r>
        <w:rPr>
          <w:rFonts w:hint="eastAsia"/>
        </w:rPr>
        <w:t>是一个</w:t>
      </w:r>
      <w:r>
        <w:rPr>
          <w:rFonts w:hint="eastAsia"/>
        </w:rPr>
        <w:t xml:space="preserve">n </w:t>
      </w:r>
      <w:r>
        <w:rPr>
          <w:rFonts w:hint="eastAsia"/>
        </w:rPr>
        <w:t>×</w:t>
      </w:r>
      <w:r>
        <w:rPr>
          <w:rFonts w:hint="eastAsia"/>
        </w:rPr>
        <w:t xml:space="preserve"> n</w:t>
      </w:r>
      <w:r>
        <w:rPr>
          <w:rFonts w:hint="eastAsia"/>
        </w:rPr>
        <w:t>维的方阵。通常，</w:t>
      </w:r>
      <w:r>
        <w:rPr>
          <w:rFonts w:hint="eastAsia"/>
        </w:rPr>
        <w:t>A</w:t>
      </w:r>
      <w:r>
        <w:rPr>
          <w:rFonts w:hint="eastAsia"/>
        </w:rPr>
        <w:t>也是大而稀疏的。</w:t>
      </w:r>
    </w:p>
    <w:p w:rsidR="00F01985" w:rsidRDefault="00F01985" w:rsidP="009F65F8">
      <w:pPr>
        <w:ind w:leftChars="200" w:left="420"/>
      </w:pPr>
      <w:r>
        <w:rPr>
          <w:rFonts w:hint="eastAsia"/>
        </w:rPr>
        <w:t>广义特征值问题的输入</w:t>
      </w:r>
      <w:r>
        <w:rPr>
          <w:rFonts w:hint="eastAsia"/>
        </w:rPr>
        <w:t>B</w:t>
      </w:r>
      <w:r>
        <w:rPr>
          <w:rFonts w:hint="eastAsia"/>
        </w:rPr>
        <w:t>是一个与</w:t>
      </w:r>
      <w:r>
        <w:rPr>
          <w:rFonts w:hint="eastAsia"/>
        </w:rPr>
        <w:t xml:space="preserve">a (n </w:t>
      </w:r>
      <w:r>
        <w:rPr>
          <w:rFonts w:hint="eastAsia"/>
        </w:rPr>
        <w:t>×</w:t>
      </w:r>
      <w:r>
        <w:rPr>
          <w:rFonts w:hint="eastAsia"/>
        </w:rPr>
        <w:t xml:space="preserve"> n)</w:t>
      </w:r>
      <w:r>
        <w:rPr>
          <w:rFonts w:hint="eastAsia"/>
        </w:rPr>
        <w:t>大小相同的方阵。通常，</w:t>
      </w:r>
      <w:r>
        <w:rPr>
          <w:rFonts w:hint="eastAsia"/>
        </w:rPr>
        <w:t>B</w:t>
      </w:r>
      <w:r>
        <w:rPr>
          <w:rFonts w:hint="eastAsia"/>
        </w:rPr>
        <w:t>也是大而稀疏的。</w:t>
      </w:r>
    </w:p>
    <w:p w:rsidR="00F01985" w:rsidRDefault="00F01985" w:rsidP="009F65F8">
      <w:pPr>
        <w:ind w:leftChars="200" w:left="420"/>
      </w:pPr>
      <w:r>
        <w:rPr>
          <w:rFonts w:hint="eastAsia"/>
        </w:rPr>
        <w:t>要计算的特征值和特征向量的数量由</w:t>
      </w:r>
      <w:r>
        <w:rPr>
          <w:rFonts w:hint="eastAsia"/>
        </w:rPr>
        <w:t>k</w:t>
      </w:r>
      <w:r>
        <w:rPr>
          <w:rFonts w:hint="eastAsia"/>
        </w:rPr>
        <w:t>给出，默认为</w:t>
      </w:r>
      <w:r>
        <w:rPr>
          <w:rFonts w:hint="eastAsia"/>
        </w:rPr>
        <w:t>6</w:t>
      </w:r>
      <w:r>
        <w:rPr>
          <w:rFonts w:hint="eastAsia"/>
        </w:rPr>
        <w:t>。</w:t>
      </w:r>
    </w:p>
    <w:p w:rsidR="00F01985" w:rsidRDefault="00F01985" w:rsidP="009F65F8">
      <w:pPr>
        <w:ind w:leftChars="200" w:left="420"/>
      </w:pPr>
      <w:r>
        <w:rPr>
          <w:rFonts w:hint="eastAsia"/>
        </w:rPr>
        <w:t>参数决定返回哪些特征值。可以是标量也可以是字符串。当σ是标量时，返回最接近σ的</w:t>
      </w:r>
      <w:r>
        <w:rPr>
          <w:rFonts w:hint="eastAsia"/>
        </w:rPr>
        <w:t>k</w:t>
      </w:r>
      <w:r>
        <w:rPr>
          <w:rFonts w:hint="eastAsia"/>
        </w:rPr>
        <w:t>个特征值。如果</w:t>
      </w:r>
      <w:r>
        <w:rPr>
          <w:rFonts w:hint="eastAsia"/>
        </w:rPr>
        <w:t>sigma</w:t>
      </w:r>
      <w:r>
        <w:rPr>
          <w:rFonts w:hint="eastAsia"/>
        </w:rPr>
        <w:t>是字符串，则它必须是下列值之一。</w:t>
      </w:r>
    </w:p>
    <w:p w:rsidR="00F01985" w:rsidRDefault="00F01985" w:rsidP="009F65F8">
      <w:pPr>
        <w:ind w:leftChars="200" w:left="420"/>
      </w:pPr>
      <w:r w:rsidRPr="00F01985">
        <w:t>"lm"</w:t>
      </w:r>
    </w:p>
    <w:p w:rsidR="00F01985" w:rsidRDefault="00F01985" w:rsidP="009F65F8">
      <w:pPr>
        <w:ind w:leftChars="400" w:left="840"/>
      </w:pPr>
      <w:r w:rsidRPr="00F01985">
        <w:rPr>
          <w:rFonts w:hint="eastAsia"/>
        </w:rPr>
        <w:t>最大幅度</w:t>
      </w:r>
      <w:r w:rsidRPr="00F01985">
        <w:rPr>
          <w:rFonts w:hint="eastAsia"/>
        </w:rPr>
        <w:t>(</w:t>
      </w:r>
      <w:r w:rsidRPr="00F01985">
        <w:rPr>
          <w:rFonts w:hint="eastAsia"/>
        </w:rPr>
        <w:t>默认值</w:t>
      </w:r>
      <w:r w:rsidRPr="00F01985">
        <w:rPr>
          <w:rFonts w:hint="eastAsia"/>
        </w:rPr>
        <w:t>)</w:t>
      </w:r>
      <w:r w:rsidRPr="00F01985">
        <w:rPr>
          <w:rFonts w:hint="eastAsia"/>
        </w:rPr>
        <w:t>。</w:t>
      </w:r>
    </w:p>
    <w:p w:rsidR="00F01985" w:rsidRDefault="00F01985" w:rsidP="009F65F8">
      <w:pPr>
        <w:ind w:leftChars="200" w:left="420"/>
      </w:pPr>
      <w:r w:rsidRPr="00F01985">
        <w:t>"sm"</w:t>
      </w:r>
    </w:p>
    <w:p w:rsidR="00F01985" w:rsidRDefault="00F01985" w:rsidP="009F65F8">
      <w:pPr>
        <w:ind w:leftChars="400" w:left="840"/>
      </w:pPr>
      <w:r w:rsidRPr="00F01985">
        <w:rPr>
          <w:rFonts w:hint="eastAsia"/>
        </w:rPr>
        <w:t>最小的大小。</w:t>
      </w:r>
    </w:p>
    <w:p w:rsidR="00F01985" w:rsidRDefault="00F01985" w:rsidP="009F65F8">
      <w:pPr>
        <w:ind w:leftChars="200" w:left="420"/>
      </w:pPr>
      <w:r w:rsidRPr="00F01985">
        <w:t>"la"</w:t>
      </w:r>
    </w:p>
    <w:p w:rsidR="00F01985" w:rsidRDefault="00F01985" w:rsidP="009F65F8">
      <w:pPr>
        <w:ind w:leftChars="400" w:left="840"/>
      </w:pPr>
      <w:r w:rsidRPr="00F01985">
        <w:rPr>
          <w:rFonts w:hint="eastAsia"/>
        </w:rPr>
        <w:t>最大代数</w:t>
      </w:r>
      <w:r w:rsidRPr="00F01985">
        <w:rPr>
          <w:rFonts w:hint="eastAsia"/>
        </w:rPr>
        <w:t>(</w:t>
      </w:r>
      <w:r w:rsidRPr="00F01985">
        <w:rPr>
          <w:rFonts w:hint="eastAsia"/>
        </w:rPr>
        <w:t>仅对实对称问题有效</w:t>
      </w:r>
      <w:r w:rsidRPr="00F01985">
        <w:rPr>
          <w:rFonts w:hint="eastAsia"/>
        </w:rPr>
        <w:t>)</w:t>
      </w:r>
      <w:r w:rsidRPr="00F01985">
        <w:rPr>
          <w:rFonts w:hint="eastAsia"/>
        </w:rPr>
        <w:t>。</w:t>
      </w:r>
    </w:p>
    <w:p w:rsidR="00F01985" w:rsidRDefault="00F01985" w:rsidP="009F65F8">
      <w:pPr>
        <w:ind w:leftChars="200" w:left="420"/>
      </w:pPr>
      <w:r w:rsidRPr="00F01985">
        <w:t>"sa"</w:t>
      </w:r>
    </w:p>
    <w:p w:rsidR="00F01985" w:rsidRDefault="00F01985" w:rsidP="009F65F8">
      <w:pPr>
        <w:ind w:leftChars="400" w:left="840"/>
      </w:pPr>
      <w:r w:rsidRPr="00F01985">
        <w:rPr>
          <w:rFonts w:hint="eastAsia"/>
        </w:rPr>
        <w:t>最小代数</w:t>
      </w:r>
      <w:r w:rsidRPr="00F01985">
        <w:rPr>
          <w:rFonts w:hint="eastAsia"/>
        </w:rPr>
        <w:t>(</w:t>
      </w:r>
      <w:r w:rsidRPr="00F01985">
        <w:rPr>
          <w:rFonts w:hint="eastAsia"/>
        </w:rPr>
        <w:t>仅适用于实对称问题</w:t>
      </w:r>
      <w:r w:rsidRPr="00F01985">
        <w:rPr>
          <w:rFonts w:hint="eastAsia"/>
        </w:rPr>
        <w:t>)</w:t>
      </w:r>
      <w:r w:rsidRPr="00F01985">
        <w:rPr>
          <w:rFonts w:hint="eastAsia"/>
        </w:rPr>
        <w:t>。</w:t>
      </w:r>
    </w:p>
    <w:p w:rsidR="00F01985" w:rsidRDefault="00F01985" w:rsidP="009F65F8">
      <w:pPr>
        <w:ind w:leftChars="200" w:left="420"/>
      </w:pPr>
      <w:r w:rsidRPr="00F01985">
        <w:t>"be"</w:t>
      </w:r>
    </w:p>
    <w:p w:rsidR="00F01985" w:rsidRDefault="00F01985" w:rsidP="009F65F8">
      <w:pPr>
        <w:ind w:leftChars="400" w:left="840"/>
      </w:pPr>
      <w:r w:rsidRPr="00F01985">
        <w:rPr>
          <w:rFonts w:hint="eastAsia"/>
        </w:rPr>
        <w:t>两端，如果</w:t>
      </w:r>
      <w:r w:rsidRPr="00F01985">
        <w:rPr>
          <w:rFonts w:hint="eastAsia"/>
        </w:rPr>
        <w:t>k</w:t>
      </w:r>
      <w:r w:rsidRPr="00F01985">
        <w:rPr>
          <w:rFonts w:hint="eastAsia"/>
        </w:rPr>
        <w:t>是奇数</w:t>
      </w:r>
      <w:r w:rsidRPr="00F01985">
        <w:rPr>
          <w:rFonts w:hint="eastAsia"/>
        </w:rPr>
        <w:t>(</w:t>
      </w:r>
      <w:r w:rsidRPr="00F01985">
        <w:rPr>
          <w:rFonts w:hint="eastAsia"/>
        </w:rPr>
        <w:t>仅对实对称问题有效</w:t>
      </w:r>
      <w:r w:rsidRPr="00F01985">
        <w:rPr>
          <w:rFonts w:hint="eastAsia"/>
        </w:rPr>
        <w:t>)</w:t>
      </w:r>
      <w:r w:rsidRPr="00F01985">
        <w:rPr>
          <w:rFonts w:hint="eastAsia"/>
        </w:rPr>
        <w:t>，则从高端再加一个。</w:t>
      </w:r>
    </w:p>
    <w:p w:rsidR="00F01985" w:rsidRDefault="00F01985" w:rsidP="009F65F8">
      <w:pPr>
        <w:ind w:leftChars="200" w:left="420"/>
      </w:pPr>
      <w:r w:rsidRPr="00F01985">
        <w:t>"lr"</w:t>
      </w:r>
    </w:p>
    <w:p w:rsidR="00F01985" w:rsidRDefault="00F01985" w:rsidP="009F65F8">
      <w:pPr>
        <w:ind w:leftChars="400" w:left="840"/>
      </w:pPr>
      <w:r w:rsidRPr="00F01985">
        <w:rPr>
          <w:rFonts w:hint="eastAsia"/>
        </w:rPr>
        <w:t>最大实部</w:t>
      </w:r>
      <w:r w:rsidRPr="00F01985">
        <w:rPr>
          <w:rFonts w:hint="eastAsia"/>
        </w:rPr>
        <w:t>(</w:t>
      </w:r>
      <w:r w:rsidRPr="00F01985">
        <w:rPr>
          <w:rFonts w:hint="eastAsia"/>
        </w:rPr>
        <w:t>仅适用于复杂或非对称问题</w:t>
      </w:r>
      <w:r w:rsidRPr="00F01985">
        <w:rPr>
          <w:rFonts w:hint="eastAsia"/>
        </w:rPr>
        <w:t>)</w:t>
      </w:r>
      <w:r w:rsidRPr="00F01985">
        <w:rPr>
          <w:rFonts w:hint="eastAsia"/>
        </w:rPr>
        <w:t>。</w:t>
      </w:r>
    </w:p>
    <w:p w:rsidR="00F01985" w:rsidRDefault="00F01985" w:rsidP="009F65F8">
      <w:pPr>
        <w:ind w:leftChars="200" w:left="420"/>
      </w:pPr>
      <w:r w:rsidRPr="00F01985">
        <w:t>"sr"</w:t>
      </w:r>
    </w:p>
    <w:p w:rsidR="00F01985" w:rsidRDefault="00F01985" w:rsidP="009F65F8">
      <w:pPr>
        <w:ind w:leftChars="400" w:left="840"/>
      </w:pPr>
      <w:r w:rsidRPr="00F01985">
        <w:rPr>
          <w:rFonts w:hint="eastAsia"/>
        </w:rPr>
        <w:t>最小实部</w:t>
      </w:r>
      <w:r w:rsidRPr="00F01985">
        <w:rPr>
          <w:rFonts w:hint="eastAsia"/>
        </w:rPr>
        <w:t>(</w:t>
      </w:r>
      <w:r w:rsidRPr="00F01985">
        <w:rPr>
          <w:rFonts w:hint="eastAsia"/>
        </w:rPr>
        <w:t>仅适用于复杂或非对称问题</w:t>
      </w:r>
      <w:r w:rsidRPr="00F01985">
        <w:rPr>
          <w:rFonts w:hint="eastAsia"/>
        </w:rPr>
        <w:t>)</w:t>
      </w:r>
      <w:r w:rsidRPr="00F01985">
        <w:rPr>
          <w:rFonts w:hint="eastAsia"/>
        </w:rPr>
        <w:t>。</w:t>
      </w:r>
    </w:p>
    <w:p w:rsidR="00F01985" w:rsidRDefault="00F01985" w:rsidP="009F65F8">
      <w:pPr>
        <w:ind w:leftChars="200" w:left="420"/>
      </w:pPr>
      <w:r w:rsidRPr="00F01985">
        <w:t>"li"</w:t>
      </w:r>
    </w:p>
    <w:p w:rsidR="00F01985" w:rsidRDefault="00F01985" w:rsidP="009F65F8">
      <w:pPr>
        <w:ind w:leftChars="400" w:left="840"/>
      </w:pPr>
      <w:r w:rsidRPr="00F01985">
        <w:rPr>
          <w:rFonts w:hint="eastAsia"/>
        </w:rPr>
        <w:t>最大虚部</w:t>
      </w:r>
      <w:r w:rsidRPr="00F01985">
        <w:rPr>
          <w:rFonts w:hint="eastAsia"/>
        </w:rPr>
        <w:t>(</w:t>
      </w:r>
      <w:r w:rsidRPr="00F01985">
        <w:rPr>
          <w:rFonts w:hint="eastAsia"/>
        </w:rPr>
        <w:t>仅对复杂或非对称问题有效</w:t>
      </w:r>
      <w:r w:rsidRPr="00F01985">
        <w:rPr>
          <w:rFonts w:hint="eastAsia"/>
        </w:rPr>
        <w:t>)</w:t>
      </w:r>
      <w:r w:rsidRPr="00F01985">
        <w:rPr>
          <w:rFonts w:hint="eastAsia"/>
        </w:rPr>
        <w:t>。</w:t>
      </w:r>
    </w:p>
    <w:p w:rsidR="00F01985" w:rsidRDefault="00F01985" w:rsidP="009F65F8">
      <w:pPr>
        <w:ind w:leftChars="200" w:left="420"/>
      </w:pPr>
      <w:r w:rsidRPr="00F01985">
        <w:t>"si"</w:t>
      </w:r>
    </w:p>
    <w:p w:rsidR="00F01985" w:rsidRDefault="00F01985" w:rsidP="009F65F8">
      <w:pPr>
        <w:ind w:leftChars="400" w:left="840"/>
      </w:pPr>
      <w:r>
        <w:rPr>
          <w:rFonts w:hint="eastAsia"/>
        </w:rPr>
        <w:t>最小虚部</w:t>
      </w:r>
      <w:r>
        <w:rPr>
          <w:rFonts w:hint="eastAsia"/>
        </w:rPr>
        <w:t>(</w:t>
      </w:r>
      <w:r>
        <w:rPr>
          <w:rFonts w:hint="eastAsia"/>
        </w:rPr>
        <w:t>仅适用于复杂或非对称问题</w:t>
      </w:r>
      <w:r>
        <w:rPr>
          <w:rFonts w:hint="eastAsia"/>
        </w:rPr>
        <w:t>)</w:t>
      </w:r>
      <w:r>
        <w:rPr>
          <w:rFonts w:hint="eastAsia"/>
        </w:rPr>
        <w:t>。</w:t>
      </w:r>
    </w:p>
    <w:p w:rsidR="00F01985" w:rsidRDefault="00F01985" w:rsidP="009F65F8">
      <w:pPr>
        <w:ind w:leftChars="200" w:left="420"/>
      </w:pPr>
      <w:r>
        <w:rPr>
          <w:rFonts w:hint="eastAsia"/>
        </w:rPr>
        <w:t>如果给出了</w:t>
      </w:r>
      <w:r>
        <w:rPr>
          <w:rFonts w:hint="eastAsia"/>
        </w:rPr>
        <w:t>options</w:t>
      </w:r>
      <w:r>
        <w:rPr>
          <w:rFonts w:hint="eastAsia"/>
        </w:rPr>
        <w:t>，则它是一个定义</w:t>
      </w:r>
      <w:r>
        <w:rPr>
          <w:rFonts w:hint="eastAsia"/>
        </w:rPr>
        <w:t>egg</w:t>
      </w:r>
      <w:r>
        <w:rPr>
          <w:rFonts w:hint="eastAsia"/>
        </w:rPr>
        <w:t>应该使用的可能选项的结构。</w:t>
      </w:r>
      <w:r>
        <w:rPr>
          <w:rFonts w:hint="eastAsia"/>
        </w:rPr>
        <w:t>opts</w:t>
      </w:r>
      <w:r>
        <w:rPr>
          <w:rFonts w:hint="eastAsia"/>
        </w:rPr>
        <w:t>结构的字段是</w:t>
      </w:r>
      <w:r>
        <w:rPr>
          <w:rFonts w:hint="eastAsia"/>
        </w:rPr>
        <w:t>:</w:t>
      </w:r>
    </w:p>
    <w:p w:rsidR="00F01985" w:rsidRDefault="00F01985" w:rsidP="009F65F8">
      <w:pPr>
        <w:ind w:leftChars="200" w:left="420"/>
      </w:pPr>
      <w:r w:rsidRPr="00F01985">
        <w:t>issym</w:t>
      </w:r>
    </w:p>
    <w:p w:rsidR="00F01985" w:rsidRDefault="00F01985" w:rsidP="009F65F8">
      <w:pPr>
        <w:ind w:leftChars="400" w:left="840"/>
      </w:pPr>
      <w:r w:rsidRPr="00F01985">
        <w:rPr>
          <w:rFonts w:hint="eastAsia"/>
        </w:rPr>
        <w:t>如果给出了</w:t>
      </w:r>
      <w:r w:rsidRPr="00F01985">
        <w:rPr>
          <w:rFonts w:hint="eastAsia"/>
        </w:rPr>
        <w:t>Af</w:t>
      </w:r>
      <w:r w:rsidRPr="00F01985">
        <w:rPr>
          <w:rFonts w:hint="eastAsia"/>
        </w:rPr>
        <w:t>，那么这个标志</w:t>
      </w:r>
      <w:r w:rsidRPr="00F01985">
        <w:rPr>
          <w:rFonts w:hint="eastAsia"/>
        </w:rPr>
        <w:t>(true/false)</w:t>
      </w:r>
      <w:r w:rsidRPr="00F01985">
        <w:rPr>
          <w:rFonts w:hint="eastAsia"/>
        </w:rPr>
        <w:t>决定函数</w:t>
      </w:r>
      <w:r w:rsidRPr="00F01985">
        <w:rPr>
          <w:rFonts w:hint="eastAsia"/>
        </w:rPr>
        <w:t>Af</w:t>
      </w:r>
      <w:r w:rsidRPr="00F01985">
        <w:rPr>
          <w:rFonts w:hint="eastAsia"/>
        </w:rPr>
        <w:t>是否定义了一个对称问题。如果矩阵</w:t>
      </w:r>
      <w:r w:rsidRPr="00F01985">
        <w:rPr>
          <w:rFonts w:hint="eastAsia"/>
        </w:rPr>
        <w:t>a</w:t>
      </w:r>
      <w:r w:rsidRPr="00F01985">
        <w:rPr>
          <w:rFonts w:hint="eastAsia"/>
        </w:rPr>
        <w:t>是给定的，则忽略它。默认为</w:t>
      </w:r>
      <w:r w:rsidRPr="00F01985">
        <w:rPr>
          <w:rFonts w:hint="eastAsia"/>
        </w:rPr>
        <w:t>false</w:t>
      </w:r>
      <w:r w:rsidRPr="00F01985">
        <w:rPr>
          <w:rFonts w:hint="eastAsia"/>
        </w:rPr>
        <w:t>。</w:t>
      </w:r>
    </w:p>
    <w:p w:rsidR="00F01985" w:rsidRDefault="00F01985" w:rsidP="009F65F8">
      <w:pPr>
        <w:ind w:leftChars="200" w:left="420"/>
      </w:pPr>
      <w:r w:rsidRPr="00F01985">
        <w:t>isreal</w:t>
      </w:r>
    </w:p>
    <w:p w:rsidR="00F01985" w:rsidRDefault="00F01985" w:rsidP="009F65F8">
      <w:pPr>
        <w:ind w:leftChars="400" w:left="840"/>
      </w:pPr>
      <w:r w:rsidRPr="00F01985">
        <w:rPr>
          <w:rFonts w:hint="eastAsia"/>
        </w:rPr>
        <w:t>如果给出了</w:t>
      </w:r>
      <w:r w:rsidRPr="00F01985">
        <w:rPr>
          <w:rFonts w:hint="eastAsia"/>
        </w:rPr>
        <w:t>Af</w:t>
      </w:r>
      <w:r w:rsidRPr="00F01985">
        <w:rPr>
          <w:rFonts w:hint="eastAsia"/>
        </w:rPr>
        <w:t>，那么这个标志</w:t>
      </w:r>
      <w:r w:rsidRPr="00F01985">
        <w:rPr>
          <w:rFonts w:hint="eastAsia"/>
        </w:rPr>
        <w:t>(true/false)</w:t>
      </w:r>
      <w:r w:rsidRPr="00F01985">
        <w:rPr>
          <w:rFonts w:hint="eastAsia"/>
        </w:rPr>
        <w:t>决定函数</w:t>
      </w:r>
      <w:r w:rsidRPr="00F01985">
        <w:rPr>
          <w:rFonts w:hint="eastAsia"/>
        </w:rPr>
        <w:t>Af</w:t>
      </w:r>
      <w:r w:rsidRPr="00F01985">
        <w:rPr>
          <w:rFonts w:hint="eastAsia"/>
        </w:rPr>
        <w:t>是否定义了一个真正的问题。如果矩阵</w:t>
      </w:r>
      <w:r w:rsidRPr="00F01985">
        <w:rPr>
          <w:rFonts w:hint="eastAsia"/>
        </w:rPr>
        <w:t>a</w:t>
      </w:r>
      <w:r w:rsidRPr="00F01985">
        <w:rPr>
          <w:rFonts w:hint="eastAsia"/>
        </w:rPr>
        <w:t>是给定的，则忽略它。默认为</w:t>
      </w:r>
      <w:r w:rsidRPr="00F01985">
        <w:rPr>
          <w:rFonts w:hint="eastAsia"/>
        </w:rPr>
        <w:t>true</w:t>
      </w:r>
      <w:r w:rsidRPr="00F01985">
        <w:rPr>
          <w:rFonts w:hint="eastAsia"/>
        </w:rPr>
        <w:t>。</w:t>
      </w:r>
    </w:p>
    <w:p w:rsidR="00F01985" w:rsidRDefault="00F01985" w:rsidP="009F65F8">
      <w:pPr>
        <w:ind w:leftChars="200" w:left="420"/>
      </w:pPr>
      <w:r w:rsidRPr="00F01985">
        <w:t>tol</w:t>
      </w:r>
    </w:p>
    <w:p w:rsidR="00F01985" w:rsidRDefault="00F01985" w:rsidP="009F65F8">
      <w:pPr>
        <w:ind w:leftChars="400" w:left="840"/>
      </w:pPr>
      <w:r w:rsidRPr="00F01985">
        <w:rPr>
          <w:rFonts w:hint="eastAsia"/>
        </w:rPr>
        <w:t>定义所需的收敛容差，以</w:t>
      </w:r>
      <w:r w:rsidRPr="00F01985">
        <w:rPr>
          <w:rFonts w:hint="eastAsia"/>
        </w:rPr>
        <w:t>tol *</w:t>
      </w:r>
      <w:r w:rsidRPr="00F01985">
        <w:rPr>
          <w:rFonts w:hint="eastAsia"/>
        </w:rPr>
        <w:t>范数</w:t>
      </w:r>
      <w:r w:rsidRPr="00F01985">
        <w:rPr>
          <w:rFonts w:hint="eastAsia"/>
        </w:rPr>
        <w:t>(A)</w:t>
      </w:r>
      <w:r w:rsidRPr="00F01985">
        <w:rPr>
          <w:rFonts w:hint="eastAsia"/>
        </w:rPr>
        <w:t>计算。默认值为</w:t>
      </w:r>
      <w:r w:rsidRPr="00F01985">
        <w:rPr>
          <w:rFonts w:hint="eastAsia"/>
        </w:rPr>
        <w:t>eps</w:t>
      </w:r>
      <w:r w:rsidRPr="00F01985">
        <w:rPr>
          <w:rFonts w:hint="eastAsia"/>
        </w:rPr>
        <w:t>。</w:t>
      </w:r>
    </w:p>
    <w:p w:rsidR="00F01985" w:rsidRDefault="00F01985" w:rsidP="009F65F8">
      <w:pPr>
        <w:ind w:leftChars="200" w:left="420"/>
      </w:pPr>
      <w:r w:rsidRPr="00F01985">
        <w:t>maxit</w:t>
      </w:r>
    </w:p>
    <w:p w:rsidR="00F01985" w:rsidRDefault="00F01985" w:rsidP="009F65F8">
      <w:pPr>
        <w:ind w:leftChars="400" w:left="840"/>
      </w:pPr>
      <w:r w:rsidRPr="00F01985">
        <w:rPr>
          <w:rFonts w:hint="eastAsia"/>
        </w:rPr>
        <w:t>迭代的最大次数。默认值是</w:t>
      </w:r>
      <w:r w:rsidRPr="00F01985">
        <w:rPr>
          <w:rFonts w:hint="eastAsia"/>
        </w:rPr>
        <w:t>300</w:t>
      </w:r>
      <w:r w:rsidRPr="00F01985">
        <w:rPr>
          <w:rFonts w:hint="eastAsia"/>
        </w:rPr>
        <w:t>。</w:t>
      </w:r>
    </w:p>
    <w:p w:rsidR="00F01985" w:rsidRDefault="00F01985" w:rsidP="009F65F8">
      <w:pPr>
        <w:ind w:leftChars="200" w:left="420"/>
      </w:pPr>
      <w:r w:rsidRPr="00F01985">
        <w:lastRenderedPageBreak/>
        <w:t>p</w:t>
      </w:r>
    </w:p>
    <w:p w:rsidR="00F01985" w:rsidRDefault="00F01985" w:rsidP="009F65F8">
      <w:pPr>
        <w:ind w:leftChars="400" w:left="840"/>
      </w:pPr>
      <w:r w:rsidRPr="00F01985">
        <w:rPr>
          <w:rFonts w:hint="eastAsia"/>
        </w:rPr>
        <w:t>要使用的</w:t>
      </w:r>
      <w:r w:rsidRPr="00F01985">
        <w:rPr>
          <w:rFonts w:hint="eastAsia"/>
        </w:rPr>
        <w:t>Lanczos</w:t>
      </w:r>
      <w:r w:rsidRPr="00F01985">
        <w:rPr>
          <w:rFonts w:hint="eastAsia"/>
        </w:rPr>
        <w:t>基向量的个数。更多的向量会导致更快的收敛，但会占用更多的内存。</w:t>
      </w:r>
      <w:r w:rsidRPr="00F01985">
        <w:rPr>
          <w:rFonts w:hint="eastAsia"/>
        </w:rPr>
        <w:t>p</w:t>
      </w:r>
      <w:r w:rsidRPr="00F01985">
        <w:rPr>
          <w:rFonts w:hint="eastAsia"/>
        </w:rPr>
        <w:t>的最优值与问题有关，应该在</w:t>
      </w:r>
      <w:r w:rsidRPr="00F01985">
        <w:rPr>
          <w:rFonts w:hint="eastAsia"/>
        </w:rPr>
        <w:t>k + 1</w:t>
      </w:r>
      <w:r w:rsidRPr="00F01985">
        <w:rPr>
          <w:rFonts w:hint="eastAsia"/>
        </w:rPr>
        <w:t>到</w:t>
      </w:r>
      <w:r w:rsidRPr="00F01985">
        <w:rPr>
          <w:rFonts w:hint="eastAsia"/>
        </w:rPr>
        <w:t>n</w:t>
      </w:r>
      <w:r w:rsidRPr="00F01985">
        <w:rPr>
          <w:rFonts w:hint="eastAsia"/>
        </w:rPr>
        <w:t>的范围内。默认值是</w:t>
      </w:r>
      <w:r w:rsidRPr="00F01985">
        <w:rPr>
          <w:rFonts w:hint="eastAsia"/>
        </w:rPr>
        <w:t>2 * k</w:t>
      </w:r>
      <w:r w:rsidRPr="00F01985">
        <w:rPr>
          <w:rFonts w:hint="eastAsia"/>
        </w:rPr>
        <w:t>。</w:t>
      </w:r>
    </w:p>
    <w:p w:rsidR="00F01985" w:rsidRDefault="00F01985" w:rsidP="009F65F8">
      <w:pPr>
        <w:ind w:leftChars="200" w:left="420"/>
      </w:pPr>
      <w:r w:rsidRPr="00F01985">
        <w:t>v0</w:t>
      </w:r>
    </w:p>
    <w:p w:rsidR="00F01985" w:rsidRDefault="00F01985" w:rsidP="009F65F8">
      <w:pPr>
        <w:ind w:leftChars="400" w:left="840"/>
      </w:pPr>
      <w:r w:rsidRPr="00F01985">
        <w:rPr>
          <w:rFonts w:hint="eastAsia"/>
        </w:rPr>
        <w:t>算法的起始向量。初始向量接近最终向量将加快收敛速度。默认情况下，</w:t>
      </w:r>
      <w:r w:rsidRPr="00F01985">
        <w:rPr>
          <w:rFonts w:hint="eastAsia"/>
        </w:rPr>
        <w:t>ARPACK</w:t>
      </w:r>
      <w:r w:rsidRPr="00F01985">
        <w:rPr>
          <w:rFonts w:hint="eastAsia"/>
        </w:rPr>
        <w:t>随机生成一个起始向量。如果指定，</w:t>
      </w:r>
      <w:r w:rsidRPr="00F01985">
        <w:rPr>
          <w:rFonts w:hint="eastAsia"/>
        </w:rPr>
        <w:t>v0</w:t>
      </w:r>
      <w:r w:rsidRPr="00F01985">
        <w:rPr>
          <w:rFonts w:hint="eastAsia"/>
        </w:rPr>
        <w:t>必须是</w:t>
      </w:r>
      <w:r w:rsidRPr="00F01985">
        <w:rPr>
          <w:rFonts w:hint="eastAsia"/>
        </w:rPr>
        <w:t xml:space="preserve">n </w:t>
      </w:r>
      <w:r w:rsidRPr="00F01985">
        <w:rPr>
          <w:rFonts w:hint="eastAsia"/>
        </w:rPr>
        <w:t>×</w:t>
      </w:r>
      <w:r w:rsidRPr="00F01985">
        <w:rPr>
          <w:rFonts w:hint="eastAsia"/>
        </w:rPr>
        <w:t xml:space="preserve"> 1</w:t>
      </w:r>
      <w:r w:rsidRPr="00F01985">
        <w:rPr>
          <w:rFonts w:hint="eastAsia"/>
        </w:rPr>
        <w:t>向量，其中</w:t>
      </w:r>
      <w:r w:rsidRPr="00F01985">
        <w:rPr>
          <w:rFonts w:hint="eastAsia"/>
        </w:rPr>
        <w:t>n =</w:t>
      </w:r>
      <w:r w:rsidRPr="00F01985">
        <w:rPr>
          <w:rFonts w:hint="eastAsia"/>
        </w:rPr>
        <w:t>行</w:t>
      </w:r>
      <w:r w:rsidRPr="00F01985">
        <w:rPr>
          <w:rFonts w:hint="eastAsia"/>
        </w:rPr>
        <w:t>(A)</w:t>
      </w:r>
      <w:r w:rsidRPr="00F01985">
        <w:rPr>
          <w:rFonts w:hint="eastAsia"/>
        </w:rPr>
        <w:t>。</w:t>
      </w:r>
    </w:p>
    <w:p w:rsidR="00F01985" w:rsidRDefault="00F01985" w:rsidP="009F65F8">
      <w:pPr>
        <w:ind w:leftChars="200" w:left="420"/>
      </w:pPr>
      <w:r w:rsidRPr="00F01985">
        <w:t>disp</w:t>
      </w:r>
    </w:p>
    <w:p w:rsidR="00F01985" w:rsidRDefault="00F01985" w:rsidP="009F65F8">
      <w:pPr>
        <w:ind w:leftChars="400" w:left="840"/>
      </w:pPr>
      <w:r w:rsidRPr="00F01985">
        <w:rPr>
          <w:rFonts w:hint="eastAsia"/>
        </w:rPr>
        <w:t>诊断打印输出的级别</w:t>
      </w:r>
      <w:r w:rsidRPr="00F01985">
        <w:rPr>
          <w:rFonts w:hint="eastAsia"/>
        </w:rPr>
        <w:t>(0|1|2)</w:t>
      </w:r>
      <w:r w:rsidRPr="00F01985">
        <w:rPr>
          <w:rFonts w:hint="eastAsia"/>
        </w:rPr>
        <w:t>。如果</w:t>
      </w:r>
      <w:r w:rsidRPr="00F01985">
        <w:rPr>
          <w:rFonts w:hint="eastAsia"/>
        </w:rPr>
        <w:t>disp</w:t>
      </w:r>
      <w:r w:rsidRPr="00F01985">
        <w:rPr>
          <w:rFonts w:hint="eastAsia"/>
        </w:rPr>
        <w:t>为</w:t>
      </w:r>
      <w:r w:rsidRPr="00F01985">
        <w:rPr>
          <w:rFonts w:hint="eastAsia"/>
        </w:rPr>
        <w:t>0</w:t>
      </w:r>
      <w:r w:rsidRPr="00F01985">
        <w:rPr>
          <w:rFonts w:hint="eastAsia"/>
        </w:rPr>
        <w:t>，则禁用诊断。缺省值为</w:t>
      </w:r>
      <w:r w:rsidRPr="00F01985">
        <w:rPr>
          <w:rFonts w:hint="eastAsia"/>
        </w:rPr>
        <w:t>0</w:t>
      </w:r>
      <w:r w:rsidRPr="00F01985">
        <w:rPr>
          <w:rFonts w:hint="eastAsia"/>
        </w:rPr>
        <w:t>。</w:t>
      </w:r>
    </w:p>
    <w:p w:rsidR="00F01985" w:rsidRDefault="00F01985" w:rsidP="009F65F8">
      <w:pPr>
        <w:ind w:leftChars="200" w:left="420"/>
      </w:pPr>
      <w:r w:rsidRPr="00F01985">
        <w:t>cholB</w:t>
      </w:r>
    </w:p>
    <w:p w:rsidR="00F01985" w:rsidRDefault="00F01985" w:rsidP="009F65F8">
      <w:pPr>
        <w:ind w:leftChars="400" w:left="840"/>
      </w:pPr>
      <w:r w:rsidRPr="00F01985">
        <w:rPr>
          <w:rFonts w:hint="eastAsia"/>
        </w:rPr>
        <w:t>如果正在计算广义特征值问题，则该标志</w:t>
      </w:r>
      <w:r w:rsidRPr="00F01985">
        <w:rPr>
          <w:rFonts w:hint="eastAsia"/>
        </w:rPr>
        <w:t>(true/false)</w:t>
      </w:r>
      <w:r w:rsidRPr="00F01985">
        <w:rPr>
          <w:rFonts w:hint="eastAsia"/>
        </w:rPr>
        <w:t>指定</w:t>
      </w:r>
      <w:r w:rsidRPr="00F01985">
        <w:rPr>
          <w:rFonts w:hint="eastAsia"/>
        </w:rPr>
        <w:t>B</w:t>
      </w:r>
      <w:r w:rsidRPr="00F01985">
        <w:rPr>
          <w:rFonts w:hint="eastAsia"/>
        </w:rPr>
        <w:t>输入是代表</w:t>
      </w:r>
      <w:r w:rsidRPr="00F01985">
        <w:rPr>
          <w:rFonts w:hint="eastAsia"/>
        </w:rPr>
        <w:t>chol (B)</w:t>
      </w:r>
      <w:r w:rsidRPr="00F01985">
        <w:rPr>
          <w:rFonts w:hint="eastAsia"/>
        </w:rPr>
        <w:t>还是仅仅代表矩阵</w:t>
      </w:r>
      <w:r w:rsidRPr="00F01985">
        <w:rPr>
          <w:rFonts w:hint="eastAsia"/>
        </w:rPr>
        <w:t>B</w:t>
      </w:r>
      <w:r w:rsidRPr="00F01985">
        <w:rPr>
          <w:rFonts w:hint="eastAsia"/>
        </w:rPr>
        <w:t>。默认为</w:t>
      </w:r>
      <w:r w:rsidRPr="00F01985">
        <w:rPr>
          <w:rFonts w:hint="eastAsia"/>
        </w:rPr>
        <w:t>false</w:t>
      </w:r>
      <w:r w:rsidRPr="00F01985">
        <w:rPr>
          <w:rFonts w:hint="eastAsia"/>
        </w:rPr>
        <w:t>。</w:t>
      </w:r>
    </w:p>
    <w:p w:rsidR="00F01985" w:rsidRDefault="00F01985" w:rsidP="009F65F8">
      <w:pPr>
        <w:ind w:leftChars="200" w:left="420"/>
      </w:pPr>
      <w:r w:rsidRPr="00F01985">
        <w:t>permB</w:t>
      </w:r>
    </w:p>
    <w:p w:rsidR="00F01985" w:rsidRDefault="00F01985" w:rsidP="009F65F8">
      <w:pPr>
        <w:ind w:leftChars="400" w:left="840"/>
      </w:pPr>
      <w:r w:rsidRPr="00F01985">
        <w:rPr>
          <w:rFonts w:hint="eastAsia"/>
        </w:rPr>
        <w:t>若</w:t>
      </w:r>
      <w:r w:rsidRPr="00F01985">
        <w:rPr>
          <w:rFonts w:hint="eastAsia"/>
        </w:rPr>
        <w:t>cholB</w:t>
      </w:r>
      <w:r w:rsidRPr="00F01985">
        <w:rPr>
          <w:rFonts w:hint="eastAsia"/>
        </w:rPr>
        <w:t>为真，则</w:t>
      </w:r>
      <w:r w:rsidRPr="00F01985">
        <w:rPr>
          <w:rFonts w:hint="eastAsia"/>
        </w:rPr>
        <w:t>B</w:t>
      </w:r>
      <w:r w:rsidRPr="00F01985">
        <w:rPr>
          <w:rFonts w:hint="eastAsia"/>
        </w:rPr>
        <w:t>的</w:t>
      </w:r>
      <w:r w:rsidRPr="00F01985">
        <w:rPr>
          <w:rFonts w:hint="eastAsia"/>
        </w:rPr>
        <w:t>Cholesky</w:t>
      </w:r>
      <w:r w:rsidRPr="00F01985">
        <w:rPr>
          <w:rFonts w:hint="eastAsia"/>
        </w:rPr>
        <w:t>分解的排列向量。由</w:t>
      </w:r>
      <w:r w:rsidRPr="00F01985">
        <w:rPr>
          <w:rFonts w:hint="eastAsia"/>
        </w:rPr>
        <w:t>[R</w:t>
      </w:r>
      <w:r w:rsidRPr="00F01985">
        <w:rPr>
          <w:rFonts w:hint="eastAsia"/>
        </w:rPr>
        <w:t>，</w:t>
      </w:r>
      <w:r w:rsidRPr="00F01985">
        <w:rPr>
          <w:rFonts w:hint="eastAsia"/>
        </w:rPr>
        <w:t xml:space="preserve"> ~</w:t>
      </w:r>
      <w:r w:rsidRPr="00F01985">
        <w:rPr>
          <w:rFonts w:hint="eastAsia"/>
        </w:rPr>
        <w:t>，</w:t>
      </w:r>
      <w:r w:rsidRPr="00F01985">
        <w:rPr>
          <w:rFonts w:hint="eastAsia"/>
        </w:rPr>
        <w:t xml:space="preserve"> permB] = chol (B</w:t>
      </w:r>
      <w:r w:rsidRPr="00F01985">
        <w:rPr>
          <w:rFonts w:hint="eastAsia"/>
        </w:rPr>
        <w:t>，“向量”</w:t>
      </w:r>
      <w:r w:rsidRPr="00F01985">
        <w:rPr>
          <w:rFonts w:hint="eastAsia"/>
        </w:rPr>
        <w:t>)</w:t>
      </w:r>
      <w:r w:rsidRPr="00F01985">
        <w:rPr>
          <w:rFonts w:hint="eastAsia"/>
        </w:rPr>
        <w:t>得到。缺省值为</w:t>
      </w:r>
      <w:r w:rsidRPr="00F01985">
        <w:rPr>
          <w:rFonts w:hint="eastAsia"/>
        </w:rPr>
        <w:t>1:n</w:t>
      </w:r>
      <w:r w:rsidRPr="00F01985">
        <w:rPr>
          <w:rFonts w:hint="eastAsia"/>
        </w:rPr>
        <w:t>。</w:t>
      </w:r>
    </w:p>
    <w:p w:rsidR="00F01985" w:rsidRDefault="00F01985" w:rsidP="009F65F8">
      <w:pPr>
        <w:ind w:leftChars="200" w:left="420"/>
      </w:pPr>
      <w:r>
        <w:rPr>
          <w:rFonts w:hint="eastAsia"/>
        </w:rPr>
        <w:t>也可以用一个表示为</w:t>
      </w:r>
      <w:r>
        <w:rPr>
          <w:rFonts w:hint="eastAsia"/>
        </w:rPr>
        <w:t>Af</w:t>
      </w:r>
      <w:r>
        <w:rPr>
          <w:rFonts w:hint="eastAsia"/>
        </w:rPr>
        <w:t>的函数来表示</w:t>
      </w:r>
      <w:r>
        <w:rPr>
          <w:rFonts w:hint="eastAsia"/>
        </w:rPr>
        <w:t>A</w:t>
      </w:r>
      <w:r>
        <w:rPr>
          <w:rFonts w:hint="eastAsia"/>
        </w:rPr>
        <w:t>。</w:t>
      </w:r>
      <w:r>
        <w:rPr>
          <w:rFonts w:hint="eastAsia"/>
        </w:rPr>
        <w:t>Af</w:t>
      </w:r>
      <w:r>
        <w:rPr>
          <w:rFonts w:hint="eastAsia"/>
        </w:rPr>
        <w:t>必须后跟一个标量参数</w:t>
      </w:r>
      <w:r>
        <w:rPr>
          <w:rFonts w:hint="eastAsia"/>
        </w:rPr>
        <w:t>n</w:t>
      </w:r>
      <w:r>
        <w:rPr>
          <w:rFonts w:hint="eastAsia"/>
        </w:rPr>
        <w:t>，该参数定义了</w:t>
      </w:r>
      <w:r>
        <w:rPr>
          <w:rFonts w:hint="eastAsia"/>
        </w:rPr>
        <w:t>Af</w:t>
      </w:r>
      <w:r>
        <w:rPr>
          <w:rFonts w:hint="eastAsia"/>
        </w:rPr>
        <w:t>接受的向量参数的长度。</w:t>
      </w:r>
      <w:r>
        <w:rPr>
          <w:rFonts w:hint="eastAsia"/>
        </w:rPr>
        <w:t>Af</w:t>
      </w:r>
      <w:r>
        <w:rPr>
          <w:rFonts w:hint="eastAsia"/>
        </w:rPr>
        <w:t>可以是函数句柄、内联函数或字符串。当</w:t>
      </w:r>
      <w:r>
        <w:rPr>
          <w:rFonts w:hint="eastAsia"/>
        </w:rPr>
        <w:t>Af</w:t>
      </w:r>
      <w:r>
        <w:rPr>
          <w:rFonts w:hint="eastAsia"/>
        </w:rPr>
        <w:t>是字符串时，它保存要使用的函数的名称。</w:t>
      </w:r>
    </w:p>
    <w:p w:rsidR="00F01985" w:rsidRDefault="00F01985" w:rsidP="009F65F8">
      <w:pPr>
        <w:ind w:leftChars="200" w:left="420"/>
      </w:pPr>
      <w:r>
        <w:rPr>
          <w:rFonts w:hint="eastAsia"/>
        </w:rPr>
        <w:t>Af</w:t>
      </w:r>
      <w:r>
        <w:rPr>
          <w:rFonts w:hint="eastAsia"/>
        </w:rPr>
        <w:t>是一个形式为</w:t>
      </w:r>
      <w:r>
        <w:rPr>
          <w:rFonts w:hint="eastAsia"/>
        </w:rPr>
        <w:t>y = Af (x)</w:t>
      </w:r>
      <w:r>
        <w:rPr>
          <w:rFonts w:hint="eastAsia"/>
        </w:rPr>
        <w:t>的函数，其中所需的</w:t>
      </w:r>
      <w:r>
        <w:rPr>
          <w:rFonts w:hint="eastAsia"/>
        </w:rPr>
        <w:t>Af</w:t>
      </w:r>
      <w:r>
        <w:rPr>
          <w:rFonts w:hint="eastAsia"/>
        </w:rPr>
        <w:t>返回值由</w:t>
      </w:r>
      <w:r>
        <w:rPr>
          <w:rFonts w:hint="eastAsia"/>
        </w:rPr>
        <w:t>sigma</w:t>
      </w:r>
      <w:r>
        <w:rPr>
          <w:rFonts w:hint="eastAsia"/>
        </w:rPr>
        <w:t>的值决定。四种可能的形式是</w:t>
      </w:r>
    </w:p>
    <w:p w:rsidR="00F01985" w:rsidRDefault="00F01985" w:rsidP="009F65F8">
      <w:pPr>
        <w:ind w:leftChars="200" w:left="420"/>
      </w:pPr>
      <w:r w:rsidRPr="00F01985">
        <w:t>A * x</w:t>
      </w:r>
    </w:p>
    <w:p w:rsidR="00F01985" w:rsidRDefault="00F01985" w:rsidP="009F65F8">
      <w:pPr>
        <w:ind w:leftChars="400" w:left="840"/>
      </w:pPr>
      <w:r w:rsidRPr="00F01985">
        <w:rPr>
          <w:rFonts w:hint="eastAsia"/>
        </w:rPr>
        <w:t>如果</w:t>
      </w:r>
      <w:r w:rsidRPr="00F01985">
        <w:rPr>
          <w:rFonts w:hint="eastAsia"/>
        </w:rPr>
        <w:t>sigma</w:t>
      </w:r>
      <w:r w:rsidRPr="00F01985">
        <w:rPr>
          <w:rFonts w:hint="eastAsia"/>
        </w:rPr>
        <w:t>没有给出或者是除“</w:t>
      </w:r>
      <w:r w:rsidRPr="00F01985">
        <w:rPr>
          <w:rFonts w:hint="eastAsia"/>
        </w:rPr>
        <w:t>sm</w:t>
      </w:r>
      <w:r w:rsidRPr="00F01985">
        <w:rPr>
          <w:rFonts w:hint="eastAsia"/>
        </w:rPr>
        <w:t>”以外的字符串。</w:t>
      </w:r>
    </w:p>
    <w:p w:rsidR="00F01985" w:rsidRDefault="00F01985" w:rsidP="009F65F8">
      <w:pPr>
        <w:ind w:leftChars="200" w:left="420"/>
      </w:pPr>
      <w:r w:rsidRPr="00F01985">
        <w:t>A \ x</w:t>
      </w:r>
    </w:p>
    <w:p w:rsidR="00F01985" w:rsidRDefault="00F01985" w:rsidP="009F65F8">
      <w:pPr>
        <w:ind w:leftChars="400" w:left="840"/>
      </w:pPr>
      <w:r w:rsidRPr="00F01985">
        <w:rPr>
          <w:rFonts w:hint="eastAsia"/>
        </w:rPr>
        <w:t>如果是</w:t>
      </w:r>
      <w:r w:rsidRPr="00F01985">
        <w:rPr>
          <w:rFonts w:hint="eastAsia"/>
        </w:rPr>
        <w:t>0</w:t>
      </w:r>
      <w:r w:rsidRPr="00F01985">
        <w:rPr>
          <w:rFonts w:hint="eastAsia"/>
        </w:rPr>
        <w:t>或</w:t>
      </w:r>
      <w:r w:rsidRPr="00F01985">
        <w:rPr>
          <w:rFonts w:hint="eastAsia"/>
        </w:rPr>
        <w:t>sm</w:t>
      </w:r>
      <w:r w:rsidRPr="00F01985">
        <w:rPr>
          <w:rFonts w:hint="eastAsia"/>
        </w:rPr>
        <w:t>。</w:t>
      </w:r>
    </w:p>
    <w:p w:rsidR="00F01985" w:rsidRDefault="00F01985" w:rsidP="009F65F8">
      <w:pPr>
        <w:ind w:leftChars="200" w:left="420"/>
      </w:pPr>
      <w:r w:rsidRPr="00F01985">
        <w:t>(A - sigma * I) \ x</w:t>
      </w:r>
    </w:p>
    <w:p w:rsidR="00F01985" w:rsidRDefault="00F01985" w:rsidP="009F65F8">
      <w:pPr>
        <w:ind w:leftChars="400" w:left="840"/>
      </w:pPr>
      <w:r w:rsidRPr="00F01985">
        <w:rPr>
          <w:rFonts w:hint="eastAsia"/>
        </w:rPr>
        <w:t>如果是一个不等于</w:t>
      </w:r>
      <w:r w:rsidRPr="00F01985">
        <w:rPr>
          <w:rFonts w:hint="eastAsia"/>
        </w:rPr>
        <w:t>0</w:t>
      </w:r>
      <w:r w:rsidRPr="00F01985">
        <w:rPr>
          <w:rFonts w:hint="eastAsia"/>
        </w:rPr>
        <w:t>的标量</w:t>
      </w:r>
      <w:r w:rsidRPr="00F01985">
        <w:rPr>
          <w:rFonts w:hint="eastAsia"/>
        </w:rPr>
        <w:t>;I</w:t>
      </w:r>
      <w:r w:rsidRPr="00F01985">
        <w:rPr>
          <w:rFonts w:hint="eastAsia"/>
        </w:rPr>
        <w:t>是和</w:t>
      </w:r>
      <w:r w:rsidRPr="00F01985">
        <w:rPr>
          <w:rFonts w:hint="eastAsia"/>
        </w:rPr>
        <w:t>A</w:t>
      </w:r>
      <w:r w:rsidRPr="00F01985">
        <w:rPr>
          <w:rFonts w:hint="eastAsia"/>
        </w:rPr>
        <w:t>一样大小的单位矩阵。</w:t>
      </w:r>
    </w:p>
    <w:p w:rsidR="00F01985" w:rsidRDefault="00F01985" w:rsidP="009F65F8">
      <w:pPr>
        <w:ind w:leftChars="200" w:left="420"/>
      </w:pPr>
      <w:r w:rsidRPr="00F01985">
        <w:t>(A - sigma * B) \ x</w:t>
      </w:r>
    </w:p>
    <w:p w:rsidR="00F01985" w:rsidRDefault="00F01985" w:rsidP="009F65F8">
      <w:pPr>
        <w:ind w:leftChars="400" w:left="840"/>
      </w:pPr>
      <w:r w:rsidRPr="00F01985">
        <w:rPr>
          <w:rFonts w:hint="eastAsia"/>
        </w:rPr>
        <w:t>对于一般特征值问题。</w:t>
      </w:r>
    </w:p>
    <w:p w:rsidR="00F01985" w:rsidRDefault="00F01985" w:rsidP="009F65F8">
      <w:pPr>
        <w:ind w:leftChars="200" w:left="420"/>
      </w:pPr>
      <w:r w:rsidRPr="00F01985">
        <w:rPr>
          <w:rFonts w:hint="eastAsia"/>
        </w:rPr>
        <w:t>返回参数及其形式取决于所请求的返回参数的数量。对于单个返回参数，返回长度为</w:t>
      </w:r>
      <w:r w:rsidRPr="00F01985">
        <w:rPr>
          <w:rFonts w:hint="eastAsia"/>
        </w:rPr>
        <w:t>k</w:t>
      </w:r>
      <w:r w:rsidRPr="00F01985">
        <w:rPr>
          <w:rFonts w:hint="eastAsia"/>
        </w:rPr>
        <w:t>的列向量</w:t>
      </w:r>
      <w:r w:rsidRPr="00F01985">
        <w:rPr>
          <w:rFonts w:hint="eastAsia"/>
        </w:rPr>
        <w:t>d</w:t>
      </w:r>
      <w:r w:rsidRPr="00F01985">
        <w:rPr>
          <w:rFonts w:hint="eastAsia"/>
        </w:rPr>
        <w:t>，其中包含已找到的</w:t>
      </w:r>
      <w:r w:rsidRPr="00F01985">
        <w:rPr>
          <w:rFonts w:hint="eastAsia"/>
        </w:rPr>
        <w:t>k</w:t>
      </w:r>
      <w:r w:rsidRPr="00F01985">
        <w:rPr>
          <w:rFonts w:hint="eastAsia"/>
        </w:rPr>
        <w:t>个特征值。对于两个返回参数，</w:t>
      </w:r>
      <w:r w:rsidRPr="00F01985">
        <w:rPr>
          <w:rFonts w:hint="eastAsia"/>
        </w:rPr>
        <w:t>V</w:t>
      </w:r>
      <w:r w:rsidRPr="00F01985">
        <w:rPr>
          <w:rFonts w:hint="eastAsia"/>
        </w:rPr>
        <w:t>是一个</w:t>
      </w:r>
      <w:r w:rsidRPr="00F01985">
        <w:rPr>
          <w:rFonts w:hint="eastAsia"/>
        </w:rPr>
        <w:t xml:space="preserve">n </w:t>
      </w:r>
      <w:r w:rsidRPr="00F01985">
        <w:rPr>
          <w:rFonts w:hint="eastAsia"/>
        </w:rPr>
        <w:t>×</w:t>
      </w:r>
      <w:r w:rsidRPr="00F01985">
        <w:rPr>
          <w:rFonts w:hint="eastAsia"/>
        </w:rPr>
        <w:t xml:space="preserve"> k</w:t>
      </w:r>
      <w:r w:rsidRPr="00F01985">
        <w:rPr>
          <w:rFonts w:hint="eastAsia"/>
        </w:rPr>
        <w:t>矩阵，它的列是对应于返回的特征值的</w:t>
      </w:r>
      <w:r w:rsidRPr="00F01985">
        <w:rPr>
          <w:rFonts w:hint="eastAsia"/>
        </w:rPr>
        <w:t>k</w:t>
      </w:r>
      <w:r w:rsidRPr="00F01985">
        <w:rPr>
          <w:rFonts w:hint="eastAsia"/>
        </w:rPr>
        <w:t>个特征向量。特征值本身在</w:t>
      </w:r>
      <w:r w:rsidRPr="00F01985">
        <w:rPr>
          <w:rFonts w:hint="eastAsia"/>
        </w:rPr>
        <w:t>D</w:t>
      </w:r>
      <w:r w:rsidRPr="00F01985">
        <w:rPr>
          <w:rFonts w:hint="eastAsia"/>
        </w:rPr>
        <w:t>中以</w:t>
      </w:r>
      <w:r w:rsidRPr="00F01985">
        <w:rPr>
          <w:rFonts w:hint="eastAsia"/>
        </w:rPr>
        <w:t xml:space="preserve">k </w:t>
      </w:r>
      <w:r w:rsidRPr="00F01985">
        <w:rPr>
          <w:rFonts w:hint="eastAsia"/>
        </w:rPr>
        <w:t>×</w:t>
      </w:r>
      <w:r w:rsidRPr="00F01985">
        <w:rPr>
          <w:rFonts w:hint="eastAsia"/>
        </w:rPr>
        <w:t xml:space="preserve"> k</w:t>
      </w:r>
      <w:r w:rsidRPr="00F01985">
        <w:rPr>
          <w:rFonts w:hint="eastAsia"/>
        </w:rPr>
        <w:t>矩阵的形式返回，其中对角线上的元素是特征值。</w:t>
      </w:r>
    </w:p>
    <w:p w:rsidR="00F01985" w:rsidRDefault="00F01985" w:rsidP="009F65F8">
      <w:pPr>
        <w:ind w:leftChars="200" w:left="420"/>
      </w:pPr>
      <w:r>
        <w:rPr>
          <w:rFonts w:hint="eastAsia"/>
        </w:rPr>
        <w:t>第三个返回参数标志返回收敛的状态。如果标志为</w:t>
      </w:r>
      <w:r>
        <w:rPr>
          <w:rFonts w:hint="eastAsia"/>
        </w:rPr>
        <w:t>0</w:t>
      </w:r>
      <w:r>
        <w:rPr>
          <w:rFonts w:hint="eastAsia"/>
        </w:rPr>
        <w:t>，则所有特征值都收敛。任何其他值表示收敛失败。</w:t>
      </w:r>
    </w:p>
    <w:p w:rsidR="00F01985" w:rsidRDefault="00F01985" w:rsidP="009F65F8">
      <w:pPr>
        <w:ind w:leftChars="200" w:left="420"/>
      </w:pPr>
      <w:r>
        <w:rPr>
          <w:rFonts w:hint="eastAsia"/>
        </w:rPr>
        <w:t>编程注意事项</w:t>
      </w:r>
      <w:r>
        <w:rPr>
          <w:rFonts w:hint="eastAsia"/>
        </w:rPr>
        <w:t>:</w:t>
      </w:r>
      <w:r>
        <w:rPr>
          <w:rFonts w:hint="eastAsia"/>
        </w:rPr>
        <w:t>对于</w:t>
      </w:r>
      <w:r>
        <w:rPr>
          <w:rFonts w:hint="eastAsia"/>
        </w:rPr>
        <w:t>n &lt; 500</w:t>
      </w:r>
      <w:r>
        <w:rPr>
          <w:rFonts w:hint="eastAsia"/>
        </w:rPr>
        <w:t>的小问题，考虑使用</w:t>
      </w:r>
      <w:r>
        <w:rPr>
          <w:rFonts w:hint="eastAsia"/>
        </w:rPr>
        <w:t>eig (full (A))</w:t>
      </w:r>
      <w:r>
        <w:rPr>
          <w:rFonts w:hint="eastAsia"/>
        </w:rPr>
        <w:t>。</w:t>
      </w:r>
    </w:p>
    <w:p w:rsidR="00F01985" w:rsidRDefault="00F01985" w:rsidP="009F65F8">
      <w:pPr>
        <w:ind w:leftChars="200" w:left="420"/>
      </w:pPr>
      <w:r>
        <w:rPr>
          <w:rFonts w:hint="eastAsia"/>
        </w:rPr>
        <w:t>如果</w:t>
      </w:r>
      <w:r>
        <w:rPr>
          <w:rFonts w:hint="eastAsia"/>
        </w:rPr>
        <w:t>ARPACK</w:t>
      </w:r>
      <w:r>
        <w:rPr>
          <w:rFonts w:hint="eastAsia"/>
        </w:rPr>
        <w:t>不能收敛，可以考虑增加</w:t>
      </w:r>
      <w:r>
        <w:rPr>
          <w:rFonts w:hint="eastAsia"/>
        </w:rPr>
        <w:t>Lanczos</w:t>
      </w:r>
      <w:r>
        <w:rPr>
          <w:rFonts w:hint="eastAsia"/>
        </w:rPr>
        <w:t>向量的数量</w:t>
      </w:r>
      <w:r>
        <w:rPr>
          <w:rFonts w:hint="eastAsia"/>
        </w:rPr>
        <w:t>(opt.p)</w:t>
      </w:r>
      <w:r>
        <w:rPr>
          <w:rFonts w:hint="eastAsia"/>
        </w:rPr>
        <w:t>，增加迭代次数</w:t>
      </w:r>
      <w:r>
        <w:rPr>
          <w:rFonts w:hint="eastAsia"/>
        </w:rPr>
        <w:t>(opt.maxiter)</w:t>
      </w:r>
      <w:r>
        <w:rPr>
          <w:rFonts w:hint="eastAsia"/>
        </w:rPr>
        <w:t>，或者减少容差</w:t>
      </w:r>
      <w:r>
        <w:rPr>
          <w:rFonts w:hint="eastAsia"/>
        </w:rPr>
        <w:t>(opt.tol)</w:t>
      </w:r>
      <w:r>
        <w:rPr>
          <w:rFonts w:hint="eastAsia"/>
        </w:rPr>
        <w:t>。</w:t>
      </w:r>
    </w:p>
    <w:p w:rsidR="00F01985" w:rsidRDefault="00F01985" w:rsidP="009F65F8">
      <w:pPr>
        <w:ind w:leftChars="200" w:left="420"/>
      </w:pPr>
      <w:r>
        <w:rPr>
          <w:rFonts w:hint="eastAsia"/>
        </w:rPr>
        <w:t>参考</w:t>
      </w:r>
      <w:r>
        <w:rPr>
          <w:rFonts w:hint="eastAsia"/>
        </w:rPr>
        <w:t>:</w:t>
      </w:r>
      <w:r>
        <w:rPr>
          <w:rFonts w:hint="eastAsia"/>
        </w:rPr>
        <w:t>该函数基于</w:t>
      </w:r>
      <w:r>
        <w:rPr>
          <w:rFonts w:hint="eastAsia"/>
        </w:rPr>
        <w:t>ARPACK</w:t>
      </w:r>
      <w:r>
        <w:rPr>
          <w:rFonts w:hint="eastAsia"/>
        </w:rPr>
        <w:t>包，由</w:t>
      </w:r>
      <w:r>
        <w:rPr>
          <w:rFonts w:hint="eastAsia"/>
        </w:rPr>
        <w:t>R. Lehoucq, K. Maschhoff, D. Sorensen</w:t>
      </w:r>
      <w:r>
        <w:rPr>
          <w:rFonts w:hint="eastAsia"/>
        </w:rPr>
        <w:t>和</w:t>
      </w:r>
      <w:r>
        <w:rPr>
          <w:rFonts w:hint="eastAsia"/>
        </w:rPr>
        <w:t>C. Yang</w:t>
      </w:r>
      <w:r>
        <w:rPr>
          <w:rFonts w:hint="eastAsia"/>
        </w:rPr>
        <w:t>编写。欲了解更多信息，请参阅</w:t>
      </w:r>
      <w:r>
        <w:rPr>
          <w:rFonts w:hint="eastAsia"/>
        </w:rPr>
        <w:t>http://www.caam.rice.edu/software/ARPACK/</w:t>
      </w:r>
      <w:r>
        <w:rPr>
          <w:rFonts w:hint="eastAsia"/>
        </w:rPr>
        <w:t>。</w:t>
      </w:r>
    </w:p>
    <w:p w:rsidR="00F01985" w:rsidRDefault="00F01985" w:rsidP="009F65F8">
      <w:pPr>
        <w:ind w:leftChars="200" w:left="420"/>
      </w:pPr>
      <w:r>
        <w:rPr>
          <w:rFonts w:hint="eastAsia"/>
        </w:rPr>
        <w:t>参见</w:t>
      </w:r>
      <w:r>
        <w:rPr>
          <w:rFonts w:hint="eastAsia"/>
        </w:rPr>
        <w:t>:8,svds</w:t>
      </w:r>
      <w:r>
        <w:rPr>
          <w:rFonts w:hint="eastAsia"/>
        </w:rPr>
        <w:t>。</w:t>
      </w:r>
    </w:p>
    <w:p w:rsidR="00F01985" w:rsidRDefault="00F01985" w:rsidP="009F65F8">
      <w:pPr>
        <w:spacing w:beforeLines="50" w:before="156"/>
      </w:pPr>
      <w:r>
        <w:t>: s = svds (A)</w:t>
      </w:r>
    </w:p>
    <w:p w:rsidR="00F01985" w:rsidRDefault="00F01985" w:rsidP="0027419F">
      <w:r>
        <w:t>: s = svds (A, k)</w:t>
      </w:r>
    </w:p>
    <w:p w:rsidR="00F01985" w:rsidRDefault="00F01985" w:rsidP="0027419F">
      <w:r>
        <w:t>: s = svds (A, k, sigma)</w:t>
      </w:r>
    </w:p>
    <w:p w:rsidR="00F01985" w:rsidRDefault="00F01985" w:rsidP="0027419F">
      <w:r>
        <w:t>: s = svds (A, k, sigma, opts)</w:t>
      </w:r>
    </w:p>
    <w:p w:rsidR="00F01985" w:rsidRDefault="00F01985" w:rsidP="0027419F">
      <w:r>
        <w:t>: [u, s, v] = svds (…)</w:t>
      </w:r>
    </w:p>
    <w:p w:rsidR="00F01985" w:rsidRDefault="00F01985" w:rsidP="0027419F">
      <w:r>
        <w:t>: [u, s, v, flag] = svds (…)</w:t>
      </w:r>
    </w:p>
    <w:p w:rsidR="00F01985" w:rsidRDefault="00F01985" w:rsidP="009F65F8">
      <w:pPr>
        <w:ind w:leftChars="200" w:left="420"/>
      </w:pPr>
      <w:r>
        <w:rPr>
          <w:rFonts w:hint="eastAsia"/>
        </w:rPr>
        <w:t>找出矩阵</w:t>
      </w:r>
      <w:r>
        <w:rPr>
          <w:rFonts w:hint="eastAsia"/>
        </w:rPr>
        <w:t>a</w:t>
      </w:r>
      <w:r>
        <w:rPr>
          <w:rFonts w:hint="eastAsia"/>
        </w:rPr>
        <w:t>的几个奇异值。</w:t>
      </w:r>
    </w:p>
    <w:p w:rsidR="00F01985" w:rsidRDefault="00F01985" w:rsidP="009F65F8">
      <w:pPr>
        <w:ind w:leftChars="200" w:left="420"/>
      </w:pPr>
      <w:r>
        <w:rPr>
          <w:rFonts w:hint="eastAsia"/>
        </w:rPr>
        <w:t>奇异值的计算使用</w:t>
      </w:r>
    </w:p>
    <w:p w:rsidR="00F01985" w:rsidRDefault="00F01985" w:rsidP="009F65F8">
      <w:pPr>
        <w:ind w:leftChars="400" w:left="840"/>
      </w:pPr>
      <w:r>
        <w:t>[m, n] = size (A);</w:t>
      </w:r>
    </w:p>
    <w:p w:rsidR="00F01985" w:rsidRDefault="00F01985" w:rsidP="009F65F8">
      <w:pPr>
        <w:ind w:leftChars="400" w:left="840"/>
      </w:pPr>
      <w:r>
        <w:lastRenderedPageBreak/>
        <w:t>s = eigs ([sparse(m, m), A;</w:t>
      </w:r>
    </w:p>
    <w:p w:rsidR="00F01985" w:rsidRDefault="00F01985" w:rsidP="009F65F8">
      <w:pPr>
        <w:ind w:leftChars="400" w:left="840"/>
      </w:pPr>
      <w:r>
        <w:t xml:space="preserve">                     A', sparse(n, n)])</w:t>
      </w:r>
    </w:p>
    <w:p w:rsidR="00F01985" w:rsidRDefault="00F01985" w:rsidP="009F65F8">
      <w:pPr>
        <w:ind w:leftChars="200" w:left="420"/>
      </w:pPr>
      <w:r w:rsidRPr="00F01985">
        <w:rPr>
          <w:rFonts w:hint="eastAsia"/>
        </w:rPr>
        <w:t>eg</w:t>
      </w:r>
      <w:r w:rsidRPr="00F01985">
        <w:rPr>
          <w:rFonts w:hint="eastAsia"/>
        </w:rPr>
        <w:t>返回的特征值对应于</w:t>
      </w:r>
      <w:r w:rsidRPr="00F01985">
        <w:rPr>
          <w:rFonts w:hint="eastAsia"/>
        </w:rPr>
        <w:t>a</w:t>
      </w:r>
      <w:r w:rsidRPr="00F01985">
        <w:rPr>
          <w:rFonts w:hint="eastAsia"/>
        </w:rPr>
        <w:t>的奇异值。要计算的奇异值的个数由</w:t>
      </w:r>
      <w:r w:rsidRPr="00F01985">
        <w:rPr>
          <w:rFonts w:hint="eastAsia"/>
        </w:rPr>
        <w:t>k</w:t>
      </w:r>
      <w:r w:rsidRPr="00F01985">
        <w:rPr>
          <w:rFonts w:hint="eastAsia"/>
        </w:rPr>
        <w:t>给出，默认为</w:t>
      </w:r>
      <w:r w:rsidRPr="00F01985">
        <w:rPr>
          <w:rFonts w:hint="eastAsia"/>
        </w:rPr>
        <w:t>6</w:t>
      </w:r>
      <w:r w:rsidRPr="00F01985">
        <w:rPr>
          <w:rFonts w:hint="eastAsia"/>
        </w:rPr>
        <w:t>。</w:t>
      </w:r>
    </w:p>
    <w:p w:rsidR="00F01985" w:rsidRDefault="00F01985" w:rsidP="009F65F8">
      <w:pPr>
        <w:ind w:leftChars="200" w:left="420"/>
      </w:pPr>
      <w:r w:rsidRPr="00F01985">
        <w:rPr>
          <w:rFonts w:hint="eastAsia"/>
        </w:rPr>
        <w:t>参数</w:t>
      </w:r>
      <w:r w:rsidRPr="00F01985">
        <w:rPr>
          <w:rFonts w:hint="eastAsia"/>
        </w:rPr>
        <w:t>sigma</w:t>
      </w:r>
      <w:r w:rsidRPr="00F01985">
        <w:rPr>
          <w:rFonts w:hint="eastAsia"/>
        </w:rPr>
        <w:t>指定要查找的奇异值。当</w:t>
      </w:r>
      <w:r w:rsidRPr="00F01985">
        <w:rPr>
          <w:rFonts w:hint="eastAsia"/>
        </w:rPr>
        <w:t>sigma</w:t>
      </w:r>
      <w:r w:rsidRPr="00F01985">
        <w:rPr>
          <w:rFonts w:hint="eastAsia"/>
        </w:rPr>
        <w:t>是字符串</w:t>
      </w:r>
      <w:r w:rsidRPr="00F01985">
        <w:rPr>
          <w:rFonts w:hint="eastAsia"/>
        </w:rPr>
        <w:t>'L'</w:t>
      </w:r>
      <w:r w:rsidRPr="00F01985">
        <w:rPr>
          <w:rFonts w:hint="eastAsia"/>
        </w:rPr>
        <w:t>时，默认情况下，找到</w:t>
      </w:r>
      <w:r w:rsidRPr="00F01985">
        <w:rPr>
          <w:rFonts w:hint="eastAsia"/>
        </w:rPr>
        <w:t>A</w:t>
      </w:r>
      <w:r w:rsidRPr="00F01985">
        <w:rPr>
          <w:rFonts w:hint="eastAsia"/>
        </w:rPr>
        <w:t>的最大奇异值。否则，必须是一个实标量，并且找到最接近的奇异值。作为推论，</w:t>
      </w:r>
      <w:r w:rsidRPr="00F01985">
        <w:rPr>
          <w:rFonts w:hint="eastAsia"/>
        </w:rPr>
        <w:t>sigma = 0</w:t>
      </w:r>
      <w:r w:rsidRPr="00F01985">
        <w:rPr>
          <w:rFonts w:hint="eastAsia"/>
        </w:rPr>
        <w:t>找到最小的奇异值。请注意，对于相对较小的</w:t>
      </w:r>
      <w:r w:rsidRPr="00F01985">
        <w:rPr>
          <w:rFonts w:hint="eastAsia"/>
        </w:rPr>
        <w:t>sigma</w:t>
      </w:r>
      <w:r w:rsidRPr="00F01985">
        <w:rPr>
          <w:rFonts w:hint="eastAsia"/>
        </w:rPr>
        <w:t>值，有可能找不到所请求的奇异值的数量。在这种情况下应该增加。</w:t>
      </w:r>
    </w:p>
    <w:p w:rsidR="00F01985" w:rsidRDefault="00F01985" w:rsidP="009F65F8">
      <w:pPr>
        <w:ind w:leftChars="200" w:left="420"/>
      </w:pPr>
      <w:r w:rsidRPr="00F01985">
        <w:rPr>
          <w:rFonts w:hint="eastAsia"/>
        </w:rPr>
        <w:t>Opts</w:t>
      </w:r>
      <w:r w:rsidRPr="00F01985">
        <w:rPr>
          <w:rFonts w:hint="eastAsia"/>
        </w:rPr>
        <w:t>是一个定义</w:t>
      </w:r>
      <w:r w:rsidRPr="00F01985">
        <w:rPr>
          <w:rFonts w:hint="eastAsia"/>
        </w:rPr>
        <w:t>SVDS</w:t>
      </w:r>
      <w:r w:rsidRPr="00F01985">
        <w:rPr>
          <w:rFonts w:hint="eastAsia"/>
        </w:rPr>
        <w:t>将传递给</w:t>
      </w:r>
      <w:r w:rsidRPr="00F01985">
        <w:rPr>
          <w:rFonts w:hint="eastAsia"/>
        </w:rPr>
        <w:t>egg</w:t>
      </w:r>
      <w:r w:rsidRPr="00F01985">
        <w:rPr>
          <w:rFonts w:hint="eastAsia"/>
        </w:rPr>
        <w:t>的选项的结构。该结构的可能字段以</w:t>
      </w:r>
      <w:r w:rsidRPr="00F01985">
        <w:rPr>
          <w:rFonts w:hint="eastAsia"/>
        </w:rPr>
        <w:t>egg</w:t>
      </w:r>
      <w:r w:rsidRPr="00F01985">
        <w:rPr>
          <w:rFonts w:hint="eastAsia"/>
        </w:rPr>
        <w:t>形式记录。缺省情况下，</w:t>
      </w:r>
      <w:r w:rsidRPr="00F01985">
        <w:rPr>
          <w:rFonts w:hint="eastAsia"/>
        </w:rPr>
        <w:t>svds</w:t>
      </w:r>
      <w:r w:rsidRPr="00F01985">
        <w:rPr>
          <w:rFonts w:hint="eastAsia"/>
        </w:rPr>
        <w:t>设置了以下三个字段</w:t>
      </w:r>
      <w:r w:rsidRPr="00F01985">
        <w:rPr>
          <w:rFonts w:hint="eastAsia"/>
        </w:rPr>
        <w:t>:</w:t>
      </w:r>
    </w:p>
    <w:p w:rsidR="00F01985" w:rsidRDefault="00F01985" w:rsidP="009F65F8">
      <w:pPr>
        <w:ind w:leftChars="200" w:left="420"/>
      </w:pPr>
      <w:r w:rsidRPr="00F01985">
        <w:t>tol</w:t>
      </w:r>
    </w:p>
    <w:p w:rsidR="00F01985" w:rsidRDefault="00F01985" w:rsidP="009F65F8">
      <w:pPr>
        <w:ind w:leftChars="400" w:left="840"/>
      </w:pPr>
      <w:r w:rsidRPr="00F01985">
        <w:rPr>
          <w:rFonts w:hint="eastAsia"/>
        </w:rPr>
        <w:t>奇异值所要求的收敛容限。默认值为</w:t>
      </w:r>
      <w:r w:rsidRPr="00F01985">
        <w:rPr>
          <w:rFonts w:hint="eastAsia"/>
        </w:rPr>
        <w:t>1e-10</w:t>
      </w:r>
      <w:r w:rsidRPr="00F01985">
        <w:rPr>
          <w:rFonts w:hint="eastAsia"/>
        </w:rPr>
        <w:t>。</w:t>
      </w:r>
      <w:r w:rsidRPr="00F01985">
        <w:rPr>
          <w:rFonts w:hint="eastAsia"/>
        </w:rPr>
        <w:t>Eigs</w:t>
      </w:r>
      <w:r w:rsidRPr="00F01985">
        <w:rPr>
          <w:rFonts w:hint="eastAsia"/>
        </w:rPr>
        <w:t>通过了</w:t>
      </w:r>
      <w:r w:rsidRPr="00F01985">
        <w:rPr>
          <w:rFonts w:hint="eastAsia"/>
        </w:rPr>
        <w:t>l / SQRT(2)</w:t>
      </w:r>
      <w:r w:rsidRPr="00F01985">
        <w:rPr>
          <w:rFonts w:hint="eastAsia"/>
        </w:rPr>
        <w:t>。</w:t>
      </w:r>
    </w:p>
    <w:p w:rsidR="00F01985" w:rsidRDefault="00F01985" w:rsidP="009F65F8">
      <w:pPr>
        <w:ind w:leftChars="200" w:left="420"/>
      </w:pPr>
      <w:r w:rsidRPr="00F01985">
        <w:t>maxit</w:t>
      </w:r>
    </w:p>
    <w:p w:rsidR="00F01985" w:rsidRPr="00F01985" w:rsidRDefault="00F01985" w:rsidP="009F65F8">
      <w:pPr>
        <w:ind w:leftChars="400" w:left="840"/>
      </w:pPr>
      <w:r w:rsidRPr="00F01985">
        <w:rPr>
          <w:rFonts w:hint="eastAsia"/>
        </w:rPr>
        <w:t>迭代的最大次数。默认值是</w:t>
      </w:r>
      <w:r w:rsidRPr="00F01985">
        <w:rPr>
          <w:rFonts w:hint="eastAsia"/>
        </w:rPr>
        <w:t>300</w:t>
      </w:r>
      <w:r w:rsidRPr="00F01985">
        <w:rPr>
          <w:rFonts w:hint="eastAsia"/>
        </w:rPr>
        <w:t>。</w:t>
      </w:r>
    </w:p>
    <w:p w:rsidR="00F01985" w:rsidRDefault="00F01985" w:rsidP="009F65F8">
      <w:pPr>
        <w:ind w:leftChars="200" w:left="420"/>
      </w:pPr>
      <w:r w:rsidRPr="00F01985">
        <w:t>disp</w:t>
      </w:r>
    </w:p>
    <w:p w:rsidR="00F01985" w:rsidRDefault="00F01985" w:rsidP="009F65F8">
      <w:pPr>
        <w:ind w:leftChars="400" w:left="840"/>
      </w:pPr>
      <w:r>
        <w:rPr>
          <w:rFonts w:hint="eastAsia"/>
        </w:rPr>
        <w:t>诊断打印输出的级别</w:t>
      </w:r>
      <w:r>
        <w:rPr>
          <w:rFonts w:hint="eastAsia"/>
        </w:rPr>
        <w:t>(0|1|2)</w:t>
      </w:r>
      <w:r>
        <w:rPr>
          <w:rFonts w:hint="eastAsia"/>
        </w:rPr>
        <w:t>。如果</w:t>
      </w:r>
      <w:r>
        <w:rPr>
          <w:rFonts w:hint="eastAsia"/>
        </w:rPr>
        <w:t>disp</w:t>
      </w:r>
      <w:r>
        <w:rPr>
          <w:rFonts w:hint="eastAsia"/>
        </w:rPr>
        <w:t>为</w:t>
      </w:r>
      <w:r>
        <w:rPr>
          <w:rFonts w:hint="eastAsia"/>
        </w:rPr>
        <w:t>0</w:t>
      </w:r>
      <w:r>
        <w:rPr>
          <w:rFonts w:hint="eastAsia"/>
        </w:rPr>
        <w:t>，则禁用诊断。缺省值为</w:t>
      </w:r>
      <w:r>
        <w:rPr>
          <w:rFonts w:hint="eastAsia"/>
        </w:rPr>
        <w:t>0</w:t>
      </w:r>
      <w:r>
        <w:rPr>
          <w:rFonts w:hint="eastAsia"/>
        </w:rPr>
        <w:t>。</w:t>
      </w:r>
    </w:p>
    <w:p w:rsidR="00F01985" w:rsidRDefault="00F01985" w:rsidP="009F65F8">
      <w:pPr>
        <w:ind w:leftChars="200" w:left="420"/>
      </w:pPr>
      <w:r>
        <w:rPr>
          <w:rFonts w:hint="eastAsia"/>
        </w:rPr>
        <w:t>如果请求多个输出，那么</w:t>
      </w:r>
      <w:r>
        <w:rPr>
          <w:rFonts w:hint="eastAsia"/>
        </w:rPr>
        <w:t>svds</w:t>
      </w:r>
      <w:r>
        <w:rPr>
          <w:rFonts w:hint="eastAsia"/>
        </w:rPr>
        <w:t>将返回</w:t>
      </w:r>
      <w:r>
        <w:rPr>
          <w:rFonts w:hint="eastAsia"/>
        </w:rPr>
        <w:t>A</w:t>
      </w:r>
      <w:r>
        <w:rPr>
          <w:rFonts w:hint="eastAsia"/>
        </w:rPr>
        <w:t>的奇异值分解的近似值</w:t>
      </w:r>
    </w:p>
    <w:p w:rsidR="00F01985" w:rsidRDefault="00F01985" w:rsidP="00A740F2">
      <w:pPr>
        <w:ind w:leftChars="400" w:left="840"/>
      </w:pPr>
      <w:r w:rsidRPr="00F01985">
        <w:t>A_approx = u*s*v'</w:t>
      </w:r>
    </w:p>
    <w:p w:rsidR="00F01985" w:rsidRDefault="00F01985" w:rsidP="009F65F8">
      <w:pPr>
        <w:ind w:leftChars="200" w:left="420"/>
      </w:pPr>
      <w:r>
        <w:rPr>
          <w:rFonts w:hint="eastAsia"/>
        </w:rPr>
        <w:t>其中</w:t>
      </w:r>
      <w:r>
        <w:rPr>
          <w:rFonts w:hint="eastAsia"/>
        </w:rPr>
        <w:t>a_ax</w:t>
      </w:r>
      <w:r>
        <w:rPr>
          <w:rFonts w:hint="eastAsia"/>
        </w:rPr>
        <w:t>是一个大小为</w:t>
      </w:r>
      <w:r>
        <w:rPr>
          <w:rFonts w:hint="eastAsia"/>
        </w:rPr>
        <w:t>a</w:t>
      </w:r>
      <w:r>
        <w:rPr>
          <w:rFonts w:hint="eastAsia"/>
        </w:rPr>
        <w:t>但秩为</w:t>
      </w:r>
      <w:r>
        <w:rPr>
          <w:rFonts w:hint="eastAsia"/>
        </w:rPr>
        <w:t>k</w:t>
      </w:r>
      <w:r>
        <w:rPr>
          <w:rFonts w:hint="eastAsia"/>
        </w:rPr>
        <w:t>的矩阵。</w:t>
      </w:r>
    </w:p>
    <w:p w:rsidR="00F01985" w:rsidRDefault="00F01985" w:rsidP="009F65F8">
      <w:pPr>
        <w:ind w:leftChars="200" w:left="420"/>
      </w:pPr>
      <w:r>
        <w:rPr>
          <w:rFonts w:hint="eastAsia"/>
        </w:rPr>
        <w:t>如果算法成功收敛，</w:t>
      </w:r>
      <w:r>
        <w:rPr>
          <w:rFonts w:hint="eastAsia"/>
        </w:rPr>
        <w:t>Flag</w:t>
      </w:r>
      <w:r>
        <w:rPr>
          <w:rFonts w:hint="eastAsia"/>
        </w:rPr>
        <w:t>返回</w:t>
      </w:r>
      <w:r>
        <w:rPr>
          <w:rFonts w:hint="eastAsia"/>
        </w:rPr>
        <w:t>0</w:t>
      </w:r>
      <w:r>
        <w:rPr>
          <w:rFonts w:hint="eastAsia"/>
        </w:rPr>
        <w:t>，否则返回</w:t>
      </w:r>
      <w:r>
        <w:rPr>
          <w:rFonts w:hint="eastAsia"/>
        </w:rPr>
        <w:t>1</w:t>
      </w:r>
      <w:r>
        <w:rPr>
          <w:rFonts w:hint="eastAsia"/>
        </w:rPr>
        <w:t>。收敛性的检验是</w:t>
      </w:r>
    </w:p>
    <w:p w:rsidR="00F01985" w:rsidRDefault="00F01985" w:rsidP="00A740F2">
      <w:pPr>
        <w:ind w:leftChars="400" w:left="840"/>
      </w:pPr>
      <w:r w:rsidRPr="00F01985">
        <w:t>norm (A*v - u*s, 1) &lt;= tol * norm (A, 1)</w:t>
      </w:r>
    </w:p>
    <w:p w:rsidR="00F01985" w:rsidRDefault="00F01985" w:rsidP="009F65F8">
      <w:pPr>
        <w:ind w:leftChars="200" w:left="420"/>
      </w:pPr>
      <w:r>
        <w:rPr>
          <w:rFonts w:hint="eastAsia"/>
        </w:rPr>
        <w:t>SVDS</w:t>
      </w:r>
      <w:r>
        <w:rPr>
          <w:rFonts w:hint="eastAsia"/>
        </w:rPr>
        <w:t>最适合从一个大的稀疏矩阵中只找到几个奇异值。否则，</w:t>
      </w:r>
      <w:r>
        <w:rPr>
          <w:rFonts w:hint="eastAsia"/>
        </w:rPr>
        <w:t>svd (full (A))</w:t>
      </w:r>
      <w:r>
        <w:rPr>
          <w:rFonts w:hint="eastAsia"/>
        </w:rPr>
        <w:t>可能会更有效。</w:t>
      </w:r>
    </w:p>
    <w:p w:rsidR="00F01985" w:rsidRDefault="00F01985" w:rsidP="009F65F8">
      <w:pPr>
        <w:ind w:leftChars="200" w:left="420"/>
      </w:pPr>
      <w:r>
        <w:rPr>
          <w:rFonts w:hint="eastAsia"/>
        </w:rPr>
        <w:t>参见</w:t>
      </w:r>
      <w:r>
        <w:rPr>
          <w:rFonts w:hint="eastAsia"/>
        </w:rPr>
        <w:t>:svd, eigs</w:t>
      </w:r>
      <w:r>
        <w:rPr>
          <w:rFonts w:hint="eastAsia"/>
        </w:rPr>
        <w:t>。</w:t>
      </w:r>
    </w:p>
    <w:p w:rsidR="00F01985" w:rsidRPr="009F65F8" w:rsidRDefault="00F01985" w:rsidP="009F65F8">
      <w:pPr>
        <w:spacing w:line="480" w:lineRule="auto"/>
        <w:rPr>
          <w:b/>
          <w:sz w:val="24"/>
        </w:rPr>
      </w:pPr>
      <w:r w:rsidRPr="009F65F8">
        <w:rPr>
          <w:rFonts w:hint="eastAsia"/>
          <w:b/>
          <w:sz w:val="24"/>
        </w:rPr>
        <w:t>22.3</w:t>
      </w:r>
      <w:r w:rsidRPr="009F65F8">
        <w:rPr>
          <w:rFonts w:hint="eastAsia"/>
          <w:b/>
          <w:sz w:val="24"/>
        </w:rPr>
        <w:t>迭代技术在稀疏矩阵中的应用</w:t>
      </w:r>
    </w:p>
    <w:p w:rsidR="00F01985" w:rsidRDefault="00F01985" w:rsidP="00A740F2">
      <w:pPr>
        <w:spacing w:beforeLines="50" w:before="156" w:afterLines="50" w:after="156"/>
      </w:pPr>
      <w:r>
        <w:rPr>
          <w:rFonts w:hint="eastAsia"/>
        </w:rPr>
        <w:t>前一节讨论的左除法</w:t>
      </w:r>
      <w:r>
        <w:rPr>
          <w:rFonts w:hint="eastAsia"/>
        </w:rPr>
        <w:t>\</w:t>
      </w:r>
      <w:r>
        <w:rPr>
          <w:rFonts w:hint="eastAsia"/>
        </w:rPr>
        <w:t>和右除法</w:t>
      </w:r>
      <w:r>
        <w:rPr>
          <w:rFonts w:hint="eastAsia"/>
        </w:rPr>
        <w:t>/</w:t>
      </w:r>
      <w:r>
        <w:rPr>
          <w:rFonts w:hint="eastAsia"/>
        </w:rPr>
        <w:t>运算符使用直接求解器来求解形式为</w:t>
      </w:r>
      <w:r>
        <w:rPr>
          <w:rFonts w:hint="eastAsia"/>
        </w:rPr>
        <w:t>x = a \ b</w:t>
      </w:r>
      <w:r>
        <w:rPr>
          <w:rFonts w:hint="eastAsia"/>
        </w:rPr>
        <w:t>或</w:t>
      </w:r>
      <w:r>
        <w:rPr>
          <w:rFonts w:hint="eastAsia"/>
        </w:rPr>
        <w:t>x = b / a</w:t>
      </w:r>
      <w:r>
        <w:rPr>
          <w:rFonts w:hint="eastAsia"/>
        </w:rPr>
        <w:t>的线性方程。</w:t>
      </w:r>
      <w:r>
        <w:rPr>
          <w:rFonts w:hint="eastAsia"/>
        </w:rPr>
        <w:t>Octave</w:t>
      </w:r>
      <w:r>
        <w:rPr>
          <w:rFonts w:hint="eastAsia"/>
        </w:rPr>
        <w:t>还包括一些使用迭代技术求解稀疏线性方程的函数。</w:t>
      </w:r>
    </w:p>
    <w:p w:rsidR="00F01985" w:rsidRDefault="00F01985" w:rsidP="0027419F">
      <w:r>
        <w:t>: x = pcg (A, b, tol, maxit, m1, m2, x0, …)</w:t>
      </w:r>
    </w:p>
    <w:p w:rsidR="00F01985" w:rsidRDefault="00F01985" w:rsidP="0027419F">
      <w:r>
        <w:t>: x = pcg (A, b, tol, maxit, M, [], x0, …)</w:t>
      </w:r>
    </w:p>
    <w:p w:rsidR="00F01985" w:rsidRDefault="00F01985" w:rsidP="0027419F">
      <w:r>
        <w:t>: [x, flag, relres, iter, resvec, eigest] = pcg (A, b, …)</w:t>
      </w:r>
    </w:p>
    <w:p w:rsidR="00F01985" w:rsidRDefault="00F01985" w:rsidP="00A740F2">
      <w:pPr>
        <w:ind w:leftChars="200" w:left="420"/>
      </w:pPr>
      <w:r>
        <w:rPr>
          <w:rFonts w:hint="eastAsia"/>
        </w:rPr>
        <w:t>用预条件共轭梯度迭代法求解线性方程组</w:t>
      </w:r>
      <w:r>
        <w:rPr>
          <w:rFonts w:hint="eastAsia"/>
        </w:rPr>
        <w:t>A * x = b</w:t>
      </w:r>
      <w:r>
        <w:rPr>
          <w:rFonts w:hint="eastAsia"/>
        </w:rPr>
        <w:t>。</w:t>
      </w:r>
    </w:p>
    <w:p w:rsidR="00F01985" w:rsidRDefault="00F01985" w:rsidP="00A740F2">
      <w:pPr>
        <w:ind w:leftChars="200" w:left="420"/>
      </w:pPr>
      <w:r>
        <w:rPr>
          <w:rFonts w:hint="eastAsia"/>
        </w:rPr>
        <w:t>输入参数是</w:t>
      </w:r>
      <w:r>
        <w:rPr>
          <w:rFonts w:hint="eastAsia"/>
        </w:rPr>
        <w:t>:</w:t>
      </w:r>
    </w:p>
    <w:p w:rsidR="00F01985" w:rsidRDefault="00F01985" w:rsidP="00A740F2">
      <w:pPr>
        <w:pStyle w:val="a3"/>
        <w:numPr>
          <w:ilvl w:val="0"/>
          <w:numId w:val="27"/>
        </w:numPr>
        <w:ind w:firstLineChars="0"/>
      </w:pPr>
      <w:r>
        <w:rPr>
          <w:rFonts w:hint="eastAsia"/>
        </w:rPr>
        <w:t>A</w:t>
      </w:r>
      <w:r>
        <w:rPr>
          <w:rFonts w:hint="eastAsia"/>
        </w:rPr>
        <w:t>是线性系统的矩阵它必须是平方的。</w:t>
      </w:r>
      <w:r>
        <w:rPr>
          <w:rFonts w:hint="eastAsia"/>
        </w:rPr>
        <w:t>A</w:t>
      </w:r>
      <w:r>
        <w:rPr>
          <w:rFonts w:hint="eastAsia"/>
        </w:rPr>
        <w:t>可以作为矩阵、函数句柄或内联函数</w:t>
      </w:r>
      <w:r>
        <w:rPr>
          <w:rFonts w:hint="eastAsia"/>
        </w:rPr>
        <w:t>Afcn</w:t>
      </w:r>
      <w:r>
        <w:rPr>
          <w:rFonts w:hint="eastAsia"/>
        </w:rPr>
        <w:t>传递，这样</w:t>
      </w:r>
      <w:r>
        <w:rPr>
          <w:rFonts w:hint="eastAsia"/>
        </w:rPr>
        <w:t>Afcn(x) = A * x</w:t>
      </w:r>
      <w:r>
        <w:rPr>
          <w:rFonts w:hint="eastAsia"/>
        </w:rPr>
        <w:t>。</w:t>
      </w:r>
      <w:r>
        <w:rPr>
          <w:rFonts w:hint="eastAsia"/>
        </w:rPr>
        <w:t>Afcn</w:t>
      </w:r>
      <w:r>
        <w:rPr>
          <w:rFonts w:hint="eastAsia"/>
        </w:rPr>
        <w:t>的附加参数可以在</w:t>
      </w:r>
      <w:r>
        <w:rPr>
          <w:rFonts w:hint="eastAsia"/>
        </w:rPr>
        <w:t>x0</w:t>
      </w:r>
      <w:r>
        <w:rPr>
          <w:rFonts w:hint="eastAsia"/>
        </w:rPr>
        <w:t>之后传递。</w:t>
      </w:r>
    </w:p>
    <w:p w:rsidR="00F01985" w:rsidRDefault="00F01985" w:rsidP="00A740F2">
      <w:pPr>
        <w:ind w:leftChars="400" w:left="840"/>
      </w:pPr>
      <w:r>
        <w:rPr>
          <w:rFonts w:hint="eastAsia"/>
        </w:rPr>
        <w:t>A</w:t>
      </w:r>
      <w:r>
        <w:rPr>
          <w:rFonts w:hint="eastAsia"/>
        </w:rPr>
        <w:t>必须是厄米正定</w:t>
      </w:r>
      <w:r>
        <w:rPr>
          <w:rFonts w:hint="eastAsia"/>
        </w:rPr>
        <w:t>(HPD)</w:t>
      </w:r>
      <w:r>
        <w:rPr>
          <w:rFonts w:hint="eastAsia"/>
        </w:rPr>
        <w:t>如果</w:t>
      </w:r>
      <w:r>
        <w:rPr>
          <w:rFonts w:hint="eastAsia"/>
        </w:rPr>
        <w:t>pcg</w:t>
      </w:r>
      <w:r>
        <w:rPr>
          <w:rFonts w:hint="eastAsia"/>
        </w:rPr>
        <w:t>检测到</w:t>
      </w:r>
      <w:r>
        <w:rPr>
          <w:rFonts w:hint="eastAsia"/>
        </w:rPr>
        <w:t>A</w:t>
      </w:r>
      <w:r>
        <w:rPr>
          <w:rFonts w:hint="eastAsia"/>
        </w:rPr>
        <w:t>不是正确定的，则打印警告并设置标志输出。</w:t>
      </w:r>
    </w:p>
    <w:p w:rsidR="00F01985" w:rsidRDefault="00F01985" w:rsidP="00A740F2">
      <w:pPr>
        <w:pStyle w:val="a3"/>
        <w:numPr>
          <w:ilvl w:val="0"/>
          <w:numId w:val="27"/>
        </w:numPr>
        <w:ind w:firstLineChars="0"/>
      </w:pPr>
      <w:r>
        <w:rPr>
          <w:rFonts w:hint="eastAsia"/>
        </w:rPr>
        <w:t>B</w:t>
      </w:r>
      <w:r>
        <w:rPr>
          <w:rFonts w:hint="eastAsia"/>
        </w:rPr>
        <w:t>是右边的向量。</w:t>
      </w:r>
    </w:p>
    <w:p w:rsidR="00F01985" w:rsidRDefault="00F01985" w:rsidP="00A740F2">
      <w:pPr>
        <w:pStyle w:val="a3"/>
        <w:numPr>
          <w:ilvl w:val="0"/>
          <w:numId w:val="27"/>
        </w:numPr>
        <w:ind w:firstLineChars="0"/>
      </w:pPr>
      <w:r>
        <w:rPr>
          <w:rFonts w:hint="eastAsia"/>
        </w:rPr>
        <w:t>tol</w:t>
      </w:r>
      <w:r>
        <w:rPr>
          <w:rFonts w:hint="eastAsia"/>
        </w:rPr>
        <w:t>是残余误差</w:t>
      </w:r>
      <w:r>
        <w:rPr>
          <w:rFonts w:hint="eastAsia"/>
        </w:rPr>
        <w:t>b - A * x</w:t>
      </w:r>
      <w:r>
        <w:rPr>
          <w:rFonts w:hint="eastAsia"/>
        </w:rPr>
        <w:t>所需的相对容差。如果</w:t>
      </w:r>
      <w:r>
        <w:rPr>
          <w:rFonts w:hint="eastAsia"/>
        </w:rPr>
        <w:t>norm (b - A * x)</w:t>
      </w:r>
      <w:r>
        <w:rPr>
          <w:rFonts w:hint="eastAsia"/>
        </w:rPr>
        <w:t>≤</w:t>
      </w:r>
      <w:r>
        <w:rPr>
          <w:rFonts w:hint="eastAsia"/>
        </w:rPr>
        <w:t>tol * norm (b)</w:t>
      </w:r>
      <w:r>
        <w:rPr>
          <w:rFonts w:hint="eastAsia"/>
        </w:rPr>
        <w:t>，则迭代停止。如果</w:t>
      </w:r>
      <w:r>
        <w:rPr>
          <w:rFonts w:hint="eastAsia"/>
        </w:rPr>
        <w:t>tol</w:t>
      </w:r>
      <w:r>
        <w:rPr>
          <w:rFonts w:hint="eastAsia"/>
        </w:rPr>
        <w:t>省略或为空，则使用</w:t>
      </w:r>
      <w:r>
        <w:rPr>
          <w:rFonts w:hint="eastAsia"/>
        </w:rPr>
        <w:t>1e-6</w:t>
      </w:r>
      <w:r>
        <w:rPr>
          <w:rFonts w:hint="eastAsia"/>
        </w:rPr>
        <w:t>的容差。</w:t>
      </w:r>
    </w:p>
    <w:p w:rsidR="00F01985" w:rsidRDefault="00F01985" w:rsidP="00A740F2">
      <w:pPr>
        <w:pStyle w:val="a3"/>
        <w:numPr>
          <w:ilvl w:val="0"/>
          <w:numId w:val="27"/>
        </w:numPr>
        <w:ind w:firstLineChars="0"/>
      </w:pPr>
      <w:r>
        <w:rPr>
          <w:rFonts w:hint="eastAsia"/>
        </w:rPr>
        <w:t>Maxit</w:t>
      </w:r>
      <w:r>
        <w:rPr>
          <w:rFonts w:hint="eastAsia"/>
        </w:rPr>
        <w:t>是允许的最大迭代次数</w:t>
      </w:r>
      <w:r>
        <w:rPr>
          <w:rFonts w:hint="eastAsia"/>
        </w:rPr>
        <w:t>;</w:t>
      </w:r>
      <w:r>
        <w:rPr>
          <w:rFonts w:hint="eastAsia"/>
        </w:rPr>
        <w:t>如果</w:t>
      </w:r>
      <w:r>
        <w:rPr>
          <w:rFonts w:hint="eastAsia"/>
        </w:rPr>
        <w:t>maxit</w:t>
      </w:r>
      <w:r>
        <w:rPr>
          <w:rFonts w:hint="eastAsia"/>
        </w:rPr>
        <w:t>省略或为空，则使用值</w:t>
      </w:r>
      <w:r>
        <w:rPr>
          <w:rFonts w:hint="eastAsia"/>
        </w:rPr>
        <w:t>20</w:t>
      </w:r>
      <w:r>
        <w:rPr>
          <w:rFonts w:hint="eastAsia"/>
        </w:rPr>
        <w:t>。</w:t>
      </w:r>
    </w:p>
    <w:p w:rsidR="00F01985" w:rsidRDefault="00F01985" w:rsidP="00A740F2">
      <w:pPr>
        <w:pStyle w:val="a3"/>
        <w:numPr>
          <w:ilvl w:val="0"/>
          <w:numId w:val="27"/>
        </w:numPr>
        <w:ind w:firstLineChars="0"/>
      </w:pPr>
      <w:r w:rsidRPr="00F01985">
        <w:rPr>
          <w:rFonts w:hint="eastAsia"/>
        </w:rPr>
        <w:t>m</w:t>
      </w:r>
      <w:r w:rsidRPr="00F01985">
        <w:rPr>
          <w:rFonts w:hint="eastAsia"/>
        </w:rPr>
        <w:t>为</w:t>
      </w:r>
      <w:r w:rsidRPr="00F01985">
        <w:rPr>
          <w:rFonts w:hint="eastAsia"/>
        </w:rPr>
        <w:t>HPD</w:t>
      </w:r>
      <w:r w:rsidRPr="00F01985">
        <w:rPr>
          <w:rFonts w:hint="eastAsia"/>
        </w:rPr>
        <w:t>预处理矩阵。对于任意分解</w:t>
      </w:r>
      <w:r w:rsidRPr="00F01985">
        <w:rPr>
          <w:rFonts w:hint="eastAsia"/>
        </w:rPr>
        <w:t>m = p1 * p2</w:t>
      </w:r>
      <w:r w:rsidRPr="00F01985">
        <w:rPr>
          <w:rFonts w:hint="eastAsia"/>
        </w:rPr>
        <w:t>，使得</w:t>
      </w:r>
      <w:r w:rsidRPr="00F01985">
        <w:rPr>
          <w:rFonts w:hint="eastAsia"/>
        </w:rPr>
        <w:t>inv (p1) * A * inv (p2)</w:t>
      </w:r>
      <w:r w:rsidRPr="00F01985">
        <w:rPr>
          <w:rFonts w:hint="eastAsia"/>
        </w:rPr>
        <w:t>为</w:t>
      </w:r>
      <w:r w:rsidRPr="00F01985">
        <w:rPr>
          <w:rFonts w:hint="eastAsia"/>
        </w:rPr>
        <w:t>HPD</w:t>
      </w:r>
      <w:r w:rsidRPr="00F01985">
        <w:rPr>
          <w:rFonts w:hint="eastAsia"/>
        </w:rPr>
        <w:t>，将共轭梯度法正式应用于线性系统</w:t>
      </w:r>
      <w:r w:rsidRPr="00F01985">
        <w:rPr>
          <w:rFonts w:hint="eastAsia"/>
        </w:rPr>
        <w:t>inv (p1) * A * inv (p2) * y = inv (p1) * b, x = inv (p2) * y(</w:t>
      </w:r>
      <w:r w:rsidRPr="00F01985">
        <w:rPr>
          <w:rFonts w:hint="eastAsia"/>
        </w:rPr>
        <w:t>分裂预处理</w:t>
      </w:r>
      <w:r w:rsidRPr="00F01985">
        <w:rPr>
          <w:rFonts w:hint="eastAsia"/>
        </w:rPr>
        <w:t>)</w:t>
      </w:r>
      <w:r w:rsidRPr="00F01985">
        <w:rPr>
          <w:rFonts w:hint="eastAsia"/>
        </w:rPr>
        <w:t>。在实际应用中，共轭梯度法的每次迭代都是用</w:t>
      </w:r>
      <w:r w:rsidRPr="00F01985">
        <w:rPr>
          <w:rFonts w:hint="eastAsia"/>
        </w:rPr>
        <w:t>mldivide</w:t>
      </w:r>
      <w:r w:rsidRPr="00F01985">
        <w:rPr>
          <w:rFonts w:hint="eastAsia"/>
        </w:rPr>
        <w:t>法求解矩阵为</w:t>
      </w:r>
      <w:r w:rsidRPr="00F01985">
        <w:rPr>
          <w:rFonts w:hint="eastAsia"/>
        </w:rPr>
        <w:t>m</w:t>
      </w:r>
      <w:r w:rsidRPr="00F01985">
        <w:rPr>
          <w:rFonts w:hint="eastAsia"/>
        </w:rPr>
        <w:t>的线性系统。如果一个特定的因式分解</w:t>
      </w:r>
      <w:r w:rsidRPr="00F01985">
        <w:rPr>
          <w:rFonts w:hint="eastAsia"/>
        </w:rPr>
        <w:t>m = m1 * m2</w:t>
      </w:r>
      <w:r w:rsidRPr="00F01985">
        <w:rPr>
          <w:rFonts w:hint="eastAsia"/>
        </w:rPr>
        <w:t>是可用的</w:t>
      </w:r>
      <w:r w:rsidRPr="00F01985">
        <w:rPr>
          <w:rFonts w:hint="eastAsia"/>
        </w:rPr>
        <w:t>(</w:t>
      </w:r>
      <w:r w:rsidRPr="00F01985">
        <w:rPr>
          <w:rFonts w:hint="eastAsia"/>
        </w:rPr>
        <w:t>例如，</w:t>
      </w:r>
      <w:r w:rsidRPr="00F01985">
        <w:rPr>
          <w:rFonts w:hint="eastAsia"/>
        </w:rPr>
        <w:t>a</w:t>
      </w:r>
      <w:r w:rsidRPr="00F01985">
        <w:rPr>
          <w:rFonts w:hint="eastAsia"/>
        </w:rPr>
        <w:t>的不完全</w:t>
      </w:r>
      <w:r w:rsidRPr="00F01985">
        <w:rPr>
          <w:rFonts w:hint="eastAsia"/>
        </w:rPr>
        <w:t>Cholesky</w:t>
      </w:r>
      <w:r w:rsidRPr="00F01985">
        <w:rPr>
          <w:rFonts w:hint="eastAsia"/>
        </w:rPr>
        <w:t>因式分解</w:t>
      </w:r>
      <w:r w:rsidRPr="00F01985">
        <w:rPr>
          <w:rFonts w:hint="eastAsia"/>
        </w:rPr>
        <w:t>)</w:t>
      </w:r>
      <w:r w:rsidRPr="00F01985">
        <w:rPr>
          <w:rFonts w:hint="eastAsia"/>
        </w:rPr>
        <w:t>，则可以传递两个矩阵</w:t>
      </w:r>
      <w:r w:rsidRPr="00F01985">
        <w:rPr>
          <w:rFonts w:hint="eastAsia"/>
        </w:rPr>
        <w:t>m1</w:t>
      </w:r>
      <w:r w:rsidRPr="00F01985">
        <w:rPr>
          <w:rFonts w:hint="eastAsia"/>
        </w:rPr>
        <w:t>和</w:t>
      </w:r>
      <w:r w:rsidRPr="00F01985">
        <w:rPr>
          <w:rFonts w:hint="eastAsia"/>
        </w:rPr>
        <w:t>m2</w:t>
      </w:r>
      <w:r w:rsidRPr="00F01985">
        <w:rPr>
          <w:rFonts w:hint="eastAsia"/>
        </w:rPr>
        <w:t>，并使用</w:t>
      </w:r>
      <w:r w:rsidRPr="00F01985">
        <w:rPr>
          <w:rFonts w:hint="eastAsia"/>
        </w:rPr>
        <w:t>mldivide</w:t>
      </w:r>
      <w:r w:rsidRPr="00F01985">
        <w:rPr>
          <w:rFonts w:hint="eastAsia"/>
        </w:rPr>
        <w:t>算子求解相对的线性系统。请注意，正确选择前置条件可能会显著提高该方法的整体性能。用户可以传递两个函数，而不是矩阵</w:t>
      </w:r>
      <w:r w:rsidRPr="00F01985">
        <w:rPr>
          <w:rFonts w:hint="eastAsia"/>
        </w:rPr>
        <w:t>m1</w:t>
      </w:r>
      <w:r w:rsidRPr="00F01985">
        <w:rPr>
          <w:rFonts w:hint="eastAsia"/>
        </w:rPr>
        <w:t>和</w:t>
      </w:r>
      <w:r w:rsidRPr="00F01985">
        <w:rPr>
          <w:rFonts w:hint="eastAsia"/>
        </w:rPr>
        <w:t>m2</w:t>
      </w:r>
      <w:r w:rsidRPr="00F01985">
        <w:rPr>
          <w:rFonts w:hint="eastAsia"/>
        </w:rPr>
        <w:t>，它们返回将</w:t>
      </w:r>
      <w:r w:rsidRPr="00F01985">
        <w:rPr>
          <w:rFonts w:hint="eastAsia"/>
        </w:rPr>
        <w:t>m1</w:t>
      </w:r>
      <w:r w:rsidRPr="00F01985">
        <w:rPr>
          <w:rFonts w:hint="eastAsia"/>
        </w:rPr>
        <w:t>和</w:t>
      </w:r>
      <w:r w:rsidRPr="00F01985">
        <w:rPr>
          <w:rFonts w:hint="eastAsia"/>
        </w:rPr>
        <w:t>m2</w:t>
      </w:r>
      <w:r w:rsidRPr="00F01985">
        <w:rPr>
          <w:rFonts w:hint="eastAsia"/>
        </w:rPr>
        <w:t>的逆应用于向</w:t>
      </w:r>
      <w:r w:rsidRPr="00F01985">
        <w:rPr>
          <w:rFonts w:hint="eastAsia"/>
        </w:rPr>
        <w:lastRenderedPageBreak/>
        <w:t>量的结果。如果</w:t>
      </w:r>
      <w:r w:rsidRPr="00F01985">
        <w:rPr>
          <w:rFonts w:hint="eastAsia"/>
        </w:rPr>
        <w:t>m1</w:t>
      </w:r>
      <w:r w:rsidRPr="00F01985">
        <w:rPr>
          <w:rFonts w:hint="eastAsia"/>
        </w:rPr>
        <w:t>省略或为空</w:t>
      </w:r>
      <w:r w:rsidRPr="00F01985">
        <w:rPr>
          <w:rFonts w:hint="eastAsia"/>
        </w:rPr>
        <w:t>[]</w:t>
      </w:r>
      <w:r w:rsidRPr="00F01985">
        <w:rPr>
          <w:rFonts w:hint="eastAsia"/>
        </w:rPr>
        <w:t>，则不应用预处理。</w:t>
      </w:r>
      <w:r>
        <w:rPr>
          <w:rFonts w:hint="eastAsia"/>
        </w:rPr>
        <w:t>如果无法对</w:t>
      </w:r>
      <w:r>
        <w:rPr>
          <w:rFonts w:hint="eastAsia"/>
        </w:rPr>
        <w:t>m</w:t>
      </w:r>
      <w:r>
        <w:rPr>
          <w:rFonts w:hint="eastAsia"/>
        </w:rPr>
        <w:t>进行因式分解，则可以省略或保留</w:t>
      </w:r>
      <w:r>
        <w:rPr>
          <w:rFonts w:hint="eastAsia"/>
        </w:rPr>
        <w:t>m2[]</w:t>
      </w:r>
      <w:r>
        <w:rPr>
          <w:rFonts w:hint="eastAsia"/>
        </w:rPr>
        <w:t>，使用输入变量</w:t>
      </w:r>
      <w:r>
        <w:rPr>
          <w:rFonts w:hint="eastAsia"/>
        </w:rPr>
        <w:t>m1</w:t>
      </w:r>
      <w:r>
        <w:rPr>
          <w:rFonts w:hint="eastAsia"/>
        </w:rPr>
        <w:t>传递预条件</w:t>
      </w:r>
      <w:r>
        <w:rPr>
          <w:rFonts w:hint="eastAsia"/>
        </w:rPr>
        <w:t>m</w:t>
      </w:r>
      <w:r>
        <w:rPr>
          <w:rFonts w:hint="eastAsia"/>
        </w:rPr>
        <w:t>。</w:t>
      </w:r>
    </w:p>
    <w:p w:rsidR="00F01985" w:rsidRDefault="00F01985" w:rsidP="00A740F2">
      <w:pPr>
        <w:pStyle w:val="a3"/>
        <w:numPr>
          <w:ilvl w:val="0"/>
          <w:numId w:val="27"/>
        </w:numPr>
        <w:ind w:firstLineChars="0"/>
      </w:pPr>
      <w:r>
        <w:rPr>
          <w:rFonts w:hint="eastAsia"/>
        </w:rPr>
        <w:t>X0</w:t>
      </w:r>
      <w:r>
        <w:rPr>
          <w:rFonts w:hint="eastAsia"/>
        </w:rPr>
        <w:t>是最初的猜测。如果</w:t>
      </w:r>
      <w:r>
        <w:rPr>
          <w:rFonts w:hint="eastAsia"/>
        </w:rPr>
        <w:t>x0</w:t>
      </w:r>
      <w:r>
        <w:rPr>
          <w:rFonts w:hint="eastAsia"/>
        </w:rPr>
        <w:t>省略或为空，则该函数默认将</w:t>
      </w:r>
      <w:r>
        <w:rPr>
          <w:rFonts w:hint="eastAsia"/>
        </w:rPr>
        <w:t>x0</w:t>
      </w:r>
      <w:r>
        <w:rPr>
          <w:rFonts w:hint="eastAsia"/>
        </w:rPr>
        <w:t>设置为零向量。</w:t>
      </w:r>
    </w:p>
    <w:p w:rsidR="00F01985" w:rsidRDefault="00F01985" w:rsidP="00A740F2">
      <w:pPr>
        <w:ind w:leftChars="200" w:left="420"/>
      </w:pPr>
      <w:r>
        <w:rPr>
          <w:rFonts w:hint="eastAsia"/>
        </w:rPr>
        <w:t>x0</w:t>
      </w:r>
      <w:r>
        <w:rPr>
          <w:rFonts w:hint="eastAsia"/>
        </w:rPr>
        <w:t>后面的参数被视为参数，并以适当的方式传递给已给定给</w:t>
      </w:r>
      <w:r>
        <w:rPr>
          <w:rFonts w:hint="eastAsia"/>
        </w:rPr>
        <w:t>pcg</w:t>
      </w:r>
      <w:r>
        <w:rPr>
          <w:rFonts w:hint="eastAsia"/>
        </w:rPr>
        <w:t>的任何函数</w:t>
      </w:r>
      <w:r>
        <w:rPr>
          <w:rFonts w:hint="eastAsia"/>
        </w:rPr>
        <w:t>(A</w:t>
      </w:r>
      <w:r>
        <w:rPr>
          <w:rFonts w:hint="eastAsia"/>
        </w:rPr>
        <w:t>或</w:t>
      </w:r>
      <w:r>
        <w:rPr>
          <w:rFonts w:hint="eastAsia"/>
        </w:rPr>
        <w:t>m1</w:t>
      </w:r>
      <w:r>
        <w:rPr>
          <w:rFonts w:hint="eastAsia"/>
        </w:rPr>
        <w:t>或</w:t>
      </w:r>
      <w:r>
        <w:rPr>
          <w:rFonts w:hint="eastAsia"/>
        </w:rPr>
        <w:t>m2)</w:t>
      </w:r>
      <w:r>
        <w:rPr>
          <w:rFonts w:hint="eastAsia"/>
        </w:rPr>
        <w:t>。有关更多细节，请参阅下面的示例。</w:t>
      </w:r>
    </w:p>
    <w:p w:rsidR="00F01985" w:rsidRDefault="00F01985" w:rsidP="00A740F2">
      <w:pPr>
        <w:ind w:leftChars="200" w:left="420"/>
      </w:pPr>
      <w:r>
        <w:rPr>
          <w:rFonts w:hint="eastAsia"/>
        </w:rPr>
        <w:t>输出参数是</w:t>
      </w:r>
      <w:r>
        <w:rPr>
          <w:rFonts w:hint="eastAsia"/>
        </w:rPr>
        <w:t>:</w:t>
      </w:r>
    </w:p>
    <w:p w:rsidR="00F01985" w:rsidRDefault="00F01985" w:rsidP="00A740F2">
      <w:pPr>
        <w:pStyle w:val="a3"/>
        <w:numPr>
          <w:ilvl w:val="0"/>
          <w:numId w:val="28"/>
        </w:numPr>
        <w:ind w:firstLineChars="0"/>
      </w:pPr>
      <w:r>
        <w:rPr>
          <w:rFonts w:hint="eastAsia"/>
        </w:rPr>
        <w:t>x</w:t>
      </w:r>
      <w:r>
        <w:rPr>
          <w:rFonts w:hint="eastAsia"/>
        </w:rPr>
        <w:t>为</w:t>
      </w:r>
      <w:r>
        <w:rPr>
          <w:rFonts w:hint="eastAsia"/>
        </w:rPr>
        <w:t>A * x = b</w:t>
      </w:r>
      <w:r>
        <w:rPr>
          <w:rFonts w:hint="eastAsia"/>
        </w:rPr>
        <w:t>解的计算近似值，如果算法不收敛，则</w:t>
      </w:r>
      <w:r>
        <w:rPr>
          <w:rFonts w:hint="eastAsia"/>
        </w:rPr>
        <w:t>x</w:t>
      </w:r>
      <w:r>
        <w:rPr>
          <w:rFonts w:hint="eastAsia"/>
        </w:rPr>
        <w:t>为残差最小的迭代。</w:t>
      </w:r>
    </w:p>
    <w:p w:rsidR="00F01985" w:rsidRDefault="00F01985" w:rsidP="00A740F2">
      <w:pPr>
        <w:pStyle w:val="a3"/>
        <w:numPr>
          <w:ilvl w:val="0"/>
          <w:numId w:val="28"/>
        </w:numPr>
        <w:ind w:firstLineChars="0"/>
      </w:pPr>
      <w:r>
        <w:rPr>
          <w:rFonts w:hint="eastAsia"/>
        </w:rPr>
        <w:t>关于收敛的标志报告</w:t>
      </w:r>
      <w:r>
        <w:rPr>
          <w:rFonts w:hint="eastAsia"/>
        </w:rPr>
        <w:t>:</w:t>
      </w:r>
    </w:p>
    <w:p w:rsidR="00F01985" w:rsidRDefault="00F01985" w:rsidP="00A740F2">
      <w:pPr>
        <w:pStyle w:val="a3"/>
        <w:numPr>
          <w:ilvl w:val="0"/>
          <w:numId w:val="28"/>
        </w:numPr>
        <w:ind w:leftChars="400" w:left="1260" w:firstLineChars="0"/>
      </w:pPr>
      <w:r>
        <w:rPr>
          <w:rFonts w:hint="eastAsia"/>
        </w:rPr>
        <w:t>0:</w:t>
      </w:r>
      <w:r>
        <w:rPr>
          <w:rFonts w:hint="eastAsia"/>
        </w:rPr>
        <w:t>算法收敛到规定公差内。</w:t>
      </w:r>
    </w:p>
    <w:p w:rsidR="00F01985" w:rsidRDefault="00F01985" w:rsidP="00A740F2">
      <w:pPr>
        <w:pStyle w:val="a3"/>
        <w:numPr>
          <w:ilvl w:val="0"/>
          <w:numId w:val="28"/>
        </w:numPr>
        <w:ind w:leftChars="400" w:left="1260" w:firstLineChars="0"/>
      </w:pPr>
      <w:r>
        <w:rPr>
          <w:rFonts w:hint="eastAsia"/>
        </w:rPr>
        <w:t>1:</w:t>
      </w:r>
      <w:r>
        <w:rPr>
          <w:rFonts w:hint="eastAsia"/>
        </w:rPr>
        <w:t>算法不收敛，达到最大迭代次数。</w:t>
      </w:r>
    </w:p>
    <w:p w:rsidR="00F01985" w:rsidRDefault="00F01985" w:rsidP="00A740F2">
      <w:pPr>
        <w:pStyle w:val="a3"/>
        <w:numPr>
          <w:ilvl w:val="0"/>
          <w:numId w:val="28"/>
        </w:numPr>
        <w:ind w:leftChars="400" w:left="1260" w:firstLineChars="0"/>
      </w:pPr>
      <w:r>
        <w:rPr>
          <w:rFonts w:hint="eastAsia"/>
        </w:rPr>
        <w:t>2:</w:t>
      </w:r>
      <w:r>
        <w:rPr>
          <w:rFonts w:hint="eastAsia"/>
        </w:rPr>
        <w:t>预条件矩阵是奇异的。</w:t>
      </w:r>
    </w:p>
    <w:p w:rsidR="00F01985" w:rsidRDefault="00F01985" w:rsidP="00A740F2">
      <w:pPr>
        <w:pStyle w:val="a3"/>
        <w:numPr>
          <w:ilvl w:val="0"/>
          <w:numId w:val="28"/>
        </w:numPr>
        <w:ind w:leftChars="400" w:left="1260" w:firstLineChars="0"/>
      </w:pPr>
      <w:r>
        <w:rPr>
          <w:rFonts w:hint="eastAsia"/>
        </w:rPr>
        <w:t>3:</w:t>
      </w:r>
      <w:r>
        <w:rPr>
          <w:rFonts w:hint="eastAsia"/>
        </w:rPr>
        <w:t>算法停滞，即当前迭代</w:t>
      </w:r>
      <w:r>
        <w:rPr>
          <w:rFonts w:hint="eastAsia"/>
        </w:rPr>
        <w:t>x</w:t>
      </w:r>
      <w:r>
        <w:rPr>
          <w:rFonts w:hint="eastAsia"/>
        </w:rPr>
        <w:t>与前一次迭代差值的绝对值小于</w:t>
      </w:r>
      <w:r>
        <w:rPr>
          <w:rFonts w:hint="eastAsia"/>
        </w:rPr>
        <w:t>eps * norm (x,2)</w:t>
      </w:r>
      <w:r>
        <w:rPr>
          <w:rFonts w:hint="eastAsia"/>
        </w:rPr>
        <w:t>。</w:t>
      </w:r>
    </w:p>
    <w:p w:rsidR="00F01985" w:rsidRDefault="00F01985" w:rsidP="00A740F2">
      <w:pPr>
        <w:pStyle w:val="a3"/>
        <w:numPr>
          <w:ilvl w:val="0"/>
          <w:numId w:val="28"/>
        </w:numPr>
        <w:ind w:leftChars="400" w:left="1260" w:firstLineChars="0"/>
      </w:pPr>
      <w:r>
        <w:rPr>
          <w:rFonts w:hint="eastAsia"/>
        </w:rPr>
        <w:t>4:</w:t>
      </w:r>
      <w:r>
        <w:rPr>
          <w:rFonts w:hint="eastAsia"/>
        </w:rPr>
        <w:t>算法检测到输入</w:t>
      </w:r>
      <w:r>
        <w:rPr>
          <w:rFonts w:hint="eastAsia"/>
        </w:rPr>
        <w:t>(</w:t>
      </w:r>
      <w:r>
        <w:rPr>
          <w:rFonts w:hint="eastAsia"/>
        </w:rPr>
        <w:t>预置</w:t>
      </w:r>
      <w:r>
        <w:rPr>
          <w:rFonts w:hint="eastAsia"/>
        </w:rPr>
        <w:t>)</w:t>
      </w:r>
      <w:r>
        <w:rPr>
          <w:rFonts w:hint="eastAsia"/>
        </w:rPr>
        <w:t>矩阵不是</w:t>
      </w:r>
      <w:r>
        <w:rPr>
          <w:rFonts w:hint="eastAsia"/>
        </w:rPr>
        <w:t>HPD</w:t>
      </w:r>
      <w:r>
        <w:rPr>
          <w:rFonts w:hint="eastAsia"/>
        </w:rPr>
        <w:t>。</w:t>
      </w:r>
    </w:p>
    <w:p w:rsidR="00F01985" w:rsidRDefault="00F01985" w:rsidP="00A740F2">
      <w:pPr>
        <w:pStyle w:val="a3"/>
        <w:numPr>
          <w:ilvl w:val="0"/>
          <w:numId w:val="28"/>
        </w:numPr>
        <w:ind w:firstLineChars="0"/>
      </w:pPr>
      <w:r>
        <w:rPr>
          <w:rFonts w:hint="eastAsia"/>
        </w:rPr>
        <w:t>relres</w:t>
      </w:r>
      <w:r>
        <w:rPr>
          <w:rFonts w:hint="eastAsia"/>
        </w:rPr>
        <w:t>是最终残差与其初始值的比值，用欧几里得范数表示。</w:t>
      </w:r>
    </w:p>
    <w:p w:rsidR="00F01985" w:rsidRDefault="00F01985" w:rsidP="00A740F2">
      <w:pPr>
        <w:pStyle w:val="a3"/>
        <w:numPr>
          <w:ilvl w:val="0"/>
          <w:numId w:val="28"/>
        </w:numPr>
        <w:ind w:firstLineChars="0"/>
      </w:pPr>
      <w:r w:rsidRPr="00F01985">
        <w:rPr>
          <w:rFonts w:hint="eastAsia"/>
        </w:rPr>
        <w:t>Iter</w:t>
      </w:r>
      <w:r w:rsidRPr="00F01985">
        <w:rPr>
          <w:rFonts w:hint="eastAsia"/>
        </w:rPr>
        <w:t>表示它被计算的</w:t>
      </w:r>
      <w:r w:rsidRPr="00F01985">
        <w:rPr>
          <w:rFonts w:hint="eastAsia"/>
        </w:rPr>
        <w:t>x</w:t>
      </w:r>
      <w:r w:rsidRPr="00F01985">
        <w:rPr>
          <w:rFonts w:hint="eastAsia"/>
        </w:rPr>
        <w:t>的迭代。由于输出</w:t>
      </w:r>
      <w:r w:rsidRPr="00F01985">
        <w:rPr>
          <w:rFonts w:hint="eastAsia"/>
        </w:rPr>
        <w:t>x</w:t>
      </w:r>
      <w:r w:rsidRPr="00F01985">
        <w:rPr>
          <w:rFonts w:hint="eastAsia"/>
        </w:rPr>
        <w:t>对应于最小剩余解，因此该方法执行的迭代总数由</w:t>
      </w:r>
      <w:r w:rsidRPr="00F01985">
        <w:rPr>
          <w:rFonts w:hint="eastAsia"/>
        </w:rPr>
        <w:t>length(resvec) - 1</w:t>
      </w:r>
      <w:r w:rsidRPr="00F01985">
        <w:rPr>
          <w:rFonts w:hint="eastAsia"/>
        </w:rPr>
        <w:t>给出。</w:t>
      </w:r>
    </w:p>
    <w:p w:rsidR="00F01985" w:rsidRDefault="00F01985" w:rsidP="00A740F2">
      <w:pPr>
        <w:pStyle w:val="a3"/>
        <w:numPr>
          <w:ilvl w:val="0"/>
          <w:numId w:val="28"/>
        </w:numPr>
        <w:ind w:firstLineChars="0"/>
      </w:pPr>
      <w:r w:rsidRPr="00F01985">
        <w:rPr>
          <w:rFonts w:hint="eastAsia"/>
        </w:rPr>
        <w:t>Resvec</w:t>
      </w:r>
      <w:r w:rsidRPr="00F01985">
        <w:rPr>
          <w:rFonts w:hint="eastAsia"/>
        </w:rPr>
        <w:t>描述了该方法的收敛历史。</w:t>
      </w:r>
      <w:r w:rsidRPr="00F01985">
        <w:rPr>
          <w:rFonts w:hint="eastAsia"/>
        </w:rPr>
        <w:t>resvec (i, 1)</w:t>
      </w:r>
      <w:r w:rsidRPr="00F01985">
        <w:rPr>
          <w:rFonts w:hint="eastAsia"/>
        </w:rPr>
        <w:t>为残差的欧氏范数，</w:t>
      </w:r>
      <w:r w:rsidRPr="00F01985">
        <w:rPr>
          <w:rFonts w:hint="eastAsia"/>
        </w:rPr>
        <w:t>resvec (i, 2)</w:t>
      </w:r>
      <w:r w:rsidRPr="00F01985">
        <w:rPr>
          <w:rFonts w:hint="eastAsia"/>
        </w:rPr>
        <w:t>为预条件残差范数，经过</w:t>
      </w:r>
      <w:r w:rsidRPr="00F01985">
        <w:rPr>
          <w:rFonts w:hint="eastAsia"/>
        </w:rPr>
        <w:t>(i-1)</w:t>
      </w:r>
      <w:r w:rsidRPr="00F01985">
        <w:rPr>
          <w:rFonts w:hint="eastAsia"/>
        </w:rPr>
        <w:t>次迭代后，</w:t>
      </w:r>
      <w:r w:rsidRPr="00F01985">
        <w:rPr>
          <w:rFonts w:hint="eastAsia"/>
        </w:rPr>
        <w:t>i = 1,2</w:t>
      </w:r>
      <w:r w:rsidRPr="00F01985">
        <w:rPr>
          <w:rFonts w:hint="eastAsia"/>
        </w:rPr>
        <w:t>，…，</w:t>
      </w:r>
      <w:r w:rsidRPr="00F01985">
        <w:rPr>
          <w:rFonts w:hint="eastAsia"/>
        </w:rPr>
        <w:t>iter+1</w:t>
      </w:r>
      <w:r w:rsidRPr="00F01985">
        <w:rPr>
          <w:rFonts w:hint="eastAsia"/>
        </w:rPr>
        <w:t>。预条件残差范数定义为</w:t>
      </w:r>
      <w:r w:rsidRPr="00F01985">
        <w:rPr>
          <w:rFonts w:hint="eastAsia"/>
        </w:rPr>
        <w:t>r' * (m \ r)</w:t>
      </w:r>
      <w:r w:rsidRPr="00F01985">
        <w:rPr>
          <w:rFonts w:hint="eastAsia"/>
        </w:rPr>
        <w:t>，其中</w:t>
      </w:r>
      <w:r w:rsidRPr="00F01985">
        <w:rPr>
          <w:rFonts w:hint="eastAsia"/>
        </w:rPr>
        <w:t>r = b - A * x</w:t>
      </w:r>
      <w:r w:rsidRPr="00F01985">
        <w:rPr>
          <w:rFonts w:hint="eastAsia"/>
        </w:rPr>
        <w:t>，参见</w:t>
      </w:r>
      <w:r w:rsidRPr="00F01985">
        <w:rPr>
          <w:rFonts w:hint="eastAsia"/>
        </w:rPr>
        <w:t>m</w:t>
      </w:r>
      <w:r w:rsidRPr="00F01985">
        <w:rPr>
          <w:rFonts w:hint="eastAsia"/>
        </w:rPr>
        <w:t>的描述。如果不需要</w:t>
      </w:r>
      <w:r w:rsidRPr="00F01985">
        <w:rPr>
          <w:rFonts w:hint="eastAsia"/>
        </w:rPr>
        <w:t>eigest</w:t>
      </w:r>
      <w:r w:rsidRPr="00F01985">
        <w:rPr>
          <w:rFonts w:hint="eastAsia"/>
        </w:rPr>
        <w:t>，则只返回</w:t>
      </w:r>
      <w:r w:rsidRPr="00F01985">
        <w:rPr>
          <w:rFonts w:hint="eastAsia"/>
        </w:rPr>
        <w:t>resvec(:</w:t>
      </w:r>
      <w:r w:rsidRPr="00F01985">
        <w:rPr>
          <w:rFonts w:hint="eastAsia"/>
        </w:rPr>
        <w:t>，</w:t>
      </w:r>
      <w:r w:rsidRPr="00F01985">
        <w:rPr>
          <w:rFonts w:hint="eastAsia"/>
        </w:rPr>
        <w:t xml:space="preserve"> 1)</w:t>
      </w:r>
      <w:r w:rsidRPr="00F01985">
        <w:rPr>
          <w:rFonts w:hint="eastAsia"/>
        </w:rPr>
        <w:t>。</w:t>
      </w:r>
    </w:p>
    <w:p w:rsidR="00F01985" w:rsidRDefault="00F01985" w:rsidP="00A740F2">
      <w:pPr>
        <w:pStyle w:val="a3"/>
        <w:numPr>
          <w:ilvl w:val="0"/>
          <w:numId w:val="28"/>
        </w:numPr>
        <w:ind w:firstLineChars="0"/>
      </w:pPr>
      <w:r>
        <w:rPr>
          <w:rFonts w:hint="eastAsia"/>
        </w:rPr>
        <w:t>eigest</w:t>
      </w:r>
      <w:r>
        <w:rPr>
          <w:rFonts w:hint="eastAsia"/>
        </w:rPr>
        <w:t>返回预条件矩阵</w:t>
      </w:r>
      <w:r>
        <w:rPr>
          <w:rFonts w:hint="eastAsia"/>
        </w:rPr>
        <w:t>P = m \ A</w:t>
      </w:r>
      <w:r>
        <w:rPr>
          <w:rFonts w:hint="eastAsia"/>
        </w:rPr>
        <w:t>的最小</w:t>
      </w:r>
      <w:r>
        <w:rPr>
          <w:rFonts w:hint="eastAsia"/>
        </w:rPr>
        <w:t>(1)</w:t>
      </w:r>
      <w:r>
        <w:rPr>
          <w:rFonts w:hint="eastAsia"/>
        </w:rPr>
        <w:t>和最大</w:t>
      </w:r>
      <w:r>
        <w:rPr>
          <w:rFonts w:hint="eastAsia"/>
        </w:rPr>
        <w:t>(2)</w:t>
      </w:r>
      <w:r>
        <w:rPr>
          <w:rFonts w:hint="eastAsia"/>
        </w:rPr>
        <w:t>特征值的估计。特别地，如果不使用预条件，则返回</w:t>
      </w:r>
      <w:r>
        <w:rPr>
          <w:rFonts w:hint="eastAsia"/>
        </w:rPr>
        <w:t>A</w:t>
      </w:r>
      <w:r>
        <w:rPr>
          <w:rFonts w:hint="eastAsia"/>
        </w:rPr>
        <w:t>的极值特征值的估计。</w:t>
      </w:r>
      <w:r>
        <w:rPr>
          <w:rFonts w:hint="eastAsia"/>
        </w:rPr>
        <w:t>eigest(1)</w:t>
      </w:r>
      <w:r>
        <w:rPr>
          <w:rFonts w:hint="eastAsia"/>
        </w:rPr>
        <w:t>为高估值，</w:t>
      </w:r>
      <w:r>
        <w:rPr>
          <w:rFonts w:hint="eastAsia"/>
        </w:rPr>
        <w:t>eigest(2)</w:t>
      </w:r>
      <w:r>
        <w:rPr>
          <w:rFonts w:hint="eastAsia"/>
        </w:rPr>
        <w:t>为低估值，因此</w:t>
      </w:r>
      <w:r>
        <w:rPr>
          <w:rFonts w:hint="eastAsia"/>
        </w:rPr>
        <w:t>eigest(2) / eigest(1)</w:t>
      </w:r>
      <w:r>
        <w:rPr>
          <w:rFonts w:hint="eastAsia"/>
        </w:rPr>
        <w:t>为</w:t>
      </w:r>
      <w:r>
        <w:rPr>
          <w:rFonts w:hint="eastAsia"/>
        </w:rPr>
        <w:t>cond (P, 2)</w:t>
      </w:r>
      <w:r>
        <w:rPr>
          <w:rFonts w:hint="eastAsia"/>
        </w:rPr>
        <w:t>的下界，但在极限情况下理论上应等于条件数的实际值。</w:t>
      </w:r>
    </w:p>
    <w:p w:rsidR="00F01985" w:rsidRDefault="00F01985" w:rsidP="00A740F2">
      <w:pPr>
        <w:ind w:leftChars="200" w:left="420"/>
      </w:pPr>
      <w:r>
        <w:rPr>
          <w:rFonts w:hint="eastAsia"/>
        </w:rPr>
        <w:t>让我们考虑一个关于三对角矩阵的平凡问题</w:t>
      </w:r>
    </w:p>
    <w:p w:rsidR="00F01985" w:rsidRDefault="00F01985" w:rsidP="00A740F2">
      <w:pPr>
        <w:ind w:leftChars="400" w:left="840"/>
      </w:pPr>
      <w:r>
        <w:t>n = 10;</w:t>
      </w:r>
    </w:p>
    <w:p w:rsidR="00F01985" w:rsidRDefault="00F01985" w:rsidP="00A740F2">
      <w:pPr>
        <w:ind w:leftChars="400" w:left="840"/>
      </w:pPr>
      <w:r>
        <w:t>A = toeplitz (sparse ([1, 1], [1, 2], [2, 1], 1, n));</w:t>
      </w:r>
    </w:p>
    <w:p w:rsidR="00F01985" w:rsidRDefault="00F01985" w:rsidP="00A740F2">
      <w:pPr>
        <w:ind w:leftChars="400" w:left="840"/>
      </w:pPr>
      <w:r>
        <w:t>b = A * ones (n, 1);</w:t>
      </w:r>
    </w:p>
    <w:p w:rsidR="00F01985" w:rsidRDefault="00F01985" w:rsidP="00A740F2">
      <w:pPr>
        <w:ind w:leftChars="400" w:left="840"/>
      </w:pPr>
      <w:r>
        <w:t>M1 = ichol (A); # in this tridiagonal case it corresponds to chol (A)'</w:t>
      </w:r>
    </w:p>
    <w:p w:rsidR="00F01985" w:rsidRDefault="00F01985" w:rsidP="00A740F2">
      <w:pPr>
        <w:ind w:leftChars="400" w:left="840"/>
      </w:pPr>
      <w:r>
        <w:t>M2 = M1';</w:t>
      </w:r>
    </w:p>
    <w:p w:rsidR="00F01985" w:rsidRDefault="00F01985" w:rsidP="00A740F2">
      <w:pPr>
        <w:ind w:leftChars="400" w:left="840"/>
      </w:pPr>
      <w:r>
        <w:t>M = M1 * M2;</w:t>
      </w:r>
    </w:p>
    <w:p w:rsidR="00F01985" w:rsidRDefault="00F01985" w:rsidP="00A740F2">
      <w:pPr>
        <w:ind w:leftChars="400" w:left="840"/>
      </w:pPr>
      <w:r>
        <w:t>Afcn = @(x) A * x;</w:t>
      </w:r>
    </w:p>
    <w:p w:rsidR="00F01985" w:rsidRDefault="00F01985" w:rsidP="00A740F2">
      <w:pPr>
        <w:ind w:leftChars="400" w:left="840"/>
      </w:pPr>
      <w:r>
        <w:t>Mfcn = @(x) M \ x;</w:t>
      </w:r>
    </w:p>
    <w:p w:rsidR="00F01985" w:rsidRDefault="00F01985" w:rsidP="00A740F2">
      <w:pPr>
        <w:ind w:leftChars="400" w:left="840"/>
      </w:pPr>
      <w:r>
        <w:t>M1fcn = @(x) M1 \ x;</w:t>
      </w:r>
    </w:p>
    <w:p w:rsidR="00F01985" w:rsidRDefault="00F01985" w:rsidP="00A740F2">
      <w:pPr>
        <w:ind w:leftChars="400" w:left="840"/>
      </w:pPr>
      <w:r>
        <w:t>M2fcn = @(x) M2 \ x;</w:t>
      </w:r>
    </w:p>
    <w:p w:rsidR="00F01985" w:rsidRDefault="00F01985" w:rsidP="00A740F2">
      <w:pPr>
        <w:ind w:leftChars="200" w:left="420"/>
      </w:pPr>
      <w:r w:rsidRPr="00F01985">
        <w:rPr>
          <w:rFonts w:hint="eastAsia"/>
        </w:rPr>
        <w:t>例</w:t>
      </w:r>
      <w:r w:rsidRPr="00F01985">
        <w:rPr>
          <w:rFonts w:hint="eastAsia"/>
        </w:rPr>
        <w:t>1:pcg</w:t>
      </w:r>
      <w:r w:rsidRPr="00F01985">
        <w:rPr>
          <w:rFonts w:hint="eastAsia"/>
        </w:rPr>
        <w:t>最简单的用法</w:t>
      </w:r>
    </w:p>
    <w:p w:rsidR="00F01985" w:rsidRDefault="00F01985" w:rsidP="00A740F2">
      <w:pPr>
        <w:ind w:leftChars="400" w:left="840"/>
      </w:pPr>
      <w:r w:rsidRPr="00F01985">
        <w:t>x = pcg (A, b)</w:t>
      </w:r>
    </w:p>
    <w:p w:rsidR="00F01985" w:rsidRDefault="00F01985" w:rsidP="00A740F2">
      <w:pPr>
        <w:ind w:leftChars="200" w:left="420"/>
      </w:pPr>
      <w:r w:rsidRPr="00F01985">
        <w:rPr>
          <w:rFonts w:hint="eastAsia"/>
        </w:rPr>
        <w:t>例</w:t>
      </w:r>
      <w:r w:rsidRPr="00F01985">
        <w:rPr>
          <w:rFonts w:hint="eastAsia"/>
        </w:rPr>
        <w:t>2:pcg</w:t>
      </w:r>
      <w:r w:rsidRPr="00F01985">
        <w:rPr>
          <w:rFonts w:hint="eastAsia"/>
        </w:rPr>
        <w:t>带有一个计算</w:t>
      </w:r>
      <w:r w:rsidRPr="00F01985">
        <w:rPr>
          <w:rFonts w:hint="eastAsia"/>
        </w:rPr>
        <w:t>a * x</w:t>
      </w:r>
      <w:r w:rsidRPr="00F01985">
        <w:rPr>
          <w:rFonts w:hint="eastAsia"/>
        </w:rPr>
        <w:t>的函数</w:t>
      </w:r>
    </w:p>
    <w:p w:rsidR="00F01985" w:rsidRDefault="00F01985" w:rsidP="00A740F2">
      <w:pPr>
        <w:ind w:leftChars="400" w:left="840"/>
      </w:pPr>
      <w:r w:rsidRPr="00F01985">
        <w:t>x = pcg (Afcn, b)</w:t>
      </w:r>
    </w:p>
    <w:p w:rsidR="00F01985" w:rsidRDefault="00F01985" w:rsidP="00A740F2">
      <w:pPr>
        <w:ind w:leftChars="200" w:left="420"/>
      </w:pPr>
      <w:r w:rsidRPr="00F01985">
        <w:rPr>
          <w:rFonts w:hint="eastAsia"/>
        </w:rPr>
        <w:t>例</w:t>
      </w:r>
      <w:r w:rsidRPr="00F01985">
        <w:rPr>
          <w:rFonts w:hint="eastAsia"/>
        </w:rPr>
        <w:t>3:pcg</w:t>
      </w:r>
      <w:r w:rsidRPr="00F01985">
        <w:rPr>
          <w:rFonts w:hint="eastAsia"/>
        </w:rPr>
        <w:t>带有一个预条件矩阵</w:t>
      </w:r>
      <w:r w:rsidRPr="00F01985">
        <w:rPr>
          <w:rFonts w:hint="eastAsia"/>
        </w:rPr>
        <w:t>M</w:t>
      </w:r>
    </w:p>
    <w:p w:rsidR="00F01985" w:rsidRDefault="00F01985" w:rsidP="00A740F2">
      <w:pPr>
        <w:ind w:leftChars="400" w:left="840"/>
      </w:pPr>
      <w:r w:rsidRPr="00F01985">
        <w:t>x = pcg (A, b, A -06, 100, M)</w:t>
      </w:r>
    </w:p>
    <w:p w:rsidR="00F01985" w:rsidRDefault="00F01985" w:rsidP="00A740F2">
      <w:pPr>
        <w:ind w:leftChars="200" w:left="420"/>
      </w:pPr>
      <w:r w:rsidRPr="00F01985">
        <w:rPr>
          <w:rFonts w:hint="eastAsia"/>
        </w:rPr>
        <w:t>例</w:t>
      </w:r>
      <w:r w:rsidRPr="00F01985">
        <w:rPr>
          <w:rFonts w:hint="eastAsia"/>
        </w:rPr>
        <w:t>4:</w:t>
      </w:r>
      <w:r w:rsidRPr="00F01985">
        <w:rPr>
          <w:rFonts w:hint="eastAsia"/>
        </w:rPr>
        <w:t>用函数作为前置条件的</w:t>
      </w:r>
      <w:r w:rsidRPr="00F01985">
        <w:rPr>
          <w:rFonts w:hint="eastAsia"/>
        </w:rPr>
        <w:t>pcg</w:t>
      </w:r>
    </w:p>
    <w:p w:rsidR="00F01985" w:rsidRDefault="00F01985" w:rsidP="00A740F2">
      <w:pPr>
        <w:ind w:leftChars="400" w:left="840"/>
      </w:pPr>
      <w:r w:rsidRPr="00F01985">
        <w:t>x = pcg (Afcn, b, 1e-6, 100, Mfcn)</w:t>
      </w:r>
    </w:p>
    <w:p w:rsidR="00F01985" w:rsidRDefault="00F01985" w:rsidP="00A740F2">
      <w:pPr>
        <w:ind w:leftChars="200" w:left="420"/>
      </w:pPr>
      <w:r w:rsidRPr="00F01985">
        <w:rPr>
          <w:rFonts w:hint="eastAsia"/>
        </w:rPr>
        <w:t>例</w:t>
      </w:r>
      <w:r w:rsidRPr="00F01985">
        <w:rPr>
          <w:rFonts w:hint="eastAsia"/>
        </w:rPr>
        <w:t>5:pcg</w:t>
      </w:r>
      <w:r w:rsidRPr="00F01985">
        <w:rPr>
          <w:rFonts w:hint="eastAsia"/>
        </w:rPr>
        <w:t>与预条件矩阵</w:t>
      </w:r>
      <w:r w:rsidRPr="00F01985">
        <w:rPr>
          <w:rFonts w:hint="eastAsia"/>
        </w:rPr>
        <w:t>M1</w:t>
      </w:r>
      <w:r w:rsidRPr="00F01985">
        <w:rPr>
          <w:rFonts w:hint="eastAsia"/>
        </w:rPr>
        <w:t>和</w:t>
      </w:r>
      <w:r w:rsidRPr="00F01985">
        <w:rPr>
          <w:rFonts w:hint="eastAsia"/>
        </w:rPr>
        <w:t>M2</w:t>
      </w:r>
    </w:p>
    <w:p w:rsidR="00F01985" w:rsidRDefault="00F01985" w:rsidP="00A740F2">
      <w:pPr>
        <w:ind w:leftChars="400" w:left="840"/>
      </w:pPr>
      <w:r w:rsidRPr="00F01985">
        <w:t>x = pcg (A, b, 1e-6, 100, M1, M2)</w:t>
      </w:r>
    </w:p>
    <w:p w:rsidR="00F01985" w:rsidRDefault="00F01985" w:rsidP="00A740F2">
      <w:pPr>
        <w:ind w:leftChars="200" w:left="420"/>
      </w:pPr>
      <w:r w:rsidRPr="00F01985">
        <w:rPr>
          <w:rFonts w:hint="eastAsia"/>
        </w:rPr>
        <w:t>例</w:t>
      </w:r>
      <w:r w:rsidRPr="00F01985">
        <w:rPr>
          <w:rFonts w:hint="eastAsia"/>
        </w:rPr>
        <w:t>6:pcg</w:t>
      </w:r>
      <w:r w:rsidRPr="00F01985">
        <w:rPr>
          <w:rFonts w:hint="eastAsia"/>
        </w:rPr>
        <w:t>具有前置功能</w:t>
      </w:r>
    </w:p>
    <w:p w:rsidR="00F01985" w:rsidRDefault="00F01985" w:rsidP="00A740F2">
      <w:pPr>
        <w:ind w:leftChars="400" w:left="840"/>
      </w:pPr>
      <w:r w:rsidRPr="00F01985">
        <w:lastRenderedPageBreak/>
        <w:t>x = pcg (Afcn, b, 1e-6, 100, M1fcn, M2fcn)</w:t>
      </w:r>
    </w:p>
    <w:p w:rsidR="00F01985" w:rsidRDefault="00F01985" w:rsidP="00A740F2">
      <w:pPr>
        <w:ind w:leftChars="200" w:left="420"/>
      </w:pPr>
      <w:r w:rsidRPr="00F01985">
        <w:rPr>
          <w:rFonts w:hint="eastAsia"/>
        </w:rPr>
        <w:t>例</w:t>
      </w:r>
      <w:r w:rsidRPr="00F01985">
        <w:rPr>
          <w:rFonts w:hint="eastAsia"/>
        </w:rPr>
        <w:t>7:pcg</w:t>
      </w:r>
      <w:r w:rsidRPr="00F01985">
        <w:rPr>
          <w:rFonts w:hint="eastAsia"/>
        </w:rPr>
        <w:t>输入一个需要参数的函数</w:t>
      </w:r>
    </w:p>
    <w:p w:rsidR="00F01985" w:rsidRDefault="00F01985" w:rsidP="00A740F2">
      <w:pPr>
        <w:ind w:leftChars="400" w:left="840"/>
      </w:pPr>
      <w:r>
        <w:t xml:space="preserve">  function y = Ap (A, x, p) # compute A^p * x</w:t>
      </w:r>
    </w:p>
    <w:p w:rsidR="00F01985" w:rsidRDefault="00F01985" w:rsidP="00A740F2">
      <w:pPr>
        <w:ind w:leftChars="400" w:left="840"/>
      </w:pPr>
      <w:r>
        <w:t xml:space="preserve">     y = x;</w:t>
      </w:r>
    </w:p>
    <w:p w:rsidR="00F01985" w:rsidRDefault="00F01985" w:rsidP="00A740F2">
      <w:pPr>
        <w:ind w:leftChars="400" w:left="840"/>
      </w:pPr>
      <w:r>
        <w:t xml:space="preserve">     for i = 1:p</w:t>
      </w:r>
    </w:p>
    <w:p w:rsidR="00F01985" w:rsidRDefault="00F01985" w:rsidP="00A740F2">
      <w:pPr>
        <w:ind w:leftChars="400" w:left="840"/>
      </w:pPr>
      <w:r>
        <w:t xml:space="preserve">       y = A * y;</w:t>
      </w:r>
    </w:p>
    <w:p w:rsidR="00F01985" w:rsidRDefault="00F01985" w:rsidP="00A740F2">
      <w:pPr>
        <w:ind w:leftChars="400" w:left="840"/>
      </w:pPr>
      <w:r>
        <w:t xml:space="preserve">     endfor</w:t>
      </w:r>
    </w:p>
    <w:p w:rsidR="00F01985" w:rsidRDefault="00F01985" w:rsidP="00A740F2">
      <w:pPr>
        <w:ind w:leftChars="400" w:left="840"/>
      </w:pPr>
      <w:r>
        <w:t xml:space="preserve">  endfunction</w:t>
      </w:r>
    </w:p>
    <w:p w:rsidR="00F01985" w:rsidRDefault="00F01985" w:rsidP="00A740F2">
      <w:pPr>
        <w:ind w:leftChars="400" w:left="840"/>
      </w:pPr>
      <w:r>
        <w:t>Apfcn = @(x, p) Ap (A, x, p);</w:t>
      </w:r>
    </w:p>
    <w:p w:rsidR="00F01985" w:rsidRDefault="00F01985" w:rsidP="00A740F2">
      <w:pPr>
        <w:ind w:leftChars="400" w:left="840"/>
      </w:pPr>
      <w:r>
        <w:t>x = pcg (Apfcn, b, [], [], [], [], [], 2);</w:t>
      </w:r>
    </w:p>
    <w:p w:rsidR="00F01985" w:rsidRDefault="00F01985" w:rsidP="00A740F2">
      <w:pPr>
        <w:ind w:leftChars="200" w:left="420"/>
      </w:pPr>
      <w:r w:rsidRPr="00F01985">
        <w:rPr>
          <w:rFonts w:hint="eastAsia"/>
        </w:rPr>
        <w:t>例</w:t>
      </w:r>
      <w:r w:rsidRPr="00F01985">
        <w:rPr>
          <w:rFonts w:hint="eastAsia"/>
        </w:rPr>
        <w:t>8:</w:t>
      </w:r>
      <w:r w:rsidRPr="00F01985">
        <w:rPr>
          <w:rFonts w:hint="eastAsia"/>
        </w:rPr>
        <w:t>显示</w:t>
      </w:r>
      <w:r w:rsidRPr="00F01985">
        <w:rPr>
          <w:rFonts w:hint="eastAsia"/>
        </w:rPr>
        <w:t>pcg</w:t>
      </w:r>
      <w:r w:rsidRPr="00F01985">
        <w:rPr>
          <w:rFonts w:hint="eastAsia"/>
        </w:rPr>
        <w:t>使用分割前置条件的显式示例</w:t>
      </w:r>
    </w:p>
    <w:p w:rsidR="00F01985" w:rsidRDefault="00F01985" w:rsidP="00A740F2">
      <w:pPr>
        <w:ind w:leftChars="400" w:left="840"/>
      </w:pPr>
      <w:r>
        <w:t>M1 = ichol (A + 0.1 * eye (n)); # factorization of A perturbed</w:t>
      </w:r>
    </w:p>
    <w:p w:rsidR="00F01985" w:rsidRDefault="00F01985" w:rsidP="00A740F2">
      <w:pPr>
        <w:ind w:leftChars="400" w:left="840"/>
      </w:pPr>
      <w:r>
        <w:t>M2 = M1';</w:t>
      </w:r>
    </w:p>
    <w:p w:rsidR="00F01985" w:rsidRDefault="00F01985" w:rsidP="00A740F2">
      <w:pPr>
        <w:ind w:leftChars="400" w:left="840"/>
      </w:pPr>
      <w:r>
        <w:t>M = M1 * M2;</w:t>
      </w:r>
    </w:p>
    <w:p w:rsidR="00F01985" w:rsidRDefault="00F01985" w:rsidP="00A740F2">
      <w:pPr>
        <w:ind w:leftChars="400" w:left="840"/>
      </w:pPr>
    </w:p>
    <w:p w:rsidR="00F01985" w:rsidRDefault="00F01985" w:rsidP="00A740F2">
      <w:pPr>
        <w:ind w:leftChars="400" w:left="840"/>
      </w:pPr>
      <w:r>
        <w:t>## reference solution computed by pcg after two iterations</w:t>
      </w:r>
    </w:p>
    <w:p w:rsidR="00F01985" w:rsidRDefault="00F01985" w:rsidP="00A740F2">
      <w:pPr>
        <w:ind w:leftChars="400" w:left="840"/>
      </w:pPr>
      <w:r>
        <w:t>[x_ref, fl] = pcg (A, b, [], 2, M)</w:t>
      </w:r>
    </w:p>
    <w:p w:rsidR="00F01985" w:rsidRDefault="00F01985" w:rsidP="00A740F2">
      <w:pPr>
        <w:ind w:leftChars="400" w:left="840"/>
      </w:pPr>
    </w:p>
    <w:p w:rsidR="00F01985" w:rsidRDefault="00F01985" w:rsidP="00A740F2">
      <w:pPr>
        <w:ind w:leftChars="400" w:left="840"/>
      </w:pPr>
      <w:r>
        <w:t>## split preconditioning</w:t>
      </w:r>
    </w:p>
    <w:p w:rsidR="00F01985" w:rsidRDefault="00F01985" w:rsidP="00A740F2">
      <w:pPr>
        <w:ind w:leftChars="400" w:left="840"/>
      </w:pPr>
      <w:r>
        <w:t>[y, fl] = pcg ((M1 \ A) / M2, M1 \ b, [], 2)</w:t>
      </w:r>
    </w:p>
    <w:p w:rsidR="00F01985" w:rsidRDefault="00F01985" w:rsidP="00A740F2">
      <w:pPr>
        <w:ind w:leftChars="400" w:left="840"/>
      </w:pPr>
      <w:r>
        <w:t>x = M2 \ y # compare x and x_ref</w:t>
      </w:r>
    </w:p>
    <w:p w:rsidR="00F01985" w:rsidRDefault="00F01985" w:rsidP="00A740F2">
      <w:pPr>
        <w:ind w:leftChars="200" w:left="420"/>
      </w:pPr>
      <w:r>
        <w:rPr>
          <w:rFonts w:hint="eastAsia"/>
        </w:rPr>
        <w:t>引用</w:t>
      </w:r>
      <w:r>
        <w:rPr>
          <w:rFonts w:hint="eastAsia"/>
        </w:rPr>
        <w:t>:</w:t>
      </w:r>
    </w:p>
    <w:p w:rsidR="00F01985" w:rsidRDefault="00F01985" w:rsidP="00A740F2">
      <w:pPr>
        <w:pStyle w:val="a3"/>
        <w:numPr>
          <w:ilvl w:val="0"/>
          <w:numId w:val="33"/>
        </w:numPr>
        <w:ind w:firstLineChars="0"/>
      </w:pPr>
      <w:r>
        <w:rPr>
          <w:rFonts w:hint="eastAsia"/>
        </w:rPr>
        <w:t>C.T. Kelley</w:t>
      </w:r>
      <w:r>
        <w:rPr>
          <w:rFonts w:hint="eastAsia"/>
        </w:rPr>
        <w:t>，线性和非线性方程的迭代方法，计算机工程，</w:t>
      </w:r>
      <w:r>
        <w:rPr>
          <w:rFonts w:hint="eastAsia"/>
        </w:rPr>
        <w:t>1995</w:t>
      </w:r>
      <w:r>
        <w:rPr>
          <w:rFonts w:hint="eastAsia"/>
        </w:rPr>
        <w:t>。</w:t>
      </w:r>
      <w:r>
        <w:rPr>
          <w:rFonts w:hint="eastAsia"/>
        </w:rPr>
        <w:t>(</w:t>
      </w:r>
      <w:r>
        <w:rPr>
          <w:rFonts w:hint="eastAsia"/>
        </w:rPr>
        <w:t>基本</w:t>
      </w:r>
      <w:r>
        <w:rPr>
          <w:rFonts w:hint="eastAsia"/>
        </w:rPr>
        <w:t>PCG</w:t>
      </w:r>
      <w:r>
        <w:rPr>
          <w:rFonts w:hint="eastAsia"/>
        </w:rPr>
        <w:t>算法</w:t>
      </w:r>
      <w:r>
        <w:rPr>
          <w:rFonts w:hint="eastAsia"/>
        </w:rPr>
        <w:t>)</w:t>
      </w:r>
    </w:p>
    <w:p w:rsidR="00F01985" w:rsidRDefault="00F01985" w:rsidP="00A740F2">
      <w:pPr>
        <w:pStyle w:val="a3"/>
        <w:numPr>
          <w:ilvl w:val="0"/>
          <w:numId w:val="33"/>
        </w:numPr>
        <w:ind w:firstLineChars="0"/>
      </w:pPr>
      <w:r>
        <w:rPr>
          <w:rFonts w:hint="eastAsia"/>
        </w:rPr>
        <w:t>李志强，稀疏线性系统的迭代方法，计算机工程学报，</w:t>
      </w:r>
      <w:r>
        <w:rPr>
          <w:rFonts w:hint="eastAsia"/>
        </w:rPr>
        <w:t>1996</w:t>
      </w:r>
      <w:r>
        <w:rPr>
          <w:rFonts w:hint="eastAsia"/>
        </w:rPr>
        <w:t>。</w:t>
      </w:r>
      <w:r>
        <w:rPr>
          <w:rFonts w:hint="eastAsia"/>
        </w:rPr>
        <w:t>(</w:t>
      </w:r>
      <w:r>
        <w:rPr>
          <w:rFonts w:hint="eastAsia"/>
        </w:rPr>
        <w:t>从</w:t>
      </w:r>
      <w:r>
        <w:rPr>
          <w:rFonts w:hint="eastAsia"/>
        </w:rPr>
        <w:t>PCG</w:t>
      </w:r>
      <w:r>
        <w:rPr>
          <w:rFonts w:hint="eastAsia"/>
        </w:rPr>
        <w:t>的条件数字估计</w:t>
      </w:r>
      <w:r>
        <w:rPr>
          <w:rFonts w:hint="eastAsia"/>
        </w:rPr>
        <w:t>)</w:t>
      </w:r>
      <w:r>
        <w:rPr>
          <w:rFonts w:hint="eastAsia"/>
        </w:rPr>
        <w:t>这本书的修订版可在</w:t>
      </w:r>
      <w:r>
        <w:rPr>
          <w:rFonts w:hint="eastAsia"/>
        </w:rPr>
        <w:t>https://www-users.cs.umn.edu/~saad/books.html</w:t>
      </w:r>
      <w:r>
        <w:rPr>
          <w:rFonts w:hint="eastAsia"/>
        </w:rPr>
        <w:t>网上找到</w:t>
      </w:r>
    </w:p>
    <w:p w:rsidR="00F01985" w:rsidRDefault="00F01985" w:rsidP="00A740F2">
      <w:pPr>
        <w:ind w:leftChars="200" w:left="420"/>
      </w:pPr>
      <w:r>
        <w:rPr>
          <w:rFonts w:hint="eastAsia"/>
        </w:rPr>
        <w:t>参见</w:t>
      </w:r>
      <w:r>
        <w:rPr>
          <w:rFonts w:hint="eastAsia"/>
        </w:rPr>
        <w:t>:sparse, pcr, gmres, bicg, bigstab, cgs</w:t>
      </w:r>
      <w:r>
        <w:rPr>
          <w:rFonts w:hint="eastAsia"/>
        </w:rPr>
        <w:t>。</w:t>
      </w:r>
    </w:p>
    <w:p w:rsidR="00F01985" w:rsidRDefault="00F01985" w:rsidP="00A740F2">
      <w:pPr>
        <w:spacing w:beforeLines="50" w:before="156"/>
      </w:pPr>
      <w:r>
        <w:t>: x = pcr (A, b, tol, maxit, m, x0, …)</w:t>
      </w:r>
    </w:p>
    <w:p w:rsidR="00F01985" w:rsidRDefault="00F01985" w:rsidP="0027419F">
      <w:r>
        <w:t>: [x, flag, relres, iter, resvec] = pcr (…)</w:t>
      </w:r>
    </w:p>
    <w:p w:rsidR="00F01985" w:rsidRDefault="00F01985" w:rsidP="00A740F2">
      <w:pPr>
        <w:ind w:leftChars="200" w:left="420"/>
      </w:pPr>
      <w:r>
        <w:rPr>
          <w:rFonts w:hint="eastAsia"/>
        </w:rPr>
        <w:t>用预条件共轭残差迭代法求解线性方程组</w:t>
      </w:r>
      <w:r>
        <w:rPr>
          <w:rFonts w:hint="eastAsia"/>
        </w:rPr>
        <w:t>A * x = b</w:t>
      </w:r>
      <w:r>
        <w:rPr>
          <w:rFonts w:hint="eastAsia"/>
        </w:rPr>
        <w:t>。</w:t>
      </w:r>
    </w:p>
    <w:p w:rsidR="00F01985" w:rsidRDefault="00F01985" w:rsidP="00A740F2">
      <w:pPr>
        <w:ind w:leftChars="200" w:left="420"/>
      </w:pPr>
      <w:r>
        <w:rPr>
          <w:rFonts w:hint="eastAsia"/>
        </w:rPr>
        <w:t>输入参数是</w:t>
      </w:r>
    </w:p>
    <w:p w:rsidR="00F01985" w:rsidRDefault="00F01985" w:rsidP="00A740F2">
      <w:pPr>
        <w:pStyle w:val="a3"/>
        <w:numPr>
          <w:ilvl w:val="0"/>
          <w:numId w:val="34"/>
        </w:numPr>
        <w:ind w:leftChars="200" w:left="840" w:firstLineChars="0"/>
      </w:pPr>
      <w:r>
        <w:rPr>
          <w:rFonts w:hint="eastAsia"/>
        </w:rPr>
        <w:t>A</w:t>
      </w:r>
      <w:r>
        <w:rPr>
          <w:rFonts w:hint="eastAsia"/>
        </w:rPr>
        <w:t>可以是正方形矩阵</w:t>
      </w:r>
      <w:r>
        <w:rPr>
          <w:rFonts w:hint="eastAsia"/>
        </w:rPr>
        <w:t>(</w:t>
      </w:r>
      <w:r>
        <w:rPr>
          <w:rFonts w:hint="eastAsia"/>
        </w:rPr>
        <w:t>最好是稀疏矩阵</w:t>
      </w:r>
      <w:r>
        <w:rPr>
          <w:rFonts w:hint="eastAsia"/>
        </w:rPr>
        <w:t>)</w:t>
      </w:r>
      <w:r>
        <w:rPr>
          <w:rFonts w:hint="eastAsia"/>
        </w:rPr>
        <w:t>，也可以是函数句柄、内联函数或包含计算</w:t>
      </w:r>
      <w:r>
        <w:rPr>
          <w:rFonts w:hint="eastAsia"/>
        </w:rPr>
        <w:t>A * x</w:t>
      </w:r>
      <w:r>
        <w:rPr>
          <w:rFonts w:hint="eastAsia"/>
        </w:rPr>
        <w:t>的函数名称的字符串。原则上，</w:t>
      </w:r>
      <w:r>
        <w:rPr>
          <w:rFonts w:hint="eastAsia"/>
        </w:rPr>
        <w:t>A</w:t>
      </w:r>
      <w:r>
        <w:rPr>
          <w:rFonts w:hint="eastAsia"/>
        </w:rPr>
        <w:t>应该是对称且非奇异的</w:t>
      </w:r>
      <w:r>
        <w:rPr>
          <w:rFonts w:hint="eastAsia"/>
        </w:rPr>
        <w:t>;</w:t>
      </w:r>
      <w:r>
        <w:rPr>
          <w:rFonts w:hint="eastAsia"/>
        </w:rPr>
        <w:t>如果</w:t>
      </w:r>
      <w:r>
        <w:rPr>
          <w:rFonts w:hint="eastAsia"/>
        </w:rPr>
        <w:t>pcr</w:t>
      </w:r>
      <w:r>
        <w:rPr>
          <w:rFonts w:hint="eastAsia"/>
        </w:rPr>
        <w:t>发现</w:t>
      </w:r>
      <w:r>
        <w:rPr>
          <w:rFonts w:hint="eastAsia"/>
        </w:rPr>
        <w:t>A</w:t>
      </w:r>
      <w:r>
        <w:rPr>
          <w:rFonts w:hint="eastAsia"/>
        </w:rPr>
        <w:t>在数字上是单数，您将得到一条警告消息，并设置标志输出参数。</w:t>
      </w:r>
    </w:p>
    <w:p w:rsidR="00F01985" w:rsidRDefault="00F01985" w:rsidP="00A740F2">
      <w:pPr>
        <w:pStyle w:val="a3"/>
        <w:numPr>
          <w:ilvl w:val="0"/>
          <w:numId w:val="34"/>
        </w:numPr>
        <w:ind w:leftChars="200" w:left="840" w:firstLineChars="0"/>
      </w:pPr>
      <w:r>
        <w:rPr>
          <w:rFonts w:hint="eastAsia"/>
        </w:rPr>
        <w:t>B</w:t>
      </w:r>
      <w:r>
        <w:rPr>
          <w:rFonts w:hint="eastAsia"/>
        </w:rPr>
        <w:t>是右边的向量。</w:t>
      </w:r>
    </w:p>
    <w:p w:rsidR="00F01985" w:rsidRDefault="00F01985" w:rsidP="00A740F2">
      <w:pPr>
        <w:pStyle w:val="a3"/>
        <w:numPr>
          <w:ilvl w:val="0"/>
          <w:numId w:val="34"/>
        </w:numPr>
        <w:ind w:leftChars="200" w:left="840" w:firstLineChars="0"/>
      </w:pPr>
      <w:r>
        <w:rPr>
          <w:rFonts w:hint="eastAsia"/>
        </w:rPr>
        <w:t>tol</w:t>
      </w:r>
      <w:r>
        <w:rPr>
          <w:rFonts w:hint="eastAsia"/>
        </w:rPr>
        <w:t>是残余误差</w:t>
      </w:r>
      <w:r>
        <w:rPr>
          <w:rFonts w:hint="eastAsia"/>
        </w:rPr>
        <w:t>b - A * x</w:t>
      </w:r>
      <w:r>
        <w:rPr>
          <w:rFonts w:hint="eastAsia"/>
        </w:rPr>
        <w:t>所需的相对容差。如果</w:t>
      </w:r>
      <w:r>
        <w:rPr>
          <w:rFonts w:hint="eastAsia"/>
        </w:rPr>
        <w:t>norm (b - A * x) &lt;= tol * norm (b - A * x0)</w:t>
      </w:r>
      <w:r>
        <w:rPr>
          <w:rFonts w:hint="eastAsia"/>
        </w:rPr>
        <w:t>，迭代停止。如果</w:t>
      </w:r>
      <w:r>
        <w:rPr>
          <w:rFonts w:hint="eastAsia"/>
        </w:rPr>
        <w:t>tol</w:t>
      </w:r>
      <w:r>
        <w:rPr>
          <w:rFonts w:hint="eastAsia"/>
        </w:rPr>
        <w:t>为空或省略，则函数默认设置</w:t>
      </w:r>
      <w:r>
        <w:rPr>
          <w:rFonts w:hint="eastAsia"/>
        </w:rPr>
        <w:t>tol = 1e-6</w:t>
      </w:r>
      <w:r>
        <w:rPr>
          <w:rFonts w:hint="eastAsia"/>
        </w:rPr>
        <w:t>。</w:t>
      </w:r>
    </w:p>
    <w:p w:rsidR="00F01985" w:rsidRDefault="00F01985" w:rsidP="00A740F2">
      <w:pPr>
        <w:pStyle w:val="a3"/>
        <w:numPr>
          <w:ilvl w:val="0"/>
          <w:numId w:val="34"/>
        </w:numPr>
        <w:ind w:leftChars="200" w:left="840" w:firstLineChars="0"/>
      </w:pPr>
      <w:r>
        <w:rPr>
          <w:rFonts w:hint="eastAsia"/>
        </w:rPr>
        <w:t>Maxit</w:t>
      </w:r>
      <w:r>
        <w:rPr>
          <w:rFonts w:hint="eastAsia"/>
        </w:rPr>
        <w:t>是允许的最大迭代次数</w:t>
      </w:r>
      <w:r>
        <w:rPr>
          <w:rFonts w:hint="eastAsia"/>
        </w:rPr>
        <w:t>;</w:t>
      </w:r>
      <w:r>
        <w:rPr>
          <w:rFonts w:hint="eastAsia"/>
        </w:rPr>
        <w:t>如果为</w:t>
      </w:r>
      <w:r>
        <w:rPr>
          <w:rFonts w:hint="eastAsia"/>
        </w:rPr>
        <w:t>maxit</w:t>
      </w:r>
      <w:r>
        <w:rPr>
          <w:rFonts w:hint="eastAsia"/>
        </w:rPr>
        <w:t>提供了</w:t>
      </w:r>
      <w:r>
        <w:rPr>
          <w:rFonts w:hint="eastAsia"/>
        </w:rPr>
        <w:t>[]</w:t>
      </w:r>
      <w:r>
        <w:rPr>
          <w:rFonts w:hint="eastAsia"/>
        </w:rPr>
        <w:t>，或者</w:t>
      </w:r>
      <w:r>
        <w:rPr>
          <w:rFonts w:hint="eastAsia"/>
        </w:rPr>
        <w:t>PCR</w:t>
      </w:r>
      <w:r>
        <w:rPr>
          <w:rFonts w:hint="eastAsia"/>
        </w:rPr>
        <w:t>的参数较少，则使用默认值为</w:t>
      </w:r>
      <w:r>
        <w:rPr>
          <w:rFonts w:hint="eastAsia"/>
        </w:rPr>
        <w:t>20</w:t>
      </w:r>
      <w:r>
        <w:rPr>
          <w:rFonts w:hint="eastAsia"/>
        </w:rPr>
        <w:t>。</w:t>
      </w:r>
    </w:p>
    <w:p w:rsidR="00F01985" w:rsidRDefault="00F01985" w:rsidP="00A740F2">
      <w:pPr>
        <w:pStyle w:val="a3"/>
        <w:numPr>
          <w:ilvl w:val="0"/>
          <w:numId w:val="34"/>
        </w:numPr>
        <w:ind w:leftChars="200" w:left="840" w:firstLineChars="0"/>
      </w:pPr>
      <w:r w:rsidRPr="00F01985">
        <w:rPr>
          <w:rFonts w:hint="eastAsia"/>
        </w:rPr>
        <w:t>m</w:t>
      </w:r>
      <w:r w:rsidRPr="00F01985">
        <w:rPr>
          <w:rFonts w:hint="eastAsia"/>
        </w:rPr>
        <w:t>是</w:t>
      </w:r>
      <w:r w:rsidRPr="00F01985">
        <w:rPr>
          <w:rFonts w:hint="eastAsia"/>
        </w:rPr>
        <w:t>(</w:t>
      </w:r>
      <w:r w:rsidRPr="00F01985">
        <w:rPr>
          <w:rFonts w:hint="eastAsia"/>
        </w:rPr>
        <w:t>左</w:t>
      </w:r>
      <w:r w:rsidRPr="00F01985">
        <w:rPr>
          <w:rFonts w:hint="eastAsia"/>
        </w:rPr>
        <w:t>)</w:t>
      </w:r>
      <w:r w:rsidRPr="00F01985">
        <w:rPr>
          <w:rFonts w:hint="eastAsia"/>
        </w:rPr>
        <w:t>预处理矩阵，因此迭代</w:t>
      </w:r>
      <w:r w:rsidRPr="00F01985">
        <w:rPr>
          <w:rFonts w:hint="eastAsia"/>
        </w:rPr>
        <w:t>(</w:t>
      </w:r>
      <w:r w:rsidRPr="00F01985">
        <w:rPr>
          <w:rFonts w:hint="eastAsia"/>
        </w:rPr>
        <w:t>理论上</w:t>
      </w:r>
      <w:r w:rsidRPr="00F01985">
        <w:rPr>
          <w:rFonts w:hint="eastAsia"/>
        </w:rPr>
        <w:t>)</w:t>
      </w:r>
      <w:r w:rsidRPr="00F01985">
        <w:rPr>
          <w:rFonts w:hint="eastAsia"/>
        </w:rPr>
        <w:t>相当于用</w:t>
      </w:r>
      <w:r w:rsidRPr="00F01985">
        <w:rPr>
          <w:rFonts w:hint="eastAsia"/>
        </w:rPr>
        <w:t>pcr</w:t>
      </w:r>
      <w:r w:rsidRPr="00F01985">
        <w:rPr>
          <w:rFonts w:hint="eastAsia"/>
        </w:rPr>
        <w:t>求解</w:t>
      </w:r>
      <w:r w:rsidRPr="00F01985">
        <w:rPr>
          <w:rFonts w:hint="eastAsia"/>
        </w:rPr>
        <w:t>P * x = m \ b</w:t>
      </w:r>
      <w:r w:rsidRPr="00F01985">
        <w:rPr>
          <w:rFonts w:hint="eastAsia"/>
        </w:rPr>
        <w:t>，其中</w:t>
      </w:r>
      <w:r w:rsidRPr="00F01985">
        <w:rPr>
          <w:rFonts w:hint="eastAsia"/>
        </w:rPr>
        <w:t>P = m \ a</w:t>
      </w:r>
      <w:r w:rsidRPr="00F01985">
        <w:rPr>
          <w:rFonts w:hint="eastAsia"/>
        </w:rPr>
        <w:t>。注意，正确选择预条件可能会显著提高该方法的整体性能。用户可以传递一个函数，而不是矩阵</w:t>
      </w:r>
      <w:r w:rsidRPr="00F01985">
        <w:rPr>
          <w:rFonts w:hint="eastAsia"/>
        </w:rPr>
        <w:t>m</w:t>
      </w:r>
      <w:r w:rsidRPr="00F01985">
        <w:rPr>
          <w:rFonts w:hint="eastAsia"/>
        </w:rPr>
        <w:t>，该函数返回将</w:t>
      </w:r>
      <w:r w:rsidRPr="00F01985">
        <w:rPr>
          <w:rFonts w:hint="eastAsia"/>
        </w:rPr>
        <w:t>m</w:t>
      </w:r>
      <w:r w:rsidRPr="00F01985">
        <w:rPr>
          <w:rFonts w:hint="eastAsia"/>
        </w:rPr>
        <w:t>的逆应用于向量的结果</w:t>
      </w:r>
      <w:r w:rsidRPr="00F01985">
        <w:rPr>
          <w:rFonts w:hint="eastAsia"/>
        </w:rPr>
        <w:t>(</w:t>
      </w:r>
      <w:r w:rsidRPr="00F01985">
        <w:rPr>
          <w:rFonts w:hint="eastAsia"/>
        </w:rPr>
        <w:t>通常这是使用前置条件的首选方式</w:t>
      </w:r>
      <w:r w:rsidRPr="00F01985">
        <w:rPr>
          <w:rFonts w:hint="eastAsia"/>
        </w:rPr>
        <w:t>)</w:t>
      </w:r>
      <w:r w:rsidRPr="00F01985">
        <w:rPr>
          <w:rFonts w:hint="eastAsia"/>
        </w:rPr>
        <w:t>。如果为</w:t>
      </w:r>
      <w:r w:rsidRPr="00F01985">
        <w:rPr>
          <w:rFonts w:hint="eastAsia"/>
        </w:rPr>
        <w:t>m</w:t>
      </w:r>
      <w:r w:rsidRPr="00F01985">
        <w:rPr>
          <w:rFonts w:hint="eastAsia"/>
        </w:rPr>
        <w:t>提供</w:t>
      </w:r>
      <w:r w:rsidRPr="00F01985">
        <w:rPr>
          <w:rFonts w:hint="eastAsia"/>
        </w:rPr>
        <w:t>[]</w:t>
      </w:r>
      <w:r w:rsidRPr="00F01985">
        <w:rPr>
          <w:rFonts w:hint="eastAsia"/>
        </w:rPr>
        <w:t>，或者省略</w:t>
      </w:r>
      <w:r w:rsidRPr="00F01985">
        <w:rPr>
          <w:rFonts w:hint="eastAsia"/>
        </w:rPr>
        <w:t>m</w:t>
      </w:r>
      <w:r w:rsidRPr="00F01985">
        <w:rPr>
          <w:rFonts w:hint="eastAsia"/>
        </w:rPr>
        <w:t>，则不应用预处理。</w:t>
      </w:r>
    </w:p>
    <w:p w:rsidR="00F01985" w:rsidRDefault="00F01985" w:rsidP="00A740F2">
      <w:pPr>
        <w:pStyle w:val="a3"/>
        <w:numPr>
          <w:ilvl w:val="0"/>
          <w:numId w:val="34"/>
        </w:numPr>
        <w:ind w:leftChars="200" w:left="840" w:firstLineChars="0"/>
      </w:pPr>
      <w:r>
        <w:rPr>
          <w:rFonts w:hint="eastAsia"/>
        </w:rPr>
        <w:t>X0</w:t>
      </w:r>
      <w:r>
        <w:rPr>
          <w:rFonts w:hint="eastAsia"/>
        </w:rPr>
        <w:t>是最初的猜测。如果</w:t>
      </w:r>
      <w:r>
        <w:rPr>
          <w:rFonts w:hint="eastAsia"/>
        </w:rPr>
        <w:t>x0</w:t>
      </w:r>
      <w:r>
        <w:rPr>
          <w:rFonts w:hint="eastAsia"/>
        </w:rPr>
        <w:t>为空或省略，则该函数默认将</w:t>
      </w:r>
      <w:r>
        <w:rPr>
          <w:rFonts w:hint="eastAsia"/>
        </w:rPr>
        <w:t>x0</w:t>
      </w:r>
      <w:r>
        <w:rPr>
          <w:rFonts w:hint="eastAsia"/>
        </w:rPr>
        <w:t>设置为零向量。</w:t>
      </w:r>
    </w:p>
    <w:p w:rsidR="00F01985" w:rsidRDefault="00F01985" w:rsidP="00A740F2">
      <w:pPr>
        <w:ind w:leftChars="200" w:left="420"/>
      </w:pPr>
      <w:r>
        <w:rPr>
          <w:rFonts w:hint="eastAsia"/>
        </w:rPr>
        <w:t>x0</w:t>
      </w:r>
      <w:r>
        <w:rPr>
          <w:rFonts w:hint="eastAsia"/>
        </w:rPr>
        <w:t>后面的参数被视为参数，并以适当的方式传递给传递给</w:t>
      </w:r>
      <w:r>
        <w:rPr>
          <w:rFonts w:hint="eastAsia"/>
        </w:rPr>
        <w:t>pcr</w:t>
      </w:r>
      <w:r>
        <w:rPr>
          <w:rFonts w:hint="eastAsia"/>
        </w:rPr>
        <w:t>的任何函数</w:t>
      </w:r>
      <w:r>
        <w:rPr>
          <w:rFonts w:hint="eastAsia"/>
        </w:rPr>
        <w:t>(a</w:t>
      </w:r>
      <w:r>
        <w:rPr>
          <w:rFonts w:hint="eastAsia"/>
        </w:rPr>
        <w:t>或</w:t>
      </w:r>
      <w:r>
        <w:rPr>
          <w:rFonts w:hint="eastAsia"/>
        </w:rPr>
        <w:t>m)</w:t>
      </w:r>
      <w:r>
        <w:rPr>
          <w:rFonts w:hint="eastAsia"/>
        </w:rPr>
        <w:t>。有关更多细节，请参阅下面的示例。</w:t>
      </w:r>
    </w:p>
    <w:p w:rsidR="00F01985" w:rsidRDefault="00F01985" w:rsidP="00A740F2">
      <w:pPr>
        <w:ind w:leftChars="200" w:left="420"/>
      </w:pPr>
      <w:r>
        <w:rPr>
          <w:rFonts w:hint="eastAsia"/>
        </w:rPr>
        <w:lastRenderedPageBreak/>
        <w:t>输出参数是</w:t>
      </w:r>
    </w:p>
    <w:p w:rsidR="00F01985" w:rsidRDefault="00F01985" w:rsidP="00A740F2">
      <w:pPr>
        <w:pStyle w:val="a3"/>
        <w:numPr>
          <w:ilvl w:val="0"/>
          <w:numId w:val="35"/>
        </w:numPr>
        <w:ind w:leftChars="200" w:left="840" w:firstLineChars="0"/>
      </w:pPr>
      <w:r>
        <w:rPr>
          <w:rFonts w:hint="eastAsia"/>
        </w:rPr>
        <w:t>x</w:t>
      </w:r>
      <w:r>
        <w:rPr>
          <w:rFonts w:hint="eastAsia"/>
        </w:rPr>
        <w:t>是</w:t>
      </w:r>
      <w:r>
        <w:rPr>
          <w:rFonts w:hint="eastAsia"/>
        </w:rPr>
        <w:t>A * x = b</w:t>
      </w:r>
      <w:r>
        <w:rPr>
          <w:rFonts w:hint="eastAsia"/>
        </w:rPr>
        <w:t>解的计算近似值。</w:t>
      </w:r>
    </w:p>
    <w:p w:rsidR="00F01985" w:rsidRDefault="00F01985" w:rsidP="00A740F2">
      <w:pPr>
        <w:pStyle w:val="a3"/>
        <w:numPr>
          <w:ilvl w:val="0"/>
          <w:numId w:val="35"/>
        </w:numPr>
        <w:ind w:leftChars="200" w:left="840" w:firstLineChars="0"/>
      </w:pPr>
      <w:r>
        <w:rPr>
          <w:rFonts w:hint="eastAsia"/>
        </w:rPr>
        <w:t>Flag</w:t>
      </w:r>
      <w:r>
        <w:rPr>
          <w:rFonts w:hint="eastAsia"/>
        </w:rPr>
        <w:t>报告收敛情况。</w:t>
      </w:r>
      <w:r>
        <w:rPr>
          <w:rFonts w:hint="eastAsia"/>
        </w:rPr>
        <w:t>Flag = 0</w:t>
      </w:r>
      <w:r>
        <w:rPr>
          <w:rFonts w:hint="eastAsia"/>
        </w:rPr>
        <w:t>表示解收敛，满足</w:t>
      </w:r>
      <w:r>
        <w:rPr>
          <w:rFonts w:hint="eastAsia"/>
        </w:rPr>
        <w:t>tol</w:t>
      </w:r>
      <w:r>
        <w:rPr>
          <w:rFonts w:hint="eastAsia"/>
        </w:rPr>
        <w:t>给出的公差准则。</w:t>
      </w:r>
      <w:r>
        <w:rPr>
          <w:rFonts w:hint="eastAsia"/>
        </w:rPr>
        <w:t>Flag = 1</w:t>
      </w:r>
      <w:r>
        <w:rPr>
          <w:rFonts w:hint="eastAsia"/>
        </w:rPr>
        <w:t>表示达到了迭代计数的最大限制。</w:t>
      </w:r>
      <w:r>
        <w:rPr>
          <w:rFonts w:hint="eastAsia"/>
        </w:rPr>
        <w:t>Flag = 3</w:t>
      </w:r>
      <w:r>
        <w:rPr>
          <w:rFonts w:hint="eastAsia"/>
        </w:rPr>
        <w:t>表示</w:t>
      </w:r>
      <w:r>
        <w:rPr>
          <w:rFonts w:hint="eastAsia"/>
        </w:rPr>
        <w:t>PCR</w:t>
      </w:r>
      <w:r>
        <w:rPr>
          <w:rFonts w:hint="eastAsia"/>
        </w:rPr>
        <w:t>故障，详见</w:t>
      </w:r>
      <w:r>
        <w:rPr>
          <w:rFonts w:hint="eastAsia"/>
        </w:rPr>
        <w:t>[1]</w:t>
      </w:r>
      <w:r>
        <w:rPr>
          <w:rFonts w:hint="eastAsia"/>
        </w:rPr>
        <w:t>。</w:t>
      </w:r>
    </w:p>
    <w:p w:rsidR="00F01985" w:rsidRDefault="00F01985" w:rsidP="00A740F2">
      <w:pPr>
        <w:pStyle w:val="a3"/>
        <w:numPr>
          <w:ilvl w:val="0"/>
          <w:numId w:val="35"/>
        </w:numPr>
        <w:ind w:leftChars="200" w:left="840" w:firstLineChars="0"/>
      </w:pPr>
      <w:r>
        <w:rPr>
          <w:rFonts w:hint="eastAsia"/>
        </w:rPr>
        <w:t>relres</w:t>
      </w:r>
      <w:r>
        <w:rPr>
          <w:rFonts w:hint="eastAsia"/>
        </w:rPr>
        <w:t>是最终残差与其初始值的比值，用欧几里得范数表示。</w:t>
      </w:r>
    </w:p>
    <w:p w:rsidR="00F01985" w:rsidRDefault="00F01985" w:rsidP="00A740F2">
      <w:pPr>
        <w:pStyle w:val="a3"/>
        <w:numPr>
          <w:ilvl w:val="0"/>
          <w:numId w:val="35"/>
        </w:numPr>
        <w:ind w:leftChars="200" w:left="840" w:firstLineChars="0"/>
      </w:pPr>
      <w:r>
        <w:rPr>
          <w:rFonts w:hint="eastAsia"/>
        </w:rPr>
        <w:t>Iter</w:t>
      </w:r>
      <w:r>
        <w:rPr>
          <w:rFonts w:hint="eastAsia"/>
        </w:rPr>
        <w:t>是执行迭代的实际次数。</w:t>
      </w:r>
    </w:p>
    <w:p w:rsidR="00F01985" w:rsidRDefault="00F01985" w:rsidP="00A740F2">
      <w:pPr>
        <w:pStyle w:val="a3"/>
        <w:numPr>
          <w:ilvl w:val="0"/>
          <w:numId w:val="35"/>
        </w:numPr>
        <w:ind w:leftChars="200" w:left="840" w:firstLineChars="0"/>
      </w:pPr>
      <w:r>
        <w:rPr>
          <w:rFonts w:hint="eastAsia"/>
        </w:rPr>
        <w:t>resvec</w:t>
      </w:r>
      <w:r>
        <w:rPr>
          <w:rFonts w:hint="eastAsia"/>
        </w:rPr>
        <w:t>描述了方法的收敛历史，使得</w:t>
      </w:r>
      <w:r>
        <w:rPr>
          <w:rFonts w:hint="eastAsia"/>
        </w:rPr>
        <w:t>resvec (i)</w:t>
      </w:r>
      <w:r>
        <w:rPr>
          <w:rFonts w:hint="eastAsia"/>
        </w:rPr>
        <w:t>包含了</w:t>
      </w:r>
      <w:r>
        <w:rPr>
          <w:rFonts w:hint="eastAsia"/>
        </w:rPr>
        <w:t>(i-1)</w:t>
      </w:r>
      <w:r>
        <w:rPr>
          <w:rFonts w:hint="eastAsia"/>
        </w:rPr>
        <w:t>次迭代后残差的欧氏范数，</w:t>
      </w:r>
      <w:r>
        <w:rPr>
          <w:rFonts w:hint="eastAsia"/>
        </w:rPr>
        <w:t>i = 1,2</w:t>
      </w:r>
      <w:r>
        <w:rPr>
          <w:rFonts w:hint="eastAsia"/>
        </w:rPr>
        <w:t>，…，</w:t>
      </w:r>
      <w:r>
        <w:rPr>
          <w:rFonts w:hint="eastAsia"/>
        </w:rPr>
        <w:t>iter+1</w:t>
      </w:r>
      <w:r>
        <w:rPr>
          <w:rFonts w:hint="eastAsia"/>
        </w:rPr>
        <w:t>。</w:t>
      </w:r>
    </w:p>
    <w:p w:rsidR="00F01985" w:rsidRDefault="00F01985" w:rsidP="00A740F2">
      <w:pPr>
        <w:ind w:leftChars="200" w:left="420"/>
      </w:pPr>
      <w:r>
        <w:rPr>
          <w:rFonts w:hint="eastAsia"/>
        </w:rPr>
        <w:t>让我们考虑一个关于对角矩阵的平凡问题</w:t>
      </w:r>
      <w:r>
        <w:rPr>
          <w:rFonts w:hint="eastAsia"/>
        </w:rPr>
        <w:t>(</w:t>
      </w:r>
      <w:r>
        <w:rPr>
          <w:rFonts w:hint="eastAsia"/>
        </w:rPr>
        <w:t>我们利用</w:t>
      </w:r>
      <w:r>
        <w:rPr>
          <w:rFonts w:hint="eastAsia"/>
        </w:rPr>
        <w:t>a</w:t>
      </w:r>
      <w:r>
        <w:rPr>
          <w:rFonts w:hint="eastAsia"/>
        </w:rPr>
        <w:t>的稀疏性</w:t>
      </w:r>
      <w:r>
        <w:rPr>
          <w:rFonts w:hint="eastAsia"/>
        </w:rPr>
        <w:t>)</w:t>
      </w:r>
    </w:p>
    <w:p w:rsidR="00F01985" w:rsidRDefault="00F01985" w:rsidP="00A740F2">
      <w:pPr>
        <w:ind w:leftChars="400" w:left="840"/>
      </w:pPr>
      <w:r>
        <w:t>n = 10;</w:t>
      </w:r>
    </w:p>
    <w:p w:rsidR="00F01985" w:rsidRDefault="00F01985" w:rsidP="00A740F2">
      <w:pPr>
        <w:ind w:leftChars="400" w:left="840"/>
      </w:pPr>
      <w:r>
        <w:t>A = sparse (diag (1:n));</w:t>
      </w:r>
    </w:p>
    <w:p w:rsidR="00F01985" w:rsidRDefault="00F01985" w:rsidP="00A740F2">
      <w:pPr>
        <w:ind w:leftChars="400" w:left="840"/>
      </w:pPr>
      <w:r>
        <w:t>b = rand (N, 1);</w:t>
      </w:r>
    </w:p>
    <w:p w:rsidR="00F01985" w:rsidRDefault="00F01985" w:rsidP="00A740F2">
      <w:pPr>
        <w:ind w:leftChars="200" w:left="420"/>
      </w:pPr>
      <w:r w:rsidRPr="00F01985">
        <w:rPr>
          <w:rFonts w:hint="eastAsia"/>
        </w:rPr>
        <w:t>例</w:t>
      </w:r>
      <w:r w:rsidRPr="00F01985">
        <w:rPr>
          <w:rFonts w:hint="eastAsia"/>
        </w:rPr>
        <w:t>1:pcr</w:t>
      </w:r>
      <w:r w:rsidRPr="00F01985">
        <w:rPr>
          <w:rFonts w:hint="eastAsia"/>
        </w:rPr>
        <w:t>的最简单应用</w:t>
      </w:r>
    </w:p>
    <w:p w:rsidR="00F01985" w:rsidRDefault="00F01985" w:rsidP="00A740F2">
      <w:pPr>
        <w:ind w:leftChars="400" w:left="840"/>
      </w:pPr>
      <w:r w:rsidRPr="00F01985">
        <w:t>x = pcr (A, b)</w:t>
      </w:r>
    </w:p>
    <w:p w:rsidR="00F01985" w:rsidRDefault="00F01985" w:rsidP="00A740F2">
      <w:pPr>
        <w:ind w:leftChars="200" w:left="420"/>
      </w:pPr>
      <w:r w:rsidRPr="00F01985">
        <w:rPr>
          <w:rFonts w:hint="eastAsia"/>
        </w:rPr>
        <w:t>例</w:t>
      </w:r>
      <w:r w:rsidRPr="00F01985">
        <w:rPr>
          <w:rFonts w:hint="eastAsia"/>
        </w:rPr>
        <w:t>2:pcr</w:t>
      </w:r>
      <w:r w:rsidRPr="00F01985">
        <w:rPr>
          <w:rFonts w:hint="eastAsia"/>
        </w:rPr>
        <w:t>与计算</w:t>
      </w:r>
      <w:r w:rsidRPr="00F01985">
        <w:rPr>
          <w:rFonts w:hint="eastAsia"/>
        </w:rPr>
        <w:t>a * x</w:t>
      </w:r>
      <w:r w:rsidRPr="00F01985">
        <w:rPr>
          <w:rFonts w:hint="eastAsia"/>
        </w:rPr>
        <w:t>的函数。</w:t>
      </w:r>
    </w:p>
    <w:p w:rsidR="00F01985" w:rsidRDefault="00F01985" w:rsidP="00A740F2">
      <w:pPr>
        <w:ind w:leftChars="400" w:left="840"/>
      </w:pPr>
      <w:r>
        <w:t>function y = apply_a (x)</w:t>
      </w:r>
    </w:p>
    <w:p w:rsidR="00F01985" w:rsidRDefault="00F01985" w:rsidP="00A740F2">
      <w:pPr>
        <w:ind w:leftChars="400" w:left="840"/>
      </w:pPr>
      <w:r>
        <w:t xml:space="preserve">  y = [1:10]' .* x;</w:t>
      </w:r>
    </w:p>
    <w:p w:rsidR="00F01985" w:rsidRDefault="00F01985" w:rsidP="00A740F2">
      <w:pPr>
        <w:ind w:leftChars="400" w:left="840"/>
      </w:pPr>
      <w:r>
        <w:t>endfunction</w:t>
      </w:r>
    </w:p>
    <w:p w:rsidR="00F01985" w:rsidRDefault="00F01985" w:rsidP="00A740F2">
      <w:pPr>
        <w:ind w:leftChars="400" w:left="840"/>
      </w:pPr>
    </w:p>
    <w:p w:rsidR="00F01985" w:rsidRDefault="00F01985" w:rsidP="00A740F2">
      <w:pPr>
        <w:ind w:leftChars="400" w:left="840"/>
      </w:pPr>
      <w:r>
        <w:t>x = pcr ("apply_a", b)</w:t>
      </w:r>
    </w:p>
    <w:p w:rsidR="00F01985" w:rsidRDefault="00F01985" w:rsidP="00A740F2">
      <w:pPr>
        <w:ind w:leftChars="200" w:left="420"/>
      </w:pPr>
      <w:r w:rsidRPr="00F01985">
        <w:rPr>
          <w:rFonts w:hint="eastAsia"/>
        </w:rPr>
        <w:t>例</w:t>
      </w:r>
      <w:r w:rsidRPr="00F01985">
        <w:rPr>
          <w:rFonts w:hint="eastAsia"/>
        </w:rPr>
        <w:t>3:</w:t>
      </w:r>
      <w:r w:rsidRPr="00F01985">
        <w:rPr>
          <w:rFonts w:hint="eastAsia"/>
        </w:rPr>
        <w:t>预置迭代，具有完整的诊断。预条件</w:t>
      </w:r>
      <w:r w:rsidRPr="00F01985">
        <w:rPr>
          <w:rFonts w:hint="eastAsia"/>
        </w:rPr>
        <w:t>(</w:t>
      </w:r>
      <w:r w:rsidRPr="00F01985">
        <w:rPr>
          <w:rFonts w:hint="eastAsia"/>
        </w:rPr>
        <w:t>很奇怪，因为即使是原始矩阵</w:t>
      </w:r>
      <w:r w:rsidRPr="00F01985">
        <w:rPr>
          <w:rFonts w:hint="eastAsia"/>
        </w:rPr>
        <w:t>A</w:t>
      </w:r>
      <w:r w:rsidRPr="00F01985">
        <w:rPr>
          <w:rFonts w:hint="eastAsia"/>
        </w:rPr>
        <w:t>也是平凡的</w:t>
      </w:r>
      <w:r w:rsidRPr="00F01985">
        <w:rPr>
          <w:rFonts w:hint="eastAsia"/>
        </w:rPr>
        <w:t>)</w:t>
      </w:r>
      <w:r w:rsidRPr="00F01985">
        <w:rPr>
          <w:rFonts w:hint="eastAsia"/>
        </w:rPr>
        <w:t>被定义为一个函数</w:t>
      </w:r>
    </w:p>
    <w:p w:rsidR="00F01985" w:rsidRDefault="00F01985" w:rsidP="00A740F2">
      <w:pPr>
        <w:ind w:leftChars="400" w:left="840"/>
      </w:pPr>
      <w:r>
        <w:t>function y = apply_m (x)</w:t>
      </w:r>
    </w:p>
    <w:p w:rsidR="00F01985" w:rsidRDefault="00F01985" w:rsidP="00A740F2">
      <w:pPr>
        <w:ind w:leftChars="400" w:left="840"/>
      </w:pPr>
      <w:r>
        <w:t xml:space="preserve">  k = floor (length (x) - 2);</w:t>
      </w:r>
    </w:p>
    <w:p w:rsidR="00F01985" w:rsidRDefault="00F01985" w:rsidP="00A740F2">
      <w:pPr>
        <w:ind w:leftChars="400" w:left="840"/>
      </w:pPr>
      <w:r>
        <w:t xml:space="preserve">  y = x;</w:t>
      </w:r>
    </w:p>
    <w:p w:rsidR="00F01985" w:rsidRDefault="00F01985" w:rsidP="00A740F2">
      <w:pPr>
        <w:ind w:leftChars="400" w:left="840"/>
      </w:pPr>
      <w:r>
        <w:t xml:space="preserve">  y(1:k) = x(1:k) ./ [1:k]';</w:t>
      </w:r>
    </w:p>
    <w:p w:rsidR="00F01985" w:rsidRDefault="00F01985" w:rsidP="00A740F2">
      <w:pPr>
        <w:ind w:leftChars="400" w:left="840"/>
      </w:pPr>
      <w:r>
        <w:t>endfunction</w:t>
      </w:r>
    </w:p>
    <w:p w:rsidR="00F01985" w:rsidRDefault="00F01985" w:rsidP="00A740F2">
      <w:pPr>
        <w:ind w:leftChars="400" w:left="840"/>
      </w:pPr>
    </w:p>
    <w:p w:rsidR="00F01985" w:rsidRDefault="00F01985" w:rsidP="00A740F2">
      <w:pPr>
        <w:ind w:leftChars="400" w:left="840"/>
      </w:pPr>
      <w:r>
        <w:t>[x, flag, relres, iter, resvec] = ...</w:t>
      </w:r>
    </w:p>
    <w:p w:rsidR="00F01985" w:rsidRDefault="00F01985" w:rsidP="00A740F2">
      <w:pPr>
        <w:ind w:leftChars="400" w:left="840"/>
      </w:pPr>
      <w:r>
        <w:t xml:space="preserve">                   pcr (A, b, [], [], "apply_m")</w:t>
      </w:r>
    </w:p>
    <w:p w:rsidR="00F01985" w:rsidRDefault="00F01985" w:rsidP="00A740F2">
      <w:pPr>
        <w:ind w:leftChars="400" w:left="840"/>
      </w:pPr>
      <w:r>
        <w:t>semilogy ([1:iter+1], resvec);</w:t>
      </w:r>
    </w:p>
    <w:p w:rsidR="00F01985" w:rsidRDefault="00F01985" w:rsidP="00A740F2">
      <w:pPr>
        <w:ind w:leftChars="200" w:left="420"/>
      </w:pPr>
      <w:r w:rsidRPr="00F01985">
        <w:rPr>
          <w:rFonts w:hint="eastAsia"/>
        </w:rPr>
        <w:t>例</w:t>
      </w:r>
      <w:r w:rsidRPr="00F01985">
        <w:rPr>
          <w:rFonts w:hint="eastAsia"/>
        </w:rPr>
        <w:t>4:</w:t>
      </w:r>
      <w:r w:rsidRPr="00F01985">
        <w:rPr>
          <w:rFonts w:hint="eastAsia"/>
        </w:rPr>
        <w:t>最后，一个依赖于参数</w:t>
      </w:r>
      <w:r w:rsidRPr="00F01985">
        <w:rPr>
          <w:rFonts w:hint="eastAsia"/>
        </w:rPr>
        <w:t>k</w:t>
      </w:r>
      <w:r w:rsidRPr="00F01985">
        <w:rPr>
          <w:rFonts w:hint="eastAsia"/>
        </w:rPr>
        <w:t>的预条件。</w:t>
      </w:r>
    </w:p>
    <w:p w:rsidR="00F01985" w:rsidRDefault="00F01985" w:rsidP="00A740F2">
      <w:pPr>
        <w:ind w:leftChars="400" w:left="840"/>
      </w:pPr>
      <w:r>
        <w:t>function y = apply_m (x, varargin)</w:t>
      </w:r>
    </w:p>
    <w:p w:rsidR="00F01985" w:rsidRDefault="00F01985" w:rsidP="00A740F2">
      <w:pPr>
        <w:ind w:leftChars="400" w:left="840"/>
      </w:pPr>
      <w:r>
        <w:t xml:space="preserve">  k = varargin{1};</w:t>
      </w:r>
    </w:p>
    <w:p w:rsidR="00F01985" w:rsidRDefault="00F01985" w:rsidP="00A740F2">
      <w:pPr>
        <w:ind w:leftChars="400" w:left="840"/>
      </w:pPr>
      <w:r>
        <w:t xml:space="preserve">  y = x;</w:t>
      </w:r>
    </w:p>
    <w:p w:rsidR="00F01985" w:rsidRDefault="00F01985" w:rsidP="00A740F2">
      <w:pPr>
        <w:ind w:leftChars="400" w:left="840"/>
      </w:pPr>
      <w:r>
        <w:t xml:space="preserve">  y(1:k) = x(1:k) ./ [1:k]';</w:t>
      </w:r>
    </w:p>
    <w:p w:rsidR="00F01985" w:rsidRDefault="00F01985" w:rsidP="00A740F2">
      <w:pPr>
        <w:ind w:leftChars="400" w:left="840"/>
      </w:pPr>
      <w:r>
        <w:t>endfunction</w:t>
      </w:r>
    </w:p>
    <w:p w:rsidR="00F01985" w:rsidRDefault="00F01985" w:rsidP="00A740F2">
      <w:pPr>
        <w:ind w:leftChars="400" w:left="840"/>
      </w:pPr>
    </w:p>
    <w:p w:rsidR="00F01985" w:rsidRDefault="00F01985" w:rsidP="00A740F2">
      <w:pPr>
        <w:ind w:leftChars="400" w:left="840"/>
      </w:pPr>
      <w:r>
        <w:t>[x, flag, relres, iter, resvec] = ...</w:t>
      </w:r>
    </w:p>
    <w:p w:rsidR="00F01985" w:rsidRDefault="00F01985" w:rsidP="00A740F2">
      <w:pPr>
        <w:ind w:leftChars="400" w:left="840"/>
      </w:pPr>
      <w:r>
        <w:t xml:space="preserve">                   pcr (A, b, [], [], "apply_m"', [], 3)</w:t>
      </w:r>
    </w:p>
    <w:p w:rsidR="00F01985" w:rsidRDefault="00F01985" w:rsidP="00A740F2">
      <w:pPr>
        <w:ind w:leftChars="200" w:left="420"/>
      </w:pPr>
      <w:r>
        <w:rPr>
          <w:rFonts w:hint="eastAsia"/>
        </w:rPr>
        <w:t>参考</w:t>
      </w:r>
      <w:r>
        <w:rPr>
          <w:rFonts w:hint="eastAsia"/>
        </w:rPr>
        <w:t>:</w:t>
      </w:r>
    </w:p>
    <w:p w:rsidR="00F01985" w:rsidRDefault="00F01985" w:rsidP="00A740F2">
      <w:pPr>
        <w:ind w:leftChars="400" w:left="840"/>
      </w:pPr>
      <w:r>
        <w:rPr>
          <w:rFonts w:hint="eastAsia"/>
        </w:rPr>
        <w:t>W. Hackbusch</w:t>
      </w:r>
      <w:r>
        <w:rPr>
          <w:rFonts w:hint="eastAsia"/>
        </w:rPr>
        <w:t>，大型稀疏方程组的迭代解，第</w:t>
      </w:r>
      <w:r>
        <w:rPr>
          <w:rFonts w:hint="eastAsia"/>
        </w:rPr>
        <w:t>9.5.4</w:t>
      </w:r>
      <w:r>
        <w:rPr>
          <w:rFonts w:hint="eastAsia"/>
        </w:rPr>
        <w:t>节</w:t>
      </w:r>
      <w:r>
        <w:rPr>
          <w:rFonts w:hint="eastAsia"/>
        </w:rPr>
        <w:t>;</w:t>
      </w:r>
      <w:r>
        <w:rPr>
          <w:rFonts w:hint="eastAsia"/>
        </w:rPr>
        <w:t>施普林格</w:t>
      </w:r>
      <w:r>
        <w:rPr>
          <w:rFonts w:hint="eastAsia"/>
        </w:rPr>
        <w:t>1994</w:t>
      </w:r>
    </w:p>
    <w:p w:rsidR="00F01985" w:rsidRDefault="00F01985" w:rsidP="00A740F2">
      <w:pPr>
        <w:ind w:leftChars="200" w:left="420"/>
      </w:pPr>
      <w:r>
        <w:rPr>
          <w:rFonts w:hint="eastAsia"/>
        </w:rPr>
        <w:t>参见</w:t>
      </w:r>
      <w:r>
        <w:rPr>
          <w:rFonts w:hint="eastAsia"/>
        </w:rPr>
        <w:t>:</w:t>
      </w:r>
      <w:r>
        <w:rPr>
          <w:rFonts w:hint="eastAsia"/>
        </w:rPr>
        <w:t>稀疏，</w:t>
      </w:r>
      <w:r>
        <w:rPr>
          <w:rFonts w:hint="eastAsia"/>
        </w:rPr>
        <w:t>pcg</w:t>
      </w:r>
      <w:r>
        <w:rPr>
          <w:rFonts w:hint="eastAsia"/>
        </w:rPr>
        <w:t>。</w:t>
      </w:r>
    </w:p>
    <w:p w:rsidR="00F01985" w:rsidRDefault="00F01985" w:rsidP="00A740F2">
      <w:pPr>
        <w:spacing w:beforeLines="50" w:before="156" w:afterLines="50" w:after="156"/>
      </w:pPr>
      <w:r>
        <w:rPr>
          <w:rFonts w:hint="eastAsia"/>
        </w:rPr>
        <w:t>迭代求解器收敛到解的速度可以通过使用预处理矩阵</w:t>
      </w:r>
      <w:r>
        <w:rPr>
          <w:rFonts w:hint="eastAsia"/>
        </w:rPr>
        <w:t>M</w:t>
      </w:r>
      <w:r>
        <w:rPr>
          <w:rFonts w:hint="eastAsia"/>
        </w:rPr>
        <w:t>来加快。在这种情况下，线性方程</w:t>
      </w:r>
      <w:r>
        <w:rPr>
          <w:rFonts w:hint="eastAsia"/>
        </w:rPr>
        <w:t>M^-1 * x = M^-1 * a \ b</w:t>
      </w:r>
      <w:r>
        <w:rPr>
          <w:rFonts w:hint="eastAsia"/>
        </w:rPr>
        <w:t>被求解。典型的预处理矩阵是原始矩阵的部分分解。</w:t>
      </w:r>
    </w:p>
    <w:p w:rsidR="00F01985" w:rsidRDefault="00F01985" w:rsidP="0027419F">
      <w:r>
        <w:lastRenderedPageBreak/>
        <w:t>: L = ichol (A)</w:t>
      </w:r>
    </w:p>
    <w:p w:rsidR="00F01985" w:rsidRDefault="00F01985" w:rsidP="0027419F">
      <w:r>
        <w:t>: L = ichol (A, opts)</w:t>
      </w:r>
    </w:p>
    <w:p w:rsidR="00F01985" w:rsidRDefault="00F01985" w:rsidP="00A740F2">
      <w:pPr>
        <w:ind w:leftChars="200" w:left="420"/>
      </w:pPr>
      <w:r>
        <w:rPr>
          <w:rFonts w:hint="eastAsia"/>
        </w:rPr>
        <w:t>计算稀疏方阵</w:t>
      </w:r>
      <w:r>
        <w:rPr>
          <w:rFonts w:hint="eastAsia"/>
        </w:rPr>
        <w:t>A</w:t>
      </w:r>
      <w:r>
        <w:rPr>
          <w:rFonts w:hint="eastAsia"/>
        </w:rPr>
        <w:t>的不完全</w:t>
      </w:r>
      <w:r>
        <w:rPr>
          <w:rFonts w:hint="eastAsia"/>
        </w:rPr>
        <w:t>Cholesky</w:t>
      </w:r>
      <w:r>
        <w:rPr>
          <w:rFonts w:hint="eastAsia"/>
        </w:rPr>
        <w:t>分解。</w:t>
      </w:r>
    </w:p>
    <w:p w:rsidR="00F01985" w:rsidRDefault="00F01985" w:rsidP="00A740F2">
      <w:pPr>
        <w:ind w:leftChars="200" w:left="420"/>
      </w:pPr>
      <w:r>
        <w:rPr>
          <w:rFonts w:hint="eastAsia"/>
        </w:rPr>
        <w:t>默认情况下，</w:t>
      </w:r>
      <w:r>
        <w:rPr>
          <w:rFonts w:hint="eastAsia"/>
        </w:rPr>
        <w:t>ichol</w:t>
      </w:r>
      <w:r>
        <w:rPr>
          <w:rFonts w:hint="eastAsia"/>
        </w:rPr>
        <w:t>只使用</w:t>
      </w:r>
      <w:r>
        <w:rPr>
          <w:rFonts w:hint="eastAsia"/>
        </w:rPr>
        <w:t>A</w:t>
      </w:r>
      <w:r>
        <w:rPr>
          <w:rFonts w:hint="eastAsia"/>
        </w:rPr>
        <w:t>的下三角形，并产生一个下三角形因子</w:t>
      </w:r>
      <w:r>
        <w:rPr>
          <w:rFonts w:hint="eastAsia"/>
        </w:rPr>
        <w:t>L</w:t>
      </w:r>
      <w:r>
        <w:rPr>
          <w:rFonts w:hint="eastAsia"/>
        </w:rPr>
        <w:t>，使</w:t>
      </w:r>
      <w:r>
        <w:rPr>
          <w:rFonts w:hint="eastAsia"/>
        </w:rPr>
        <w:t>L*L'</w:t>
      </w:r>
      <w:r>
        <w:rPr>
          <w:rFonts w:hint="eastAsia"/>
        </w:rPr>
        <w:t>近似于</w:t>
      </w:r>
      <w:r>
        <w:rPr>
          <w:rFonts w:hint="eastAsia"/>
        </w:rPr>
        <w:t>A</w:t>
      </w:r>
      <w:r>
        <w:rPr>
          <w:rFonts w:hint="eastAsia"/>
        </w:rPr>
        <w:t>。</w:t>
      </w:r>
    </w:p>
    <w:p w:rsidR="00F01985" w:rsidRDefault="00F01985" w:rsidP="00A740F2">
      <w:pPr>
        <w:ind w:leftChars="200" w:left="420"/>
      </w:pPr>
      <w:r>
        <w:rPr>
          <w:rFonts w:hint="eastAsia"/>
        </w:rPr>
        <w:t>该例程给出的因子可作为用</w:t>
      </w:r>
      <w:r>
        <w:rPr>
          <w:rFonts w:hint="eastAsia"/>
        </w:rPr>
        <w:t>PCG(</w:t>
      </w:r>
      <w:r>
        <w:rPr>
          <w:rFonts w:hint="eastAsia"/>
        </w:rPr>
        <w:t>预条件共轭梯度</w:t>
      </w:r>
      <w:r>
        <w:rPr>
          <w:rFonts w:hint="eastAsia"/>
        </w:rPr>
        <w:t>)</w:t>
      </w:r>
      <w:r>
        <w:rPr>
          <w:rFonts w:hint="eastAsia"/>
        </w:rPr>
        <w:t>等迭代方法求解的线性方程组的预条件。</w:t>
      </w:r>
    </w:p>
    <w:p w:rsidR="00F01985" w:rsidRDefault="00F01985" w:rsidP="00A740F2">
      <w:pPr>
        <w:ind w:leftChars="200" w:left="420"/>
      </w:pPr>
      <w:r>
        <w:rPr>
          <w:rFonts w:hint="eastAsia"/>
        </w:rPr>
        <w:t>可以通过在结构</w:t>
      </w:r>
      <w:r>
        <w:rPr>
          <w:rFonts w:hint="eastAsia"/>
        </w:rPr>
        <w:t>options</w:t>
      </w:r>
      <w:r>
        <w:rPr>
          <w:rFonts w:hint="eastAsia"/>
        </w:rPr>
        <w:t>中传递选项来修改分解。选项名是结构的一个字段，设置是</w:t>
      </w:r>
      <w:r>
        <w:rPr>
          <w:rFonts w:hint="eastAsia"/>
        </w:rPr>
        <w:t>field</w:t>
      </w:r>
      <w:r>
        <w:rPr>
          <w:rFonts w:hint="eastAsia"/>
        </w:rPr>
        <w:t>的值。名称和说明符区分大小写。</w:t>
      </w:r>
    </w:p>
    <w:p w:rsidR="00F01985" w:rsidRDefault="00F01985" w:rsidP="00A740F2">
      <w:pPr>
        <w:ind w:leftChars="200" w:left="420"/>
      </w:pPr>
      <w:r>
        <w:rPr>
          <w:rFonts w:hint="eastAsia"/>
        </w:rPr>
        <w:t>类型</w:t>
      </w:r>
    </w:p>
    <w:p w:rsidR="00F01985" w:rsidRDefault="00F01985" w:rsidP="00A740F2">
      <w:pPr>
        <w:ind w:leftChars="400" w:left="840"/>
      </w:pPr>
      <w:r>
        <w:rPr>
          <w:rFonts w:hint="eastAsia"/>
        </w:rPr>
        <w:t>因子分解的类型。</w:t>
      </w:r>
    </w:p>
    <w:p w:rsidR="00F01985" w:rsidRDefault="00F01985" w:rsidP="00A740F2">
      <w:pPr>
        <w:ind w:leftChars="400" w:left="840"/>
      </w:pPr>
      <w:r w:rsidRPr="00F01985">
        <w:t>"nofill" (default)</w:t>
      </w:r>
    </w:p>
    <w:p w:rsidR="00F01985" w:rsidRDefault="00F01985" w:rsidP="00A740F2">
      <w:pPr>
        <w:ind w:leftChars="600" w:left="1260"/>
      </w:pPr>
      <w:r w:rsidRPr="00F01985">
        <w:rPr>
          <w:rFonts w:hint="eastAsia"/>
        </w:rPr>
        <w:t>无填充的不完全</w:t>
      </w:r>
      <w:r w:rsidRPr="00F01985">
        <w:rPr>
          <w:rFonts w:hint="eastAsia"/>
        </w:rPr>
        <w:t>Cholesky</w:t>
      </w:r>
      <w:r w:rsidRPr="00F01985">
        <w:rPr>
          <w:rFonts w:hint="eastAsia"/>
        </w:rPr>
        <w:t>分解</w:t>
      </w:r>
      <w:r w:rsidRPr="00F01985">
        <w:rPr>
          <w:rFonts w:hint="eastAsia"/>
        </w:rPr>
        <w:t>(IC(0))</w:t>
      </w:r>
      <w:r w:rsidRPr="00F01985">
        <w:rPr>
          <w:rFonts w:hint="eastAsia"/>
        </w:rPr>
        <w:t>。</w:t>
      </w:r>
    </w:p>
    <w:p w:rsidR="00F01985" w:rsidRDefault="00F01985" w:rsidP="00A740F2">
      <w:pPr>
        <w:ind w:leftChars="400" w:left="840"/>
      </w:pPr>
      <w:r w:rsidRPr="00F01985">
        <w:t>"ict"</w:t>
      </w:r>
    </w:p>
    <w:p w:rsidR="00F01985" w:rsidRDefault="00F01985" w:rsidP="00A740F2">
      <w:pPr>
        <w:ind w:leftChars="600" w:left="1260"/>
      </w:pPr>
      <w:r w:rsidRPr="00F01985">
        <w:rPr>
          <w:rFonts w:hint="eastAsia"/>
        </w:rPr>
        <w:t>阈值下降的不完全</w:t>
      </w:r>
      <w:r w:rsidRPr="00F01985">
        <w:rPr>
          <w:rFonts w:hint="eastAsia"/>
        </w:rPr>
        <w:t>Cholesky</w:t>
      </w:r>
      <w:r w:rsidRPr="00F01985">
        <w:rPr>
          <w:rFonts w:hint="eastAsia"/>
        </w:rPr>
        <w:t>分解。</w:t>
      </w:r>
    </w:p>
    <w:p w:rsidR="00F01985" w:rsidRDefault="00F01985" w:rsidP="00A740F2">
      <w:pPr>
        <w:ind w:leftChars="200" w:left="420"/>
      </w:pPr>
      <w:r w:rsidRPr="00F01985">
        <w:t>diagcomp</w:t>
      </w:r>
    </w:p>
    <w:p w:rsidR="00F01985" w:rsidRDefault="00F01985" w:rsidP="00A740F2">
      <w:pPr>
        <w:ind w:leftChars="400" w:left="840"/>
      </w:pPr>
      <w:r w:rsidRPr="00F01985">
        <w:rPr>
          <w:rFonts w:hint="eastAsia"/>
        </w:rPr>
        <w:t>A</w:t>
      </w:r>
      <w:r w:rsidRPr="00F01985">
        <w:rPr>
          <w:rFonts w:hint="eastAsia"/>
        </w:rPr>
        <w:t>的不完全</w:t>
      </w:r>
      <w:r w:rsidRPr="00F01985">
        <w:rPr>
          <w:rFonts w:hint="eastAsia"/>
        </w:rPr>
        <w:t>Cholesky</w:t>
      </w:r>
      <w:r w:rsidRPr="00F01985">
        <w:rPr>
          <w:rFonts w:hint="eastAsia"/>
        </w:rPr>
        <w:t>分解的非负标量α</w:t>
      </w:r>
      <w:r w:rsidRPr="00F01985">
        <w:rPr>
          <w:rFonts w:hint="eastAsia"/>
        </w:rPr>
        <w:t xml:space="preserve"> + </w:t>
      </w:r>
      <w:r w:rsidRPr="00F01985">
        <w:rPr>
          <w:rFonts w:hint="eastAsia"/>
        </w:rPr>
        <w:t>α</w:t>
      </w:r>
      <w:r w:rsidRPr="00F01985">
        <w:rPr>
          <w:rFonts w:hint="eastAsia"/>
        </w:rPr>
        <w:t xml:space="preserve"> * diag (diag (A))</w:t>
      </w:r>
      <w:r w:rsidRPr="00F01985">
        <w:rPr>
          <w:rFonts w:hint="eastAsia"/>
        </w:rPr>
        <w:t>代替</w:t>
      </w:r>
      <w:r w:rsidRPr="00F01985">
        <w:rPr>
          <w:rFonts w:hint="eastAsia"/>
        </w:rPr>
        <w:t>A</w:t>
      </w:r>
      <w:r w:rsidRPr="00F01985">
        <w:rPr>
          <w:rFonts w:hint="eastAsia"/>
        </w:rPr>
        <w:t>。这在</w:t>
      </w:r>
      <w:r w:rsidRPr="00F01985">
        <w:rPr>
          <w:rFonts w:hint="eastAsia"/>
        </w:rPr>
        <w:t>A</w:t>
      </w:r>
      <w:r w:rsidRPr="00F01985">
        <w:rPr>
          <w:rFonts w:hint="eastAsia"/>
        </w:rPr>
        <w:t>不是正定时很有用。缺省值为</w:t>
      </w:r>
      <w:r w:rsidRPr="00F01985">
        <w:rPr>
          <w:rFonts w:hint="eastAsia"/>
        </w:rPr>
        <w:t>0</w:t>
      </w:r>
      <w:r w:rsidRPr="00F01985">
        <w:rPr>
          <w:rFonts w:hint="eastAsia"/>
        </w:rPr>
        <w:t>。</w:t>
      </w:r>
    </w:p>
    <w:p w:rsidR="00F01985" w:rsidRDefault="00F01985" w:rsidP="00A740F2">
      <w:pPr>
        <w:ind w:leftChars="200" w:left="420"/>
      </w:pPr>
      <w:r w:rsidRPr="00F01985">
        <w:t>droptol</w:t>
      </w:r>
    </w:p>
    <w:p w:rsidR="00F01985" w:rsidRDefault="00F01985" w:rsidP="00A740F2">
      <w:pPr>
        <w:ind w:leftChars="400" w:left="840"/>
      </w:pPr>
      <w:r>
        <w:rPr>
          <w:rFonts w:hint="eastAsia"/>
        </w:rPr>
        <w:t>一个非负的标量，指定在执行</w:t>
      </w:r>
      <w:r>
        <w:rPr>
          <w:rFonts w:hint="eastAsia"/>
        </w:rPr>
        <w:t>ICT</w:t>
      </w:r>
      <w:r>
        <w:rPr>
          <w:rFonts w:hint="eastAsia"/>
        </w:rPr>
        <w:t>时因式分解的容差。默认值为</w:t>
      </w:r>
      <w:r>
        <w:rPr>
          <w:rFonts w:hint="eastAsia"/>
        </w:rPr>
        <w:t>0</w:t>
      </w:r>
      <w:r>
        <w:rPr>
          <w:rFonts w:hint="eastAsia"/>
        </w:rPr>
        <w:t>，生成完整的</w:t>
      </w:r>
      <w:r>
        <w:rPr>
          <w:rFonts w:hint="eastAsia"/>
        </w:rPr>
        <w:t>Cholesky</w:t>
      </w:r>
      <w:r>
        <w:rPr>
          <w:rFonts w:hint="eastAsia"/>
        </w:rPr>
        <w:t>分解。</w:t>
      </w:r>
    </w:p>
    <w:p w:rsidR="00F01985" w:rsidRDefault="00F01985" w:rsidP="00A740F2">
      <w:pPr>
        <w:ind w:leftChars="400" w:left="840"/>
      </w:pPr>
      <w:r>
        <w:rPr>
          <w:rFonts w:hint="eastAsia"/>
        </w:rPr>
        <w:t>L</w:t>
      </w:r>
      <w:r>
        <w:rPr>
          <w:rFonts w:hint="eastAsia"/>
        </w:rPr>
        <w:t>的非对角元素被设为</w:t>
      </w:r>
      <w:r>
        <w:rPr>
          <w:rFonts w:hint="eastAsia"/>
        </w:rPr>
        <w:t>0</w:t>
      </w:r>
      <w:r>
        <w:rPr>
          <w:rFonts w:hint="eastAsia"/>
        </w:rPr>
        <w:t>，除非</w:t>
      </w:r>
    </w:p>
    <w:p w:rsidR="00F01985" w:rsidRDefault="00F01985" w:rsidP="00A740F2">
      <w:pPr>
        <w:ind w:leftChars="600" w:left="1260"/>
      </w:pPr>
      <w:r w:rsidRPr="00F01985">
        <w:t>abs (L(i,j)) &gt;= droptol * norm (A(j:end, j), 1).</w:t>
      </w:r>
    </w:p>
    <w:p w:rsidR="00F01985" w:rsidRDefault="00F01985" w:rsidP="00A740F2">
      <w:pPr>
        <w:ind w:leftChars="200" w:left="420"/>
      </w:pPr>
      <w:r w:rsidRPr="00F01985">
        <w:t>michol</w:t>
      </w:r>
    </w:p>
    <w:p w:rsidR="00F01985" w:rsidRDefault="00F01985" w:rsidP="00A740F2">
      <w:pPr>
        <w:ind w:leftChars="400" w:left="840"/>
      </w:pPr>
      <w:r w:rsidRPr="00F01985">
        <w:rPr>
          <w:rFonts w:hint="eastAsia"/>
        </w:rPr>
        <w:t>改进的不完全</w:t>
      </w:r>
      <w:r w:rsidRPr="00F01985">
        <w:rPr>
          <w:rFonts w:hint="eastAsia"/>
        </w:rPr>
        <w:t>Cholesky</w:t>
      </w:r>
      <w:r w:rsidRPr="00F01985">
        <w:rPr>
          <w:rFonts w:hint="eastAsia"/>
        </w:rPr>
        <w:t>分解</w:t>
      </w:r>
      <w:r w:rsidRPr="00F01985">
        <w:rPr>
          <w:rFonts w:hint="eastAsia"/>
        </w:rPr>
        <w:t>:</w:t>
      </w:r>
    </w:p>
    <w:p w:rsidR="00F01985" w:rsidRDefault="00F01985" w:rsidP="00A740F2">
      <w:pPr>
        <w:ind w:leftChars="400" w:left="840"/>
      </w:pPr>
      <w:r w:rsidRPr="00F01985">
        <w:t>"off" (default)</w:t>
      </w:r>
    </w:p>
    <w:p w:rsidR="00F01985" w:rsidRDefault="00F01985" w:rsidP="00A740F2">
      <w:pPr>
        <w:ind w:leftChars="600" w:left="1260"/>
      </w:pPr>
      <w:r w:rsidRPr="00F01985">
        <w:rPr>
          <w:rFonts w:hint="eastAsia"/>
        </w:rPr>
        <w:t>行和列和不一定保留。</w:t>
      </w:r>
    </w:p>
    <w:p w:rsidR="00F01985" w:rsidRDefault="00F01985" w:rsidP="00A740F2">
      <w:pPr>
        <w:ind w:leftChars="400" w:left="840"/>
      </w:pPr>
      <w:r w:rsidRPr="00F01985">
        <w:t>"on"</w:t>
      </w:r>
    </w:p>
    <w:p w:rsidR="00F01985" w:rsidRDefault="00F01985" w:rsidP="00A740F2">
      <w:pPr>
        <w:ind w:leftChars="600" w:left="1260"/>
      </w:pPr>
      <w:r w:rsidRPr="00F01985">
        <w:rPr>
          <w:rFonts w:hint="eastAsia"/>
        </w:rPr>
        <w:t>修改了</w:t>
      </w:r>
      <w:r w:rsidRPr="00F01985">
        <w:rPr>
          <w:rFonts w:hint="eastAsia"/>
        </w:rPr>
        <w:t>L</w:t>
      </w:r>
      <w:r w:rsidRPr="00F01985">
        <w:rPr>
          <w:rFonts w:hint="eastAsia"/>
        </w:rPr>
        <w:t>的对角线，以便即使在分解过程中删除了元素，也保留行</w:t>
      </w:r>
      <w:r w:rsidRPr="00F01985">
        <w:rPr>
          <w:rFonts w:hint="eastAsia"/>
        </w:rPr>
        <w:t>(</w:t>
      </w:r>
      <w:r w:rsidRPr="00F01985">
        <w:rPr>
          <w:rFonts w:hint="eastAsia"/>
        </w:rPr>
        <w:t>和列</w:t>
      </w:r>
      <w:r w:rsidRPr="00F01985">
        <w:rPr>
          <w:rFonts w:hint="eastAsia"/>
        </w:rPr>
        <w:t>)</w:t>
      </w:r>
      <w:r w:rsidRPr="00F01985">
        <w:rPr>
          <w:rFonts w:hint="eastAsia"/>
        </w:rPr>
        <w:t>和。保留的关系是</w:t>
      </w:r>
      <w:r w:rsidRPr="00F01985">
        <w:rPr>
          <w:rFonts w:hint="eastAsia"/>
        </w:rPr>
        <w:t>:A * e = L * L' * e</w:t>
      </w:r>
      <w:r w:rsidRPr="00F01985">
        <w:rPr>
          <w:rFonts w:hint="eastAsia"/>
        </w:rPr>
        <w:t>，其中</w:t>
      </w:r>
      <w:r w:rsidRPr="00F01985">
        <w:rPr>
          <w:rFonts w:hint="eastAsia"/>
        </w:rPr>
        <w:t>e</w:t>
      </w:r>
      <w:r w:rsidRPr="00F01985">
        <w:rPr>
          <w:rFonts w:hint="eastAsia"/>
        </w:rPr>
        <w:t>是</w:t>
      </w:r>
      <w:r w:rsidRPr="00F01985">
        <w:rPr>
          <w:rFonts w:hint="eastAsia"/>
        </w:rPr>
        <w:t>1</w:t>
      </w:r>
      <w:r w:rsidRPr="00F01985">
        <w:rPr>
          <w:rFonts w:hint="eastAsia"/>
        </w:rPr>
        <w:t>的向量。</w:t>
      </w:r>
    </w:p>
    <w:p w:rsidR="00F01985" w:rsidRDefault="00F01985" w:rsidP="00A740F2">
      <w:pPr>
        <w:ind w:leftChars="200" w:left="420"/>
      </w:pPr>
      <w:r w:rsidRPr="00F01985">
        <w:t>shape</w:t>
      </w:r>
    </w:p>
    <w:p w:rsidR="00F01985" w:rsidRDefault="00F01985" w:rsidP="00A740F2">
      <w:pPr>
        <w:ind w:leftChars="400" w:left="840"/>
      </w:pPr>
      <w:r w:rsidRPr="00F01985">
        <w:t>"lower" (default)</w:t>
      </w:r>
    </w:p>
    <w:p w:rsidR="00F01985" w:rsidRDefault="00F01985" w:rsidP="00A740F2">
      <w:pPr>
        <w:ind w:leftChars="600" w:left="1260"/>
      </w:pPr>
      <w:r w:rsidRPr="00F01985">
        <w:rPr>
          <w:rFonts w:hint="eastAsia"/>
        </w:rPr>
        <w:t>只使用</w:t>
      </w:r>
      <w:r w:rsidRPr="00F01985">
        <w:rPr>
          <w:rFonts w:hint="eastAsia"/>
        </w:rPr>
        <w:t>A</w:t>
      </w:r>
      <w:r w:rsidRPr="00F01985">
        <w:rPr>
          <w:rFonts w:hint="eastAsia"/>
        </w:rPr>
        <w:t>的下三角形并返回下三角形因子</w:t>
      </w:r>
      <w:r w:rsidRPr="00F01985">
        <w:rPr>
          <w:rFonts w:hint="eastAsia"/>
        </w:rPr>
        <w:t>L</w:t>
      </w:r>
      <w:r w:rsidRPr="00F01985">
        <w:rPr>
          <w:rFonts w:hint="eastAsia"/>
        </w:rPr>
        <w:t>，使得</w:t>
      </w:r>
      <w:r w:rsidRPr="00F01985">
        <w:rPr>
          <w:rFonts w:hint="eastAsia"/>
        </w:rPr>
        <w:t>L*L'</w:t>
      </w:r>
      <w:r w:rsidRPr="00F01985">
        <w:rPr>
          <w:rFonts w:hint="eastAsia"/>
        </w:rPr>
        <w:t>近似于</w:t>
      </w:r>
      <w:r w:rsidRPr="00F01985">
        <w:rPr>
          <w:rFonts w:hint="eastAsia"/>
        </w:rPr>
        <w:t>A</w:t>
      </w:r>
      <w:r w:rsidRPr="00F01985">
        <w:rPr>
          <w:rFonts w:hint="eastAsia"/>
        </w:rPr>
        <w:t>。</w:t>
      </w:r>
    </w:p>
    <w:p w:rsidR="00F01985" w:rsidRDefault="00F01985" w:rsidP="00A740F2">
      <w:pPr>
        <w:ind w:leftChars="400" w:left="840"/>
      </w:pPr>
      <w:r w:rsidRPr="00F01985">
        <w:t>"upper"</w:t>
      </w:r>
    </w:p>
    <w:p w:rsidR="00F01985" w:rsidRDefault="00F01985" w:rsidP="00A740F2">
      <w:pPr>
        <w:ind w:leftChars="600" w:left="1260"/>
      </w:pPr>
      <w:r w:rsidRPr="00F01985">
        <w:rPr>
          <w:rFonts w:hint="eastAsia"/>
        </w:rPr>
        <w:t>只使用</w:t>
      </w:r>
      <w:r w:rsidRPr="00F01985">
        <w:rPr>
          <w:rFonts w:hint="eastAsia"/>
        </w:rPr>
        <w:t>A</w:t>
      </w:r>
      <w:r w:rsidRPr="00F01985">
        <w:rPr>
          <w:rFonts w:hint="eastAsia"/>
        </w:rPr>
        <w:t>的上三角形并返回上三角形因子</w:t>
      </w:r>
      <w:r w:rsidRPr="00F01985">
        <w:rPr>
          <w:rFonts w:hint="eastAsia"/>
        </w:rPr>
        <w:t>U</w:t>
      </w:r>
      <w:r w:rsidRPr="00F01985">
        <w:rPr>
          <w:rFonts w:hint="eastAsia"/>
        </w:rPr>
        <w:t>，使得</w:t>
      </w:r>
      <w:r w:rsidRPr="00F01985">
        <w:rPr>
          <w:rFonts w:hint="eastAsia"/>
        </w:rPr>
        <w:t>U'*U</w:t>
      </w:r>
      <w:r w:rsidRPr="00F01985">
        <w:rPr>
          <w:rFonts w:hint="eastAsia"/>
        </w:rPr>
        <w:t>近似于</w:t>
      </w:r>
      <w:r w:rsidRPr="00F01985">
        <w:rPr>
          <w:rFonts w:hint="eastAsia"/>
        </w:rPr>
        <w:t>A</w:t>
      </w:r>
      <w:r w:rsidRPr="00F01985">
        <w:rPr>
          <w:rFonts w:hint="eastAsia"/>
        </w:rPr>
        <w:t>。</w:t>
      </w:r>
    </w:p>
    <w:p w:rsidR="00F01985" w:rsidRDefault="00F01985" w:rsidP="00A740F2">
      <w:pPr>
        <w:ind w:leftChars="200" w:left="420"/>
      </w:pPr>
      <w:r>
        <w:rPr>
          <w:rFonts w:hint="eastAsia"/>
        </w:rPr>
        <w:t>例子</w:t>
      </w:r>
    </w:p>
    <w:p w:rsidR="00F01985" w:rsidRDefault="00F01985" w:rsidP="00A740F2">
      <w:pPr>
        <w:ind w:leftChars="200" w:left="420"/>
      </w:pPr>
      <w:r>
        <w:rPr>
          <w:rFonts w:hint="eastAsia"/>
        </w:rPr>
        <w:t>下面的问题演示了如何用完全</w:t>
      </w:r>
      <w:r>
        <w:rPr>
          <w:rFonts w:hint="eastAsia"/>
        </w:rPr>
        <w:t>Cholesky</w:t>
      </w:r>
      <w:r>
        <w:rPr>
          <w:rFonts w:hint="eastAsia"/>
        </w:rPr>
        <w:t>分解和不完全</w:t>
      </w:r>
      <w:r>
        <w:rPr>
          <w:rFonts w:hint="eastAsia"/>
        </w:rPr>
        <w:t>Cholesky</w:t>
      </w:r>
      <w:r>
        <w:rPr>
          <w:rFonts w:hint="eastAsia"/>
        </w:rPr>
        <w:t>分解分解一个样本对称正定矩阵。</w:t>
      </w:r>
    </w:p>
    <w:p w:rsidR="00F01985" w:rsidRDefault="00F01985" w:rsidP="00A740F2">
      <w:pPr>
        <w:ind w:leftChars="400" w:left="840"/>
      </w:pPr>
      <w:r>
        <w:t>A = [ 0.37, -0.05,  -0.05,  -0.07;</w:t>
      </w:r>
    </w:p>
    <w:p w:rsidR="00F01985" w:rsidRDefault="00F01985" w:rsidP="00A740F2">
      <w:pPr>
        <w:ind w:leftChars="400" w:left="840"/>
      </w:pPr>
      <w:r>
        <w:t xml:space="preserve">     -0.05,  0.116,  0.0,   -0.05;</w:t>
      </w:r>
    </w:p>
    <w:p w:rsidR="00F01985" w:rsidRDefault="00F01985" w:rsidP="00A740F2">
      <w:pPr>
        <w:ind w:leftChars="400" w:left="840"/>
      </w:pPr>
      <w:r>
        <w:t xml:space="preserve">     -0.05,  0.0,    0.116, -0.05;</w:t>
      </w:r>
    </w:p>
    <w:p w:rsidR="00F01985" w:rsidRDefault="00F01985" w:rsidP="00A740F2">
      <w:pPr>
        <w:ind w:leftChars="400" w:left="840"/>
      </w:pPr>
      <w:r>
        <w:t xml:space="preserve">     -0.07, -0.05,  -0.05,   0.202];</w:t>
      </w:r>
    </w:p>
    <w:p w:rsidR="00F01985" w:rsidRDefault="00F01985" w:rsidP="00A740F2">
      <w:pPr>
        <w:ind w:leftChars="400" w:left="840"/>
      </w:pPr>
      <w:r>
        <w:t>A = sparse (A);</w:t>
      </w:r>
    </w:p>
    <w:p w:rsidR="00F01985" w:rsidRDefault="00F01985" w:rsidP="00A740F2">
      <w:pPr>
        <w:ind w:leftChars="400" w:left="840"/>
      </w:pPr>
      <w:r>
        <w:t>nnz (tril (A))</w:t>
      </w:r>
    </w:p>
    <w:p w:rsidR="00F01985" w:rsidRDefault="00F01985" w:rsidP="00A740F2">
      <w:pPr>
        <w:ind w:leftChars="400" w:left="840"/>
      </w:pPr>
      <w:r>
        <w:t>ans =  9</w:t>
      </w:r>
    </w:p>
    <w:p w:rsidR="00F01985" w:rsidRDefault="00F01985" w:rsidP="00A740F2">
      <w:pPr>
        <w:ind w:leftChars="400" w:left="840"/>
      </w:pPr>
      <w:r>
        <w:t>L = chol (A, "lower");</w:t>
      </w:r>
    </w:p>
    <w:p w:rsidR="00F01985" w:rsidRDefault="00F01985" w:rsidP="00A740F2">
      <w:pPr>
        <w:ind w:leftChars="400" w:left="840"/>
      </w:pPr>
      <w:r>
        <w:t>nnz (L)</w:t>
      </w:r>
    </w:p>
    <w:p w:rsidR="00F01985" w:rsidRDefault="00F01985" w:rsidP="00A740F2">
      <w:pPr>
        <w:ind w:leftChars="400" w:left="840"/>
      </w:pPr>
      <w:r>
        <w:t>ans =  10</w:t>
      </w:r>
    </w:p>
    <w:p w:rsidR="00F01985" w:rsidRDefault="00F01985" w:rsidP="00A740F2">
      <w:pPr>
        <w:ind w:leftChars="400" w:left="840"/>
      </w:pPr>
      <w:r>
        <w:lastRenderedPageBreak/>
        <w:t>norm (A - L * L', "fro") / norm (A, "fro")</w:t>
      </w:r>
    </w:p>
    <w:p w:rsidR="00F01985" w:rsidRDefault="00F01985" w:rsidP="00A740F2">
      <w:pPr>
        <w:ind w:leftChars="400" w:left="840"/>
      </w:pPr>
      <w:r>
        <w:t>ans =  1.1993e-16</w:t>
      </w:r>
    </w:p>
    <w:p w:rsidR="00F01985" w:rsidRDefault="00F01985" w:rsidP="00A740F2">
      <w:pPr>
        <w:ind w:leftChars="400" w:left="840"/>
      </w:pPr>
      <w:r>
        <w:t>opts.type = "nofill";</w:t>
      </w:r>
    </w:p>
    <w:p w:rsidR="00F01985" w:rsidRDefault="00F01985" w:rsidP="00A740F2">
      <w:pPr>
        <w:ind w:leftChars="400" w:left="840"/>
      </w:pPr>
      <w:r>
        <w:t>L = ichol (A, opts);</w:t>
      </w:r>
    </w:p>
    <w:p w:rsidR="00F01985" w:rsidRDefault="00F01985" w:rsidP="00A740F2">
      <w:pPr>
        <w:ind w:leftChars="400" w:left="840"/>
      </w:pPr>
      <w:r>
        <w:t>nnz (L)</w:t>
      </w:r>
    </w:p>
    <w:p w:rsidR="00F01985" w:rsidRDefault="00F01985" w:rsidP="00A740F2">
      <w:pPr>
        <w:ind w:leftChars="400" w:left="840"/>
      </w:pPr>
      <w:r>
        <w:t>ans =  9</w:t>
      </w:r>
    </w:p>
    <w:p w:rsidR="00F01985" w:rsidRDefault="00F01985" w:rsidP="00A740F2">
      <w:pPr>
        <w:ind w:leftChars="400" w:left="840"/>
      </w:pPr>
      <w:r>
        <w:t>norm (A - L * L', "fro") / norm (A, "fro")</w:t>
      </w:r>
    </w:p>
    <w:p w:rsidR="00F01985" w:rsidRDefault="00F01985" w:rsidP="00A740F2">
      <w:pPr>
        <w:ind w:leftChars="400" w:left="840"/>
      </w:pPr>
      <w:r>
        <w:t>ans =  0.019736</w:t>
      </w:r>
    </w:p>
    <w:p w:rsidR="00F01985" w:rsidRDefault="00F01985" w:rsidP="00A740F2">
      <w:pPr>
        <w:ind w:leftChars="200" w:left="420"/>
      </w:pPr>
      <w:r w:rsidRPr="00F01985">
        <w:rPr>
          <w:rFonts w:hint="eastAsia"/>
        </w:rPr>
        <w:t>分解的另一个例子是用有限差分矩阵来解决单位方框上的边值问题。</w:t>
      </w:r>
    </w:p>
    <w:p w:rsidR="00F01985" w:rsidRDefault="00F01985" w:rsidP="00A740F2">
      <w:pPr>
        <w:ind w:leftChars="400" w:left="840"/>
      </w:pPr>
      <w:r>
        <w:t>nx = 400; ny = 200;</w:t>
      </w:r>
    </w:p>
    <w:p w:rsidR="00F01985" w:rsidRDefault="00F01985" w:rsidP="00A740F2">
      <w:pPr>
        <w:ind w:leftChars="400" w:left="840"/>
      </w:pPr>
      <w:r>
        <w:t>hx = 1 / (nx + 1); hy = 1 / (ny + 1);</w:t>
      </w:r>
    </w:p>
    <w:p w:rsidR="00F01985" w:rsidRDefault="00F01985" w:rsidP="00A740F2">
      <w:pPr>
        <w:ind w:leftChars="400" w:left="840"/>
      </w:pPr>
      <w:r>
        <w:t>Dxx = spdiags ([ones(nx, 1), -2*ones(nx, 1), ones(nx, 1)],</w:t>
      </w:r>
    </w:p>
    <w:p w:rsidR="00F01985" w:rsidRDefault="00F01985" w:rsidP="00A740F2">
      <w:pPr>
        <w:ind w:leftChars="400" w:left="840"/>
      </w:pPr>
      <w:r>
        <w:t xml:space="preserve">               [-1 0 1 ], nx, nx) / (hx ^ 2);</w:t>
      </w:r>
    </w:p>
    <w:p w:rsidR="00F01985" w:rsidRDefault="00F01985" w:rsidP="00A740F2">
      <w:pPr>
        <w:ind w:leftChars="400" w:left="840"/>
      </w:pPr>
      <w:r>
        <w:t>Dyy = spdiags ([ones(ny, 1), -2*ones(ny, 1), ones(ny, 1)],</w:t>
      </w:r>
    </w:p>
    <w:p w:rsidR="00F01985" w:rsidRDefault="00F01985" w:rsidP="00A740F2">
      <w:pPr>
        <w:ind w:leftChars="400" w:left="840"/>
      </w:pPr>
      <w:r>
        <w:t xml:space="preserve">               [-1 0 1 ], ny, ny) / (hy ^ 2);</w:t>
      </w:r>
    </w:p>
    <w:p w:rsidR="00F01985" w:rsidRDefault="00F01985" w:rsidP="00A740F2">
      <w:pPr>
        <w:ind w:leftChars="400" w:left="840"/>
      </w:pPr>
      <w:r>
        <w:t>A = -kron (Dxx, speye (ny)) - kron (speye (nx), Dyy);</w:t>
      </w:r>
    </w:p>
    <w:p w:rsidR="00F01985" w:rsidRDefault="00F01985" w:rsidP="00A740F2">
      <w:pPr>
        <w:ind w:leftChars="400" w:left="840"/>
      </w:pPr>
      <w:r>
        <w:t>nnz (tril (A))</w:t>
      </w:r>
    </w:p>
    <w:p w:rsidR="00F01985" w:rsidRDefault="00F01985" w:rsidP="00A740F2">
      <w:pPr>
        <w:ind w:leftChars="400" w:left="840"/>
      </w:pPr>
      <w:r>
        <w:t>ans =  239400</w:t>
      </w:r>
    </w:p>
    <w:p w:rsidR="00F01985" w:rsidRDefault="00F01985" w:rsidP="00A740F2">
      <w:pPr>
        <w:ind w:leftChars="400" w:left="840"/>
      </w:pPr>
      <w:r>
        <w:t>opts.type = "nofill";</w:t>
      </w:r>
    </w:p>
    <w:p w:rsidR="00F01985" w:rsidRDefault="00F01985" w:rsidP="00A740F2">
      <w:pPr>
        <w:ind w:leftChars="400" w:left="840"/>
      </w:pPr>
      <w:r>
        <w:t>L = ichol (A, opts);</w:t>
      </w:r>
    </w:p>
    <w:p w:rsidR="00F01985" w:rsidRDefault="00F01985" w:rsidP="00A740F2">
      <w:pPr>
        <w:ind w:leftChars="400" w:left="840"/>
      </w:pPr>
      <w:r>
        <w:t>nnz (tril (A))</w:t>
      </w:r>
    </w:p>
    <w:p w:rsidR="00F01985" w:rsidRDefault="00F01985" w:rsidP="00A740F2">
      <w:pPr>
        <w:ind w:leftChars="400" w:left="840"/>
      </w:pPr>
      <w:r>
        <w:t>ans =  239400</w:t>
      </w:r>
    </w:p>
    <w:p w:rsidR="00F01985" w:rsidRDefault="00F01985" w:rsidP="00A740F2">
      <w:pPr>
        <w:ind w:leftChars="400" w:left="840"/>
      </w:pPr>
      <w:r>
        <w:t>norm (A - L * L', "fro") / norm (A, "fro")</w:t>
      </w:r>
    </w:p>
    <w:p w:rsidR="00F01985" w:rsidRDefault="00F01985" w:rsidP="00A740F2">
      <w:pPr>
        <w:ind w:leftChars="400" w:left="840"/>
      </w:pPr>
      <w:r>
        <w:t>ans =  0.062327</w:t>
      </w:r>
    </w:p>
    <w:p w:rsidR="00F01985" w:rsidRDefault="00F01985" w:rsidP="00A740F2">
      <w:pPr>
        <w:ind w:leftChars="200" w:left="420"/>
      </w:pPr>
      <w:r>
        <w:rPr>
          <w:rFonts w:hint="eastAsia"/>
        </w:rPr>
        <w:t>实现算法参考</w:t>
      </w:r>
      <w:r>
        <w:rPr>
          <w:rFonts w:hint="eastAsia"/>
        </w:rPr>
        <w:t>:</w:t>
      </w:r>
    </w:p>
    <w:p w:rsidR="00F01985" w:rsidRDefault="00F01985" w:rsidP="00A740F2">
      <w:pPr>
        <w:ind w:leftChars="400" w:left="840"/>
      </w:pPr>
      <w:r>
        <w:rPr>
          <w:rFonts w:hint="eastAsia"/>
        </w:rPr>
        <w:t>[1]</w:t>
      </w:r>
      <w:r>
        <w:rPr>
          <w:rFonts w:hint="eastAsia"/>
        </w:rPr>
        <w:t>王晓明。“预处理技术。”稀疏线性系统的迭代方法，</w:t>
      </w:r>
      <w:r>
        <w:rPr>
          <w:rFonts w:hint="eastAsia"/>
        </w:rPr>
        <w:t>PWS</w:t>
      </w:r>
      <w:r>
        <w:rPr>
          <w:rFonts w:hint="eastAsia"/>
        </w:rPr>
        <w:t>出版社，</w:t>
      </w:r>
      <w:r>
        <w:rPr>
          <w:rFonts w:hint="eastAsia"/>
        </w:rPr>
        <w:t>1996</w:t>
      </w:r>
      <w:r>
        <w:rPr>
          <w:rFonts w:hint="eastAsia"/>
        </w:rPr>
        <w:t>。</w:t>
      </w:r>
    </w:p>
    <w:p w:rsidR="00F01985" w:rsidRDefault="00F01985" w:rsidP="00A740F2">
      <w:pPr>
        <w:ind w:leftChars="400" w:left="840"/>
      </w:pPr>
      <w:r>
        <w:rPr>
          <w:rFonts w:hint="eastAsia"/>
        </w:rPr>
        <w:t>[2]</w:t>
      </w:r>
      <w:r>
        <w:rPr>
          <w:rFonts w:hint="eastAsia"/>
        </w:rPr>
        <w:t>张晓明，张晓明。一种改进的不完全</w:t>
      </w:r>
      <w:r>
        <w:rPr>
          <w:rFonts w:hint="eastAsia"/>
        </w:rPr>
        <w:t>Cholesky</w:t>
      </w:r>
      <w:r>
        <w:rPr>
          <w:rFonts w:hint="eastAsia"/>
        </w:rPr>
        <w:t>分解方法，</w:t>
      </w:r>
      <w:r>
        <w:rPr>
          <w:rFonts w:hint="eastAsia"/>
        </w:rPr>
        <w:t>2007</w:t>
      </w:r>
      <w:r>
        <w:rPr>
          <w:rFonts w:hint="eastAsia"/>
        </w:rPr>
        <w:t>。</w:t>
      </w:r>
    </w:p>
    <w:p w:rsidR="00F01985" w:rsidRDefault="00F01985" w:rsidP="00A740F2">
      <w:pPr>
        <w:ind w:leftChars="200" w:left="420"/>
      </w:pPr>
      <w:r>
        <w:rPr>
          <w:rFonts w:hint="eastAsia"/>
        </w:rPr>
        <w:t>参见</w:t>
      </w:r>
      <w:r>
        <w:rPr>
          <w:rFonts w:hint="eastAsia"/>
        </w:rPr>
        <w:t>:chol, ilu, pcg</w:t>
      </w:r>
      <w:r>
        <w:rPr>
          <w:rFonts w:hint="eastAsia"/>
        </w:rPr>
        <w:t>。</w:t>
      </w:r>
    </w:p>
    <w:p w:rsidR="00F01985" w:rsidRDefault="00F01985" w:rsidP="00A740F2">
      <w:pPr>
        <w:spacing w:beforeLines="50" w:before="156"/>
      </w:pPr>
      <w:r>
        <w:t>: LUA = ilu (A)</w:t>
      </w:r>
    </w:p>
    <w:p w:rsidR="00F01985" w:rsidRDefault="00F01985" w:rsidP="0027419F">
      <w:r>
        <w:t>: LUA = ilu (A, opts)</w:t>
      </w:r>
    </w:p>
    <w:p w:rsidR="00F01985" w:rsidRDefault="00F01985" w:rsidP="0027419F">
      <w:r>
        <w:t>: [L, U] = ilu (…)</w:t>
      </w:r>
    </w:p>
    <w:p w:rsidR="00F01985" w:rsidRDefault="00F01985" w:rsidP="0027419F">
      <w:r>
        <w:t>: [L, U, P] = ilu (…)</w:t>
      </w:r>
    </w:p>
    <w:p w:rsidR="00F01985" w:rsidRDefault="00F01985" w:rsidP="00A740F2">
      <w:pPr>
        <w:ind w:leftChars="200" w:left="420"/>
      </w:pPr>
      <w:r>
        <w:rPr>
          <w:rFonts w:hint="eastAsia"/>
        </w:rPr>
        <w:t>计算稀疏方阵</w:t>
      </w:r>
      <w:r>
        <w:rPr>
          <w:rFonts w:hint="eastAsia"/>
        </w:rPr>
        <w:t>A</w:t>
      </w:r>
      <w:r>
        <w:rPr>
          <w:rFonts w:hint="eastAsia"/>
        </w:rPr>
        <w:t>的不完全</w:t>
      </w:r>
      <w:r>
        <w:rPr>
          <w:rFonts w:hint="eastAsia"/>
        </w:rPr>
        <w:t>LU</w:t>
      </w:r>
      <w:r>
        <w:rPr>
          <w:rFonts w:hint="eastAsia"/>
        </w:rPr>
        <w:t>分解。</w:t>
      </w:r>
    </w:p>
    <w:p w:rsidR="00F01985" w:rsidRDefault="00F01985" w:rsidP="00A740F2">
      <w:pPr>
        <w:ind w:leftChars="200" w:left="420"/>
      </w:pPr>
      <w:r>
        <w:rPr>
          <w:rFonts w:hint="eastAsia"/>
        </w:rPr>
        <w:t>ilu</w:t>
      </w:r>
      <w:r>
        <w:rPr>
          <w:rFonts w:hint="eastAsia"/>
        </w:rPr>
        <w:t>返回一个单位下三角矩阵</w:t>
      </w:r>
      <w:r>
        <w:rPr>
          <w:rFonts w:hint="eastAsia"/>
        </w:rPr>
        <w:t>L</w:t>
      </w:r>
      <w:r>
        <w:rPr>
          <w:rFonts w:hint="eastAsia"/>
        </w:rPr>
        <w:t>，一个上三角矩阵</w:t>
      </w:r>
      <w:r>
        <w:rPr>
          <w:rFonts w:hint="eastAsia"/>
        </w:rPr>
        <w:t>U</w:t>
      </w:r>
      <w:r>
        <w:rPr>
          <w:rFonts w:hint="eastAsia"/>
        </w:rPr>
        <w:t>，以及一个可选的置换矩阵</w:t>
      </w:r>
      <w:r>
        <w:rPr>
          <w:rFonts w:hint="eastAsia"/>
        </w:rPr>
        <w:t>P</w:t>
      </w:r>
      <w:r>
        <w:rPr>
          <w:rFonts w:hint="eastAsia"/>
        </w:rPr>
        <w:t>，使得</w:t>
      </w:r>
      <w:r>
        <w:rPr>
          <w:rFonts w:hint="eastAsia"/>
        </w:rPr>
        <w:t>L*U</w:t>
      </w:r>
      <w:r>
        <w:rPr>
          <w:rFonts w:hint="eastAsia"/>
        </w:rPr>
        <w:t>近似于</w:t>
      </w:r>
      <w:r>
        <w:rPr>
          <w:rFonts w:hint="eastAsia"/>
        </w:rPr>
        <w:t>P* a</w:t>
      </w:r>
      <w:r>
        <w:rPr>
          <w:rFonts w:hint="eastAsia"/>
        </w:rPr>
        <w:t>。</w:t>
      </w:r>
    </w:p>
    <w:p w:rsidR="00F01985" w:rsidRDefault="00F01985" w:rsidP="00A740F2">
      <w:pPr>
        <w:ind w:leftChars="200" w:left="420"/>
      </w:pPr>
      <w:r>
        <w:rPr>
          <w:rFonts w:hint="eastAsia"/>
        </w:rPr>
        <w:t>该例程给出的因子可以作为用</w:t>
      </w:r>
      <w:r>
        <w:rPr>
          <w:rFonts w:hint="eastAsia"/>
        </w:rPr>
        <w:t>BICG(</w:t>
      </w:r>
      <w:r>
        <w:rPr>
          <w:rFonts w:hint="eastAsia"/>
        </w:rPr>
        <w:t>双共轭梯度</w:t>
      </w:r>
      <w:r>
        <w:rPr>
          <w:rFonts w:hint="eastAsia"/>
        </w:rPr>
        <w:t>)</w:t>
      </w:r>
      <w:r>
        <w:rPr>
          <w:rFonts w:hint="eastAsia"/>
        </w:rPr>
        <w:t>或</w:t>
      </w:r>
      <w:r>
        <w:rPr>
          <w:rFonts w:hint="eastAsia"/>
        </w:rPr>
        <w:t>GMRES(</w:t>
      </w:r>
      <w:r>
        <w:rPr>
          <w:rFonts w:hint="eastAsia"/>
        </w:rPr>
        <w:t>广义最小残差法</w:t>
      </w:r>
      <w:r>
        <w:rPr>
          <w:rFonts w:hint="eastAsia"/>
        </w:rPr>
        <w:t>)</w:t>
      </w:r>
      <w:r>
        <w:rPr>
          <w:rFonts w:hint="eastAsia"/>
        </w:rPr>
        <w:t>等迭代方法求解线性方程组的前置条件。</w:t>
      </w:r>
    </w:p>
    <w:p w:rsidR="00F01985" w:rsidRDefault="00F01985" w:rsidP="00A740F2">
      <w:pPr>
        <w:ind w:leftChars="200" w:left="420"/>
      </w:pPr>
      <w:r>
        <w:rPr>
          <w:rFonts w:hint="eastAsia"/>
        </w:rPr>
        <w:t>可以通过在结构</w:t>
      </w:r>
      <w:r>
        <w:rPr>
          <w:rFonts w:hint="eastAsia"/>
        </w:rPr>
        <w:t>options</w:t>
      </w:r>
      <w:r>
        <w:rPr>
          <w:rFonts w:hint="eastAsia"/>
        </w:rPr>
        <w:t>中传递选项来修改分解。选项名是结构的一个字段，设置是</w:t>
      </w:r>
      <w:r>
        <w:rPr>
          <w:rFonts w:hint="eastAsia"/>
        </w:rPr>
        <w:t>field</w:t>
      </w:r>
      <w:r>
        <w:rPr>
          <w:rFonts w:hint="eastAsia"/>
        </w:rPr>
        <w:t>的值。名称和说明符区分大小写。</w:t>
      </w:r>
    </w:p>
    <w:p w:rsidR="00F01985" w:rsidRDefault="00F01985" w:rsidP="00A740F2">
      <w:pPr>
        <w:ind w:leftChars="200" w:left="420"/>
      </w:pPr>
      <w:r w:rsidRPr="00F01985">
        <w:t>type</w:t>
      </w:r>
    </w:p>
    <w:p w:rsidR="00F01985" w:rsidRDefault="00F01985" w:rsidP="00A740F2">
      <w:pPr>
        <w:ind w:leftChars="400" w:left="840"/>
      </w:pPr>
      <w:r w:rsidRPr="00F01985">
        <w:rPr>
          <w:rFonts w:hint="eastAsia"/>
        </w:rPr>
        <w:t>分解类型。</w:t>
      </w:r>
    </w:p>
    <w:p w:rsidR="00F01985" w:rsidRDefault="00F01985" w:rsidP="00A740F2">
      <w:pPr>
        <w:ind w:leftChars="400" w:left="840"/>
      </w:pPr>
      <w:r w:rsidRPr="00F01985">
        <w:t>"nofill" (default)</w:t>
      </w:r>
    </w:p>
    <w:p w:rsidR="00F01985" w:rsidRDefault="00F01985" w:rsidP="00A740F2">
      <w:pPr>
        <w:ind w:leftChars="600" w:left="1260"/>
      </w:pPr>
      <w:r>
        <w:rPr>
          <w:rFonts w:hint="eastAsia"/>
        </w:rPr>
        <w:t>没有填充的</w:t>
      </w:r>
      <w:r>
        <w:rPr>
          <w:rFonts w:hint="eastAsia"/>
        </w:rPr>
        <w:t>ILU</w:t>
      </w:r>
      <w:r>
        <w:rPr>
          <w:rFonts w:hint="eastAsia"/>
        </w:rPr>
        <w:t>分解</w:t>
      </w:r>
      <w:r>
        <w:rPr>
          <w:rFonts w:hint="eastAsia"/>
        </w:rPr>
        <w:t>(ILU(0))</w:t>
      </w:r>
      <w:r>
        <w:rPr>
          <w:rFonts w:hint="eastAsia"/>
        </w:rPr>
        <w:t>。</w:t>
      </w:r>
    </w:p>
    <w:p w:rsidR="00F01985" w:rsidRDefault="00F01985" w:rsidP="00A740F2">
      <w:pPr>
        <w:ind w:leftChars="600" w:left="1260"/>
      </w:pPr>
      <w:r>
        <w:rPr>
          <w:rFonts w:hint="eastAsia"/>
        </w:rPr>
        <w:t>其他支持的选项</w:t>
      </w:r>
      <w:r>
        <w:rPr>
          <w:rFonts w:hint="eastAsia"/>
        </w:rPr>
        <w:t>:milu</w:t>
      </w:r>
      <w:r>
        <w:rPr>
          <w:rFonts w:hint="eastAsia"/>
        </w:rPr>
        <w:t>。</w:t>
      </w:r>
    </w:p>
    <w:p w:rsidR="00F01985" w:rsidRDefault="00F01985" w:rsidP="00726098">
      <w:pPr>
        <w:ind w:leftChars="400" w:left="840"/>
      </w:pPr>
      <w:r w:rsidRPr="00F01985">
        <w:t>"crout"</w:t>
      </w:r>
    </w:p>
    <w:p w:rsidR="00F01985" w:rsidRDefault="00F01985" w:rsidP="00726098">
      <w:pPr>
        <w:ind w:leftChars="600" w:left="1260"/>
      </w:pPr>
      <w:r>
        <w:rPr>
          <w:rFonts w:hint="eastAsia"/>
        </w:rPr>
        <w:lastRenderedPageBreak/>
        <w:t>崩溃版本的</w:t>
      </w:r>
      <w:r>
        <w:rPr>
          <w:rFonts w:hint="eastAsia"/>
        </w:rPr>
        <w:t>ILU</w:t>
      </w:r>
      <w:r>
        <w:rPr>
          <w:rFonts w:hint="eastAsia"/>
        </w:rPr>
        <w:t>分解</w:t>
      </w:r>
      <w:r>
        <w:rPr>
          <w:rFonts w:hint="eastAsia"/>
        </w:rPr>
        <w:t>(ILUC)</w:t>
      </w:r>
      <w:r>
        <w:rPr>
          <w:rFonts w:hint="eastAsia"/>
        </w:rPr>
        <w:t>。</w:t>
      </w:r>
    </w:p>
    <w:p w:rsidR="00F01985" w:rsidRDefault="00F01985" w:rsidP="00726098">
      <w:pPr>
        <w:ind w:leftChars="600" w:left="1260"/>
      </w:pPr>
      <w:r>
        <w:rPr>
          <w:rFonts w:hint="eastAsia"/>
        </w:rPr>
        <w:t>其他支持的选项</w:t>
      </w:r>
      <w:r>
        <w:rPr>
          <w:rFonts w:hint="eastAsia"/>
        </w:rPr>
        <w:t>:milu, droptool</w:t>
      </w:r>
      <w:r>
        <w:rPr>
          <w:rFonts w:hint="eastAsia"/>
        </w:rPr>
        <w:t>。</w:t>
      </w:r>
    </w:p>
    <w:p w:rsidR="00F01985" w:rsidRDefault="00F01985" w:rsidP="00726098">
      <w:pPr>
        <w:ind w:leftChars="400" w:left="840"/>
      </w:pPr>
      <w:r w:rsidRPr="00F01985">
        <w:t>"ilutp"</w:t>
      </w:r>
    </w:p>
    <w:p w:rsidR="00F01985" w:rsidRDefault="00F01985" w:rsidP="00726098">
      <w:pPr>
        <w:ind w:leftChars="600" w:left="1260"/>
      </w:pPr>
      <w:r>
        <w:rPr>
          <w:rFonts w:hint="eastAsia"/>
        </w:rPr>
        <w:t>带有阈值和枢轴的</w:t>
      </w:r>
      <w:r>
        <w:rPr>
          <w:rFonts w:hint="eastAsia"/>
        </w:rPr>
        <w:t>ILU</w:t>
      </w:r>
      <w:r>
        <w:rPr>
          <w:rFonts w:hint="eastAsia"/>
        </w:rPr>
        <w:t>分解。</w:t>
      </w:r>
    </w:p>
    <w:p w:rsidR="00F01985" w:rsidRDefault="00F01985" w:rsidP="00726098">
      <w:pPr>
        <w:ind w:leftChars="600" w:left="1260"/>
      </w:pPr>
      <w:r>
        <w:rPr>
          <w:rFonts w:hint="eastAsia"/>
        </w:rPr>
        <w:t>其他支持的选项</w:t>
      </w:r>
      <w:r>
        <w:rPr>
          <w:rFonts w:hint="eastAsia"/>
        </w:rPr>
        <w:t>:milu, droptool, using, thresh</w:t>
      </w:r>
      <w:r>
        <w:rPr>
          <w:rFonts w:hint="eastAsia"/>
        </w:rPr>
        <w:t>。</w:t>
      </w:r>
    </w:p>
    <w:p w:rsidR="00F01985" w:rsidRDefault="00F01985" w:rsidP="00A740F2">
      <w:pPr>
        <w:ind w:leftChars="200" w:left="420"/>
      </w:pPr>
      <w:r w:rsidRPr="00F01985">
        <w:t>droptol</w:t>
      </w:r>
    </w:p>
    <w:p w:rsidR="00F01985" w:rsidRDefault="00F01985" w:rsidP="00726098">
      <w:pPr>
        <w:ind w:leftChars="400" w:left="840"/>
      </w:pPr>
      <w:r>
        <w:rPr>
          <w:rFonts w:hint="eastAsia"/>
        </w:rPr>
        <w:t>一个非负标量，指定因式分解的掉落公差。默认值为</w:t>
      </w:r>
      <w:r>
        <w:rPr>
          <w:rFonts w:hint="eastAsia"/>
        </w:rPr>
        <w:t>0</w:t>
      </w:r>
      <w:r>
        <w:rPr>
          <w:rFonts w:hint="eastAsia"/>
        </w:rPr>
        <w:t>，生成完整的</w:t>
      </w:r>
      <w:r>
        <w:rPr>
          <w:rFonts w:hint="eastAsia"/>
        </w:rPr>
        <w:t>LU</w:t>
      </w:r>
      <w:r>
        <w:rPr>
          <w:rFonts w:hint="eastAsia"/>
        </w:rPr>
        <w:t>分解。</w:t>
      </w:r>
    </w:p>
    <w:p w:rsidR="00F01985" w:rsidRDefault="00F01985" w:rsidP="00726098">
      <w:pPr>
        <w:ind w:leftChars="400" w:left="840"/>
      </w:pPr>
      <w:r>
        <w:rPr>
          <w:rFonts w:hint="eastAsia"/>
        </w:rPr>
        <w:t>U</w:t>
      </w:r>
      <w:r>
        <w:rPr>
          <w:rFonts w:hint="eastAsia"/>
        </w:rPr>
        <w:t>的非对角元素被设为</w:t>
      </w:r>
      <w:r>
        <w:rPr>
          <w:rFonts w:hint="eastAsia"/>
        </w:rPr>
        <w:t>0</w:t>
      </w:r>
      <w:r>
        <w:rPr>
          <w:rFonts w:hint="eastAsia"/>
        </w:rPr>
        <w:t>，除非</w:t>
      </w:r>
    </w:p>
    <w:p w:rsidR="00F01985" w:rsidRDefault="00F01985" w:rsidP="00726098">
      <w:pPr>
        <w:ind w:leftChars="600" w:left="1260"/>
      </w:pPr>
      <w:r w:rsidRPr="00F01985">
        <w:t>abs (U(i,j)) &gt;= droptol * norm (A(:,j)).</w:t>
      </w:r>
    </w:p>
    <w:p w:rsidR="00F01985" w:rsidRDefault="00F01985" w:rsidP="00726098">
      <w:pPr>
        <w:ind w:leftChars="400" w:left="840"/>
      </w:pPr>
      <w:r w:rsidRPr="00F01985">
        <w:rPr>
          <w:rFonts w:hint="eastAsia"/>
        </w:rPr>
        <w:t>L</w:t>
      </w:r>
      <w:r w:rsidRPr="00F01985">
        <w:rPr>
          <w:rFonts w:hint="eastAsia"/>
        </w:rPr>
        <w:t>的非对角元素被设为</w:t>
      </w:r>
      <w:r w:rsidRPr="00F01985">
        <w:rPr>
          <w:rFonts w:hint="eastAsia"/>
        </w:rPr>
        <w:t>0</w:t>
      </w:r>
      <w:r w:rsidRPr="00F01985">
        <w:rPr>
          <w:rFonts w:hint="eastAsia"/>
        </w:rPr>
        <w:t>，除非</w:t>
      </w:r>
    </w:p>
    <w:p w:rsidR="00F01985" w:rsidRDefault="00F01985" w:rsidP="00726098">
      <w:pPr>
        <w:ind w:leftChars="600" w:left="1260"/>
      </w:pPr>
      <w:r w:rsidRPr="00F01985">
        <w:t>abs (L(i,j)) &gt;= droptol * norm (A(:,j))/U(j,j).</w:t>
      </w:r>
    </w:p>
    <w:p w:rsidR="00F01985" w:rsidRDefault="00F01985" w:rsidP="00A740F2">
      <w:pPr>
        <w:ind w:leftChars="200" w:left="420"/>
      </w:pPr>
      <w:r w:rsidRPr="00F01985">
        <w:t>milu</w:t>
      </w:r>
    </w:p>
    <w:p w:rsidR="00F01985" w:rsidRDefault="00F01985" w:rsidP="00726098">
      <w:pPr>
        <w:ind w:leftChars="400" w:left="840"/>
      </w:pPr>
      <w:r w:rsidRPr="00F01985">
        <w:rPr>
          <w:rFonts w:hint="eastAsia"/>
        </w:rPr>
        <w:t>改进的不完全</w:t>
      </w:r>
      <w:r w:rsidRPr="00F01985">
        <w:rPr>
          <w:rFonts w:hint="eastAsia"/>
        </w:rPr>
        <w:t>LU</w:t>
      </w:r>
      <w:r w:rsidRPr="00F01985">
        <w:rPr>
          <w:rFonts w:hint="eastAsia"/>
        </w:rPr>
        <w:t>分解</w:t>
      </w:r>
      <w:r w:rsidRPr="00F01985">
        <w:rPr>
          <w:rFonts w:hint="eastAsia"/>
        </w:rPr>
        <w:t>:</w:t>
      </w:r>
    </w:p>
    <w:p w:rsidR="00F01985" w:rsidRDefault="00F01985" w:rsidP="00726098">
      <w:pPr>
        <w:ind w:leftChars="400" w:left="840"/>
      </w:pPr>
      <w:r w:rsidRPr="00F01985">
        <w:t>"row"</w:t>
      </w:r>
    </w:p>
    <w:p w:rsidR="00F01985" w:rsidRDefault="00F01985" w:rsidP="00726098">
      <w:pPr>
        <w:ind w:leftChars="600" w:left="1260"/>
      </w:pPr>
      <w:r w:rsidRPr="00F01985">
        <w:rPr>
          <w:rFonts w:hint="eastAsia"/>
        </w:rPr>
        <w:t>行和修正的不完全</w:t>
      </w:r>
      <w:r w:rsidRPr="00F01985">
        <w:rPr>
          <w:rFonts w:hint="eastAsia"/>
        </w:rPr>
        <w:t>LU</w:t>
      </w:r>
      <w:r w:rsidRPr="00F01985">
        <w:rPr>
          <w:rFonts w:hint="eastAsia"/>
        </w:rPr>
        <w:t>分解。因式分解保留行和</w:t>
      </w:r>
      <w:r w:rsidRPr="00F01985">
        <w:rPr>
          <w:rFonts w:hint="eastAsia"/>
        </w:rPr>
        <w:t>:A * e = L * U * e</w:t>
      </w:r>
      <w:r w:rsidRPr="00F01985">
        <w:rPr>
          <w:rFonts w:hint="eastAsia"/>
        </w:rPr>
        <w:t>，其中</w:t>
      </w:r>
      <w:r w:rsidRPr="00F01985">
        <w:rPr>
          <w:rFonts w:hint="eastAsia"/>
        </w:rPr>
        <w:t>e</w:t>
      </w:r>
      <w:r w:rsidRPr="00F01985">
        <w:rPr>
          <w:rFonts w:hint="eastAsia"/>
        </w:rPr>
        <w:t>是</w:t>
      </w:r>
      <w:r w:rsidRPr="00F01985">
        <w:rPr>
          <w:rFonts w:hint="eastAsia"/>
        </w:rPr>
        <w:t>1</w:t>
      </w:r>
      <w:r w:rsidRPr="00F01985">
        <w:rPr>
          <w:rFonts w:hint="eastAsia"/>
        </w:rPr>
        <w:t>的向量。</w:t>
      </w:r>
    </w:p>
    <w:p w:rsidR="00F01985" w:rsidRDefault="00F01985" w:rsidP="00726098">
      <w:pPr>
        <w:ind w:leftChars="400" w:left="840"/>
      </w:pPr>
      <w:r w:rsidRPr="00F01985">
        <w:t>"col"</w:t>
      </w:r>
    </w:p>
    <w:p w:rsidR="00F01985" w:rsidRDefault="00F01985" w:rsidP="00726098">
      <w:pPr>
        <w:ind w:leftChars="600" w:left="1260"/>
      </w:pPr>
      <w:r w:rsidRPr="00F01985">
        <w:rPr>
          <w:rFonts w:hint="eastAsia"/>
        </w:rPr>
        <w:t>列和修正的不完全</w:t>
      </w:r>
      <w:r w:rsidRPr="00F01985">
        <w:rPr>
          <w:rFonts w:hint="eastAsia"/>
        </w:rPr>
        <w:t>LU</w:t>
      </w:r>
      <w:r w:rsidRPr="00F01985">
        <w:rPr>
          <w:rFonts w:hint="eastAsia"/>
        </w:rPr>
        <w:t>分解。因式分解保留列和</w:t>
      </w:r>
      <w:r w:rsidRPr="00F01985">
        <w:rPr>
          <w:rFonts w:hint="eastAsia"/>
        </w:rPr>
        <w:t>:e' * A = e' * L * U</w:t>
      </w:r>
      <w:r w:rsidRPr="00F01985">
        <w:rPr>
          <w:rFonts w:hint="eastAsia"/>
        </w:rPr>
        <w:t>。</w:t>
      </w:r>
    </w:p>
    <w:p w:rsidR="00F01985" w:rsidRDefault="00F01985" w:rsidP="00726098">
      <w:pPr>
        <w:ind w:leftChars="400" w:left="840"/>
      </w:pPr>
      <w:r w:rsidRPr="00F01985">
        <w:t>"off" (default)</w:t>
      </w:r>
    </w:p>
    <w:p w:rsidR="00F01985" w:rsidRDefault="00F01985" w:rsidP="00726098">
      <w:pPr>
        <w:ind w:leftChars="600" w:left="1260"/>
      </w:pPr>
      <w:r w:rsidRPr="00F01985">
        <w:rPr>
          <w:rFonts w:hint="eastAsia"/>
        </w:rPr>
        <w:t>行和列和不一定保留。</w:t>
      </w:r>
    </w:p>
    <w:p w:rsidR="00F01985" w:rsidRDefault="00F01985" w:rsidP="00A740F2">
      <w:pPr>
        <w:ind w:leftChars="200" w:left="420"/>
      </w:pPr>
      <w:r w:rsidRPr="00F01985">
        <w:t>udiag</w:t>
      </w:r>
    </w:p>
    <w:p w:rsidR="00F01985" w:rsidRDefault="00F01985" w:rsidP="00726098">
      <w:pPr>
        <w:ind w:leftChars="400" w:left="840"/>
      </w:pPr>
      <w:r w:rsidRPr="00F01985">
        <w:rPr>
          <w:rFonts w:hint="eastAsia"/>
        </w:rPr>
        <w:t>如果为真，则上三角因子对角线上的任何零都被替换为局部掉落公差</w:t>
      </w:r>
      <w:r w:rsidRPr="00F01985">
        <w:rPr>
          <w:rFonts w:hint="eastAsia"/>
        </w:rPr>
        <w:t>droptol *</w:t>
      </w:r>
      <w:r w:rsidRPr="00F01985">
        <w:rPr>
          <w:rFonts w:hint="eastAsia"/>
        </w:rPr>
        <w:t>范数</w:t>
      </w:r>
      <w:r w:rsidRPr="00F01985">
        <w:rPr>
          <w:rFonts w:hint="eastAsia"/>
        </w:rPr>
        <w:t>(A(:</w:t>
      </w:r>
      <w:r w:rsidRPr="00F01985">
        <w:rPr>
          <w:rFonts w:hint="eastAsia"/>
        </w:rPr>
        <w:t>，</w:t>
      </w:r>
      <w:r w:rsidRPr="00F01985">
        <w:rPr>
          <w:rFonts w:hint="eastAsia"/>
        </w:rPr>
        <w:t>j))/U(j,j)</w:t>
      </w:r>
      <w:r w:rsidRPr="00F01985">
        <w:rPr>
          <w:rFonts w:hint="eastAsia"/>
        </w:rPr>
        <w:t>。默认为</w:t>
      </w:r>
      <w:r w:rsidRPr="00F01985">
        <w:rPr>
          <w:rFonts w:hint="eastAsia"/>
        </w:rPr>
        <w:t>false</w:t>
      </w:r>
      <w:r w:rsidRPr="00F01985">
        <w:rPr>
          <w:rFonts w:hint="eastAsia"/>
        </w:rPr>
        <w:t>。</w:t>
      </w:r>
    </w:p>
    <w:p w:rsidR="00F01985" w:rsidRDefault="00F01985" w:rsidP="00A740F2">
      <w:pPr>
        <w:ind w:leftChars="200" w:left="420"/>
      </w:pPr>
      <w:r w:rsidRPr="00F01985">
        <w:t>thresh</w:t>
      </w:r>
    </w:p>
    <w:p w:rsidR="00F01985" w:rsidRDefault="00F01985" w:rsidP="00726098">
      <w:pPr>
        <w:ind w:leftChars="400" w:left="840"/>
      </w:pPr>
      <w:r>
        <w:rPr>
          <w:rFonts w:hint="eastAsia"/>
        </w:rPr>
        <w:t>分解的枢轴阈值。它的范围可以在</w:t>
      </w:r>
      <w:r>
        <w:rPr>
          <w:rFonts w:hint="eastAsia"/>
        </w:rPr>
        <w:t>0(</w:t>
      </w:r>
      <w:r>
        <w:rPr>
          <w:rFonts w:hint="eastAsia"/>
        </w:rPr>
        <w:t>对角线旋转</w:t>
      </w:r>
      <w:r>
        <w:rPr>
          <w:rFonts w:hint="eastAsia"/>
        </w:rPr>
        <w:t>)</w:t>
      </w:r>
      <w:r>
        <w:rPr>
          <w:rFonts w:hint="eastAsia"/>
        </w:rPr>
        <w:t>和</w:t>
      </w:r>
      <w:r>
        <w:rPr>
          <w:rFonts w:hint="eastAsia"/>
        </w:rPr>
        <w:t>1(</w:t>
      </w:r>
      <w:r>
        <w:rPr>
          <w:rFonts w:hint="eastAsia"/>
        </w:rPr>
        <w:t>默认</w:t>
      </w:r>
      <w:r>
        <w:rPr>
          <w:rFonts w:hint="eastAsia"/>
        </w:rPr>
        <w:t>)</w:t>
      </w:r>
      <w:r>
        <w:rPr>
          <w:rFonts w:hint="eastAsia"/>
        </w:rPr>
        <w:t>之间，其中选择列中的最大大小条目作为枢轴。</w:t>
      </w:r>
    </w:p>
    <w:p w:rsidR="00F01985" w:rsidRDefault="00F01985" w:rsidP="00A740F2">
      <w:pPr>
        <w:ind w:leftChars="200" w:left="420"/>
      </w:pPr>
      <w:r>
        <w:rPr>
          <w:rFonts w:hint="eastAsia"/>
        </w:rPr>
        <w:t>如果只使用一个输出调用</w:t>
      </w:r>
      <w:r>
        <w:rPr>
          <w:rFonts w:hint="eastAsia"/>
        </w:rPr>
        <w:t>ilu</w:t>
      </w:r>
      <w:r>
        <w:rPr>
          <w:rFonts w:hint="eastAsia"/>
        </w:rPr>
        <w:t>，则返回的矩阵是</w:t>
      </w:r>
      <w:r>
        <w:rPr>
          <w:rFonts w:hint="eastAsia"/>
        </w:rPr>
        <w:t>L + U - speye (size (A))</w:t>
      </w:r>
      <w:r>
        <w:rPr>
          <w:rFonts w:hint="eastAsia"/>
        </w:rPr>
        <w:t>，其中</w:t>
      </w:r>
      <w:r>
        <w:rPr>
          <w:rFonts w:hint="eastAsia"/>
        </w:rPr>
        <w:t>L</w:t>
      </w:r>
      <w:r>
        <w:rPr>
          <w:rFonts w:hint="eastAsia"/>
        </w:rPr>
        <w:t>是单位下三角形，</w:t>
      </w:r>
      <w:r>
        <w:rPr>
          <w:rFonts w:hint="eastAsia"/>
        </w:rPr>
        <w:t>U</w:t>
      </w:r>
      <w:r>
        <w:rPr>
          <w:rFonts w:hint="eastAsia"/>
        </w:rPr>
        <w:t>是上三角形。</w:t>
      </w:r>
    </w:p>
    <w:p w:rsidR="00F01985" w:rsidRDefault="00F01985" w:rsidP="00A740F2">
      <w:pPr>
        <w:ind w:leftChars="200" w:left="420"/>
      </w:pPr>
      <w:r>
        <w:rPr>
          <w:rFonts w:hint="eastAsia"/>
        </w:rPr>
        <w:t>对于两个输出，</w:t>
      </w:r>
      <w:r>
        <w:rPr>
          <w:rFonts w:hint="eastAsia"/>
        </w:rPr>
        <w:t>ilu</w:t>
      </w:r>
      <w:r>
        <w:rPr>
          <w:rFonts w:hint="eastAsia"/>
        </w:rPr>
        <w:t>返回一个单位下三角矩阵</w:t>
      </w:r>
      <w:r>
        <w:rPr>
          <w:rFonts w:hint="eastAsia"/>
        </w:rPr>
        <w:t>L</w:t>
      </w:r>
      <w:r>
        <w:rPr>
          <w:rFonts w:hint="eastAsia"/>
        </w:rPr>
        <w:t>和一个上三角矩阵</w:t>
      </w:r>
      <w:r>
        <w:rPr>
          <w:rFonts w:hint="eastAsia"/>
        </w:rPr>
        <w:t>u</w:t>
      </w:r>
      <w:r>
        <w:rPr>
          <w:rFonts w:hint="eastAsia"/>
        </w:rPr>
        <w:t>。键入</w:t>
      </w:r>
      <w:r>
        <w:rPr>
          <w:rFonts w:hint="eastAsia"/>
        </w:rPr>
        <w:t>== "ilutp"</w:t>
      </w:r>
      <w:r>
        <w:rPr>
          <w:rFonts w:hint="eastAsia"/>
        </w:rPr>
        <w:t>，其中一个因素根据</w:t>
      </w:r>
      <w:r>
        <w:rPr>
          <w:rFonts w:hint="eastAsia"/>
        </w:rPr>
        <w:t>options .milu</w:t>
      </w:r>
      <w:r>
        <w:rPr>
          <w:rFonts w:hint="eastAsia"/>
        </w:rPr>
        <w:t>的值进行排列。当</w:t>
      </w:r>
      <w:r>
        <w:rPr>
          <w:rFonts w:hint="eastAsia"/>
        </w:rPr>
        <w:t>options .milu == "row"</w:t>
      </w:r>
      <w:r>
        <w:rPr>
          <w:rFonts w:hint="eastAsia"/>
        </w:rPr>
        <w:t>时，</w:t>
      </w:r>
      <w:r>
        <w:rPr>
          <w:rFonts w:hint="eastAsia"/>
        </w:rPr>
        <w:t>U</w:t>
      </w:r>
      <w:r>
        <w:rPr>
          <w:rFonts w:hint="eastAsia"/>
        </w:rPr>
        <w:t>是列排列的上三角因子。否则，</w:t>
      </w:r>
      <w:r>
        <w:rPr>
          <w:rFonts w:hint="eastAsia"/>
        </w:rPr>
        <w:t>L</w:t>
      </w:r>
      <w:r>
        <w:rPr>
          <w:rFonts w:hint="eastAsia"/>
        </w:rPr>
        <w:t>是一个按行排列的单位下三角因子。</w:t>
      </w:r>
    </w:p>
    <w:p w:rsidR="00F01985" w:rsidRDefault="00F01985" w:rsidP="00A740F2">
      <w:pPr>
        <w:ind w:leftChars="200" w:left="420"/>
      </w:pPr>
      <w:r>
        <w:rPr>
          <w:rFonts w:hint="eastAsia"/>
        </w:rPr>
        <w:t>如果有三个已命名的输出并且</w:t>
      </w:r>
      <w:r>
        <w:rPr>
          <w:rFonts w:hint="eastAsia"/>
        </w:rPr>
        <w:t>options .milu != "row"</w:t>
      </w:r>
      <w:r>
        <w:rPr>
          <w:rFonts w:hint="eastAsia"/>
        </w:rPr>
        <w:t>，则返回</w:t>
      </w:r>
      <w:r>
        <w:rPr>
          <w:rFonts w:hint="eastAsia"/>
        </w:rPr>
        <w:t>P</w:t>
      </w:r>
      <w:r>
        <w:rPr>
          <w:rFonts w:hint="eastAsia"/>
        </w:rPr>
        <w:t>，使得</w:t>
      </w:r>
      <w:r>
        <w:rPr>
          <w:rFonts w:hint="eastAsia"/>
        </w:rPr>
        <w:t>L</w:t>
      </w:r>
      <w:r>
        <w:rPr>
          <w:rFonts w:hint="eastAsia"/>
        </w:rPr>
        <w:t>和</w:t>
      </w:r>
      <w:r>
        <w:rPr>
          <w:rFonts w:hint="eastAsia"/>
        </w:rPr>
        <w:t>U</w:t>
      </w:r>
      <w:r>
        <w:rPr>
          <w:rFonts w:hint="eastAsia"/>
        </w:rPr>
        <w:t>是</w:t>
      </w:r>
      <w:r>
        <w:rPr>
          <w:rFonts w:hint="eastAsia"/>
        </w:rPr>
        <w:t>P*A</w:t>
      </w:r>
      <w:r>
        <w:rPr>
          <w:rFonts w:hint="eastAsia"/>
        </w:rPr>
        <w:t>的不完全因子。当</w:t>
      </w:r>
      <w:r>
        <w:rPr>
          <w:rFonts w:hint="eastAsia"/>
        </w:rPr>
        <w:t>options .milu == "row"</w:t>
      </w:r>
      <w:r>
        <w:rPr>
          <w:rFonts w:hint="eastAsia"/>
        </w:rPr>
        <w:t>时，返回</w:t>
      </w:r>
      <w:r>
        <w:rPr>
          <w:rFonts w:hint="eastAsia"/>
        </w:rPr>
        <w:t>P</w:t>
      </w:r>
      <w:r>
        <w:rPr>
          <w:rFonts w:hint="eastAsia"/>
        </w:rPr>
        <w:t>，使得</w:t>
      </w:r>
      <w:r>
        <w:rPr>
          <w:rFonts w:hint="eastAsia"/>
        </w:rPr>
        <w:t>L</w:t>
      </w:r>
      <w:r>
        <w:rPr>
          <w:rFonts w:hint="eastAsia"/>
        </w:rPr>
        <w:t>和</w:t>
      </w:r>
      <w:r>
        <w:rPr>
          <w:rFonts w:hint="eastAsia"/>
        </w:rPr>
        <w:t>U</w:t>
      </w:r>
      <w:r>
        <w:rPr>
          <w:rFonts w:hint="eastAsia"/>
        </w:rPr>
        <w:t>是</w:t>
      </w:r>
      <w:r>
        <w:rPr>
          <w:rFonts w:hint="eastAsia"/>
        </w:rPr>
        <w:t>A*P</w:t>
      </w:r>
      <w:r>
        <w:rPr>
          <w:rFonts w:hint="eastAsia"/>
        </w:rPr>
        <w:t>的不完全因子。</w:t>
      </w:r>
    </w:p>
    <w:p w:rsidR="00F01985" w:rsidRDefault="00F01985" w:rsidP="00A740F2">
      <w:pPr>
        <w:ind w:leftChars="200" w:left="420"/>
      </w:pPr>
      <w:r w:rsidRPr="00F01985">
        <w:rPr>
          <w:rFonts w:hint="eastAsia"/>
        </w:rPr>
        <w:t>示例</w:t>
      </w:r>
    </w:p>
    <w:p w:rsidR="00F01985" w:rsidRDefault="00F01985" w:rsidP="00726098">
      <w:pPr>
        <w:ind w:leftChars="400" w:left="840"/>
      </w:pPr>
      <w:r>
        <w:t>A = gallery ("neumann", 1600) + speye (1600);</w:t>
      </w:r>
    </w:p>
    <w:p w:rsidR="00F01985" w:rsidRDefault="00F01985" w:rsidP="00726098">
      <w:pPr>
        <w:ind w:leftChars="400" w:left="840"/>
      </w:pPr>
      <w:r>
        <w:t>opts.type = "nofill";</w:t>
      </w:r>
    </w:p>
    <w:p w:rsidR="00F01985" w:rsidRDefault="00F01985" w:rsidP="00726098">
      <w:pPr>
        <w:ind w:leftChars="400" w:left="840"/>
      </w:pPr>
      <w:r>
        <w:t>nnz (A)</w:t>
      </w:r>
    </w:p>
    <w:p w:rsidR="00F01985" w:rsidRDefault="00F01985" w:rsidP="00726098">
      <w:pPr>
        <w:ind w:leftChars="400" w:left="840"/>
      </w:pPr>
      <w:r>
        <w:t>ans = 7840</w:t>
      </w:r>
    </w:p>
    <w:p w:rsidR="00F01985" w:rsidRDefault="00F01985" w:rsidP="00726098">
      <w:pPr>
        <w:ind w:leftChars="400" w:left="840"/>
      </w:pPr>
    </w:p>
    <w:p w:rsidR="00F01985" w:rsidRDefault="00F01985" w:rsidP="00726098">
      <w:pPr>
        <w:ind w:leftChars="400" w:left="840"/>
      </w:pPr>
      <w:r>
        <w:t>nnz (lu (A))</w:t>
      </w:r>
    </w:p>
    <w:p w:rsidR="00F01985" w:rsidRDefault="00F01985" w:rsidP="00726098">
      <w:pPr>
        <w:ind w:leftChars="400" w:left="840"/>
      </w:pPr>
      <w:r>
        <w:t>ans = 126478</w:t>
      </w:r>
    </w:p>
    <w:p w:rsidR="00F01985" w:rsidRDefault="00F01985" w:rsidP="00726098">
      <w:pPr>
        <w:ind w:leftChars="400" w:left="840"/>
      </w:pPr>
    </w:p>
    <w:p w:rsidR="00F01985" w:rsidRDefault="00F01985" w:rsidP="00726098">
      <w:pPr>
        <w:ind w:leftChars="400" w:left="840"/>
      </w:pPr>
      <w:r>
        <w:t>nnz (ilu (A, opts))</w:t>
      </w:r>
    </w:p>
    <w:p w:rsidR="00F01985" w:rsidRDefault="00F01985" w:rsidP="00726098">
      <w:pPr>
        <w:ind w:leftChars="400" w:left="840"/>
      </w:pPr>
      <w:r>
        <w:t>ans = 7840</w:t>
      </w:r>
    </w:p>
    <w:p w:rsidR="00F01985" w:rsidRDefault="00F01985" w:rsidP="00A740F2">
      <w:pPr>
        <w:ind w:leftChars="200" w:left="420"/>
      </w:pPr>
      <w:r w:rsidRPr="00F01985">
        <w:rPr>
          <w:rFonts w:hint="eastAsia"/>
        </w:rPr>
        <w:t>这表明，</w:t>
      </w:r>
      <w:r w:rsidRPr="00F01985">
        <w:rPr>
          <w:rFonts w:hint="eastAsia"/>
        </w:rPr>
        <w:t>A</w:t>
      </w:r>
      <w:r w:rsidRPr="00F01985">
        <w:rPr>
          <w:rFonts w:hint="eastAsia"/>
        </w:rPr>
        <w:t>有</w:t>
      </w:r>
      <w:r w:rsidRPr="00F01985">
        <w:rPr>
          <w:rFonts w:hint="eastAsia"/>
        </w:rPr>
        <w:t>7840</w:t>
      </w:r>
      <w:r w:rsidRPr="00F01985">
        <w:rPr>
          <w:rFonts w:hint="eastAsia"/>
        </w:rPr>
        <w:t>个非零，完全</w:t>
      </w:r>
      <w:r w:rsidRPr="00F01985">
        <w:rPr>
          <w:rFonts w:hint="eastAsia"/>
        </w:rPr>
        <w:t>LU</w:t>
      </w:r>
      <w:r w:rsidRPr="00F01985">
        <w:rPr>
          <w:rFonts w:hint="eastAsia"/>
        </w:rPr>
        <w:t>分解有</w:t>
      </w:r>
      <w:r w:rsidRPr="00F01985">
        <w:rPr>
          <w:rFonts w:hint="eastAsia"/>
        </w:rPr>
        <w:t>126478</w:t>
      </w:r>
      <w:r w:rsidRPr="00F01985">
        <w:rPr>
          <w:rFonts w:hint="eastAsia"/>
        </w:rPr>
        <w:t>个非零，不完全</w:t>
      </w:r>
      <w:r w:rsidRPr="00F01985">
        <w:rPr>
          <w:rFonts w:hint="eastAsia"/>
        </w:rPr>
        <w:t>LU</w:t>
      </w:r>
      <w:r w:rsidRPr="00F01985">
        <w:rPr>
          <w:rFonts w:hint="eastAsia"/>
        </w:rPr>
        <w:t>分解有</w:t>
      </w:r>
      <w:r w:rsidRPr="00F01985">
        <w:rPr>
          <w:rFonts w:hint="eastAsia"/>
        </w:rPr>
        <w:t>7840</w:t>
      </w:r>
      <w:r w:rsidRPr="00F01985">
        <w:rPr>
          <w:rFonts w:hint="eastAsia"/>
        </w:rPr>
        <w:t>个非零，填充级别</w:t>
      </w:r>
      <w:r w:rsidRPr="00F01985">
        <w:rPr>
          <w:rFonts w:hint="eastAsia"/>
        </w:rPr>
        <w:lastRenderedPageBreak/>
        <w:t>为</w:t>
      </w:r>
      <w:r w:rsidRPr="00F01985">
        <w:rPr>
          <w:rFonts w:hint="eastAsia"/>
        </w:rPr>
        <w:t>0</w:t>
      </w:r>
      <w:r w:rsidRPr="00F01985">
        <w:rPr>
          <w:rFonts w:hint="eastAsia"/>
        </w:rPr>
        <w:t>，与</w:t>
      </w:r>
      <w:r w:rsidRPr="00F01985">
        <w:rPr>
          <w:rFonts w:hint="eastAsia"/>
        </w:rPr>
        <w:t>A</w:t>
      </w:r>
      <w:r w:rsidRPr="00F01985">
        <w:rPr>
          <w:rFonts w:hint="eastAsia"/>
        </w:rPr>
        <w:t>相同。摘自</w:t>
      </w:r>
      <w:r w:rsidRPr="00F01985">
        <w:rPr>
          <w:rFonts w:hint="eastAsia"/>
        </w:rPr>
        <w:t>:https://www.mathworks.com/help/matlab/ref/ilu.html</w:t>
      </w:r>
    </w:p>
    <w:p w:rsidR="00F01985" w:rsidRDefault="00F01985" w:rsidP="00726098">
      <w:pPr>
        <w:ind w:leftChars="400" w:left="840"/>
      </w:pPr>
      <w:r>
        <w:t>A = gallery ("wathen", 10, 10);</w:t>
      </w:r>
    </w:p>
    <w:p w:rsidR="00F01985" w:rsidRDefault="00F01985" w:rsidP="00726098">
      <w:pPr>
        <w:ind w:leftChars="400" w:left="840"/>
      </w:pPr>
      <w:r>
        <w:t>b = sum (A, 2);</w:t>
      </w:r>
    </w:p>
    <w:p w:rsidR="00F01985" w:rsidRDefault="00F01985" w:rsidP="00726098">
      <w:pPr>
        <w:ind w:leftChars="400" w:left="840"/>
      </w:pPr>
      <w:r>
        <w:t>tol = 1e-8;</w:t>
      </w:r>
    </w:p>
    <w:p w:rsidR="00F01985" w:rsidRDefault="00F01985" w:rsidP="00726098">
      <w:pPr>
        <w:ind w:leftChars="400" w:left="840"/>
      </w:pPr>
      <w:r>
        <w:t>maxit = 50;</w:t>
      </w:r>
    </w:p>
    <w:p w:rsidR="00F01985" w:rsidRDefault="00F01985" w:rsidP="00726098">
      <w:pPr>
        <w:ind w:leftChars="400" w:left="840"/>
      </w:pPr>
      <w:r>
        <w:t>opts.type = "crout";</w:t>
      </w:r>
    </w:p>
    <w:p w:rsidR="00F01985" w:rsidRDefault="00F01985" w:rsidP="00726098">
      <w:pPr>
        <w:ind w:leftChars="400" w:left="840"/>
      </w:pPr>
      <w:r>
        <w:t>opts.droptol = 1e-4;</w:t>
      </w:r>
    </w:p>
    <w:p w:rsidR="00F01985" w:rsidRDefault="00F01985" w:rsidP="00726098">
      <w:pPr>
        <w:ind w:leftChars="400" w:left="840"/>
      </w:pPr>
      <w:r>
        <w:t>[L, U] = ilu (A, opts);</w:t>
      </w:r>
    </w:p>
    <w:p w:rsidR="00F01985" w:rsidRDefault="00F01985" w:rsidP="00726098">
      <w:pPr>
        <w:ind w:leftChars="400" w:left="840"/>
      </w:pPr>
      <w:r>
        <w:t>x = bicg (A, b, tol, maxit, L, U);</w:t>
      </w:r>
    </w:p>
    <w:p w:rsidR="00F01985" w:rsidRDefault="00F01985" w:rsidP="00726098">
      <w:pPr>
        <w:ind w:leftChars="400" w:left="840"/>
      </w:pPr>
      <w:r>
        <w:t>norm (A * x - b, inf)</w:t>
      </w:r>
    </w:p>
    <w:p w:rsidR="00F01985" w:rsidRDefault="00F01985" w:rsidP="00A740F2">
      <w:pPr>
        <w:ind w:leftChars="200" w:left="420"/>
      </w:pPr>
      <w:r>
        <w:rPr>
          <w:rFonts w:hint="eastAsia"/>
        </w:rPr>
        <w:t>本例使用</w:t>
      </w:r>
      <w:r>
        <w:rPr>
          <w:rFonts w:hint="eastAsia"/>
        </w:rPr>
        <w:t>ILU</w:t>
      </w:r>
      <w:r>
        <w:rPr>
          <w:rFonts w:hint="eastAsia"/>
        </w:rPr>
        <w:t>作为条件数较大的随机有限元矩阵的预条件。如果没有</w:t>
      </w:r>
      <w:r>
        <w:rPr>
          <w:rFonts w:hint="eastAsia"/>
        </w:rPr>
        <w:t>L</w:t>
      </w:r>
      <w:r>
        <w:rPr>
          <w:rFonts w:hint="eastAsia"/>
        </w:rPr>
        <w:t>和</w:t>
      </w:r>
      <w:r>
        <w:rPr>
          <w:rFonts w:hint="eastAsia"/>
        </w:rPr>
        <w:t>U, BICG</w:t>
      </w:r>
      <w:r>
        <w:rPr>
          <w:rFonts w:hint="eastAsia"/>
        </w:rPr>
        <w:t>就不会收敛。</w:t>
      </w:r>
    </w:p>
    <w:p w:rsidR="00F01985" w:rsidRDefault="00F01985" w:rsidP="00A740F2">
      <w:pPr>
        <w:ind w:leftChars="200" w:left="420"/>
      </w:pPr>
      <w:r>
        <w:rPr>
          <w:rFonts w:hint="eastAsia"/>
        </w:rPr>
        <w:t>参见</w:t>
      </w:r>
      <w:r>
        <w:rPr>
          <w:rFonts w:hint="eastAsia"/>
        </w:rPr>
        <w:t>:lu, ichol, bicg, gmres</w:t>
      </w:r>
      <w:r>
        <w:rPr>
          <w:rFonts w:hint="eastAsia"/>
        </w:rPr>
        <w:t>。</w:t>
      </w:r>
    </w:p>
    <w:p w:rsidR="00F01985" w:rsidRPr="00A740F2" w:rsidRDefault="00F01985" w:rsidP="00A740F2">
      <w:pPr>
        <w:spacing w:line="480" w:lineRule="auto"/>
        <w:rPr>
          <w:b/>
          <w:sz w:val="24"/>
        </w:rPr>
      </w:pPr>
      <w:r w:rsidRPr="00A740F2">
        <w:rPr>
          <w:rFonts w:hint="eastAsia"/>
          <w:b/>
          <w:sz w:val="24"/>
        </w:rPr>
        <w:t>22.4</w:t>
      </w:r>
      <w:r w:rsidRPr="00A740F2">
        <w:rPr>
          <w:rFonts w:hint="eastAsia"/>
          <w:b/>
          <w:sz w:val="24"/>
        </w:rPr>
        <w:t>使用稀疏矩阵的现实生活示例</w:t>
      </w:r>
    </w:p>
    <w:p w:rsidR="00F01985" w:rsidRDefault="00F01985" w:rsidP="00726098">
      <w:pPr>
        <w:spacing w:beforeLines="50" w:before="156" w:afterLines="50" w:after="156"/>
      </w:pPr>
      <w:r>
        <w:rPr>
          <w:rFonts w:hint="eastAsia"/>
        </w:rPr>
        <w:t>稀疏矩阵的一个常见应用是求解有限元模型。有限元模型允许不具有封闭形式解的偏微分方程的数值解，通常是因为域的复杂形状。</w:t>
      </w:r>
    </w:p>
    <w:p w:rsidR="00F01985" w:rsidRPr="00F01985" w:rsidRDefault="00F01985" w:rsidP="00726098">
      <w:pPr>
        <w:spacing w:beforeLines="50" w:before="156" w:afterLines="50" w:after="156"/>
      </w:pPr>
      <w:r w:rsidRPr="00F01985">
        <w:rPr>
          <w:rFonts w:hint="eastAsia"/>
        </w:rPr>
        <w:t>为了激发这种应用，我们考虑了边值拉普拉斯方程。该系统可以模拟标量势场，如热势或电势。给定一个中值，边界是。在所有点上边界条件都是已知的，我们希望计算的势。边界条件可以指定势</w:t>
      </w:r>
      <w:r w:rsidRPr="00F01985">
        <w:rPr>
          <w:rFonts w:hint="eastAsia"/>
        </w:rPr>
        <w:t>(</w:t>
      </w:r>
      <w:r w:rsidRPr="00F01985">
        <w:rPr>
          <w:rFonts w:hint="eastAsia"/>
        </w:rPr>
        <w:t>狄利克雷边界条件</w:t>
      </w:r>
      <w:r w:rsidRPr="00F01985">
        <w:rPr>
          <w:rFonts w:hint="eastAsia"/>
        </w:rPr>
        <w:t>)</w:t>
      </w:r>
      <w:r w:rsidRPr="00F01985">
        <w:rPr>
          <w:rFonts w:hint="eastAsia"/>
        </w:rPr>
        <w:t>，其越过边界的法向导数</w:t>
      </w:r>
      <w:r w:rsidRPr="00F01985">
        <w:rPr>
          <w:rFonts w:hint="eastAsia"/>
        </w:rPr>
        <w:t>(</w:t>
      </w:r>
      <w:r w:rsidRPr="00F01985">
        <w:rPr>
          <w:rFonts w:hint="eastAsia"/>
        </w:rPr>
        <w:t>诺伊曼边界条件</w:t>
      </w:r>
      <w:r w:rsidRPr="00F01985">
        <w:rPr>
          <w:rFonts w:hint="eastAsia"/>
        </w:rPr>
        <w:t>)</w:t>
      </w:r>
      <w:r w:rsidRPr="00F01985">
        <w:rPr>
          <w:rFonts w:hint="eastAsia"/>
        </w:rPr>
        <w:t>，或势及其导数的加权和</w:t>
      </w:r>
      <w:r w:rsidRPr="00F01985">
        <w:rPr>
          <w:rFonts w:hint="eastAsia"/>
        </w:rPr>
        <w:t>(</w:t>
      </w:r>
      <w:r w:rsidRPr="00F01985">
        <w:rPr>
          <w:rFonts w:hint="eastAsia"/>
        </w:rPr>
        <w:t>柯西边界条件</w:t>
      </w:r>
      <w:r w:rsidRPr="00F01985">
        <w:rPr>
          <w:rFonts w:hint="eastAsia"/>
        </w:rPr>
        <w:t>)</w:t>
      </w:r>
      <w:r w:rsidRPr="00F01985">
        <w:rPr>
          <w:rFonts w:hint="eastAsia"/>
        </w:rPr>
        <w:t>。</w:t>
      </w:r>
    </w:p>
    <w:p w:rsidR="00F01985" w:rsidRDefault="00F01985" w:rsidP="00726098">
      <w:pPr>
        <w:spacing w:beforeLines="50" w:before="156" w:afterLines="50" w:after="156"/>
      </w:pPr>
      <w:r w:rsidRPr="00F01985">
        <w:rPr>
          <w:rFonts w:hint="eastAsia"/>
        </w:rPr>
        <w:t>在热模型中，我们想要计算温度，并知道边界温度</w:t>
      </w:r>
      <w:r w:rsidRPr="00F01985">
        <w:rPr>
          <w:rFonts w:hint="eastAsia"/>
        </w:rPr>
        <w:t>(</w:t>
      </w:r>
      <w:r w:rsidRPr="00F01985">
        <w:rPr>
          <w:rFonts w:hint="eastAsia"/>
        </w:rPr>
        <w:t>狄利克雷条件</w:t>
      </w:r>
      <w:r w:rsidRPr="00F01985">
        <w:rPr>
          <w:rFonts w:hint="eastAsia"/>
        </w:rPr>
        <w:t>)</w:t>
      </w:r>
      <w:r w:rsidRPr="00F01985">
        <w:rPr>
          <w:rFonts w:hint="eastAsia"/>
        </w:rPr>
        <w:t>或热流密度</w:t>
      </w:r>
      <w:r w:rsidRPr="00F01985">
        <w:rPr>
          <w:rFonts w:hint="eastAsia"/>
        </w:rPr>
        <w:t>(</w:t>
      </w:r>
      <w:r w:rsidRPr="00F01985">
        <w:rPr>
          <w:rFonts w:hint="eastAsia"/>
        </w:rPr>
        <w:t>从中我们可以通过除以边界的热导率来计算诺伊曼条件</w:t>
      </w:r>
      <w:r w:rsidRPr="00F01985">
        <w:rPr>
          <w:rFonts w:hint="eastAsia"/>
        </w:rPr>
        <w:t>)</w:t>
      </w:r>
      <w:r w:rsidRPr="00F01985">
        <w:rPr>
          <w:rFonts w:hint="eastAsia"/>
        </w:rPr>
        <w:t>。同样，在电模型中，我们想计算ω中的电压，并知道边界电压</w:t>
      </w:r>
      <w:r w:rsidRPr="00F01985">
        <w:rPr>
          <w:rFonts w:hint="eastAsia"/>
        </w:rPr>
        <w:t>(</w:t>
      </w:r>
      <w:r w:rsidRPr="00F01985">
        <w:rPr>
          <w:rFonts w:hint="eastAsia"/>
        </w:rPr>
        <w:t>狄利克雷</w:t>
      </w:r>
      <w:r w:rsidRPr="00F01985">
        <w:rPr>
          <w:rFonts w:hint="eastAsia"/>
        </w:rPr>
        <w:t>)</w:t>
      </w:r>
      <w:r w:rsidRPr="00F01985">
        <w:rPr>
          <w:rFonts w:hint="eastAsia"/>
        </w:rPr>
        <w:t>或电流</w:t>
      </w:r>
      <w:r w:rsidRPr="00F01985">
        <w:rPr>
          <w:rFonts w:hint="eastAsia"/>
        </w:rPr>
        <w:t>(</w:t>
      </w:r>
      <w:r w:rsidRPr="00F01985">
        <w:rPr>
          <w:rFonts w:hint="eastAsia"/>
        </w:rPr>
        <w:t>通过电导率潜水后的诺伊曼条件</w:t>
      </w:r>
      <w:r w:rsidRPr="00F01985">
        <w:rPr>
          <w:rFonts w:hint="eastAsia"/>
        </w:rPr>
        <w:t>)</w:t>
      </w:r>
      <w:r w:rsidRPr="00F01985">
        <w:rPr>
          <w:rFonts w:hint="eastAsia"/>
        </w:rPr>
        <w:t>。在电模型中，边界的大部分通常是电隔离的</w:t>
      </w:r>
      <w:r w:rsidRPr="00F01985">
        <w:rPr>
          <w:rFonts w:hint="eastAsia"/>
        </w:rPr>
        <w:t>;</w:t>
      </w:r>
      <w:r w:rsidRPr="00F01985">
        <w:rPr>
          <w:rFonts w:hint="eastAsia"/>
        </w:rPr>
        <w:t>这是电流为零的诺伊曼边界条件。</w:t>
      </w:r>
    </w:p>
    <w:p w:rsidR="00F01985" w:rsidRDefault="00F01985" w:rsidP="00726098">
      <w:pPr>
        <w:spacing w:beforeLines="50" w:before="156" w:afterLines="50" w:after="156"/>
      </w:pPr>
      <w:r w:rsidRPr="00F01985">
        <w:rPr>
          <w:rFonts w:hint="eastAsia"/>
        </w:rPr>
        <w:t>最简单的有限元模型会将</w:t>
      </w:r>
      <w:r w:rsidRPr="00F01985">
        <w:rPr>
          <w:rFonts w:hint="eastAsia"/>
        </w:rPr>
        <w:t>Omega</w:t>
      </w:r>
      <w:r w:rsidRPr="00F01985">
        <w:rPr>
          <w:rFonts w:hint="eastAsia"/>
        </w:rPr>
        <w:t>分成简单体</w:t>
      </w:r>
      <w:r w:rsidRPr="00F01985">
        <w:rPr>
          <w:rFonts w:hint="eastAsia"/>
        </w:rPr>
        <w:t>(2D</w:t>
      </w:r>
      <w:r w:rsidRPr="00F01985">
        <w:rPr>
          <w:rFonts w:hint="eastAsia"/>
        </w:rPr>
        <w:t>的三角形，</w:t>
      </w:r>
      <w:r w:rsidRPr="00F01985">
        <w:rPr>
          <w:rFonts w:hint="eastAsia"/>
        </w:rPr>
        <w:t>3D</w:t>
      </w:r>
      <w:r w:rsidRPr="00F01985">
        <w:rPr>
          <w:rFonts w:hint="eastAsia"/>
        </w:rPr>
        <w:t>的金字塔</w:t>
      </w:r>
      <w:r w:rsidRPr="00F01985">
        <w:rPr>
          <w:rFonts w:hint="eastAsia"/>
        </w:rPr>
        <w:t>)</w:t>
      </w:r>
      <w:r w:rsidRPr="00F01985">
        <w:rPr>
          <w:rFonts w:hint="eastAsia"/>
        </w:rPr>
        <w:t>。我们以</w:t>
      </w:r>
      <w:r w:rsidRPr="00F01985">
        <w:rPr>
          <w:rFonts w:hint="eastAsia"/>
        </w:rPr>
        <w:t>EIDORS</w:t>
      </w:r>
      <w:r w:rsidRPr="00F01985">
        <w:rPr>
          <w:rFonts w:hint="eastAsia"/>
        </w:rPr>
        <w:t>项目中的一个装有小不导电球的圆柱形储液罐为例</w:t>
      </w:r>
      <w:r w:rsidRPr="00F01985">
        <w:rPr>
          <w:rFonts w:hint="eastAsia"/>
        </w:rPr>
        <w:t>11</w:t>
      </w:r>
      <w:r w:rsidRPr="00F01985">
        <w:rPr>
          <w:rFonts w:hint="eastAsia"/>
        </w:rPr>
        <w:t>。该模型旨在反映电阻抗层析成像的应用，将电流模式应用于这样的水箱，以便对内部电导率分布进行成像。为了描述有限元几何结构，我们有一个由顶点、节点和简单元素组成的矩阵。</w:t>
      </w:r>
    </w:p>
    <w:p w:rsidR="00F01985" w:rsidRDefault="00F01985" w:rsidP="00726098">
      <w:pPr>
        <w:spacing w:beforeLines="50" w:before="156" w:afterLines="50" w:after="156"/>
      </w:pPr>
      <w:r w:rsidRPr="00F01985">
        <w:rPr>
          <w:rFonts w:hint="eastAsia"/>
        </w:rPr>
        <w:t>下面的例子创建了一个简单的矩形二维导电介质，两侧分别施加</w:t>
      </w:r>
      <w:r w:rsidRPr="00F01985">
        <w:rPr>
          <w:rFonts w:hint="eastAsia"/>
        </w:rPr>
        <w:t>10v</w:t>
      </w:r>
      <w:r w:rsidRPr="00F01985">
        <w:rPr>
          <w:rFonts w:hint="eastAsia"/>
        </w:rPr>
        <w:t>和</w:t>
      </w:r>
      <w:r w:rsidRPr="00F01985">
        <w:rPr>
          <w:rFonts w:hint="eastAsia"/>
        </w:rPr>
        <w:t>20v(</w:t>
      </w:r>
      <w:r w:rsidRPr="00F01985">
        <w:rPr>
          <w:rFonts w:hint="eastAsia"/>
        </w:rPr>
        <w:t>狄利克雷边界条件</w:t>
      </w:r>
      <w:r w:rsidRPr="00F01985">
        <w:rPr>
          <w:rFonts w:hint="eastAsia"/>
        </w:rPr>
        <w:t>)</w:t>
      </w:r>
      <w:r w:rsidRPr="00F01985">
        <w:rPr>
          <w:rFonts w:hint="eastAsia"/>
        </w:rPr>
        <w:t>。所有其他边缘都是电隔离的。</w:t>
      </w:r>
    </w:p>
    <w:p w:rsidR="00F01985" w:rsidRDefault="00F01985" w:rsidP="00726098">
      <w:pPr>
        <w:ind w:leftChars="200" w:left="420"/>
      </w:pPr>
      <w:r>
        <w:t xml:space="preserve">   node_y = [1;1.2;1.5;1.8;2]*ones(1,11);</w:t>
      </w:r>
    </w:p>
    <w:p w:rsidR="00F01985" w:rsidRDefault="00F01985" w:rsidP="00726098">
      <w:pPr>
        <w:ind w:leftChars="200" w:left="420"/>
      </w:pPr>
      <w:r>
        <w:t xml:space="preserve">   node_x = ones(5,1)*[1,1.05,1.1,1.2, ...</w:t>
      </w:r>
    </w:p>
    <w:p w:rsidR="00F01985" w:rsidRDefault="00F01985" w:rsidP="00726098">
      <w:pPr>
        <w:ind w:leftChars="200" w:left="420"/>
      </w:pPr>
      <w:r>
        <w:t xml:space="preserve">             1.3,1.5,1.7,1.8,1.9,1.95,2];</w:t>
      </w:r>
    </w:p>
    <w:p w:rsidR="00F01985" w:rsidRDefault="00F01985" w:rsidP="00726098">
      <w:pPr>
        <w:ind w:leftChars="200" w:left="420"/>
      </w:pPr>
      <w:r>
        <w:t xml:space="preserve">   nodes = [node_x(:), node_y(:)];</w:t>
      </w:r>
    </w:p>
    <w:p w:rsidR="00F01985" w:rsidRDefault="00F01985" w:rsidP="00726098">
      <w:pPr>
        <w:ind w:leftChars="200" w:left="420"/>
      </w:pPr>
    </w:p>
    <w:p w:rsidR="00F01985" w:rsidRDefault="00F01985" w:rsidP="00726098">
      <w:pPr>
        <w:ind w:leftChars="200" w:left="420"/>
      </w:pPr>
      <w:r>
        <w:t xml:space="preserve">   [h,w] = size (node_x);</w:t>
      </w:r>
    </w:p>
    <w:p w:rsidR="00F01985" w:rsidRDefault="00F01985" w:rsidP="00726098">
      <w:pPr>
        <w:ind w:leftChars="200" w:left="420"/>
      </w:pPr>
      <w:r>
        <w:t xml:space="preserve">   elems = [];</w:t>
      </w:r>
    </w:p>
    <w:p w:rsidR="00F01985" w:rsidRDefault="00F01985" w:rsidP="00726098">
      <w:pPr>
        <w:ind w:leftChars="200" w:left="420"/>
      </w:pPr>
      <w:r>
        <w:t xml:space="preserve">   for idx = 1:w-1</w:t>
      </w:r>
    </w:p>
    <w:p w:rsidR="00F01985" w:rsidRDefault="00F01985" w:rsidP="00726098">
      <w:pPr>
        <w:ind w:leftChars="200" w:left="420"/>
      </w:pPr>
      <w:r>
        <w:t xml:space="preserve">     widx = (idx-1)*h;</w:t>
      </w:r>
    </w:p>
    <w:p w:rsidR="00F01985" w:rsidRDefault="00F01985" w:rsidP="00726098">
      <w:pPr>
        <w:ind w:leftChars="200" w:left="420"/>
      </w:pPr>
      <w:r>
        <w:t xml:space="preserve">     elems = [elems; ...</w:t>
      </w:r>
    </w:p>
    <w:p w:rsidR="00F01985" w:rsidRDefault="00F01985" w:rsidP="00726098">
      <w:pPr>
        <w:ind w:leftChars="200" w:left="420"/>
      </w:pPr>
      <w:r>
        <w:t xml:space="preserve">       widx+[(1:h-1);(2:h);h+(1:h-1)]'; ...</w:t>
      </w:r>
    </w:p>
    <w:p w:rsidR="00F01985" w:rsidRDefault="00F01985" w:rsidP="00726098">
      <w:pPr>
        <w:ind w:leftChars="200" w:left="420"/>
      </w:pPr>
      <w:r>
        <w:t xml:space="preserve">       widx+[(2:h);h+(2:h);h+(1:h-1)]' ];</w:t>
      </w:r>
    </w:p>
    <w:p w:rsidR="00F01985" w:rsidRDefault="00F01985" w:rsidP="00726098">
      <w:pPr>
        <w:ind w:leftChars="200" w:left="420"/>
      </w:pPr>
      <w:r>
        <w:lastRenderedPageBreak/>
        <w:t xml:space="preserve">   endfor</w:t>
      </w:r>
    </w:p>
    <w:p w:rsidR="00F01985" w:rsidRDefault="00F01985" w:rsidP="00726098">
      <w:pPr>
        <w:ind w:leftChars="200" w:left="420"/>
      </w:pPr>
    </w:p>
    <w:p w:rsidR="00F01985" w:rsidRDefault="00F01985" w:rsidP="00726098">
      <w:pPr>
        <w:ind w:leftChars="200" w:left="420"/>
      </w:pPr>
      <w:r>
        <w:t xml:space="preserve">   E = size (elems,1); # No. of simplices</w:t>
      </w:r>
    </w:p>
    <w:p w:rsidR="00F01985" w:rsidRDefault="00F01985" w:rsidP="00726098">
      <w:pPr>
        <w:ind w:leftChars="200" w:left="420"/>
      </w:pPr>
      <w:r>
        <w:t xml:space="preserve">   N = size (nodes,1); # No. of vertices</w:t>
      </w:r>
    </w:p>
    <w:p w:rsidR="00F01985" w:rsidRDefault="00F01985" w:rsidP="00726098">
      <w:pPr>
        <w:ind w:leftChars="200" w:left="420"/>
      </w:pPr>
      <w:r>
        <w:t xml:space="preserve">   D = size (elems,2); # dimensions+1</w:t>
      </w:r>
    </w:p>
    <w:p w:rsidR="00F01985" w:rsidRDefault="00F01985" w:rsidP="00726098">
      <w:pPr>
        <w:spacing w:line="480" w:lineRule="auto"/>
      </w:pPr>
      <w:r w:rsidRPr="00F01985">
        <w:rPr>
          <w:rFonts w:hint="eastAsia"/>
        </w:rPr>
        <w:t>这将创建一个</w:t>
      </w:r>
      <w:r w:rsidRPr="00F01985">
        <w:rPr>
          <w:rFonts w:hint="eastAsia"/>
        </w:rPr>
        <w:t xml:space="preserve">n </w:t>
      </w:r>
      <w:r w:rsidRPr="00F01985">
        <w:rPr>
          <w:rFonts w:hint="eastAsia"/>
        </w:rPr>
        <w:t>×</w:t>
      </w:r>
      <w:r w:rsidRPr="00F01985">
        <w:rPr>
          <w:rFonts w:hint="eastAsia"/>
        </w:rPr>
        <w:t xml:space="preserve"> 2</w:t>
      </w:r>
      <w:r w:rsidRPr="00F01985">
        <w:rPr>
          <w:rFonts w:hint="eastAsia"/>
        </w:rPr>
        <w:t>矩阵节点和一个带有值的</w:t>
      </w:r>
      <w:r w:rsidRPr="00F01985">
        <w:rPr>
          <w:rFonts w:hint="eastAsia"/>
        </w:rPr>
        <w:t xml:space="preserve">e </w:t>
      </w:r>
      <w:r w:rsidRPr="00F01985">
        <w:rPr>
          <w:rFonts w:hint="eastAsia"/>
        </w:rPr>
        <w:t>×</w:t>
      </w:r>
      <w:r w:rsidRPr="00F01985">
        <w:rPr>
          <w:rFonts w:hint="eastAsia"/>
        </w:rPr>
        <w:t xml:space="preserve"> 3</w:t>
      </w:r>
      <w:r w:rsidRPr="00F01985">
        <w:rPr>
          <w:rFonts w:hint="eastAsia"/>
        </w:rPr>
        <w:t>矩阵元素，它们定义了有限元三角形</w:t>
      </w:r>
      <w:r w:rsidRPr="00F01985">
        <w:rPr>
          <w:rFonts w:hint="eastAsia"/>
        </w:rPr>
        <w:t>:</w:t>
      </w:r>
    </w:p>
    <w:p w:rsidR="00F01985" w:rsidRDefault="00F01985" w:rsidP="00726098">
      <w:pPr>
        <w:ind w:leftChars="200" w:left="420"/>
      </w:pPr>
      <w:r>
        <w:t xml:space="preserve">  nodes(1:7,:)'</w:t>
      </w:r>
    </w:p>
    <w:p w:rsidR="00F01985" w:rsidRDefault="00F01985" w:rsidP="00726098">
      <w:pPr>
        <w:ind w:leftChars="200" w:left="420"/>
      </w:pPr>
      <w:r>
        <w:t xml:space="preserve">    1.00 1.00 1.00 1.00 1.00 1.05 1.05 …</w:t>
      </w:r>
    </w:p>
    <w:p w:rsidR="00F01985" w:rsidRDefault="00F01985" w:rsidP="00726098">
      <w:pPr>
        <w:ind w:leftChars="200" w:left="420"/>
      </w:pPr>
      <w:r>
        <w:t xml:space="preserve">    1.00 1.20 1.50 1.80 2.00 1.00 1.20 …</w:t>
      </w:r>
    </w:p>
    <w:p w:rsidR="00F01985" w:rsidRDefault="00F01985" w:rsidP="00726098">
      <w:pPr>
        <w:ind w:leftChars="200" w:left="420"/>
      </w:pPr>
    </w:p>
    <w:p w:rsidR="00F01985" w:rsidRDefault="00F01985" w:rsidP="00726098">
      <w:pPr>
        <w:ind w:leftChars="200" w:left="420"/>
      </w:pPr>
      <w:r>
        <w:t xml:space="preserve">  elems(1:7,:)'</w:t>
      </w:r>
    </w:p>
    <w:p w:rsidR="00F01985" w:rsidRDefault="00F01985" w:rsidP="00726098">
      <w:pPr>
        <w:ind w:leftChars="200" w:left="420"/>
      </w:pPr>
      <w:r>
        <w:t xml:space="preserve">    1    2    3    4    2    3    4 …</w:t>
      </w:r>
    </w:p>
    <w:p w:rsidR="00F01985" w:rsidRDefault="00F01985" w:rsidP="00726098">
      <w:pPr>
        <w:ind w:leftChars="200" w:left="420"/>
      </w:pPr>
      <w:r>
        <w:t xml:space="preserve">    2    3    4    5    7    8    9 …</w:t>
      </w:r>
    </w:p>
    <w:p w:rsidR="00F01985" w:rsidRDefault="00F01985" w:rsidP="00726098">
      <w:pPr>
        <w:ind w:leftChars="200" w:left="420"/>
      </w:pPr>
      <w:r>
        <w:t xml:space="preserve">    6    7    8    9    6    7    8 …</w:t>
      </w:r>
    </w:p>
    <w:p w:rsidR="00F01985" w:rsidRDefault="00F01985" w:rsidP="00726098">
      <w:pPr>
        <w:spacing w:beforeLines="50" w:before="156" w:afterLines="50" w:after="156"/>
      </w:pPr>
      <w:r w:rsidRPr="00F01985">
        <w:rPr>
          <w:rFonts w:hint="eastAsia"/>
        </w:rPr>
        <w:t>使用一阶有限元法，我们将ω中的电导率分布近似为每个单纯形上的常数</w:t>
      </w:r>
      <w:r w:rsidRPr="00F01985">
        <w:rPr>
          <w:rFonts w:hint="eastAsia"/>
        </w:rPr>
        <w:t>(</w:t>
      </w:r>
      <w:r w:rsidRPr="00F01985">
        <w:rPr>
          <w:rFonts w:hint="eastAsia"/>
        </w:rPr>
        <w:t>由矢量电导率表示</w:t>
      </w:r>
      <w:r w:rsidRPr="00F01985">
        <w:rPr>
          <w:rFonts w:hint="eastAsia"/>
        </w:rPr>
        <w:t>)</w:t>
      </w:r>
      <w:r w:rsidRPr="00F01985">
        <w:rPr>
          <w:rFonts w:hint="eastAsia"/>
        </w:rPr>
        <w:t>。基于有限元几何，我们首先计算每个单纯形的系统</w:t>
      </w:r>
      <w:r w:rsidRPr="00F01985">
        <w:rPr>
          <w:rFonts w:hint="eastAsia"/>
        </w:rPr>
        <w:t>(</w:t>
      </w:r>
      <w:r w:rsidRPr="00F01985">
        <w:rPr>
          <w:rFonts w:hint="eastAsia"/>
        </w:rPr>
        <w:t>或刚度</w:t>
      </w:r>
      <w:r w:rsidRPr="00F01985">
        <w:rPr>
          <w:rFonts w:hint="eastAsia"/>
        </w:rPr>
        <w:t>)</w:t>
      </w:r>
      <w:r w:rsidRPr="00F01985">
        <w:rPr>
          <w:rFonts w:hint="eastAsia"/>
        </w:rPr>
        <w:t>矩阵</w:t>
      </w:r>
      <w:r w:rsidRPr="00F01985">
        <w:rPr>
          <w:rFonts w:hint="eastAsia"/>
        </w:rPr>
        <w:t>(</w:t>
      </w:r>
      <w:r w:rsidRPr="00F01985">
        <w:rPr>
          <w:rFonts w:hint="eastAsia"/>
        </w:rPr>
        <w:t>在元素系统矩阵</w:t>
      </w:r>
      <w:r w:rsidRPr="00F01985">
        <w:rPr>
          <w:rFonts w:hint="eastAsia"/>
        </w:rPr>
        <w:t>SE</w:t>
      </w:r>
      <w:r w:rsidRPr="00F01985">
        <w:rPr>
          <w:rFonts w:hint="eastAsia"/>
        </w:rPr>
        <w:t>的对角线上表示为</w:t>
      </w:r>
      <w:r w:rsidRPr="00F01985">
        <w:rPr>
          <w:rFonts w:hint="eastAsia"/>
        </w:rPr>
        <w:t xml:space="preserve">3 </w:t>
      </w:r>
      <w:r w:rsidRPr="00F01985">
        <w:rPr>
          <w:rFonts w:hint="eastAsia"/>
        </w:rPr>
        <w:t>×</w:t>
      </w:r>
      <w:r w:rsidRPr="00F01985">
        <w:rPr>
          <w:rFonts w:hint="eastAsia"/>
        </w:rPr>
        <w:t xml:space="preserve"> 3</w:t>
      </w:r>
      <w:r w:rsidRPr="00F01985">
        <w:rPr>
          <w:rFonts w:hint="eastAsia"/>
        </w:rPr>
        <w:t>元素</w:t>
      </w:r>
      <w:r w:rsidRPr="00F01985">
        <w:rPr>
          <w:rFonts w:hint="eastAsia"/>
        </w:rPr>
        <w:t>)</w:t>
      </w:r>
      <w:r w:rsidRPr="00F01985">
        <w:rPr>
          <w:rFonts w:hint="eastAsia"/>
        </w:rPr>
        <w:t>。基于</w:t>
      </w:r>
      <w:r w:rsidRPr="00F01985">
        <w:rPr>
          <w:rFonts w:hint="eastAsia"/>
        </w:rPr>
        <w:t>SE</w:t>
      </w:r>
      <w:r w:rsidRPr="00F01985">
        <w:rPr>
          <w:rFonts w:hint="eastAsia"/>
        </w:rPr>
        <w:t>和</w:t>
      </w:r>
      <w:r w:rsidRPr="00F01985">
        <w:rPr>
          <w:rFonts w:hint="eastAsia"/>
        </w:rPr>
        <w:t xml:space="preserve">n </w:t>
      </w:r>
      <w:r w:rsidRPr="00F01985">
        <w:rPr>
          <w:rFonts w:hint="eastAsia"/>
        </w:rPr>
        <w:t>×</w:t>
      </w:r>
      <w:r w:rsidRPr="00F01985">
        <w:rPr>
          <w:rFonts w:hint="eastAsia"/>
        </w:rPr>
        <w:t xml:space="preserve"> de</w:t>
      </w:r>
      <w:r w:rsidRPr="00F01985">
        <w:rPr>
          <w:rFonts w:hint="eastAsia"/>
        </w:rPr>
        <w:t>连接矩阵</w:t>
      </w:r>
      <w:r w:rsidRPr="00F01985">
        <w:rPr>
          <w:rFonts w:hint="eastAsia"/>
        </w:rPr>
        <w:t>C(</w:t>
      </w:r>
      <w:r w:rsidRPr="00F01985">
        <w:rPr>
          <w:rFonts w:hint="eastAsia"/>
        </w:rPr>
        <w:t>表示简单点与顶点之间的连接</w:t>
      </w:r>
      <w:r w:rsidRPr="00F01985">
        <w:rPr>
          <w:rFonts w:hint="eastAsia"/>
        </w:rPr>
        <w:t>)</w:t>
      </w:r>
      <w:r w:rsidRPr="00F01985">
        <w:rPr>
          <w:rFonts w:hint="eastAsia"/>
        </w:rPr>
        <w:t>，计算全局连接矩阵</w:t>
      </w:r>
      <w:r w:rsidRPr="00F01985">
        <w:rPr>
          <w:rFonts w:hint="eastAsia"/>
        </w:rPr>
        <w:t>S</w:t>
      </w:r>
      <w:r w:rsidRPr="00F01985">
        <w:rPr>
          <w:rFonts w:hint="eastAsia"/>
        </w:rPr>
        <w:t>。</w:t>
      </w:r>
    </w:p>
    <w:p w:rsidR="00F01985" w:rsidRDefault="00F01985" w:rsidP="00726098">
      <w:pPr>
        <w:ind w:leftChars="200" w:left="420"/>
      </w:pPr>
      <w:r>
        <w:t xml:space="preserve">  ## Element conductivity</w:t>
      </w:r>
    </w:p>
    <w:p w:rsidR="00F01985" w:rsidRDefault="00F01985" w:rsidP="00726098">
      <w:pPr>
        <w:ind w:leftChars="200" w:left="420"/>
      </w:pPr>
      <w:r>
        <w:t xml:space="preserve">  conductivity = [1*ones(1,16), ...</w:t>
      </w:r>
    </w:p>
    <w:p w:rsidR="00F01985" w:rsidRDefault="00F01985" w:rsidP="00726098">
      <w:pPr>
        <w:ind w:leftChars="200" w:left="420"/>
      </w:pPr>
      <w:r>
        <w:t xml:space="preserve">         2*ones(1,48), 1*ones(1,16)];</w:t>
      </w:r>
    </w:p>
    <w:p w:rsidR="00F01985" w:rsidRDefault="00F01985" w:rsidP="00726098">
      <w:pPr>
        <w:ind w:leftChars="200" w:left="420"/>
      </w:pPr>
    </w:p>
    <w:p w:rsidR="00F01985" w:rsidRDefault="00F01985" w:rsidP="00726098">
      <w:pPr>
        <w:ind w:leftChars="200" w:left="420"/>
      </w:pPr>
      <w:r>
        <w:t xml:space="preserve">  ## Connectivity matrix</w:t>
      </w:r>
    </w:p>
    <w:p w:rsidR="00F01985" w:rsidRDefault="00F01985" w:rsidP="00726098">
      <w:pPr>
        <w:ind w:leftChars="200" w:left="420"/>
      </w:pPr>
      <w:r>
        <w:t xml:space="preserve">  C = sparse ((1:D*E), reshape (elems', ...</w:t>
      </w:r>
    </w:p>
    <w:p w:rsidR="00F01985" w:rsidRDefault="00F01985" w:rsidP="00726098">
      <w:pPr>
        <w:ind w:leftChars="200" w:left="420"/>
      </w:pPr>
      <w:r>
        <w:t xml:space="preserve">         D*E, 1), 1, D*E, N);</w:t>
      </w:r>
    </w:p>
    <w:p w:rsidR="00F01985" w:rsidRDefault="00F01985" w:rsidP="00726098">
      <w:pPr>
        <w:ind w:leftChars="200" w:left="420"/>
      </w:pPr>
    </w:p>
    <w:p w:rsidR="00F01985" w:rsidRDefault="00F01985" w:rsidP="00726098">
      <w:pPr>
        <w:ind w:leftChars="200" w:left="420"/>
      </w:pPr>
      <w:r>
        <w:t xml:space="preserve">  ## Calculate system matrix</w:t>
      </w:r>
    </w:p>
    <w:p w:rsidR="00F01985" w:rsidRDefault="00F01985" w:rsidP="00726098">
      <w:pPr>
        <w:ind w:leftChars="200" w:left="420"/>
      </w:pPr>
      <w:r>
        <w:t xml:space="preserve">  Siidx = floor ([0:D*E-1]'/D) * D * ...</w:t>
      </w:r>
    </w:p>
    <w:p w:rsidR="00F01985" w:rsidRDefault="00F01985" w:rsidP="00726098">
      <w:pPr>
        <w:ind w:leftChars="200" w:left="420"/>
      </w:pPr>
      <w:r>
        <w:t xml:space="preserve">         ones(1,D) + ones(D*E,1)*(1:D) ;</w:t>
      </w:r>
    </w:p>
    <w:p w:rsidR="00F01985" w:rsidRDefault="00F01985" w:rsidP="00726098">
      <w:pPr>
        <w:ind w:leftChars="200" w:left="420"/>
      </w:pPr>
      <w:r>
        <w:t xml:space="preserve">  Sjidx = [1:D*E]'*ones (1,D);</w:t>
      </w:r>
    </w:p>
    <w:p w:rsidR="00F01985" w:rsidRDefault="00F01985" w:rsidP="00726098">
      <w:pPr>
        <w:ind w:leftChars="200" w:left="420"/>
      </w:pPr>
      <w:r>
        <w:t xml:space="preserve">  Sdata = zeros (D*E,D);</w:t>
      </w:r>
    </w:p>
    <w:p w:rsidR="00F01985" w:rsidRDefault="00F01985" w:rsidP="00726098">
      <w:pPr>
        <w:ind w:leftChars="200" w:left="420"/>
      </w:pPr>
      <w:r>
        <w:t xml:space="preserve">  dfact = factorial (D-1);</w:t>
      </w:r>
    </w:p>
    <w:p w:rsidR="00F01985" w:rsidRDefault="00F01985" w:rsidP="00726098">
      <w:pPr>
        <w:ind w:leftChars="200" w:left="420"/>
      </w:pPr>
      <w:r>
        <w:t xml:space="preserve">  for j = 1:E</w:t>
      </w:r>
    </w:p>
    <w:p w:rsidR="00F01985" w:rsidRDefault="00F01985" w:rsidP="00726098">
      <w:pPr>
        <w:ind w:leftChars="200" w:left="420"/>
      </w:pPr>
      <w:r>
        <w:t xml:space="preserve">     a = inv ([ones(D,1), ...</w:t>
      </w:r>
    </w:p>
    <w:p w:rsidR="00F01985" w:rsidRDefault="00F01985" w:rsidP="00726098">
      <w:pPr>
        <w:ind w:leftChars="200" w:left="420"/>
      </w:pPr>
      <w:r>
        <w:t xml:space="preserve">         nodes(elems(j,:), :)]);</w:t>
      </w:r>
    </w:p>
    <w:p w:rsidR="00F01985" w:rsidRDefault="00F01985" w:rsidP="00726098">
      <w:pPr>
        <w:ind w:leftChars="200" w:left="420"/>
      </w:pPr>
      <w:r>
        <w:t xml:space="preserve">     const = conductivity(j) * 2 / ...</w:t>
      </w:r>
    </w:p>
    <w:p w:rsidR="00F01985" w:rsidRDefault="00F01985" w:rsidP="00726098">
      <w:pPr>
        <w:ind w:leftChars="200" w:left="420"/>
      </w:pPr>
      <w:r>
        <w:t xml:space="preserve">         dfact / abs (det (a));</w:t>
      </w:r>
    </w:p>
    <w:p w:rsidR="00F01985" w:rsidRDefault="00F01985" w:rsidP="00726098">
      <w:pPr>
        <w:ind w:leftChars="200" w:left="420"/>
      </w:pPr>
      <w:r>
        <w:t xml:space="preserve">     Sdata(D*(j-1)+(1:D),:) = const * ...</w:t>
      </w:r>
    </w:p>
    <w:p w:rsidR="00F01985" w:rsidRDefault="00F01985" w:rsidP="00726098">
      <w:pPr>
        <w:ind w:leftChars="200" w:left="420"/>
      </w:pPr>
      <w:r>
        <w:t xml:space="preserve">         a(2:D,:)' * a(2:D,:);</w:t>
      </w:r>
    </w:p>
    <w:p w:rsidR="00F01985" w:rsidRDefault="00F01985" w:rsidP="00726098">
      <w:pPr>
        <w:ind w:leftChars="200" w:left="420"/>
      </w:pPr>
      <w:r>
        <w:t xml:space="preserve">  endfor</w:t>
      </w:r>
    </w:p>
    <w:p w:rsidR="00F01985" w:rsidRDefault="00F01985" w:rsidP="00726098">
      <w:pPr>
        <w:ind w:leftChars="200" w:left="420"/>
      </w:pPr>
      <w:r>
        <w:t xml:space="preserve">  ## Element-wise system matrix</w:t>
      </w:r>
    </w:p>
    <w:p w:rsidR="00F01985" w:rsidRDefault="00F01985" w:rsidP="00726098">
      <w:pPr>
        <w:ind w:leftChars="200" w:left="420"/>
      </w:pPr>
      <w:r>
        <w:t xml:space="preserve">  SE = sparse(Siidx,Sjidx,Sdata);</w:t>
      </w:r>
    </w:p>
    <w:p w:rsidR="00F01985" w:rsidRDefault="00F01985" w:rsidP="00726098">
      <w:pPr>
        <w:ind w:leftChars="200" w:left="420"/>
      </w:pPr>
      <w:r>
        <w:t xml:space="preserve">  ## Global system matrix</w:t>
      </w:r>
    </w:p>
    <w:p w:rsidR="00F01985" w:rsidRDefault="00F01985" w:rsidP="00726098">
      <w:pPr>
        <w:ind w:leftChars="200" w:left="420"/>
      </w:pPr>
      <w:r>
        <w:lastRenderedPageBreak/>
        <w:t xml:space="preserve">  S = C'* SE *C;</w:t>
      </w:r>
    </w:p>
    <w:p w:rsidR="00F01985" w:rsidRDefault="00F01985" w:rsidP="00726098">
      <w:pPr>
        <w:spacing w:beforeLines="50" w:before="156" w:afterLines="50" w:after="156"/>
      </w:pPr>
      <w:r w:rsidRPr="00F01985">
        <w:rPr>
          <w:rFonts w:hint="eastAsia"/>
        </w:rPr>
        <w:t>系统矩阵的作用类似于欧姆定律</w:t>
      </w:r>
      <w:r w:rsidRPr="00F01985">
        <w:rPr>
          <w:rFonts w:hint="eastAsia"/>
        </w:rPr>
        <w:t>S * V = i</w:t>
      </w:r>
      <w:r w:rsidRPr="00F01985">
        <w:rPr>
          <w:rFonts w:hint="eastAsia"/>
        </w:rPr>
        <w:t>中的电导率</w:t>
      </w:r>
      <w:r w:rsidRPr="00F01985">
        <w:rPr>
          <w:rFonts w:hint="eastAsia"/>
        </w:rPr>
        <w:t>S</w:t>
      </w:r>
      <w:r w:rsidRPr="00F01985">
        <w:rPr>
          <w:rFonts w:hint="eastAsia"/>
        </w:rPr>
        <w:t>。基于狄利克雷和诺伊曼边界条件，我们能够求解每个顶点</w:t>
      </w:r>
      <w:r w:rsidRPr="00F01985">
        <w:rPr>
          <w:rFonts w:hint="eastAsia"/>
        </w:rPr>
        <w:t>V</w:t>
      </w:r>
      <w:r w:rsidRPr="00F01985">
        <w:rPr>
          <w:rFonts w:hint="eastAsia"/>
        </w:rPr>
        <w:t>处的电压。</w:t>
      </w:r>
    </w:p>
    <w:p w:rsidR="00F01985" w:rsidRDefault="00F01985" w:rsidP="00726098">
      <w:pPr>
        <w:ind w:leftChars="200" w:left="420"/>
      </w:pPr>
      <w:r>
        <w:t xml:space="preserve">  ## Dirichlet boundary conditions</w:t>
      </w:r>
    </w:p>
    <w:p w:rsidR="00F01985" w:rsidRDefault="00F01985" w:rsidP="00726098">
      <w:pPr>
        <w:ind w:leftChars="200" w:left="420"/>
      </w:pPr>
      <w:r>
        <w:t xml:space="preserve">  D_nodes = [1:5, 51:55];</w:t>
      </w:r>
    </w:p>
    <w:p w:rsidR="00F01985" w:rsidRDefault="00F01985" w:rsidP="00726098">
      <w:pPr>
        <w:ind w:leftChars="200" w:left="420"/>
      </w:pPr>
      <w:r>
        <w:t xml:space="preserve">  D_value = [10*ones(1,5), 20*ones(1,5)];</w:t>
      </w:r>
    </w:p>
    <w:p w:rsidR="00F01985" w:rsidRDefault="00F01985" w:rsidP="00726098">
      <w:pPr>
        <w:ind w:leftChars="200" w:left="420"/>
      </w:pPr>
    </w:p>
    <w:p w:rsidR="00F01985" w:rsidRDefault="00F01985" w:rsidP="00726098">
      <w:pPr>
        <w:ind w:leftChars="200" w:left="420"/>
      </w:pPr>
      <w:r>
        <w:t xml:space="preserve">  V = zeros (N,1);</w:t>
      </w:r>
    </w:p>
    <w:p w:rsidR="00F01985" w:rsidRDefault="00F01985" w:rsidP="00726098">
      <w:pPr>
        <w:ind w:leftChars="200" w:left="420"/>
      </w:pPr>
      <w:r>
        <w:t xml:space="preserve">  V(D_nodes) = D_value;</w:t>
      </w:r>
    </w:p>
    <w:p w:rsidR="00F01985" w:rsidRDefault="00F01985" w:rsidP="00726098">
      <w:pPr>
        <w:ind w:leftChars="200" w:left="420"/>
      </w:pPr>
      <w:r>
        <w:t xml:space="preserve">  idx = 1:N; # vertices without Dirichlet</w:t>
      </w:r>
    </w:p>
    <w:p w:rsidR="00F01985" w:rsidRDefault="00F01985" w:rsidP="00726098">
      <w:pPr>
        <w:ind w:leftChars="200" w:left="420"/>
      </w:pPr>
      <w:r>
        <w:t xml:space="preserve">             # boundary condns</w:t>
      </w:r>
    </w:p>
    <w:p w:rsidR="00F01985" w:rsidRDefault="00F01985" w:rsidP="00726098">
      <w:pPr>
        <w:ind w:leftChars="200" w:left="420"/>
      </w:pPr>
      <w:r>
        <w:t xml:space="preserve">  idx(D_nodes) = [];</w:t>
      </w:r>
    </w:p>
    <w:p w:rsidR="00F01985" w:rsidRDefault="00F01985" w:rsidP="00726098">
      <w:pPr>
        <w:ind w:leftChars="200" w:left="420"/>
      </w:pPr>
    </w:p>
    <w:p w:rsidR="00F01985" w:rsidRDefault="00F01985" w:rsidP="00726098">
      <w:pPr>
        <w:ind w:leftChars="200" w:left="420"/>
      </w:pPr>
      <w:r>
        <w:t xml:space="preserve">  ## Neumann boundary conditions.  Note that</w:t>
      </w:r>
    </w:p>
    <w:p w:rsidR="00F01985" w:rsidRDefault="00F01985" w:rsidP="00726098">
      <w:pPr>
        <w:ind w:leftChars="200" w:left="420"/>
      </w:pPr>
      <w:r>
        <w:t xml:space="preserve">  ## N_value must be normalized by the</w:t>
      </w:r>
    </w:p>
    <w:p w:rsidR="00F01985" w:rsidRDefault="00F01985" w:rsidP="00726098">
      <w:pPr>
        <w:ind w:leftChars="200" w:left="420"/>
      </w:pPr>
      <w:r>
        <w:t xml:space="preserve">  ## boundary length and element conductivity</w:t>
      </w:r>
    </w:p>
    <w:p w:rsidR="00F01985" w:rsidRDefault="00F01985" w:rsidP="00726098">
      <w:pPr>
        <w:ind w:leftChars="200" w:left="420"/>
      </w:pPr>
      <w:r>
        <w:t xml:space="preserve">  N_nodes = [];</w:t>
      </w:r>
    </w:p>
    <w:p w:rsidR="00F01985" w:rsidRDefault="00F01985" w:rsidP="00726098">
      <w:pPr>
        <w:ind w:leftChars="200" w:left="420"/>
      </w:pPr>
      <w:r>
        <w:t xml:space="preserve">  N_value = [];</w:t>
      </w:r>
    </w:p>
    <w:p w:rsidR="00F01985" w:rsidRDefault="00F01985" w:rsidP="00726098">
      <w:pPr>
        <w:ind w:leftChars="200" w:left="420"/>
      </w:pPr>
    </w:p>
    <w:p w:rsidR="00F01985" w:rsidRDefault="00F01985" w:rsidP="00726098">
      <w:pPr>
        <w:ind w:leftChars="200" w:left="420"/>
      </w:pPr>
      <w:r>
        <w:t xml:space="preserve">  Q = zeros (N,1);</w:t>
      </w:r>
    </w:p>
    <w:p w:rsidR="00F01985" w:rsidRDefault="00F01985" w:rsidP="00726098">
      <w:pPr>
        <w:ind w:leftChars="200" w:left="420"/>
      </w:pPr>
      <w:r>
        <w:t xml:space="preserve">  Q(N_nodes) = N_value;</w:t>
      </w:r>
    </w:p>
    <w:p w:rsidR="00F01985" w:rsidRDefault="00F01985" w:rsidP="00726098">
      <w:pPr>
        <w:ind w:leftChars="200" w:left="420"/>
      </w:pPr>
    </w:p>
    <w:p w:rsidR="00F01985" w:rsidRDefault="00F01985" w:rsidP="00726098">
      <w:pPr>
        <w:ind w:leftChars="200" w:left="420"/>
      </w:pPr>
      <w:r>
        <w:t xml:space="preserve">  V(idx) = S(idx,idx) \ ( Q(idx) - ...</w:t>
      </w:r>
    </w:p>
    <w:p w:rsidR="00F01985" w:rsidRDefault="00F01985" w:rsidP="00726098">
      <w:pPr>
        <w:ind w:leftChars="200" w:left="420"/>
      </w:pPr>
      <w:r>
        <w:t xml:space="preserve">            S(idx,D_nodes) * V(D_nodes));</w:t>
      </w:r>
    </w:p>
    <w:p w:rsidR="00F01985" w:rsidRPr="00F01985" w:rsidRDefault="00F01985" w:rsidP="00726098">
      <w:pPr>
        <w:spacing w:beforeLines="50" w:before="156" w:afterLines="50" w:after="156"/>
      </w:pPr>
      <w:r w:rsidRPr="00F01985">
        <w:rPr>
          <w:rFonts w:hint="eastAsia"/>
        </w:rPr>
        <w:t>最后，为了显示解，我们在</w:t>
      </w:r>
      <w:r w:rsidRPr="00F01985">
        <w:rPr>
          <w:rFonts w:hint="eastAsia"/>
        </w:rPr>
        <w:t>z</w:t>
      </w:r>
      <w:r w:rsidRPr="00F01985">
        <w:rPr>
          <w:rFonts w:hint="eastAsia"/>
        </w:rPr>
        <w:t>轴上为每个单纯形顶点显示每个解出的电压值。如图</w:t>
      </w:r>
      <w:r w:rsidRPr="00F01985">
        <w:rPr>
          <w:rFonts w:hint="eastAsia"/>
        </w:rPr>
        <w:t>22.6</w:t>
      </w:r>
      <w:r w:rsidRPr="00F01985">
        <w:rPr>
          <w:rFonts w:hint="eastAsia"/>
        </w:rPr>
        <w:t>所示。</w:t>
      </w:r>
    </w:p>
    <w:p w:rsidR="00F01985" w:rsidRDefault="00F01985" w:rsidP="00726098">
      <w:pPr>
        <w:ind w:leftChars="200" w:left="420"/>
      </w:pPr>
      <w:r>
        <w:t xml:space="preserve">  elemx = elems(:,[1,2,3,1])';</w:t>
      </w:r>
    </w:p>
    <w:p w:rsidR="00F01985" w:rsidRDefault="00F01985" w:rsidP="00726098">
      <w:pPr>
        <w:ind w:leftChars="200" w:left="420"/>
      </w:pPr>
      <w:r>
        <w:t xml:space="preserve">  xelems = reshape (nodes(elemx, 1), 4, E);</w:t>
      </w:r>
    </w:p>
    <w:p w:rsidR="00F01985" w:rsidRDefault="00F01985" w:rsidP="00726098">
      <w:pPr>
        <w:ind w:leftChars="200" w:left="420"/>
      </w:pPr>
      <w:r>
        <w:t xml:space="preserve">  yelems = reshape (nodes(elemx, 2), 4, E);</w:t>
      </w:r>
    </w:p>
    <w:p w:rsidR="00F01985" w:rsidRDefault="00F01985" w:rsidP="00726098">
      <w:pPr>
        <w:ind w:leftChars="200" w:left="420"/>
      </w:pPr>
      <w:r>
        <w:t xml:space="preserve">  velems = reshape (V(elemx), 4, E);</w:t>
      </w:r>
    </w:p>
    <w:p w:rsidR="00F01985" w:rsidRDefault="00F01985" w:rsidP="00726098">
      <w:pPr>
        <w:ind w:leftChars="200" w:left="420"/>
      </w:pPr>
      <w:r>
        <w:t xml:space="preserve">  plot3 (xelems,yelems,velems,"k");</w:t>
      </w:r>
    </w:p>
    <w:p w:rsidR="00F01985" w:rsidRDefault="00F01985" w:rsidP="00726098">
      <w:pPr>
        <w:ind w:leftChars="200" w:left="420"/>
      </w:pPr>
      <w:r>
        <w:t xml:space="preserve">  print "grid.eps";</w:t>
      </w:r>
    </w:p>
    <w:p w:rsidR="00F01985" w:rsidRDefault="00F01985" w:rsidP="00BC41D3">
      <w:pPr>
        <w:spacing w:beforeLines="50" w:before="156" w:afterLines="50" w:after="156"/>
      </w:pPr>
      <w:r>
        <w:rPr>
          <w:noProof/>
        </w:rPr>
        <w:lastRenderedPageBreak/>
        <w:drawing>
          <wp:inline distT="0" distB="0" distL="0" distR="0" wp14:anchorId="7F628A80" wp14:editId="026844F1">
            <wp:extent cx="6188710" cy="4332097"/>
            <wp:effectExtent l="0" t="0" r="2540" b="0"/>
            <wp:docPr id="6" name="图片 6" descr="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i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F01985" w:rsidRDefault="00F01985" w:rsidP="00BC41D3">
      <w:pPr>
        <w:spacing w:beforeLines="50" w:before="156" w:afterLines="50" w:after="156"/>
      </w:pPr>
      <w:r w:rsidRPr="00F01985">
        <w:rPr>
          <w:rFonts w:hint="eastAsia"/>
        </w:rPr>
        <w:t>图</w:t>
      </w:r>
      <w:r w:rsidRPr="00F01985">
        <w:rPr>
          <w:rFonts w:hint="eastAsia"/>
        </w:rPr>
        <w:t>22.6:</w:t>
      </w:r>
      <w:r w:rsidRPr="00F01985">
        <w:rPr>
          <w:rFonts w:hint="eastAsia"/>
        </w:rPr>
        <w:t>显示三角形元素的有限元模型示例。每个顶点的高度对应于解值。</w:t>
      </w:r>
    </w:p>
    <w:p w:rsidR="00F01985" w:rsidRDefault="00F01985" w:rsidP="00BC41D3">
      <w:pPr>
        <w:widowControl/>
        <w:spacing w:beforeLines="50" w:before="156" w:afterLines="50" w:after="156"/>
        <w:jc w:val="left"/>
      </w:pPr>
      <w:r>
        <w:br w:type="page"/>
      </w:r>
    </w:p>
    <w:p w:rsidR="00F01985" w:rsidRPr="00726098" w:rsidRDefault="00F01985" w:rsidP="00726098">
      <w:pPr>
        <w:spacing w:beforeLines="50" w:before="156" w:afterLines="50" w:after="156"/>
        <w:jc w:val="center"/>
        <w:rPr>
          <w:b/>
          <w:sz w:val="36"/>
        </w:rPr>
      </w:pPr>
      <w:r w:rsidRPr="00726098">
        <w:rPr>
          <w:rFonts w:hint="eastAsia"/>
          <w:b/>
          <w:sz w:val="36"/>
        </w:rPr>
        <w:lastRenderedPageBreak/>
        <w:t>23</w:t>
      </w:r>
      <w:r w:rsidRPr="00726098">
        <w:rPr>
          <w:rFonts w:hint="eastAsia"/>
          <w:b/>
          <w:sz w:val="36"/>
        </w:rPr>
        <w:t>数值积分</w:t>
      </w:r>
    </w:p>
    <w:p w:rsidR="00F01985" w:rsidRDefault="00F01985" w:rsidP="00BC41D3">
      <w:pPr>
        <w:spacing w:beforeLines="50" w:before="156" w:afterLines="50" w:after="156"/>
      </w:pPr>
      <w:r>
        <w:rPr>
          <w:rFonts w:hint="eastAsia"/>
        </w:rPr>
        <w:t>Octave</w:t>
      </w:r>
      <w:r>
        <w:rPr>
          <w:rFonts w:hint="eastAsia"/>
        </w:rPr>
        <w:t>带有几个内置函数，用于数值计算函数的积分</w:t>
      </w:r>
      <w:r>
        <w:rPr>
          <w:rFonts w:hint="eastAsia"/>
        </w:rPr>
        <w:t>(</w:t>
      </w:r>
      <w:r>
        <w:rPr>
          <w:rFonts w:hint="eastAsia"/>
        </w:rPr>
        <w:t>称为正交</w:t>
      </w:r>
      <w:r>
        <w:rPr>
          <w:rFonts w:hint="eastAsia"/>
        </w:rPr>
        <w:t>)</w:t>
      </w:r>
      <w:r>
        <w:rPr>
          <w:rFonts w:hint="eastAsia"/>
        </w:rPr>
        <w:t>。这些函数都解决一维积分问题。</w:t>
      </w:r>
    </w:p>
    <w:p w:rsidR="00F01985" w:rsidRPr="00726098" w:rsidRDefault="00F01985" w:rsidP="00BC41D3">
      <w:pPr>
        <w:spacing w:beforeLines="50" w:before="156" w:afterLines="50" w:after="156"/>
        <w:rPr>
          <w:b/>
          <w:sz w:val="24"/>
        </w:rPr>
      </w:pPr>
      <w:r w:rsidRPr="00726098">
        <w:rPr>
          <w:rFonts w:hint="eastAsia"/>
          <w:b/>
          <w:sz w:val="24"/>
        </w:rPr>
        <w:t>23.1</w:t>
      </w:r>
      <w:r w:rsidRPr="00726098">
        <w:rPr>
          <w:rFonts w:hint="eastAsia"/>
          <w:b/>
          <w:sz w:val="24"/>
        </w:rPr>
        <w:t>单变量函数</w:t>
      </w:r>
    </w:p>
    <w:p w:rsidR="00F01985" w:rsidRDefault="00F01985" w:rsidP="00BC41D3">
      <w:pPr>
        <w:spacing w:beforeLines="50" w:before="156" w:afterLines="50" w:after="156"/>
      </w:pPr>
      <w:r>
        <w:rPr>
          <w:rFonts w:hint="eastAsia"/>
        </w:rPr>
        <w:t>Octave</w:t>
      </w:r>
      <w:r>
        <w:rPr>
          <w:rFonts w:hint="eastAsia"/>
        </w:rPr>
        <w:t>支持五种不同的自适应正交算法，用于计算函数</w:t>
      </w:r>
      <w:r>
        <w:rPr>
          <w:rFonts w:hint="eastAsia"/>
        </w:rPr>
        <w:t>f</w:t>
      </w:r>
      <w:r>
        <w:rPr>
          <w:rFonts w:hint="eastAsia"/>
        </w:rPr>
        <w:t>在从</w:t>
      </w:r>
      <w:r>
        <w:rPr>
          <w:rFonts w:hint="eastAsia"/>
        </w:rPr>
        <w:t>a</w:t>
      </w:r>
      <w:r>
        <w:rPr>
          <w:rFonts w:hint="eastAsia"/>
        </w:rPr>
        <w:t>到</w:t>
      </w:r>
      <w:r>
        <w:rPr>
          <w:rFonts w:hint="eastAsia"/>
        </w:rPr>
        <w:t>b</w:t>
      </w:r>
      <w:r>
        <w:rPr>
          <w:rFonts w:hint="eastAsia"/>
        </w:rPr>
        <w:t>的区间内的积分</w:t>
      </w:r>
    </w:p>
    <w:p w:rsidR="00F01985" w:rsidRDefault="00F01985" w:rsidP="00726098">
      <w:r w:rsidRPr="00F01985">
        <w:t>quad</w:t>
      </w:r>
    </w:p>
    <w:p w:rsidR="00F01985" w:rsidRDefault="00F01985" w:rsidP="00726098">
      <w:pPr>
        <w:ind w:leftChars="200" w:left="420"/>
      </w:pPr>
      <w:r w:rsidRPr="00F01985">
        <w:rPr>
          <w:rFonts w:hint="eastAsia"/>
        </w:rPr>
        <w:t>基于高斯正交的数值积分。</w:t>
      </w:r>
    </w:p>
    <w:p w:rsidR="00F01985" w:rsidRDefault="00F01985" w:rsidP="00726098">
      <w:pPr>
        <w:spacing w:beforeLines="50" w:before="156"/>
      </w:pPr>
      <w:r w:rsidRPr="00F01985">
        <w:t>quadv</w:t>
      </w:r>
    </w:p>
    <w:p w:rsidR="00F01985" w:rsidRDefault="00F01985" w:rsidP="00726098">
      <w:pPr>
        <w:ind w:leftChars="200" w:left="420"/>
      </w:pPr>
      <w:r w:rsidRPr="00F01985">
        <w:rPr>
          <w:rFonts w:hint="eastAsia"/>
        </w:rPr>
        <w:t>使用自适应矢量化辛普森规则的数值积分。</w:t>
      </w:r>
    </w:p>
    <w:p w:rsidR="00F01985" w:rsidRDefault="00F01985" w:rsidP="00726098">
      <w:pPr>
        <w:spacing w:beforeLines="50" w:before="156"/>
      </w:pPr>
      <w:r w:rsidRPr="00F01985">
        <w:t>quadl</w:t>
      </w:r>
    </w:p>
    <w:p w:rsidR="00F01985" w:rsidRDefault="00F01985" w:rsidP="00726098">
      <w:pPr>
        <w:ind w:leftChars="200" w:left="420"/>
      </w:pPr>
      <w:r w:rsidRPr="00F01985">
        <w:rPr>
          <w:rFonts w:hint="eastAsia"/>
        </w:rPr>
        <w:t>使用自适应</w:t>
      </w:r>
      <w:r w:rsidRPr="00F01985">
        <w:rPr>
          <w:rFonts w:hint="eastAsia"/>
        </w:rPr>
        <w:t>Lobatto</w:t>
      </w:r>
      <w:r w:rsidRPr="00F01985">
        <w:rPr>
          <w:rFonts w:hint="eastAsia"/>
        </w:rPr>
        <w:t>规则的数值积分。</w:t>
      </w:r>
    </w:p>
    <w:p w:rsidR="00F01985" w:rsidRDefault="00F01985" w:rsidP="00726098">
      <w:pPr>
        <w:spacing w:beforeLines="50" w:before="156"/>
      </w:pPr>
      <w:r w:rsidRPr="00F01985">
        <w:t>quadgk</w:t>
      </w:r>
    </w:p>
    <w:p w:rsidR="00F01985" w:rsidRDefault="00F01985" w:rsidP="00726098">
      <w:pPr>
        <w:ind w:leftChars="200" w:left="420"/>
      </w:pPr>
      <w:r w:rsidRPr="00F01985">
        <w:rPr>
          <w:rFonts w:hint="eastAsia"/>
        </w:rPr>
        <w:t>采用自适应高斯</w:t>
      </w:r>
      <w:r w:rsidRPr="00F01985">
        <w:rPr>
          <w:rFonts w:hint="eastAsia"/>
        </w:rPr>
        <w:t>-</w:t>
      </w:r>
      <w:r w:rsidRPr="00F01985">
        <w:rPr>
          <w:rFonts w:hint="eastAsia"/>
        </w:rPr>
        <w:t>康罗德规则的数值积分。</w:t>
      </w:r>
    </w:p>
    <w:p w:rsidR="00F01985" w:rsidRDefault="00F01985" w:rsidP="00726098">
      <w:pPr>
        <w:spacing w:beforeLines="50" w:before="156"/>
      </w:pPr>
      <w:r w:rsidRPr="00F01985">
        <w:t>quadcc</w:t>
      </w:r>
    </w:p>
    <w:p w:rsidR="00F01985" w:rsidRDefault="00F01985" w:rsidP="00726098">
      <w:pPr>
        <w:ind w:leftChars="200" w:left="420"/>
      </w:pPr>
      <w:r>
        <w:rPr>
          <w:rFonts w:hint="eastAsia"/>
        </w:rPr>
        <w:t>基于自适应克伦肖</w:t>
      </w:r>
      <w:r>
        <w:rPr>
          <w:rFonts w:hint="eastAsia"/>
        </w:rPr>
        <w:t>-</w:t>
      </w:r>
      <w:r>
        <w:rPr>
          <w:rFonts w:hint="eastAsia"/>
        </w:rPr>
        <w:t>柯蒂斯规则的数值积分。</w:t>
      </w:r>
    </w:p>
    <w:p w:rsidR="00F01985" w:rsidRDefault="00F01985" w:rsidP="00726098">
      <w:pPr>
        <w:ind w:leftChars="200" w:left="420"/>
      </w:pPr>
      <w:r>
        <w:rPr>
          <w:rFonts w:hint="eastAsia"/>
        </w:rPr>
        <w:t>此外，还提供以下功能</w:t>
      </w:r>
      <w:r>
        <w:rPr>
          <w:rFonts w:hint="eastAsia"/>
        </w:rPr>
        <w:t>:</w:t>
      </w:r>
    </w:p>
    <w:p w:rsidR="00F01985" w:rsidRDefault="00F01985" w:rsidP="00726098">
      <w:pPr>
        <w:spacing w:beforeLines="50" w:before="156"/>
      </w:pPr>
      <w:r w:rsidRPr="00F01985">
        <w:t>integral</w:t>
      </w:r>
    </w:p>
    <w:p w:rsidR="00F01985" w:rsidRPr="00F01985" w:rsidRDefault="00F01985" w:rsidP="00726098">
      <w:pPr>
        <w:ind w:leftChars="200" w:left="420"/>
      </w:pPr>
      <w:r w:rsidRPr="00F01985">
        <w:rPr>
          <w:rFonts w:hint="eastAsia"/>
        </w:rPr>
        <w:t>一个兼容性包装器函数，它将根据所选的被积函数和选项在</w:t>
      </w:r>
      <w:r w:rsidRPr="00F01985">
        <w:rPr>
          <w:rFonts w:hint="eastAsia"/>
        </w:rPr>
        <w:t>quadv</w:t>
      </w:r>
      <w:r w:rsidRPr="00F01985">
        <w:rPr>
          <w:rFonts w:hint="eastAsia"/>
        </w:rPr>
        <w:t>和</w:t>
      </w:r>
      <w:r w:rsidRPr="00F01985">
        <w:rPr>
          <w:rFonts w:hint="eastAsia"/>
        </w:rPr>
        <w:t>quadgk</w:t>
      </w:r>
      <w:r w:rsidRPr="00F01985">
        <w:rPr>
          <w:rFonts w:hint="eastAsia"/>
        </w:rPr>
        <w:t>之间进行选择。</w:t>
      </w:r>
    </w:p>
    <w:p w:rsidR="00F01985" w:rsidRDefault="00F01985" w:rsidP="00726098">
      <w:pPr>
        <w:spacing w:beforeLines="50" w:before="156"/>
      </w:pPr>
      <w:r w:rsidRPr="00F01985">
        <w:t>trapz, cumtrapz</w:t>
      </w:r>
    </w:p>
    <w:p w:rsidR="00F01985" w:rsidRDefault="00F01985" w:rsidP="00726098">
      <w:pPr>
        <w:ind w:leftChars="200" w:left="420"/>
      </w:pPr>
      <w:r>
        <w:rPr>
          <w:rFonts w:hint="eastAsia"/>
        </w:rPr>
        <w:t>用梯形法对数据进行数值积分。</w:t>
      </w:r>
    </w:p>
    <w:p w:rsidR="00F01985" w:rsidRDefault="00F01985" w:rsidP="00BC41D3">
      <w:pPr>
        <w:spacing w:beforeLines="50" w:before="156" w:afterLines="50" w:after="156"/>
      </w:pPr>
      <w:r>
        <w:rPr>
          <w:rFonts w:hint="eastAsia"/>
        </w:rPr>
        <w:t>最好的正交算法取决于被积函数。如果您有经验数据，而不是函数，则选择</w:t>
      </w:r>
      <w:r>
        <w:rPr>
          <w:rFonts w:hint="eastAsia"/>
        </w:rPr>
        <w:t>trapz</w:t>
      </w:r>
      <w:r>
        <w:rPr>
          <w:rFonts w:hint="eastAsia"/>
        </w:rPr>
        <w:t>或</w:t>
      </w:r>
      <w:r>
        <w:rPr>
          <w:rFonts w:hint="eastAsia"/>
        </w:rPr>
        <w:t>cumtrapz</w:t>
      </w:r>
      <w:r>
        <w:rPr>
          <w:rFonts w:hint="eastAsia"/>
        </w:rPr>
        <w:t>。如果你不确定被积函数的特性，那么</w:t>
      </w:r>
      <w:r>
        <w:rPr>
          <w:rFonts w:hint="eastAsia"/>
        </w:rPr>
        <w:t>quadcc</w:t>
      </w:r>
      <w:r>
        <w:rPr>
          <w:rFonts w:hint="eastAsia"/>
        </w:rPr>
        <w:t>将是最鲁棒的，因为它可以处理不连续、奇点、振荡函数和无限区间。当被积函数为光滑时，</w:t>
      </w:r>
      <w:r>
        <w:rPr>
          <w:rFonts w:hint="eastAsia"/>
        </w:rPr>
        <w:t>quadgk</w:t>
      </w:r>
      <w:r>
        <w:rPr>
          <w:rFonts w:hint="eastAsia"/>
        </w:rPr>
        <w:t>可能是最快的算法。</w:t>
      </w:r>
    </w:p>
    <w:tbl>
      <w:tblPr>
        <w:tblW w:w="3531" w:type="pct"/>
        <w:tblCellSpacing w:w="15" w:type="dxa"/>
        <w:tblCellMar>
          <w:top w:w="15" w:type="dxa"/>
          <w:left w:w="15" w:type="dxa"/>
          <w:bottom w:w="15" w:type="dxa"/>
          <w:right w:w="15" w:type="dxa"/>
        </w:tblCellMar>
        <w:tblLook w:val="04A0" w:firstRow="1" w:lastRow="0" w:firstColumn="1" w:lastColumn="0" w:noHBand="0" w:noVBand="1"/>
      </w:tblPr>
      <w:tblGrid>
        <w:gridCol w:w="385"/>
        <w:gridCol w:w="1054"/>
        <w:gridCol w:w="5507"/>
      </w:tblGrid>
      <w:tr w:rsidR="00F01985" w:rsidRPr="00F01985" w:rsidTr="00726098">
        <w:trPr>
          <w:tblHeader/>
          <w:tblCellSpacing w:w="15" w:type="dxa"/>
        </w:trPr>
        <w:tc>
          <w:tcPr>
            <w:tcW w:w="245" w:type="pct"/>
            <w:vAlign w:val="center"/>
            <w:hideMark/>
          </w:tcPr>
          <w:p w:rsidR="00F01985" w:rsidRPr="00F01985" w:rsidRDefault="00F01985" w:rsidP="00726098"/>
        </w:tc>
        <w:tc>
          <w:tcPr>
            <w:tcW w:w="737" w:type="pct"/>
            <w:vAlign w:val="center"/>
            <w:hideMark/>
          </w:tcPr>
          <w:p w:rsidR="00F01985" w:rsidRPr="00F01985" w:rsidRDefault="00F01985" w:rsidP="00726098">
            <w:pPr>
              <w:rPr>
                <w:b/>
                <w:bCs/>
              </w:rPr>
            </w:pPr>
            <w:r w:rsidRPr="00F01985">
              <w:rPr>
                <w:b/>
                <w:bCs/>
              </w:rPr>
              <w:t>Function</w:t>
            </w:r>
          </w:p>
        </w:tc>
        <w:tc>
          <w:tcPr>
            <w:tcW w:w="3932" w:type="pct"/>
            <w:vAlign w:val="center"/>
            <w:hideMark/>
          </w:tcPr>
          <w:p w:rsidR="00F01985" w:rsidRPr="00F01985" w:rsidRDefault="00F01985" w:rsidP="00726098">
            <w:pPr>
              <w:rPr>
                <w:b/>
                <w:bCs/>
              </w:rPr>
            </w:pPr>
            <w:r w:rsidRPr="00F01985">
              <w:rPr>
                <w:b/>
                <w:bCs/>
              </w:rPr>
              <w:t>Characteristics</w:t>
            </w:r>
          </w:p>
        </w:tc>
      </w:tr>
      <w:tr w:rsidR="00F01985" w:rsidRPr="00F01985" w:rsidTr="00726098">
        <w:trPr>
          <w:tblCellSpacing w:w="15" w:type="dxa"/>
        </w:trPr>
        <w:tc>
          <w:tcPr>
            <w:tcW w:w="245" w:type="pct"/>
            <w:vAlign w:val="center"/>
            <w:hideMark/>
          </w:tcPr>
          <w:p w:rsidR="00F01985" w:rsidRPr="00F01985" w:rsidRDefault="00F01985" w:rsidP="00726098">
            <w:pPr>
              <w:rPr>
                <w:b/>
                <w:bCs/>
              </w:rPr>
            </w:pPr>
          </w:p>
        </w:tc>
        <w:tc>
          <w:tcPr>
            <w:tcW w:w="737" w:type="pct"/>
            <w:vAlign w:val="center"/>
            <w:hideMark/>
          </w:tcPr>
          <w:p w:rsidR="00F01985" w:rsidRPr="00F01985" w:rsidRDefault="00F01985" w:rsidP="00726098">
            <w:r w:rsidRPr="00F01985">
              <w:t>quad</w:t>
            </w:r>
          </w:p>
        </w:tc>
        <w:tc>
          <w:tcPr>
            <w:tcW w:w="3932" w:type="pct"/>
            <w:vAlign w:val="center"/>
            <w:hideMark/>
          </w:tcPr>
          <w:p w:rsidR="00F01985" w:rsidRPr="00F01985" w:rsidRDefault="00F01985" w:rsidP="00726098">
            <w:r w:rsidRPr="00F01985">
              <w:t>Low accuracy with nonsmooth integrands</w:t>
            </w:r>
          </w:p>
        </w:tc>
      </w:tr>
      <w:tr w:rsidR="00F01985" w:rsidRPr="00F01985" w:rsidTr="00726098">
        <w:trPr>
          <w:tblCellSpacing w:w="15" w:type="dxa"/>
        </w:trPr>
        <w:tc>
          <w:tcPr>
            <w:tcW w:w="245" w:type="pct"/>
            <w:vAlign w:val="center"/>
            <w:hideMark/>
          </w:tcPr>
          <w:p w:rsidR="00F01985" w:rsidRPr="00F01985" w:rsidRDefault="00F01985" w:rsidP="00726098"/>
        </w:tc>
        <w:tc>
          <w:tcPr>
            <w:tcW w:w="737" w:type="pct"/>
            <w:vAlign w:val="center"/>
            <w:hideMark/>
          </w:tcPr>
          <w:p w:rsidR="00F01985" w:rsidRPr="00F01985" w:rsidRDefault="00F01985" w:rsidP="00726098">
            <w:r w:rsidRPr="00F01985">
              <w:t>quadv</w:t>
            </w:r>
          </w:p>
        </w:tc>
        <w:tc>
          <w:tcPr>
            <w:tcW w:w="3932" w:type="pct"/>
            <w:vAlign w:val="center"/>
            <w:hideMark/>
          </w:tcPr>
          <w:p w:rsidR="00F01985" w:rsidRPr="00F01985" w:rsidRDefault="00F01985" w:rsidP="00726098">
            <w:r w:rsidRPr="00F01985">
              <w:t>Medium accuracy with smooth integrands</w:t>
            </w:r>
          </w:p>
        </w:tc>
      </w:tr>
      <w:tr w:rsidR="00F01985" w:rsidRPr="00F01985" w:rsidTr="00726098">
        <w:trPr>
          <w:tblCellSpacing w:w="15" w:type="dxa"/>
        </w:trPr>
        <w:tc>
          <w:tcPr>
            <w:tcW w:w="245" w:type="pct"/>
            <w:vAlign w:val="center"/>
            <w:hideMark/>
          </w:tcPr>
          <w:p w:rsidR="00F01985" w:rsidRPr="00F01985" w:rsidRDefault="00F01985" w:rsidP="00726098"/>
        </w:tc>
        <w:tc>
          <w:tcPr>
            <w:tcW w:w="737" w:type="pct"/>
            <w:vAlign w:val="center"/>
            <w:hideMark/>
          </w:tcPr>
          <w:p w:rsidR="00F01985" w:rsidRPr="00F01985" w:rsidRDefault="00F01985" w:rsidP="00726098">
            <w:r w:rsidRPr="00F01985">
              <w:t>quadl</w:t>
            </w:r>
          </w:p>
        </w:tc>
        <w:tc>
          <w:tcPr>
            <w:tcW w:w="3932" w:type="pct"/>
            <w:vAlign w:val="center"/>
            <w:hideMark/>
          </w:tcPr>
          <w:p w:rsidR="00F01985" w:rsidRPr="00F01985" w:rsidRDefault="00F01985" w:rsidP="00726098">
            <w:r w:rsidRPr="00F01985">
              <w:t>Medium accuracy with smooth integrands. Slower than quadgk.</w:t>
            </w:r>
          </w:p>
        </w:tc>
      </w:tr>
      <w:tr w:rsidR="00F01985" w:rsidRPr="00F01985" w:rsidTr="00726098">
        <w:trPr>
          <w:tblCellSpacing w:w="15" w:type="dxa"/>
        </w:trPr>
        <w:tc>
          <w:tcPr>
            <w:tcW w:w="245" w:type="pct"/>
            <w:vAlign w:val="center"/>
            <w:hideMark/>
          </w:tcPr>
          <w:p w:rsidR="00F01985" w:rsidRPr="00F01985" w:rsidRDefault="00F01985" w:rsidP="00726098"/>
        </w:tc>
        <w:tc>
          <w:tcPr>
            <w:tcW w:w="737" w:type="pct"/>
            <w:vAlign w:val="center"/>
            <w:hideMark/>
          </w:tcPr>
          <w:p w:rsidR="00F01985" w:rsidRPr="00F01985" w:rsidRDefault="00F01985" w:rsidP="00726098">
            <w:r w:rsidRPr="00F01985">
              <w:t>quadgk</w:t>
            </w:r>
          </w:p>
        </w:tc>
        <w:tc>
          <w:tcPr>
            <w:tcW w:w="3932" w:type="pct"/>
            <w:vAlign w:val="center"/>
            <w:hideMark/>
          </w:tcPr>
          <w:p w:rsidR="00F01985" w:rsidRPr="00F01985" w:rsidRDefault="00F01985" w:rsidP="00726098">
            <w:r w:rsidRPr="00F01985">
              <w:t>Medium accuracy (1e-6 – 1e-9) with smooth integrands.</w:t>
            </w:r>
          </w:p>
        </w:tc>
      </w:tr>
      <w:tr w:rsidR="00F01985" w:rsidRPr="00F01985" w:rsidTr="00726098">
        <w:trPr>
          <w:tblCellSpacing w:w="15" w:type="dxa"/>
        </w:trPr>
        <w:tc>
          <w:tcPr>
            <w:tcW w:w="245" w:type="pct"/>
            <w:vAlign w:val="center"/>
            <w:hideMark/>
          </w:tcPr>
          <w:p w:rsidR="00F01985" w:rsidRPr="00F01985" w:rsidRDefault="00F01985" w:rsidP="00726098"/>
        </w:tc>
        <w:tc>
          <w:tcPr>
            <w:tcW w:w="737" w:type="pct"/>
            <w:vAlign w:val="center"/>
            <w:hideMark/>
          </w:tcPr>
          <w:p w:rsidR="00F01985" w:rsidRPr="00F01985" w:rsidRDefault="00F01985" w:rsidP="00726098"/>
        </w:tc>
        <w:tc>
          <w:tcPr>
            <w:tcW w:w="3932" w:type="pct"/>
            <w:vAlign w:val="center"/>
            <w:hideMark/>
          </w:tcPr>
          <w:p w:rsidR="00F01985" w:rsidRPr="00F01985" w:rsidRDefault="00F01985" w:rsidP="00726098">
            <w:r w:rsidRPr="00F01985">
              <w:t>Handles oscillatory functions and infinite bounds</w:t>
            </w:r>
          </w:p>
        </w:tc>
      </w:tr>
      <w:tr w:rsidR="00F01985" w:rsidRPr="00F01985" w:rsidTr="00726098">
        <w:trPr>
          <w:tblCellSpacing w:w="15" w:type="dxa"/>
        </w:trPr>
        <w:tc>
          <w:tcPr>
            <w:tcW w:w="245" w:type="pct"/>
            <w:vAlign w:val="center"/>
            <w:hideMark/>
          </w:tcPr>
          <w:p w:rsidR="00F01985" w:rsidRPr="00F01985" w:rsidRDefault="00F01985" w:rsidP="00726098"/>
        </w:tc>
        <w:tc>
          <w:tcPr>
            <w:tcW w:w="737" w:type="pct"/>
            <w:vAlign w:val="center"/>
            <w:hideMark/>
          </w:tcPr>
          <w:p w:rsidR="00F01985" w:rsidRPr="00F01985" w:rsidRDefault="00F01985" w:rsidP="00726098">
            <w:r w:rsidRPr="00F01985">
              <w:t>quadcc</w:t>
            </w:r>
          </w:p>
        </w:tc>
        <w:tc>
          <w:tcPr>
            <w:tcW w:w="3932" w:type="pct"/>
            <w:vAlign w:val="center"/>
            <w:hideMark/>
          </w:tcPr>
          <w:p w:rsidR="00F01985" w:rsidRPr="00F01985" w:rsidRDefault="00F01985" w:rsidP="00726098">
            <w:r w:rsidRPr="00F01985">
              <w:t>Low to High accuracy with nonsmooth/smooth integrands</w:t>
            </w:r>
          </w:p>
        </w:tc>
      </w:tr>
      <w:tr w:rsidR="00F01985" w:rsidRPr="00F01985" w:rsidTr="00726098">
        <w:trPr>
          <w:tblCellSpacing w:w="15" w:type="dxa"/>
        </w:trPr>
        <w:tc>
          <w:tcPr>
            <w:tcW w:w="245" w:type="pct"/>
            <w:vAlign w:val="center"/>
            <w:hideMark/>
          </w:tcPr>
          <w:p w:rsidR="00F01985" w:rsidRPr="00F01985" w:rsidRDefault="00F01985" w:rsidP="00726098"/>
        </w:tc>
        <w:tc>
          <w:tcPr>
            <w:tcW w:w="737" w:type="pct"/>
            <w:vAlign w:val="center"/>
            <w:hideMark/>
          </w:tcPr>
          <w:p w:rsidR="00F01985" w:rsidRPr="00F01985" w:rsidRDefault="00F01985" w:rsidP="00726098"/>
        </w:tc>
        <w:tc>
          <w:tcPr>
            <w:tcW w:w="3932" w:type="pct"/>
            <w:vAlign w:val="center"/>
            <w:hideMark/>
          </w:tcPr>
          <w:p w:rsidR="00F01985" w:rsidRPr="00F01985" w:rsidRDefault="00F01985" w:rsidP="00726098">
            <w:r w:rsidRPr="00F01985">
              <w:t>Handles oscillatory functions, singularities, and infinite bounds</w:t>
            </w:r>
          </w:p>
        </w:tc>
      </w:tr>
    </w:tbl>
    <w:p w:rsidR="00F01985" w:rsidRDefault="00F01985" w:rsidP="00BC41D3">
      <w:pPr>
        <w:spacing w:beforeLines="50" w:before="156" w:afterLines="50" w:after="156"/>
      </w:pPr>
      <w:r w:rsidRPr="00F01985">
        <w:rPr>
          <w:rFonts w:hint="eastAsia"/>
        </w:rPr>
        <w:t>这是一个使用四轴函数对函数进行积分的例子</w:t>
      </w:r>
    </w:p>
    <w:p w:rsidR="00F01985" w:rsidRDefault="00F01985" w:rsidP="00726098">
      <w:pPr>
        <w:spacing w:beforeLines="50" w:before="156" w:afterLines="50" w:after="156"/>
        <w:ind w:leftChars="200" w:left="420"/>
      </w:pPr>
      <w:r w:rsidRPr="00F01985">
        <w:t xml:space="preserve">  f(x) = x * sin (1/x) * sqrt (abs (1 - x))</w:t>
      </w:r>
    </w:p>
    <w:p w:rsidR="00F01985" w:rsidRDefault="00F01985" w:rsidP="00BC41D3">
      <w:pPr>
        <w:spacing w:beforeLines="50" w:before="156" w:afterLines="50" w:after="156"/>
      </w:pPr>
      <w:r>
        <w:rPr>
          <w:rFonts w:hint="eastAsia"/>
        </w:rPr>
        <w:t>从</w:t>
      </w:r>
      <w:r>
        <w:rPr>
          <w:rFonts w:hint="eastAsia"/>
        </w:rPr>
        <w:t>x = 0</w:t>
      </w:r>
      <w:r>
        <w:rPr>
          <w:rFonts w:hint="eastAsia"/>
        </w:rPr>
        <w:t>到</w:t>
      </w:r>
      <w:r>
        <w:rPr>
          <w:rFonts w:hint="eastAsia"/>
        </w:rPr>
        <w:t>x = 3</w:t>
      </w:r>
      <w:r>
        <w:rPr>
          <w:rFonts w:hint="eastAsia"/>
        </w:rPr>
        <w:t>。</w:t>
      </w:r>
    </w:p>
    <w:p w:rsidR="00F01985" w:rsidRDefault="00F01985" w:rsidP="00BC41D3">
      <w:pPr>
        <w:spacing w:beforeLines="50" w:before="156" w:afterLines="50" w:after="156"/>
      </w:pPr>
      <w:r>
        <w:rPr>
          <w:rFonts w:hint="eastAsia"/>
        </w:rPr>
        <w:t>这是一个相当困难的积分</w:t>
      </w:r>
      <w:r>
        <w:rPr>
          <w:rFonts w:hint="eastAsia"/>
        </w:rPr>
        <w:t>(</w:t>
      </w:r>
      <w:r>
        <w:rPr>
          <w:rFonts w:hint="eastAsia"/>
        </w:rPr>
        <w:t>在积分范围内绘制函数来了解原因</w:t>
      </w:r>
      <w:r>
        <w:rPr>
          <w:rFonts w:hint="eastAsia"/>
        </w:rPr>
        <w:t>)</w:t>
      </w:r>
      <w:r>
        <w:rPr>
          <w:rFonts w:hint="eastAsia"/>
        </w:rPr>
        <w:t>。</w:t>
      </w:r>
    </w:p>
    <w:p w:rsidR="00F01985" w:rsidRDefault="00F01985" w:rsidP="00BC41D3">
      <w:pPr>
        <w:spacing w:beforeLines="50" w:before="156" w:afterLines="50" w:after="156"/>
      </w:pPr>
      <w:r>
        <w:rPr>
          <w:rFonts w:hint="eastAsia"/>
        </w:rPr>
        <w:lastRenderedPageBreak/>
        <w:t>第一步是定义函数</w:t>
      </w:r>
      <w:r>
        <w:rPr>
          <w:rFonts w:hint="eastAsia"/>
        </w:rPr>
        <w:t>:</w:t>
      </w:r>
    </w:p>
    <w:p w:rsidR="00F01985" w:rsidRDefault="00F01985" w:rsidP="00726098">
      <w:pPr>
        <w:ind w:leftChars="200" w:left="420"/>
      </w:pPr>
      <w:r>
        <w:t>function y = f (x)</w:t>
      </w:r>
    </w:p>
    <w:p w:rsidR="00F01985" w:rsidRDefault="00F01985" w:rsidP="00726098">
      <w:pPr>
        <w:ind w:leftChars="200" w:left="420"/>
      </w:pPr>
      <w:r>
        <w:t xml:space="preserve">  y = x .* sin (1./x) .* sqrt (abs (1 - x));</w:t>
      </w:r>
    </w:p>
    <w:p w:rsidR="00F01985" w:rsidRDefault="00F01985" w:rsidP="00726098">
      <w:pPr>
        <w:ind w:leftChars="200" w:left="420"/>
      </w:pPr>
      <w:r>
        <w:t>endfunction</w:t>
      </w:r>
    </w:p>
    <w:p w:rsidR="00F01985" w:rsidRDefault="00F01985" w:rsidP="00BC41D3">
      <w:pPr>
        <w:spacing w:beforeLines="50" w:before="156" w:afterLines="50" w:after="156"/>
      </w:pPr>
      <w:r>
        <w:rPr>
          <w:rFonts w:hint="eastAsia"/>
        </w:rPr>
        <w:t>注意操作符的“点”形式的使用。这对于四积分器来说不是必需的，但是对于其他积分器来说是必需的。在任何情况下，它都使生成一组用于绘图的点变得容易得多，因为可以调用带有矢量参数的函数来生成矢量结果。</w:t>
      </w:r>
    </w:p>
    <w:p w:rsidR="00F01985" w:rsidRDefault="00F01985" w:rsidP="00BC41D3">
      <w:pPr>
        <w:spacing w:beforeLines="50" w:before="156" w:afterLines="50" w:after="156"/>
      </w:pPr>
      <w:r>
        <w:rPr>
          <w:rFonts w:hint="eastAsia"/>
        </w:rPr>
        <w:t>第二步是调用具有积分限制的四边形</w:t>
      </w:r>
      <w:r>
        <w:rPr>
          <w:rFonts w:hint="eastAsia"/>
        </w:rPr>
        <w:t>:</w:t>
      </w:r>
    </w:p>
    <w:p w:rsidR="00F01985" w:rsidRDefault="00F01985" w:rsidP="00726098">
      <w:pPr>
        <w:ind w:leftChars="200" w:left="420"/>
      </w:pPr>
      <w:r>
        <w:t>[q, ier, nfun, err] = quad ("f", 0, 3)</w:t>
      </w:r>
    </w:p>
    <w:p w:rsidR="00F01985" w:rsidRDefault="00F01985" w:rsidP="00726098">
      <w:pPr>
        <w:ind w:leftChars="200" w:left="420"/>
      </w:pPr>
      <w:r>
        <w:t xml:space="preserve">     </w:t>
      </w:r>
      <w:r>
        <w:rPr>
          <w:rFonts w:ascii="Cambria Math" w:hAnsi="Cambria Math" w:cs="Cambria Math"/>
        </w:rPr>
        <w:t>⇒</w:t>
      </w:r>
      <w:r>
        <w:t xml:space="preserve"> 1.9819</w:t>
      </w:r>
    </w:p>
    <w:p w:rsidR="00F01985" w:rsidRDefault="00F01985" w:rsidP="00726098">
      <w:pPr>
        <w:ind w:leftChars="200" w:left="420"/>
      </w:pPr>
      <w:r>
        <w:t xml:space="preserve">     </w:t>
      </w:r>
      <w:r>
        <w:rPr>
          <w:rFonts w:ascii="Cambria Math" w:hAnsi="Cambria Math" w:cs="Cambria Math"/>
        </w:rPr>
        <w:t>⇒</w:t>
      </w:r>
      <w:r>
        <w:t xml:space="preserve"> 1</w:t>
      </w:r>
    </w:p>
    <w:p w:rsidR="00F01985" w:rsidRDefault="00F01985" w:rsidP="00726098">
      <w:pPr>
        <w:ind w:leftChars="200" w:left="420"/>
      </w:pPr>
      <w:r>
        <w:t xml:space="preserve">     </w:t>
      </w:r>
      <w:r>
        <w:rPr>
          <w:rFonts w:ascii="Cambria Math" w:hAnsi="Cambria Math" w:cs="Cambria Math"/>
        </w:rPr>
        <w:t>⇒</w:t>
      </w:r>
      <w:r>
        <w:t xml:space="preserve"> 5061</w:t>
      </w:r>
    </w:p>
    <w:p w:rsidR="00F01985" w:rsidRDefault="00F01985" w:rsidP="00726098">
      <w:pPr>
        <w:ind w:leftChars="200" w:left="420"/>
      </w:pPr>
      <w:r>
        <w:t xml:space="preserve">     </w:t>
      </w:r>
      <w:r>
        <w:rPr>
          <w:rFonts w:ascii="Cambria Math" w:hAnsi="Cambria Math" w:cs="Cambria Math"/>
        </w:rPr>
        <w:t>⇒</w:t>
      </w:r>
      <w:r>
        <w:t xml:space="preserve"> 1.1522e-07</w:t>
      </w:r>
    </w:p>
    <w:p w:rsidR="00F01985" w:rsidRDefault="00F01985" w:rsidP="00BC41D3">
      <w:pPr>
        <w:spacing w:beforeLines="50" w:before="156" w:afterLines="50" w:after="156"/>
      </w:pPr>
      <w:r>
        <w:rPr>
          <w:rFonts w:hint="eastAsia"/>
        </w:rPr>
        <w:t>虽然</w:t>
      </w:r>
      <w:r>
        <w:rPr>
          <w:rFonts w:hint="eastAsia"/>
        </w:rPr>
        <w:t>quad</w:t>
      </w:r>
      <w:r>
        <w:rPr>
          <w:rFonts w:hint="eastAsia"/>
        </w:rPr>
        <w:t>返回</w:t>
      </w:r>
      <w:r>
        <w:rPr>
          <w:rFonts w:hint="eastAsia"/>
        </w:rPr>
        <w:t>ier</w:t>
      </w:r>
      <w:r>
        <w:rPr>
          <w:rFonts w:hint="eastAsia"/>
        </w:rPr>
        <w:t>的非零值，但结果相当准确</w:t>
      </w:r>
      <w:r>
        <w:rPr>
          <w:rFonts w:hint="eastAsia"/>
        </w:rPr>
        <w:t>(</w:t>
      </w:r>
      <w:r>
        <w:rPr>
          <w:rFonts w:hint="eastAsia"/>
        </w:rPr>
        <w:t>要了解原因，请检查如果将下界移动到</w:t>
      </w:r>
      <w:r>
        <w:rPr>
          <w:rFonts w:hint="eastAsia"/>
        </w:rPr>
        <w:t>0.1</w:t>
      </w:r>
      <w:r>
        <w:rPr>
          <w:rFonts w:hint="eastAsia"/>
        </w:rPr>
        <w:t>，然后是</w:t>
      </w:r>
      <w:r>
        <w:rPr>
          <w:rFonts w:hint="eastAsia"/>
        </w:rPr>
        <w:t>0.01</w:t>
      </w:r>
      <w:r>
        <w:rPr>
          <w:rFonts w:hint="eastAsia"/>
        </w:rPr>
        <w:t>，然后是</w:t>
      </w:r>
      <w:r>
        <w:rPr>
          <w:rFonts w:hint="eastAsia"/>
        </w:rPr>
        <w:t>0.001</w:t>
      </w:r>
      <w:r>
        <w:rPr>
          <w:rFonts w:hint="eastAsia"/>
        </w:rPr>
        <w:t>，等等，结果会发生什么</w:t>
      </w:r>
      <w:r>
        <w:rPr>
          <w:rFonts w:hint="eastAsia"/>
        </w:rPr>
        <w:t>)</w:t>
      </w:r>
      <w:r>
        <w:rPr>
          <w:rFonts w:hint="eastAsia"/>
        </w:rPr>
        <w:t>。</w:t>
      </w:r>
    </w:p>
    <w:p w:rsidR="00F01985" w:rsidRDefault="00F01985" w:rsidP="00BC41D3">
      <w:pPr>
        <w:spacing w:beforeLines="50" w:before="156" w:afterLines="50" w:after="156"/>
      </w:pPr>
      <w:r>
        <w:rPr>
          <w:rFonts w:hint="eastAsia"/>
        </w:rPr>
        <w:t>函数</w:t>
      </w:r>
      <w:r>
        <w:rPr>
          <w:rFonts w:hint="eastAsia"/>
        </w:rPr>
        <w:t>"f"</w:t>
      </w:r>
      <w:r>
        <w:rPr>
          <w:rFonts w:hint="eastAsia"/>
        </w:rPr>
        <w:t>可以是函数的字符串名，也可以是函数句柄。这些选项使集成变得非常容易，而不必在</w:t>
      </w:r>
      <w:r>
        <w:rPr>
          <w:rFonts w:hint="eastAsia"/>
        </w:rPr>
        <w:t>m</w:t>
      </w:r>
      <w:r>
        <w:rPr>
          <w:rFonts w:hint="eastAsia"/>
        </w:rPr>
        <w:t>文件中完全定义函数。例如</w:t>
      </w:r>
      <w:r>
        <w:rPr>
          <w:rFonts w:hint="eastAsia"/>
        </w:rPr>
        <w:t>:</w:t>
      </w:r>
    </w:p>
    <w:p w:rsidR="00F01985" w:rsidRDefault="00F01985" w:rsidP="00726098">
      <w:pPr>
        <w:ind w:leftChars="200" w:left="420"/>
      </w:pPr>
      <w:r>
        <w:t># Verify gamma function = (n-1)! for n = 4</w:t>
      </w:r>
    </w:p>
    <w:p w:rsidR="00F01985" w:rsidRDefault="00F01985" w:rsidP="00726098">
      <w:pPr>
        <w:ind w:leftChars="200" w:left="420"/>
      </w:pPr>
      <w:r>
        <w:t>f = @(x) x.^3 .* exp (-x);</w:t>
      </w:r>
    </w:p>
    <w:p w:rsidR="00F01985" w:rsidRDefault="00F01985" w:rsidP="00726098">
      <w:pPr>
        <w:ind w:leftChars="200" w:left="420"/>
      </w:pPr>
      <w:r>
        <w:t>quadcc (f, 0, Inf)</w:t>
      </w:r>
    </w:p>
    <w:p w:rsidR="00F01985" w:rsidRDefault="00F01985" w:rsidP="00726098">
      <w:pPr>
        <w:ind w:leftChars="200" w:left="420"/>
      </w:pPr>
      <w:r>
        <w:t xml:space="preserve">     </w:t>
      </w:r>
      <w:r>
        <w:rPr>
          <w:rFonts w:ascii="Cambria Math" w:hAnsi="Cambria Math" w:cs="Cambria Math"/>
        </w:rPr>
        <w:t>⇒</w:t>
      </w:r>
      <w:r>
        <w:t xml:space="preserve"> 6.0000</w:t>
      </w:r>
    </w:p>
    <w:p w:rsidR="00F01985" w:rsidRDefault="00F01985" w:rsidP="00726098">
      <w:r>
        <w:t>: q = quad (f, a, b)</w:t>
      </w:r>
    </w:p>
    <w:p w:rsidR="00F01985" w:rsidRDefault="00F01985" w:rsidP="00726098">
      <w:r>
        <w:t>: q = quad (f, a, b, tol)</w:t>
      </w:r>
    </w:p>
    <w:p w:rsidR="00F01985" w:rsidRDefault="00F01985" w:rsidP="00726098">
      <w:r>
        <w:t>: q = quad (f, a, b, tol, sing)</w:t>
      </w:r>
    </w:p>
    <w:p w:rsidR="00F01985" w:rsidRDefault="00F01985" w:rsidP="00726098">
      <w:r>
        <w:t>: [q, ier, nfev, err] = quad (…)</w:t>
      </w:r>
    </w:p>
    <w:p w:rsidR="00F01985" w:rsidRDefault="00F01985" w:rsidP="00726098">
      <w:pPr>
        <w:ind w:leftChars="200" w:left="420"/>
      </w:pPr>
      <w:r>
        <w:rPr>
          <w:rFonts w:hint="eastAsia"/>
        </w:rPr>
        <w:t>使用</w:t>
      </w:r>
      <w:r>
        <w:rPr>
          <w:rFonts w:hint="eastAsia"/>
        </w:rPr>
        <w:t>QUADPACK</w:t>
      </w:r>
      <w:r>
        <w:rPr>
          <w:rFonts w:hint="eastAsia"/>
        </w:rPr>
        <w:t>中的</w:t>
      </w:r>
      <w:r>
        <w:rPr>
          <w:rFonts w:hint="eastAsia"/>
        </w:rPr>
        <w:t>Fortran</w:t>
      </w:r>
      <w:r>
        <w:rPr>
          <w:rFonts w:hint="eastAsia"/>
        </w:rPr>
        <w:t>例程对</w:t>
      </w:r>
      <w:r>
        <w:rPr>
          <w:rFonts w:hint="eastAsia"/>
        </w:rPr>
        <w:t>f</w:t>
      </w:r>
      <w:r>
        <w:rPr>
          <w:rFonts w:hint="eastAsia"/>
        </w:rPr>
        <w:t>从</w:t>
      </w:r>
      <w:r>
        <w:rPr>
          <w:rFonts w:hint="eastAsia"/>
        </w:rPr>
        <w:t>a</w:t>
      </w:r>
      <w:r>
        <w:rPr>
          <w:rFonts w:hint="eastAsia"/>
        </w:rPr>
        <w:t>到</w:t>
      </w:r>
      <w:r>
        <w:rPr>
          <w:rFonts w:hint="eastAsia"/>
        </w:rPr>
        <w:t>b</w:t>
      </w:r>
      <w:r>
        <w:rPr>
          <w:rFonts w:hint="eastAsia"/>
        </w:rPr>
        <w:t>的积分进行数值计算。</w:t>
      </w:r>
    </w:p>
    <w:p w:rsidR="00F01985" w:rsidRDefault="00F01985" w:rsidP="00726098">
      <w:pPr>
        <w:ind w:leftChars="200" w:left="420"/>
      </w:pPr>
      <w:r>
        <w:rPr>
          <w:rFonts w:hint="eastAsia"/>
        </w:rPr>
        <w:t>F</w:t>
      </w:r>
      <w:r>
        <w:rPr>
          <w:rFonts w:hint="eastAsia"/>
        </w:rPr>
        <w:t>是一个函数句柄、内联函数或包含要求值的函数名的字符串。函数的形式必须是</w:t>
      </w:r>
      <w:r>
        <w:rPr>
          <w:rFonts w:hint="eastAsia"/>
        </w:rPr>
        <w:t>y = f (x)</w:t>
      </w:r>
      <w:r>
        <w:rPr>
          <w:rFonts w:hint="eastAsia"/>
        </w:rPr>
        <w:t>其中</w:t>
      </w:r>
      <w:r>
        <w:rPr>
          <w:rFonts w:hint="eastAsia"/>
        </w:rPr>
        <w:t>y</w:t>
      </w:r>
      <w:r>
        <w:rPr>
          <w:rFonts w:hint="eastAsia"/>
        </w:rPr>
        <w:t>和</w:t>
      </w:r>
      <w:r>
        <w:rPr>
          <w:rFonts w:hint="eastAsia"/>
        </w:rPr>
        <w:t>x</w:t>
      </w:r>
      <w:r>
        <w:rPr>
          <w:rFonts w:hint="eastAsia"/>
        </w:rPr>
        <w:t>是标量。</w:t>
      </w:r>
    </w:p>
    <w:p w:rsidR="00F01985" w:rsidRDefault="00F01985" w:rsidP="00726098">
      <w:pPr>
        <w:ind w:leftChars="200" w:left="420"/>
      </w:pPr>
      <w:r>
        <w:rPr>
          <w:rFonts w:hint="eastAsia"/>
        </w:rPr>
        <w:t>A</w:t>
      </w:r>
      <w:r>
        <w:rPr>
          <w:rFonts w:hint="eastAsia"/>
        </w:rPr>
        <w:t>和</w:t>
      </w:r>
      <w:r>
        <w:rPr>
          <w:rFonts w:hint="eastAsia"/>
        </w:rPr>
        <w:t>b</w:t>
      </w:r>
      <w:r>
        <w:rPr>
          <w:rFonts w:hint="eastAsia"/>
        </w:rPr>
        <w:t>分别是积分的下限和上限。其中一个或两个都可以是无限的。</w:t>
      </w:r>
    </w:p>
    <w:p w:rsidR="00F01985" w:rsidRDefault="00F01985" w:rsidP="00726098">
      <w:pPr>
        <w:ind w:leftChars="200" w:left="420"/>
      </w:pPr>
      <w:r w:rsidRPr="00F01985">
        <w:rPr>
          <w:rFonts w:hint="eastAsia"/>
        </w:rPr>
        <w:t>可选参数</w:t>
      </w:r>
      <w:r w:rsidRPr="00F01985">
        <w:rPr>
          <w:rFonts w:hint="eastAsia"/>
        </w:rPr>
        <w:t>tol</w:t>
      </w:r>
      <w:r w:rsidRPr="00F01985">
        <w:rPr>
          <w:rFonts w:hint="eastAsia"/>
        </w:rPr>
        <w:t>是一个向量，用于指定所需的结果精度。向量的第一个元素是期望的绝对公差，第二个元素是期望的相对公差。若要仅选择相对测试，请将绝对公差设置为零。若要仅选择绝对测试，请将相对容差设置为零。这两个公差默认为</w:t>
      </w:r>
      <w:r w:rsidRPr="00F01985">
        <w:rPr>
          <w:rFonts w:hint="eastAsia"/>
        </w:rPr>
        <w:t>sqrt (eps)</w:t>
      </w:r>
      <w:r w:rsidRPr="00F01985">
        <w:rPr>
          <w:rFonts w:hint="eastAsia"/>
        </w:rPr>
        <w:t>或大约</w:t>
      </w:r>
      <w:r w:rsidRPr="00F01985">
        <w:rPr>
          <w:rFonts w:hint="eastAsia"/>
        </w:rPr>
        <w:t>1.5e-8</w:t>
      </w:r>
      <w:r w:rsidRPr="00F01985">
        <w:rPr>
          <w:rFonts w:hint="eastAsia"/>
        </w:rPr>
        <w:t>。</w:t>
      </w:r>
    </w:p>
    <w:p w:rsidR="00F01985" w:rsidRDefault="00F01985" w:rsidP="00726098">
      <w:pPr>
        <w:ind w:leftChars="200" w:left="420"/>
      </w:pPr>
      <w:r>
        <w:rPr>
          <w:rFonts w:hint="eastAsia"/>
        </w:rPr>
        <w:t>可选参数</w:t>
      </w:r>
      <w:r>
        <w:rPr>
          <w:rFonts w:hint="eastAsia"/>
        </w:rPr>
        <w:t>sing</w:t>
      </w:r>
      <w:r>
        <w:rPr>
          <w:rFonts w:hint="eastAsia"/>
        </w:rPr>
        <w:t>是一个已知被积函数为奇异值的值向量。</w:t>
      </w:r>
    </w:p>
    <w:p w:rsidR="00F01985" w:rsidRDefault="00F01985" w:rsidP="00726098">
      <w:pPr>
        <w:ind w:leftChars="200" w:left="420"/>
      </w:pPr>
      <w:r>
        <w:rPr>
          <w:rFonts w:hint="eastAsia"/>
        </w:rPr>
        <w:t>积分的结果在</w:t>
      </w:r>
      <w:r>
        <w:rPr>
          <w:rFonts w:hint="eastAsia"/>
        </w:rPr>
        <w:t>q</w:t>
      </w:r>
      <w:r>
        <w:rPr>
          <w:rFonts w:hint="eastAsia"/>
        </w:rPr>
        <w:t>中返回。</w:t>
      </w:r>
    </w:p>
    <w:p w:rsidR="00F01985" w:rsidRDefault="00F01985" w:rsidP="00726098">
      <w:pPr>
        <w:ind w:leftChars="200" w:left="420"/>
      </w:pPr>
      <w:r>
        <w:rPr>
          <w:rFonts w:hint="eastAsia"/>
        </w:rPr>
        <w:t>Ier</w:t>
      </w:r>
      <w:r>
        <w:rPr>
          <w:rFonts w:hint="eastAsia"/>
        </w:rPr>
        <w:t>包含一个整数错误码</w:t>
      </w:r>
      <w:r>
        <w:rPr>
          <w:rFonts w:hint="eastAsia"/>
        </w:rPr>
        <w:t>(0</w:t>
      </w:r>
      <w:r>
        <w:rPr>
          <w:rFonts w:hint="eastAsia"/>
        </w:rPr>
        <w:t>表示集成成功</w:t>
      </w:r>
      <w:r>
        <w:rPr>
          <w:rFonts w:hint="eastAsia"/>
        </w:rPr>
        <w:t>)</w:t>
      </w:r>
      <w:r>
        <w:rPr>
          <w:rFonts w:hint="eastAsia"/>
        </w:rPr>
        <w:t>。</w:t>
      </w:r>
    </w:p>
    <w:p w:rsidR="00F01985" w:rsidRDefault="00F01985" w:rsidP="00726098">
      <w:pPr>
        <w:ind w:leftChars="200" w:left="420"/>
      </w:pPr>
      <w:r>
        <w:rPr>
          <w:rFonts w:hint="eastAsia"/>
        </w:rPr>
        <w:t>Nfev</w:t>
      </w:r>
      <w:r>
        <w:rPr>
          <w:rFonts w:hint="eastAsia"/>
        </w:rPr>
        <w:t>表示进行的函数求值的次数。</w:t>
      </w:r>
    </w:p>
    <w:p w:rsidR="00F01985" w:rsidRDefault="00F01985" w:rsidP="00726098">
      <w:pPr>
        <w:ind w:leftChars="200" w:left="420"/>
      </w:pPr>
      <w:r>
        <w:rPr>
          <w:rFonts w:hint="eastAsia"/>
        </w:rPr>
        <w:t>Err</w:t>
      </w:r>
      <w:r>
        <w:rPr>
          <w:rFonts w:hint="eastAsia"/>
        </w:rPr>
        <w:t>包含解决方案中误差的估计值。</w:t>
      </w:r>
    </w:p>
    <w:p w:rsidR="00F01985" w:rsidRDefault="00F01985" w:rsidP="00726098">
      <w:pPr>
        <w:ind w:leftChars="200" w:left="420"/>
      </w:pPr>
      <w:r>
        <w:rPr>
          <w:rFonts w:hint="eastAsia"/>
        </w:rPr>
        <w:t>函数</w:t>
      </w:r>
      <w:r>
        <w:rPr>
          <w:rFonts w:hint="eastAsia"/>
        </w:rPr>
        <w:t>quad_options</w:t>
      </w:r>
      <w:r>
        <w:rPr>
          <w:rFonts w:hint="eastAsia"/>
        </w:rPr>
        <w:t>可以为</w:t>
      </w:r>
      <w:r>
        <w:rPr>
          <w:rFonts w:hint="eastAsia"/>
        </w:rPr>
        <w:t>quad</w:t>
      </w:r>
      <w:r>
        <w:rPr>
          <w:rFonts w:hint="eastAsia"/>
        </w:rPr>
        <w:t>设置其他可选参数。</w:t>
      </w:r>
    </w:p>
    <w:p w:rsidR="00F01985" w:rsidRDefault="00F01985" w:rsidP="00726098">
      <w:pPr>
        <w:ind w:leftChars="200" w:left="420"/>
      </w:pPr>
      <w:r>
        <w:rPr>
          <w:rFonts w:hint="eastAsia"/>
        </w:rPr>
        <w:t>注意</w:t>
      </w:r>
      <w:r>
        <w:rPr>
          <w:rFonts w:hint="eastAsia"/>
        </w:rPr>
        <w:t>:</w:t>
      </w:r>
      <w:r>
        <w:rPr>
          <w:rFonts w:hint="eastAsia"/>
        </w:rPr>
        <w:t>因为</w:t>
      </w:r>
      <w:r>
        <w:rPr>
          <w:rFonts w:hint="eastAsia"/>
        </w:rPr>
        <w:t>quad</w:t>
      </w:r>
      <w:r>
        <w:rPr>
          <w:rFonts w:hint="eastAsia"/>
        </w:rPr>
        <w:t>是用</w:t>
      </w:r>
      <w:r>
        <w:rPr>
          <w:rFonts w:hint="eastAsia"/>
        </w:rPr>
        <w:t>Fortran</w:t>
      </w:r>
      <w:r>
        <w:rPr>
          <w:rFonts w:hint="eastAsia"/>
        </w:rPr>
        <w:t>编写的，所以它不能被递归调用。这防止了它在通过例程</w:t>
      </w:r>
      <w:r>
        <w:rPr>
          <w:rFonts w:hint="eastAsia"/>
        </w:rPr>
        <w:t>dblquad</w:t>
      </w:r>
      <w:r>
        <w:rPr>
          <w:rFonts w:hint="eastAsia"/>
        </w:rPr>
        <w:t>和</w:t>
      </w:r>
      <w:r>
        <w:rPr>
          <w:rFonts w:hint="eastAsia"/>
        </w:rPr>
        <w:t>triplequad</w:t>
      </w:r>
      <w:r>
        <w:rPr>
          <w:rFonts w:hint="eastAsia"/>
        </w:rPr>
        <w:t>对多个变量进行积分时的使用。</w:t>
      </w:r>
    </w:p>
    <w:p w:rsidR="00F01985" w:rsidRDefault="00F01985" w:rsidP="00726098">
      <w:pPr>
        <w:ind w:leftChars="200" w:left="420"/>
      </w:pPr>
      <w:r>
        <w:rPr>
          <w:rFonts w:hint="eastAsia"/>
        </w:rPr>
        <w:t>参见</w:t>
      </w:r>
      <w:r>
        <w:rPr>
          <w:rFonts w:hint="eastAsia"/>
        </w:rPr>
        <w:t>:quad_options, quadv, quadl, quadgk, quadcc, trapz, dblquad, triplequad</w:t>
      </w:r>
      <w:r>
        <w:rPr>
          <w:rFonts w:hint="eastAsia"/>
        </w:rPr>
        <w:t>。</w:t>
      </w:r>
    </w:p>
    <w:p w:rsidR="00F01985" w:rsidRDefault="00F01985" w:rsidP="00726098">
      <w:pPr>
        <w:spacing w:beforeLines="50" w:before="156"/>
      </w:pPr>
      <w:r>
        <w:lastRenderedPageBreak/>
        <w:t>: quad_options ()</w:t>
      </w:r>
    </w:p>
    <w:p w:rsidR="00F01985" w:rsidRDefault="00F01985" w:rsidP="00726098">
      <w:r>
        <w:t>: val = quad_options (opt)</w:t>
      </w:r>
    </w:p>
    <w:p w:rsidR="00F01985" w:rsidRDefault="00F01985" w:rsidP="00726098">
      <w:r>
        <w:t>: quad_options (opt, val)</w:t>
      </w:r>
    </w:p>
    <w:p w:rsidR="00F01985" w:rsidRDefault="00F01985" w:rsidP="00726098">
      <w:pPr>
        <w:ind w:leftChars="200" w:left="420"/>
      </w:pPr>
      <w:r>
        <w:rPr>
          <w:rFonts w:hint="eastAsia"/>
        </w:rPr>
        <w:t>查询或设置函数组的选项。</w:t>
      </w:r>
    </w:p>
    <w:p w:rsidR="00F01985" w:rsidRDefault="00F01985" w:rsidP="00726098">
      <w:pPr>
        <w:ind w:leftChars="200" w:left="420"/>
      </w:pPr>
      <w:r>
        <w:rPr>
          <w:rFonts w:hint="eastAsia"/>
        </w:rPr>
        <w:t>当不带参数调用时，将显示所有可用选项的名称及其当前值。</w:t>
      </w:r>
    </w:p>
    <w:p w:rsidR="00F01985" w:rsidRDefault="00F01985" w:rsidP="00726098">
      <w:pPr>
        <w:ind w:leftChars="200" w:left="420"/>
      </w:pPr>
      <w:r>
        <w:rPr>
          <w:rFonts w:hint="eastAsia"/>
        </w:rPr>
        <w:t>给定一个参数，返回选项</w:t>
      </w:r>
      <w:r>
        <w:rPr>
          <w:rFonts w:hint="eastAsia"/>
        </w:rPr>
        <w:t>opt</w:t>
      </w:r>
      <w:r>
        <w:rPr>
          <w:rFonts w:hint="eastAsia"/>
        </w:rPr>
        <w:t>的值。</w:t>
      </w:r>
    </w:p>
    <w:p w:rsidR="00F01985" w:rsidRDefault="00F01985" w:rsidP="00726098">
      <w:pPr>
        <w:ind w:leftChars="200" w:left="420"/>
      </w:pPr>
      <w:r>
        <w:rPr>
          <w:rFonts w:hint="eastAsia"/>
        </w:rPr>
        <w:t>当带两个参数调用时，</w:t>
      </w:r>
      <w:r>
        <w:rPr>
          <w:rFonts w:hint="eastAsia"/>
        </w:rPr>
        <w:t>quad_options</w:t>
      </w:r>
      <w:r>
        <w:rPr>
          <w:rFonts w:hint="eastAsia"/>
        </w:rPr>
        <w:t>将选项</w:t>
      </w:r>
      <w:r>
        <w:rPr>
          <w:rFonts w:hint="eastAsia"/>
        </w:rPr>
        <w:t>opt</w:t>
      </w:r>
      <w:r>
        <w:rPr>
          <w:rFonts w:hint="eastAsia"/>
        </w:rPr>
        <w:t>设置为</w:t>
      </w:r>
      <w:r>
        <w:rPr>
          <w:rFonts w:hint="eastAsia"/>
        </w:rPr>
        <w:t>value val</w:t>
      </w:r>
      <w:r>
        <w:rPr>
          <w:rFonts w:hint="eastAsia"/>
        </w:rPr>
        <w:t>。</w:t>
      </w:r>
    </w:p>
    <w:p w:rsidR="00F01985" w:rsidRDefault="00F01985" w:rsidP="00726098">
      <w:pPr>
        <w:ind w:leftChars="200" w:left="420"/>
      </w:pPr>
      <w:r>
        <w:rPr>
          <w:rFonts w:hint="eastAsia"/>
        </w:rPr>
        <w:t>选项包括</w:t>
      </w:r>
    </w:p>
    <w:p w:rsidR="00F01985" w:rsidRDefault="00F01985" w:rsidP="00726098">
      <w:pPr>
        <w:ind w:leftChars="200" w:left="420"/>
      </w:pPr>
      <w:r w:rsidRPr="00F01985">
        <w:t>"absolute tolerance"</w:t>
      </w:r>
    </w:p>
    <w:p w:rsidR="00F01985" w:rsidRDefault="00F01985" w:rsidP="00726098">
      <w:pPr>
        <w:ind w:leftChars="400" w:left="840"/>
      </w:pPr>
      <w:r w:rsidRPr="00F01985">
        <w:rPr>
          <w:rFonts w:hint="eastAsia"/>
        </w:rPr>
        <w:t>绝对的宽容</w:t>
      </w:r>
      <w:r w:rsidRPr="00F01985">
        <w:rPr>
          <w:rFonts w:hint="eastAsia"/>
        </w:rPr>
        <w:t>;</w:t>
      </w:r>
      <w:r w:rsidRPr="00F01985">
        <w:rPr>
          <w:rFonts w:hint="eastAsia"/>
        </w:rPr>
        <w:t>对于纯相对误差测试，可能为零。</w:t>
      </w:r>
    </w:p>
    <w:p w:rsidR="00F01985" w:rsidRDefault="00F01985" w:rsidP="00726098">
      <w:pPr>
        <w:ind w:leftChars="200" w:left="420"/>
      </w:pPr>
      <w:r w:rsidRPr="00F01985">
        <w:t>"relative tolerance"</w:t>
      </w:r>
    </w:p>
    <w:p w:rsidR="00F01985" w:rsidRPr="00F01985" w:rsidRDefault="00F01985" w:rsidP="00726098">
      <w:pPr>
        <w:ind w:leftChars="400" w:left="840"/>
      </w:pPr>
      <w:r w:rsidRPr="00F01985">
        <w:rPr>
          <w:rFonts w:hint="eastAsia"/>
        </w:rPr>
        <w:t>非负相对容忍度。如果绝对公差为零，则相对公差必须大于或等于</w:t>
      </w:r>
      <w:r w:rsidRPr="00F01985">
        <w:rPr>
          <w:rFonts w:hint="eastAsia"/>
        </w:rPr>
        <w:t>max (50*eps, 0.5e-28)</w:t>
      </w:r>
      <w:r w:rsidRPr="00F01985">
        <w:rPr>
          <w:rFonts w:hint="eastAsia"/>
        </w:rPr>
        <w:t>。</w:t>
      </w:r>
    </w:p>
    <w:p w:rsidR="00F01985" w:rsidRDefault="00F01985" w:rsidP="00726098">
      <w:pPr>
        <w:ind w:leftChars="200" w:left="420"/>
      </w:pPr>
      <w:r w:rsidRPr="00F01985">
        <w:t>"single precision absolute tolerance"</w:t>
      </w:r>
    </w:p>
    <w:p w:rsidR="00F01985" w:rsidRDefault="00F01985" w:rsidP="00726098">
      <w:pPr>
        <w:ind w:leftChars="400" w:left="840"/>
      </w:pPr>
      <w:r w:rsidRPr="00F01985">
        <w:rPr>
          <w:rFonts w:hint="eastAsia"/>
        </w:rPr>
        <w:t>单精度绝对公差</w:t>
      </w:r>
      <w:r w:rsidRPr="00F01985">
        <w:rPr>
          <w:rFonts w:hint="eastAsia"/>
        </w:rPr>
        <w:t>;</w:t>
      </w:r>
      <w:r w:rsidRPr="00F01985">
        <w:rPr>
          <w:rFonts w:hint="eastAsia"/>
        </w:rPr>
        <w:t>对于纯相对误差测试，可能为零。</w:t>
      </w:r>
    </w:p>
    <w:p w:rsidR="00F01985" w:rsidRDefault="00F01985" w:rsidP="00726098">
      <w:pPr>
        <w:ind w:leftChars="200" w:left="420"/>
      </w:pPr>
      <w:r w:rsidRPr="00F01985">
        <w:t>"single precision relative tolerance"</w:t>
      </w:r>
    </w:p>
    <w:p w:rsidR="00F01985" w:rsidRDefault="00F01985" w:rsidP="00726098">
      <w:pPr>
        <w:ind w:leftChars="400" w:left="840"/>
      </w:pPr>
      <w:r w:rsidRPr="00F01985">
        <w:rPr>
          <w:rFonts w:hint="eastAsia"/>
        </w:rPr>
        <w:t>单精度的非负相对公差。如果绝对公差为零，则相对公差必须大于或等于</w:t>
      </w:r>
      <w:r w:rsidRPr="00F01985">
        <w:rPr>
          <w:rFonts w:hint="eastAsia"/>
        </w:rPr>
        <w:t>max (50*eps, 0.5e-28)</w:t>
      </w:r>
      <w:r w:rsidRPr="00F01985">
        <w:rPr>
          <w:rFonts w:hint="eastAsia"/>
        </w:rPr>
        <w:t>。</w:t>
      </w:r>
    </w:p>
    <w:p w:rsidR="00F01985" w:rsidRDefault="00F01985" w:rsidP="00726098">
      <w:pPr>
        <w:spacing w:beforeLines="50" w:before="156"/>
      </w:pPr>
      <w:r>
        <w:t>: q = quadv (f, a, b)</w:t>
      </w:r>
    </w:p>
    <w:p w:rsidR="00F01985" w:rsidRDefault="00F01985" w:rsidP="00726098">
      <w:r>
        <w:t>: q = quadv (f, a, b, tol)</w:t>
      </w:r>
    </w:p>
    <w:p w:rsidR="00F01985" w:rsidRDefault="00F01985" w:rsidP="00726098">
      <w:r>
        <w:t>: q = quadv (f, a, b, tol, trace)</w:t>
      </w:r>
    </w:p>
    <w:p w:rsidR="00F01985" w:rsidRDefault="00F01985" w:rsidP="00726098">
      <w:r>
        <w:t>: q = quadv (f, a, b, tol, trace, p1, p2, …)</w:t>
      </w:r>
    </w:p>
    <w:p w:rsidR="00F01985" w:rsidRDefault="00F01985" w:rsidP="00726098">
      <w:r>
        <w:t>: [q, nfev] = quadv (…)</w:t>
      </w:r>
    </w:p>
    <w:p w:rsidR="00F01985" w:rsidRDefault="00F01985" w:rsidP="00726098">
      <w:pPr>
        <w:ind w:leftChars="200" w:left="420"/>
      </w:pPr>
      <w:r>
        <w:rPr>
          <w:rFonts w:hint="eastAsia"/>
        </w:rPr>
        <w:t>用自适应辛普森法则计算</w:t>
      </w:r>
      <w:r>
        <w:rPr>
          <w:rFonts w:hint="eastAsia"/>
        </w:rPr>
        <w:t>f</w:t>
      </w:r>
      <w:r>
        <w:rPr>
          <w:rFonts w:hint="eastAsia"/>
        </w:rPr>
        <w:t>从</w:t>
      </w:r>
      <w:r>
        <w:rPr>
          <w:rFonts w:hint="eastAsia"/>
        </w:rPr>
        <w:t>a</w:t>
      </w:r>
      <w:r>
        <w:rPr>
          <w:rFonts w:hint="eastAsia"/>
        </w:rPr>
        <w:t>到</w:t>
      </w:r>
      <w:r>
        <w:rPr>
          <w:rFonts w:hint="eastAsia"/>
        </w:rPr>
        <w:t>b</w:t>
      </w:r>
      <w:r>
        <w:rPr>
          <w:rFonts w:hint="eastAsia"/>
        </w:rPr>
        <w:t>的积分。</w:t>
      </w:r>
    </w:p>
    <w:p w:rsidR="00F01985" w:rsidRDefault="00F01985" w:rsidP="00726098">
      <w:pPr>
        <w:ind w:leftChars="200" w:left="420"/>
      </w:pPr>
      <w:r>
        <w:rPr>
          <w:rFonts w:hint="eastAsia"/>
        </w:rPr>
        <w:t>F</w:t>
      </w:r>
      <w:r>
        <w:rPr>
          <w:rFonts w:hint="eastAsia"/>
        </w:rPr>
        <w:t>是一个函数句柄、内联函数或包含要求值的函数名的字符串。</w:t>
      </w:r>
      <w:r>
        <w:rPr>
          <w:rFonts w:hint="eastAsia"/>
        </w:rPr>
        <w:t>Quadv</w:t>
      </w:r>
      <w:r>
        <w:rPr>
          <w:rFonts w:hint="eastAsia"/>
        </w:rPr>
        <w:t>是</w:t>
      </w:r>
      <w:r>
        <w:rPr>
          <w:rFonts w:hint="eastAsia"/>
        </w:rPr>
        <w:t>quad</w:t>
      </w:r>
      <w:r>
        <w:rPr>
          <w:rFonts w:hint="eastAsia"/>
        </w:rPr>
        <w:t>的矢量化版本，由</w:t>
      </w:r>
      <w:r>
        <w:rPr>
          <w:rFonts w:hint="eastAsia"/>
        </w:rPr>
        <w:t>f</w:t>
      </w:r>
      <w:r>
        <w:rPr>
          <w:rFonts w:hint="eastAsia"/>
        </w:rPr>
        <w:t>定义的函数必须接受标量或向量作为输入，并返回标量、向量或数组作为输出。</w:t>
      </w:r>
    </w:p>
    <w:p w:rsidR="00F01985" w:rsidRDefault="00F01985" w:rsidP="00726098">
      <w:pPr>
        <w:ind w:leftChars="200" w:left="420"/>
      </w:pPr>
      <w:r>
        <w:rPr>
          <w:rFonts w:hint="eastAsia"/>
        </w:rPr>
        <w:t>A</w:t>
      </w:r>
      <w:r>
        <w:rPr>
          <w:rFonts w:hint="eastAsia"/>
        </w:rPr>
        <w:t>和</w:t>
      </w:r>
      <w:r>
        <w:rPr>
          <w:rFonts w:hint="eastAsia"/>
        </w:rPr>
        <w:t>b</w:t>
      </w:r>
      <w:r>
        <w:rPr>
          <w:rFonts w:hint="eastAsia"/>
        </w:rPr>
        <w:t>分别是积分的下限和上限。两个极限都必须是有限的。</w:t>
      </w:r>
    </w:p>
    <w:p w:rsidR="00F01985" w:rsidRDefault="00F01985" w:rsidP="00726098">
      <w:pPr>
        <w:ind w:leftChars="200" w:left="420"/>
      </w:pPr>
      <w:r>
        <w:rPr>
          <w:rFonts w:hint="eastAsia"/>
        </w:rPr>
        <w:t>可选参数</w:t>
      </w:r>
      <w:r>
        <w:rPr>
          <w:rFonts w:hint="eastAsia"/>
        </w:rPr>
        <w:t>tol</w:t>
      </w:r>
      <w:r>
        <w:rPr>
          <w:rFonts w:hint="eastAsia"/>
        </w:rPr>
        <w:t>定义用于停止适应过程的绝对容忍度。默认值为</w:t>
      </w:r>
      <w:r>
        <w:rPr>
          <w:rFonts w:hint="eastAsia"/>
        </w:rPr>
        <w:t>1e-6</w:t>
      </w:r>
      <w:r>
        <w:rPr>
          <w:rFonts w:hint="eastAsia"/>
        </w:rPr>
        <w:t>。</w:t>
      </w:r>
    </w:p>
    <w:p w:rsidR="00F01985" w:rsidRDefault="00F01985" w:rsidP="00726098">
      <w:pPr>
        <w:ind w:leftChars="200" w:left="420"/>
      </w:pPr>
      <w:r>
        <w:rPr>
          <w:rFonts w:hint="eastAsia"/>
        </w:rPr>
        <w:t>quadv</w:t>
      </w:r>
      <w:r>
        <w:rPr>
          <w:rFonts w:hint="eastAsia"/>
        </w:rPr>
        <w:t>的算法是递归细分积分区间，并对每个子区间应用辛普森规则。如果</w:t>
      </w:r>
      <w:r>
        <w:rPr>
          <w:rFonts w:hint="eastAsia"/>
        </w:rPr>
        <w:t>trace</w:t>
      </w:r>
      <w:r>
        <w:rPr>
          <w:rFonts w:hint="eastAsia"/>
        </w:rPr>
        <w:t>为真，则在计算这些部分积分后显示</w:t>
      </w:r>
      <w:r>
        <w:rPr>
          <w:rFonts w:hint="eastAsia"/>
        </w:rPr>
        <w:t>:(1)</w:t>
      </w:r>
      <w:r>
        <w:rPr>
          <w:rFonts w:hint="eastAsia"/>
        </w:rPr>
        <w:t>函数评估的总数，</w:t>
      </w:r>
      <w:r>
        <w:rPr>
          <w:rFonts w:hint="eastAsia"/>
        </w:rPr>
        <w:t>(2)</w:t>
      </w:r>
      <w:r>
        <w:rPr>
          <w:rFonts w:hint="eastAsia"/>
        </w:rPr>
        <w:t>子区间的左端，</w:t>
      </w:r>
      <w:r>
        <w:rPr>
          <w:rFonts w:hint="eastAsia"/>
        </w:rPr>
        <w:t>(3)</w:t>
      </w:r>
      <w:r>
        <w:rPr>
          <w:rFonts w:hint="eastAsia"/>
        </w:rPr>
        <w:t>子区间的长度，</w:t>
      </w:r>
      <w:r>
        <w:rPr>
          <w:rFonts w:hint="eastAsia"/>
        </w:rPr>
        <w:t>(4)</w:t>
      </w:r>
      <w:r>
        <w:rPr>
          <w:rFonts w:hint="eastAsia"/>
        </w:rPr>
        <w:t>子区间上积分的近似值。</w:t>
      </w:r>
    </w:p>
    <w:p w:rsidR="00F01985" w:rsidRDefault="00F01985" w:rsidP="00726098">
      <w:pPr>
        <w:ind w:leftChars="200" w:left="420"/>
      </w:pPr>
      <w:r>
        <w:rPr>
          <w:rFonts w:hint="eastAsia"/>
        </w:rPr>
        <w:t>额外的参数</w:t>
      </w:r>
      <w:r>
        <w:rPr>
          <w:rFonts w:hint="eastAsia"/>
        </w:rPr>
        <w:t>p1</w:t>
      </w:r>
      <w:r>
        <w:rPr>
          <w:rFonts w:hint="eastAsia"/>
        </w:rPr>
        <w:t>等直接传递给函数</w:t>
      </w:r>
      <w:r>
        <w:rPr>
          <w:rFonts w:hint="eastAsia"/>
        </w:rPr>
        <w:t>f</w:t>
      </w:r>
      <w:r>
        <w:rPr>
          <w:rFonts w:hint="eastAsia"/>
        </w:rPr>
        <w:t>。要使用</w:t>
      </w:r>
      <w:r>
        <w:rPr>
          <w:rFonts w:hint="eastAsia"/>
        </w:rPr>
        <w:t>tol</w:t>
      </w:r>
      <w:r>
        <w:rPr>
          <w:rFonts w:hint="eastAsia"/>
        </w:rPr>
        <w:t>和</w:t>
      </w:r>
      <w:r>
        <w:rPr>
          <w:rFonts w:hint="eastAsia"/>
        </w:rPr>
        <w:t>trace</w:t>
      </w:r>
      <w:r>
        <w:rPr>
          <w:rFonts w:hint="eastAsia"/>
        </w:rPr>
        <w:t>的默认值，可以传递空矩阵</w:t>
      </w:r>
      <w:r>
        <w:rPr>
          <w:rFonts w:hint="eastAsia"/>
        </w:rPr>
        <w:t>([])</w:t>
      </w:r>
      <w:r>
        <w:rPr>
          <w:rFonts w:hint="eastAsia"/>
        </w:rPr>
        <w:t>。</w:t>
      </w:r>
    </w:p>
    <w:p w:rsidR="00F01985" w:rsidRDefault="00F01985" w:rsidP="00726098">
      <w:pPr>
        <w:ind w:leftChars="200" w:left="420"/>
      </w:pPr>
      <w:r>
        <w:rPr>
          <w:rFonts w:hint="eastAsia"/>
        </w:rPr>
        <w:t>积分的结果在</w:t>
      </w:r>
      <w:r>
        <w:rPr>
          <w:rFonts w:hint="eastAsia"/>
        </w:rPr>
        <w:t>q</w:t>
      </w:r>
      <w:r>
        <w:rPr>
          <w:rFonts w:hint="eastAsia"/>
        </w:rPr>
        <w:t>中返回。</w:t>
      </w:r>
    </w:p>
    <w:p w:rsidR="00F01985" w:rsidRDefault="00F01985" w:rsidP="00726098">
      <w:pPr>
        <w:ind w:leftChars="200" w:left="420"/>
      </w:pPr>
      <w:r>
        <w:rPr>
          <w:rFonts w:hint="eastAsia"/>
        </w:rPr>
        <w:t>可选输出</w:t>
      </w:r>
      <w:r>
        <w:rPr>
          <w:rFonts w:hint="eastAsia"/>
        </w:rPr>
        <w:t>nfev</w:t>
      </w:r>
      <w:r>
        <w:rPr>
          <w:rFonts w:hint="eastAsia"/>
        </w:rPr>
        <w:t>表示执行的函数求值的总数。</w:t>
      </w:r>
    </w:p>
    <w:p w:rsidR="00F01985" w:rsidRDefault="00F01985" w:rsidP="00726098">
      <w:pPr>
        <w:ind w:leftChars="200" w:left="420"/>
      </w:pPr>
      <w:r>
        <w:rPr>
          <w:rFonts w:hint="eastAsia"/>
        </w:rPr>
        <w:t>注意</w:t>
      </w:r>
      <w:r>
        <w:rPr>
          <w:rFonts w:hint="eastAsia"/>
        </w:rPr>
        <w:t>:quadv</w:t>
      </w:r>
      <w:r>
        <w:rPr>
          <w:rFonts w:hint="eastAsia"/>
        </w:rPr>
        <w:t>是用</w:t>
      </w:r>
      <w:r>
        <w:rPr>
          <w:rFonts w:hint="eastAsia"/>
        </w:rPr>
        <w:t>Octave</w:t>
      </w:r>
      <w:r>
        <w:rPr>
          <w:rFonts w:hint="eastAsia"/>
        </w:rPr>
        <w:t>的脚本语言编写的，可以在</w:t>
      </w:r>
      <w:r>
        <w:rPr>
          <w:rFonts w:hint="eastAsia"/>
        </w:rPr>
        <w:t>dblquad</w:t>
      </w:r>
      <w:r>
        <w:rPr>
          <w:rFonts w:hint="eastAsia"/>
        </w:rPr>
        <w:t>和</w:t>
      </w:r>
      <w:r>
        <w:rPr>
          <w:rFonts w:hint="eastAsia"/>
        </w:rPr>
        <w:t>triplequad</w:t>
      </w:r>
      <w:r>
        <w:rPr>
          <w:rFonts w:hint="eastAsia"/>
        </w:rPr>
        <w:t>中递归使用，不像</w:t>
      </w:r>
      <w:r>
        <w:rPr>
          <w:rFonts w:hint="eastAsia"/>
        </w:rPr>
        <w:t>quad</w:t>
      </w:r>
      <w:r>
        <w:rPr>
          <w:rFonts w:hint="eastAsia"/>
        </w:rPr>
        <w:t>函数。</w:t>
      </w:r>
    </w:p>
    <w:p w:rsidR="00F01985" w:rsidRDefault="00F01985" w:rsidP="00726098">
      <w:pPr>
        <w:ind w:leftChars="200" w:left="420"/>
      </w:pPr>
      <w:r>
        <w:rPr>
          <w:rFonts w:hint="eastAsia"/>
        </w:rPr>
        <w:t>参见</w:t>
      </w:r>
      <w:r>
        <w:rPr>
          <w:rFonts w:hint="eastAsia"/>
        </w:rPr>
        <w:t>:quad, quadl, quadgk, quadcc, trapz, dblquad, triplequad, integral, integral2, integral3</w:t>
      </w:r>
      <w:r>
        <w:rPr>
          <w:rFonts w:hint="eastAsia"/>
        </w:rPr>
        <w:t>。</w:t>
      </w:r>
    </w:p>
    <w:p w:rsidR="00F01985" w:rsidRDefault="00F01985" w:rsidP="00726098">
      <w:pPr>
        <w:spacing w:beforeLines="50" w:before="156"/>
      </w:pPr>
      <w:r>
        <w:t>: q = quadl (f, a, b)</w:t>
      </w:r>
    </w:p>
    <w:p w:rsidR="00F01985" w:rsidRDefault="00F01985" w:rsidP="00726098">
      <w:r>
        <w:t>: q = quadl (f, a, b, tol)</w:t>
      </w:r>
    </w:p>
    <w:p w:rsidR="00F01985" w:rsidRDefault="00F01985" w:rsidP="00726098">
      <w:r>
        <w:t>: q = quadl (f, a, b, tol, trace)</w:t>
      </w:r>
    </w:p>
    <w:p w:rsidR="00F01985" w:rsidRDefault="00F01985" w:rsidP="00726098">
      <w:r>
        <w:t>: q = quadl (f, a, b, tol, trace, p1, p2, …)</w:t>
      </w:r>
    </w:p>
    <w:p w:rsidR="00F01985" w:rsidRDefault="00F01985" w:rsidP="00726098">
      <w:r>
        <w:t>: [q, nfev] = quadl (…)</w:t>
      </w:r>
    </w:p>
    <w:p w:rsidR="00F01985" w:rsidRDefault="00F01985" w:rsidP="00726098">
      <w:pPr>
        <w:ind w:leftChars="200" w:left="420"/>
      </w:pPr>
      <w:r>
        <w:rPr>
          <w:rFonts w:hint="eastAsia"/>
        </w:rPr>
        <w:t>利用自适应</w:t>
      </w:r>
      <w:r>
        <w:rPr>
          <w:rFonts w:hint="eastAsia"/>
        </w:rPr>
        <w:t>Lobatto</w:t>
      </w:r>
      <w:r>
        <w:rPr>
          <w:rFonts w:hint="eastAsia"/>
        </w:rPr>
        <w:t>规则对</w:t>
      </w:r>
      <w:r>
        <w:rPr>
          <w:rFonts w:hint="eastAsia"/>
        </w:rPr>
        <w:t>f</w:t>
      </w:r>
      <w:r>
        <w:rPr>
          <w:rFonts w:hint="eastAsia"/>
        </w:rPr>
        <w:t>从</w:t>
      </w:r>
      <w:r>
        <w:rPr>
          <w:rFonts w:hint="eastAsia"/>
        </w:rPr>
        <w:t>a</w:t>
      </w:r>
      <w:r>
        <w:rPr>
          <w:rFonts w:hint="eastAsia"/>
        </w:rPr>
        <w:t>到</w:t>
      </w:r>
      <w:r>
        <w:rPr>
          <w:rFonts w:hint="eastAsia"/>
        </w:rPr>
        <w:t>b</w:t>
      </w:r>
      <w:r>
        <w:rPr>
          <w:rFonts w:hint="eastAsia"/>
        </w:rPr>
        <w:t>的积分进行数值计算。</w:t>
      </w:r>
    </w:p>
    <w:p w:rsidR="00F01985" w:rsidRDefault="00F01985" w:rsidP="00726098">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必须被向量化，当给定一个输入值的向量时，它返回一个输出值的向量。</w:t>
      </w:r>
    </w:p>
    <w:p w:rsidR="00F01985" w:rsidRDefault="00F01985" w:rsidP="00726098">
      <w:pPr>
        <w:ind w:leftChars="200" w:left="420"/>
      </w:pPr>
      <w:r>
        <w:rPr>
          <w:rFonts w:hint="eastAsia"/>
        </w:rPr>
        <w:t>A</w:t>
      </w:r>
      <w:r>
        <w:rPr>
          <w:rFonts w:hint="eastAsia"/>
        </w:rPr>
        <w:t>和</w:t>
      </w:r>
      <w:r>
        <w:rPr>
          <w:rFonts w:hint="eastAsia"/>
        </w:rPr>
        <w:t>b</w:t>
      </w:r>
      <w:r>
        <w:rPr>
          <w:rFonts w:hint="eastAsia"/>
        </w:rPr>
        <w:t>分别是积分的下限和上限。两个极限都必须是有限的。</w:t>
      </w:r>
    </w:p>
    <w:p w:rsidR="00F01985" w:rsidRDefault="00F01985" w:rsidP="00726098">
      <w:pPr>
        <w:ind w:leftChars="200" w:left="420"/>
      </w:pPr>
      <w:r>
        <w:rPr>
          <w:rFonts w:hint="eastAsia"/>
        </w:rPr>
        <w:t>可选参数</w:t>
      </w:r>
      <w:r>
        <w:rPr>
          <w:rFonts w:hint="eastAsia"/>
        </w:rPr>
        <w:t>tol</w:t>
      </w:r>
      <w:r>
        <w:rPr>
          <w:rFonts w:hint="eastAsia"/>
        </w:rPr>
        <w:t>定义执行积分的绝对容忍度。默认值为</w:t>
      </w:r>
      <w:r>
        <w:rPr>
          <w:rFonts w:hint="eastAsia"/>
        </w:rPr>
        <w:t>1e-6</w:t>
      </w:r>
      <w:r>
        <w:rPr>
          <w:rFonts w:hint="eastAsia"/>
        </w:rPr>
        <w:t>。</w:t>
      </w:r>
    </w:p>
    <w:p w:rsidR="00F01985" w:rsidRDefault="00F01985" w:rsidP="00726098">
      <w:pPr>
        <w:ind w:leftChars="200" w:left="420"/>
      </w:pPr>
      <w:r>
        <w:rPr>
          <w:rFonts w:hint="eastAsia"/>
        </w:rPr>
        <w:lastRenderedPageBreak/>
        <w:t>quadl</w:t>
      </w:r>
      <w:r>
        <w:rPr>
          <w:rFonts w:hint="eastAsia"/>
        </w:rPr>
        <w:t>使用的算法是递归细分积分区间。如果定义了</w:t>
      </w:r>
      <w:r>
        <w:rPr>
          <w:rFonts w:hint="eastAsia"/>
        </w:rPr>
        <w:t>trace</w:t>
      </w:r>
      <w:r>
        <w:rPr>
          <w:rFonts w:hint="eastAsia"/>
        </w:rPr>
        <w:t>，则对于每个子区间显示</w:t>
      </w:r>
      <w:r>
        <w:rPr>
          <w:rFonts w:hint="eastAsia"/>
        </w:rPr>
        <w:t>:(1)</w:t>
      </w:r>
      <w:r>
        <w:rPr>
          <w:rFonts w:hint="eastAsia"/>
        </w:rPr>
        <w:t>函数求值的总次数，</w:t>
      </w:r>
      <w:r>
        <w:rPr>
          <w:rFonts w:hint="eastAsia"/>
        </w:rPr>
        <w:t>(2)</w:t>
      </w:r>
      <w:r>
        <w:rPr>
          <w:rFonts w:hint="eastAsia"/>
        </w:rPr>
        <w:t>子区间的左端，</w:t>
      </w:r>
      <w:r>
        <w:rPr>
          <w:rFonts w:hint="eastAsia"/>
        </w:rPr>
        <w:t>(3)</w:t>
      </w:r>
      <w:r>
        <w:rPr>
          <w:rFonts w:hint="eastAsia"/>
        </w:rPr>
        <w:t>子区间的长度，</w:t>
      </w:r>
      <w:r>
        <w:rPr>
          <w:rFonts w:hint="eastAsia"/>
        </w:rPr>
        <w:t>(4)</w:t>
      </w:r>
      <w:r>
        <w:rPr>
          <w:rFonts w:hint="eastAsia"/>
        </w:rPr>
        <w:t>子区间上的积分的近似。</w:t>
      </w:r>
    </w:p>
    <w:p w:rsidR="00F01985" w:rsidRDefault="00F01985" w:rsidP="00726098">
      <w:pPr>
        <w:ind w:leftChars="200" w:left="420"/>
      </w:pPr>
      <w:r>
        <w:rPr>
          <w:rFonts w:hint="eastAsia"/>
        </w:rPr>
        <w:t>额外的参数</w:t>
      </w:r>
      <w:r>
        <w:rPr>
          <w:rFonts w:hint="eastAsia"/>
        </w:rPr>
        <w:t>p1</w:t>
      </w:r>
      <w:r>
        <w:rPr>
          <w:rFonts w:hint="eastAsia"/>
        </w:rPr>
        <w:t>等直接传递给函数</w:t>
      </w:r>
      <w:r>
        <w:rPr>
          <w:rFonts w:hint="eastAsia"/>
        </w:rPr>
        <w:t>f</w:t>
      </w:r>
      <w:r>
        <w:rPr>
          <w:rFonts w:hint="eastAsia"/>
        </w:rPr>
        <w:t>。要使用</w:t>
      </w:r>
      <w:r>
        <w:rPr>
          <w:rFonts w:hint="eastAsia"/>
        </w:rPr>
        <w:t>tol</w:t>
      </w:r>
      <w:r>
        <w:rPr>
          <w:rFonts w:hint="eastAsia"/>
        </w:rPr>
        <w:t>和</w:t>
      </w:r>
      <w:r>
        <w:rPr>
          <w:rFonts w:hint="eastAsia"/>
        </w:rPr>
        <w:t>trace</w:t>
      </w:r>
      <w:r>
        <w:rPr>
          <w:rFonts w:hint="eastAsia"/>
        </w:rPr>
        <w:t>的默认值，可以传递空矩阵</w:t>
      </w:r>
      <w:r>
        <w:rPr>
          <w:rFonts w:hint="eastAsia"/>
        </w:rPr>
        <w:t>([])</w:t>
      </w:r>
      <w:r>
        <w:rPr>
          <w:rFonts w:hint="eastAsia"/>
        </w:rPr>
        <w:t>。</w:t>
      </w:r>
    </w:p>
    <w:p w:rsidR="00F01985" w:rsidRDefault="00F01985" w:rsidP="00726098">
      <w:pPr>
        <w:ind w:leftChars="200" w:left="420"/>
      </w:pPr>
      <w:r>
        <w:rPr>
          <w:rFonts w:hint="eastAsia"/>
        </w:rPr>
        <w:t>积分的结果在</w:t>
      </w:r>
      <w:r>
        <w:rPr>
          <w:rFonts w:hint="eastAsia"/>
        </w:rPr>
        <w:t>q</w:t>
      </w:r>
      <w:r>
        <w:rPr>
          <w:rFonts w:hint="eastAsia"/>
        </w:rPr>
        <w:t>中返回。</w:t>
      </w:r>
    </w:p>
    <w:p w:rsidR="00F01985" w:rsidRDefault="00F01985" w:rsidP="00726098">
      <w:pPr>
        <w:ind w:leftChars="200" w:left="420"/>
      </w:pPr>
      <w:r>
        <w:rPr>
          <w:rFonts w:hint="eastAsia"/>
        </w:rPr>
        <w:t>可选输出</w:t>
      </w:r>
      <w:r>
        <w:rPr>
          <w:rFonts w:hint="eastAsia"/>
        </w:rPr>
        <w:t>nfev</w:t>
      </w:r>
      <w:r>
        <w:rPr>
          <w:rFonts w:hint="eastAsia"/>
        </w:rPr>
        <w:t>表示执行的函数求值的总数。</w:t>
      </w:r>
    </w:p>
    <w:p w:rsidR="00F01985" w:rsidRDefault="00F01985" w:rsidP="00726098">
      <w:pPr>
        <w:ind w:leftChars="200" w:left="420"/>
      </w:pPr>
      <w:r>
        <w:rPr>
          <w:rFonts w:hint="eastAsia"/>
        </w:rPr>
        <w:t>参考文献</w:t>
      </w:r>
      <w:r>
        <w:rPr>
          <w:rFonts w:hint="eastAsia"/>
        </w:rPr>
        <w:t>:W. Gander</w:t>
      </w:r>
      <w:r>
        <w:rPr>
          <w:rFonts w:hint="eastAsia"/>
        </w:rPr>
        <w:t>和</w:t>
      </w:r>
      <w:r>
        <w:rPr>
          <w:rFonts w:hint="eastAsia"/>
        </w:rPr>
        <w:t>W. Gautschi</w:t>
      </w:r>
      <w:r>
        <w:rPr>
          <w:rFonts w:hint="eastAsia"/>
        </w:rPr>
        <w:t>，《自适应正交——重访》，</w:t>
      </w:r>
      <w:r>
        <w:rPr>
          <w:rFonts w:hint="eastAsia"/>
        </w:rPr>
        <w:t>BIT Vol. 40, No. 1, 2000</w:t>
      </w:r>
      <w:r>
        <w:rPr>
          <w:rFonts w:hint="eastAsia"/>
        </w:rPr>
        <w:t>年</w:t>
      </w:r>
      <w:r>
        <w:rPr>
          <w:rFonts w:hint="eastAsia"/>
        </w:rPr>
        <w:t>3</w:t>
      </w:r>
      <w:r>
        <w:rPr>
          <w:rFonts w:hint="eastAsia"/>
        </w:rPr>
        <w:t>月，第</w:t>
      </w:r>
      <w:r>
        <w:rPr>
          <w:rFonts w:hint="eastAsia"/>
        </w:rPr>
        <w:t>84-101</w:t>
      </w:r>
      <w:r>
        <w:rPr>
          <w:rFonts w:hint="eastAsia"/>
        </w:rPr>
        <w:t>页。</w:t>
      </w:r>
      <w:r>
        <w:rPr>
          <w:rFonts w:hint="eastAsia"/>
        </w:rPr>
        <w:t>https://www.inf.ethz.ch/personal/gander/</w:t>
      </w:r>
    </w:p>
    <w:p w:rsidR="00F01985" w:rsidRDefault="00F01985" w:rsidP="00726098">
      <w:pPr>
        <w:ind w:leftChars="200" w:left="420"/>
      </w:pPr>
      <w:r>
        <w:rPr>
          <w:rFonts w:hint="eastAsia"/>
        </w:rPr>
        <w:t>参见</w:t>
      </w:r>
      <w:r>
        <w:rPr>
          <w:rFonts w:hint="eastAsia"/>
        </w:rPr>
        <w:t>:quad, quadv, quadgk, quadcc, trapz, dblquad, triplequad, integral, integral2, integral3</w:t>
      </w:r>
      <w:r>
        <w:rPr>
          <w:rFonts w:hint="eastAsia"/>
        </w:rPr>
        <w:t>。</w:t>
      </w:r>
    </w:p>
    <w:p w:rsidR="00F01985" w:rsidRDefault="00F01985" w:rsidP="00726098">
      <w:pPr>
        <w:spacing w:beforeLines="50" w:before="156"/>
      </w:pPr>
      <w:r>
        <w:t>: q = quadgk (f, a, b)</w:t>
      </w:r>
    </w:p>
    <w:p w:rsidR="00F01985" w:rsidRDefault="00F01985" w:rsidP="00726098">
      <w:r>
        <w:t>: q = quadgk (f, a, b, abstol)</w:t>
      </w:r>
    </w:p>
    <w:p w:rsidR="00F01985" w:rsidRDefault="00F01985" w:rsidP="00726098">
      <w:r>
        <w:t>: q = quadgk (f, a, b, abstol, trace)</w:t>
      </w:r>
    </w:p>
    <w:p w:rsidR="00F01985" w:rsidRDefault="00F01985" w:rsidP="00726098">
      <w:r>
        <w:t>: q = quadgk (f, a, b, "prop", val, …)</w:t>
      </w:r>
    </w:p>
    <w:p w:rsidR="00F01985" w:rsidRDefault="00F01985" w:rsidP="00726098">
      <w:r>
        <w:t>: [q, err] = quadgk (…)</w:t>
      </w:r>
    </w:p>
    <w:p w:rsidR="00F01985" w:rsidRDefault="00F01985" w:rsidP="00726098">
      <w:pPr>
        <w:ind w:leftChars="200" w:left="420"/>
      </w:pPr>
      <w:r>
        <w:rPr>
          <w:rFonts w:hint="eastAsia"/>
        </w:rPr>
        <w:t>利用自适应高斯</w:t>
      </w:r>
      <w:r>
        <w:rPr>
          <w:rFonts w:hint="eastAsia"/>
        </w:rPr>
        <w:t>-</w:t>
      </w:r>
      <w:r>
        <w:rPr>
          <w:rFonts w:hint="eastAsia"/>
        </w:rPr>
        <w:t>克朗罗德积分法对</w:t>
      </w:r>
      <w:r>
        <w:rPr>
          <w:rFonts w:hint="eastAsia"/>
        </w:rPr>
        <w:t>f</w:t>
      </w:r>
      <w:r>
        <w:rPr>
          <w:rFonts w:hint="eastAsia"/>
        </w:rPr>
        <w:t>从</w:t>
      </w:r>
      <w:r>
        <w:rPr>
          <w:rFonts w:hint="eastAsia"/>
        </w:rPr>
        <w:t>a</w:t>
      </w:r>
      <w:r>
        <w:rPr>
          <w:rFonts w:hint="eastAsia"/>
        </w:rPr>
        <w:t>到</w:t>
      </w:r>
      <w:r>
        <w:rPr>
          <w:rFonts w:hint="eastAsia"/>
        </w:rPr>
        <w:t>b</w:t>
      </w:r>
      <w:r>
        <w:rPr>
          <w:rFonts w:hint="eastAsia"/>
        </w:rPr>
        <w:t>的积分进行数值计算。</w:t>
      </w:r>
    </w:p>
    <w:p w:rsidR="00F01985" w:rsidRDefault="00F01985" w:rsidP="00726098">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必须被向量化，并且在给定一个输入值的向量时返回一个输出值的向量</w:t>
      </w:r>
      <w:r>
        <w:rPr>
          <w:rFonts w:hint="eastAsia"/>
        </w:rPr>
        <w:t>(</w:t>
      </w:r>
      <w:r>
        <w:rPr>
          <w:rFonts w:hint="eastAsia"/>
        </w:rPr>
        <w:t>参见属性“</w:t>
      </w:r>
      <w:r>
        <w:rPr>
          <w:rFonts w:hint="eastAsia"/>
        </w:rPr>
        <w:t>arrayvalue</w:t>
      </w:r>
      <w:r>
        <w:rPr>
          <w:rFonts w:hint="eastAsia"/>
        </w:rPr>
        <w:t>”了解此规则的例外</w:t>
      </w:r>
      <w:r>
        <w:rPr>
          <w:rFonts w:hint="eastAsia"/>
        </w:rPr>
        <w:t>)</w:t>
      </w:r>
      <w:r>
        <w:rPr>
          <w:rFonts w:hint="eastAsia"/>
        </w:rPr>
        <w:t>。</w:t>
      </w:r>
    </w:p>
    <w:p w:rsidR="00F01985" w:rsidRDefault="00F01985" w:rsidP="00726098">
      <w:pPr>
        <w:ind w:leftChars="200" w:left="420"/>
      </w:pPr>
      <w:r w:rsidRPr="00F01985">
        <w:rPr>
          <w:rFonts w:hint="eastAsia"/>
        </w:rPr>
        <w:t>A</w:t>
      </w:r>
      <w:r w:rsidRPr="00F01985">
        <w:rPr>
          <w:rFonts w:hint="eastAsia"/>
        </w:rPr>
        <w:t>和</w:t>
      </w:r>
      <w:r w:rsidRPr="00F01985">
        <w:rPr>
          <w:rFonts w:hint="eastAsia"/>
        </w:rPr>
        <w:t>b</w:t>
      </w:r>
      <w:r w:rsidRPr="00F01985">
        <w:rPr>
          <w:rFonts w:hint="eastAsia"/>
        </w:rPr>
        <w:t>分别是积分的下限和上限。其中一个或两个极限可以是无穷大或包含弱端奇点。用变量变换来处理任意无限区间并减弱奇异性。例如</w:t>
      </w:r>
      <w:r w:rsidRPr="00F01985">
        <w:rPr>
          <w:rFonts w:hint="eastAsia"/>
        </w:rPr>
        <w:t>:</w:t>
      </w:r>
    </w:p>
    <w:p w:rsidR="00F01985" w:rsidRDefault="00F01985" w:rsidP="00726098">
      <w:pPr>
        <w:ind w:leftChars="400" w:left="840"/>
      </w:pPr>
      <w:r w:rsidRPr="00F01985">
        <w:t>quadgk (@(x) 1 ./ (sqrt (x) .* (x + 1)), 0, Inf)</w:t>
      </w:r>
    </w:p>
    <w:p w:rsidR="00F01985" w:rsidRDefault="00F01985" w:rsidP="00726098">
      <w:pPr>
        <w:ind w:leftChars="200" w:left="420"/>
      </w:pPr>
      <w:r>
        <w:rPr>
          <w:rFonts w:hint="eastAsia"/>
        </w:rPr>
        <w:t>请注意，被积函数的公式使用逐元素运算符。</w:t>
      </w:r>
      <w:r>
        <w:rPr>
          <w:rFonts w:hint="eastAsia"/>
        </w:rPr>
        <w:t>/</w:t>
      </w:r>
      <w:r>
        <w:rPr>
          <w:rFonts w:hint="eastAsia"/>
        </w:rPr>
        <w:t>，并且所有</w:t>
      </w:r>
      <w:r>
        <w:rPr>
          <w:rFonts w:hint="eastAsia"/>
        </w:rPr>
        <w:t>quadgk</w:t>
      </w:r>
      <w:r>
        <w:rPr>
          <w:rFonts w:hint="eastAsia"/>
        </w:rPr>
        <w:t>的用户函数都应该使用相同的操作符。</w:t>
      </w:r>
    </w:p>
    <w:p w:rsidR="00F01985" w:rsidRDefault="00F01985" w:rsidP="00726098">
      <w:pPr>
        <w:ind w:leftChars="200" w:left="420"/>
      </w:pPr>
      <w:r>
        <w:rPr>
          <w:rFonts w:hint="eastAsia"/>
        </w:rPr>
        <w:t>可选参数</w:t>
      </w:r>
      <w:r>
        <w:rPr>
          <w:rFonts w:hint="eastAsia"/>
        </w:rPr>
        <w:t>abstol</w:t>
      </w:r>
      <w:r>
        <w:rPr>
          <w:rFonts w:hint="eastAsia"/>
        </w:rPr>
        <w:t>定义用于停止积分过程的绝对容差。默认值为</w:t>
      </w:r>
      <w:r>
        <w:rPr>
          <w:rFonts w:hint="eastAsia"/>
        </w:rPr>
        <w:t>1e-10 (single</w:t>
      </w:r>
      <w:r>
        <w:rPr>
          <w:rFonts w:hint="eastAsia"/>
        </w:rPr>
        <w:t>为</w:t>
      </w:r>
      <w:r>
        <w:rPr>
          <w:rFonts w:hint="eastAsia"/>
        </w:rPr>
        <w:t>1e-5)</w:t>
      </w:r>
      <w:r>
        <w:rPr>
          <w:rFonts w:hint="eastAsia"/>
        </w:rPr>
        <w:t>。</w:t>
      </w:r>
    </w:p>
    <w:p w:rsidR="00F01985" w:rsidRDefault="00F01985" w:rsidP="00726098">
      <w:pPr>
        <w:ind w:leftChars="200" w:left="420"/>
      </w:pPr>
      <w:r>
        <w:rPr>
          <w:rFonts w:hint="eastAsia"/>
        </w:rPr>
        <w:t>quadgk</w:t>
      </w:r>
      <w:r>
        <w:rPr>
          <w:rFonts w:hint="eastAsia"/>
        </w:rPr>
        <w:t>使用的算法包括细分积分区间并对每个子区间求值。如果</w:t>
      </w:r>
      <w:r>
        <w:rPr>
          <w:rFonts w:hint="eastAsia"/>
        </w:rPr>
        <w:t>trace</w:t>
      </w:r>
      <w:r>
        <w:rPr>
          <w:rFonts w:hint="eastAsia"/>
        </w:rPr>
        <w:t>为真，则在计算这些部分积分后显示</w:t>
      </w:r>
      <w:r>
        <w:rPr>
          <w:rFonts w:hint="eastAsia"/>
        </w:rPr>
        <w:t>:(1)</w:t>
      </w:r>
      <w:r>
        <w:rPr>
          <w:rFonts w:hint="eastAsia"/>
        </w:rPr>
        <w:t>该步骤的子区间数，</w:t>
      </w:r>
      <w:r>
        <w:rPr>
          <w:rFonts w:hint="eastAsia"/>
        </w:rPr>
        <w:t>(2)</w:t>
      </w:r>
      <w:r>
        <w:rPr>
          <w:rFonts w:hint="eastAsia"/>
        </w:rPr>
        <w:t>误差</w:t>
      </w:r>
      <w:r>
        <w:rPr>
          <w:rFonts w:hint="eastAsia"/>
        </w:rPr>
        <w:t>err</w:t>
      </w:r>
      <w:r>
        <w:rPr>
          <w:rFonts w:hint="eastAsia"/>
        </w:rPr>
        <w:t>的当前估计，</w:t>
      </w:r>
      <w:r>
        <w:rPr>
          <w:rFonts w:hint="eastAsia"/>
        </w:rPr>
        <w:t>(3)</w:t>
      </w:r>
      <w:r>
        <w:rPr>
          <w:rFonts w:hint="eastAsia"/>
        </w:rPr>
        <w:t>积分</w:t>
      </w:r>
      <w:r>
        <w:rPr>
          <w:rFonts w:hint="eastAsia"/>
        </w:rPr>
        <w:t>q</w:t>
      </w:r>
      <w:r>
        <w:rPr>
          <w:rFonts w:hint="eastAsia"/>
        </w:rPr>
        <w:t>的当前估计。</w:t>
      </w:r>
    </w:p>
    <w:p w:rsidR="00F01985" w:rsidRDefault="00F01985" w:rsidP="00726098">
      <w:pPr>
        <w:ind w:leftChars="200" w:left="420"/>
      </w:pPr>
      <w:r>
        <w:rPr>
          <w:rFonts w:hint="eastAsia"/>
        </w:rPr>
        <w:t>算法的行为可以通过将参数传递给</w:t>
      </w:r>
      <w:r>
        <w:rPr>
          <w:rFonts w:hint="eastAsia"/>
        </w:rPr>
        <w:t>quadgk</w:t>
      </w:r>
      <w:r>
        <w:rPr>
          <w:rFonts w:hint="eastAsia"/>
        </w:rPr>
        <w:t>作为对“</w:t>
      </w:r>
      <w:r>
        <w:rPr>
          <w:rFonts w:hint="eastAsia"/>
        </w:rPr>
        <w:t>prop</w:t>
      </w:r>
      <w:r>
        <w:rPr>
          <w:rFonts w:hint="eastAsia"/>
        </w:rPr>
        <w:t>”，</w:t>
      </w:r>
      <w:r>
        <w:rPr>
          <w:rFonts w:hint="eastAsia"/>
        </w:rPr>
        <w:t>val</w:t>
      </w:r>
      <w:r>
        <w:rPr>
          <w:rFonts w:hint="eastAsia"/>
        </w:rPr>
        <w:t>来配置。有效的属性是</w:t>
      </w:r>
    </w:p>
    <w:p w:rsidR="00F01985" w:rsidRDefault="00F01985" w:rsidP="00726098">
      <w:pPr>
        <w:ind w:leftChars="200" w:left="420"/>
      </w:pPr>
      <w:r w:rsidRPr="00F01985">
        <w:t>AbsTol</w:t>
      </w:r>
    </w:p>
    <w:p w:rsidR="00F01985" w:rsidRDefault="00F01985" w:rsidP="00726098">
      <w:pPr>
        <w:ind w:leftChars="400" w:left="840"/>
      </w:pPr>
      <w:r w:rsidRPr="00F01985">
        <w:rPr>
          <w:rFonts w:hint="eastAsia"/>
        </w:rPr>
        <w:t>定义正交的绝对误差容限。默认的绝对公差是</w:t>
      </w:r>
      <w:r w:rsidRPr="00F01985">
        <w:rPr>
          <w:rFonts w:hint="eastAsia"/>
        </w:rPr>
        <w:t>1e-10(</w:t>
      </w:r>
      <w:r w:rsidRPr="00F01985">
        <w:rPr>
          <w:rFonts w:hint="eastAsia"/>
        </w:rPr>
        <w:t>单个为</w:t>
      </w:r>
      <w:r w:rsidRPr="00F01985">
        <w:rPr>
          <w:rFonts w:hint="eastAsia"/>
        </w:rPr>
        <w:t>1e-5)</w:t>
      </w:r>
      <w:r w:rsidRPr="00F01985">
        <w:rPr>
          <w:rFonts w:hint="eastAsia"/>
        </w:rPr>
        <w:t>。</w:t>
      </w:r>
    </w:p>
    <w:p w:rsidR="00F01985" w:rsidRDefault="00F01985" w:rsidP="00726098">
      <w:pPr>
        <w:ind w:leftChars="200" w:left="420"/>
      </w:pPr>
      <w:r w:rsidRPr="00F01985">
        <w:t>RelTol</w:t>
      </w:r>
    </w:p>
    <w:p w:rsidR="00F01985" w:rsidRDefault="00F01985" w:rsidP="00726098">
      <w:pPr>
        <w:ind w:leftChars="400" w:left="840"/>
      </w:pPr>
      <w:r w:rsidRPr="00F01985">
        <w:rPr>
          <w:rFonts w:hint="eastAsia"/>
        </w:rPr>
        <w:t>定义正交的相对误差容限。默认的相对容差为</w:t>
      </w:r>
      <w:r w:rsidRPr="00F01985">
        <w:rPr>
          <w:rFonts w:hint="eastAsia"/>
        </w:rPr>
        <w:t>1e-6(</w:t>
      </w:r>
      <w:r w:rsidRPr="00F01985">
        <w:rPr>
          <w:rFonts w:hint="eastAsia"/>
        </w:rPr>
        <w:t>单个为</w:t>
      </w:r>
      <w:r w:rsidRPr="00F01985">
        <w:rPr>
          <w:rFonts w:hint="eastAsia"/>
        </w:rPr>
        <w:t>1e-4)</w:t>
      </w:r>
      <w:r w:rsidRPr="00F01985">
        <w:rPr>
          <w:rFonts w:hint="eastAsia"/>
        </w:rPr>
        <w:t>。</w:t>
      </w:r>
    </w:p>
    <w:p w:rsidR="00F01985" w:rsidRDefault="00F01985" w:rsidP="00726098">
      <w:pPr>
        <w:ind w:leftChars="200" w:left="420"/>
      </w:pPr>
      <w:r w:rsidRPr="00F01985">
        <w:t>ArrayValued</w:t>
      </w:r>
    </w:p>
    <w:p w:rsidR="00F01985" w:rsidRDefault="00F01985" w:rsidP="00726098">
      <w:pPr>
        <w:ind w:leftChars="400" w:left="840"/>
      </w:pPr>
      <w:r w:rsidRPr="00F01985">
        <w:rPr>
          <w:rFonts w:hint="eastAsia"/>
        </w:rPr>
        <w:t>当设置为</w:t>
      </w:r>
      <w:r w:rsidRPr="00F01985">
        <w:rPr>
          <w:rFonts w:hint="eastAsia"/>
        </w:rPr>
        <w:t>true</w:t>
      </w:r>
      <w:r w:rsidRPr="00F01985">
        <w:rPr>
          <w:rFonts w:hint="eastAsia"/>
        </w:rPr>
        <w:t>时，函数</w:t>
      </w:r>
      <w:r w:rsidRPr="00F01985">
        <w:rPr>
          <w:rFonts w:hint="eastAsia"/>
        </w:rPr>
        <w:t>f</w:t>
      </w:r>
      <w:r w:rsidRPr="00F01985">
        <w:rPr>
          <w:rFonts w:hint="eastAsia"/>
        </w:rPr>
        <w:t>为标量输入生成数组输出。默认值为</w:t>
      </w:r>
      <w:r w:rsidRPr="00F01985">
        <w:rPr>
          <w:rFonts w:hint="eastAsia"/>
        </w:rPr>
        <w:t>false</w:t>
      </w:r>
      <w:r w:rsidRPr="00F01985">
        <w:rPr>
          <w:rFonts w:hint="eastAsia"/>
        </w:rPr>
        <w:t>，它要求</w:t>
      </w:r>
      <w:r w:rsidRPr="00F01985">
        <w:rPr>
          <w:rFonts w:hint="eastAsia"/>
        </w:rPr>
        <w:t>f</w:t>
      </w:r>
      <w:r w:rsidRPr="00F01985">
        <w:rPr>
          <w:rFonts w:hint="eastAsia"/>
        </w:rPr>
        <w:t>生成与输入大小相同的输出。例如</w:t>
      </w:r>
      <w:r w:rsidRPr="00F01985">
        <w:rPr>
          <w:rFonts w:hint="eastAsia"/>
        </w:rPr>
        <w:t>,</w:t>
      </w:r>
    </w:p>
    <w:p w:rsidR="00F01985" w:rsidRDefault="00F01985" w:rsidP="00726098">
      <w:pPr>
        <w:ind w:leftChars="600" w:left="1260"/>
      </w:pPr>
      <w:r w:rsidRPr="00F01985">
        <w:t>quadgk (@(x) x .^ (1:5), 0, 2, "ArrayValued", 1)</w:t>
      </w:r>
    </w:p>
    <w:p w:rsidR="00F01985" w:rsidRDefault="00F01985" w:rsidP="00726098">
      <w:pPr>
        <w:ind w:leftChars="400" w:left="840"/>
      </w:pPr>
      <w:r w:rsidRPr="00F01985">
        <w:rPr>
          <w:rFonts w:hint="eastAsia"/>
        </w:rPr>
        <w:t>对</w:t>
      </w:r>
      <w:r w:rsidRPr="00F01985">
        <w:rPr>
          <w:rFonts w:hint="eastAsia"/>
        </w:rPr>
        <w:t>x</w:t>
      </w:r>
      <w:r w:rsidRPr="00F01985">
        <w:rPr>
          <w:rFonts w:hint="eastAsia"/>
        </w:rPr>
        <w:t>积分。</w:t>
      </w:r>
      <w:r w:rsidRPr="00F01985">
        <w:rPr>
          <w:rFonts w:hint="eastAsia"/>
        </w:rPr>
        <w:t>^1, x.^2, x.^3, x.^4, x.^5]</w:t>
      </w:r>
      <w:r w:rsidRPr="00F01985">
        <w:rPr>
          <w:rFonts w:hint="eastAsia"/>
        </w:rPr>
        <w:t>在一个函数调用中，而不必重复定义单个匿名函数并使用普通的</w:t>
      </w:r>
      <w:r w:rsidRPr="00F01985">
        <w:rPr>
          <w:rFonts w:hint="eastAsia"/>
        </w:rPr>
        <w:t>quadgk</w:t>
      </w:r>
      <w:r w:rsidRPr="00F01985">
        <w:rPr>
          <w:rFonts w:hint="eastAsia"/>
        </w:rPr>
        <w:t>调用。</w:t>
      </w:r>
    </w:p>
    <w:p w:rsidR="00F01985" w:rsidRDefault="00F01985" w:rsidP="00726098">
      <w:pPr>
        <w:ind w:leftChars="200" w:left="420"/>
      </w:pPr>
      <w:r w:rsidRPr="00F01985">
        <w:t>WayPoints</w:t>
      </w:r>
    </w:p>
    <w:p w:rsidR="00F01985" w:rsidRDefault="00F01985" w:rsidP="00726098">
      <w:pPr>
        <w:ind w:leftChars="400" w:left="840"/>
      </w:pPr>
      <w:r w:rsidRPr="00F01985">
        <w:rPr>
          <w:rFonts w:hint="eastAsia"/>
        </w:rPr>
        <w:t>在算法中指定将成为子区间端点的点，这可以显著改善积分误差估计，加快计算速度，或两者兼而有之。在被积函数快速变化的区域周围指定更多的子区间或标记函数一阶导数不连续的位置是有用的。例如，</w:t>
      </w:r>
      <w:r w:rsidRPr="00F01985">
        <w:rPr>
          <w:rFonts w:hint="eastAsia"/>
        </w:rPr>
        <w:t>sgum</w:t>
      </w:r>
      <w:r w:rsidRPr="00F01985">
        <w:rPr>
          <w:rFonts w:hint="eastAsia"/>
        </w:rPr>
        <w:t>函数在</w:t>
      </w:r>
      <w:r w:rsidRPr="00F01985">
        <w:rPr>
          <w:rFonts w:hint="eastAsia"/>
        </w:rPr>
        <w:t>x == 0</w:t>
      </w:r>
      <w:r w:rsidRPr="00F01985">
        <w:rPr>
          <w:rFonts w:hint="eastAsia"/>
        </w:rPr>
        <w:t>处具有不连续，并且指定了一个路径点</w:t>
      </w:r>
    </w:p>
    <w:p w:rsidR="00F01985" w:rsidRDefault="00F01985" w:rsidP="00F06906">
      <w:pPr>
        <w:ind w:leftChars="600" w:left="1260"/>
      </w:pPr>
      <w:r w:rsidRPr="00F01985">
        <w:t>quadgk (@(x) sign (x), -0.5, 1, "Waypoints", [0])</w:t>
      </w:r>
    </w:p>
    <w:p w:rsidR="00F01985" w:rsidRDefault="00F01985" w:rsidP="00726098">
      <w:pPr>
        <w:ind w:leftChars="400" w:left="840"/>
      </w:pPr>
      <w:r>
        <w:rPr>
          <w:rFonts w:hint="eastAsia"/>
        </w:rPr>
        <w:t>误差范围从</w:t>
      </w:r>
      <w:r>
        <w:rPr>
          <w:rFonts w:hint="eastAsia"/>
        </w:rPr>
        <w:t>4e-7</w:t>
      </w:r>
      <w:r>
        <w:rPr>
          <w:rFonts w:hint="eastAsia"/>
        </w:rPr>
        <w:t>减小到</w:t>
      </w:r>
      <w:r>
        <w:rPr>
          <w:rFonts w:hint="eastAsia"/>
        </w:rPr>
        <w:t>1e-13</w:t>
      </w:r>
      <w:r>
        <w:rPr>
          <w:rFonts w:hint="eastAsia"/>
        </w:rPr>
        <w:t>。</w:t>
      </w:r>
    </w:p>
    <w:p w:rsidR="00F01985" w:rsidRDefault="00F01985" w:rsidP="00726098">
      <w:pPr>
        <w:ind w:leftChars="400" w:left="840"/>
      </w:pPr>
      <w:r>
        <w:rPr>
          <w:rFonts w:hint="eastAsia"/>
        </w:rPr>
        <w:t>如果函数在积分区域内有奇点，则不应该用路点来处理。相反，整个积分应该被分解成几个较小积分的和，这样奇点就会作为调用</w:t>
      </w:r>
      <w:r>
        <w:rPr>
          <w:rFonts w:hint="eastAsia"/>
        </w:rPr>
        <w:t>quadgk</w:t>
      </w:r>
      <w:r>
        <w:rPr>
          <w:rFonts w:hint="eastAsia"/>
        </w:rPr>
        <w:t>的积分界之一出现。</w:t>
      </w:r>
    </w:p>
    <w:p w:rsidR="00F01985" w:rsidRDefault="00F01985" w:rsidP="00F06906">
      <w:pPr>
        <w:ind w:leftChars="400" w:left="840"/>
      </w:pPr>
      <w:r>
        <w:rPr>
          <w:rFonts w:hint="eastAsia"/>
        </w:rPr>
        <w:t>如果任何一个路点是复杂的，那么轮廓积分执行如下文件。</w:t>
      </w:r>
    </w:p>
    <w:p w:rsidR="00F01985" w:rsidRDefault="00F01985" w:rsidP="00726098">
      <w:pPr>
        <w:ind w:leftChars="200" w:left="420"/>
      </w:pPr>
      <w:r w:rsidRPr="00F01985">
        <w:t>MaxIntervalCount</w:t>
      </w:r>
    </w:p>
    <w:p w:rsidR="00F01985" w:rsidRDefault="00F01985" w:rsidP="00F06906">
      <w:pPr>
        <w:ind w:leftChars="400" w:left="840"/>
      </w:pPr>
      <w:r w:rsidRPr="00F01985">
        <w:rPr>
          <w:rFonts w:hint="eastAsia"/>
        </w:rPr>
        <w:lastRenderedPageBreak/>
        <w:t>quadgk</w:t>
      </w:r>
      <w:r w:rsidRPr="00F01985">
        <w:rPr>
          <w:rFonts w:hint="eastAsia"/>
        </w:rPr>
        <w:t>最初将执行正交的间隔细分为</w:t>
      </w:r>
      <w:r w:rsidRPr="00F01985">
        <w:rPr>
          <w:rFonts w:hint="eastAsia"/>
        </w:rPr>
        <w:t>10</w:t>
      </w:r>
      <w:r w:rsidRPr="00F01985">
        <w:rPr>
          <w:rFonts w:hint="eastAsia"/>
        </w:rPr>
        <w:t>个间隔，或者，如果给定了路径点，则在每个路径点上细分。具有不可接受错误的子区间将被细分并重新求值。如果在任意一点上的子区间数超过</w:t>
      </w:r>
      <w:r w:rsidRPr="00F01985">
        <w:rPr>
          <w:rFonts w:hint="eastAsia"/>
        </w:rPr>
        <w:t>650</w:t>
      </w:r>
      <w:r w:rsidRPr="00F01985">
        <w:rPr>
          <w:rFonts w:hint="eastAsia"/>
        </w:rPr>
        <w:t>个子区间，则表示收敛性差，并返回当前的积分估计。属性“</w:t>
      </w:r>
      <w:r w:rsidRPr="00F01985">
        <w:rPr>
          <w:rFonts w:hint="eastAsia"/>
        </w:rPr>
        <w:t>MaxIntervalCount</w:t>
      </w:r>
      <w:r w:rsidRPr="00F01985">
        <w:rPr>
          <w:rFonts w:hint="eastAsia"/>
        </w:rPr>
        <w:t>”可用于更改退出前可以存在的子间隔的数量。</w:t>
      </w:r>
    </w:p>
    <w:p w:rsidR="00F01985" w:rsidRDefault="00F01985" w:rsidP="00726098">
      <w:pPr>
        <w:ind w:leftChars="200" w:left="420"/>
      </w:pPr>
      <w:r w:rsidRPr="00F01985">
        <w:t>Trace</w:t>
      </w:r>
    </w:p>
    <w:p w:rsidR="00F01985" w:rsidRDefault="00F01985" w:rsidP="00F06906">
      <w:pPr>
        <w:ind w:leftChars="400" w:left="840"/>
      </w:pPr>
      <w:r>
        <w:rPr>
          <w:rFonts w:hint="eastAsia"/>
        </w:rPr>
        <w:t>如果逻辑上为真，则</w:t>
      </w:r>
      <w:r>
        <w:rPr>
          <w:rFonts w:hint="eastAsia"/>
        </w:rPr>
        <w:t>quadgk</w:t>
      </w:r>
      <w:r>
        <w:rPr>
          <w:rFonts w:hint="eastAsia"/>
        </w:rPr>
        <w:t>在每次迭代时打印有关正交收敛的信息。</w:t>
      </w:r>
    </w:p>
    <w:p w:rsidR="00F01985" w:rsidRDefault="00F01985" w:rsidP="00726098">
      <w:pPr>
        <w:ind w:leftChars="200" w:left="420"/>
      </w:pPr>
      <w:r>
        <w:rPr>
          <w:rFonts w:hint="eastAsia"/>
        </w:rPr>
        <w:t>如果</w:t>
      </w:r>
      <w:r>
        <w:rPr>
          <w:rFonts w:hint="eastAsia"/>
        </w:rPr>
        <w:t>a, b</w:t>
      </w:r>
      <w:r>
        <w:rPr>
          <w:rFonts w:hint="eastAsia"/>
        </w:rPr>
        <w:t>或路径点中的任何一个是复的，则将正交视为沿分段线性路径的轮廓积分，该路径由</w:t>
      </w:r>
      <w:r>
        <w:rPr>
          <w:rFonts w:hint="eastAsia"/>
        </w:rPr>
        <w:t>[a</w:t>
      </w:r>
      <w:r>
        <w:rPr>
          <w:rFonts w:hint="eastAsia"/>
        </w:rPr>
        <w:t>，路径点</w:t>
      </w:r>
      <w:r>
        <w:rPr>
          <w:rFonts w:hint="eastAsia"/>
        </w:rPr>
        <w:t>(1)</w:t>
      </w:r>
      <w:r>
        <w:rPr>
          <w:rFonts w:hint="eastAsia"/>
        </w:rPr>
        <w:t>，路径点</w:t>
      </w:r>
      <w:r>
        <w:rPr>
          <w:rFonts w:hint="eastAsia"/>
        </w:rPr>
        <w:t>(2)</w:t>
      </w:r>
      <w:r>
        <w:rPr>
          <w:rFonts w:hint="eastAsia"/>
        </w:rPr>
        <w:t>，…，</w:t>
      </w:r>
      <w:r>
        <w:rPr>
          <w:rFonts w:hint="eastAsia"/>
        </w:rPr>
        <w:t>b]</w:t>
      </w:r>
      <w:r>
        <w:rPr>
          <w:rFonts w:hint="eastAsia"/>
        </w:rPr>
        <w:t>定义。在这种情况下，积分假定没有边奇点。例如</w:t>
      </w:r>
      <w:r>
        <w:rPr>
          <w:rFonts w:hint="eastAsia"/>
        </w:rPr>
        <w:t>,</w:t>
      </w:r>
    </w:p>
    <w:p w:rsidR="00F01985" w:rsidRDefault="00F01985" w:rsidP="00F06906">
      <w:pPr>
        <w:ind w:leftChars="400" w:left="840"/>
      </w:pPr>
      <w:r>
        <w:t>quadgk (@(z) log (z), 1+1i, 1+1i, "WayPoints",</w:t>
      </w:r>
    </w:p>
    <w:p w:rsidR="00F01985" w:rsidRDefault="00F01985" w:rsidP="00F06906">
      <w:pPr>
        <w:ind w:leftChars="400" w:left="840"/>
      </w:pPr>
      <w:r>
        <w:t xml:space="preserve">        [-1+1i, -1-1i, +1-1i])</w:t>
      </w:r>
    </w:p>
    <w:p w:rsidR="00F01985" w:rsidRDefault="00F01985" w:rsidP="00726098">
      <w:pPr>
        <w:ind w:leftChars="200" w:left="420"/>
      </w:pPr>
      <w:r>
        <w:rPr>
          <w:rFonts w:hint="eastAsia"/>
        </w:rPr>
        <w:t>对</w:t>
      </w:r>
      <w:r>
        <w:rPr>
          <w:rFonts w:hint="eastAsia"/>
        </w:rPr>
        <w:t>log (z)</w:t>
      </w:r>
      <w:r>
        <w:rPr>
          <w:rFonts w:hint="eastAsia"/>
        </w:rPr>
        <w:t>沿</w:t>
      </w:r>
      <w:r>
        <w:rPr>
          <w:rFonts w:hint="eastAsia"/>
        </w:rPr>
        <w:t>[1+1i</w:t>
      </w:r>
      <w:r>
        <w:rPr>
          <w:rFonts w:hint="eastAsia"/>
        </w:rPr>
        <w:t>，</w:t>
      </w:r>
      <w:r>
        <w:rPr>
          <w:rFonts w:hint="eastAsia"/>
        </w:rPr>
        <w:t xml:space="preserve"> -1+1i</w:t>
      </w:r>
      <w:r>
        <w:rPr>
          <w:rFonts w:hint="eastAsia"/>
        </w:rPr>
        <w:t>，</w:t>
      </w:r>
      <w:r>
        <w:rPr>
          <w:rFonts w:hint="eastAsia"/>
        </w:rPr>
        <w:t xml:space="preserve"> -1-1i</w:t>
      </w:r>
      <w:r>
        <w:rPr>
          <w:rFonts w:hint="eastAsia"/>
        </w:rPr>
        <w:t>，</w:t>
      </w:r>
      <w:r>
        <w:rPr>
          <w:rFonts w:hint="eastAsia"/>
        </w:rPr>
        <w:t xml:space="preserve"> +1-1i]</w:t>
      </w:r>
      <w:r>
        <w:rPr>
          <w:rFonts w:hint="eastAsia"/>
        </w:rPr>
        <w:t>定义的平方积分。</w:t>
      </w:r>
    </w:p>
    <w:p w:rsidR="00F01985" w:rsidRDefault="00F01985" w:rsidP="00726098">
      <w:pPr>
        <w:ind w:leftChars="200" w:left="420"/>
      </w:pPr>
      <w:r>
        <w:rPr>
          <w:rFonts w:hint="eastAsia"/>
        </w:rPr>
        <w:t>积分的结果在</w:t>
      </w:r>
      <w:r>
        <w:rPr>
          <w:rFonts w:hint="eastAsia"/>
        </w:rPr>
        <w:t>q</w:t>
      </w:r>
      <w:r>
        <w:rPr>
          <w:rFonts w:hint="eastAsia"/>
        </w:rPr>
        <w:t>中返回。</w:t>
      </w:r>
    </w:p>
    <w:p w:rsidR="00F01985" w:rsidRDefault="00F01985" w:rsidP="00726098">
      <w:pPr>
        <w:ind w:leftChars="200" w:left="420"/>
      </w:pPr>
      <w:r w:rsidRPr="00F01985">
        <w:rPr>
          <w:rFonts w:hint="eastAsia"/>
        </w:rPr>
        <w:t>err</w:t>
      </w:r>
      <w:r w:rsidRPr="00F01985">
        <w:rPr>
          <w:rFonts w:hint="eastAsia"/>
        </w:rPr>
        <w:t>是积分</w:t>
      </w:r>
      <w:r w:rsidRPr="00F01985">
        <w:rPr>
          <w:rFonts w:hint="eastAsia"/>
        </w:rPr>
        <w:t>abs (q - I)</w:t>
      </w:r>
      <w:r w:rsidRPr="00F01985">
        <w:rPr>
          <w:rFonts w:hint="eastAsia"/>
        </w:rPr>
        <w:t>误差的近似界，其中</w:t>
      </w:r>
      <w:r w:rsidRPr="00F01985">
        <w:rPr>
          <w:rFonts w:hint="eastAsia"/>
        </w:rPr>
        <w:t>I</w:t>
      </w:r>
      <w:r w:rsidRPr="00F01985">
        <w:rPr>
          <w:rFonts w:hint="eastAsia"/>
        </w:rPr>
        <w:t>是积分的确切值。如果自适应集成不收敛，</w:t>
      </w:r>
      <w:r w:rsidRPr="00F01985">
        <w:rPr>
          <w:rFonts w:hint="eastAsia"/>
        </w:rPr>
        <w:t>err</w:t>
      </w:r>
      <w:r w:rsidRPr="00F01985">
        <w:rPr>
          <w:rFonts w:hint="eastAsia"/>
        </w:rPr>
        <w:t>的值将大于要求的容差。如果只请求一个输出，那么当请求的容差不满足时将发出警告。如果请求第二个输出错误，则不会发出警告，程序员有责任检查并确定结果是否令人满意。</w:t>
      </w:r>
    </w:p>
    <w:p w:rsidR="00F01985" w:rsidRDefault="00F01985" w:rsidP="00726098">
      <w:pPr>
        <w:ind w:leftChars="200" w:left="420"/>
      </w:pPr>
      <w:r>
        <w:rPr>
          <w:rFonts w:hint="eastAsia"/>
        </w:rPr>
        <w:t>参考文献</w:t>
      </w:r>
      <w:r>
        <w:rPr>
          <w:rFonts w:hint="eastAsia"/>
        </w:rPr>
        <w:t>:L.F. Shampine</w:t>
      </w:r>
      <w:r>
        <w:rPr>
          <w:rFonts w:hint="eastAsia"/>
        </w:rPr>
        <w:t>，“</w:t>
      </w:r>
      <w:r>
        <w:rPr>
          <w:rFonts w:hint="eastAsia"/>
        </w:rPr>
        <w:t>MATLAB</w:t>
      </w:r>
      <w:r>
        <w:rPr>
          <w:rFonts w:hint="eastAsia"/>
        </w:rPr>
        <w:t>中的矢量自适应正交”，计算与应用数学学报，第</w:t>
      </w:r>
      <w:r>
        <w:rPr>
          <w:rFonts w:hint="eastAsia"/>
        </w:rPr>
        <w:t>211</w:t>
      </w:r>
      <w:r>
        <w:rPr>
          <w:rFonts w:hint="eastAsia"/>
        </w:rPr>
        <w:t>卷，第</w:t>
      </w:r>
      <w:r>
        <w:rPr>
          <w:rFonts w:hint="eastAsia"/>
        </w:rPr>
        <w:t>2</w:t>
      </w:r>
      <w:r>
        <w:rPr>
          <w:rFonts w:hint="eastAsia"/>
        </w:rPr>
        <w:t>期，</w:t>
      </w:r>
      <w:r>
        <w:rPr>
          <w:rFonts w:hint="eastAsia"/>
        </w:rPr>
        <w:t>2008</w:t>
      </w:r>
      <w:r>
        <w:rPr>
          <w:rFonts w:hint="eastAsia"/>
        </w:rPr>
        <w:t>年</w:t>
      </w:r>
      <w:r>
        <w:rPr>
          <w:rFonts w:hint="eastAsia"/>
        </w:rPr>
        <w:t>2</w:t>
      </w:r>
      <w:r>
        <w:rPr>
          <w:rFonts w:hint="eastAsia"/>
        </w:rPr>
        <w:t>月，第</w:t>
      </w:r>
      <w:r>
        <w:rPr>
          <w:rFonts w:hint="eastAsia"/>
        </w:rPr>
        <w:t>131-140</w:t>
      </w:r>
      <w:r>
        <w:rPr>
          <w:rFonts w:hint="eastAsia"/>
        </w:rPr>
        <w:t>页。</w:t>
      </w:r>
    </w:p>
    <w:p w:rsidR="00F01985" w:rsidRDefault="00F01985" w:rsidP="00726098">
      <w:pPr>
        <w:ind w:leftChars="200" w:left="420"/>
      </w:pPr>
      <w:r>
        <w:rPr>
          <w:rFonts w:hint="eastAsia"/>
        </w:rPr>
        <w:t>参见</w:t>
      </w:r>
      <w:r>
        <w:rPr>
          <w:rFonts w:hint="eastAsia"/>
        </w:rPr>
        <w:t>:quad, quadv, quadl, quadcc, trapz, dblquad, triplequad, integral, integral2, integral3</w:t>
      </w:r>
      <w:r>
        <w:rPr>
          <w:rFonts w:hint="eastAsia"/>
        </w:rPr>
        <w:t>。</w:t>
      </w:r>
    </w:p>
    <w:p w:rsidR="00F01985" w:rsidRDefault="00F01985" w:rsidP="00726098">
      <w:pPr>
        <w:spacing w:beforeLines="50" w:before="156"/>
      </w:pPr>
      <w:r>
        <w:t>: q = quadcc (f, a, b)</w:t>
      </w:r>
    </w:p>
    <w:p w:rsidR="00F01985" w:rsidRDefault="00F01985" w:rsidP="00726098">
      <w:r>
        <w:t>: q = quadcc (f, a, b, tol)</w:t>
      </w:r>
    </w:p>
    <w:p w:rsidR="00F01985" w:rsidRDefault="00F01985" w:rsidP="00726098">
      <w:r>
        <w:t>: q = quadcc (f, a, b, tol, sing)</w:t>
      </w:r>
    </w:p>
    <w:p w:rsidR="00F01985" w:rsidRDefault="00F01985" w:rsidP="00726098">
      <w:r>
        <w:t>: [q, err, nr_points] = quadcc (…)</w:t>
      </w:r>
    </w:p>
    <w:p w:rsidR="00F01985" w:rsidRDefault="00F01985" w:rsidP="00726098">
      <w:pPr>
        <w:ind w:leftChars="200" w:left="420"/>
      </w:pPr>
      <w:r>
        <w:rPr>
          <w:rFonts w:hint="eastAsia"/>
        </w:rPr>
        <w:t>用双自适应克伦肖</w:t>
      </w:r>
      <w:r>
        <w:rPr>
          <w:rFonts w:hint="eastAsia"/>
        </w:rPr>
        <w:t>-</w:t>
      </w:r>
      <w:r>
        <w:rPr>
          <w:rFonts w:hint="eastAsia"/>
        </w:rPr>
        <w:t>柯蒂斯正交法对</w:t>
      </w:r>
      <w:r>
        <w:rPr>
          <w:rFonts w:hint="eastAsia"/>
        </w:rPr>
        <w:t>f</w:t>
      </w:r>
      <w:r>
        <w:rPr>
          <w:rFonts w:hint="eastAsia"/>
        </w:rPr>
        <w:t>从</w:t>
      </w:r>
      <w:r>
        <w:rPr>
          <w:rFonts w:hint="eastAsia"/>
        </w:rPr>
        <w:t>a</w:t>
      </w:r>
      <w:r>
        <w:rPr>
          <w:rFonts w:hint="eastAsia"/>
        </w:rPr>
        <w:t>到</w:t>
      </w:r>
      <w:r>
        <w:rPr>
          <w:rFonts w:hint="eastAsia"/>
        </w:rPr>
        <w:t>b</w:t>
      </w:r>
      <w:r>
        <w:rPr>
          <w:rFonts w:hint="eastAsia"/>
        </w:rPr>
        <w:t>的积分进行数值计算。</w:t>
      </w:r>
    </w:p>
    <w:p w:rsidR="00F01985" w:rsidRDefault="00F01985" w:rsidP="00726098">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必须被向量化，如果给定一个输入值的向量，它必须返回一个输出值的向量。例如</w:t>
      </w:r>
      <w:r>
        <w:rPr>
          <w:rFonts w:hint="eastAsia"/>
        </w:rPr>
        <w:t>,</w:t>
      </w:r>
    </w:p>
    <w:p w:rsidR="00F01985" w:rsidRDefault="00F01985" w:rsidP="00F06906">
      <w:pPr>
        <w:ind w:leftChars="400" w:left="840"/>
      </w:pPr>
      <w:r w:rsidRPr="00F01985">
        <w:t>f = @(x) x .* sin (1./x) .* sqrt (abs (1 - x));</w:t>
      </w:r>
    </w:p>
    <w:p w:rsidR="00F01985" w:rsidRDefault="00F01985" w:rsidP="00726098">
      <w:pPr>
        <w:ind w:leftChars="200" w:left="420"/>
      </w:pPr>
      <w:r>
        <w:rPr>
          <w:rFonts w:hint="eastAsia"/>
        </w:rPr>
        <w:t>它对所有操作符使用逐元素的“点”形式。</w:t>
      </w:r>
    </w:p>
    <w:p w:rsidR="00F01985" w:rsidRDefault="00F01985" w:rsidP="00726098">
      <w:pPr>
        <w:ind w:leftChars="200" w:left="420"/>
      </w:pPr>
      <w:r>
        <w:rPr>
          <w:rFonts w:hint="eastAsia"/>
        </w:rPr>
        <w:t>A</w:t>
      </w:r>
      <w:r>
        <w:rPr>
          <w:rFonts w:hint="eastAsia"/>
        </w:rPr>
        <w:t>和</w:t>
      </w:r>
      <w:r>
        <w:rPr>
          <w:rFonts w:hint="eastAsia"/>
        </w:rPr>
        <w:t>b</w:t>
      </w:r>
      <w:r>
        <w:rPr>
          <w:rFonts w:hint="eastAsia"/>
        </w:rPr>
        <w:t>分别是积分的下限和上限。其中一个或两个极限都可以是无限的。</w:t>
      </w:r>
      <w:r>
        <w:rPr>
          <w:rFonts w:hint="eastAsia"/>
        </w:rPr>
        <w:t>Quadcc</w:t>
      </w:r>
      <w:r>
        <w:rPr>
          <w:rFonts w:hint="eastAsia"/>
        </w:rPr>
        <w:t>通过用</w:t>
      </w:r>
      <w:r>
        <w:rPr>
          <w:rFonts w:hint="eastAsia"/>
        </w:rPr>
        <w:t>x = tan (pi/2*u)</w:t>
      </w:r>
      <w:r>
        <w:rPr>
          <w:rFonts w:hint="eastAsia"/>
        </w:rPr>
        <w:t>代替积分变量来处理无穷极限。</w:t>
      </w:r>
    </w:p>
    <w:p w:rsidR="00F01985" w:rsidRDefault="00F01985" w:rsidP="00726098">
      <w:pPr>
        <w:ind w:leftChars="200" w:left="420"/>
      </w:pPr>
      <w:r w:rsidRPr="00F01985">
        <w:rPr>
          <w:rFonts w:hint="eastAsia"/>
        </w:rPr>
        <w:t>可选参数</w:t>
      </w:r>
      <w:r w:rsidRPr="00F01985">
        <w:rPr>
          <w:rFonts w:hint="eastAsia"/>
        </w:rPr>
        <w:t>tol</w:t>
      </w:r>
      <w:r w:rsidRPr="00F01985">
        <w:rPr>
          <w:rFonts w:hint="eastAsia"/>
        </w:rPr>
        <w:t>是一个包含</w:t>
      </w:r>
      <w:r w:rsidRPr="00F01985">
        <w:rPr>
          <w:rFonts w:hint="eastAsia"/>
        </w:rPr>
        <w:t>1</w:t>
      </w:r>
      <w:r w:rsidRPr="00F01985">
        <w:rPr>
          <w:rFonts w:hint="eastAsia"/>
        </w:rPr>
        <w:t>或</w:t>
      </w:r>
      <w:r w:rsidRPr="00F01985">
        <w:rPr>
          <w:rFonts w:hint="eastAsia"/>
        </w:rPr>
        <w:t>2</w:t>
      </w:r>
      <w:r w:rsidRPr="00F01985">
        <w:rPr>
          <w:rFonts w:hint="eastAsia"/>
        </w:rPr>
        <w:t>个元素的向量，用于指定所需结果的精度。向量的第一个元素是期望的绝对公差，第二个元素是期望的相对公差。若要仅选择相对测试，请将绝对公差设置为零。若要仅选择绝对测试，请将相对容差设置为零。默认的绝对公差是</w:t>
      </w:r>
      <w:r w:rsidRPr="00F01985">
        <w:rPr>
          <w:rFonts w:hint="eastAsia"/>
        </w:rPr>
        <w:t>1e-10(</w:t>
      </w:r>
      <w:r w:rsidRPr="00F01985">
        <w:rPr>
          <w:rFonts w:hint="eastAsia"/>
        </w:rPr>
        <w:t>单个为</w:t>
      </w:r>
      <w:r w:rsidRPr="00F01985">
        <w:rPr>
          <w:rFonts w:hint="eastAsia"/>
        </w:rPr>
        <w:t>1e-5)</w:t>
      </w:r>
      <w:r w:rsidRPr="00F01985">
        <w:rPr>
          <w:rFonts w:hint="eastAsia"/>
        </w:rPr>
        <w:t>，默认的相对公差是</w:t>
      </w:r>
      <w:r w:rsidRPr="00F01985">
        <w:rPr>
          <w:rFonts w:hint="eastAsia"/>
        </w:rPr>
        <w:t>1e-6(</w:t>
      </w:r>
      <w:r w:rsidRPr="00F01985">
        <w:rPr>
          <w:rFonts w:hint="eastAsia"/>
        </w:rPr>
        <w:t>单个为</w:t>
      </w:r>
      <w:r w:rsidRPr="00F01985">
        <w:rPr>
          <w:rFonts w:hint="eastAsia"/>
        </w:rPr>
        <w:t>1e-4)</w:t>
      </w:r>
      <w:r w:rsidRPr="00F01985">
        <w:rPr>
          <w:rFonts w:hint="eastAsia"/>
        </w:rPr>
        <w:t>。</w:t>
      </w:r>
    </w:p>
    <w:p w:rsidR="00F01985" w:rsidRDefault="00F01985" w:rsidP="00726098">
      <w:pPr>
        <w:ind w:leftChars="200" w:left="420"/>
      </w:pPr>
      <w:r w:rsidRPr="00F01985">
        <w:rPr>
          <w:rFonts w:hint="eastAsia"/>
        </w:rPr>
        <w:t>可选参数</w:t>
      </w:r>
      <w:r w:rsidRPr="00F01985">
        <w:rPr>
          <w:rFonts w:hint="eastAsia"/>
        </w:rPr>
        <w:t>sing</w:t>
      </w:r>
      <w:r w:rsidRPr="00F01985">
        <w:rPr>
          <w:rFonts w:hint="eastAsia"/>
        </w:rPr>
        <w:t>包含一个点的列表，在积分区间内，被积函数具有已知的奇点，或者在其任何导数中具有不连续点。对于上面的示例，它在</w:t>
      </w:r>
      <w:r w:rsidRPr="00F01985">
        <w:rPr>
          <w:rFonts w:hint="eastAsia"/>
        </w:rPr>
        <w:t>x=1</w:t>
      </w:r>
      <w:r w:rsidRPr="00F01985">
        <w:rPr>
          <w:rFonts w:hint="eastAsia"/>
        </w:rPr>
        <w:t>处具有不连续，对</w:t>
      </w:r>
      <w:r w:rsidRPr="00F01985">
        <w:rPr>
          <w:rFonts w:hint="eastAsia"/>
        </w:rPr>
        <w:t>quadcc</w:t>
      </w:r>
      <w:r w:rsidRPr="00F01985">
        <w:rPr>
          <w:rFonts w:hint="eastAsia"/>
        </w:rPr>
        <w:t>的调用将如下所示</w:t>
      </w:r>
    </w:p>
    <w:p w:rsidR="00F01985" w:rsidRDefault="00F01985" w:rsidP="00F06906">
      <w:pPr>
        <w:ind w:leftChars="400" w:left="840"/>
      </w:pPr>
      <w:r w:rsidRPr="00F01985">
        <w:t>int = quadcc (f, a, b, [], [ 1 ]);</w:t>
      </w:r>
    </w:p>
    <w:p w:rsidR="00F01985" w:rsidRDefault="00F01985" w:rsidP="00726098">
      <w:pPr>
        <w:ind w:leftChars="200" w:left="420"/>
      </w:pPr>
      <w:r>
        <w:rPr>
          <w:rFonts w:hint="eastAsia"/>
        </w:rPr>
        <w:t>积分的结果在</w:t>
      </w:r>
      <w:r>
        <w:rPr>
          <w:rFonts w:hint="eastAsia"/>
        </w:rPr>
        <w:t>q</w:t>
      </w:r>
      <w:r>
        <w:rPr>
          <w:rFonts w:hint="eastAsia"/>
        </w:rPr>
        <w:t>中返回。</w:t>
      </w:r>
    </w:p>
    <w:p w:rsidR="00F01985" w:rsidRDefault="00F01985" w:rsidP="00726098">
      <w:pPr>
        <w:ind w:leftChars="200" w:left="420"/>
      </w:pPr>
      <w:r>
        <w:rPr>
          <w:rFonts w:hint="eastAsia"/>
        </w:rPr>
        <w:t>Err</w:t>
      </w:r>
      <w:r>
        <w:rPr>
          <w:rFonts w:hint="eastAsia"/>
        </w:rPr>
        <w:t>是对绝对积分误差的估计。</w:t>
      </w:r>
    </w:p>
    <w:p w:rsidR="00F01985" w:rsidRDefault="00F01985" w:rsidP="00726098">
      <w:pPr>
        <w:ind w:leftChars="200" w:left="420"/>
      </w:pPr>
      <w:r>
        <w:rPr>
          <w:rFonts w:hint="eastAsia"/>
        </w:rPr>
        <w:t>Nr_points</w:t>
      </w:r>
      <w:r>
        <w:rPr>
          <w:rFonts w:hint="eastAsia"/>
        </w:rPr>
        <w:t>是计算被积函数的点数。</w:t>
      </w:r>
    </w:p>
    <w:p w:rsidR="00F01985" w:rsidRDefault="00F01985" w:rsidP="00726098">
      <w:pPr>
        <w:ind w:leftChars="200" w:left="420"/>
      </w:pPr>
      <w:r>
        <w:rPr>
          <w:rFonts w:hint="eastAsia"/>
        </w:rPr>
        <w:t>如果自适应集成不收敛，</w:t>
      </w:r>
      <w:r>
        <w:rPr>
          <w:rFonts w:hint="eastAsia"/>
        </w:rPr>
        <w:t>err</w:t>
      </w:r>
      <w:r>
        <w:rPr>
          <w:rFonts w:hint="eastAsia"/>
        </w:rPr>
        <w:t>的值将大于要求的容差。如果只请求一个输出，那么当请求的容差不满足时将发出警告。如果请求第二个输出错误，则不会发出警告，程序员有责任检查并确定结果是否令人满意。</w:t>
      </w:r>
    </w:p>
    <w:p w:rsidR="00F01985" w:rsidRDefault="00F01985" w:rsidP="00726098">
      <w:pPr>
        <w:ind w:leftChars="200" w:left="420"/>
      </w:pPr>
      <w:r>
        <w:rPr>
          <w:rFonts w:hint="eastAsia"/>
        </w:rPr>
        <w:t>quadcc</w:t>
      </w:r>
      <w:r>
        <w:rPr>
          <w:rFonts w:hint="eastAsia"/>
        </w:rPr>
        <w:t>能够处理被积数的非数值，如</w:t>
      </w:r>
      <w:r>
        <w:rPr>
          <w:rFonts w:hint="eastAsia"/>
        </w:rPr>
        <w:t>NaN</w:t>
      </w:r>
      <w:r>
        <w:rPr>
          <w:rFonts w:hint="eastAsia"/>
        </w:rPr>
        <w:t>或</w:t>
      </w:r>
      <w:r>
        <w:rPr>
          <w:rFonts w:hint="eastAsia"/>
        </w:rPr>
        <w:t>Inf</w:t>
      </w:r>
      <w:r>
        <w:rPr>
          <w:rFonts w:hint="eastAsia"/>
        </w:rPr>
        <w:t>。如果积分发散，并且</w:t>
      </w:r>
      <w:r>
        <w:rPr>
          <w:rFonts w:hint="eastAsia"/>
        </w:rPr>
        <w:t>quadcc</w:t>
      </w:r>
      <w:r>
        <w:rPr>
          <w:rFonts w:hint="eastAsia"/>
        </w:rPr>
        <w:t>检测到这一点，则发出警告并返回</w:t>
      </w:r>
      <w:r>
        <w:rPr>
          <w:rFonts w:hint="eastAsia"/>
        </w:rPr>
        <w:t>Inf -Inf</w:t>
      </w:r>
      <w:r>
        <w:rPr>
          <w:rFonts w:hint="eastAsia"/>
        </w:rPr>
        <w:t>。</w:t>
      </w:r>
    </w:p>
    <w:p w:rsidR="00F01985" w:rsidRDefault="00F01985" w:rsidP="00726098">
      <w:pPr>
        <w:ind w:leftChars="200" w:left="420"/>
      </w:pPr>
      <w:r>
        <w:rPr>
          <w:rFonts w:hint="eastAsia"/>
        </w:rPr>
        <w:lastRenderedPageBreak/>
        <w:t>注意</w:t>
      </w:r>
      <w:r>
        <w:rPr>
          <w:rFonts w:hint="eastAsia"/>
        </w:rPr>
        <w:t>:quadcc</w:t>
      </w:r>
      <w:r>
        <w:rPr>
          <w:rFonts w:hint="eastAsia"/>
        </w:rPr>
        <w:t>是一种通用的正交算法，因此，对于光滑或其他表现良好的被积函数，可能比其他方法</w:t>
      </w:r>
      <w:r>
        <w:rPr>
          <w:rFonts w:hint="eastAsia"/>
        </w:rPr>
        <w:t>(</w:t>
      </w:r>
      <w:r>
        <w:rPr>
          <w:rFonts w:hint="eastAsia"/>
        </w:rPr>
        <w:t>如</w:t>
      </w:r>
      <w:r>
        <w:rPr>
          <w:rFonts w:hint="eastAsia"/>
        </w:rPr>
        <w:t>quadgk)</w:t>
      </w:r>
      <w:r>
        <w:rPr>
          <w:rFonts w:hint="eastAsia"/>
        </w:rPr>
        <w:t>效率低。</w:t>
      </w:r>
    </w:p>
    <w:p w:rsidR="00F01985" w:rsidRDefault="00F01985" w:rsidP="00726098">
      <w:pPr>
        <w:ind w:leftChars="200" w:left="420"/>
      </w:pPr>
      <w:r>
        <w:rPr>
          <w:rFonts w:hint="eastAsia"/>
        </w:rPr>
        <w:t>该算法在每个区间内采用度递增的克伦肖</w:t>
      </w:r>
      <w:r>
        <w:rPr>
          <w:rFonts w:hint="eastAsia"/>
        </w:rPr>
        <w:t>-</w:t>
      </w:r>
      <w:r>
        <w:rPr>
          <w:rFonts w:hint="eastAsia"/>
        </w:rPr>
        <w:t>柯蒂斯积分规则，如果函数不光滑或达到最大度规则，则对区间进行等分。误差估计是根据被积函数在各自正交规则的节点上两次连续插值之间的差的</w:t>
      </w:r>
      <w:r>
        <w:rPr>
          <w:rFonts w:hint="eastAsia"/>
        </w:rPr>
        <w:t>l2</w:t>
      </w:r>
      <w:r>
        <w:rPr>
          <w:rFonts w:hint="eastAsia"/>
        </w:rPr>
        <w:t>范数计算的。</w:t>
      </w:r>
    </w:p>
    <w:p w:rsidR="00F01985" w:rsidRDefault="00F01985" w:rsidP="00726098">
      <w:pPr>
        <w:ind w:leftChars="200" w:left="420"/>
      </w:pPr>
      <w:r>
        <w:rPr>
          <w:rFonts w:hint="eastAsia"/>
        </w:rPr>
        <w:t>参考文献</w:t>
      </w:r>
      <w:r>
        <w:rPr>
          <w:rFonts w:hint="eastAsia"/>
        </w:rPr>
        <w:t>:P. Gonnet</w:t>
      </w:r>
      <w:r>
        <w:rPr>
          <w:rFonts w:hint="eastAsia"/>
        </w:rPr>
        <w:t>，利用显式插值提高自适应正交的可靠性，中国计算机学会数学软件学报，第</w:t>
      </w:r>
      <w:r>
        <w:rPr>
          <w:rFonts w:hint="eastAsia"/>
        </w:rPr>
        <w:t>37</w:t>
      </w:r>
      <w:r>
        <w:rPr>
          <w:rFonts w:hint="eastAsia"/>
        </w:rPr>
        <w:t>卷，第</w:t>
      </w:r>
      <w:r>
        <w:rPr>
          <w:rFonts w:hint="eastAsia"/>
        </w:rPr>
        <w:t>3</w:t>
      </w:r>
      <w:r>
        <w:rPr>
          <w:rFonts w:hint="eastAsia"/>
        </w:rPr>
        <w:t>期，第</w:t>
      </w:r>
      <w:r>
        <w:rPr>
          <w:rFonts w:hint="eastAsia"/>
        </w:rPr>
        <w:t>3</w:t>
      </w:r>
      <w:r>
        <w:rPr>
          <w:rFonts w:hint="eastAsia"/>
        </w:rPr>
        <w:t>期，</w:t>
      </w:r>
      <w:r>
        <w:rPr>
          <w:rFonts w:hint="eastAsia"/>
        </w:rPr>
        <w:t>2010</w:t>
      </w:r>
      <w:r>
        <w:rPr>
          <w:rFonts w:hint="eastAsia"/>
        </w:rPr>
        <w:t>。</w:t>
      </w:r>
    </w:p>
    <w:p w:rsidR="00F01985" w:rsidRDefault="00F01985" w:rsidP="00726098">
      <w:pPr>
        <w:ind w:leftChars="200" w:left="420"/>
      </w:pPr>
      <w:r w:rsidRPr="00F01985">
        <w:rPr>
          <w:rFonts w:hint="eastAsia"/>
        </w:rPr>
        <w:t>参见</w:t>
      </w:r>
      <w:r w:rsidRPr="00F01985">
        <w:rPr>
          <w:rFonts w:hint="eastAsia"/>
        </w:rPr>
        <w:t>:quad, quadv, quadl, quadgk, trapz, dblquad, triplequad</w:t>
      </w:r>
      <w:r w:rsidRPr="00F01985">
        <w:rPr>
          <w:rFonts w:hint="eastAsia"/>
        </w:rPr>
        <w:t>。</w:t>
      </w:r>
    </w:p>
    <w:p w:rsidR="00F01985" w:rsidRDefault="00F01985" w:rsidP="00726098">
      <w:pPr>
        <w:spacing w:beforeLines="50" w:before="156"/>
      </w:pPr>
      <w:r>
        <w:t>: q = integral (f, a, b)</w:t>
      </w:r>
    </w:p>
    <w:p w:rsidR="00F01985" w:rsidRDefault="00F01985" w:rsidP="00726098">
      <w:r>
        <w:t>: q = integral (f, a, b, prop, val, …)</w:t>
      </w:r>
    </w:p>
    <w:p w:rsidR="00F01985" w:rsidRDefault="00F01985" w:rsidP="00726098">
      <w:r>
        <w:t>: [q, err] = integral (…)</w:t>
      </w:r>
    </w:p>
    <w:p w:rsidR="00F01985" w:rsidRDefault="00F01985" w:rsidP="00726098">
      <w:pPr>
        <w:ind w:leftChars="200" w:left="420"/>
      </w:pPr>
      <w:r>
        <w:rPr>
          <w:rFonts w:hint="eastAsia"/>
        </w:rPr>
        <w:t>用自适应求积分法数值计算</w:t>
      </w:r>
      <w:r>
        <w:rPr>
          <w:rFonts w:hint="eastAsia"/>
        </w:rPr>
        <w:t>f</w:t>
      </w:r>
      <w:r>
        <w:rPr>
          <w:rFonts w:hint="eastAsia"/>
        </w:rPr>
        <w:t>从</w:t>
      </w:r>
      <w:r>
        <w:rPr>
          <w:rFonts w:hint="eastAsia"/>
        </w:rPr>
        <w:t>a</w:t>
      </w:r>
      <w:r>
        <w:rPr>
          <w:rFonts w:hint="eastAsia"/>
        </w:rPr>
        <w:t>到</w:t>
      </w:r>
      <w:r>
        <w:rPr>
          <w:rFonts w:hint="eastAsia"/>
        </w:rPr>
        <w:t>b</w:t>
      </w:r>
      <w:r>
        <w:rPr>
          <w:rFonts w:hint="eastAsia"/>
        </w:rPr>
        <w:t>的积分。</w:t>
      </w:r>
    </w:p>
    <w:p w:rsidR="00F01985" w:rsidRDefault="00F01985" w:rsidP="00726098">
      <w:pPr>
        <w:ind w:leftChars="200" w:left="420"/>
      </w:pPr>
      <w:r>
        <w:rPr>
          <w:rFonts w:hint="eastAsia"/>
        </w:rPr>
        <w:t>integral</w:t>
      </w:r>
      <w:r>
        <w:rPr>
          <w:rFonts w:hint="eastAsia"/>
        </w:rPr>
        <w:t>是</w:t>
      </w:r>
      <w:r>
        <w:rPr>
          <w:rFonts w:hint="eastAsia"/>
        </w:rPr>
        <w:t>quadcc(</w:t>
      </w:r>
      <w:r>
        <w:rPr>
          <w:rFonts w:hint="eastAsia"/>
        </w:rPr>
        <w:t>一般实值，标量积分和极限</w:t>
      </w:r>
      <w:r>
        <w:rPr>
          <w:rFonts w:hint="eastAsia"/>
        </w:rPr>
        <w:t>)</w:t>
      </w:r>
      <w:r>
        <w:rPr>
          <w:rFonts w:hint="eastAsia"/>
        </w:rPr>
        <w:t>和</w:t>
      </w:r>
      <w:r>
        <w:rPr>
          <w:rFonts w:hint="eastAsia"/>
        </w:rPr>
        <w:t>quadgk(</w:t>
      </w:r>
      <w:r>
        <w:rPr>
          <w:rFonts w:hint="eastAsia"/>
        </w:rPr>
        <w:t>具有指定积分路径和数组值积分的积分</w:t>
      </w:r>
      <w:r>
        <w:rPr>
          <w:rFonts w:hint="eastAsia"/>
        </w:rPr>
        <w:t>)</w:t>
      </w:r>
      <w:r>
        <w:rPr>
          <w:rFonts w:hint="eastAsia"/>
        </w:rPr>
        <w:t>的包装器，旨在提供</w:t>
      </w:r>
      <w:r>
        <w:rPr>
          <w:rFonts w:hint="eastAsia"/>
        </w:rPr>
        <w:t>MATLAB</w:t>
      </w:r>
      <w:r>
        <w:rPr>
          <w:rFonts w:hint="eastAsia"/>
        </w:rPr>
        <w:t>兼容性。通过直接调用各种正交函数，可以实现对数值积分的更多控制。</w:t>
      </w:r>
    </w:p>
    <w:p w:rsidR="00F01985" w:rsidRDefault="00F01985" w:rsidP="00726098">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必须被向量化，当给定一个输入值的向量时，它返回一个输出值的向量。</w:t>
      </w:r>
    </w:p>
    <w:p w:rsidR="00F01985" w:rsidRDefault="00F01985" w:rsidP="00726098">
      <w:pPr>
        <w:ind w:leftChars="200" w:left="420"/>
      </w:pPr>
      <w:r>
        <w:rPr>
          <w:rFonts w:hint="eastAsia"/>
        </w:rPr>
        <w:t>A</w:t>
      </w:r>
      <w:r>
        <w:rPr>
          <w:rFonts w:hint="eastAsia"/>
        </w:rPr>
        <w:t>和</w:t>
      </w:r>
      <w:r>
        <w:rPr>
          <w:rFonts w:hint="eastAsia"/>
        </w:rPr>
        <w:t>b</w:t>
      </w:r>
      <w:r>
        <w:rPr>
          <w:rFonts w:hint="eastAsia"/>
        </w:rPr>
        <w:t>分别是积分的下限和上限。其中一个或两个极限可以是无穷大或包含弱端奇点。如果一个或两个极限都是复数，积分将执行直线路径积分。或者，可以使用“</w:t>
      </w:r>
      <w:r>
        <w:rPr>
          <w:rFonts w:hint="eastAsia"/>
        </w:rPr>
        <w:t>Waypoints</w:t>
      </w:r>
      <w:r>
        <w:rPr>
          <w:rFonts w:hint="eastAsia"/>
        </w:rPr>
        <w:t>”选项指定复杂的域路径</w:t>
      </w:r>
      <w:r>
        <w:rPr>
          <w:rFonts w:hint="eastAsia"/>
        </w:rPr>
        <w:t>(</w:t>
      </w:r>
      <w:r>
        <w:rPr>
          <w:rFonts w:hint="eastAsia"/>
        </w:rPr>
        <w:t>见下文</w:t>
      </w:r>
      <w:r>
        <w:rPr>
          <w:rFonts w:hint="eastAsia"/>
        </w:rPr>
        <w:t>)</w:t>
      </w:r>
      <w:r>
        <w:rPr>
          <w:rFonts w:hint="eastAsia"/>
        </w:rPr>
        <w:t>。</w:t>
      </w:r>
    </w:p>
    <w:p w:rsidR="00F01985" w:rsidRDefault="00F01985" w:rsidP="00726098">
      <w:pPr>
        <w:ind w:leftChars="200" w:left="420"/>
      </w:pPr>
      <w:r w:rsidRPr="00F01985">
        <w:rPr>
          <w:rFonts w:hint="eastAsia"/>
        </w:rPr>
        <w:t>其他可选参数可以使用</w:t>
      </w:r>
      <w:r w:rsidRPr="00F01985">
        <w:rPr>
          <w:rFonts w:hint="eastAsia"/>
        </w:rPr>
        <w:t>"property"</w:t>
      </w:r>
      <w:r w:rsidRPr="00F01985">
        <w:rPr>
          <w:rFonts w:hint="eastAsia"/>
        </w:rPr>
        <w:t>、</w:t>
      </w:r>
      <w:r w:rsidRPr="00F01985">
        <w:rPr>
          <w:rFonts w:hint="eastAsia"/>
        </w:rPr>
        <w:t>" value "</w:t>
      </w:r>
      <w:r w:rsidRPr="00F01985">
        <w:rPr>
          <w:rFonts w:hint="eastAsia"/>
        </w:rPr>
        <w:t>对指定。有效的属性有</w:t>
      </w:r>
      <w:r w:rsidRPr="00F01985">
        <w:rPr>
          <w:rFonts w:hint="eastAsia"/>
        </w:rPr>
        <w:t>:</w:t>
      </w:r>
    </w:p>
    <w:p w:rsidR="00F01985" w:rsidRDefault="00F01985" w:rsidP="00726098">
      <w:pPr>
        <w:ind w:leftChars="200" w:left="420"/>
      </w:pPr>
      <w:r w:rsidRPr="00F01985">
        <w:t>Waypoints</w:t>
      </w:r>
    </w:p>
    <w:p w:rsidR="00F01985" w:rsidRDefault="00F01985" w:rsidP="00F06906">
      <w:pPr>
        <w:ind w:leftChars="400" w:left="840"/>
      </w:pPr>
      <w:r w:rsidRPr="00F01985">
        <w:rPr>
          <w:rFonts w:hint="eastAsia"/>
        </w:rPr>
        <w:t>指定用于定义正交算法的子区间的点，或者如果</w:t>
      </w:r>
      <w:r w:rsidRPr="00F01985">
        <w:rPr>
          <w:rFonts w:hint="eastAsia"/>
        </w:rPr>
        <w:t>a</w:t>
      </w:r>
      <w:r w:rsidRPr="00F01985">
        <w:rPr>
          <w:rFonts w:hint="eastAsia"/>
        </w:rPr>
        <w:t>、</w:t>
      </w:r>
      <w:r w:rsidRPr="00F01985">
        <w:rPr>
          <w:rFonts w:hint="eastAsia"/>
        </w:rPr>
        <w:t>b</w:t>
      </w:r>
      <w:r w:rsidRPr="00F01985">
        <w:rPr>
          <w:rFonts w:hint="eastAsia"/>
        </w:rPr>
        <w:t>或路点是复点，则沿分段连续路径计算正交作为轮廓积分。有关更多详细信息，请参见</w:t>
      </w:r>
      <w:r w:rsidRPr="00F01985">
        <w:rPr>
          <w:rFonts w:hint="eastAsia"/>
        </w:rPr>
        <w:t>quadgk</w:t>
      </w:r>
      <w:r w:rsidRPr="00F01985">
        <w:rPr>
          <w:rFonts w:hint="eastAsia"/>
        </w:rPr>
        <w:t>。</w:t>
      </w:r>
    </w:p>
    <w:p w:rsidR="00F01985" w:rsidRDefault="00F01985" w:rsidP="00726098">
      <w:pPr>
        <w:ind w:leftChars="200" w:left="420"/>
      </w:pPr>
      <w:r w:rsidRPr="00F01985">
        <w:t>ArrayValued</w:t>
      </w:r>
    </w:p>
    <w:p w:rsidR="00F01985" w:rsidRDefault="00F01985" w:rsidP="00F06906">
      <w:pPr>
        <w:ind w:leftChars="400" w:left="840"/>
      </w:pPr>
      <w:r w:rsidRPr="00F01985">
        <w:rPr>
          <w:rFonts w:hint="eastAsia"/>
        </w:rPr>
        <w:t>Integral</w:t>
      </w:r>
      <w:r w:rsidRPr="00F01985">
        <w:rPr>
          <w:rFonts w:hint="eastAsia"/>
        </w:rPr>
        <w:t>期望</w:t>
      </w:r>
      <w:r w:rsidRPr="00F01985">
        <w:rPr>
          <w:rFonts w:hint="eastAsia"/>
        </w:rPr>
        <w:t>f</w:t>
      </w:r>
      <w:r w:rsidRPr="00F01985">
        <w:rPr>
          <w:rFonts w:hint="eastAsia"/>
        </w:rPr>
        <w:t>返回一个标量值，除非</w:t>
      </w:r>
      <w:r w:rsidRPr="00F01985">
        <w:rPr>
          <w:rFonts w:hint="eastAsia"/>
        </w:rPr>
        <w:t>arrayvalue</w:t>
      </w:r>
      <w:r w:rsidRPr="00F01985">
        <w:rPr>
          <w:rFonts w:hint="eastAsia"/>
        </w:rPr>
        <w:t>被指定为</w:t>
      </w:r>
      <w:r w:rsidRPr="00F01985">
        <w:rPr>
          <w:rFonts w:hint="eastAsia"/>
        </w:rPr>
        <w:t>true</w:t>
      </w:r>
      <w:r w:rsidRPr="00F01985">
        <w:rPr>
          <w:rFonts w:hint="eastAsia"/>
        </w:rPr>
        <w:t>。此选项将导致</w:t>
      </w:r>
      <w:r w:rsidRPr="00F01985">
        <w:rPr>
          <w:rFonts w:hint="eastAsia"/>
        </w:rPr>
        <w:t>integral</w:t>
      </w:r>
      <w:r w:rsidRPr="00F01985">
        <w:rPr>
          <w:rFonts w:hint="eastAsia"/>
        </w:rPr>
        <w:t>对整个数组执行积分，并返回与</w:t>
      </w:r>
      <w:r w:rsidRPr="00F01985">
        <w:rPr>
          <w:rFonts w:hint="eastAsia"/>
        </w:rPr>
        <w:t>f</w:t>
      </w:r>
      <w:r w:rsidRPr="00F01985">
        <w:rPr>
          <w:rFonts w:hint="eastAsia"/>
        </w:rPr>
        <w:t>返回的维度相同的</w:t>
      </w:r>
      <w:r w:rsidRPr="00F01985">
        <w:rPr>
          <w:rFonts w:hint="eastAsia"/>
        </w:rPr>
        <w:t>q</w:t>
      </w:r>
      <w:r w:rsidRPr="00F01985">
        <w:rPr>
          <w:rFonts w:hint="eastAsia"/>
        </w:rPr>
        <w:t>。有关详细信息，请参阅</w:t>
      </w:r>
      <w:r w:rsidRPr="00F01985">
        <w:rPr>
          <w:rFonts w:hint="eastAsia"/>
        </w:rPr>
        <w:t>quadgk</w:t>
      </w:r>
      <w:r w:rsidRPr="00F01985">
        <w:rPr>
          <w:rFonts w:hint="eastAsia"/>
        </w:rPr>
        <w:t>。</w:t>
      </w:r>
    </w:p>
    <w:p w:rsidR="00F01985" w:rsidRDefault="00F01985" w:rsidP="00726098">
      <w:pPr>
        <w:ind w:leftChars="200" w:left="420"/>
      </w:pPr>
      <w:r w:rsidRPr="00F01985">
        <w:t>AbsTol</w:t>
      </w:r>
    </w:p>
    <w:p w:rsidR="00F01985" w:rsidRDefault="00F01985" w:rsidP="00F06906">
      <w:pPr>
        <w:ind w:leftChars="400" w:left="840"/>
      </w:pPr>
      <w:r w:rsidRPr="00F01985">
        <w:rPr>
          <w:rFonts w:hint="eastAsia"/>
        </w:rPr>
        <w:t>定义正交的绝对误差容限。默认的绝对公差是</w:t>
      </w:r>
      <w:r w:rsidRPr="00F01985">
        <w:rPr>
          <w:rFonts w:hint="eastAsia"/>
        </w:rPr>
        <w:t>1e-10(</w:t>
      </w:r>
      <w:r w:rsidRPr="00F01985">
        <w:rPr>
          <w:rFonts w:hint="eastAsia"/>
        </w:rPr>
        <w:t>单个为</w:t>
      </w:r>
      <w:r w:rsidRPr="00F01985">
        <w:rPr>
          <w:rFonts w:hint="eastAsia"/>
        </w:rPr>
        <w:t>1e-5)</w:t>
      </w:r>
      <w:r w:rsidRPr="00F01985">
        <w:rPr>
          <w:rFonts w:hint="eastAsia"/>
        </w:rPr>
        <w:t>。</w:t>
      </w:r>
    </w:p>
    <w:p w:rsidR="00F01985" w:rsidRDefault="00F01985" w:rsidP="00726098">
      <w:pPr>
        <w:ind w:leftChars="200" w:left="420"/>
      </w:pPr>
      <w:r w:rsidRPr="00F01985">
        <w:t>RelTol</w:t>
      </w:r>
    </w:p>
    <w:p w:rsidR="00F01985" w:rsidRDefault="00F01985" w:rsidP="00F06906">
      <w:pPr>
        <w:ind w:leftChars="400" w:left="840"/>
      </w:pPr>
      <w:r>
        <w:rPr>
          <w:rFonts w:hint="eastAsia"/>
        </w:rPr>
        <w:t>定义正交的相对误差容限。默认的相对容差为</w:t>
      </w:r>
      <w:r>
        <w:rPr>
          <w:rFonts w:hint="eastAsia"/>
        </w:rPr>
        <w:t>1e-6(</w:t>
      </w:r>
      <w:r>
        <w:rPr>
          <w:rFonts w:hint="eastAsia"/>
        </w:rPr>
        <w:t>单个为</w:t>
      </w:r>
      <w:r>
        <w:rPr>
          <w:rFonts w:hint="eastAsia"/>
        </w:rPr>
        <w:t>1e-4)</w:t>
      </w:r>
      <w:r>
        <w:rPr>
          <w:rFonts w:hint="eastAsia"/>
        </w:rPr>
        <w:t>。</w:t>
      </w:r>
    </w:p>
    <w:p w:rsidR="00F01985" w:rsidRDefault="00F01985" w:rsidP="00726098">
      <w:pPr>
        <w:ind w:leftChars="200" w:left="420"/>
      </w:pPr>
      <w:r>
        <w:rPr>
          <w:rFonts w:hint="eastAsia"/>
        </w:rPr>
        <w:t>可选输出</w:t>
      </w:r>
      <w:r>
        <w:rPr>
          <w:rFonts w:hint="eastAsia"/>
        </w:rPr>
        <w:t>err</w:t>
      </w:r>
      <w:r>
        <w:rPr>
          <w:rFonts w:hint="eastAsia"/>
        </w:rPr>
        <w:t>包含被调用的积分器使用的绝对误差估计。</w:t>
      </w:r>
    </w:p>
    <w:p w:rsidR="00F01985" w:rsidRDefault="00F01985" w:rsidP="00726098">
      <w:pPr>
        <w:ind w:leftChars="200" w:left="420"/>
      </w:pPr>
      <w:r>
        <w:rPr>
          <w:rFonts w:hint="eastAsia"/>
        </w:rPr>
        <w:t>使用自适应正交来最小化误差估计，直到满足以下条件</w:t>
      </w:r>
      <w:r>
        <w:rPr>
          <w:rFonts w:hint="eastAsia"/>
        </w:rPr>
        <w:t>:</w:t>
      </w:r>
    </w:p>
    <w:p w:rsidR="00F01985" w:rsidRDefault="00F01985" w:rsidP="00F06906">
      <w:pPr>
        <w:ind w:leftChars="400" w:left="840"/>
      </w:pPr>
      <w:r w:rsidRPr="00F01985">
        <w:t xml:space="preserve">  error &lt;= max (AbsTol, RelTol*|q|).</w:t>
      </w:r>
    </w:p>
    <w:p w:rsidR="00F01985" w:rsidRDefault="00F01985" w:rsidP="00726098">
      <w:pPr>
        <w:ind w:leftChars="200" w:left="420"/>
      </w:pPr>
      <w:r>
        <w:rPr>
          <w:rFonts w:hint="eastAsia"/>
        </w:rPr>
        <w:t>已知的</w:t>
      </w:r>
      <w:r>
        <w:rPr>
          <w:rFonts w:hint="eastAsia"/>
        </w:rPr>
        <w:t>MATLAB</w:t>
      </w:r>
      <w:r>
        <w:rPr>
          <w:rFonts w:hint="eastAsia"/>
        </w:rPr>
        <w:t>不兼容性</w:t>
      </w:r>
      <w:r>
        <w:rPr>
          <w:rFonts w:hint="eastAsia"/>
        </w:rPr>
        <w:t>:</w:t>
      </w:r>
    </w:p>
    <w:p w:rsidR="00F01985" w:rsidRDefault="00F01985" w:rsidP="00F06906">
      <w:pPr>
        <w:pStyle w:val="a3"/>
        <w:numPr>
          <w:ilvl w:val="0"/>
          <w:numId w:val="36"/>
        </w:numPr>
        <w:ind w:firstLineChars="0"/>
      </w:pPr>
      <w:r>
        <w:rPr>
          <w:rFonts w:hint="eastAsia"/>
        </w:rPr>
        <w:t>如果公差未指定，并且任何积分限制或路径点都是</w:t>
      </w:r>
      <w:r>
        <w:rPr>
          <w:rFonts w:hint="eastAsia"/>
        </w:rPr>
        <w:t>single</w:t>
      </w:r>
      <w:r>
        <w:rPr>
          <w:rFonts w:hint="eastAsia"/>
        </w:rPr>
        <w:t>类型，则</w:t>
      </w:r>
      <w:r>
        <w:rPr>
          <w:rFonts w:hint="eastAsia"/>
        </w:rPr>
        <w:t>Octave</w:t>
      </w:r>
      <w:r>
        <w:rPr>
          <w:rFonts w:hint="eastAsia"/>
        </w:rPr>
        <w:t>的积分函数会自动减少上述指定的默认绝对和相对误差公差。如果需要更严格的公差，则必须指定。无论积分极限的类别如何，</w:t>
      </w:r>
      <w:r>
        <w:rPr>
          <w:rFonts w:hint="eastAsia"/>
        </w:rPr>
        <w:t>MATLAB</w:t>
      </w:r>
      <w:r>
        <w:rPr>
          <w:rFonts w:hint="eastAsia"/>
        </w:rPr>
        <w:t>都为双输入保留了更严格的公差。</w:t>
      </w:r>
    </w:p>
    <w:p w:rsidR="00F01985" w:rsidRDefault="00F01985" w:rsidP="00726098">
      <w:pPr>
        <w:ind w:leftChars="200" w:left="420"/>
      </w:pPr>
      <w:r>
        <w:rPr>
          <w:rFonts w:hint="eastAsia"/>
        </w:rPr>
        <w:t>参见</w:t>
      </w:r>
      <w:r>
        <w:rPr>
          <w:rFonts w:hint="eastAsia"/>
        </w:rPr>
        <w:t>:integral2, integral3, quad, quadgk, quadv, quadl, quadcc, trapz, dblquad, triplequad</w:t>
      </w:r>
      <w:r>
        <w:rPr>
          <w:rFonts w:hint="eastAsia"/>
        </w:rPr>
        <w:t>。</w:t>
      </w:r>
    </w:p>
    <w:p w:rsidR="00F01985" w:rsidRDefault="00F01985" w:rsidP="00726098">
      <w:pPr>
        <w:spacing w:beforeLines="50" w:before="156" w:afterLines="50" w:after="156"/>
      </w:pPr>
      <w:r w:rsidRPr="00F01985">
        <w:rPr>
          <w:rFonts w:hint="eastAsia"/>
        </w:rPr>
        <w:t>有时没有函数，但只有原始的</w:t>
      </w:r>
      <w:r w:rsidRPr="00F01985">
        <w:rPr>
          <w:rFonts w:hint="eastAsia"/>
        </w:rPr>
        <w:t>(x, y)</w:t>
      </w:r>
      <w:r w:rsidRPr="00F01985">
        <w:rPr>
          <w:rFonts w:hint="eastAsia"/>
        </w:rPr>
        <w:t>点来执行积分。在实验中收集数据时可能会出现这种情况。</w:t>
      </w:r>
      <w:r w:rsidRPr="00F01985">
        <w:rPr>
          <w:rFonts w:hint="eastAsia"/>
        </w:rPr>
        <w:t>trapz</w:t>
      </w:r>
      <w:r w:rsidRPr="00F01985">
        <w:rPr>
          <w:rFonts w:hint="eastAsia"/>
        </w:rPr>
        <w:t>函数可以对这些值进行积分，如下面的示例所示，其中“数据”是在余弦函数上收集的，范围为</w:t>
      </w:r>
      <w:r w:rsidRPr="00F01985">
        <w:rPr>
          <w:rFonts w:hint="eastAsia"/>
        </w:rPr>
        <w:t>[0,pi/2)</w:t>
      </w:r>
      <w:r w:rsidRPr="00F01985">
        <w:rPr>
          <w:rFonts w:hint="eastAsia"/>
        </w:rPr>
        <w:t>。</w:t>
      </w:r>
    </w:p>
    <w:p w:rsidR="00F01985" w:rsidRDefault="00F01985" w:rsidP="00726098">
      <w:pPr>
        <w:ind w:leftChars="200" w:left="420"/>
      </w:pPr>
      <w:r>
        <w:t>x = 0:0.1:pi/2;  # Uniformly spaced points</w:t>
      </w:r>
    </w:p>
    <w:p w:rsidR="00F01985" w:rsidRDefault="00F01985" w:rsidP="00726098">
      <w:pPr>
        <w:ind w:leftChars="200" w:left="420"/>
      </w:pPr>
      <w:r>
        <w:t>y = cos (x);</w:t>
      </w:r>
    </w:p>
    <w:p w:rsidR="00F01985" w:rsidRDefault="00F01985" w:rsidP="00726098">
      <w:pPr>
        <w:ind w:leftChars="200" w:left="420"/>
      </w:pPr>
      <w:r>
        <w:t>trapz (x, y)</w:t>
      </w:r>
    </w:p>
    <w:p w:rsidR="00F01985" w:rsidRDefault="00F01985" w:rsidP="00726098">
      <w:pPr>
        <w:ind w:leftChars="200" w:left="420"/>
      </w:pPr>
      <w:r>
        <w:lastRenderedPageBreak/>
        <w:t xml:space="preserve">     </w:t>
      </w:r>
      <w:r>
        <w:rPr>
          <w:rFonts w:ascii="Cambria Math" w:hAnsi="Cambria Math" w:cs="Cambria Math"/>
        </w:rPr>
        <w:t>⇒</w:t>
      </w:r>
      <w:r>
        <w:t xml:space="preserve"> 0.99666</w:t>
      </w:r>
    </w:p>
    <w:p w:rsidR="00F01985" w:rsidRDefault="00F01985" w:rsidP="00726098">
      <w:pPr>
        <w:spacing w:beforeLines="50" w:before="156" w:afterLines="50" w:after="156"/>
      </w:pPr>
      <w:r w:rsidRPr="00F01985">
        <w:rPr>
          <w:rFonts w:hint="eastAsia"/>
        </w:rPr>
        <w:t>答案非常接近</w:t>
      </w:r>
      <w:r w:rsidRPr="00F01985">
        <w:rPr>
          <w:rFonts w:hint="eastAsia"/>
        </w:rPr>
        <w:t>1</w:t>
      </w:r>
      <w:r w:rsidRPr="00F01985">
        <w:rPr>
          <w:rFonts w:hint="eastAsia"/>
        </w:rPr>
        <w:t>的确切值。普通正交对被积函数的特性很敏感。经验积分不仅取决于被积函数，还取决于用来表示函数的特定点。用正弦函数在</w:t>
      </w:r>
      <w:r w:rsidRPr="00F01985">
        <w:rPr>
          <w:rFonts w:hint="eastAsia"/>
        </w:rPr>
        <w:t>[0,pi/2]</w:t>
      </w:r>
      <w:r w:rsidRPr="00F01985">
        <w:rPr>
          <w:rFonts w:hint="eastAsia"/>
        </w:rPr>
        <w:t>范围内重复上面的例子，结果会差得多。</w:t>
      </w:r>
    </w:p>
    <w:p w:rsidR="00F01985" w:rsidRDefault="00F01985" w:rsidP="00726098">
      <w:pPr>
        <w:ind w:leftChars="200" w:left="420"/>
      </w:pPr>
      <w:r>
        <w:t>x = 0:0.1:pi/2;  # Uniformly spaced points</w:t>
      </w:r>
    </w:p>
    <w:p w:rsidR="00F01985" w:rsidRDefault="00F01985" w:rsidP="00726098">
      <w:pPr>
        <w:ind w:leftChars="200" w:left="420"/>
      </w:pPr>
      <w:r>
        <w:t>y = sin (x);</w:t>
      </w:r>
    </w:p>
    <w:p w:rsidR="00F01985" w:rsidRDefault="00F01985" w:rsidP="00726098">
      <w:pPr>
        <w:ind w:leftChars="200" w:left="420"/>
      </w:pPr>
      <w:r>
        <w:t>trapz (x, y)</w:t>
      </w:r>
    </w:p>
    <w:p w:rsidR="00F01985" w:rsidRDefault="00F01985" w:rsidP="00726098">
      <w:pPr>
        <w:ind w:leftChars="200" w:left="420"/>
      </w:pPr>
      <w:r>
        <w:t xml:space="preserve">     </w:t>
      </w:r>
      <w:r>
        <w:rPr>
          <w:rFonts w:ascii="Cambria Math" w:hAnsi="Cambria Math" w:cs="Cambria Math"/>
        </w:rPr>
        <w:t>⇒</w:t>
      </w:r>
      <w:r>
        <w:t xml:space="preserve"> 0.92849</w:t>
      </w:r>
    </w:p>
    <w:p w:rsidR="00F01985" w:rsidRDefault="00F01985" w:rsidP="00726098">
      <w:pPr>
        <w:spacing w:beforeLines="50" w:before="156" w:afterLines="50" w:after="156"/>
      </w:pPr>
      <w:r w:rsidRPr="00F01985">
        <w:rPr>
          <w:rFonts w:hint="eastAsia"/>
        </w:rPr>
        <w:t>然而，数据点的选择稍有不同就会显著改变结果。同样的积分，同样的点数，但间隔不同，会得到更准确的答案。</w:t>
      </w:r>
    </w:p>
    <w:p w:rsidR="00F01985" w:rsidRDefault="00F01985" w:rsidP="00726098">
      <w:pPr>
        <w:ind w:leftChars="200" w:left="420"/>
      </w:pPr>
      <w:r>
        <w:t>x = linspace (0, pi/2, 16);  # Uniformly spaced, but including endpoint</w:t>
      </w:r>
    </w:p>
    <w:p w:rsidR="00F01985" w:rsidRDefault="00F01985" w:rsidP="00726098">
      <w:pPr>
        <w:ind w:leftChars="200" w:left="420"/>
      </w:pPr>
      <w:r>
        <w:t>y = sin (x);</w:t>
      </w:r>
    </w:p>
    <w:p w:rsidR="00F01985" w:rsidRDefault="00F01985" w:rsidP="00726098">
      <w:pPr>
        <w:ind w:leftChars="200" w:left="420"/>
      </w:pPr>
      <w:r>
        <w:t>trapz (x, y)</w:t>
      </w:r>
    </w:p>
    <w:p w:rsidR="00F01985" w:rsidRDefault="00F01985" w:rsidP="00726098">
      <w:pPr>
        <w:ind w:leftChars="200" w:left="420"/>
      </w:pPr>
      <w:r>
        <w:t xml:space="preserve">     </w:t>
      </w:r>
      <w:r>
        <w:rPr>
          <w:rFonts w:ascii="Cambria Math" w:hAnsi="Cambria Math" w:cs="Cambria Math"/>
        </w:rPr>
        <w:t>⇒</w:t>
      </w:r>
      <w:r>
        <w:t xml:space="preserve"> 0.99909</w:t>
      </w:r>
    </w:p>
    <w:p w:rsidR="00F01985" w:rsidRDefault="00F01985" w:rsidP="00726098">
      <w:pPr>
        <w:spacing w:beforeLines="50" w:before="156" w:afterLines="50" w:after="156"/>
      </w:pPr>
      <w:r w:rsidRPr="00F01985">
        <w:rPr>
          <w:rFonts w:hint="eastAsia"/>
        </w:rPr>
        <w:t>一般来说，没有办法提前知道最佳的点分布。或者这些点可能来自于一个没有选择最佳分布的自由的实验。无论如何，在使用</w:t>
      </w:r>
      <w:r w:rsidRPr="00F01985">
        <w:rPr>
          <w:rFonts w:hint="eastAsia"/>
        </w:rPr>
        <w:t>trapz</w:t>
      </w:r>
      <w:r w:rsidRPr="00F01985">
        <w:rPr>
          <w:rFonts w:hint="eastAsia"/>
        </w:rPr>
        <w:t>时必须注意这个问题。</w:t>
      </w:r>
    </w:p>
    <w:p w:rsidR="00F01985" w:rsidRDefault="00F01985" w:rsidP="00726098">
      <w:r>
        <w:t>: q = trapz (y)</w:t>
      </w:r>
    </w:p>
    <w:p w:rsidR="00F01985" w:rsidRDefault="00F01985" w:rsidP="00726098">
      <w:r>
        <w:t>: q = trapz (x, y)</w:t>
      </w:r>
    </w:p>
    <w:p w:rsidR="00F01985" w:rsidRDefault="00F01985" w:rsidP="00726098">
      <w:r>
        <w:t>: q = trapz (…, dim)</w:t>
      </w:r>
    </w:p>
    <w:p w:rsidR="00F01985" w:rsidRDefault="00F01985" w:rsidP="00726098">
      <w:pPr>
        <w:ind w:leftChars="200" w:left="420"/>
      </w:pPr>
      <w:r>
        <w:rPr>
          <w:rFonts w:hint="eastAsia"/>
        </w:rPr>
        <w:t>用梯形法对</w:t>
      </w:r>
      <w:r>
        <w:rPr>
          <w:rFonts w:hint="eastAsia"/>
        </w:rPr>
        <w:t>y</w:t>
      </w:r>
      <w:r>
        <w:rPr>
          <w:rFonts w:hint="eastAsia"/>
        </w:rPr>
        <w:t>点积分进行数值计算。</w:t>
      </w:r>
    </w:p>
    <w:p w:rsidR="00F01985" w:rsidRDefault="00F01985" w:rsidP="00726098">
      <w:pPr>
        <w:ind w:leftChars="200" w:left="420"/>
      </w:pPr>
      <w:r>
        <w:rPr>
          <w:rFonts w:hint="eastAsia"/>
        </w:rPr>
        <w:t>Trapz (y)</w:t>
      </w:r>
      <w:r>
        <w:rPr>
          <w:rFonts w:hint="eastAsia"/>
        </w:rPr>
        <w:t>沿第一个非单维计算</w:t>
      </w:r>
      <w:r>
        <w:rPr>
          <w:rFonts w:hint="eastAsia"/>
        </w:rPr>
        <w:t>y</w:t>
      </w:r>
      <w:r>
        <w:rPr>
          <w:rFonts w:hint="eastAsia"/>
        </w:rPr>
        <w:t>的积分。当参数</w:t>
      </w:r>
      <w:r>
        <w:rPr>
          <w:rFonts w:hint="eastAsia"/>
        </w:rPr>
        <w:t>x</w:t>
      </w:r>
      <w:r>
        <w:rPr>
          <w:rFonts w:hint="eastAsia"/>
        </w:rPr>
        <w:t>被省略时，假设一个单位间距为</w:t>
      </w:r>
      <w:r>
        <w:rPr>
          <w:rFonts w:hint="eastAsia"/>
        </w:rPr>
        <w:t>(1)</w:t>
      </w:r>
      <w:r>
        <w:rPr>
          <w:rFonts w:hint="eastAsia"/>
        </w:rPr>
        <w:t>的等间距</w:t>
      </w:r>
      <w:r>
        <w:rPr>
          <w:rFonts w:hint="eastAsia"/>
        </w:rPr>
        <w:t>x</w:t>
      </w:r>
      <w:r>
        <w:rPr>
          <w:rFonts w:hint="eastAsia"/>
        </w:rPr>
        <w:t>向量。</w:t>
      </w:r>
      <w:r>
        <w:rPr>
          <w:rFonts w:hint="eastAsia"/>
        </w:rPr>
        <w:t>trapz (x, y)</w:t>
      </w:r>
      <w:r>
        <w:rPr>
          <w:rFonts w:hint="eastAsia"/>
        </w:rPr>
        <w:t>计算关于</w:t>
      </w:r>
      <w:r>
        <w:rPr>
          <w:rFonts w:hint="eastAsia"/>
        </w:rPr>
        <w:t>x</w:t>
      </w:r>
      <w:r>
        <w:rPr>
          <w:rFonts w:hint="eastAsia"/>
        </w:rPr>
        <w:t>中的间隔和</w:t>
      </w:r>
      <w:r>
        <w:rPr>
          <w:rFonts w:hint="eastAsia"/>
        </w:rPr>
        <w:t>y</w:t>
      </w:r>
      <w:r>
        <w:rPr>
          <w:rFonts w:hint="eastAsia"/>
        </w:rPr>
        <w:t>中的值的积分。如果</w:t>
      </w:r>
      <w:r>
        <w:rPr>
          <w:rFonts w:hint="eastAsia"/>
        </w:rPr>
        <w:t>y</w:t>
      </w:r>
      <w:r>
        <w:rPr>
          <w:rFonts w:hint="eastAsia"/>
        </w:rPr>
        <w:t>中的点采样不均匀，这很有用。</w:t>
      </w:r>
    </w:p>
    <w:p w:rsidR="00F01985" w:rsidRDefault="00F01985" w:rsidP="00726098">
      <w:pPr>
        <w:ind w:leftChars="200" w:left="420"/>
      </w:pPr>
      <w:r>
        <w:rPr>
          <w:rFonts w:hint="eastAsia"/>
        </w:rPr>
        <w:t>如果给出了可选的</w:t>
      </w:r>
      <w:r>
        <w:rPr>
          <w:rFonts w:hint="eastAsia"/>
        </w:rPr>
        <w:t>dim</w:t>
      </w:r>
      <w:r>
        <w:rPr>
          <w:rFonts w:hint="eastAsia"/>
        </w:rPr>
        <w:t>参数，则沿着这个维度操作。</w:t>
      </w:r>
    </w:p>
    <w:p w:rsidR="00F01985" w:rsidRDefault="00F01985" w:rsidP="00726098">
      <w:pPr>
        <w:ind w:leftChars="200" w:left="420"/>
      </w:pPr>
      <w:r>
        <w:rPr>
          <w:rFonts w:hint="eastAsia"/>
        </w:rPr>
        <w:t>应用注意</w:t>
      </w:r>
      <w:r>
        <w:rPr>
          <w:rFonts w:hint="eastAsia"/>
        </w:rPr>
        <w:t>:</w:t>
      </w:r>
      <w:r>
        <w:rPr>
          <w:rFonts w:hint="eastAsia"/>
        </w:rPr>
        <w:t>如果没有指定</w:t>
      </w:r>
      <w:r>
        <w:rPr>
          <w:rFonts w:hint="eastAsia"/>
        </w:rPr>
        <w:t>x</w:t>
      </w:r>
      <w:r>
        <w:rPr>
          <w:rFonts w:hint="eastAsia"/>
        </w:rPr>
        <w:t>，则使用单位间距。要将积分缩放到正确的值，必须乘以实际的间距值</w:t>
      </w:r>
      <w:r>
        <w:rPr>
          <w:rFonts w:hint="eastAsia"/>
        </w:rPr>
        <w:t>(deltaX)</w:t>
      </w:r>
      <w:r>
        <w:rPr>
          <w:rFonts w:hint="eastAsia"/>
        </w:rPr>
        <w:t>。例如，</w:t>
      </w:r>
      <w:r>
        <w:rPr>
          <w:rFonts w:hint="eastAsia"/>
        </w:rPr>
        <w:t>x^3</w:t>
      </w:r>
      <w:r>
        <w:rPr>
          <w:rFonts w:hint="eastAsia"/>
        </w:rPr>
        <w:t>在</w:t>
      </w:r>
      <w:r>
        <w:rPr>
          <w:rFonts w:hint="eastAsia"/>
        </w:rPr>
        <w:t>[0,1]</w:t>
      </w:r>
      <w:r>
        <w:rPr>
          <w:rFonts w:hint="eastAsia"/>
        </w:rPr>
        <w:t>范围内的积分是</w:t>
      </w:r>
      <w:r>
        <w:rPr>
          <w:rFonts w:hint="eastAsia"/>
        </w:rPr>
        <w:t>x^4/4</w:t>
      </w:r>
      <w:r>
        <w:rPr>
          <w:rFonts w:hint="eastAsia"/>
        </w:rPr>
        <w:t>或</w:t>
      </w:r>
      <w:r>
        <w:rPr>
          <w:rFonts w:hint="eastAsia"/>
        </w:rPr>
        <w:t>0.25</w:t>
      </w:r>
      <w:r>
        <w:rPr>
          <w:rFonts w:hint="eastAsia"/>
        </w:rPr>
        <w:t>。下面的代码使用</w:t>
      </w:r>
      <w:r>
        <w:rPr>
          <w:rFonts w:hint="eastAsia"/>
        </w:rPr>
        <w:t>trapz</w:t>
      </w:r>
      <w:r>
        <w:rPr>
          <w:rFonts w:hint="eastAsia"/>
        </w:rPr>
        <w:t>以三种不同的方式计算积分。</w:t>
      </w:r>
    </w:p>
    <w:p w:rsidR="00F01985" w:rsidRDefault="00F01985" w:rsidP="00F06906">
      <w:pPr>
        <w:ind w:leftChars="400" w:left="840"/>
      </w:pPr>
      <w:r>
        <w:t>x = 0:0.1:1;</w:t>
      </w:r>
    </w:p>
    <w:p w:rsidR="00F01985" w:rsidRDefault="00F01985" w:rsidP="00F06906">
      <w:pPr>
        <w:ind w:leftChars="400" w:left="840"/>
      </w:pPr>
      <w:r>
        <w:t>y = x.^3;</w:t>
      </w:r>
    </w:p>
    <w:p w:rsidR="00F01985" w:rsidRDefault="00F01985" w:rsidP="00F06906">
      <w:pPr>
        <w:ind w:leftChars="400" w:left="840"/>
      </w:pPr>
      <w:r>
        <w:t>## No scaling</w:t>
      </w:r>
    </w:p>
    <w:p w:rsidR="00F01985" w:rsidRDefault="00F01985" w:rsidP="00F06906">
      <w:pPr>
        <w:ind w:leftChars="400" w:left="840"/>
      </w:pPr>
      <w:r>
        <w:t>q = trapz (y)</w:t>
      </w:r>
    </w:p>
    <w:p w:rsidR="00F01985" w:rsidRDefault="00F01985" w:rsidP="00F06906">
      <w:pPr>
        <w:ind w:leftChars="400" w:left="840"/>
      </w:pPr>
      <w:r>
        <w:t xml:space="preserve">  </w:t>
      </w:r>
      <w:r>
        <w:rPr>
          <w:rFonts w:ascii="Cambria Math" w:hAnsi="Cambria Math" w:cs="Cambria Math"/>
        </w:rPr>
        <w:t>⇒</w:t>
      </w:r>
      <w:r>
        <w:t xml:space="preserve"> q = 2.5250</w:t>
      </w:r>
    </w:p>
    <w:p w:rsidR="00F01985" w:rsidRDefault="00F01985" w:rsidP="00F06906">
      <w:pPr>
        <w:ind w:leftChars="400" w:left="840"/>
      </w:pPr>
      <w:r>
        <w:t>## Approximation to integral by scaling</w:t>
      </w:r>
    </w:p>
    <w:p w:rsidR="00F01985" w:rsidRDefault="00F01985" w:rsidP="00F06906">
      <w:pPr>
        <w:ind w:leftChars="400" w:left="840"/>
      </w:pPr>
      <w:r>
        <w:t>q * 0.1</w:t>
      </w:r>
    </w:p>
    <w:p w:rsidR="00F01985" w:rsidRDefault="00F01985" w:rsidP="00F06906">
      <w:pPr>
        <w:ind w:leftChars="400" w:left="840"/>
      </w:pPr>
      <w:r>
        <w:t xml:space="preserve">  </w:t>
      </w:r>
      <w:r>
        <w:rPr>
          <w:rFonts w:ascii="Cambria Math" w:hAnsi="Cambria Math" w:cs="Cambria Math"/>
        </w:rPr>
        <w:t>⇒</w:t>
      </w:r>
      <w:r>
        <w:t xml:space="preserve"> 0.25250</w:t>
      </w:r>
    </w:p>
    <w:p w:rsidR="00F01985" w:rsidRDefault="00F01985" w:rsidP="00F06906">
      <w:pPr>
        <w:ind w:leftChars="400" w:left="840"/>
      </w:pPr>
      <w:r>
        <w:t>## Same result by specifying x</w:t>
      </w:r>
    </w:p>
    <w:p w:rsidR="00F01985" w:rsidRDefault="00F01985" w:rsidP="00F06906">
      <w:pPr>
        <w:ind w:leftChars="400" w:left="840"/>
      </w:pPr>
      <w:r>
        <w:t>trapz (x, y)</w:t>
      </w:r>
    </w:p>
    <w:p w:rsidR="00F01985" w:rsidRDefault="00F01985" w:rsidP="00F06906">
      <w:pPr>
        <w:ind w:leftChars="400" w:left="840"/>
      </w:pPr>
      <w:r>
        <w:t xml:space="preserve">  </w:t>
      </w:r>
      <w:r>
        <w:rPr>
          <w:rFonts w:ascii="Cambria Math" w:hAnsi="Cambria Math" w:cs="Cambria Math"/>
        </w:rPr>
        <w:t>⇒</w:t>
      </w:r>
      <w:r>
        <w:t xml:space="preserve"> 0.25250</w:t>
      </w:r>
    </w:p>
    <w:p w:rsidR="00F01985" w:rsidRDefault="00F01985" w:rsidP="00726098">
      <w:pPr>
        <w:ind w:leftChars="200" w:left="420"/>
      </w:pPr>
      <w:r w:rsidRPr="00F01985">
        <w:rPr>
          <w:rFonts w:hint="eastAsia"/>
        </w:rPr>
        <w:t>参见</w:t>
      </w:r>
      <w:r w:rsidRPr="00F01985">
        <w:rPr>
          <w:rFonts w:hint="eastAsia"/>
        </w:rPr>
        <w:t>:cumtrapz</w:t>
      </w:r>
      <w:r w:rsidRPr="00F01985">
        <w:rPr>
          <w:rFonts w:hint="eastAsia"/>
        </w:rPr>
        <w:t>。</w:t>
      </w:r>
    </w:p>
    <w:p w:rsidR="00F01985" w:rsidRDefault="00F01985" w:rsidP="00726098">
      <w:pPr>
        <w:spacing w:beforeLines="50" w:before="156"/>
      </w:pPr>
      <w:r>
        <w:t>: q = cumtrapz (y)</w:t>
      </w:r>
    </w:p>
    <w:p w:rsidR="00F01985" w:rsidRDefault="00F01985" w:rsidP="00726098">
      <w:r>
        <w:t>: q = cumtrapz (x, y)</w:t>
      </w:r>
    </w:p>
    <w:p w:rsidR="00F01985" w:rsidRDefault="00F01985" w:rsidP="00726098">
      <w:r>
        <w:t>: q = cumtrapz (…, dim)</w:t>
      </w:r>
    </w:p>
    <w:p w:rsidR="00F01985" w:rsidRDefault="00F01985" w:rsidP="00726098">
      <w:pPr>
        <w:ind w:leftChars="200" w:left="420"/>
      </w:pPr>
      <w:r>
        <w:rPr>
          <w:rFonts w:hint="eastAsia"/>
        </w:rPr>
        <w:t>用梯形法对点</w:t>
      </w:r>
      <w:r>
        <w:rPr>
          <w:rFonts w:hint="eastAsia"/>
        </w:rPr>
        <w:t>y</w:t>
      </w:r>
      <w:r>
        <w:rPr>
          <w:rFonts w:hint="eastAsia"/>
        </w:rPr>
        <w:t>进行累积数值积分。</w:t>
      </w:r>
    </w:p>
    <w:p w:rsidR="00F01985" w:rsidRDefault="00F01985" w:rsidP="00726098">
      <w:pPr>
        <w:ind w:leftChars="200" w:left="420"/>
      </w:pPr>
      <w:r>
        <w:rPr>
          <w:rFonts w:hint="eastAsia"/>
        </w:rPr>
        <w:t>Cumtrapz (y)</w:t>
      </w:r>
      <w:r>
        <w:rPr>
          <w:rFonts w:hint="eastAsia"/>
        </w:rPr>
        <w:t>沿第一个非单维计算</w:t>
      </w:r>
      <w:r>
        <w:rPr>
          <w:rFonts w:hint="eastAsia"/>
        </w:rPr>
        <w:t>y</w:t>
      </w:r>
      <w:r>
        <w:rPr>
          <w:rFonts w:hint="eastAsia"/>
        </w:rPr>
        <w:t>的累积积分。在</w:t>
      </w:r>
      <w:r>
        <w:rPr>
          <w:rFonts w:hint="eastAsia"/>
        </w:rPr>
        <w:t>trapz</w:t>
      </w:r>
      <w:r>
        <w:rPr>
          <w:rFonts w:hint="eastAsia"/>
        </w:rPr>
        <w:t>只报告整体的积分和的地方，</w:t>
      </w:r>
      <w:r>
        <w:rPr>
          <w:rFonts w:hint="eastAsia"/>
        </w:rPr>
        <w:t>cumtrapz</w:t>
      </w:r>
      <w:r>
        <w:rPr>
          <w:rFonts w:hint="eastAsia"/>
        </w:rPr>
        <w:t>报告当</w:t>
      </w:r>
      <w:r>
        <w:rPr>
          <w:rFonts w:hint="eastAsia"/>
        </w:rPr>
        <w:lastRenderedPageBreak/>
        <w:t>前在</w:t>
      </w:r>
      <w:r>
        <w:rPr>
          <w:rFonts w:hint="eastAsia"/>
        </w:rPr>
        <w:t>y</w:t>
      </w:r>
      <w:r>
        <w:rPr>
          <w:rFonts w:hint="eastAsia"/>
        </w:rPr>
        <w:t>的每个点的部分和值。</w:t>
      </w:r>
    </w:p>
    <w:p w:rsidR="00F01985" w:rsidRDefault="00F01985" w:rsidP="00726098">
      <w:pPr>
        <w:ind w:leftChars="200" w:left="420"/>
      </w:pPr>
      <w:r>
        <w:rPr>
          <w:rFonts w:hint="eastAsia"/>
        </w:rPr>
        <w:t>当参数</w:t>
      </w:r>
      <w:r>
        <w:rPr>
          <w:rFonts w:hint="eastAsia"/>
        </w:rPr>
        <w:t>x</w:t>
      </w:r>
      <w:r>
        <w:rPr>
          <w:rFonts w:hint="eastAsia"/>
        </w:rPr>
        <w:t>被省略时，假设一个单位间距为</w:t>
      </w:r>
      <w:r>
        <w:rPr>
          <w:rFonts w:hint="eastAsia"/>
        </w:rPr>
        <w:t>(1)</w:t>
      </w:r>
      <w:r>
        <w:rPr>
          <w:rFonts w:hint="eastAsia"/>
        </w:rPr>
        <w:t>的等间距</w:t>
      </w:r>
      <w:r>
        <w:rPr>
          <w:rFonts w:hint="eastAsia"/>
        </w:rPr>
        <w:t>x</w:t>
      </w:r>
      <w:r>
        <w:rPr>
          <w:rFonts w:hint="eastAsia"/>
        </w:rPr>
        <w:t>向量。</w:t>
      </w:r>
      <w:r>
        <w:rPr>
          <w:rFonts w:hint="eastAsia"/>
        </w:rPr>
        <w:t>cumtrapz (x, y)</w:t>
      </w:r>
      <w:r>
        <w:rPr>
          <w:rFonts w:hint="eastAsia"/>
        </w:rPr>
        <w:t>计算关于</w:t>
      </w:r>
      <w:r>
        <w:rPr>
          <w:rFonts w:hint="eastAsia"/>
        </w:rPr>
        <w:t>x</w:t>
      </w:r>
      <w:r>
        <w:rPr>
          <w:rFonts w:hint="eastAsia"/>
        </w:rPr>
        <w:t>中的间隔和</w:t>
      </w:r>
      <w:r>
        <w:rPr>
          <w:rFonts w:hint="eastAsia"/>
        </w:rPr>
        <w:t>y</w:t>
      </w:r>
      <w:r>
        <w:rPr>
          <w:rFonts w:hint="eastAsia"/>
        </w:rPr>
        <w:t>中的值的积分。如果</w:t>
      </w:r>
      <w:r>
        <w:rPr>
          <w:rFonts w:hint="eastAsia"/>
        </w:rPr>
        <w:t>y</w:t>
      </w:r>
      <w:r>
        <w:rPr>
          <w:rFonts w:hint="eastAsia"/>
        </w:rPr>
        <w:t>中的点采样不均匀，这很有用。</w:t>
      </w:r>
    </w:p>
    <w:p w:rsidR="00F01985" w:rsidRDefault="00F01985" w:rsidP="00726098">
      <w:pPr>
        <w:ind w:leftChars="200" w:left="420"/>
      </w:pPr>
      <w:r>
        <w:rPr>
          <w:rFonts w:hint="eastAsia"/>
        </w:rPr>
        <w:t>如果给出了可选的</w:t>
      </w:r>
      <w:r>
        <w:rPr>
          <w:rFonts w:hint="eastAsia"/>
        </w:rPr>
        <w:t>dim</w:t>
      </w:r>
      <w:r>
        <w:rPr>
          <w:rFonts w:hint="eastAsia"/>
        </w:rPr>
        <w:t>参数，则沿着这个维度操作。</w:t>
      </w:r>
    </w:p>
    <w:p w:rsidR="00F01985" w:rsidRDefault="00F01985" w:rsidP="00726098">
      <w:pPr>
        <w:ind w:leftChars="200" w:left="420"/>
      </w:pPr>
      <w:r>
        <w:rPr>
          <w:rFonts w:hint="eastAsia"/>
        </w:rPr>
        <w:t>应用注意</w:t>
      </w:r>
      <w:r>
        <w:rPr>
          <w:rFonts w:hint="eastAsia"/>
        </w:rPr>
        <w:t>:</w:t>
      </w:r>
      <w:r>
        <w:rPr>
          <w:rFonts w:hint="eastAsia"/>
        </w:rPr>
        <w:t>如果没有指定</w:t>
      </w:r>
      <w:r>
        <w:rPr>
          <w:rFonts w:hint="eastAsia"/>
        </w:rPr>
        <w:t>x</w:t>
      </w:r>
      <w:r>
        <w:rPr>
          <w:rFonts w:hint="eastAsia"/>
        </w:rPr>
        <w:t>，则使用单位间距。要将积分缩放到正确的值，必须乘以实际的间距值</w:t>
      </w:r>
      <w:r>
        <w:rPr>
          <w:rFonts w:hint="eastAsia"/>
        </w:rPr>
        <w:t>(deltaX)</w:t>
      </w:r>
      <w:r>
        <w:rPr>
          <w:rFonts w:hint="eastAsia"/>
        </w:rPr>
        <w:t>。</w:t>
      </w:r>
    </w:p>
    <w:p w:rsidR="00F01985" w:rsidRDefault="00F01985" w:rsidP="00726098">
      <w:pPr>
        <w:ind w:leftChars="200" w:left="420"/>
      </w:pPr>
      <w:r>
        <w:rPr>
          <w:rFonts w:hint="eastAsia"/>
        </w:rPr>
        <w:t>参见</w:t>
      </w:r>
      <w:r>
        <w:rPr>
          <w:rFonts w:hint="eastAsia"/>
        </w:rPr>
        <w:t>:trapz, cumsum</w:t>
      </w:r>
      <w:r>
        <w:rPr>
          <w:rFonts w:hint="eastAsia"/>
        </w:rPr>
        <w:t>。</w:t>
      </w:r>
    </w:p>
    <w:p w:rsidR="00F01985" w:rsidRPr="00726098" w:rsidRDefault="00F01985" w:rsidP="00BC41D3">
      <w:pPr>
        <w:spacing w:beforeLines="50" w:before="156" w:afterLines="50" w:after="156"/>
        <w:rPr>
          <w:b/>
          <w:sz w:val="24"/>
        </w:rPr>
      </w:pPr>
      <w:r w:rsidRPr="00726098">
        <w:rPr>
          <w:rFonts w:hint="eastAsia"/>
          <w:b/>
          <w:sz w:val="24"/>
        </w:rPr>
        <w:t>23.2</w:t>
      </w:r>
      <w:r w:rsidRPr="00726098">
        <w:rPr>
          <w:rFonts w:hint="eastAsia"/>
          <w:b/>
          <w:sz w:val="24"/>
        </w:rPr>
        <w:t>正交搭配</w:t>
      </w:r>
    </w:p>
    <w:p w:rsidR="00F01985" w:rsidRDefault="00F01985" w:rsidP="00F06906">
      <w:r w:rsidRPr="00F01985">
        <w:t>: [r, amat, bmat, q] = colloc (n, "left", "right")</w:t>
      </w:r>
    </w:p>
    <w:p w:rsidR="00F01985" w:rsidRDefault="00F01985" w:rsidP="00F06906">
      <w:pPr>
        <w:ind w:leftChars="200" w:left="420"/>
      </w:pPr>
      <w:r>
        <w:rPr>
          <w:rFonts w:hint="eastAsia"/>
        </w:rPr>
        <w:t>计算正交配置的导数和积分权矩阵。</w:t>
      </w:r>
    </w:p>
    <w:p w:rsidR="00F01985" w:rsidRDefault="00F01985" w:rsidP="00F06906">
      <w:pPr>
        <w:ind w:leftChars="200" w:left="420"/>
      </w:pPr>
      <w:r>
        <w:rPr>
          <w:rFonts w:hint="eastAsia"/>
        </w:rPr>
        <w:t>参考文献</w:t>
      </w:r>
      <w:r>
        <w:rPr>
          <w:rFonts w:hint="eastAsia"/>
        </w:rPr>
        <w:t>:J. Villadsen, M. L. Michelsen</w:t>
      </w:r>
      <w:r>
        <w:rPr>
          <w:rFonts w:hint="eastAsia"/>
        </w:rPr>
        <w:t>，用多项式近似解微分方程模型。</w:t>
      </w:r>
    </w:p>
    <w:p w:rsidR="00F01985" w:rsidRDefault="00F01985" w:rsidP="00F06906">
      <w:pPr>
        <w:spacing w:beforeLines="50" w:before="156" w:afterLines="50" w:after="156"/>
      </w:pPr>
      <w:r>
        <w:rPr>
          <w:rFonts w:hint="eastAsia"/>
        </w:rPr>
        <w:t>下面是一个使用</w:t>
      </w:r>
      <w:r>
        <w:rPr>
          <w:rFonts w:hint="eastAsia"/>
        </w:rPr>
        <w:t>colloc</w:t>
      </w:r>
      <w:r>
        <w:rPr>
          <w:rFonts w:hint="eastAsia"/>
        </w:rPr>
        <w:t>生成权矩阵的示例，用于求解具有边界条件</w:t>
      </w:r>
      <w:r>
        <w:rPr>
          <w:rFonts w:hint="eastAsia"/>
        </w:rPr>
        <w:t>u(0) = 0</w:t>
      </w:r>
      <w:r>
        <w:rPr>
          <w:rFonts w:hint="eastAsia"/>
        </w:rPr>
        <w:t>和</w:t>
      </w:r>
      <w:r>
        <w:rPr>
          <w:rFonts w:hint="eastAsia"/>
        </w:rPr>
        <w:t>u(1) = 1</w:t>
      </w:r>
      <w:r>
        <w:rPr>
          <w:rFonts w:hint="eastAsia"/>
        </w:rPr>
        <w:t>的二阶微分方程</w:t>
      </w:r>
      <w:r>
        <w:rPr>
          <w:rFonts w:hint="eastAsia"/>
        </w:rPr>
        <w:t>u ' - alpha * u " = 0</w:t>
      </w:r>
      <w:r>
        <w:rPr>
          <w:rFonts w:hint="eastAsia"/>
        </w:rPr>
        <w:t>。</w:t>
      </w:r>
    </w:p>
    <w:p w:rsidR="00F01985" w:rsidRDefault="00F01985" w:rsidP="00F06906">
      <w:pPr>
        <w:spacing w:beforeLines="50" w:before="156" w:afterLines="50" w:after="156"/>
      </w:pPr>
      <w:r>
        <w:rPr>
          <w:rFonts w:hint="eastAsia"/>
        </w:rPr>
        <w:t>首先，我们可以生成</w:t>
      </w:r>
      <w:r>
        <w:rPr>
          <w:rFonts w:hint="eastAsia"/>
        </w:rPr>
        <w:t>n</w:t>
      </w:r>
      <w:r>
        <w:rPr>
          <w:rFonts w:hint="eastAsia"/>
        </w:rPr>
        <w:t>个点</w:t>
      </w:r>
      <w:r>
        <w:rPr>
          <w:rFonts w:hint="eastAsia"/>
        </w:rPr>
        <w:t>(</w:t>
      </w:r>
      <w:r>
        <w:rPr>
          <w:rFonts w:hint="eastAsia"/>
        </w:rPr>
        <w:t>包括区间的端点</w:t>
      </w:r>
      <w:r>
        <w:rPr>
          <w:rFonts w:hint="eastAsia"/>
        </w:rPr>
        <w:t>)</w:t>
      </w:r>
      <w:r>
        <w:rPr>
          <w:rFonts w:hint="eastAsia"/>
        </w:rPr>
        <w:t>的权重矩阵，并将边界条件合并到右侧</w:t>
      </w:r>
      <w:r>
        <w:rPr>
          <w:rFonts w:hint="eastAsia"/>
        </w:rPr>
        <w:t>(</w:t>
      </w:r>
      <w:r>
        <w:rPr>
          <w:rFonts w:hint="eastAsia"/>
        </w:rPr>
        <w:t>针对特定的</w:t>
      </w:r>
      <w:r>
        <w:rPr>
          <w:rFonts w:hint="eastAsia"/>
        </w:rPr>
        <w:t>alpha</w:t>
      </w:r>
      <w:r>
        <w:rPr>
          <w:rFonts w:hint="eastAsia"/>
        </w:rPr>
        <w:t>值</w:t>
      </w:r>
      <w:r>
        <w:rPr>
          <w:rFonts w:hint="eastAsia"/>
        </w:rPr>
        <w:t>)</w:t>
      </w:r>
      <w:r>
        <w:rPr>
          <w:rFonts w:hint="eastAsia"/>
        </w:rPr>
        <w:t>。</w:t>
      </w:r>
    </w:p>
    <w:p w:rsidR="00F01985" w:rsidRDefault="00F01985" w:rsidP="00F06906">
      <w:pPr>
        <w:ind w:leftChars="200" w:left="420"/>
      </w:pPr>
      <w:r>
        <w:t>n = 7;</w:t>
      </w:r>
    </w:p>
    <w:p w:rsidR="00F01985" w:rsidRDefault="00F01985" w:rsidP="00F06906">
      <w:pPr>
        <w:ind w:leftChars="200" w:left="420"/>
      </w:pPr>
      <w:r>
        <w:t>alpha = 0.1;</w:t>
      </w:r>
    </w:p>
    <w:p w:rsidR="00F01985" w:rsidRDefault="00F01985" w:rsidP="00F06906">
      <w:pPr>
        <w:ind w:leftChars="200" w:left="420"/>
      </w:pPr>
      <w:r>
        <w:t>[r, a, b] = colloc (n-2, "left", "right");</w:t>
      </w:r>
    </w:p>
    <w:p w:rsidR="00F01985" w:rsidRDefault="00F01985" w:rsidP="00F06906">
      <w:pPr>
        <w:ind w:leftChars="200" w:left="420"/>
      </w:pPr>
      <w:r>
        <w:t>at = a(2:n-1,2:n-1);</w:t>
      </w:r>
    </w:p>
    <w:p w:rsidR="00F01985" w:rsidRDefault="00F01985" w:rsidP="00F06906">
      <w:pPr>
        <w:ind w:leftChars="200" w:left="420"/>
      </w:pPr>
      <w:r>
        <w:t>bt = b(2:n-1,2:n-1);</w:t>
      </w:r>
    </w:p>
    <w:p w:rsidR="00F01985" w:rsidRDefault="00F01985" w:rsidP="00F06906">
      <w:pPr>
        <w:ind w:leftChars="200" w:left="420"/>
      </w:pPr>
      <w:r>
        <w:t>rhs = alpha * b(2:n-1,n) - a(2:n-1,n);</w:t>
      </w:r>
    </w:p>
    <w:p w:rsidR="00F01985" w:rsidRDefault="00F01985" w:rsidP="00F06906">
      <w:pPr>
        <w:spacing w:beforeLines="50" w:before="156" w:afterLines="50" w:after="156"/>
      </w:pPr>
      <w:r w:rsidRPr="00F01985">
        <w:rPr>
          <w:rFonts w:hint="eastAsia"/>
        </w:rPr>
        <w:t>那么根</w:t>
      </w:r>
      <w:r w:rsidRPr="00F01985">
        <w:rPr>
          <w:rFonts w:hint="eastAsia"/>
        </w:rPr>
        <w:t>r</w:t>
      </w:r>
      <w:r w:rsidRPr="00F01985">
        <w:rPr>
          <w:rFonts w:hint="eastAsia"/>
        </w:rPr>
        <w:t>处的解是</w:t>
      </w:r>
    </w:p>
    <w:p w:rsidR="00F01985" w:rsidRDefault="00F01985" w:rsidP="00F06906">
      <w:pPr>
        <w:ind w:leftChars="200" w:left="420"/>
      </w:pPr>
      <w:r>
        <w:t>u = [ 0; (at - alpha * bt) \ rhs; 1]</w:t>
      </w:r>
    </w:p>
    <w:p w:rsidR="00F01985" w:rsidRDefault="00F01985" w:rsidP="00F06906">
      <w:pPr>
        <w:ind w:leftChars="200" w:left="420"/>
      </w:pPr>
      <w:r>
        <w:t xml:space="preserve">     </w:t>
      </w:r>
      <w:r>
        <w:rPr>
          <w:rFonts w:ascii="Cambria Math" w:hAnsi="Cambria Math" w:cs="Cambria Math"/>
        </w:rPr>
        <w:t>⇒</w:t>
      </w:r>
      <w:r>
        <w:t xml:space="preserve"> [ 0.00; 0.004; 0.01 0.00; 0.12; 0.62; 1.00 ]</w:t>
      </w:r>
    </w:p>
    <w:p w:rsidR="00F01985" w:rsidRPr="00F06906" w:rsidRDefault="00F01985" w:rsidP="00BC41D3">
      <w:pPr>
        <w:spacing w:beforeLines="50" w:before="156" w:afterLines="50" w:after="156"/>
        <w:rPr>
          <w:b/>
          <w:sz w:val="24"/>
        </w:rPr>
      </w:pPr>
      <w:r w:rsidRPr="00F06906">
        <w:rPr>
          <w:rFonts w:hint="eastAsia"/>
          <w:b/>
          <w:sz w:val="24"/>
        </w:rPr>
        <w:t>23.3</w:t>
      </w:r>
      <w:r w:rsidRPr="00F06906">
        <w:rPr>
          <w:rFonts w:hint="eastAsia"/>
          <w:b/>
          <w:sz w:val="24"/>
        </w:rPr>
        <w:t>多变量函数</w:t>
      </w:r>
    </w:p>
    <w:p w:rsidR="00F01985" w:rsidRDefault="00F01985" w:rsidP="00BC41D3">
      <w:pPr>
        <w:spacing w:beforeLines="50" w:before="156" w:afterLines="50" w:after="156"/>
      </w:pPr>
      <w:r>
        <w:rPr>
          <w:rFonts w:hint="eastAsia"/>
        </w:rPr>
        <w:t>Octave</w:t>
      </w:r>
      <w:r>
        <w:rPr>
          <w:rFonts w:hint="eastAsia"/>
        </w:rPr>
        <w:t>包括几个函数，用于计算多变量函数的积分。这个过程通常可以通过创建一个函数对</w:t>
      </w:r>
      <w:r>
        <w:rPr>
          <w:rFonts w:hint="eastAsia"/>
        </w:rPr>
        <w:t>f</w:t>
      </w:r>
      <w:r>
        <w:rPr>
          <w:rFonts w:hint="eastAsia"/>
        </w:rPr>
        <w:t>对</w:t>
      </w:r>
      <w:r>
        <w:rPr>
          <w:rFonts w:hint="eastAsia"/>
        </w:rPr>
        <w:t>x</w:t>
      </w:r>
      <w:r>
        <w:rPr>
          <w:rFonts w:hint="eastAsia"/>
        </w:rPr>
        <w:t>积分，然后对</w:t>
      </w:r>
      <w:r>
        <w:rPr>
          <w:rFonts w:hint="eastAsia"/>
        </w:rPr>
        <w:t>y</w:t>
      </w:r>
      <w:r>
        <w:rPr>
          <w:rFonts w:hint="eastAsia"/>
        </w:rPr>
        <w:t>积分来完成。这个过程可以用下面的例子来手动完成</w:t>
      </w:r>
      <w:r>
        <w:rPr>
          <w:rFonts w:hint="eastAsia"/>
        </w:rPr>
        <w:t>:</w:t>
      </w:r>
    </w:p>
    <w:p w:rsidR="00F01985" w:rsidRDefault="00F01985" w:rsidP="00F06906">
      <w:pPr>
        <w:spacing w:beforeLines="50" w:before="156" w:afterLines="50" w:after="156"/>
        <w:ind w:leftChars="200" w:left="420"/>
      </w:pPr>
      <w:r w:rsidRPr="00F01985">
        <w:t>f(x, y) = sin(pi*x*y) * sqrt(x*y)</w:t>
      </w:r>
    </w:p>
    <w:p w:rsidR="00F01985" w:rsidRDefault="00F01985" w:rsidP="00BC41D3">
      <w:pPr>
        <w:spacing w:beforeLines="50" w:before="156" w:afterLines="50" w:after="156"/>
      </w:pPr>
      <w:r>
        <w:rPr>
          <w:rFonts w:hint="eastAsia"/>
        </w:rPr>
        <w:t>x</w:t>
      </w:r>
      <w:r>
        <w:rPr>
          <w:rFonts w:hint="eastAsia"/>
        </w:rPr>
        <w:t>和</w:t>
      </w:r>
      <w:r>
        <w:rPr>
          <w:rFonts w:hint="eastAsia"/>
        </w:rPr>
        <w:t>y</w:t>
      </w:r>
      <w:r>
        <w:rPr>
          <w:rFonts w:hint="eastAsia"/>
        </w:rPr>
        <w:t>在</w:t>
      </w:r>
      <w:r>
        <w:rPr>
          <w:rFonts w:hint="eastAsia"/>
        </w:rPr>
        <w:t>0</w:t>
      </w:r>
      <w:r>
        <w:rPr>
          <w:rFonts w:hint="eastAsia"/>
        </w:rPr>
        <w:t>和</w:t>
      </w:r>
      <w:r>
        <w:rPr>
          <w:rFonts w:hint="eastAsia"/>
        </w:rPr>
        <w:t>1</w:t>
      </w:r>
      <w:r>
        <w:rPr>
          <w:rFonts w:hint="eastAsia"/>
        </w:rPr>
        <w:t>之间。</w:t>
      </w:r>
    </w:p>
    <w:p w:rsidR="00F01985" w:rsidRDefault="00F01985" w:rsidP="00BC41D3">
      <w:pPr>
        <w:spacing w:beforeLines="50" w:before="156" w:afterLines="50" w:after="156"/>
      </w:pPr>
      <w:r>
        <w:rPr>
          <w:rFonts w:hint="eastAsia"/>
        </w:rPr>
        <w:t>在下面的示例中使用</w:t>
      </w:r>
      <w:r>
        <w:rPr>
          <w:rFonts w:hint="eastAsia"/>
        </w:rPr>
        <w:t>quadgk</w:t>
      </w:r>
      <w:r>
        <w:rPr>
          <w:rFonts w:hint="eastAsia"/>
        </w:rPr>
        <w:t>，可以执行二重积分。</w:t>
      </w:r>
      <w:r>
        <w:rPr>
          <w:rFonts w:hint="eastAsia"/>
        </w:rPr>
        <w:t>(</w:t>
      </w:r>
      <w:r>
        <w:rPr>
          <w:rFonts w:hint="eastAsia"/>
        </w:rPr>
        <w:t>请注意，任何一维正交函数都可以以这种方式使用，除了</w:t>
      </w:r>
      <w:r>
        <w:rPr>
          <w:rFonts w:hint="eastAsia"/>
        </w:rPr>
        <w:t>quad</w:t>
      </w:r>
      <w:r>
        <w:rPr>
          <w:rFonts w:hint="eastAsia"/>
        </w:rPr>
        <w:t>，因为它是用</w:t>
      </w:r>
      <w:r>
        <w:rPr>
          <w:rFonts w:hint="eastAsia"/>
        </w:rPr>
        <w:t>Fortran</w:t>
      </w:r>
      <w:r>
        <w:rPr>
          <w:rFonts w:hint="eastAsia"/>
        </w:rPr>
        <w:t>编写的，不能递归调用。</w:t>
      </w:r>
      <w:r>
        <w:rPr>
          <w:rFonts w:hint="eastAsia"/>
        </w:rPr>
        <w:t>)</w:t>
      </w:r>
    </w:p>
    <w:p w:rsidR="00F01985" w:rsidRDefault="00F01985" w:rsidP="00F06906">
      <w:pPr>
        <w:ind w:leftChars="200" w:left="420"/>
      </w:pPr>
      <w:r>
        <w:t>function q = g(y)</w:t>
      </w:r>
    </w:p>
    <w:p w:rsidR="00F01985" w:rsidRDefault="00F01985" w:rsidP="00F06906">
      <w:pPr>
        <w:ind w:leftChars="200" w:left="420"/>
      </w:pPr>
      <w:r>
        <w:t xml:space="preserve">  q = ones (size (y));</w:t>
      </w:r>
    </w:p>
    <w:p w:rsidR="00F01985" w:rsidRDefault="00F01985" w:rsidP="00F06906">
      <w:pPr>
        <w:ind w:leftChars="200" w:left="420"/>
      </w:pPr>
      <w:r>
        <w:t xml:space="preserve">  for i = 1:length (y)</w:t>
      </w:r>
    </w:p>
    <w:p w:rsidR="00F01985" w:rsidRDefault="00F01985" w:rsidP="00F06906">
      <w:pPr>
        <w:ind w:leftChars="200" w:left="420"/>
      </w:pPr>
      <w:r>
        <w:t xml:space="preserve">    f = @(x) sin (pi*x.*y(i)) .* sqrt (x.*y(i));</w:t>
      </w:r>
    </w:p>
    <w:p w:rsidR="00F01985" w:rsidRDefault="00F01985" w:rsidP="00F06906">
      <w:pPr>
        <w:ind w:leftChars="200" w:left="420"/>
      </w:pPr>
      <w:r>
        <w:t xml:space="preserve">    q(i) = quadgk (f, 0, 1);</w:t>
      </w:r>
    </w:p>
    <w:p w:rsidR="00F01985" w:rsidRDefault="00F01985" w:rsidP="00F06906">
      <w:pPr>
        <w:ind w:leftChars="200" w:left="420"/>
      </w:pPr>
      <w:r>
        <w:t xml:space="preserve">  endfor</w:t>
      </w:r>
    </w:p>
    <w:p w:rsidR="00F01985" w:rsidRDefault="00F01985" w:rsidP="00F06906">
      <w:pPr>
        <w:ind w:leftChars="200" w:left="420"/>
      </w:pPr>
      <w:r>
        <w:t>endfunction</w:t>
      </w:r>
    </w:p>
    <w:p w:rsidR="00F01985" w:rsidRDefault="00F01985" w:rsidP="00F06906">
      <w:pPr>
        <w:ind w:leftChars="200" w:left="420"/>
      </w:pPr>
    </w:p>
    <w:p w:rsidR="00F01985" w:rsidRDefault="00F01985" w:rsidP="00F06906">
      <w:pPr>
        <w:ind w:leftChars="200" w:left="420"/>
      </w:pPr>
      <w:r>
        <w:t>I = quadgk ("g", 0, 1)</w:t>
      </w:r>
    </w:p>
    <w:p w:rsidR="00F01985" w:rsidRDefault="00F01985" w:rsidP="00F06906">
      <w:pPr>
        <w:ind w:leftChars="200" w:left="420"/>
      </w:pPr>
      <w:r>
        <w:lastRenderedPageBreak/>
        <w:t xml:space="preserve">      </w:t>
      </w:r>
      <w:r>
        <w:rPr>
          <w:rFonts w:ascii="Cambria Math" w:hAnsi="Cambria Math" w:cs="Cambria Math"/>
        </w:rPr>
        <w:t>⇒</w:t>
      </w:r>
      <w:r>
        <w:t xml:space="preserve"> 0.30022</w:t>
      </w:r>
    </w:p>
    <w:p w:rsidR="00F01985" w:rsidRDefault="00F01985" w:rsidP="00BC41D3">
      <w:pPr>
        <w:spacing w:beforeLines="50" w:before="156" w:afterLines="50" w:after="156"/>
      </w:pPr>
      <w:r w:rsidRPr="00F01985">
        <w:rPr>
          <w:rFonts w:hint="eastAsia"/>
        </w:rPr>
        <w:t>上述算法在函数</w:t>
      </w:r>
      <w:r w:rsidRPr="00F01985">
        <w:rPr>
          <w:rFonts w:hint="eastAsia"/>
        </w:rPr>
        <w:t>dblquad</w:t>
      </w:r>
      <w:r w:rsidRPr="00F01985">
        <w:rPr>
          <w:rFonts w:hint="eastAsia"/>
        </w:rPr>
        <w:t>中实现，用于两个变量上的积分。这个过程的</w:t>
      </w:r>
      <w:r w:rsidRPr="00F01985">
        <w:rPr>
          <w:rFonts w:hint="eastAsia"/>
        </w:rPr>
        <w:t>3-D</w:t>
      </w:r>
      <w:r w:rsidRPr="00F01985">
        <w:rPr>
          <w:rFonts w:hint="eastAsia"/>
        </w:rPr>
        <w:t>等效是用</w:t>
      </w:r>
      <w:r w:rsidRPr="00F01985">
        <w:rPr>
          <w:rFonts w:hint="eastAsia"/>
        </w:rPr>
        <w:t>triplequad</w:t>
      </w:r>
      <w:r w:rsidRPr="00F01985">
        <w:rPr>
          <w:rFonts w:hint="eastAsia"/>
        </w:rPr>
        <w:t>实现的，用于三个变量的积分。例如，可以通过调用</w:t>
      </w:r>
      <w:r w:rsidRPr="00F01985">
        <w:rPr>
          <w:rFonts w:hint="eastAsia"/>
        </w:rPr>
        <w:t>dblquad</w:t>
      </w:r>
      <w:r w:rsidRPr="00F01985">
        <w:rPr>
          <w:rFonts w:hint="eastAsia"/>
        </w:rPr>
        <w:t>复制上面的结果，如下所示。</w:t>
      </w:r>
    </w:p>
    <w:p w:rsidR="00F01985" w:rsidRDefault="00F01985" w:rsidP="00F06906">
      <w:pPr>
        <w:ind w:leftChars="200" w:left="420"/>
      </w:pPr>
      <w:r>
        <w:t>I = dblquad (@(x, y) sin (pi*x.*y) .* sqrt (x.*y), 0, 1, 0, 1)</w:t>
      </w:r>
    </w:p>
    <w:p w:rsidR="00F01985" w:rsidRDefault="00F01985" w:rsidP="00F06906">
      <w:pPr>
        <w:ind w:leftChars="200" w:left="420"/>
      </w:pPr>
      <w:r>
        <w:t xml:space="preserve">      </w:t>
      </w:r>
      <w:r>
        <w:rPr>
          <w:rFonts w:ascii="Cambria Math" w:hAnsi="Cambria Math" w:cs="Cambria Math"/>
        </w:rPr>
        <w:t>⇒</w:t>
      </w:r>
      <w:r>
        <w:t xml:space="preserve"> 0.30022</w:t>
      </w:r>
    </w:p>
    <w:p w:rsidR="00F01985" w:rsidRDefault="00F01985" w:rsidP="00F06906">
      <w:r>
        <w:t>: q = dblquad (f, xa, xb, ya, yb)</w:t>
      </w:r>
    </w:p>
    <w:p w:rsidR="00F01985" w:rsidRDefault="00F01985" w:rsidP="00F06906">
      <w:r>
        <w:t>: q = dblquad (f, xa, xb, ya, yb, tol)</w:t>
      </w:r>
    </w:p>
    <w:p w:rsidR="00F01985" w:rsidRDefault="00F01985" w:rsidP="00F06906">
      <w:r>
        <w:t>: q = dblquad (f, xa, xb, ya, yb, tol, quadf)</w:t>
      </w:r>
    </w:p>
    <w:p w:rsidR="00F01985" w:rsidRDefault="00F01985" w:rsidP="00F06906">
      <w:r>
        <w:t>: q = dblquad (f, xa, xb, ya, yb, tol, quadf, …)</w:t>
      </w:r>
    </w:p>
    <w:p w:rsidR="00F01985" w:rsidRDefault="00F01985" w:rsidP="00F06906">
      <w:pPr>
        <w:ind w:leftChars="200" w:left="420"/>
      </w:pPr>
      <w:r>
        <w:rPr>
          <w:rFonts w:hint="eastAsia"/>
        </w:rPr>
        <w:t>用数值计算</w:t>
      </w:r>
      <w:r>
        <w:rPr>
          <w:rFonts w:hint="eastAsia"/>
        </w:rPr>
        <w:t>f</w:t>
      </w:r>
      <w:r>
        <w:rPr>
          <w:rFonts w:hint="eastAsia"/>
        </w:rPr>
        <w:t>的二重积分。</w:t>
      </w:r>
    </w:p>
    <w:p w:rsidR="00F01985" w:rsidRDefault="00F01985" w:rsidP="00F06906">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必须具有</w:t>
      </w:r>
      <w:r>
        <w:rPr>
          <w:rFonts w:hint="eastAsia"/>
        </w:rPr>
        <w:t>z = f(x,y)</w:t>
      </w:r>
      <w:r>
        <w:rPr>
          <w:rFonts w:hint="eastAsia"/>
        </w:rPr>
        <w:t>的形式，其中</w:t>
      </w:r>
      <w:r>
        <w:rPr>
          <w:rFonts w:hint="eastAsia"/>
        </w:rPr>
        <w:t>x</w:t>
      </w:r>
      <w:r>
        <w:rPr>
          <w:rFonts w:hint="eastAsia"/>
        </w:rPr>
        <w:t>是矢量，</w:t>
      </w:r>
      <w:r>
        <w:rPr>
          <w:rFonts w:hint="eastAsia"/>
        </w:rPr>
        <w:t>y</w:t>
      </w:r>
      <w:r>
        <w:rPr>
          <w:rFonts w:hint="eastAsia"/>
        </w:rPr>
        <w:t>是标量。它应该返回一个与</w:t>
      </w:r>
      <w:r>
        <w:rPr>
          <w:rFonts w:hint="eastAsia"/>
        </w:rPr>
        <w:t>x</w:t>
      </w:r>
      <w:r>
        <w:rPr>
          <w:rFonts w:hint="eastAsia"/>
        </w:rPr>
        <w:t>相同长度和方向的向量。</w:t>
      </w:r>
    </w:p>
    <w:p w:rsidR="00F01985" w:rsidRDefault="00F01985" w:rsidP="00F06906">
      <w:pPr>
        <w:ind w:leftChars="200" w:left="420"/>
      </w:pPr>
      <w:r>
        <w:rPr>
          <w:rFonts w:hint="eastAsia"/>
        </w:rPr>
        <w:t>Xa, ya</w:t>
      </w:r>
      <w:r>
        <w:rPr>
          <w:rFonts w:hint="eastAsia"/>
        </w:rPr>
        <w:t>和</w:t>
      </w:r>
      <w:r>
        <w:rPr>
          <w:rFonts w:hint="eastAsia"/>
        </w:rPr>
        <w:t>xb, yb</w:t>
      </w:r>
      <w:r>
        <w:rPr>
          <w:rFonts w:hint="eastAsia"/>
        </w:rPr>
        <w:t>分别是</w:t>
      </w:r>
      <w:r>
        <w:rPr>
          <w:rFonts w:hint="eastAsia"/>
        </w:rPr>
        <w:t>x</w:t>
      </w:r>
      <w:r>
        <w:rPr>
          <w:rFonts w:hint="eastAsia"/>
        </w:rPr>
        <w:t>和</w:t>
      </w:r>
      <w:r>
        <w:rPr>
          <w:rFonts w:hint="eastAsia"/>
        </w:rPr>
        <w:t>y</w:t>
      </w:r>
      <w:r>
        <w:rPr>
          <w:rFonts w:hint="eastAsia"/>
        </w:rPr>
        <w:t>的积分下限和上限。底层积分器决定是否接受无限边界。</w:t>
      </w:r>
    </w:p>
    <w:p w:rsidR="00F01985" w:rsidRDefault="00F01985" w:rsidP="00F06906">
      <w:pPr>
        <w:ind w:leftChars="200" w:left="420"/>
      </w:pPr>
      <w:r>
        <w:rPr>
          <w:rFonts w:hint="eastAsia"/>
        </w:rPr>
        <w:t>可选参数</w:t>
      </w:r>
      <w:r>
        <w:rPr>
          <w:rFonts w:hint="eastAsia"/>
        </w:rPr>
        <w:t>tol</w:t>
      </w:r>
      <w:r>
        <w:rPr>
          <w:rFonts w:hint="eastAsia"/>
        </w:rPr>
        <w:t>定义用于积分每个子积分的绝对容差。默认值为</w:t>
      </w:r>
      <w:r>
        <w:rPr>
          <w:rFonts w:hint="eastAsia"/>
        </w:rPr>
        <w:t>1e-6</w:t>
      </w:r>
      <w:r>
        <w:rPr>
          <w:rFonts w:hint="eastAsia"/>
        </w:rPr>
        <w:t>。</w:t>
      </w:r>
    </w:p>
    <w:p w:rsidR="00F01985" w:rsidRDefault="00F01985" w:rsidP="00F06906">
      <w:pPr>
        <w:ind w:leftChars="200" w:left="420"/>
      </w:pPr>
      <w:r>
        <w:rPr>
          <w:rFonts w:hint="eastAsia"/>
        </w:rPr>
        <w:t>可选参数</w:t>
      </w:r>
      <w:r>
        <w:rPr>
          <w:rFonts w:hint="eastAsia"/>
        </w:rPr>
        <w:t>quadf</w:t>
      </w:r>
      <w:r>
        <w:rPr>
          <w:rFonts w:hint="eastAsia"/>
        </w:rPr>
        <w:t>指定要使用哪个底层积分器函数。除了</w:t>
      </w:r>
      <w:r>
        <w:rPr>
          <w:rFonts w:hint="eastAsia"/>
        </w:rPr>
        <w:t>quad</w:t>
      </w:r>
      <w:r>
        <w:rPr>
          <w:rFonts w:hint="eastAsia"/>
        </w:rPr>
        <w:t>之外的任何选择都是可用的，默认是</w:t>
      </w:r>
      <w:r>
        <w:rPr>
          <w:rFonts w:hint="eastAsia"/>
        </w:rPr>
        <w:t>quadcc</w:t>
      </w:r>
      <w:r>
        <w:rPr>
          <w:rFonts w:hint="eastAsia"/>
        </w:rPr>
        <w:t>。</w:t>
      </w:r>
    </w:p>
    <w:p w:rsidR="00F01985" w:rsidRDefault="00F01985" w:rsidP="00F06906">
      <w:pPr>
        <w:ind w:leftChars="200" w:left="420"/>
      </w:pPr>
      <w:r>
        <w:rPr>
          <w:rFonts w:hint="eastAsia"/>
        </w:rPr>
        <w:t>其他参数直接传递给</w:t>
      </w:r>
      <w:r>
        <w:rPr>
          <w:rFonts w:hint="eastAsia"/>
        </w:rPr>
        <w:t>f</w:t>
      </w:r>
      <w:r>
        <w:rPr>
          <w:rFonts w:hint="eastAsia"/>
        </w:rPr>
        <w:t>。若要使用</w:t>
      </w:r>
      <w:r>
        <w:rPr>
          <w:rFonts w:hint="eastAsia"/>
        </w:rPr>
        <w:t>tol</w:t>
      </w:r>
      <w:r>
        <w:rPr>
          <w:rFonts w:hint="eastAsia"/>
        </w:rPr>
        <w:t>或</w:t>
      </w:r>
      <w:r>
        <w:rPr>
          <w:rFonts w:hint="eastAsia"/>
        </w:rPr>
        <w:t>quadf</w:t>
      </w:r>
      <w:r>
        <w:rPr>
          <w:rFonts w:hint="eastAsia"/>
        </w:rPr>
        <w:t>的默认值，可以传递</w:t>
      </w:r>
      <w:r>
        <w:rPr>
          <w:rFonts w:hint="eastAsia"/>
        </w:rPr>
        <w:t>':'</w:t>
      </w:r>
      <w:r>
        <w:rPr>
          <w:rFonts w:hint="eastAsia"/>
        </w:rPr>
        <w:t>或空矩阵</w:t>
      </w:r>
      <w:r>
        <w:rPr>
          <w:rFonts w:hint="eastAsia"/>
        </w:rPr>
        <w:t>([])</w:t>
      </w:r>
      <w:r>
        <w:rPr>
          <w:rFonts w:hint="eastAsia"/>
        </w:rPr>
        <w:t>。</w:t>
      </w:r>
    </w:p>
    <w:p w:rsidR="00F01985" w:rsidRDefault="00F01985" w:rsidP="00F06906">
      <w:pPr>
        <w:ind w:leftChars="200" w:left="420"/>
      </w:pPr>
      <w:r>
        <w:rPr>
          <w:rFonts w:hint="eastAsia"/>
        </w:rPr>
        <w:t>参见</w:t>
      </w:r>
      <w:r>
        <w:rPr>
          <w:rFonts w:hint="eastAsia"/>
        </w:rPr>
        <w:t>:integral2, integral3, triplequad, quad, quadv, quadl, quadgk, quadcc, trapz</w:t>
      </w:r>
      <w:r>
        <w:rPr>
          <w:rFonts w:hint="eastAsia"/>
        </w:rPr>
        <w:t>。</w:t>
      </w:r>
    </w:p>
    <w:p w:rsidR="00F01985" w:rsidRDefault="00F01985" w:rsidP="00F06906">
      <w:pPr>
        <w:spacing w:beforeLines="50" w:before="156"/>
      </w:pPr>
      <w:r>
        <w:t>: q = triplequad (f, xa, xb, ya, yb, za, zb)</w:t>
      </w:r>
    </w:p>
    <w:p w:rsidR="00F01985" w:rsidRDefault="00F01985" w:rsidP="00F06906">
      <w:r>
        <w:t>: q = triplequad (f, xa, xb, ya, yb, za, zb, tol)</w:t>
      </w:r>
    </w:p>
    <w:p w:rsidR="00F01985" w:rsidRDefault="00F01985" w:rsidP="00F06906">
      <w:r>
        <w:t>: q = triplequad (f, xa, xb, ya, yb, za, zb, tol, quadf)</w:t>
      </w:r>
    </w:p>
    <w:p w:rsidR="00F01985" w:rsidRDefault="00F01985" w:rsidP="00F06906">
      <w:r>
        <w:t>: q = triplequad (f, xa, xb, ya, yb, za, zb, tol, quadf, …)</w:t>
      </w:r>
    </w:p>
    <w:p w:rsidR="00F01985" w:rsidRDefault="00F01985" w:rsidP="00F06906">
      <w:pPr>
        <w:ind w:leftChars="200" w:left="420"/>
      </w:pPr>
      <w:r>
        <w:rPr>
          <w:rFonts w:hint="eastAsia"/>
        </w:rPr>
        <w:t>用数值计算</w:t>
      </w:r>
      <w:r>
        <w:rPr>
          <w:rFonts w:hint="eastAsia"/>
        </w:rPr>
        <w:t>f</w:t>
      </w:r>
      <w:r>
        <w:rPr>
          <w:rFonts w:hint="eastAsia"/>
        </w:rPr>
        <w:t>的三重积分。</w:t>
      </w:r>
    </w:p>
    <w:p w:rsidR="00F01985" w:rsidRDefault="00F01985" w:rsidP="00F06906">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必须具有</w:t>
      </w:r>
      <w:r>
        <w:rPr>
          <w:rFonts w:hint="eastAsia"/>
        </w:rPr>
        <w:t>w = f(x,y,z)</w:t>
      </w:r>
      <w:r>
        <w:rPr>
          <w:rFonts w:hint="eastAsia"/>
        </w:rPr>
        <w:t>的形式，其中</w:t>
      </w:r>
      <w:r>
        <w:rPr>
          <w:rFonts w:hint="eastAsia"/>
        </w:rPr>
        <w:t>x</w:t>
      </w:r>
      <w:r>
        <w:rPr>
          <w:rFonts w:hint="eastAsia"/>
        </w:rPr>
        <w:t>或</w:t>
      </w:r>
      <w:r>
        <w:rPr>
          <w:rFonts w:hint="eastAsia"/>
        </w:rPr>
        <w:t>y</w:t>
      </w:r>
      <w:r>
        <w:rPr>
          <w:rFonts w:hint="eastAsia"/>
        </w:rPr>
        <w:t>是向量，其余输入是标量。它应该返回一个长度和方向与</w:t>
      </w:r>
      <w:r>
        <w:rPr>
          <w:rFonts w:hint="eastAsia"/>
        </w:rPr>
        <w:t>x</w:t>
      </w:r>
      <w:r>
        <w:rPr>
          <w:rFonts w:hint="eastAsia"/>
        </w:rPr>
        <w:t>或</w:t>
      </w:r>
      <w:r>
        <w:rPr>
          <w:rFonts w:hint="eastAsia"/>
        </w:rPr>
        <w:t>y</w:t>
      </w:r>
      <w:r>
        <w:rPr>
          <w:rFonts w:hint="eastAsia"/>
        </w:rPr>
        <w:t>相同的向量。</w:t>
      </w:r>
    </w:p>
    <w:p w:rsidR="00F01985" w:rsidRDefault="00F01985" w:rsidP="00F06906">
      <w:pPr>
        <w:ind w:leftChars="200" w:left="420"/>
      </w:pPr>
      <w:r>
        <w:rPr>
          <w:rFonts w:hint="eastAsia"/>
        </w:rPr>
        <w:t>Xa, ya, za</w:t>
      </w:r>
      <w:r>
        <w:rPr>
          <w:rFonts w:hint="eastAsia"/>
        </w:rPr>
        <w:t>和</w:t>
      </w:r>
      <w:r>
        <w:rPr>
          <w:rFonts w:hint="eastAsia"/>
        </w:rPr>
        <w:t>xb, yb, zb</w:t>
      </w:r>
      <w:r>
        <w:rPr>
          <w:rFonts w:hint="eastAsia"/>
        </w:rPr>
        <w:t>分别是</w:t>
      </w:r>
      <w:r>
        <w:rPr>
          <w:rFonts w:hint="eastAsia"/>
        </w:rPr>
        <w:t>x, y, z</w:t>
      </w:r>
      <w:r>
        <w:rPr>
          <w:rFonts w:hint="eastAsia"/>
        </w:rPr>
        <w:t>的积分下限和上限。底层积分器决定是否接受无限边界。</w:t>
      </w:r>
    </w:p>
    <w:p w:rsidR="00F01985" w:rsidRDefault="00F01985" w:rsidP="00F06906">
      <w:pPr>
        <w:ind w:leftChars="200" w:left="420"/>
      </w:pPr>
      <w:r>
        <w:rPr>
          <w:rFonts w:hint="eastAsia"/>
        </w:rPr>
        <w:t>可选参数</w:t>
      </w:r>
      <w:r>
        <w:rPr>
          <w:rFonts w:hint="eastAsia"/>
        </w:rPr>
        <w:t>tol</w:t>
      </w:r>
      <w:r>
        <w:rPr>
          <w:rFonts w:hint="eastAsia"/>
        </w:rPr>
        <w:t>定义用于积分每个子积分的绝对容差。默认值为</w:t>
      </w:r>
      <w:r>
        <w:rPr>
          <w:rFonts w:hint="eastAsia"/>
        </w:rPr>
        <w:t>1e-6</w:t>
      </w:r>
      <w:r>
        <w:rPr>
          <w:rFonts w:hint="eastAsia"/>
        </w:rPr>
        <w:t>。</w:t>
      </w:r>
    </w:p>
    <w:p w:rsidR="00F01985" w:rsidRDefault="00F01985" w:rsidP="00F06906">
      <w:pPr>
        <w:ind w:leftChars="200" w:left="420"/>
      </w:pPr>
      <w:r>
        <w:rPr>
          <w:rFonts w:hint="eastAsia"/>
        </w:rPr>
        <w:t>可选参数</w:t>
      </w:r>
      <w:r>
        <w:rPr>
          <w:rFonts w:hint="eastAsia"/>
        </w:rPr>
        <w:t>quadf</w:t>
      </w:r>
      <w:r>
        <w:rPr>
          <w:rFonts w:hint="eastAsia"/>
        </w:rPr>
        <w:t>指定要使用哪个底层积分器函数。除了</w:t>
      </w:r>
      <w:r>
        <w:rPr>
          <w:rFonts w:hint="eastAsia"/>
        </w:rPr>
        <w:t>quad</w:t>
      </w:r>
      <w:r>
        <w:rPr>
          <w:rFonts w:hint="eastAsia"/>
        </w:rPr>
        <w:t>之外的任何选择都是可用的，默认是</w:t>
      </w:r>
      <w:r>
        <w:rPr>
          <w:rFonts w:hint="eastAsia"/>
        </w:rPr>
        <w:t>quadcc</w:t>
      </w:r>
      <w:r>
        <w:rPr>
          <w:rFonts w:hint="eastAsia"/>
        </w:rPr>
        <w:t>。</w:t>
      </w:r>
    </w:p>
    <w:p w:rsidR="00F01985" w:rsidRDefault="00F01985" w:rsidP="00F06906">
      <w:pPr>
        <w:ind w:leftChars="200" w:left="420"/>
      </w:pPr>
      <w:r>
        <w:rPr>
          <w:rFonts w:hint="eastAsia"/>
        </w:rPr>
        <w:t>其他参数直接传递给</w:t>
      </w:r>
      <w:r>
        <w:rPr>
          <w:rFonts w:hint="eastAsia"/>
        </w:rPr>
        <w:t>f</w:t>
      </w:r>
      <w:r>
        <w:rPr>
          <w:rFonts w:hint="eastAsia"/>
        </w:rPr>
        <w:t>。若要使用</w:t>
      </w:r>
      <w:r>
        <w:rPr>
          <w:rFonts w:hint="eastAsia"/>
        </w:rPr>
        <w:t>tol</w:t>
      </w:r>
      <w:r>
        <w:rPr>
          <w:rFonts w:hint="eastAsia"/>
        </w:rPr>
        <w:t>或</w:t>
      </w:r>
      <w:r>
        <w:rPr>
          <w:rFonts w:hint="eastAsia"/>
        </w:rPr>
        <w:t>quadf</w:t>
      </w:r>
      <w:r>
        <w:rPr>
          <w:rFonts w:hint="eastAsia"/>
        </w:rPr>
        <w:t>的默认值，可以传递</w:t>
      </w:r>
      <w:r>
        <w:rPr>
          <w:rFonts w:hint="eastAsia"/>
        </w:rPr>
        <w:t>':'</w:t>
      </w:r>
      <w:r>
        <w:rPr>
          <w:rFonts w:hint="eastAsia"/>
        </w:rPr>
        <w:t>或空矩阵</w:t>
      </w:r>
      <w:r>
        <w:rPr>
          <w:rFonts w:hint="eastAsia"/>
        </w:rPr>
        <w:t>([])</w:t>
      </w:r>
      <w:r>
        <w:rPr>
          <w:rFonts w:hint="eastAsia"/>
        </w:rPr>
        <w:t>。</w:t>
      </w:r>
    </w:p>
    <w:p w:rsidR="00F01985" w:rsidRDefault="00F01985" w:rsidP="00F06906">
      <w:pPr>
        <w:ind w:leftChars="200" w:left="420"/>
      </w:pPr>
      <w:r>
        <w:rPr>
          <w:rFonts w:hint="eastAsia"/>
        </w:rPr>
        <w:t>参见</w:t>
      </w:r>
      <w:r>
        <w:rPr>
          <w:rFonts w:hint="eastAsia"/>
        </w:rPr>
        <w:t>:integral3, integral2, dblquad, quad, quadv, quadl, quadgk, quadcc, trapz</w:t>
      </w:r>
      <w:r>
        <w:rPr>
          <w:rFonts w:hint="eastAsia"/>
        </w:rPr>
        <w:t>。</w:t>
      </w:r>
    </w:p>
    <w:p w:rsidR="00F01985" w:rsidRDefault="00F01985" w:rsidP="00BC41D3">
      <w:pPr>
        <w:spacing w:beforeLines="50" w:before="156" w:afterLines="50" w:after="156"/>
      </w:pPr>
      <w:r w:rsidRPr="00F01985">
        <w:rPr>
          <w:rFonts w:hint="eastAsia"/>
        </w:rPr>
        <w:t>上面提出的求正交的递归算法称为“迭代”。在函数</w:t>
      </w:r>
      <w:r w:rsidRPr="00F01985">
        <w:rPr>
          <w:rFonts w:hint="eastAsia"/>
        </w:rPr>
        <w:t>quad2d</w:t>
      </w:r>
      <w:r w:rsidRPr="00F01985">
        <w:rPr>
          <w:rFonts w:hint="eastAsia"/>
        </w:rPr>
        <w:t>中实现了一种单独的二维积分方法。该函数通过将积分域细分为矩形区域并在这些域上执行单独的积分来执行“平铺”积分。这些域被进一步细分为需要细化的区域，以达到所需的数值精度。对于某些函数，这种方法可以比上述其他函数中使用的二维迭代更快。</w:t>
      </w:r>
    </w:p>
    <w:p w:rsidR="00F01985" w:rsidRDefault="00F01985" w:rsidP="00F06906">
      <w:r>
        <w:t>: q = quad2d (f, xa, xb, ya, yb)</w:t>
      </w:r>
    </w:p>
    <w:p w:rsidR="00F01985" w:rsidRDefault="00F01985" w:rsidP="00F06906">
      <w:r>
        <w:t>: q = quad2d (f, xa, xb, ya, yb, prop, val, …)</w:t>
      </w:r>
    </w:p>
    <w:p w:rsidR="00F01985" w:rsidRDefault="00F01985" w:rsidP="00F06906">
      <w:r>
        <w:t>: [q, err, iter] = quad2d (…)</w:t>
      </w:r>
    </w:p>
    <w:p w:rsidR="00F01985" w:rsidRDefault="00F01985" w:rsidP="00F06906">
      <w:pPr>
        <w:ind w:leftChars="200" w:left="420"/>
      </w:pPr>
      <w:r>
        <w:rPr>
          <w:rFonts w:hint="eastAsia"/>
        </w:rPr>
        <w:t>利用自适应正交在由</w:t>
      </w:r>
      <w:r>
        <w:rPr>
          <w:rFonts w:hint="eastAsia"/>
        </w:rPr>
        <w:t>xa, xb, ya, yb</w:t>
      </w:r>
      <w:r>
        <w:rPr>
          <w:rFonts w:hint="eastAsia"/>
        </w:rPr>
        <w:t>定义的二维域上用平铺积分对</w:t>
      </w:r>
      <w:r>
        <w:rPr>
          <w:rFonts w:hint="eastAsia"/>
        </w:rPr>
        <w:t>f</w:t>
      </w:r>
      <w:r>
        <w:rPr>
          <w:rFonts w:hint="eastAsia"/>
        </w:rPr>
        <w:t>的二维积分进行数值计算。另外，</w:t>
      </w:r>
      <w:r>
        <w:rPr>
          <w:rFonts w:hint="eastAsia"/>
        </w:rPr>
        <w:t>ya</w:t>
      </w:r>
      <w:r>
        <w:rPr>
          <w:rFonts w:hint="eastAsia"/>
        </w:rPr>
        <w:t>和</w:t>
      </w:r>
      <w:r>
        <w:rPr>
          <w:rFonts w:hint="eastAsia"/>
        </w:rPr>
        <w:t>yb</w:t>
      </w:r>
      <w:r>
        <w:rPr>
          <w:rFonts w:hint="eastAsia"/>
        </w:rPr>
        <w:t>可以是</w:t>
      </w:r>
      <w:r>
        <w:rPr>
          <w:rFonts w:hint="eastAsia"/>
        </w:rPr>
        <w:t>x</w:t>
      </w:r>
      <w:r>
        <w:rPr>
          <w:rFonts w:hint="eastAsia"/>
        </w:rPr>
        <w:t>的标量函数，允许在非矩形域上积分。</w:t>
      </w:r>
    </w:p>
    <w:p w:rsidR="00F01985" w:rsidRDefault="00F01985" w:rsidP="00F06906">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必须是</w:t>
      </w:r>
      <w:r>
        <w:rPr>
          <w:rFonts w:hint="eastAsia"/>
        </w:rPr>
        <w:t>z = f(x,y)</w:t>
      </w:r>
      <w:r>
        <w:rPr>
          <w:rFonts w:hint="eastAsia"/>
        </w:rPr>
        <w:t>的形式，其中</w:t>
      </w:r>
      <w:r>
        <w:rPr>
          <w:rFonts w:hint="eastAsia"/>
        </w:rPr>
        <w:t>x</w:t>
      </w:r>
      <w:r>
        <w:rPr>
          <w:rFonts w:hint="eastAsia"/>
        </w:rPr>
        <w:t>是矢量，</w:t>
      </w:r>
      <w:r>
        <w:rPr>
          <w:rFonts w:hint="eastAsia"/>
        </w:rPr>
        <w:t>y</w:t>
      </w:r>
      <w:r>
        <w:rPr>
          <w:rFonts w:hint="eastAsia"/>
        </w:rPr>
        <w:t>是标量。它应该返回一个与</w:t>
      </w:r>
      <w:r>
        <w:rPr>
          <w:rFonts w:hint="eastAsia"/>
        </w:rPr>
        <w:t>x</w:t>
      </w:r>
      <w:r>
        <w:rPr>
          <w:rFonts w:hint="eastAsia"/>
        </w:rPr>
        <w:t>相同长度和方向的向量。</w:t>
      </w:r>
    </w:p>
    <w:p w:rsidR="00F01985" w:rsidRDefault="00F01985" w:rsidP="00F06906">
      <w:pPr>
        <w:ind w:leftChars="200" w:left="420"/>
      </w:pPr>
      <w:r w:rsidRPr="00F01985">
        <w:rPr>
          <w:rFonts w:hint="eastAsia"/>
        </w:rPr>
        <w:t>其他可选参数可以使用</w:t>
      </w:r>
      <w:r w:rsidRPr="00F01985">
        <w:rPr>
          <w:rFonts w:hint="eastAsia"/>
        </w:rPr>
        <w:t>"property"</w:t>
      </w:r>
      <w:r w:rsidRPr="00F01985">
        <w:rPr>
          <w:rFonts w:hint="eastAsia"/>
        </w:rPr>
        <w:t>、</w:t>
      </w:r>
      <w:r w:rsidRPr="00F01985">
        <w:rPr>
          <w:rFonts w:hint="eastAsia"/>
        </w:rPr>
        <w:t>" value "</w:t>
      </w:r>
      <w:r w:rsidRPr="00F01985">
        <w:rPr>
          <w:rFonts w:hint="eastAsia"/>
        </w:rPr>
        <w:t>对指定。有效的属性有</w:t>
      </w:r>
      <w:r w:rsidRPr="00F01985">
        <w:rPr>
          <w:rFonts w:hint="eastAsia"/>
        </w:rPr>
        <w:t>:</w:t>
      </w:r>
    </w:p>
    <w:p w:rsidR="00F01985" w:rsidRDefault="00F01985" w:rsidP="00F06906">
      <w:pPr>
        <w:ind w:leftChars="200" w:left="420"/>
      </w:pPr>
      <w:r w:rsidRPr="00F01985">
        <w:t>AbsTol</w:t>
      </w:r>
    </w:p>
    <w:p w:rsidR="00F01985" w:rsidRDefault="00F01985" w:rsidP="00F06906">
      <w:pPr>
        <w:ind w:leftChars="400" w:left="840"/>
      </w:pPr>
      <w:r w:rsidRPr="00F01985">
        <w:rPr>
          <w:rFonts w:hint="eastAsia"/>
        </w:rPr>
        <w:lastRenderedPageBreak/>
        <w:t>定义正交的绝对误差容限。默认值为</w:t>
      </w:r>
      <w:r w:rsidRPr="00F01985">
        <w:rPr>
          <w:rFonts w:hint="eastAsia"/>
        </w:rPr>
        <w:t>1e-10 (single</w:t>
      </w:r>
      <w:r w:rsidRPr="00F01985">
        <w:rPr>
          <w:rFonts w:hint="eastAsia"/>
        </w:rPr>
        <w:t>为</w:t>
      </w:r>
      <w:r w:rsidRPr="00F01985">
        <w:rPr>
          <w:rFonts w:hint="eastAsia"/>
        </w:rPr>
        <w:t>1e-5)</w:t>
      </w:r>
      <w:r w:rsidRPr="00F01985">
        <w:rPr>
          <w:rFonts w:hint="eastAsia"/>
        </w:rPr>
        <w:t>。</w:t>
      </w:r>
    </w:p>
    <w:p w:rsidR="00F01985" w:rsidRDefault="00F01985" w:rsidP="00F06906">
      <w:pPr>
        <w:ind w:leftChars="200" w:left="420"/>
      </w:pPr>
      <w:r w:rsidRPr="00F01985">
        <w:t>RelTol</w:t>
      </w:r>
    </w:p>
    <w:p w:rsidR="00F01985" w:rsidRDefault="00F01985" w:rsidP="00F06906">
      <w:pPr>
        <w:ind w:leftChars="400" w:left="840"/>
      </w:pPr>
      <w:r w:rsidRPr="00F01985">
        <w:rPr>
          <w:rFonts w:hint="eastAsia"/>
        </w:rPr>
        <w:t>定义正交的相对误差容限。默认值为</w:t>
      </w:r>
      <w:r w:rsidRPr="00F01985">
        <w:rPr>
          <w:rFonts w:hint="eastAsia"/>
        </w:rPr>
        <w:t>1e-6 (single</w:t>
      </w:r>
      <w:r w:rsidRPr="00F01985">
        <w:rPr>
          <w:rFonts w:hint="eastAsia"/>
        </w:rPr>
        <w:t>为</w:t>
      </w:r>
      <w:r w:rsidRPr="00F01985">
        <w:rPr>
          <w:rFonts w:hint="eastAsia"/>
        </w:rPr>
        <w:t>1e-4)</w:t>
      </w:r>
      <w:r w:rsidRPr="00F01985">
        <w:rPr>
          <w:rFonts w:hint="eastAsia"/>
        </w:rPr>
        <w:t>。</w:t>
      </w:r>
    </w:p>
    <w:p w:rsidR="00F01985" w:rsidRDefault="00F01985" w:rsidP="00F06906">
      <w:pPr>
        <w:ind w:leftChars="200" w:left="420"/>
      </w:pPr>
      <w:r w:rsidRPr="00F01985">
        <w:t>MaxFunEvals</w:t>
      </w:r>
    </w:p>
    <w:p w:rsidR="00F01985" w:rsidRDefault="00F01985" w:rsidP="00F06906">
      <w:pPr>
        <w:ind w:leftChars="400" w:left="840"/>
      </w:pPr>
      <w:r w:rsidRPr="00F01985">
        <w:rPr>
          <w:rFonts w:hint="eastAsia"/>
        </w:rPr>
        <w:t>向量化函数</w:t>
      </w:r>
      <w:r w:rsidRPr="00F01985">
        <w:rPr>
          <w:rFonts w:hint="eastAsia"/>
        </w:rPr>
        <w:t>f</w:t>
      </w:r>
      <w:r w:rsidRPr="00F01985">
        <w:rPr>
          <w:rFonts w:hint="eastAsia"/>
        </w:rPr>
        <w:t>的最大函数调用次数。默认值为</w:t>
      </w:r>
      <w:r w:rsidRPr="00F01985">
        <w:rPr>
          <w:rFonts w:hint="eastAsia"/>
        </w:rPr>
        <w:t>5000</w:t>
      </w:r>
      <w:r w:rsidRPr="00F01985">
        <w:rPr>
          <w:rFonts w:hint="eastAsia"/>
        </w:rPr>
        <w:t>。</w:t>
      </w:r>
    </w:p>
    <w:p w:rsidR="00F01985" w:rsidRDefault="00F01985" w:rsidP="00F06906">
      <w:pPr>
        <w:ind w:leftChars="200" w:left="420"/>
      </w:pPr>
      <w:r w:rsidRPr="00F01985">
        <w:t>Singular</w:t>
      </w:r>
    </w:p>
    <w:p w:rsidR="00F01985" w:rsidRDefault="00F01985" w:rsidP="00F06906">
      <w:pPr>
        <w:ind w:leftChars="400" w:left="840"/>
      </w:pPr>
      <w:r w:rsidRPr="00F01985">
        <w:rPr>
          <w:rFonts w:hint="eastAsia"/>
        </w:rPr>
        <w:t>启用</w:t>
      </w:r>
      <w:r w:rsidRPr="00F01985">
        <w:rPr>
          <w:rFonts w:hint="eastAsia"/>
        </w:rPr>
        <w:t>/</w:t>
      </w:r>
      <w:r w:rsidRPr="00F01985">
        <w:rPr>
          <w:rFonts w:hint="eastAsia"/>
        </w:rPr>
        <w:t>禁用转换以削弱集成域边缘的奇异性。默认值为</w:t>
      </w:r>
      <w:r w:rsidRPr="00F01985">
        <w:rPr>
          <w:rFonts w:hint="eastAsia"/>
        </w:rPr>
        <w:t>true</w:t>
      </w:r>
      <w:r w:rsidRPr="00F01985">
        <w:rPr>
          <w:rFonts w:hint="eastAsia"/>
        </w:rPr>
        <w:t>。</w:t>
      </w:r>
    </w:p>
    <w:p w:rsidR="00F01985" w:rsidRDefault="00F01985" w:rsidP="00F06906">
      <w:pPr>
        <w:ind w:leftChars="200" w:left="420"/>
      </w:pPr>
      <w:r w:rsidRPr="00F01985">
        <w:t>Vectorized</w:t>
      </w:r>
    </w:p>
    <w:p w:rsidR="00F01985" w:rsidRDefault="00F01985" w:rsidP="00F06906">
      <w:pPr>
        <w:ind w:leftChars="400" w:left="840"/>
      </w:pPr>
      <w:r w:rsidRPr="00F01985">
        <w:rPr>
          <w:rFonts w:hint="eastAsia"/>
        </w:rPr>
        <w:t>选项禁用矢量化集成，强制</w:t>
      </w:r>
      <w:r w:rsidRPr="00F01985">
        <w:rPr>
          <w:rFonts w:hint="eastAsia"/>
        </w:rPr>
        <w:t>Octave</w:t>
      </w:r>
      <w:r w:rsidRPr="00F01985">
        <w:rPr>
          <w:rFonts w:hint="eastAsia"/>
        </w:rPr>
        <w:t>在调用被积函数时仅使用标量输入。默认值为</w:t>
      </w:r>
      <w:r w:rsidRPr="00F01985">
        <w:rPr>
          <w:rFonts w:hint="eastAsia"/>
        </w:rPr>
        <w:t>false</w:t>
      </w:r>
      <w:r w:rsidRPr="00F01985">
        <w:rPr>
          <w:rFonts w:hint="eastAsia"/>
        </w:rPr>
        <w:t>。</w:t>
      </w:r>
    </w:p>
    <w:p w:rsidR="00F01985" w:rsidRDefault="00F01985" w:rsidP="00F06906">
      <w:pPr>
        <w:ind w:leftChars="200" w:left="420"/>
      </w:pPr>
      <w:r w:rsidRPr="00F01985">
        <w:t>FailurePlot</w:t>
      </w:r>
    </w:p>
    <w:p w:rsidR="00F01985" w:rsidRDefault="00F01985" w:rsidP="00F06906">
      <w:pPr>
        <w:ind w:leftChars="400" w:left="840"/>
      </w:pPr>
      <w:r>
        <w:rPr>
          <w:rFonts w:hint="eastAsia"/>
        </w:rPr>
        <w:t>如果在达到</w:t>
      </w:r>
      <w:r>
        <w:rPr>
          <w:rFonts w:hint="eastAsia"/>
        </w:rPr>
        <w:t>MaxFunEvals</w:t>
      </w:r>
      <w:r>
        <w:rPr>
          <w:rFonts w:hint="eastAsia"/>
        </w:rPr>
        <w:t>之前，</w:t>
      </w:r>
      <w:r>
        <w:rPr>
          <w:rFonts w:hint="eastAsia"/>
        </w:rPr>
        <w:t>quad2d</w:t>
      </w:r>
      <w:r>
        <w:rPr>
          <w:rFonts w:hint="eastAsia"/>
        </w:rPr>
        <w:t>未能收敛到期望的误差容限，则创建一个仍然需要改进的区域的图。默认值为</w:t>
      </w:r>
      <w:r>
        <w:rPr>
          <w:rFonts w:hint="eastAsia"/>
        </w:rPr>
        <w:t>false</w:t>
      </w:r>
      <w:r>
        <w:rPr>
          <w:rFonts w:hint="eastAsia"/>
        </w:rPr>
        <w:t>。</w:t>
      </w:r>
    </w:p>
    <w:p w:rsidR="00F01985" w:rsidRDefault="00F01985" w:rsidP="00F06906">
      <w:pPr>
        <w:ind w:leftChars="200" w:left="420"/>
      </w:pPr>
      <w:r>
        <w:rPr>
          <w:rFonts w:hint="eastAsia"/>
        </w:rPr>
        <w:t>使用自适应正交来最小化误差估计，直到满足以下条件</w:t>
      </w:r>
      <w:r>
        <w:rPr>
          <w:rFonts w:hint="eastAsia"/>
        </w:rPr>
        <w:t>:</w:t>
      </w:r>
    </w:p>
    <w:p w:rsidR="00F01985" w:rsidRDefault="00F01985" w:rsidP="00F06906">
      <w:pPr>
        <w:ind w:leftChars="400" w:left="840"/>
      </w:pPr>
      <w:r w:rsidRPr="00F01985">
        <w:t>error &lt;= max (AbsTol, RelTol*|q|)</w:t>
      </w:r>
    </w:p>
    <w:p w:rsidR="00F01985" w:rsidRDefault="00F01985" w:rsidP="00F06906">
      <w:pPr>
        <w:ind w:leftChars="200" w:left="420"/>
      </w:pPr>
      <w:r>
        <w:rPr>
          <w:rFonts w:hint="eastAsia"/>
        </w:rPr>
        <w:t>可选输出</w:t>
      </w:r>
      <w:r>
        <w:rPr>
          <w:rFonts w:hint="eastAsia"/>
        </w:rPr>
        <w:t>err</w:t>
      </w:r>
      <w:r>
        <w:rPr>
          <w:rFonts w:hint="eastAsia"/>
        </w:rPr>
        <w:t>是积分</w:t>
      </w:r>
      <w:r>
        <w:rPr>
          <w:rFonts w:hint="eastAsia"/>
        </w:rPr>
        <w:t>abs (q - I)</w:t>
      </w:r>
      <w:r>
        <w:rPr>
          <w:rFonts w:hint="eastAsia"/>
        </w:rPr>
        <w:t>误差的近似边界，其中</w:t>
      </w:r>
      <w:r>
        <w:rPr>
          <w:rFonts w:hint="eastAsia"/>
        </w:rPr>
        <w:t>I</w:t>
      </w:r>
      <w:r>
        <w:rPr>
          <w:rFonts w:hint="eastAsia"/>
        </w:rPr>
        <w:t>是积分的确切值。可选输出</w:t>
      </w:r>
      <w:r>
        <w:rPr>
          <w:rFonts w:hint="eastAsia"/>
        </w:rPr>
        <w:t>iter</w:t>
      </w:r>
      <w:r>
        <w:rPr>
          <w:rFonts w:hint="eastAsia"/>
        </w:rPr>
        <w:t>是对函数</w:t>
      </w:r>
      <w:r>
        <w:rPr>
          <w:rFonts w:hint="eastAsia"/>
        </w:rPr>
        <w:t>f</w:t>
      </w:r>
      <w:r>
        <w:rPr>
          <w:rFonts w:hint="eastAsia"/>
        </w:rPr>
        <w:t>所使用的向量化函数调用的次数。</w:t>
      </w:r>
    </w:p>
    <w:p w:rsidR="00F01985" w:rsidRDefault="00F01985" w:rsidP="00F06906">
      <w:pPr>
        <w:ind w:leftChars="200" w:left="420"/>
      </w:pPr>
      <w:r>
        <w:rPr>
          <w:rFonts w:hint="eastAsia"/>
        </w:rPr>
        <w:t>例</w:t>
      </w:r>
      <w:r>
        <w:rPr>
          <w:rFonts w:hint="eastAsia"/>
        </w:rPr>
        <w:t>1:</w:t>
      </w:r>
      <w:r>
        <w:rPr>
          <w:rFonts w:hint="eastAsia"/>
        </w:rPr>
        <w:t>在</w:t>
      </w:r>
      <w:r>
        <w:rPr>
          <w:rFonts w:hint="eastAsia"/>
        </w:rPr>
        <w:t>x-y</w:t>
      </w:r>
      <w:r>
        <w:rPr>
          <w:rFonts w:hint="eastAsia"/>
        </w:rPr>
        <w:t>平面上对一个矩形区域进行积分</w:t>
      </w:r>
    </w:p>
    <w:p w:rsidR="00F01985" w:rsidRDefault="00F01985" w:rsidP="00F06906">
      <w:pPr>
        <w:ind w:leftChars="400" w:left="840"/>
      </w:pPr>
      <w:r>
        <w:t>f = @(x,y) 2*ones (size (x));</w:t>
      </w:r>
    </w:p>
    <w:p w:rsidR="00F01985" w:rsidRDefault="00F01985" w:rsidP="00F06906">
      <w:pPr>
        <w:ind w:leftChars="400" w:left="840"/>
      </w:pPr>
      <w:r>
        <w:t>q = quad2d (f, 0, 1, 0, 1)</w:t>
      </w:r>
    </w:p>
    <w:p w:rsidR="00F01985" w:rsidRDefault="00F01985" w:rsidP="00F06906">
      <w:pPr>
        <w:ind w:leftChars="400" w:left="840"/>
      </w:pPr>
      <w:r>
        <w:t xml:space="preserve">  </w:t>
      </w:r>
      <w:r>
        <w:rPr>
          <w:rFonts w:ascii="Cambria Math" w:hAnsi="Cambria Math" w:cs="Cambria Math"/>
        </w:rPr>
        <w:t>⇒</w:t>
      </w:r>
      <w:r>
        <w:t xml:space="preserve"> q =  2</w:t>
      </w:r>
    </w:p>
    <w:p w:rsidR="00F01985" w:rsidRDefault="00F01985" w:rsidP="00F06906">
      <w:pPr>
        <w:ind w:leftChars="200" w:left="420"/>
      </w:pPr>
      <w:r>
        <w:rPr>
          <w:rFonts w:hint="eastAsia"/>
        </w:rPr>
        <w:t>可选输出</w:t>
      </w:r>
      <w:r>
        <w:rPr>
          <w:rFonts w:hint="eastAsia"/>
        </w:rPr>
        <w:t>err</w:t>
      </w:r>
      <w:r>
        <w:rPr>
          <w:rFonts w:hint="eastAsia"/>
        </w:rPr>
        <w:t>是积分</w:t>
      </w:r>
      <w:r>
        <w:rPr>
          <w:rFonts w:hint="eastAsia"/>
        </w:rPr>
        <w:t>abs (q - I)</w:t>
      </w:r>
      <w:r>
        <w:rPr>
          <w:rFonts w:hint="eastAsia"/>
        </w:rPr>
        <w:t>误差的近似边界，其中</w:t>
      </w:r>
      <w:r>
        <w:rPr>
          <w:rFonts w:hint="eastAsia"/>
        </w:rPr>
        <w:t>I</w:t>
      </w:r>
      <w:r>
        <w:rPr>
          <w:rFonts w:hint="eastAsia"/>
        </w:rPr>
        <w:t>是积分的确切值。可选输出</w:t>
      </w:r>
      <w:r>
        <w:rPr>
          <w:rFonts w:hint="eastAsia"/>
        </w:rPr>
        <w:t>iter</w:t>
      </w:r>
      <w:r>
        <w:rPr>
          <w:rFonts w:hint="eastAsia"/>
        </w:rPr>
        <w:t>是对函数</w:t>
      </w:r>
      <w:r>
        <w:rPr>
          <w:rFonts w:hint="eastAsia"/>
        </w:rPr>
        <w:t>f</w:t>
      </w:r>
      <w:r>
        <w:rPr>
          <w:rFonts w:hint="eastAsia"/>
        </w:rPr>
        <w:t>所使用的向量化函数调用的次数。</w:t>
      </w:r>
    </w:p>
    <w:p w:rsidR="00F01985" w:rsidRDefault="00F01985" w:rsidP="00F06906">
      <w:pPr>
        <w:ind w:leftChars="200" w:left="420"/>
      </w:pPr>
      <w:r>
        <w:rPr>
          <w:rFonts w:hint="eastAsia"/>
        </w:rPr>
        <w:t>例</w:t>
      </w:r>
      <w:r>
        <w:rPr>
          <w:rFonts w:hint="eastAsia"/>
        </w:rPr>
        <w:t>1:</w:t>
      </w:r>
      <w:r>
        <w:rPr>
          <w:rFonts w:hint="eastAsia"/>
        </w:rPr>
        <w:t>在</w:t>
      </w:r>
      <w:r>
        <w:rPr>
          <w:rFonts w:hint="eastAsia"/>
        </w:rPr>
        <w:t>x-y</w:t>
      </w:r>
      <w:r>
        <w:rPr>
          <w:rFonts w:hint="eastAsia"/>
        </w:rPr>
        <w:t>平面上对一个矩形区域进行积分</w:t>
      </w:r>
    </w:p>
    <w:p w:rsidR="00F01985" w:rsidRDefault="00F01985" w:rsidP="00F06906">
      <w:pPr>
        <w:ind w:leftChars="400" w:left="840"/>
      </w:pPr>
      <w:r>
        <w:t>f = @(x,y) 2*ones (size (x));</w:t>
      </w:r>
    </w:p>
    <w:p w:rsidR="00F01985" w:rsidRDefault="00F01985" w:rsidP="00F06906">
      <w:pPr>
        <w:ind w:leftChars="400" w:left="840"/>
      </w:pPr>
      <w:r>
        <w:t>q = quad2d (f, 0, 1, 0, 1)</w:t>
      </w:r>
    </w:p>
    <w:p w:rsidR="00F01985" w:rsidRDefault="00F01985" w:rsidP="00F06906">
      <w:pPr>
        <w:ind w:leftChars="400" w:left="840"/>
      </w:pPr>
      <w:r>
        <w:t xml:space="preserve">  </w:t>
      </w:r>
      <w:r>
        <w:rPr>
          <w:rFonts w:ascii="Cambria Math" w:hAnsi="Cambria Math" w:cs="Cambria Math"/>
        </w:rPr>
        <w:t>⇒</w:t>
      </w:r>
      <w:r>
        <w:t xml:space="preserve"> q =  2</w:t>
      </w:r>
    </w:p>
    <w:p w:rsidR="00F01985" w:rsidRDefault="00F01985" w:rsidP="00F06906">
      <w:pPr>
        <w:ind w:leftChars="200" w:left="420"/>
      </w:pPr>
      <w:r>
        <w:rPr>
          <w:rFonts w:hint="eastAsia"/>
        </w:rPr>
        <w:t>结果是一个体积，对于这个常值被积函数，它只是长</w:t>
      </w:r>
      <w:r>
        <w:rPr>
          <w:rFonts w:hint="eastAsia"/>
        </w:rPr>
        <w:t>*</w:t>
      </w:r>
      <w:r>
        <w:rPr>
          <w:rFonts w:hint="eastAsia"/>
        </w:rPr>
        <w:t>宽</w:t>
      </w:r>
      <w:r>
        <w:rPr>
          <w:rFonts w:hint="eastAsia"/>
        </w:rPr>
        <w:t>*</w:t>
      </w:r>
      <w:r>
        <w:rPr>
          <w:rFonts w:hint="eastAsia"/>
        </w:rPr>
        <w:t>高。</w:t>
      </w:r>
    </w:p>
    <w:p w:rsidR="00F01985" w:rsidRDefault="00F01985" w:rsidP="00F06906">
      <w:pPr>
        <w:ind w:leftChars="200" w:left="420"/>
      </w:pPr>
      <w:r>
        <w:rPr>
          <w:rFonts w:hint="eastAsia"/>
        </w:rPr>
        <w:t>例</w:t>
      </w:r>
      <w:r>
        <w:rPr>
          <w:rFonts w:hint="eastAsia"/>
        </w:rPr>
        <w:t>2:</w:t>
      </w:r>
      <w:r>
        <w:rPr>
          <w:rFonts w:hint="eastAsia"/>
        </w:rPr>
        <w:t>在</w:t>
      </w:r>
      <w:r>
        <w:rPr>
          <w:rFonts w:hint="eastAsia"/>
        </w:rPr>
        <w:t>x-y</w:t>
      </w:r>
      <w:r>
        <w:rPr>
          <w:rFonts w:hint="eastAsia"/>
        </w:rPr>
        <w:t>平面上对一个三角形区域进行积分</w:t>
      </w:r>
    </w:p>
    <w:p w:rsidR="00F01985" w:rsidRDefault="00F01985" w:rsidP="00F06906">
      <w:pPr>
        <w:ind w:leftChars="400" w:left="840"/>
      </w:pPr>
      <w:r>
        <w:t>f = @(x,y) 2*ones (size (x));</w:t>
      </w:r>
    </w:p>
    <w:p w:rsidR="00F01985" w:rsidRDefault="00F01985" w:rsidP="00F06906">
      <w:pPr>
        <w:ind w:leftChars="400" w:left="840"/>
      </w:pPr>
      <w:r>
        <w:t>ymax = @(x) 1 - x;</w:t>
      </w:r>
    </w:p>
    <w:p w:rsidR="00F01985" w:rsidRDefault="00F01985" w:rsidP="00F06906">
      <w:pPr>
        <w:ind w:leftChars="400" w:left="840"/>
      </w:pPr>
      <w:r>
        <w:t>q = quad2d (f, 0, 1, 0, ymax)</w:t>
      </w:r>
    </w:p>
    <w:p w:rsidR="00F01985" w:rsidRDefault="00F01985" w:rsidP="00F06906">
      <w:pPr>
        <w:ind w:leftChars="400" w:left="840"/>
      </w:pPr>
      <w:r>
        <w:t xml:space="preserve">  </w:t>
      </w:r>
      <w:r>
        <w:rPr>
          <w:rFonts w:ascii="Cambria Math" w:hAnsi="Cambria Math" w:cs="Cambria Math"/>
        </w:rPr>
        <w:t>⇒</w:t>
      </w:r>
      <w:r>
        <w:t xml:space="preserve"> q =  1</w:t>
      </w:r>
    </w:p>
    <w:p w:rsidR="00F01985" w:rsidRDefault="00F01985" w:rsidP="00F06906">
      <w:pPr>
        <w:ind w:leftChars="200" w:left="420"/>
      </w:pPr>
      <w:r>
        <w:rPr>
          <w:rFonts w:hint="eastAsia"/>
        </w:rPr>
        <w:t>结果是一个体积，对于这个常值被积函数，它等于三角形面积</w:t>
      </w:r>
      <w:r>
        <w:rPr>
          <w:rFonts w:hint="eastAsia"/>
        </w:rPr>
        <w:t>x</w:t>
      </w:r>
      <w:r>
        <w:rPr>
          <w:rFonts w:hint="eastAsia"/>
        </w:rPr>
        <w:t>高或</w:t>
      </w:r>
      <w:r>
        <w:rPr>
          <w:rFonts w:hint="eastAsia"/>
        </w:rPr>
        <w:t>1/2 *</w:t>
      </w:r>
      <w:r>
        <w:rPr>
          <w:rFonts w:hint="eastAsia"/>
        </w:rPr>
        <w:t>底</w:t>
      </w:r>
      <w:r>
        <w:rPr>
          <w:rFonts w:hint="eastAsia"/>
        </w:rPr>
        <w:t>*</w:t>
      </w:r>
      <w:r>
        <w:rPr>
          <w:rFonts w:hint="eastAsia"/>
        </w:rPr>
        <w:t>宽</w:t>
      </w:r>
      <w:r>
        <w:rPr>
          <w:rFonts w:hint="eastAsia"/>
        </w:rPr>
        <w:t>*</w:t>
      </w:r>
      <w:r>
        <w:rPr>
          <w:rFonts w:hint="eastAsia"/>
        </w:rPr>
        <w:t>高。</w:t>
      </w:r>
    </w:p>
    <w:p w:rsidR="00F01985" w:rsidRDefault="00F01985" w:rsidP="00F06906">
      <w:pPr>
        <w:ind w:leftChars="200" w:left="420"/>
      </w:pPr>
      <w:r>
        <w:rPr>
          <w:rFonts w:hint="eastAsia"/>
        </w:rPr>
        <w:t>编程注意事项</w:t>
      </w:r>
      <w:r>
        <w:rPr>
          <w:rFonts w:hint="eastAsia"/>
        </w:rPr>
        <w:t>:</w:t>
      </w:r>
      <w:r>
        <w:rPr>
          <w:rFonts w:hint="eastAsia"/>
        </w:rPr>
        <w:t>如果积分区域内存在奇异点，最好将积分拆分，并将奇异点置于边界上。</w:t>
      </w:r>
    </w:p>
    <w:p w:rsidR="00F01985" w:rsidRDefault="00F01985" w:rsidP="00F06906">
      <w:pPr>
        <w:ind w:leftChars="200" w:left="420"/>
      </w:pPr>
      <w:r w:rsidRPr="00F01985">
        <w:rPr>
          <w:rFonts w:hint="eastAsia"/>
        </w:rPr>
        <w:t>已知的</w:t>
      </w:r>
      <w:r w:rsidRPr="00F01985">
        <w:rPr>
          <w:rFonts w:hint="eastAsia"/>
        </w:rPr>
        <w:t>MATLAB</w:t>
      </w:r>
      <w:r w:rsidRPr="00F01985">
        <w:rPr>
          <w:rFonts w:hint="eastAsia"/>
        </w:rPr>
        <w:t>不兼容性</w:t>
      </w:r>
      <w:r w:rsidRPr="00F01985">
        <w:rPr>
          <w:rFonts w:hint="eastAsia"/>
        </w:rPr>
        <w:t>:</w:t>
      </w:r>
      <w:r w:rsidRPr="00F01985">
        <w:rPr>
          <w:rFonts w:hint="eastAsia"/>
        </w:rPr>
        <w:t>如果公差未指定，并且任何积分限制类型为</w:t>
      </w:r>
      <w:r w:rsidRPr="00F01985">
        <w:rPr>
          <w:rFonts w:hint="eastAsia"/>
        </w:rPr>
        <w:t>single</w:t>
      </w:r>
      <w:r w:rsidRPr="00F01985">
        <w:rPr>
          <w:rFonts w:hint="eastAsia"/>
        </w:rPr>
        <w:t>，则</w:t>
      </w:r>
      <w:r w:rsidRPr="00F01985">
        <w:rPr>
          <w:rFonts w:hint="eastAsia"/>
        </w:rPr>
        <w:t>Octave</w:t>
      </w:r>
      <w:r w:rsidRPr="00F01985">
        <w:rPr>
          <w:rFonts w:hint="eastAsia"/>
        </w:rPr>
        <w:t>的积分函数会自动减少上述指定的默认绝对和相对误差公差。如果需要更严格的公差，则必须指定。无论积分极限的类别如何，</w:t>
      </w:r>
      <w:r w:rsidRPr="00F01985">
        <w:rPr>
          <w:rFonts w:hint="eastAsia"/>
        </w:rPr>
        <w:t>MATLAB</w:t>
      </w:r>
      <w:r w:rsidRPr="00F01985">
        <w:rPr>
          <w:rFonts w:hint="eastAsia"/>
        </w:rPr>
        <w:t>都为双输入保留了更严格的公差。</w:t>
      </w:r>
    </w:p>
    <w:p w:rsidR="00F01985" w:rsidRDefault="00F01985" w:rsidP="00F06906">
      <w:pPr>
        <w:ind w:leftChars="200" w:left="420"/>
      </w:pPr>
      <w:r>
        <w:rPr>
          <w:rFonts w:hint="eastAsia"/>
        </w:rPr>
        <w:t>参考文献</w:t>
      </w:r>
      <w:r>
        <w:rPr>
          <w:rFonts w:hint="eastAsia"/>
        </w:rPr>
        <w:t>:L.F. Shampine</w:t>
      </w:r>
      <w:r>
        <w:rPr>
          <w:rFonts w:hint="eastAsia"/>
        </w:rPr>
        <w:t>，二维正交的</w:t>
      </w:r>
      <w:r>
        <w:rPr>
          <w:rFonts w:hint="eastAsia"/>
        </w:rPr>
        <w:t>MATLAB</w:t>
      </w:r>
      <w:r>
        <w:rPr>
          <w:rFonts w:hint="eastAsia"/>
        </w:rPr>
        <w:t>程序，应用数学与计算，</w:t>
      </w:r>
      <w:r>
        <w:rPr>
          <w:rFonts w:hint="eastAsia"/>
        </w:rPr>
        <w:t>pp. 266-274, Vol . 1, 2008</w:t>
      </w:r>
      <w:r>
        <w:rPr>
          <w:rFonts w:hint="eastAsia"/>
        </w:rPr>
        <w:t>。</w:t>
      </w:r>
    </w:p>
    <w:p w:rsidR="00F01985" w:rsidRDefault="00F01985" w:rsidP="00F06906">
      <w:pPr>
        <w:ind w:leftChars="200" w:left="420"/>
      </w:pPr>
      <w:r>
        <w:rPr>
          <w:rFonts w:hint="eastAsia"/>
        </w:rPr>
        <w:t>参见</w:t>
      </w:r>
      <w:r>
        <w:rPr>
          <w:rFonts w:hint="eastAsia"/>
        </w:rPr>
        <w:t>:integral2, dblquad, integral, quad, quadgk, quadv, quadl, quadcc, trapz, integral3, triplequad</w:t>
      </w:r>
      <w:r>
        <w:rPr>
          <w:rFonts w:hint="eastAsia"/>
        </w:rPr>
        <w:t>。</w:t>
      </w:r>
    </w:p>
    <w:p w:rsidR="00F01985" w:rsidRDefault="00F01985" w:rsidP="00BC41D3">
      <w:pPr>
        <w:spacing w:beforeLines="50" w:before="156" w:afterLines="50" w:after="156"/>
      </w:pPr>
      <w:r w:rsidRPr="00F01985">
        <w:rPr>
          <w:rFonts w:hint="eastAsia"/>
        </w:rPr>
        <w:t>最后，给出了函数</w:t>
      </w:r>
      <w:r w:rsidRPr="00F01985">
        <w:rPr>
          <w:rFonts w:hint="eastAsia"/>
        </w:rPr>
        <w:t>integral2</w:t>
      </w:r>
      <w:r w:rsidRPr="00F01985">
        <w:rPr>
          <w:rFonts w:hint="eastAsia"/>
        </w:rPr>
        <w:t>和</w:t>
      </w:r>
      <w:r w:rsidRPr="00F01985">
        <w:rPr>
          <w:rFonts w:hint="eastAsia"/>
        </w:rPr>
        <w:t>integral3</w:t>
      </w:r>
      <w:r w:rsidRPr="00F01985">
        <w:rPr>
          <w:rFonts w:hint="eastAsia"/>
        </w:rPr>
        <w:t>作为一般的二维和三维积分函数。它们将在迭代和平铺集成方法之间自动选择，并且与双四边形和三四边形不同，它们将处理非矩形集成域。</w:t>
      </w:r>
    </w:p>
    <w:p w:rsidR="00F01985" w:rsidRDefault="00F01985" w:rsidP="00F06906">
      <w:r>
        <w:t>: q = integral2 (f, xa, xb, ya, yb)</w:t>
      </w:r>
    </w:p>
    <w:p w:rsidR="00F01985" w:rsidRDefault="00F01985" w:rsidP="00F06906">
      <w:r>
        <w:t>: q = integral2 (f, xa, xb, ya, yb, prop, val, …)</w:t>
      </w:r>
    </w:p>
    <w:p w:rsidR="00F01985" w:rsidRDefault="00F01985" w:rsidP="00F06906">
      <w:r>
        <w:lastRenderedPageBreak/>
        <w:t>: [q, err] = integral2 (…)</w:t>
      </w:r>
    </w:p>
    <w:p w:rsidR="00F01985" w:rsidRDefault="00F01985" w:rsidP="00F06906">
      <w:pPr>
        <w:ind w:leftChars="200" w:left="420"/>
      </w:pPr>
      <w:r>
        <w:rPr>
          <w:rFonts w:hint="eastAsia"/>
        </w:rPr>
        <w:t>在由</w:t>
      </w:r>
      <w:r>
        <w:rPr>
          <w:rFonts w:hint="eastAsia"/>
        </w:rPr>
        <w:t>xa, xb, ya, yb(</w:t>
      </w:r>
      <w:r>
        <w:rPr>
          <w:rFonts w:hint="eastAsia"/>
        </w:rPr>
        <w:t>标量可以是有限的或无限的</w:t>
      </w:r>
      <w:r>
        <w:rPr>
          <w:rFonts w:hint="eastAsia"/>
        </w:rPr>
        <w:t>)</w:t>
      </w:r>
      <w:r>
        <w:rPr>
          <w:rFonts w:hint="eastAsia"/>
        </w:rPr>
        <w:t>定义的二维域上，用自适应正交对</w:t>
      </w:r>
      <w:r>
        <w:rPr>
          <w:rFonts w:hint="eastAsia"/>
        </w:rPr>
        <w:t>f</w:t>
      </w:r>
      <w:r>
        <w:rPr>
          <w:rFonts w:hint="eastAsia"/>
        </w:rPr>
        <w:t>的二维积分进行数值计算。另外，</w:t>
      </w:r>
      <w:r>
        <w:rPr>
          <w:rFonts w:hint="eastAsia"/>
        </w:rPr>
        <w:t>ya</w:t>
      </w:r>
      <w:r>
        <w:rPr>
          <w:rFonts w:hint="eastAsia"/>
        </w:rPr>
        <w:t>和</w:t>
      </w:r>
      <w:r>
        <w:rPr>
          <w:rFonts w:hint="eastAsia"/>
        </w:rPr>
        <w:t>yb</w:t>
      </w:r>
      <w:r>
        <w:rPr>
          <w:rFonts w:hint="eastAsia"/>
        </w:rPr>
        <w:t>可以是</w:t>
      </w:r>
      <w:r>
        <w:rPr>
          <w:rFonts w:hint="eastAsia"/>
        </w:rPr>
        <w:t>x</w:t>
      </w:r>
      <w:r>
        <w:rPr>
          <w:rFonts w:hint="eastAsia"/>
        </w:rPr>
        <w:t>的标量函数，允许在非矩形域上积分。</w:t>
      </w:r>
    </w:p>
    <w:p w:rsidR="00F01985" w:rsidRDefault="00F01985" w:rsidP="00F06906">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必须是</w:t>
      </w:r>
      <w:r>
        <w:rPr>
          <w:rFonts w:hint="eastAsia"/>
        </w:rPr>
        <w:t>z = f(x,y)</w:t>
      </w:r>
      <w:r>
        <w:rPr>
          <w:rFonts w:hint="eastAsia"/>
        </w:rPr>
        <w:t>的形式，其中</w:t>
      </w:r>
      <w:r>
        <w:rPr>
          <w:rFonts w:hint="eastAsia"/>
        </w:rPr>
        <w:t>x</w:t>
      </w:r>
      <w:r>
        <w:rPr>
          <w:rFonts w:hint="eastAsia"/>
        </w:rPr>
        <w:t>是矢量，</w:t>
      </w:r>
      <w:r>
        <w:rPr>
          <w:rFonts w:hint="eastAsia"/>
        </w:rPr>
        <w:t>y</w:t>
      </w:r>
      <w:r>
        <w:rPr>
          <w:rFonts w:hint="eastAsia"/>
        </w:rPr>
        <w:t>是标量。它应该返回一个与</w:t>
      </w:r>
      <w:r>
        <w:rPr>
          <w:rFonts w:hint="eastAsia"/>
        </w:rPr>
        <w:t>x</w:t>
      </w:r>
      <w:r>
        <w:rPr>
          <w:rFonts w:hint="eastAsia"/>
        </w:rPr>
        <w:t>相同长度和方向的向量。</w:t>
      </w:r>
    </w:p>
    <w:p w:rsidR="00F01985" w:rsidRDefault="00F01985" w:rsidP="00F06906">
      <w:pPr>
        <w:ind w:leftChars="200" w:left="420"/>
      </w:pPr>
      <w:r w:rsidRPr="00F01985">
        <w:rPr>
          <w:rFonts w:hint="eastAsia"/>
        </w:rPr>
        <w:t>其他可选参数可以使用</w:t>
      </w:r>
      <w:r w:rsidRPr="00F01985">
        <w:rPr>
          <w:rFonts w:hint="eastAsia"/>
        </w:rPr>
        <w:t>"property"</w:t>
      </w:r>
      <w:r w:rsidRPr="00F01985">
        <w:rPr>
          <w:rFonts w:hint="eastAsia"/>
        </w:rPr>
        <w:t>、</w:t>
      </w:r>
      <w:r w:rsidRPr="00F01985">
        <w:rPr>
          <w:rFonts w:hint="eastAsia"/>
        </w:rPr>
        <w:t>" value "</w:t>
      </w:r>
      <w:r w:rsidRPr="00F01985">
        <w:rPr>
          <w:rFonts w:hint="eastAsia"/>
        </w:rPr>
        <w:t>对指定。有效的属性有</w:t>
      </w:r>
      <w:r w:rsidRPr="00F01985">
        <w:rPr>
          <w:rFonts w:hint="eastAsia"/>
        </w:rPr>
        <w:t>:</w:t>
      </w:r>
    </w:p>
    <w:p w:rsidR="00F01985" w:rsidRDefault="00F01985" w:rsidP="00F06906">
      <w:pPr>
        <w:ind w:leftChars="200" w:left="420"/>
      </w:pPr>
      <w:r w:rsidRPr="00F01985">
        <w:t>AbsTol</w:t>
      </w:r>
    </w:p>
    <w:p w:rsidR="00F01985" w:rsidRDefault="00F01985" w:rsidP="00F06906">
      <w:pPr>
        <w:ind w:leftChars="400" w:left="840"/>
      </w:pPr>
      <w:r w:rsidRPr="00F01985">
        <w:rPr>
          <w:rFonts w:hint="eastAsia"/>
        </w:rPr>
        <w:t>定义正交的绝对误差容限。默认值为</w:t>
      </w:r>
      <w:r w:rsidRPr="00F01985">
        <w:rPr>
          <w:rFonts w:hint="eastAsia"/>
        </w:rPr>
        <w:t>1e-10 (single</w:t>
      </w:r>
      <w:r w:rsidRPr="00F01985">
        <w:rPr>
          <w:rFonts w:hint="eastAsia"/>
        </w:rPr>
        <w:t>为</w:t>
      </w:r>
      <w:r w:rsidRPr="00F01985">
        <w:rPr>
          <w:rFonts w:hint="eastAsia"/>
        </w:rPr>
        <w:t>1e-5)</w:t>
      </w:r>
      <w:r w:rsidRPr="00F01985">
        <w:rPr>
          <w:rFonts w:hint="eastAsia"/>
        </w:rPr>
        <w:t>。</w:t>
      </w:r>
    </w:p>
    <w:p w:rsidR="00F01985" w:rsidRDefault="00F01985" w:rsidP="00F06906">
      <w:pPr>
        <w:ind w:leftChars="200" w:left="420"/>
      </w:pPr>
      <w:r w:rsidRPr="00F01985">
        <w:t>RelTol</w:t>
      </w:r>
    </w:p>
    <w:p w:rsidR="00F01985" w:rsidRDefault="00F01985" w:rsidP="00F06906">
      <w:pPr>
        <w:ind w:leftChars="400" w:left="840"/>
      </w:pPr>
      <w:r w:rsidRPr="00F01985">
        <w:rPr>
          <w:rFonts w:hint="eastAsia"/>
        </w:rPr>
        <w:t>定义正交的相对误差容限。默认值为</w:t>
      </w:r>
      <w:r w:rsidRPr="00F01985">
        <w:rPr>
          <w:rFonts w:hint="eastAsia"/>
        </w:rPr>
        <w:t>1e-6 (single</w:t>
      </w:r>
      <w:r w:rsidRPr="00F01985">
        <w:rPr>
          <w:rFonts w:hint="eastAsia"/>
        </w:rPr>
        <w:t>为</w:t>
      </w:r>
      <w:r w:rsidRPr="00F01985">
        <w:rPr>
          <w:rFonts w:hint="eastAsia"/>
        </w:rPr>
        <w:t>1e-4)</w:t>
      </w:r>
      <w:r w:rsidRPr="00F01985">
        <w:rPr>
          <w:rFonts w:hint="eastAsia"/>
        </w:rPr>
        <w:t>。</w:t>
      </w:r>
    </w:p>
    <w:p w:rsidR="00F01985" w:rsidRDefault="00F01985" w:rsidP="00F06906">
      <w:pPr>
        <w:ind w:leftChars="200" w:left="420"/>
      </w:pPr>
      <w:r w:rsidRPr="00F01985">
        <w:t>Method</w:t>
      </w:r>
    </w:p>
    <w:p w:rsidR="00F01985" w:rsidRDefault="00F01985" w:rsidP="00F06906">
      <w:pPr>
        <w:ind w:leftChars="400" w:left="840"/>
      </w:pPr>
      <w:r w:rsidRPr="00F01985">
        <w:rPr>
          <w:rFonts w:hint="eastAsia"/>
        </w:rPr>
        <w:t>指定要使用的二维集成方法，有效的选项是“</w:t>
      </w:r>
      <w:r w:rsidRPr="00F01985">
        <w:rPr>
          <w:rFonts w:hint="eastAsia"/>
        </w:rPr>
        <w:t>auto</w:t>
      </w:r>
      <w:r w:rsidRPr="00F01985">
        <w:rPr>
          <w:rFonts w:hint="eastAsia"/>
        </w:rPr>
        <w:t>”</w:t>
      </w:r>
      <w:r w:rsidRPr="00F01985">
        <w:rPr>
          <w:rFonts w:hint="eastAsia"/>
        </w:rPr>
        <w:t>(</w:t>
      </w:r>
      <w:r w:rsidRPr="00F01985">
        <w:rPr>
          <w:rFonts w:hint="eastAsia"/>
        </w:rPr>
        <w:t>默认</w:t>
      </w:r>
      <w:r w:rsidRPr="00F01985">
        <w:rPr>
          <w:rFonts w:hint="eastAsia"/>
        </w:rPr>
        <w:t>)</w:t>
      </w:r>
      <w:r w:rsidRPr="00F01985">
        <w:rPr>
          <w:rFonts w:hint="eastAsia"/>
        </w:rPr>
        <w:t>、“</w:t>
      </w:r>
      <w:r w:rsidRPr="00F01985">
        <w:rPr>
          <w:rFonts w:hint="eastAsia"/>
        </w:rPr>
        <w:t>titile</w:t>
      </w:r>
      <w:r w:rsidRPr="00F01985">
        <w:rPr>
          <w:rFonts w:hint="eastAsia"/>
        </w:rPr>
        <w:t>”或“</w:t>
      </w:r>
      <w:r w:rsidRPr="00F01985">
        <w:rPr>
          <w:rFonts w:hint="eastAsia"/>
        </w:rPr>
        <w:t>iterate</w:t>
      </w:r>
      <w:r w:rsidRPr="00F01985">
        <w:rPr>
          <w:rFonts w:hint="eastAsia"/>
        </w:rPr>
        <w:t>”。当使用“自动”时，</w:t>
      </w:r>
      <w:r w:rsidRPr="00F01985">
        <w:rPr>
          <w:rFonts w:hint="eastAsia"/>
        </w:rPr>
        <w:t>Octave</w:t>
      </w:r>
      <w:r w:rsidRPr="00F01985">
        <w:rPr>
          <w:rFonts w:hint="eastAsia"/>
        </w:rPr>
        <w:t>将选择“平铺”方法，除非任何积分限制是无限的。</w:t>
      </w:r>
    </w:p>
    <w:p w:rsidR="00F01985" w:rsidRDefault="00F01985" w:rsidP="00F06906">
      <w:pPr>
        <w:ind w:leftChars="200" w:left="420"/>
      </w:pPr>
      <w:r w:rsidRPr="00F01985">
        <w:t>Vectorized</w:t>
      </w:r>
    </w:p>
    <w:p w:rsidR="00F01985" w:rsidRDefault="00F01985" w:rsidP="00F06906">
      <w:pPr>
        <w:ind w:leftChars="400" w:left="840"/>
      </w:pPr>
      <w:r>
        <w:rPr>
          <w:rFonts w:hint="eastAsia"/>
        </w:rPr>
        <w:t>启用或禁用矢量化集成。</w:t>
      </w:r>
      <w:r>
        <w:rPr>
          <w:rFonts w:hint="eastAsia"/>
        </w:rPr>
        <w:t>false</w:t>
      </w:r>
      <w:r>
        <w:rPr>
          <w:rFonts w:hint="eastAsia"/>
        </w:rPr>
        <w:t>值强制</w:t>
      </w:r>
      <w:r>
        <w:rPr>
          <w:rFonts w:hint="eastAsia"/>
        </w:rPr>
        <w:t>Octave</w:t>
      </w:r>
      <w:r>
        <w:rPr>
          <w:rFonts w:hint="eastAsia"/>
        </w:rPr>
        <w:t>在调用被积函数时只使用标量输入，这使得未被矢量化的被积函数</w:t>
      </w:r>
      <w:r>
        <w:rPr>
          <w:rFonts w:hint="eastAsia"/>
        </w:rPr>
        <w:t>f(x,y)</w:t>
      </w:r>
      <w:r>
        <w:rPr>
          <w:rFonts w:hint="eastAsia"/>
        </w:rPr>
        <w:t>只接受</w:t>
      </w:r>
      <w:r>
        <w:rPr>
          <w:rFonts w:hint="eastAsia"/>
        </w:rPr>
        <w:t>x</w:t>
      </w:r>
      <w:r>
        <w:rPr>
          <w:rFonts w:hint="eastAsia"/>
        </w:rPr>
        <w:t>和</w:t>
      </w:r>
      <w:r>
        <w:rPr>
          <w:rFonts w:hint="eastAsia"/>
        </w:rPr>
        <w:t>y</w:t>
      </w:r>
      <w:r>
        <w:rPr>
          <w:rFonts w:hint="eastAsia"/>
        </w:rPr>
        <w:t>作为标量使用。默认值为</w:t>
      </w:r>
      <w:r>
        <w:rPr>
          <w:rFonts w:hint="eastAsia"/>
        </w:rPr>
        <w:t>true</w:t>
      </w:r>
      <w:r>
        <w:rPr>
          <w:rFonts w:hint="eastAsia"/>
        </w:rPr>
        <w:t>。</w:t>
      </w:r>
    </w:p>
    <w:p w:rsidR="00F01985" w:rsidRDefault="00F01985" w:rsidP="00F06906">
      <w:pPr>
        <w:ind w:leftChars="200" w:left="420"/>
      </w:pPr>
      <w:r>
        <w:rPr>
          <w:rFonts w:hint="eastAsia"/>
        </w:rPr>
        <w:t>使用自适应正交来最小化误差估计，直到满足以下条件</w:t>
      </w:r>
      <w:r>
        <w:rPr>
          <w:rFonts w:hint="eastAsia"/>
        </w:rPr>
        <w:t>:</w:t>
      </w:r>
    </w:p>
    <w:p w:rsidR="00F01985" w:rsidRDefault="00F01985" w:rsidP="00F06906">
      <w:pPr>
        <w:ind w:leftChars="400" w:left="840"/>
      </w:pPr>
      <w:r w:rsidRPr="00F01985">
        <w:t>error &lt;= max (AbsTol, RelTol*|q|)</w:t>
      </w:r>
    </w:p>
    <w:p w:rsidR="00F01985" w:rsidRDefault="00F01985" w:rsidP="00F06906">
      <w:pPr>
        <w:ind w:leftChars="200" w:left="420"/>
      </w:pPr>
      <w:r>
        <w:rPr>
          <w:rFonts w:hint="eastAsia"/>
        </w:rPr>
        <w:t>err</w:t>
      </w:r>
      <w:r>
        <w:rPr>
          <w:rFonts w:hint="eastAsia"/>
        </w:rPr>
        <w:t>是积分</w:t>
      </w:r>
      <w:r>
        <w:rPr>
          <w:rFonts w:hint="eastAsia"/>
        </w:rPr>
        <w:t>abs (q - I)</w:t>
      </w:r>
      <w:r>
        <w:rPr>
          <w:rFonts w:hint="eastAsia"/>
        </w:rPr>
        <w:t>误差的近似界，其中</w:t>
      </w:r>
      <w:r>
        <w:rPr>
          <w:rFonts w:hint="eastAsia"/>
        </w:rPr>
        <w:t>I</w:t>
      </w:r>
      <w:r>
        <w:rPr>
          <w:rFonts w:hint="eastAsia"/>
        </w:rPr>
        <w:t>是积分的确切值。</w:t>
      </w:r>
    </w:p>
    <w:p w:rsidR="00F01985" w:rsidRDefault="00F01985" w:rsidP="00F06906">
      <w:pPr>
        <w:ind w:leftChars="200" w:left="420"/>
      </w:pPr>
      <w:r>
        <w:rPr>
          <w:rFonts w:hint="eastAsia"/>
        </w:rPr>
        <w:t>例</w:t>
      </w:r>
      <w:r>
        <w:rPr>
          <w:rFonts w:hint="eastAsia"/>
        </w:rPr>
        <w:t>1:</w:t>
      </w:r>
      <w:r>
        <w:rPr>
          <w:rFonts w:hint="eastAsia"/>
        </w:rPr>
        <w:t>在</w:t>
      </w:r>
      <w:r>
        <w:rPr>
          <w:rFonts w:hint="eastAsia"/>
        </w:rPr>
        <w:t>x-y</w:t>
      </w:r>
      <w:r>
        <w:rPr>
          <w:rFonts w:hint="eastAsia"/>
        </w:rPr>
        <w:t>平面上对一个矩形区域进行积分</w:t>
      </w:r>
    </w:p>
    <w:p w:rsidR="00F01985" w:rsidRDefault="00F01985" w:rsidP="00F06906">
      <w:pPr>
        <w:ind w:leftChars="400" w:left="840"/>
      </w:pPr>
      <w:r>
        <w:t>f = @(x,y) 2*ones (size (x));</w:t>
      </w:r>
    </w:p>
    <w:p w:rsidR="00F01985" w:rsidRDefault="00F01985" w:rsidP="00F06906">
      <w:pPr>
        <w:ind w:leftChars="400" w:left="840"/>
      </w:pPr>
      <w:r>
        <w:t>q = integral2 (f, 0, 1, 0, 1)</w:t>
      </w:r>
    </w:p>
    <w:p w:rsidR="00F01985" w:rsidRDefault="00F01985" w:rsidP="00F06906">
      <w:pPr>
        <w:ind w:leftChars="400" w:left="840"/>
      </w:pPr>
      <w:r>
        <w:t xml:space="preserve">  </w:t>
      </w:r>
      <w:r>
        <w:rPr>
          <w:rFonts w:ascii="Cambria Math" w:hAnsi="Cambria Math" w:cs="Cambria Math"/>
        </w:rPr>
        <w:t>⇒</w:t>
      </w:r>
      <w:r>
        <w:t xml:space="preserve"> q =  2</w:t>
      </w:r>
    </w:p>
    <w:p w:rsidR="00F01985" w:rsidRDefault="00F01985" w:rsidP="00F06906">
      <w:pPr>
        <w:ind w:leftChars="200" w:left="420"/>
      </w:pPr>
      <w:r>
        <w:rPr>
          <w:rFonts w:hint="eastAsia"/>
        </w:rPr>
        <w:t>结果是一个体积，对于这个常值被积函数，它只是长</w:t>
      </w:r>
      <w:r>
        <w:rPr>
          <w:rFonts w:hint="eastAsia"/>
        </w:rPr>
        <w:t>*</w:t>
      </w:r>
      <w:r>
        <w:rPr>
          <w:rFonts w:hint="eastAsia"/>
        </w:rPr>
        <w:t>宽</w:t>
      </w:r>
      <w:r>
        <w:rPr>
          <w:rFonts w:hint="eastAsia"/>
        </w:rPr>
        <w:t>*</w:t>
      </w:r>
      <w:r>
        <w:rPr>
          <w:rFonts w:hint="eastAsia"/>
        </w:rPr>
        <w:t>高。</w:t>
      </w:r>
    </w:p>
    <w:p w:rsidR="00F01985" w:rsidRDefault="00F01985" w:rsidP="00F06906">
      <w:pPr>
        <w:ind w:leftChars="200" w:left="420"/>
      </w:pPr>
      <w:r>
        <w:rPr>
          <w:rFonts w:hint="eastAsia"/>
        </w:rPr>
        <w:t>例</w:t>
      </w:r>
      <w:r>
        <w:rPr>
          <w:rFonts w:hint="eastAsia"/>
        </w:rPr>
        <w:t>2:</w:t>
      </w:r>
      <w:r>
        <w:rPr>
          <w:rFonts w:hint="eastAsia"/>
        </w:rPr>
        <w:t>在</w:t>
      </w:r>
      <w:r>
        <w:rPr>
          <w:rFonts w:hint="eastAsia"/>
        </w:rPr>
        <w:t>x-y</w:t>
      </w:r>
      <w:r>
        <w:rPr>
          <w:rFonts w:hint="eastAsia"/>
        </w:rPr>
        <w:t>平面上对一个三角形区域进行积分</w:t>
      </w:r>
    </w:p>
    <w:p w:rsidR="00F01985" w:rsidRDefault="00F01985" w:rsidP="00F06906">
      <w:pPr>
        <w:ind w:leftChars="400" w:left="840"/>
      </w:pPr>
      <w:r>
        <w:t>f = @(x,y) 2*ones (size (x));</w:t>
      </w:r>
    </w:p>
    <w:p w:rsidR="00F01985" w:rsidRDefault="00F01985" w:rsidP="00F06906">
      <w:pPr>
        <w:ind w:leftChars="400" w:left="840"/>
      </w:pPr>
      <w:r>
        <w:t>ymax = @(x) 1 - x;</w:t>
      </w:r>
    </w:p>
    <w:p w:rsidR="00F01985" w:rsidRDefault="00F01985" w:rsidP="00F06906">
      <w:pPr>
        <w:ind w:leftChars="400" w:left="840"/>
      </w:pPr>
      <w:r>
        <w:t>q = integral2 (f, 0, 1, 0, ymax)</w:t>
      </w:r>
    </w:p>
    <w:p w:rsidR="00F01985" w:rsidRDefault="00F01985" w:rsidP="00F06906">
      <w:pPr>
        <w:ind w:leftChars="400" w:left="840"/>
      </w:pPr>
      <w:r>
        <w:t xml:space="preserve">  </w:t>
      </w:r>
      <w:r>
        <w:rPr>
          <w:rFonts w:ascii="Cambria Math" w:hAnsi="Cambria Math" w:cs="Cambria Math"/>
        </w:rPr>
        <w:t>⇒</w:t>
      </w:r>
      <w:r>
        <w:t xml:space="preserve"> q =  1</w:t>
      </w:r>
    </w:p>
    <w:p w:rsidR="00F01985" w:rsidRDefault="00F01985" w:rsidP="00F06906">
      <w:pPr>
        <w:ind w:leftChars="200" w:left="420"/>
      </w:pPr>
      <w:r>
        <w:rPr>
          <w:rFonts w:hint="eastAsia"/>
        </w:rPr>
        <w:t>结果是一个体积，对于这个常值被积函数，它等于三角形面积</w:t>
      </w:r>
      <w:r>
        <w:rPr>
          <w:rFonts w:hint="eastAsia"/>
        </w:rPr>
        <w:t>x</w:t>
      </w:r>
      <w:r>
        <w:rPr>
          <w:rFonts w:hint="eastAsia"/>
        </w:rPr>
        <w:t>高或</w:t>
      </w:r>
      <w:r>
        <w:rPr>
          <w:rFonts w:hint="eastAsia"/>
        </w:rPr>
        <w:t>1/2 *</w:t>
      </w:r>
      <w:r>
        <w:rPr>
          <w:rFonts w:hint="eastAsia"/>
        </w:rPr>
        <w:t>底</w:t>
      </w:r>
      <w:r>
        <w:rPr>
          <w:rFonts w:hint="eastAsia"/>
        </w:rPr>
        <w:t>*</w:t>
      </w:r>
      <w:r>
        <w:rPr>
          <w:rFonts w:hint="eastAsia"/>
        </w:rPr>
        <w:t>宽</w:t>
      </w:r>
      <w:r>
        <w:rPr>
          <w:rFonts w:hint="eastAsia"/>
        </w:rPr>
        <w:t>*</w:t>
      </w:r>
      <w:r>
        <w:rPr>
          <w:rFonts w:hint="eastAsia"/>
        </w:rPr>
        <w:t>高。</w:t>
      </w:r>
    </w:p>
    <w:p w:rsidR="00F01985" w:rsidRDefault="00F01985" w:rsidP="00F06906">
      <w:pPr>
        <w:ind w:leftChars="200" w:left="420"/>
      </w:pPr>
      <w:r>
        <w:rPr>
          <w:rFonts w:hint="eastAsia"/>
        </w:rPr>
        <w:t>编程注意事项</w:t>
      </w:r>
      <w:r>
        <w:rPr>
          <w:rFonts w:hint="eastAsia"/>
        </w:rPr>
        <w:t>:</w:t>
      </w:r>
      <w:r>
        <w:rPr>
          <w:rFonts w:hint="eastAsia"/>
        </w:rPr>
        <w:t>如果积分区域内存在奇异点，最好将积分拆分，并将奇异点置于边界上。</w:t>
      </w:r>
    </w:p>
    <w:p w:rsidR="00F01985" w:rsidRDefault="00F01985" w:rsidP="00F06906">
      <w:pPr>
        <w:ind w:leftChars="200" w:left="420"/>
      </w:pPr>
      <w:r w:rsidRPr="00F01985">
        <w:rPr>
          <w:rFonts w:hint="eastAsia"/>
        </w:rPr>
        <w:t>已知的</w:t>
      </w:r>
      <w:r w:rsidRPr="00F01985">
        <w:rPr>
          <w:rFonts w:hint="eastAsia"/>
        </w:rPr>
        <w:t>MATLAB</w:t>
      </w:r>
      <w:r w:rsidRPr="00F01985">
        <w:rPr>
          <w:rFonts w:hint="eastAsia"/>
        </w:rPr>
        <w:t>不兼容性</w:t>
      </w:r>
      <w:r w:rsidRPr="00F01985">
        <w:rPr>
          <w:rFonts w:hint="eastAsia"/>
        </w:rPr>
        <w:t>:</w:t>
      </w:r>
      <w:r w:rsidRPr="00F01985">
        <w:rPr>
          <w:rFonts w:hint="eastAsia"/>
        </w:rPr>
        <w:t>如果公差未指定，并且任何积分限制类型为</w:t>
      </w:r>
      <w:r w:rsidRPr="00F01985">
        <w:rPr>
          <w:rFonts w:hint="eastAsia"/>
        </w:rPr>
        <w:t>single</w:t>
      </w:r>
      <w:r w:rsidRPr="00F01985">
        <w:rPr>
          <w:rFonts w:hint="eastAsia"/>
        </w:rPr>
        <w:t>，则</w:t>
      </w:r>
      <w:r w:rsidRPr="00F01985">
        <w:rPr>
          <w:rFonts w:hint="eastAsia"/>
        </w:rPr>
        <w:t>Octave</w:t>
      </w:r>
      <w:r w:rsidRPr="00F01985">
        <w:rPr>
          <w:rFonts w:hint="eastAsia"/>
        </w:rPr>
        <w:t>的积分函数会自动减少上述指定的默认绝对和相对误差公差。如果需要更严格的公差，则必须指定。无论积分极限的类别如何，</w:t>
      </w:r>
      <w:r w:rsidRPr="00F01985">
        <w:rPr>
          <w:rFonts w:hint="eastAsia"/>
        </w:rPr>
        <w:t>MATLAB</w:t>
      </w:r>
      <w:r w:rsidRPr="00F01985">
        <w:rPr>
          <w:rFonts w:hint="eastAsia"/>
        </w:rPr>
        <w:t>都为双输入保留了更严格的公差。</w:t>
      </w:r>
    </w:p>
    <w:p w:rsidR="00F01985" w:rsidRDefault="00F01985" w:rsidP="00F06906">
      <w:pPr>
        <w:ind w:leftChars="200" w:left="420"/>
      </w:pPr>
      <w:r>
        <w:rPr>
          <w:rFonts w:hint="eastAsia"/>
        </w:rPr>
        <w:t>参考文献</w:t>
      </w:r>
      <w:r>
        <w:rPr>
          <w:rFonts w:hint="eastAsia"/>
        </w:rPr>
        <w:t>:L.F. Shampine</w:t>
      </w:r>
      <w:r>
        <w:rPr>
          <w:rFonts w:hint="eastAsia"/>
        </w:rPr>
        <w:t>，二维正交的</w:t>
      </w:r>
      <w:r>
        <w:rPr>
          <w:rFonts w:hint="eastAsia"/>
        </w:rPr>
        <w:t>MATLAB</w:t>
      </w:r>
      <w:r>
        <w:rPr>
          <w:rFonts w:hint="eastAsia"/>
        </w:rPr>
        <w:t>程序，应用数学与计算，</w:t>
      </w:r>
      <w:r>
        <w:rPr>
          <w:rFonts w:hint="eastAsia"/>
        </w:rPr>
        <w:t>pp. 266-274, Vol . 1, 2008</w:t>
      </w:r>
      <w:r>
        <w:rPr>
          <w:rFonts w:hint="eastAsia"/>
        </w:rPr>
        <w:t>。</w:t>
      </w:r>
    </w:p>
    <w:p w:rsidR="00F01985" w:rsidRDefault="00F01985" w:rsidP="00F06906">
      <w:pPr>
        <w:ind w:leftChars="200" w:left="420"/>
      </w:pPr>
      <w:r>
        <w:rPr>
          <w:rFonts w:hint="eastAsia"/>
        </w:rPr>
        <w:t>参见</w:t>
      </w:r>
      <w:r>
        <w:rPr>
          <w:rFonts w:hint="eastAsia"/>
        </w:rPr>
        <w:t>:quad2d, dblquad, integral, quad, quadgk, quadv, quadl, quadcc, trapz, integral3, triplequad</w:t>
      </w:r>
      <w:r>
        <w:rPr>
          <w:rFonts w:hint="eastAsia"/>
        </w:rPr>
        <w:t>。</w:t>
      </w:r>
    </w:p>
    <w:p w:rsidR="00F01985" w:rsidRDefault="00F01985" w:rsidP="00F06906">
      <w:pPr>
        <w:spacing w:beforeLines="50" w:before="156"/>
      </w:pPr>
      <w:r>
        <w:t>: q = integral3 (f, xa, xb, ya, yb, za, zb)</w:t>
      </w:r>
    </w:p>
    <w:p w:rsidR="00F01985" w:rsidRDefault="00F01985" w:rsidP="00F06906">
      <w:r>
        <w:t>: q = integral3 (f, xa, xb, ya, yb, za, zb, prop, val, …)</w:t>
      </w:r>
    </w:p>
    <w:p w:rsidR="00F01985" w:rsidRDefault="00F01985" w:rsidP="00F06906">
      <w:pPr>
        <w:ind w:leftChars="200" w:left="420"/>
      </w:pPr>
      <w:r w:rsidRPr="00F01985">
        <w:rPr>
          <w:rFonts w:hint="eastAsia"/>
        </w:rPr>
        <w:t>在由</w:t>
      </w:r>
      <w:r w:rsidRPr="00F01985">
        <w:rPr>
          <w:rFonts w:hint="eastAsia"/>
        </w:rPr>
        <w:t>xa, xb, ya, yb, za, zb(</w:t>
      </w:r>
      <w:r w:rsidRPr="00F01985">
        <w:rPr>
          <w:rFonts w:hint="eastAsia"/>
        </w:rPr>
        <w:t>标量可以是有限的或无限的</w:t>
      </w:r>
      <w:r w:rsidRPr="00F01985">
        <w:rPr>
          <w:rFonts w:hint="eastAsia"/>
        </w:rPr>
        <w:t>)</w:t>
      </w:r>
      <w:r w:rsidRPr="00F01985">
        <w:rPr>
          <w:rFonts w:hint="eastAsia"/>
        </w:rPr>
        <w:t>定义的三维域上，用自适应正交对</w:t>
      </w:r>
      <w:r w:rsidRPr="00F01985">
        <w:rPr>
          <w:rFonts w:hint="eastAsia"/>
        </w:rPr>
        <w:t>f</w:t>
      </w:r>
      <w:r w:rsidRPr="00F01985">
        <w:rPr>
          <w:rFonts w:hint="eastAsia"/>
        </w:rPr>
        <w:t>的三维积分进行数值计算。另外，</w:t>
      </w:r>
      <w:r w:rsidRPr="00F01985">
        <w:rPr>
          <w:rFonts w:hint="eastAsia"/>
        </w:rPr>
        <w:t>ya</w:t>
      </w:r>
      <w:r w:rsidRPr="00F01985">
        <w:rPr>
          <w:rFonts w:hint="eastAsia"/>
        </w:rPr>
        <w:t>和</w:t>
      </w:r>
      <w:r w:rsidRPr="00F01985">
        <w:rPr>
          <w:rFonts w:hint="eastAsia"/>
        </w:rPr>
        <w:t>yb</w:t>
      </w:r>
      <w:r w:rsidRPr="00F01985">
        <w:rPr>
          <w:rFonts w:hint="eastAsia"/>
        </w:rPr>
        <w:t>可能是</w:t>
      </w:r>
      <w:r w:rsidRPr="00F01985">
        <w:rPr>
          <w:rFonts w:hint="eastAsia"/>
        </w:rPr>
        <w:t>x</w:t>
      </w:r>
      <w:r w:rsidRPr="00F01985">
        <w:rPr>
          <w:rFonts w:hint="eastAsia"/>
        </w:rPr>
        <w:t>和</w:t>
      </w:r>
      <w:r w:rsidRPr="00F01985">
        <w:rPr>
          <w:rFonts w:hint="eastAsia"/>
        </w:rPr>
        <w:t>za</w:t>
      </w:r>
      <w:r w:rsidRPr="00F01985">
        <w:rPr>
          <w:rFonts w:hint="eastAsia"/>
        </w:rPr>
        <w:t>的标量函数，</w:t>
      </w:r>
      <w:r w:rsidRPr="00F01985">
        <w:rPr>
          <w:rFonts w:hint="eastAsia"/>
        </w:rPr>
        <w:t>zb</w:t>
      </w:r>
      <w:r w:rsidRPr="00F01985">
        <w:rPr>
          <w:rFonts w:hint="eastAsia"/>
        </w:rPr>
        <w:t>可能是</w:t>
      </w:r>
      <w:r w:rsidRPr="00F01985">
        <w:rPr>
          <w:rFonts w:hint="eastAsia"/>
        </w:rPr>
        <w:t>x</w:t>
      </w:r>
      <w:r w:rsidRPr="00F01985">
        <w:rPr>
          <w:rFonts w:hint="eastAsia"/>
        </w:rPr>
        <w:t>和</w:t>
      </w:r>
      <w:r w:rsidRPr="00F01985">
        <w:rPr>
          <w:rFonts w:hint="eastAsia"/>
        </w:rPr>
        <w:t>y</w:t>
      </w:r>
      <w:r w:rsidRPr="00F01985">
        <w:rPr>
          <w:rFonts w:hint="eastAsia"/>
        </w:rPr>
        <w:t>的标量函数，允许在非矩形域上积分。</w:t>
      </w:r>
    </w:p>
    <w:p w:rsidR="00F01985" w:rsidRDefault="00F01985" w:rsidP="00F06906">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必须是</w:t>
      </w:r>
      <w:r>
        <w:rPr>
          <w:rFonts w:hint="eastAsia"/>
        </w:rPr>
        <w:t>z = f(x,y)</w:t>
      </w:r>
      <w:r>
        <w:rPr>
          <w:rFonts w:hint="eastAsia"/>
        </w:rPr>
        <w:t>的形式，其中</w:t>
      </w:r>
      <w:r>
        <w:rPr>
          <w:rFonts w:hint="eastAsia"/>
        </w:rPr>
        <w:t>x</w:t>
      </w:r>
      <w:r>
        <w:rPr>
          <w:rFonts w:hint="eastAsia"/>
        </w:rPr>
        <w:t>是矢量，</w:t>
      </w:r>
      <w:r>
        <w:rPr>
          <w:rFonts w:hint="eastAsia"/>
        </w:rPr>
        <w:t>y</w:t>
      </w:r>
      <w:r>
        <w:rPr>
          <w:rFonts w:hint="eastAsia"/>
        </w:rPr>
        <w:t>是标量。它应该返回一个与</w:t>
      </w:r>
      <w:r>
        <w:rPr>
          <w:rFonts w:hint="eastAsia"/>
        </w:rPr>
        <w:t>x</w:t>
      </w:r>
      <w:r>
        <w:rPr>
          <w:rFonts w:hint="eastAsia"/>
        </w:rPr>
        <w:t>相同长度和方向的向量。</w:t>
      </w:r>
    </w:p>
    <w:p w:rsidR="00F01985" w:rsidRDefault="00F01985" w:rsidP="00F06906">
      <w:pPr>
        <w:ind w:leftChars="200" w:left="420"/>
      </w:pPr>
      <w:r>
        <w:rPr>
          <w:rFonts w:hint="eastAsia"/>
        </w:rPr>
        <w:t>其他可选参数可以使用</w:t>
      </w:r>
      <w:r>
        <w:rPr>
          <w:rFonts w:hint="eastAsia"/>
        </w:rPr>
        <w:t>"property"</w:t>
      </w:r>
      <w:r>
        <w:rPr>
          <w:rFonts w:hint="eastAsia"/>
        </w:rPr>
        <w:t>、</w:t>
      </w:r>
      <w:r>
        <w:rPr>
          <w:rFonts w:hint="eastAsia"/>
        </w:rPr>
        <w:t>" value "</w:t>
      </w:r>
      <w:r>
        <w:rPr>
          <w:rFonts w:hint="eastAsia"/>
        </w:rPr>
        <w:t>对指定。有效的属性有</w:t>
      </w:r>
      <w:r>
        <w:rPr>
          <w:rFonts w:hint="eastAsia"/>
        </w:rPr>
        <w:t>:</w:t>
      </w:r>
    </w:p>
    <w:p w:rsidR="00F01985" w:rsidRDefault="00F01985" w:rsidP="00F06906">
      <w:pPr>
        <w:ind w:leftChars="200" w:left="420"/>
      </w:pPr>
      <w:r w:rsidRPr="00F01985">
        <w:lastRenderedPageBreak/>
        <w:t>AbsTol</w:t>
      </w:r>
    </w:p>
    <w:p w:rsidR="00F01985" w:rsidRDefault="00F01985" w:rsidP="00F06906">
      <w:pPr>
        <w:ind w:leftChars="400" w:left="840"/>
      </w:pPr>
      <w:r w:rsidRPr="00F01985">
        <w:rPr>
          <w:rFonts w:hint="eastAsia"/>
        </w:rPr>
        <w:t>定义正交的绝对误差容限。默认值为</w:t>
      </w:r>
      <w:r w:rsidRPr="00F01985">
        <w:rPr>
          <w:rFonts w:hint="eastAsia"/>
        </w:rPr>
        <w:t>1e-10 (single</w:t>
      </w:r>
      <w:r w:rsidRPr="00F01985">
        <w:rPr>
          <w:rFonts w:hint="eastAsia"/>
        </w:rPr>
        <w:t>为</w:t>
      </w:r>
      <w:r w:rsidRPr="00F01985">
        <w:rPr>
          <w:rFonts w:hint="eastAsia"/>
        </w:rPr>
        <w:t>1e-5)</w:t>
      </w:r>
      <w:r w:rsidRPr="00F01985">
        <w:rPr>
          <w:rFonts w:hint="eastAsia"/>
        </w:rPr>
        <w:t>。</w:t>
      </w:r>
    </w:p>
    <w:p w:rsidR="00F01985" w:rsidRDefault="00F01985" w:rsidP="00F06906">
      <w:pPr>
        <w:ind w:leftChars="200" w:left="420"/>
      </w:pPr>
      <w:r w:rsidRPr="00F01985">
        <w:t>RelTol</w:t>
      </w:r>
    </w:p>
    <w:p w:rsidR="00F01985" w:rsidRDefault="00F01985" w:rsidP="00F06906">
      <w:pPr>
        <w:ind w:leftChars="400" w:left="840"/>
      </w:pPr>
      <w:r w:rsidRPr="00F01985">
        <w:rPr>
          <w:rFonts w:hint="eastAsia"/>
        </w:rPr>
        <w:t>定义正交的相对误差容限。默认值为</w:t>
      </w:r>
      <w:r w:rsidRPr="00F01985">
        <w:rPr>
          <w:rFonts w:hint="eastAsia"/>
        </w:rPr>
        <w:t>1e-6 (single</w:t>
      </w:r>
      <w:r w:rsidRPr="00F01985">
        <w:rPr>
          <w:rFonts w:hint="eastAsia"/>
        </w:rPr>
        <w:t>为</w:t>
      </w:r>
      <w:r w:rsidRPr="00F01985">
        <w:rPr>
          <w:rFonts w:hint="eastAsia"/>
        </w:rPr>
        <w:t>1e-4)</w:t>
      </w:r>
      <w:r w:rsidRPr="00F01985">
        <w:rPr>
          <w:rFonts w:hint="eastAsia"/>
        </w:rPr>
        <w:t>。</w:t>
      </w:r>
    </w:p>
    <w:p w:rsidR="00F01985" w:rsidRDefault="00F01985" w:rsidP="00F06906">
      <w:pPr>
        <w:ind w:leftChars="200" w:left="420"/>
      </w:pPr>
      <w:r w:rsidRPr="00F01985">
        <w:t>Method</w:t>
      </w:r>
    </w:p>
    <w:p w:rsidR="00F01985" w:rsidRDefault="00F01985" w:rsidP="00F06906">
      <w:pPr>
        <w:ind w:leftChars="400" w:left="840"/>
      </w:pPr>
      <w:r w:rsidRPr="00F01985">
        <w:rPr>
          <w:rFonts w:hint="eastAsia"/>
        </w:rPr>
        <w:t>指定要使用的二维集成方法，有效的选项是“</w:t>
      </w:r>
      <w:r w:rsidRPr="00F01985">
        <w:rPr>
          <w:rFonts w:hint="eastAsia"/>
        </w:rPr>
        <w:t>auto</w:t>
      </w:r>
      <w:r w:rsidRPr="00F01985">
        <w:rPr>
          <w:rFonts w:hint="eastAsia"/>
        </w:rPr>
        <w:t>”</w:t>
      </w:r>
      <w:r w:rsidRPr="00F01985">
        <w:rPr>
          <w:rFonts w:hint="eastAsia"/>
        </w:rPr>
        <w:t>(</w:t>
      </w:r>
      <w:r w:rsidRPr="00F01985">
        <w:rPr>
          <w:rFonts w:hint="eastAsia"/>
        </w:rPr>
        <w:t>默认</w:t>
      </w:r>
      <w:r w:rsidRPr="00F01985">
        <w:rPr>
          <w:rFonts w:hint="eastAsia"/>
        </w:rPr>
        <w:t>)</w:t>
      </w:r>
      <w:r w:rsidRPr="00F01985">
        <w:rPr>
          <w:rFonts w:hint="eastAsia"/>
        </w:rPr>
        <w:t>、“</w:t>
      </w:r>
      <w:r w:rsidRPr="00F01985">
        <w:rPr>
          <w:rFonts w:hint="eastAsia"/>
        </w:rPr>
        <w:t>titile</w:t>
      </w:r>
      <w:r w:rsidRPr="00F01985">
        <w:rPr>
          <w:rFonts w:hint="eastAsia"/>
        </w:rPr>
        <w:t>”或“</w:t>
      </w:r>
      <w:r w:rsidRPr="00F01985">
        <w:rPr>
          <w:rFonts w:hint="eastAsia"/>
        </w:rPr>
        <w:t>iterate</w:t>
      </w:r>
      <w:r w:rsidRPr="00F01985">
        <w:rPr>
          <w:rFonts w:hint="eastAsia"/>
        </w:rPr>
        <w:t>”。当使用“自动”时，</w:t>
      </w:r>
      <w:r w:rsidRPr="00F01985">
        <w:rPr>
          <w:rFonts w:hint="eastAsia"/>
        </w:rPr>
        <w:t>Octave</w:t>
      </w:r>
      <w:r w:rsidRPr="00F01985">
        <w:rPr>
          <w:rFonts w:hint="eastAsia"/>
        </w:rPr>
        <w:t>将选择“平铺”方法，除非任何积分限制是无限的。</w:t>
      </w:r>
    </w:p>
    <w:p w:rsidR="00F01985" w:rsidRDefault="00F01985" w:rsidP="00F06906">
      <w:pPr>
        <w:ind w:leftChars="200" w:left="420"/>
      </w:pPr>
      <w:r w:rsidRPr="00F01985">
        <w:t>Vectorized</w:t>
      </w:r>
    </w:p>
    <w:p w:rsidR="00F01985" w:rsidRDefault="00F01985" w:rsidP="00F06906">
      <w:pPr>
        <w:ind w:leftChars="400" w:left="840"/>
      </w:pPr>
      <w:r>
        <w:rPr>
          <w:rFonts w:hint="eastAsia"/>
        </w:rPr>
        <w:t>启用或禁用矢量化集成。</w:t>
      </w:r>
      <w:r>
        <w:rPr>
          <w:rFonts w:hint="eastAsia"/>
        </w:rPr>
        <w:t>false</w:t>
      </w:r>
      <w:r>
        <w:rPr>
          <w:rFonts w:hint="eastAsia"/>
        </w:rPr>
        <w:t>值强制</w:t>
      </w:r>
      <w:r>
        <w:rPr>
          <w:rFonts w:hint="eastAsia"/>
        </w:rPr>
        <w:t>Octave</w:t>
      </w:r>
      <w:r>
        <w:rPr>
          <w:rFonts w:hint="eastAsia"/>
        </w:rPr>
        <w:t>在调用被积函数时只使用标量输入，这使得未被矢量化的被积函数</w:t>
      </w:r>
      <w:r>
        <w:rPr>
          <w:rFonts w:hint="eastAsia"/>
        </w:rPr>
        <w:t>f(x,y)</w:t>
      </w:r>
      <w:r>
        <w:rPr>
          <w:rFonts w:hint="eastAsia"/>
        </w:rPr>
        <w:t>只接受</w:t>
      </w:r>
      <w:r>
        <w:rPr>
          <w:rFonts w:hint="eastAsia"/>
        </w:rPr>
        <w:t>x</w:t>
      </w:r>
      <w:r>
        <w:rPr>
          <w:rFonts w:hint="eastAsia"/>
        </w:rPr>
        <w:t>和</w:t>
      </w:r>
      <w:r>
        <w:rPr>
          <w:rFonts w:hint="eastAsia"/>
        </w:rPr>
        <w:t>y</w:t>
      </w:r>
      <w:r>
        <w:rPr>
          <w:rFonts w:hint="eastAsia"/>
        </w:rPr>
        <w:t>作为标量使用。默认值为</w:t>
      </w:r>
      <w:r>
        <w:rPr>
          <w:rFonts w:hint="eastAsia"/>
        </w:rPr>
        <w:t>true</w:t>
      </w:r>
      <w:r>
        <w:rPr>
          <w:rFonts w:hint="eastAsia"/>
        </w:rPr>
        <w:t>。</w:t>
      </w:r>
    </w:p>
    <w:p w:rsidR="00F01985" w:rsidRDefault="00F01985" w:rsidP="00F06906">
      <w:pPr>
        <w:ind w:leftChars="200" w:left="420"/>
      </w:pPr>
      <w:r>
        <w:rPr>
          <w:rFonts w:hint="eastAsia"/>
        </w:rPr>
        <w:t>使用自适应正交来最小化误差估计，直到满足以下条件</w:t>
      </w:r>
      <w:r>
        <w:rPr>
          <w:rFonts w:hint="eastAsia"/>
        </w:rPr>
        <w:t>:</w:t>
      </w:r>
    </w:p>
    <w:p w:rsidR="00F01985" w:rsidRDefault="00F01985" w:rsidP="00F06906">
      <w:pPr>
        <w:ind w:leftChars="400" w:left="840"/>
      </w:pPr>
      <w:r w:rsidRPr="00F01985">
        <w:t>error &lt;= max (AbsTol, RelTol*|q|)</w:t>
      </w:r>
    </w:p>
    <w:p w:rsidR="00F01985" w:rsidRDefault="00F01985" w:rsidP="00F06906">
      <w:pPr>
        <w:ind w:leftChars="200" w:left="420"/>
      </w:pPr>
      <w:r>
        <w:rPr>
          <w:rFonts w:hint="eastAsia"/>
        </w:rPr>
        <w:t>err</w:t>
      </w:r>
      <w:r>
        <w:rPr>
          <w:rFonts w:hint="eastAsia"/>
        </w:rPr>
        <w:t>是积分</w:t>
      </w:r>
      <w:r>
        <w:rPr>
          <w:rFonts w:hint="eastAsia"/>
        </w:rPr>
        <w:t>abs (q - I)</w:t>
      </w:r>
      <w:r>
        <w:rPr>
          <w:rFonts w:hint="eastAsia"/>
        </w:rPr>
        <w:t>误差的近似界，其中</w:t>
      </w:r>
      <w:r>
        <w:rPr>
          <w:rFonts w:hint="eastAsia"/>
        </w:rPr>
        <w:t>I</w:t>
      </w:r>
      <w:r>
        <w:rPr>
          <w:rFonts w:hint="eastAsia"/>
        </w:rPr>
        <w:t>是积分的确切值。</w:t>
      </w:r>
    </w:p>
    <w:p w:rsidR="00F01985" w:rsidRDefault="00F01985" w:rsidP="00F06906">
      <w:pPr>
        <w:ind w:leftChars="200" w:left="420"/>
      </w:pPr>
      <w:r>
        <w:rPr>
          <w:rFonts w:hint="eastAsia"/>
        </w:rPr>
        <w:t>例</w:t>
      </w:r>
      <w:r>
        <w:rPr>
          <w:rFonts w:hint="eastAsia"/>
        </w:rPr>
        <w:t>1:</w:t>
      </w:r>
      <w:r>
        <w:rPr>
          <w:rFonts w:hint="eastAsia"/>
        </w:rPr>
        <w:t>对一个矩形体积积分</w:t>
      </w:r>
    </w:p>
    <w:p w:rsidR="00F01985" w:rsidRDefault="00F01985" w:rsidP="00F06906">
      <w:pPr>
        <w:ind w:leftChars="400" w:left="840"/>
      </w:pPr>
      <w:r>
        <w:t>f = @(x,y,z) ones (size (x));</w:t>
      </w:r>
    </w:p>
    <w:p w:rsidR="00F01985" w:rsidRDefault="00F01985" w:rsidP="00F06906">
      <w:pPr>
        <w:ind w:leftChars="400" w:left="840"/>
      </w:pPr>
      <w:r>
        <w:t>q = integral3 (f, 0, 1, 0, 1, 0, 1)</w:t>
      </w:r>
    </w:p>
    <w:p w:rsidR="00F01985" w:rsidRDefault="00F01985" w:rsidP="00F06906">
      <w:pPr>
        <w:ind w:leftChars="400" w:left="840"/>
      </w:pPr>
      <w:r>
        <w:t xml:space="preserve">  </w:t>
      </w:r>
      <w:r>
        <w:rPr>
          <w:rFonts w:ascii="Cambria Math" w:hAnsi="Cambria Math" w:cs="Cambria Math"/>
        </w:rPr>
        <w:t>⇒</w:t>
      </w:r>
      <w:r>
        <w:t xml:space="preserve"> q =  1.00000</w:t>
      </w:r>
    </w:p>
    <w:p w:rsidR="00F01985" w:rsidRDefault="00F01985" w:rsidP="00F06906">
      <w:pPr>
        <w:ind w:leftChars="200" w:left="420"/>
      </w:pPr>
      <w:r>
        <w:rPr>
          <w:rFonts w:hint="eastAsia"/>
        </w:rPr>
        <w:t>对于这个常值被积函数，结果是一个长度</w:t>
      </w:r>
      <w:r>
        <w:rPr>
          <w:rFonts w:hint="eastAsia"/>
        </w:rPr>
        <w:t>*</w:t>
      </w:r>
      <w:r>
        <w:rPr>
          <w:rFonts w:hint="eastAsia"/>
        </w:rPr>
        <w:t>宽度</w:t>
      </w:r>
      <w:r>
        <w:rPr>
          <w:rFonts w:hint="eastAsia"/>
        </w:rPr>
        <w:t>*</w:t>
      </w:r>
      <w:r>
        <w:rPr>
          <w:rFonts w:hint="eastAsia"/>
        </w:rPr>
        <w:t>高度的体积。</w:t>
      </w:r>
    </w:p>
    <w:p w:rsidR="00F01985" w:rsidRDefault="00F01985" w:rsidP="00F06906">
      <w:pPr>
        <w:ind w:leftChars="200" w:left="420"/>
      </w:pPr>
      <w:r>
        <w:rPr>
          <w:rFonts w:hint="eastAsia"/>
        </w:rPr>
        <w:t>例</w:t>
      </w:r>
      <w:r>
        <w:rPr>
          <w:rFonts w:hint="eastAsia"/>
        </w:rPr>
        <w:t>2:</w:t>
      </w:r>
      <w:r>
        <w:rPr>
          <w:rFonts w:hint="eastAsia"/>
        </w:rPr>
        <w:t>对球面体积积分</w:t>
      </w:r>
    </w:p>
    <w:p w:rsidR="00F01985" w:rsidRDefault="00F01985" w:rsidP="00F06906">
      <w:pPr>
        <w:ind w:leftChars="400" w:left="840"/>
      </w:pPr>
      <w:r>
        <w:t>f = @(x,y) ones (size (x));</w:t>
      </w:r>
    </w:p>
    <w:p w:rsidR="00F01985" w:rsidRDefault="00F01985" w:rsidP="00F06906">
      <w:pPr>
        <w:ind w:leftChars="400" w:left="840"/>
      </w:pPr>
      <w:r>
        <w:t>ymax = @(x) sqrt (1 - x.^2);</w:t>
      </w:r>
    </w:p>
    <w:p w:rsidR="00F01985" w:rsidRDefault="00F01985" w:rsidP="00F06906">
      <w:pPr>
        <w:ind w:leftChars="400" w:left="840"/>
      </w:pPr>
      <w:r>
        <w:t>zmax = @(x,y) sqrt (1 - x.^2 - y.^2);</w:t>
      </w:r>
    </w:p>
    <w:p w:rsidR="00F01985" w:rsidRDefault="00F01985" w:rsidP="00F06906">
      <w:pPr>
        <w:ind w:leftChars="400" w:left="840"/>
      </w:pPr>
      <w:r>
        <w:t>q = integral3 (f, 0, 1, 0, ymax, 0, zmax)</w:t>
      </w:r>
    </w:p>
    <w:p w:rsidR="00F01985" w:rsidRDefault="00F01985" w:rsidP="00F06906">
      <w:pPr>
        <w:ind w:leftChars="400" w:left="840"/>
      </w:pPr>
      <w:r>
        <w:t xml:space="preserve">  </w:t>
      </w:r>
      <w:r>
        <w:rPr>
          <w:rFonts w:ascii="Cambria Math" w:hAnsi="Cambria Math" w:cs="Cambria Math"/>
        </w:rPr>
        <w:t>⇒</w:t>
      </w:r>
      <w:r>
        <w:t xml:space="preserve"> q =  0.52360</w:t>
      </w:r>
    </w:p>
    <w:p w:rsidR="00F01985" w:rsidRDefault="00F01985" w:rsidP="00F06906">
      <w:pPr>
        <w:ind w:leftChars="200" w:left="420"/>
      </w:pPr>
      <w:r>
        <w:rPr>
          <w:rFonts w:hint="eastAsia"/>
        </w:rPr>
        <w:t>对于这个常值被积函数，得到的体积是单位球体的</w:t>
      </w:r>
      <w:r>
        <w:rPr>
          <w:rFonts w:hint="eastAsia"/>
        </w:rPr>
        <w:t>1/8</w:t>
      </w:r>
      <w:r>
        <w:rPr>
          <w:rFonts w:hint="eastAsia"/>
        </w:rPr>
        <w:t>或者</w:t>
      </w:r>
      <w:r>
        <w:rPr>
          <w:rFonts w:hint="eastAsia"/>
        </w:rPr>
        <w:t>1/8 * 4/3 * pi</w:t>
      </w:r>
      <w:r>
        <w:rPr>
          <w:rFonts w:hint="eastAsia"/>
        </w:rPr>
        <w:t>。</w:t>
      </w:r>
    </w:p>
    <w:p w:rsidR="00F01985" w:rsidRDefault="00F01985" w:rsidP="00F06906">
      <w:pPr>
        <w:ind w:leftChars="200" w:left="420"/>
      </w:pPr>
      <w:r>
        <w:rPr>
          <w:rFonts w:hint="eastAsia"/>
        </w:rPr>
        <w:t>编程注意事项</w:t>
      </w:r>
      <w:r>
        <w:rPr>
          <w:rFonts w:hint="eastAsia"/>
        </w:rPr>
        <w:t>:</w:t>
      </w:r>
      <w:r>
        <w:rPr>
          <w:rFonts w:hint="eastAsia"/>
        </w:rPr>
        <w:t>如果积分区域内存在奇异点，最好将积分拆分，并将奇异点置于边界上。</w:t>
      </w:r>
    </w:p>
    <w:p w:rsidR="00F01985" w:rsidRDefault="00F01985" w:rsidP="00F06906">
      <w:pPr>
        <w:ind w:leftChars="200" w:left="420"/>
      </w:pPr>
      <w:r w:rsidRPr="00F01985">
        <w:rPr>
          <w:rFonts w:hint="eastAsia"/>
        </w:rPr>
        <w:t>已知的</w:t>
      </w:r>
      <w:r w:rsidRPr="00F01985">
        <w:rPr>
          <w:rFonts w:hint="eastAsia"/>
        </w:rPr>
        <w:t>MATLAB</w:t>
      </w:r>
      <w:r w:rsidRPr="00F01985">
        <w:rPr>
          <w:rFonts w:hint="eastAsia"/>
        </w:rPr>
        <w:t>不兼容性</w:t>
      </w:r>
      <w:r w:rsidRPr="00F01985">
        <w:rPr>
          <w:rFonts w:hint="eastAsia"/>
        </w:rPr>
        <w:t>:</w:t>
      </w:r>
      <w:r w:rsidRPr="00F01985">
        <w:rPr>
          <w:rFonts w:hint="eastAsia"/>
        </w:rPr>
        <w:t>如果公差未指定，并且任何积分限制类型为</w:t>
      </w:r>
      <w:r w:rsidRPr="00F01985">
        <w:rPr>
          <w:rFonts w:hint="eastAsia"/>
        </w:rPr>
        <w:t>single</w:t>
      </w:r>
      <w:r w:rsidRPr="00F01985">
        <w:rPr>
          <w:rFonts w:hint="eastAsia"/>
        </w:rPr>
        <w:t>，则</w:t>
      </w:r>
      <w:r w:rsidRPr="00F01985">
        <w:rPr>
          <w:rFonts w:hint="eastAsia"/>
        </w:rPr>
        <w:t>Octave</w:t>
      </w:r>
      <w:r w:rsidRPr="00F01985">
        <w:rPr>
          <w:rFonts w:hint="eastAsia"/>
        </w:rPr>
        <w:t>的积分函数会自动减少上述指定的默认绝对和相对误差公差。如果需要更严格的公差，则必须指定。无论积分极限的类别如何，</w:t>
      </w:r>
      <w:r w:rsidRPr="00F01985">
        <w:rPr>
          <w:rFonts w:hint="eastAsia"/>
        </w:rPr>
        <w:t>MATLAB</w:t>
      </w:r>
      <w:r w:rsidRPr="00F01985">
        <w:rPr>
          <w:rFonts w:hint="eastAsia"/>
        </w:rPr>
        <w:t>都为双输入保留了更严格的公差。</w:t>
      </w:r>
    </w:p>
    <w:p w:rsidR="00F01985" w:rsidRDefault="00F01985" w:rsidP="00F06906">
      <w:pPr>
        <w:ind w:leftChars="200" w:left="420"/>
      </w:pPr>
      <w:r>
        <w:rPr>
          <w:rFonts w:hint="eastAsia"/>
        </w:rPr>
        <w:t>参考文献</w:t>
      </w:r>
      <w:r>
        <w:rPr>
          <w:rFonts w:hint="eastAsia"/>
        </w:rPr>
        <w:t>:L.F. Shampine</w:t>
      </w:r>
      <w:r>
        <w:rPr>
          <w:rFonts w:hint="eastAsia"/>
        </w:rPr>
        <w:t>，二维正交的</w:t>
      </w:r>
      <w:r>
        <w:rPr>
          <w:rFonts w:hint="eastAsia"/>
        </w:rPr>
        <w:t>MATLAB</w:t>
      </w:r>
      <w:r>
        <w:rPr>
          <w:rFonts w:hint="eastAsia"/>
        </w:rPr>
        <w:t>程序，应用数学与计算，</w:t>
      </w:r>
      <w:r>
        <w:rPr>
          <w:rFonts w:hint="eastAsia"/>
        </w:rPr>
        <w:t>pp. 266-274, Vol . 1, 2008</w:t>
      </w:r>
      <w:r>
        <w:rPr>
          <w:rFonts w:hint="eastAsia"/>
        </w:rPr>
        <w:t>。</w:t>
      </w:r>
    </w:p>
    <w:p w:rsidR="00F01985" w:rsidRDefault="00F01985" w:rsidP="00F06906">
      <w:pPr>
        <w:ind w:leftChars="200" w:left="420"/>
      </w:pPr>
      <w:r>
        <w:rPr>
          <w:rFonts w:hint="eastAsia"/>
        </w:rPr>
        <w:t>参见</w:t>
      </w:r>
      <w:r>
        <w:rPr>
          <w:rFonts w:hint="eastAsia"/>
        </w:rPr>
        <w:t>:triplequad, integral, quad, quadgk, quadv, quadl, quadcc, trapz, integral2, quad2d, dblquad</w:t>
      </w:r>
      <w:r>
        <w:rPr>
          <w:rFonts w:hint="eastAsia"/>
        </w:rPr>
        <w:t>。</w:t>
      </w:r>
    </w:p>
    <w:p w:rsidR="00F01985" w:rsidRDefault="00F01985" w:rsidP="00BC41D3">
      <w:pPr>
        <w:spacing w:beforeLines="50" w:before="156" w:afterLines="50" w:after="156"/>
      </w:pPr>
      <w:r w:rsidRPr="00F01985">
        <w:rPr>
          <w:rFonts w:hint="eastAsia"/>
        </w:rPr>
        <w:t>上面的积分可能相当慢，而且这个问题随着积分的维数呈指数增长。二维集成的另一个可能的解决方案是使用上一节中描述的正交配置</w:t>
      </w:r>
      <w:r w:rsidRPr="00F01985">
        <w:rPr>
          <w:rFonts w:hint="eastAsia"/>
        </w:rPr>
        <w:t>(</w:t>
      </w:r>
      <w:r w:rsidRPr="00F01985">
        <w:rPr>
          <w:rFonts w:hint="eastAsia"/>
        </w:rPr>
        <w:t>请参阅正交配置</w:t>
      </w:r>
      <w:r w:rsidRPr="00F01985">
        <w:rPr>
          <w:rFonts w:hint="eastAsia"/>
        </w:rPr>
        <w:t>)</w:t>
      </w:r>
      <w:r w:rsidRPr="00F01985">
        <w:rPr>
          <w:rFonts w:hint="eastAsia"/>
        </w:rPr>
        <w:t>。函数</w:t>
      </w:r>
      <w:r w:rsidRPr="00F01985">
        <w:rPr>
          <w:rFonts w:hint="eastAsia"/>
        </w:rPr>
        <w:t>f(x,y)</w:t>
      </w:r>
      <w:r w:rsidRPr="00F01985">
        <w:rPr>
          <w:rFonts w:hint="eastAsia"/>
        </w:rPr>
        <w:t>对</w:t>
      </w:r>
      <w:r w:rsidRPr="00F01985">
        <w:rPr>
          <w:rFonts w:hint="eastAsia"/>
        </w:rPr>
        <w:t>x</w:t>
      </w:r>
      <w:r w:rsidRPr="00F01985">
        <w:rPr>
          <w:rFonts w:hint="eastAsia"/>
        </w:rPr>
        <w:t>和</w:t>
      </w:r>
      <w:r w:rsidRPr="00F01985">
        <w:rPr>
          <w:rFonts w:hint="eastAsia"/>
        </w:rPr>
        <w:t>y</w:t>
      </w:r>
      <w:r w:rsidRPr="00F01985">
        <w:rPr>
          <w:rFonts w:hint="eastAsia"/>
        </w:rPr>
        <w:t>在</w:t>
      </w:r>
      <w:r w:rsidRPr="00F01985">
        <w:rPr>
          <w:rFonts w:hint="eastAsia"/>
        </w:rPr>
        <w:t>0</w:t>
      </w:r>
      <w:r w:rsidRPr="00F01985">
        <w:rPr>
          <w:rFonts w:hint="eastAsia"/>
        </w:rPr>
        <w:t>和</w:t>
      </w:r>
      <w:r w:rsidRPr="00F01985">
        <w:rPr>
          <w:rFonts w:hint="eastAsia"/>
        </w:rPr>
        <w:t>1</w:t>
      </w:r>
      <w:r w:rsidRPr="00F01985">
        <w:rPr>
          <w:rFonts w:hint="eastAsia"/>
        </w:rPr>
        <w:t>之间的积分可以用</w:t>
      </w:r>
      <w:r w:rsidRPr="00F01985">
        <w:rPr>
          <w:rFonts w:hint="eastAsia"/>
        </w:rPr>
        <w:t>n</w:t>
      </w:r>
      <w:r w:rsidRPr="00F01985">
        <w:rPr>
          <w:rFonts w:hint="eastAsia"/>
        </w:rPr>
        <w:t>个点近似为</w:t>
      </w:r>
      <w:r w:rsidRPr="00F01985">
        <w:rPr>
          <w:rFonts w:hint="eastAsia"/>
        </w:rPr>
        <w:t>i=1:n</w:t>
      </w:r>
      <w:r w:rsidRPr="00F01985">
        <w:rPr>
          <w:rFonts w:hint="eastAsia"/>
        </w:rPr>
        <w:t>和</w:t>
      </w:r>
      <w:r w:rsidRPr="00F01985">
        <w:rPr>
          <w:rFonts w:hint="eastAsia"/>
        </w:rPr>
        <w:t>j=1:n</w:t>
      </w:r>
      <w:r w:rsidRPr="00F01985">
        <w:rPr>
          <w:rFonts w:hint="eastAsia"/>
        </w:rPr>
        <w:t>对</w:t>
      </w:r>
      <w:r w:rsidRPr="00F01985">
        <w:rPr>
          <w:rFonts w:hint="eastAsia"/>
        </w:rPr>
        <w:t>q(i)*q(j)*f(r(i)</w:t>
      </w:r>
      <w:r w:rsidRPr="00F01985">
        <w:rPr>
          <w:rFonts w:hint="eastAsia"/>
        </w:rPr>
        <w:t>，</w:t>
      </w:r>
      <w:r w:rsidRPr="00F01985">
        <w:rPr>
          <w:rFonts w:hint="eastAsia"/>
        </w:rPr>
        <w:t>r(j))</w:t>
      </w:r>
      <w:r w:rsidRPr="00F01985">
        <w:rPr>
          <w:rFonts w:hint="eastAsia"/>
        </w:rPr>
        <w:t>求和，其中</w:t>
      </w:r>
      <w:r w:rsidRPr="00F01985">
        <w:rPr>
          <w:rFonts w:hint="eastAsia"/>
        </w:rPr>
        <w:t>q</w:t>
      </w:r>
      <w:r w:rsidRPr="00F01985">
        <w:rPr>
          <w:rFonts w:hint="eastAsia"/>
        </w:rPr>
        <w:t>和</w:t>
      </w:r>
      <w:r w:rsidRPr="00F01985">
        <w:rPr>
          <w:rFonts w:hint="eastAsia"/>
        </w:rPr>
        <w:t>r</w:t>
      </w:r>
      <w:r w:rsidRPr="00F01985">
        <w:rPr>
          <w:rFonts w:hint="eastAsia"/>
        </w:rPr>
        <w:t>是由</w:t>
      </w:r>
      <w:r w:rsidRPr="00F01985">
        <w:rPr>
          <w:rFonts w:hint="eastAsia"/>
        </w:rPr>
        <w:t>colc (n)</w:t>
      </w:r>
      <w:r w:rsidRPr="00F01985">
        <w:rPr>
          <w:rFonts w:hint="eastAsia"/>
        </w:rPr>
        <w:t>返回的。对两个以上变量的推广是直接的。下面的代码使用</w:t>
      </w:r>
      <w:r w:rsidRPr="00F01985">
        <w:rPr>
          <w:rFonts w:hint="eastAsia"/>
        </w:rPr>
        <w:t>n=8</w:t>
      </w:r>
      <w:r w:rsidRPr="00F01985">
        <w:rPr>
          <w:rFonts w:hint="eastAsia"/>
        </w:rPr>
        <w:t>个点计算所研究的积分。</w:t>
      </w:r>
    </w:p>
    <w:p w:rsidR="00F01985" w:rsidRDefault="00F01985" w:rsidP="00F06906">
      <w:pPr>
        <w:ind w:leftChars="200" w:left="420"/>
      </w:pPr>
      <w:r>
        <w:t>f = @(x,y) sin (pi*x*y') .* sqrt (x*y');</w:t>
      </w:r>
    </w:p>
    <w:p w:rsidR="00F01985" w:rsidRDefault="00F01985" w:rsidP="00F06906">
      <w:pPr>
        <w:ind w:leftChars="200" w:left="420"/>
      </w:pPr>
      <w:r>
        <w:t>n = 8;</w:t>
      </w:r>
    </w:p>
    <w:p w:rsidR="00F01985" w:rsidRDefault="00F01985" w:rsidP="00F06906">
      <w:pPr>
        <w:ind w:leftChars="200" w:left="420"/>
      </w:pPr>
      <w:r>
        <w:t>[t, ~, ~, q] = colloc (n);</w:t>
      </w:r>
    </w:p>
    <w:p w:rsidR="00F01985" w:rsidRDefault="00F01985" w:rsidP="00F06906">
      <w:pPr>
        <w:ind w:leftChars="200" w:left="420"/>
      </w:pPr>
      <w:r>
        <w:t>I = q'*f(t,t)*q;</w:t>
      </w:r>
    </w:p>
    <w:p w:rsidR="00F01985" w:rsidRDefault="00F01985" w:rsidP="00F06906">
      <w:pPr>
        <w:ind w:leftChars="200" w:left="420"/>
      </w:pPr>
      <w:r>
        <w:t xml:space="preserve">      </w:t>
      </w:r>
      <w:r>
        <w:rPr>
          <w:rFonts w:ascii="Cambria Math" w:hAnsi="Cambria Math" w:cs="Cambria Math"/>
        </w:rPr>
        <w:t>⇒</w:t>
      </w:r>
      <w:r>
        <w:t xml:space="preserve"> 0.30022</w:t>
      </w:r>
    </w:p>
    <w:p w:rsidR="00F71D75" w:rsidRDefault="00F01985" w:rsidP="00BC41D3">
      <w:pPr>
        <w:spacing w:beforeLines="50" w:before="156" w:afterLines="50" w:after="156"/>
      </w:pPr>
      <w:r w:rsidRPr="00F01985">
        <w:rPr>
          <w:rFonts w:hint="eastAsia"/>
        </w:rPr>
        <w:t>应该注意的是，点的数量决定了近似的质量。如果需要在</w:t>
      </w:r>
      <w:r w:rsidRPr="00F01985">
        <w:rPr>
          <w:rFonts w:hint="eastAsia"/>
        </w:rPr>
        <w:t>a</w:t>
      </w:r>
      <w:r w:rsidRPr="00F01985">
        <w:rPr>
          <w:rFonts w:hint="eastAsia"/>
        </w:rPr>
        <w:t>和</w:t>
      </w:r>
      <w:r w:rsidRPr="00F01985">
        <w:rPr>
          <w:rFonts w:hint="eastAsia"/>
        </w:rPr>
        <w:t>b</w:t>
      </w:r>
      <w:r w:rsidRPr="00F01985">
        <w:rPr>
          <w:rFonts w:hint="eastAsia"/>
        </w:rPr>
        <w:t>之间进行积分，而不是在</w:t>
      </w:r>
      <w:r w:rsidRPr="00F01985">
        <w:rPr>
          <w:rFonts w:hint="eastAsia"/>
        </w:rPr>
        <w:t>0</w:t>
      </w:r>
      <w:r w:rsidRPr="00F01985">
        <w:rPr>
          <w:rFonts w:hint="eastAsia"/>
        </w:rPr>
        <w:t>和</w:t>
      </w:r>
      <w:r w:rsidRPr="00F01985">
        <w:rPr>
          <w:rFonts w:hint="eastAsia"/>
        </w:rPr>
        <w:t>1</w:t>
      </w:r>
      <w:r w:rsidRPr="00F01985">
        <w:rPr>
          <w:rFonts w:hint="eastAsia"/>
        </w:rPr>
        <w:t>之间，那么就需要改变变量。</w:t>
      </w:r>
    </w:p>
    <w:p w:rsidR="00F71D75" w:rsidRDefault="00F71D75" w:rsidP="00BC41D3">
      <w:pPr>
        <w:widowControl/>
        <w:spacing w:beforeLines="50" w:before="156" w:afterLines="50" w:after="156"/>
        <w:jc w:val="left"/>
      </w:pPr>
      <w:r>
        <w:lastRenderedPageBreak/>
        <w:br w:type="page"/>
      </w:r>
    </w:p>
    <w:p w:rsidR="00F71D75" w:rsidRPr="00F06906" w:rsidRDefault="00F71D75" w:rsidP="00BC41D3">
      <w:pPr>
        <w:spacing w:beforeLines="50" w:before="156" w:afterLines="50" w:after="156"/>
        <w:rPr>
          <w:b/>
          <w:sz w:val="36"/>
        </w:rPr>
      </w:pPr>
      <w:r w:rsidRPr="00F06906">
        <w:rPr>
          <w:rFonts w:hint="eastAsia"/>
          <w:b/>
          <w:sz w:val="36"/>
        </w:rPr>
        <w:lastRenderedPageBreak/>
        <w:t>24</w:t>
      </w:r>
      <w:r w:rsidRPr="00F06906">
        <w:rPr>
          <w:rFonts w:hint="eastAsia"/>
          <w:b/>
          <w:sz w:val="36"/>
        </w:rPr>
        <w:t>微分方程</w:t>
      </w:r>
    </w:p>
    <w:p w:rsidR="00F71D75" w:rsidRDefault="00F71D75" w:rsidP="00BC41D3">
      <w:pPr>
        <w:spacing w:beforeLines="50" w:before="156" w:afterLines="50" w:after="156"/>
      </w:pPr>
      <w:r>
        <w:rPr>
          <w:rFonts w:hint="eastAsia"/>
        </w:rPr>
        <w:t>Octave</w:t>
      </w:r>
      <w:r>
        <w:rPr>
          <w:rFonts w:hint="eastAsia"/>
        </w:rPr>
        <w:t>具有用于求解常微分方程</w:t>
      </w:r>
      <w:r>
        <w:rPr>
          <w:rFonts w:hint="eastAsia"/>
        </w:rPr>
        <w:t>(ode)</w:t>
      </w:r>
      <w:r>
        <w:rPr>
          <w:rFonts w:hint="eastAsia"/>
        </w:rPr>
        <w:t>和微分代数方程</w:t>
      </w:r>
      <w:r>
        <w:rPr>
          <w:rFonts w:hint="eastAsia"/>
        </w:rPr>
        <w:t>(DAEs)</w:t>
      </w:r>
      <w:r>
        <w:rPr>
          <w:rFonts w:hint="eastAsia"/>
        </w:rPr>
        <w:t>的内置函数。</w:t>
      </w:r>
    </w:p>
    <w:p w:rsidR="00F71D75" w:rsidRPr="00F06906" w:rsidRDefault="00F71D75" w:rsidP="00BC41D3">
      <w:pPr>
        <w:spacing w:beforeLines="50" w:before="156" w:afterLines="50" w:after="156"/>
        <w:rPr>
          <w:b/>
          <w:sz w:val="24"/>
        </w:rPr>
      </w:pPr>
      <w:r w:rsidRPr="00F06906">
        <w:rPr>
          <w:rFonts w:hint="eastAsia"/>
          <w:b/>
          <w:sz w:val="24"/>
        </w:rPr>
        <w:t>24.1</w:t>
      </w:r>
      <w:r w:rsidRPr="00F06906">
        <w:rPr>
          <w:rFonts w:hint="eastAsia"/>
          <w:b/>
          <w:sz w:val="24"/>
        </w:rPr>
        <w:t>常微分方程</w:t>
      </w:r>
    </w:p>
    <w:p w:rsidR="00F71D75" w:rsidRDefault="00F71D75" w:rsidP="00BC41D3">
      <w:pPr>
        <w:spacing w:beforeLines="50" w:before="156" w:afterLines="50" w:after="156"/>
      </w:pPr>
      <w:r>
        <w:rPr>
          <w:rFonts w:hint="eastAsia"/>
        </w:rPr>
        <w:t>函数</w:t>
      </w:r>
      <w:r>
        <w:rPr>
          <w:rFonts w:hint="eastAsia"/>
        </w:rPr>
        <w:t>lsode</w:t>
      </w:r>
      <w:r>
        <w:rPr>
          <w:rFonts w:hint="eastAsia"/>
        </w:rPr>
        <w:t>可用于求解表单的</w:t>
      </w:r>
      <w:r>
        <w:rPr>
          <w:rFonts w:hint="eastAsia"/>
        </w:rPr>
        <w:t>ode</w:t>
      </w:r>
    </w:p>
    <w:p w:rsidR="00F71D75" w:rsidRDefault="00F71D75" w:rsidP="00F06906">
      <w:pPr>
        <w:ind w:leftChars="200" w:left="420"/>
      </w:pPr>
      <w:r>
        <w:t>dx</w:t>
      </w:r>
    </w:p>
    <w:p w:rsidR="00F71D75" w:rsidRDefault="00F71D75" w:rsidP="00F06906">
      <w:pPr>
        <w:ind w:leftChars="200" w:left="420"/>
      </w:pPr>
      <w:r>
        <w:t>-- = f (x, t)</w:t>
      </w:r>
    </w:p>
    <w:p w:rsidR="00F71D75" w:rsidRDefault="00F71D75" w:rsidP="00F06906">
      <w:pPr>
        <w:ind w:leftChars="200" w:left="420"/>
      </w:pPr>
      <w:r>
        <w:t>dt</w:t>
      </w:r>
    </w:p>
    <w:p w:rsidR="00F71D75" w:rsidRDefault="00F71D75" w:rsidP="00BC41D3">
      <w:pPr>
        <w:spacing w:beforeLines="50" w:before="156" w:afterLines="50" w:after="156"/>
      </w:pPr>
      <w:r w:rsidRPr="00F71D75">
        <w:rPr>
          <w:rFonts w:hint="eastAsia"/>
        </w:rPr>
        <w:t>使用</w:t>
      </w:r>
      <w:r w:rsidRPr="00F71D75">
        <w:rPr>
          <w:rFonts w:hint="eastAsia"/>
        </w:rPr>
        <w:t>Hindmarsh</w:t>
      </w:r>
      <w:r w:rsidRPr="00F71D75">
        <w:rPr>
          <w:rFonts w:hint="eastAsia"/>
        </w:rPr>
        <w:t>的</w:t>
      </w:r>
      <w:r w:rsidRPr="00F71D75">
        <w:rPr>
          <w:rFonts w:hint="eastAsia"/>
        </w:rPr>
        <w:t>ODE</w:t>
      </w:r>
      <w:r w:rsidRPr="00F71D75">
        <w:rPr>
          <w:rFonts w:hint="eastAsia"/>
        </w:rPr>
        <w:t>求解器</w:t>
      </w:r>
      <w:r w:rsidRPr="00F71D75">
        <w:rPr>
          <w:rFonts w:hint="eastAsia"/>
        </w:rPr>
        <w:t>LSODE</w:t>
      </w:r>
      <w:r w:rsidRPr="00F71D75">
        <w:rPr>
          <w:rFonts w:hint="eastAsia"/>
        </w:rPr>
        <w:t>。</w:t>
      </w:r>
    </w:p>
    <w:p w:rsidR="00F71D75" w:rsidRDefault="00F71D75" w:rsidP="00F06906">
      <w:r>
        <w:t>: [x, istate, msg] = lsode (fcn, x_0, t)</w:t>
      </w:r>
    </w:p>
    <w:p w:rsidR="00F71D75" w:rsidRDefault="00F71D75" w:rsidP="00F06906">
      <w:r>
        <w:t>: [x, istate, msg] = lsode (fcn, x_0, t, t_crit)</w:t>
      </w:r>
    </w:p>
    <w:p w:rsidR="00F71D75" w:rsidRDefault="00F71D75" w:rsidP="00F06906">
      <w:r>
        <w:rPr>
          <w:rFonts w:hint="eastAsia"/>
        </w:rPr>
        <w:t>常微分方程</w:t>
      </w:r>
      <w:r>
        <w:rPr>
          <w:rFonts w:hint="eastAsia"/>
        </w:rPr>
        <w:t>(ODE)</w:t>
      </w:r>
      <w:r>
        <w:rPr>
          <w:rFonts w:hint="eastAsia"/>
        </w:rPr>
        <w:t>求解器。</w:t>
      </w:r>
    </w:p>
    <w:p w:rsidR="00F71D75" w:rsidRDefault="00F71D75" w:rsidP="00F06906">
      <w:r>
        <w:rPr>
          <w:rFonts w:hint="eastAsia"/>
        </w:rPr>
        <w:t>要解的微分方程组是</w:t>
      </w:r>
    </w:p>
    <w:p w:rsidR="00F71D75" w:rsidRDefault="00F71D75" w:rsidP="00041C5F">
      <w:pPr>
        <w:ind w:leftChars="200" w:left="420"/>
      </w:pPr>
      <w:r>
        <w:t>dx</w:t>
      </w:r>
    </w:p>
    <w:p w:rsidR="00F71D75" w:rsidRDefault="00F71D75" w:rsidP="00041C5F">
      <w:pPr>
        <w:ind w:leftChars="200" w:left="420"/>
      </w:pPr>
      <w:r>
        <w:t>-- = f (x, t)</w:t>
      </w:r>
    </w:p>
    <w:p w:rsidR="00F71D75" w:rsidRDefault="00F71D75" w:rsidP="00041C5F">
      <w:pPr>
        <w:ind w:leftChars="200" w:left="420"/>
      </w:pPr>
      <w:r>
        <w:t>dt</w:t>
      </w:r>
    </w:p>
    <w:p w:rsidR="00F71D75" w:rsidRDefault="00F71D75" w:rsidP="00F06906">
      <w:r w:rsidRPr="00F71D75">
        <w:t>with</w:t>
      </w:r>
    </w:p>
    <w:p w:rsidR="00F71D75" w:rsidRDefault="00F71D75" w:rsidP="00041C5F">
      <w:pPr>
        <w:ind w:leftChars="200" w:left="420"/>
      </w:pPr>
      <w:r w:rsidRPr="00F71D75">
        <w:t>x(t_0) = x_0</w:t>
      </w:r>
    </w:p>
    <w:p w:rsidR="00F71D75" w:rsidRDefault="00F71D75" w:rsidP="00F06906">
      <w:r>
        <w:rPr>
          <w:rFonts w:hint="eastAsia"/>
        </w:rPr>
        <w:t>在矩阵</w:t>
      </w:r>
      <w:r>
        <w:rPr>
          <w:rFonts w:hint="eastAsia"/>
        </w:rPr>
        <w:t>x</w:t>
      </w:r>
      <w:r>
        <w:rPr>
          <w:rFonts w:hint="eastAsia"/>
        </w:rPr>
        <w:t>中返回解，每一行对应向量</w:t>
      </w:r>
      <w:r>
        <w:rPr>
          <w:rFonts w:hint="eastAsia"/>
        </w:rPr>
        <w:t>t</w:t>
      </w:r>
      <w:r>
        <w:rPr>
          <w:rFonts w:hint="eastAsia"/>
        </w:rPr>
        <w:t>的一个元素。</w:t>
      </w:r>
      <w:r>
        <w:rPr>
          <w:rFonts w:hint="eastAsia"/>
        </w:rPr>
        <w:t>t</w:t>
      </w:r>
      <w:r>
        <w:rPr>
          <w:rFonts w:hint="eastAsia"/>
        </w:rPr>
        <w:t>的第一个元素应为</w:t>
      </w:r>
      <w:r>
        <w:rPr>
          <w:rFonts w:hint="eastAsia"/>
        </w:rPr>
        <w:t>t_0</w:t>
      </w:r>
      <w:r>
        <w:rPr>
          <w:rFonts w:hint="eastAsia"/>
        </w:rPr>
        <w:t>，对应于系统</w:t>
      </w:r>
      <w:r>
        <w:rPr>
          <w:rFonts w:hint="eastAsia"/>
        </w:rPr>
        <w:t>x_0</w:t>
      </w:r>
      <w:r>
        <w:rPr>
          <w:rFonts w:hint="eastAsia"/>
        </w:rPr>
        <w:t>的初始状态，因此输出的第一行为</w:t>
      </w:r>
      <w:r>
        <w:rPr>
          <w:rFonts w:hint="eastAsia"/>
        </w:rPr>
        <w:t>x_0</w:t>
      </w:r>
      <w:r>
        <w:rPr>
          <w:rFonts w:hint="eastAsia"/>
        </w:rPr>
        <w:t>。</w:t>
      </w:r>
    </w:p>
    <w:p w:rsidR="00F71D75" w:rsidRDefault="00F71D75" w:rsidP="00F06906">
      <w:r>
        <w:rPr>
          <w:rFonts w:hint="eastAsia"/>
        </w:rPr>
        <w:t>第一个参数</w:t>
      </w:r>
      <w:r>
        <w:rPr>
          <w:rFonts w:hint="eastAsia"/>
        </w:rPr>
        <w:t>fcn</w:t>
      </w:r>
      <w:r>
        <w:rPr>
          <w:rFonts w:hint="eastAsia"/>
        </w:rPr>
        <w:t>是一个字符串、内联或函数句柄，用于命名要调用的函数</w:t>
      </w:r>
      <w:r>
        <w:rPr>
          <w:rFonts w:hint="eastAsia"/>
        </w:rPr>
        <w:t>f</w:t>
      </w:r>
      <w:r>
        <w:rPr>
          <w:rFonts w:hint="eastAsia"/>
        </w:rPr>
        <w:t>，以计算一组方程右侧的向量。函数必须有这样的形式</w:t>
      </w:r>
    </w:p>
    <w:p w:rsidR="00F71D75" w:rsidRDefault="00F71D75" w:rsidP="00041C5F">
      <w:pPr>
        <w:ind w:leftChars="200" w:left="420"/>
      </w:pPr>
      <w:r w:rsidRPr="00F71D75">
        <w:t>xdot = f (x, t)</w:t>
      </w:r>
    </w:p>
    <w:p w:rsidR="00F71D75" w:rsidRDefault="00F71D75" w:rsidP="00F06906">
      <w:r>
        <w:rPr>
          <w:rFonts w:hint="eastAsia"/>
        </w:rPr>
        <w:t>其中</w:t>
      </w:r>
      <w:r>
        <w:rPr>
          <w:rFonts w:hint="eastAsia"/>
        </w:rPr>
        <w:t>x</w:t>
      </w:r>
      <w:r>
        <w:rPr>
          <w:rFonts w:hint="eastAsia"/>
        </w:rPr>
        <w:t>导和</w:t>
      </w:r>
      <w:r>
        <w:rPr>
          <w:rFonts w:hint="eastAsia"/>
        </w:rPr>
        <w:t>x</w:t>
      </w:r>
      <w:r>
        <w:rPr>
          <w:rFonts w:hint="eastAsia"/>
        </w:rPr>
        <w:t>是向量</w:t>
      </w:r>
      <w:r>
        <w:rPr>
          <w:rFonts w:hint="eastAsia"/>
        </w:rPr>
        <w:t>t</w:t>
      </w:r>
      <w:r>
        <w:rPr>
          <w:rFonts w:hint="eastAsia"/>
        </w:rPr>
        <w:t>是标量。</w:t>
      </w:r>
    </w:p>
    <w:p w:rsidR="00F71D75" w:rsidRDefault="00F71D75" w:rsidP="00F06906">
      <w:r>
        <w:rPr>
          <w:rFonts w:hint="eastAsia"/>
        </w:rPr>
        <w:t>如果</w:t>
      </w:r>
      <w:r>
        <w:rPr>
          <w:rFonts w:hint="eastAsia"/>
        </w:rPr>
        <w:t>fcn</w:t>
      </w:r>
      <w:r>
        <w:rPr>
          <w:rFonts w:hint="eastAsia"/>
        </w:rPr>
        <w:t>是由字符串、内联函数或函数句柄组成的双元素字符串数组或双元素单元数组，则第一个元素命名上述函数</w:t>
      </w:r>
      <w:r>
        <w:rPr>
          <w:rFonts w:hint="eastAsia"/>
        </w:rPr>
        <w:t>f</w:t>
      </w:r>
      <w:r>
        <w:rPr>
          <w:rFonts w:hint="eastAsia"/>
        </w:rPr>
        <w:t>，第二个元素命名用于计算</w:t>
      </w:r>
      <w:r>
        <w:rPr>
          <w:rFonts w:hint="eastAsia"/>
        </w:rPr>
        <w:t>f</w:t>
      </w:r>
      <w:r>
        <w:rPr>
          <w:rFonts w:hint="eastAsia"/>
        </w:rPr>
        <w:t>的雅可比矩阵的函数。雅可比矩阵函数必须具有这样的形式</w:t>
      </w:r>
    </w:p>
    <w:p w:rsidR="00F71D75" w:rsidRDefault="00F71D75" w:rsidP="00041C5F">
      <w:pPr>
        <w:ind w:leftChars="200" w:left="420"/>
      </w:pPr>
      <w:r w:rsidRPr="00F71D75">
        <w:t>jac = j (x, t)</w:t>
      </w:r>
    </w:p>
    <w:p w:rsidR="00F71D75" w:rsidRDefault="00F71D75" w:rsidP="00F06906">
      <w:r w:rsidRPr="00F71D75">
        <w:rPr>
          <w:rFonts w:hint="eastAsia"/>
        </w:rPr>
        <w:t>其中</w:t>
      </w:r>
      <w:r w:rsidRPr="00F71D75">
        <w:rPr>
          <w:rFonts w:hint="eastAsia"/>
        </w:rPr>
        <w:t>jac</w:t>
      </w:r>
      <w:r w:rsidRPr="00F71D75">
        <w:rPr>
          <w:rFonts w:hint="eastAsia"/>
        </w:rPr>
        <w:t>是偏导数矩阵</w:t>
      </w:r>
    </w:p>
    <w:p w:rsidR="00F71D75" w:rsidRDefault="00F71D75" w:rsidP="00041C5F">
      <w:pPr>
        <w:ind w:leftChars="200" w:left="420"/>
      </w:pPr>
      <w:r>
        <w:t xml:space="preserve">             | df_1  df_1       df_1 |</w:t>
      </w:r>
    </w:p>
    <w:p w:rsidR="00F71D75" w:rsidRDefault="00F71D75" w:rsidP="00041C5F">
      <w:pPr>
        <w:ind w:leftChars="200" w:left="420"/>
      </w:pPr>
      <w:r>
        <w:t xml:space="preserve">             | ----  ----  ...  ---- |</w:t>
      </w:r>
    </w:p>
    <w:p w:rsidR="00F71D75" w:rsidRDefault="00F71D75" w:rsidP="00041C5F">
      <w:pPr>
        <w:ind w:leftChars="200" w:left="420"/>
      </w:pPr>
      <w:r>
        <w:t xml:space="preserve">             | dx_1  dx_2       dx_N |</w:t>
      </w:r>
    </w:p>
    <w:p w:rsidR="00F71D75" w:rsidRDefault="00F71D75" w:rsidP="00041C5F">
      <w:pPr>
        <w:ind w:leftChars="200" w:left="420"/>
      </w:pPr>
      <w:r>
        <w:t xml:space="preserve">             |                       |</w:t>
      </w:r>
    </w:p>
    <w:p w:rsidR="00F71D75" w:rsidRDefault="00F71D75" w:rsidP="00041C5F">
      <w:pPr>
        <w:ind w:leftChars="200" w:left="420"/>
      </w:pPr>
      <w:r>
        <w:t xml:space="preserve">             | df_2  df_2       df_2 |</w:t>
      </w:r>
    </w:p>
    <w:p w:rsidR="00F71D75" w:rsidRDefault="00F71D75" w:rsidP="00041C5F">
      <w:pPr>
        <w:ind w:leftChars="200" w:left="420"/>
      </w:pPr>
      <w:r>
        <w:t xml:space="preserve">             | ----  ----  ...  ---- |</w:t>
      </w:r>
    </w:p>
    <w:p w:rsidR="00F71D75" w:rsidRDefault="00F71D75" w:rsidP="00041C5F">
      <w:pPr>
        <w:ind w:leftChars="200" w:left="420"/>
      </w:pPr>
      <w:r>
        <w:t xml:space="preserve">      df_i   | dx_1  dx_2       dx_N |</w:t>
      </w:r>
    </w:p>
    <w:p w:rsidR="00F71D75" w:rsidRDefault="00F71D75" w:rsidP="00041C5F">
      <w:pPr>
        <w:ind w:leftChars="200" w:left="420"/>
      </w:pPr>
      <w:r>
        <w:t>jac = ---- = |                       |</w:t>
      </w:r>
    </w:p>
    <w:p w:rsidR="00F71D75" w:rsidRDefault="00F71D75" w:rsidP="00041C5F">
      <w:pPr>
        <w:ind w:leftChars="200" w:left="420"/>
      </w:pPr>
      <w:r>
        <w:t xml:space="preserve">      dx_j   |  .    .     .    .    |</w:t>
      </w:r>
    </w:p>
    <w:p w:rsidR="00F71D75" w:rsidRDefault="00F71D75" w:rsidP="00041C5F">
      <w:pPr>
        <w:ind w:leftChars="200" w:left="420"/>
      </w:pPr>
      <w:r>
        <w:t xml:space="preserve">             |  .    .      .   .    |</w:t>
      </w:r>
    </w:p>
    <w:p w:rsidR="00F71D75" w:rsidRDefault="00F71D75" w:rsidP="00041C5F">
      <w:pPr>
        <w:ind w:leftChars="200" w:left="420"/>
      </w:pPr>
      <w:r>
        <w:t xml:space="preserve">             |  .    .       .  .    |</w:t>
      </w:r>
    </w:p>
    <w:p w:rsidR="00F71D75" w:rsidRDefault="00F71D75" w:rsidP="00041C5F">
      <w:pPr>
        <w:ind w:leftChars="200" w:left="420"/>
      </w:pPr>
      <w:r>
        <w:t xml:space="preserve">             |                       |</w:t>
      </w:r>
    </w:p>
    <w:p w:rsidR="00F71D75" w:rsidRDefault="00F71D75" w:rsidP="00041C5F">
      <w:pPr>
        <w:ind w:leftChars="200" w:left="420"/>
      </w:pPr>
      <w:r>
        <w:t xml:space="preserve">             | df_M  df_M       df_M |</w:t>
      </w:r>
    </w:p>
    <w:p w:rsidR="00F71D75" w:rsidRDefault="00F71D75" w:rsidP="00041C5F">
      <w:pPr>
        <w:ind w:leftChars="200" w:left="420"/>
      </w:pPr>
      <w:r>
        <w:lastRenderedPageBreak/>
        <w:t xml:space="preserve">             | ----  ----  ...  ---- |</w:t>
      </w:r>
    </w:p>
    <w:p w:rsidR="00F71D75" w:rsidRDefault="00F71D75" w:rsidP="00041C5F">
      <w:pPr>
        <w:ind w:leftChars="200" w:left="420"/>
      </w:pPr>
      <w:r>
        <w:t xml:space="preserve">             | dx_1  dx_2       dx_N |</w:t>
      </w:r>
    </w:p>
    <w:p w:rsidR="00F71D75" w:rsidRDefault="00F71D75" w:rsidP="00F06906">
      <w:r>
        <w:rPr>
          <w:rFonts w:hint="eastAsia"/>
        </w:rPr>
        <w:t>第二个参数指定系统</w:t>
      </w:r>
      <w:r>
        <w:rPr>
          <w:rFonts w:hint="eastAsia"/>
        </w:rPr>
        <w:t>x_0</w:t>
      </w:r>
      <w:r>
        <w:rPr>
          <w:rFonts w:hint="eastAsia"/>
        </w:rPr>
        <w:t>的初始状态。第三个参数是一个向量</w:t>
      </w:r>
      <w:r>
        <w:rPr>
          <w:rFonts w:hint="eastAsia"/>
        </w:rPr>
        <w:t>t</w:t>
      </w:r>
      <w:r>
        <w:rPr>
          <w:rFonts w:hint="eastAsia"/>
        </w:rPr>
        <w:t>，指定了寻找解的时间值。</w:t>
      </w:r>
    </w:p>
    <w:p w:rsidR="00F71D75" w:rsidRDefault="00F71D75" w:rsidP="00F06906">
      <w:r>
        <w:rPr>
          <w:rFonts w:hint="eastAsia"/>
        </w:rPr>
        <w:t>第四个参数是可选的，可用于指定</w:t>
      </w:r>
      <w:r>
        <w:rPr>
          <w:rFonts w:hint="eastAsia"/>
        </w:rPr>
        <w:t>ODE</w:t>
      </w:r>
      <w:r>
        <w:rPr>
          <w:rFonts w:hint="eastAsia"/>
        </w:rPr>
        <w:t>求解器不应该集成过去的一组时间。它有助于避免导数中存在不连续点和奇异点的困难。</w:t>
      </w:r>
    </w:p>
    <w:p w:rsidR="00F71D75" w:rsidRDefault="00F71D75" w:rsidP="00F06906">
      <w:r>
        <w:rPr>
          <w:rFonts w:hint="eastAsia"/>
        </w:rPr>
        <w:t>计算成功后，</w:t>
      </w:r>
      <w:r>
        <w:rPr>
          <w:rFonts w:hint="eastAsia"/>
        </w:rPr>
        <w:t>state</w:t>
      </w:r>
      <w:r>
        <w:rPr>
          <w:rFonts w:hint="eastAsia"/>
        </w:rPr>
        <w:t>的值将为</w:t>
      </w:r>
      <w:r>
        <w:rPr>
          <w:rFonts w:hint="eastAsia"/>
        </w:rPr>
        <w:t>2(</w:t>
      </w:r>
      <w:r>
        <w:rPr>
          <w:rFonts w:hint="eastAsia"/>
        </w:rPr>
        <w:t>与</w:t>
      </w:r>
      <w:r>
        <w:rPr>
          <w:rFonts w:hint="eastAsia"/>
        </w:rPr>
        <w:t>LSODE</w:t>
      </w:r>
      <w:r>
        <w:rPr>
          <w:rFonts w:hint="eastAsia"/>
        </w:rPr>
        <w:t>的</w:t>
      </w:r>
      <w:r>
        <w:rPr>
          <w:rFonts w:hint="eastAsia"/>
        </w:rPr>
        <w:t>Fortran</w:t>
      </w:r>
      <w:r>
        <w:rPr>
          <w:rFonts w:hint="eastAsia"/>
        </w:rPr>
        <w:t>版本一致</w:t>
      </w:r>
      <w:r>
        <w:rPr>
          <w:rFonts w:hint="eastAsia"/>
        </w:rPr>
        <w:t>)</w:t>
      </w:r>
      <w:r>
        <w:rPr>
          <w:rFonts w:hint="eastAsia"/>
        </w:rPr>
        <w:t>。</w:t>
      </w:r>
    </w:p>
    <w:p w:rsidR="00F71D75" w:rsidRDefault="00F71D75" w:rsidP="00F06906">
      <w:r>
        <w:rPr>
          <w:rFonts w:hint="eastAsia"/>
        </w:rPr>
        <w:t>如果计算不成功，则</w:t>
      </w:r>
      <w:r>
        <w:rPr>
          <w:rFonts w:hint="eastAsia"/>
        </w:rPr>
        <w:t>state</w:t>
      </w:r>
      <w:r>
        <w:rPr>
          <w:rFonts w:hint="eastAsia"/>
        </w:rPr>
        <w:t>将不是</w:t>
      </w:r>
      <w:r>
        <w:rPr>
          <w:rFonts w:hint="eastAsia"/>
        </w:rPr>
        <w:t>2</w:t>
      </w:r>
      <w:r>
        <w:rPr>
          <w:rFonts w:hint="eastAsia"/>
        </w:rPr>
        <w:t>，并且</w:t>
      </w:r>
      <w:r>
        <w:rPr>
          <w:rFonts w:hint="eastAsia"/>
        </w:rPr>
        <w:t>msg</w:t>
      </w:r>
      <w:r>
        <w:rPr>
          <w:rFonts w:hint="eastAsia"/>
        </w:rPr>
        <w:t>将包含其他信息。</w:t>
      </w:r>
    </w:p>
    <w:p w:rsidR="00F71D75" w:rsidRDefault="00F71D75" w:rsidP="00F06906">
      <w:r>
        <w:rPr>
          <w:rFonts w:hint="eastAsia"/>
        </w:rPr>
        <w:t>可以使用</w:t>
      </w:r>
      <w:r>
        <w:rPr>
          <w:rFonts w:hint="eastAsia"/>
        </w:rPr>
        <w:t>lsode_options</w:t>
      </w:r>
      <w:r>
        <w:rPr>
          <w:rFonts w:hint="eastAsia"/>
        </w:rPr>
        <w:t>函数为</w:t>
      </w:r>
      <w:r>
        <w:rPr>
          <w:rFonts w:hint="eastAsia"/>
        </w:rPr>
        <w:t>lsode</w:t>
      </w:r>
      <w:r>
        <w:rPr>
          <w:rFonts w:hint="eastAsia"/>
        </w:rPr>
        <w:t>设置可选参数。</w:t>
      </w:r>
    </w:p>
    <w:p w:rsidR="00F71D75" w:rsidRDefault="00F71D75" w:rsidP="00F06906">
      <w:r>
        <w:rPr>
          <w:rFonts w:hint="eastAsia"/>
        </w:rPr>
        <w:t>参见</w:t>
      </w:r>
      <w:r>
        <w:rPr>
          <w:rFonts w:hint="eastAsia"/>
        </w:rPr>
        <w:t>Alan C. Hindmarsh, ODEPACK, ODE</w:t>
      </w:r>
      <w:r>
        <w:rPr>
          <w:rFonts w:hint="eastAsia"/>
        </w:rPr>
        <w:t>求解器的系统化集合，在科学计算中，</w:t>
      </w:r>
      <w:r>
        <w:rPr>
          <w:rFonts w:hint="eastAsia"/>
        </w:rPr>
        <w:t>R. S. Stepleman</w:t>
      </w:r>
      <w:r>
        <w:rPr>
          <w:rFonts w:hint="eastAsia"/>
        </w:rPr>
        <w:t>，编辑，</w:t>
      </w:r>
      <w:r>
        <w:rPr>
          <w:rFonts w:hint="eastAsia"/>
        </w:rPr>
        <w:t>(1983)</w:t>
      </w:r>
      <w:r>
        <w:rPr>
          <w:rFonts w:hint="eastAsia"/>
        </w:rPr>
        <w:t>或</w:t>
      </w:r>
      <w:r>
        <w:rPr>
          <w:rFonts w:hint="eastAsia"/>
        </w:rPr>
        <w:t>https://computing.llnl.gov/projects/odepack</w:t>
      </w:r>
      <w:r>
        <w:rPr>
          <w:rFonts w:hint="eastAsia"/>
        </w:rPr>
        <w:t>获取关于</w:t>
      </w:r>
      <w:r>
        <w:rPr>
          <w:rFonts w:hint="eastAsia"/>
        </w:rPr>
        <w:t>lsode</w:t>
      </w:r>
      <w:r>
        <w:rPr>
          <w:rFonts w:hint="eastAsia"/>
        </w:rPr>
        <w:t>内部工作的更多信息。</w:t>
      </w:r>
    </w:p>
    <w:p w:rsidR="00F71D75" w:rsidRDefault="00F71D75" w:rsidP="00F06906">
      <w:r>
        <w:rPr>
          <w:rFonts w:hint="eastAsia"/>
        </w:rPr>
        <w:t>例</w:t>
      </w:r>
      <w:r>
        <w:rPr>
          <w:rFonts w:hint="eastAsia"/>
        </w:rPr>
        <w:t>:</w:t>
      </w:r>
      <w:r>
        <w:rPr>
          <w:rFonts w:hint="eastAsia"/>
        </w:rPr>
        <w:t>解范德波尔方程</w:t>
      </w:r>
    </w:p>
    <w:p w:rsidR="00F71D75" w:rsidRDefault="00F71D75" w:rsidP="00041C5F">
      <w:pPr>
        <w:ind w:leftChars="200" w:left="420"/>
      </w:pPr>
      <w:r>
        <w:t>fvdp = @(y,t) [y(2); (1 - y(1)^2) * y(2) - y(1)];</w:t>
      </w:r>
    </w:p>
    <w:p w:rsidR="00F71D75" w:rsidRDefault="00F71D75" w:rsidP="00041C5F">
      <w:pPr>
        <w:ind w:leftChars="200" w:left="420"/>
      </w:pPr>
      <w:r>
        <w:t>t = linspace (0, 20, 100);</w:t>
      </w:r>
    </w:p>
    <w:p w:rsidR="00F71D75" w:rsidRDefault="00F71D75" w:rsidP="00041C5F">
      <w:pPr>
        <w:ind w:leftChars="200" w:left="420"/>
      </w:pPr>
      <w:r>
        <w:t>y = lsode (fvdp, [2; 0], t);</w:t>
      </w:r>
    </w:p>
    <w:p w:rsidR="00F71D75" w:rsidRDefault="00F71D75" w:rsidP="00F06906">
      <w:r w:rsidRPr="00F71D75">
        <w:rPr>
          <w:rFonts w:hint="eastAsia"/>
        </w:rPr>
        <w:t>参见</w:t>
      </w:r>
      <w:r w:rsidRPr="00F71D75">
        <w:rPr>
          <w:rFonts w:hint="eastAsia"/>
        </w:rPr>
        <w:t>:daspk, dassl, dasst</w:t>
      </w:r>
      <w:r w:rsidRPr="00F71D75">
        <w:rPr>
          <w:rFonts w:hint="eastAsia"/>
        </w:rPr>
        <w:t>。</w:t>
      </w:r>
    </w:p>
    <w:p w:rsidR="00F71D75" w:rsidRDefault="00F71D75" w:rsidP="00041C5F">
      <w:pPr>
        <w:spacing w:beforeLines="50" w:before="156"/>
      </w:pPr>
      <w:r>
        <w:t>: lsode_options ()</w:t>
      </w:r>
    </w:p>
    <w:p w:rsidR="00F71D75" w:rsidRDefault="00F71D75" w:rsidP="00F06906">
      <w:r>
        <w:t>: val = lsode_options (opt)</w:t>
      </w:r>
    </w:p>
    <w:p w:rsidR="00F71D75" w:rsidRDefault="00F71D75" w:rsidP="00F06906">
      <w:r>
        <w:t>: lsode_options (opt, val)</w:t>
      </w:r>
    </w:p>
    <w:p w:rsidR="00F71D75" w:rsidRDefault="00F71D75" w:rsidP="00041C5F">
      <w:pPr>
        <w:ind w:leftChars="200" w:left="420"/>
      </w:pPr>
      <w:r>
        <w:rPr>
          <w:rFonts w:hint="eastAsia"/>
        </w:rPr>
        <w:t>查询或设置</w:t>
      </w:r>
      <w:r>
        <w:rPr>
          <w:rFonts w:hint="eastAsia"/>
        </w:rPr>
        <w:t>lsode</w:t>
      </w:r>
      <w:r>
        <w:rPr>
          <w:rFonts w:hint="eastAsia"/>
        </w:rPr>
        <w:t>函数的选项。</w:t>
      </w:r>
    </w:p>
    <w:p w:rsidR="00F71D75" w:rsidRDefault="00F71D75" w:rsidP="00041C5F">
      <w:pPr>
        <w:ind w:leftChars="200" w:left="420"/>
      </w:pPr>
      <w:r>
        <w:rPr>
          <w:rFonts w:hint="eastAsia"/>
        </w:rPr>
        <w:t>当不带参数调用时，将显示所有可用选项的名称及其当前值。</w:t>
      </w:r>
    </w:p>
    <w:p w:rsidR="00F71D75" w:rsidRDefault="00F71D75" w:rsidP="00041C5F">
      <w:pPr>
        <w:ind w:leftChars="200" w:left="420"/>
      </w:pPr>
      <w:r>
        <w:rPr>
          <w:rFonts w:hint="eastAsia"/>
        </w:rPr>
        <w:t>给定一个参数，返回选项</w:t>
      </w:r>
      <w:r>
        <w:rPr>
          <w:rFonts w:hint="eastAsia"/>
        </w:rPr>
        <w:t>opt</w:t>
      </w:r>
      <w:r>
        <w:rPr>
          <w:rFonts w:hint="eastAsia"/>
        </w:rPr>
        <w:t>的值。</w:t>
      </w:r>
    </w:p>
    <w:p w:rsidR="00F71D75" w:rsidRDefault="00F71D75" w:rsidP="00041C5F">
      <w:pPr>
        <w:ind w:leftChars="200" w:left="420"/>
      </w:pPr>
      <w:r>
        <w:rPr>
          <w:rFonts w:hint="eastAsia"/>
        </w:rPr>
        <w:t>当使用两个参数调用时，</w:t>
      </w:r>
      <w:r>
        <w:rPr>
          <w:rFonts w:hint="eastAsia"/>
        </w:rPr>
        <w:t>lsode_options</w:t>
      </w:r>
      <w:r>
        <w:rPr>
          <w:rFonts w:hint="eastAsia"/>
        </w:rPr>
        <w:t>将选项</w:t>
      </w:r>
      <w:r>
        <w:rPr>
          <w:rFonts w:hint="eastAsia"/>
        </w:rPr>
        <w:t>opt</w:t>
      </w:r>
      <w:r>
        <w:rPr>
          <w:rFonts w:hint="eastAsia"/>
        </w:rPr>
        <w:t>设置为</w:t>
      </w:r>
      <w:r>
        <w:rPr>
          <w:rFonts w:hint="eastAsia"/>
        </w:rPr>
        <w:t>value val</w:t>
      </w:r>
      <w:r>
        <w:rPr>
          <w:rFonts w:hint="eastAsia"/>
        </w:rPr>
        <w:t>。</w:t>
      </w:r>
    </w:p>
    <w:p w:rsidR="00F71D75" w:rsidRDefault="00F71D75" w:rsidP="00041C5F">
      <w:pPr>
        <w:ind w:leftChars="200" w:left="420"/>
      </w:pPr>
      <w:r>
        <w:rPr>
          <w:rFonts w:hint="eastAsia"/>
        </w:rPr>
        <w:t>选项包括</w:t>
      </w:r>
    </w:p>
    <w:p w:rsidR="00F71D75" w:rsidRDefault="00F71D75" w:rsidP="00041C5F">
      <w:pPr>
        <w:ind w:leftChars="200" w:left="420"/>
      </w:pPr>
      <w:r w:rsidRPr="00F71D75">
        <w:t>"absolute tolerance"</w:t>
      </w:r>
    </w:p>
    <w:p w:rsidR="00F71D75" w:rsidRDefault="00F71D75" w:rsidP="00041C5F">
      <w:pPr>
        <w:ind w:leftChars="400" w:left="840"/>
      </w:pPr>
      <w:r w:rsidRPr="00F71D75">
        <w:rPr>
          <w:rFonts w:hint="eastAsia"/>
        </w:rPr>
        <w:t>绝对宽容。可以是向量也可以是标量。如果是向量，它必须与状态向量的维数相匹配。</w:t>
      </w:r>
    </w:p>
    <w:p w:rsidR="00F71D75" w:rsidRDefault="00F71D75" w:rsidP="00041C5F">
      <w:pPr>
        <w:ind w:leftChars="200" w:left="420"/>
      </w:pPr>
      <w:r w:rsidRPr="00F71D75">
        <w:t>"relative tolerance"</w:t>
      </w:r>
    </w:p>
    <w:p w:rsidR="00F71D75" w:rsidRDefault="00F71D75" w:rsidP="00041C5F">
      <w:pPr>
        <w:ind w:leftChars="400" w:left="840"/>
      </w:pPr>
      <w:r>
        <w:rPr>
          <w:rFonts w:hint="eastAsia"/>
        </w:rPr>
        <w:t>相对公差参数。与绝对容差不同，此参数只能是标量。</w:t>
      </w:r>
    </w:p>
    <w:p w:rsidR="00F71D75" w:rsidRDefault="00F71D75" w:rsidP="00041C5F">
      <w:pPr>
        <w:ind w:leftChars="400" w:left="840"/>
      </w:pPr>
      <w:r>
        <w:rPr>
          <w:rFonts w:hint="eastAsia"/>
        </w:rPr>
        <w:t>在每个集成步骤中应用的本地错误测试为</w:t>
      </w:r>
    </w:p>
    <w:p w:rsidR="00F71D75" w:rsidRDefault="00F71D75" w:rsidP="00041C5F">
      <w:pPr>
        <w:ind w:leftChars="600" w:left="1260"/>
      </w:pPr>
      <w:r>
        <w:t>abs (local error in x(i)) &lt;= ...</w:t>
      </w:r>
    </w:p>
    <w:p w:rsidR="00F71D75" w:rsidRDefault="00F71D75" w:rsidP="00041C5F">
      <w:pPr>
        <w:ind w:leftChars="600" w:left="1260"/>
      </w:pPr>
      <w:r>
        <w:t xml:space="preserve">    rtol * abs (y(i)) + atol(i)</w:t>
      </w:r>
    </w:p>
    <w:p w:rsidR="00F71D75" w:rsidRDefault="00F71D75" w:rsidP="00041C5F">
      <w:pPr>
        <w:ind w:leftChars="200" w:left="420"/>
      </w:pPr>
      <w:r w:rsidRPr="00F71D75">
        <w:t>"integration method"</w:t>
      </w:r>
    </w:p>
    <w:p w:rsidR="00F71D75" w:rsidRDefault="00F71D75" w:rsidP="00041C5F">
      <w:pPr>
        <w:ind w:leftChars="400" w:left="840"/>
      </w:pPr>
      <w:r w:rsidRPr="00F71D75">
        <w:rPr>
          <w:rFonts w:hint="eastAsia"/>
        </w:rPr>
        <w:t>一个字符串，指定用于求解</w:t>
      </w:r>
      <w:r w:rsidRPr="00F71D75">
        <w:rPr>
          <w:rFonts w:hint="eastAsia"/>
        </w:rPr>
        <w:t>ODE</w:t>
      </w:r>
      <w:r w:rsidRPr="00F71D75">
        <w:rPr>
          <w:rFonts w:hint="eastAsia"/>
        </w:rPr>
        <w:t>系统的集成方法。有效值是</w:t>
      </w:r>
    </w:p>
    <w:p w:rsidR="00F71D75" w:rsidRDefault="00F71D75" w:rsidP="00041C5F">
      <w:pPr>
        <w:ind w:leftChars="400" w:left="840"/>
      </w:pPr>
      <w:r>
        <w:t>"adams"</w:t>
      </w:r>
    </w:p>
    <w:p w:rsidR="00F71D75" w:rsidRDefault="00F71D75" w:rsidP="00041C5F">
      <w:pPr>
        <w:ind w:leftChars="400" w:left="840"/>
      </w:pPr>
      <w:r>
        <w:t>"non-stiff"</w:t>
      </w:r>
    </w:p>
    <w:p w:rsidR="00F71D75" w:rsidRDefault="00F71D75" w:rsidP="00041C5F">
      <w:pPr>
        <w:ind w:leftChars="600" w:left="1260"/>
      </w:pPr>
      <w:r w:rsidRPr="00F71D75">
        <w:rPr>
          <w:rFonts w:hint="eastAsia"/>
        </w:rPr>
        <w:t>没有使用雅可比矩阵</w:t>
      </w:r>
      <w:r w:rsidRPr="00F71D75">
        <w:rPr>
          <w:rFonts w:hint="eastAsia"/>
        </w:rPr>
        <w:t>(</w:t>
      </w:r>
      <w:r w:rsidRPr="00F71D75">
        <w:rPr>
          <w:rFonts w:hint="eastAsia"/>
        </w:rPr>
        <w:t>即使它可用</w:t>
      </w:r>
      <w:r w:rsidRPr="00F71D75">
        <w:rPr>
          <w:rFonts w:hint="eastAsia"/>
        </w:rPr>
        <w:t>)</w:t>
      </w:r>
      <w:r w:rsidRPr="00F71D75">
        <w:rPr>
          <w:rFonts w:hint="eastAsia"/>
        </w:rPr>
        <w:t>。</w:t>
      </w:r>
    </w:p>
    <w:p w:rsidR="00F71D75" w:rsidRDefault="00F71D75" w:rsidP="00041C5F">
      <w:pPr>
        <w:ind w:leftChars="400" w:left="840"/>
      </w:pPr>
      <w:r>
        <w:t>"bdf"</w:t>
      </w:r>
    </w:p>
    <w:p w:rsidR="00F71D75" w:rsidRDefault="00F71D75" w:rsidP="00041C5F">
      <w:pPr>
        <w:ind w:leftChars="400" w:left="840"/>
      </w:pPr>
      <w:r>
        <w:t>"stiff"</w:t>
      </w:r>
    </w:p>
    <w:p w:rsidR="00F71D75" w:rsidRDefault="00F71D75" w:rsidP="00041C5F">
      <w:pPr>
        <w:ind w:leftChars="600" w:left="1260"/>
      </w:pPr>
      <w:r>
        <w:rPr>
          <w:rFonts w:hint="eastAsia"/>
        </w:rPr>
        <w:t>采用硬后向微分公式</w:t>
      </w:r>
      <w:r>
        <w:rPr>
          <w:rFonts w:hint="eastAsia"/>
        </w:rPr>
        <w:t>(BDF)</w:t>
      </w:r>
      <w:r>
        <w:rPr>
          <w:rFonts w:hint="eastAsia"/>
        </w:rPr>
        <w:t>方法。如果没有提供计算雅可比矩阵的函数，那么</w:t>
      </w:r>
      <w:r>
        <w:rPr>
          <w:rFonts w:hint="eastAsia"/>
        </w:rPr>
        <w:t>lsode</w:t>
      </w:r>
      <w:r>
        <w:rPr>
          <w:rFonts w:hint="eastAsia"/>
        </w:rPr>
        <w:t>将计算雅可比矩阵的有限差分近似。</w:t>
      </w:r>
    </w:p>
    <w:p w:rsidR="00F71D75" w:rsidRDefault="00F71D75" w:rsidP="00041C5F">
      <w:pPr>
        <w:ind w:leftChars="200" w:left="420"/>
      </w:pPr>
      <w:r w:rsidRPr="00F71D75">
        <w:t>"initial step size"</w:t>
      </w:r>
    </w:p>
    <w:p w:rsidR="00F71D75" w:rsidRDefault="00F71D75" w:rsidP="00041C5F">
      <w:pPr>
        <w:ind w:leftChars="400" w:left="840"/>
      </w:pPr>
      <w:r w:rsidRPr="00F71D75">
        <w:rPr>
          <w:rFonts w:hint="eastAsia"/>
        </w:rPr>
        <w:t>在第一步中尝试的步长</w:t>
      </w:r>
      <w:r w:rsidRPr="00F71D75">
        <w:rPr>
          <w:rFonts w:hint="eastAsia"/>
        </w:rPr>
        <w:t>(</w:t>
      </w:r>
      <w:r w:rsidRPr="00F71D75">
        <w:rPr>
          <w:rFonts w:hint="eastAsia"/>
        </w:rPr>
        <w:t>默认值是自动确定的</w:t>
      </w:r>
      <w:r w:rsidRPr="00F71D75">
        <w:rPr>
          <w:rFonts w:hint="eastAsia"/>
        </w:rPr>
        <w:t>)</w:t>
      </w:r>
      <w:r w:rsidRPr="00F71D75">
        <w:rPr>
          <w:rFonts w:hint="eastAsia"/>
        </w:rPr>
        <w:t>。</w:t>
      </w:r>
    </w:p>
    <w:p w:rsidR="00F71D75" w:rsidRDefault="00F71D75" w:rsidP="00041C5F">
      <w:pPr>
        <w:ind w:leftChars="200" w:left="420"/>
      </w:pPr>
      <w:r w:rsidRPr="00F71D75">
        <w:t>"maximum order"</w:t>
      </w:r>
    </w:p>
    <w:p w:rsidR="00F71D75" w:rsidRPr="00F71D75" w:rsidRDefault="00F71D75" w:rsidP="00041C5F">
      <w:pPr>
        <w:ind w:leftChars="400" w:left="840"/>
      </w:pPr>
      <w:r w:rsidRPr="00F71D75">
        <w:rPr>
          <w:rFonts w:hint="eastAsia"/>
        </w:rPr>
        <w:t>限制解法的最大阶数。如果使用</w:t>
      </w:r>
      <w:r w:rsidRPr="00F71D75">
        <w:rPr>
          <w:rFonts w:hint="eastAsia"/>
        </w:rPr>
        <w:t>Adams</w:t>
      </w:r>
      <w:r w:rsidRPr="00F71D75">
        <w:rPr>
          <w:rFonts w:hint="eastAsia"/>
        </w:rPr>
        <w:t>方法，该选项必须在</w:t>
      </w:r>
      <w:r w:rsidRPr="00F71D75">
        <w:rPr>
          <w:rFonts w:hint="eastAsia"/>
        </w:rPr>
        <w:t>1</w:t>
      </w:r>
      <w:r w:rsidRPr="00F71D75">
        <w:rPr>
          <w:rFonts w:hint="eastAsia"/>
        </w:rPr>
        <w:t>到</w:t>
      </w:r>
      <w:r w:rsidRPr="00F71D75">
        <w:rPr>
          <w:rFonts w:hint="eastAsia"/>
        </w:rPr>
        <w:t>12</w:t>
      </w:r>
      <w:r w:rsidRPr="00F71D75">
        <w:rPr>
          <w:rFonts w:hint="eastAsia"/>
        </w:rPr>
        <w:t>之间。否则，必须在</w:t>
      </w:r>
      <w:r w:rsidRPr="00F71D75">
        <w:rPr>
          <w:rFonts w:hint="eastAsia"/>
        </w:rPr>
        <w:t>1</w:t>
      </w:r>
      <w:r w:rsidRPr="00F71D75">
        <w:rPr>
          <w:rFonts w:hint="eastAsia"/>
        </w:rPr>
        <w:t>到</w:t>
      </w:r>
      <w:r w:rsidRPr="00F71D75">
        <w:rPr>
          <w:rFonts w:hint="eastAsia"/>
        </w:rPr>
        <w:t>5</w:t>
      </w:r>
      <w:r w:rsidRPr="00F71D75">
        <w:rPr>
          <w:rFonts w:hint="eastAsia"/>
        </w:rPr>
        <w:t>之间</w:t>
      </w:r>
      <w:r w:rsidRPr="00F71D75">
        <w:rPr>
          <w:rFonts w:hint="eastAsia"/>
        </w:rPr>
        <w:t>(</w:t>
      </w:r>
      <w:r w:rsidRPr="00F71D75">
        <w:rPr>
          <w:rFonts w:hint="eastAsia"/>
        </w:rPr>
        <w:t>包括</w:t>
      </w:r>
      <w:r w:rsidRPr="00F71D75">
        <w:rPr>
          <w:rFonts w:hint="eastAsia"/>
        </w:rPr>
        <w:t>5)</w:t>
      </w:r>
      <w:r w:rsidRPr="00F71D75">
        <w:rPr>
          <w:rFonts w:hint="eastAsia"/>
        </w:rPr>
        <w:t>。</w:t>
      </w:r>
    </w:p>
    <w:p w:rsidR="00F71D75" w:rsidRDefault="00F71D75" w:rsidP="00041C5F">
      <w:pPr>
        <w:ind w:leftChars="200" w:left="420"/>
      </w:pPr>
      <w:r w:rsidRPr="00F71D75">
        <w:lastRenderedPageBreak/>
        <w:t>"maximum step size"</w:t>
      </w:r>
    </w:p>
    <w:p w:rsidR="00F71D75" w:rsidRDefault="00F71D75" w:rsidP="00041C5F">
      <w:pPr>
        <w:ind w:leftChars="400" w:left="840"/>
      </w:pPr>
      <w:r w:rsidRPr="00F71D75">
        <w:rPr>
          <w:rFonts w:hint="eastAsia"/>
        </w:rPr>
        <w:t>设置最大步长将避免传递非常大的区域</w:t>
      </w:r>
      <w:r w:rsidRPr="00F71D75">
        <w:rPr>
          <w:rFonts w:hint="eastAsia"/>
        </w:rPr>
        <w:t>(</w:t>
      </w:r>
      <w:r w:rsidRPr="00F71D75">
        <w:rPr>
          <w:rFonts w:hint="eastAsia"/>
        </w:rPr>
        <w:t>默认值未指定</w:t>
      </w:r>
      <w:r w:rsidRPr="00F71D75">
        <w:rPr>
          <w:rFonts w:hint="eastAsia"/>
        </w:rPr>
        <w:t>)</w:t>
      </w:r>
      <w:r w:rsidRPr="00F71D75">
        <w:rPr>
          <w:rFonts w:hint="eastAsia"/>
        </w:rPr>
        <w:t>。</w:t>
      </w:r>
    </w:p>
    <w:p w:rsidR="00F71D75" w:rsidRDefault="00F71D75" w:rsidP="00041C5F">
      <w:pPr>
        <w:ind w:leftChars="200" w:left="420"/>
      </w:pPr>
      <w:r w:rsidRPr="00F71D75">
        <w:t>"minimum step size"</w:t>
      </w:r>
    </w:p>
    <w:p w:rsidR="00F01985" w:rsidRDefault="00F71D75" w:rsidP="00041C5F">
      <w:pPr>
        <w:ind w:leftChars="400" w:left="840"/>
      </w:pPr>
      <w:r w:rsidRPr="00F71D75">
        <w:rPr>
          <w:rFonts w:hint="eastAsia"/>
        </w:rPr>
        <w:t>允许的最小绝对步长</w:t>
      </w:r>
      <w:r w:rsidRPr="00F71D75">
        <w:rPr>
          <w:rFonts w:hint="eastAsia"/>
        </w:rPr>
        <w:t>(</w:t>
      </w:r>
      <w:r w:rsidRPr="00F71D75">
        <w:rPr>
          <w:rFonts w:hint="eastAsia"/>
        </w:rPr>
        <w:t>默认为</w:t>
      </w:r>
      <w:r w:rsidRPr="00F71D75">
        <w:rPr>
          <w:rFonts w:hint="eastAsia"/>
        </w:rPr>
        <w:t>0)</w:t>
      </w:r>
      <w:r w:rsidRPr="00F71D75">
        <w:rPr>
          <w:rFonts w:hint="eastAsia"/>
        </w:rPr>
        <w:t>。</w:t>
      </w:r>
    </w:p>
    <w:p w:rsidR="00F71D75" w:rsidRDefault="00F71D75" w:rsidP="00041C5F">
      <w:pPr>
        <w:ind w:leftChars="200" w:left="420"/>
      </w:pPr>
      <w:r w:rsidRPr="00F71D75">
        <w:t>"step limit"</w:t>
      </w:r>
    </w:p>
    <w:p w:rsidR="00F71D75" w:rsidRDefault="00F71D75" w:rsidP="00041C5F">
      <w:pPr>
        <w:ind w:leftChars="400" w:left="840"/>
      </w:pPr>
      <w:r w:rsidRPr="00F71D75">
        <w:rPr>
          <w:rFonts w:hint="eastAsia"/>
        </w:rPr>
        <w:t>允许的最大步数</w:t>
      </w:r>
      <w:r w:rsidRPr="00F71D75">
        <w:rPr>
          <w:rFonts w:hint="eastAsia"/>
        </w:rPr>
        <w:t>(</w:t>
      </w:r>
      <w:r w:rsidRPr="00F71D75">
        <w:rPr>
          <w:rFonts w:hint="eastAsia"/>
        </w:rPr>
        <w:t>默认为</w:t>
      </w:r>
      <w:r w:rsidRPr="00F71D75">
        <w:rPr>
          <w:rFonts w:hint="eastAsia"/>
        </w:rPr>
        <w:t>100000)</w:t>
      </w:r>
      <w:r w:rsidRPr="00F71D75">
        <w:rPr>
          <w:rFonts w:hint="eastAsia"/>
        </w:rPr>
        <w:t>。</w:t>
      </w:r>
    </w:p>
    <w:p w:rsidR="00F71D75" w:rsidRDefault="00F71D75" w:rsidP="00041C5F">
      <w:pPr>
        <w:ind w:leftChars="200" w:left="420"/>
      </w:pPr>
      <w:r w:rsidRPr="00F71D75">
        <w:t>"jacobian type"</w:t>
      </w:r>
    </w:p>
    <w:p w:rsidR="00F71D75" w:rsidRDefault="00F71D75" w:rsidP="00041C5F">
      <w:pPr>
        <w:ind w:leftChars="400" w:left="840"/>
      </w:pPr>
      <w:r w:rsidRPr="00F71D75">
        <w:rPr>
          <w:rFonts w:hint="eastAsia"/>
        </w:rPr>
        <w:t>一个字符串指定雅可比矩阵的类型</w:t>
      </w:r>
      <w:r w:rsidRPr="00F71D75">
        <w:rPr>
          <w:rFonts w:hint="eastAsia"/>
        </w:rPr>
        <w:t>,</w:t>
      </w:r>
      <w:r w:rsidRPr="00F71D75">
        <w:rPr>
          <w:rFonts w:hint="eastAsia"/>
        </w:rPr>
        <w:t>它使用的是硬向后微分公式</w:t>
      </w:r>
      <w:r w:rsidRPr="00F71D75">
        <w:rPr>
          <w:rFonts w:hint="eastAsia"/>
        </w:rPr>
        <w:t>(BDF)</w:t>
      </w:r>
      <w:r w:rsidRPr="00F71D75">
        <w:rPr>
          <w:rFonts w:hint="eastAsia"/>
        </w:rPr>
        <w:t>集成方法。有效值</w:t>
      </w:r>
    </w:p>
    <w:p w:rsidR="00F71D75" w:rsidRDefault="00F71D75" w:rsidP="00041C5F">
      <w:pPr>
        <w:ind w:leftChars="400" w:left="840"/>
      </w:pPr>
      <w:r w:rsidRPr="00F71D75">
        <w:t>"full"</w:t>
      </w:r>
    </w:p>
    <w:p w:rsidR="00F71D75" w:rsidRDefault="00F71D75" w:rsidP="00041C5F">
      <w:pPr>
        <w:ind w:leftChars="600" w:left="1260"/>
      </w:pPr>
      <w:r w:rsidRPr="00F71D75">
        <w:rPr>
          <w:rFonts w:hint="eastAsia"/>
        </w:rPr>
        <w:t>默认值。所有偏导数都是由用户提供的雅可比函数近似或使用的。</w:t>
      </w:r>
    </w:p>
    <w:p w:rsidR="00F71D75" w:rsidRDefault="00F71D75" w:rsidP="00041C5F">
      <w:pPr>
        <w:ind w:leftChars="400" w:left="840"/>
      </w:pPr>
      <w:r w:rsidRPr="00F71D75">
        <w:t>"banded"</w:t>
      </w:r>
    </w:p>
    <w:p w:rsidR="00F71D75" w:rsidRDefault="00F71D75" w:rsidP="00041C5F">
      <w:pPr>
        <w:ind w:leftChars="600" w:left="1260"/>
      </w:pPr>
      <w:r w:rsidRPr="00F71D75">
        <w:rPr>
          <w:rFonts w:hint="eastAsia"/>
        </w:rPr>
        <w:t>只有“下雅可比子对角线”和“上雅可比子对角线”选项分别指定的对角线和上下亚对角线的数量是由用户提供的雅可比函数近似或使用的。用户提供的雅可比函数可以将所有其他偏导数设置为任意值。</w:t>
      </w:r>
    </w:p>
    <w:p w:rsidR="00F71D75" w:rsidRDefault="00F71D75" w:rsidP="00041C5F">
      <w:pPr>
        <w:ind w:leftChars="400" w:left="840"/>
      </w:pPr>
      <w:r w:rsidRPr="00F71D75">
        <w:t>"diagonal"</w:t>
      </w:r>
    </w:p>
    <w:p w:rsidR="00F71D75" w:rsidRPr="00F71D75" w:rsidRDefault="00F71D75" w:rsidP="00041C5F">
      <w:pPr>
        <w:ind w:leftChars="600" w:left="1260"/>
      </w:pPr>
      <w:r w:rsidRPr="00F71D75">
        <w:rPr>
          <w:rFonts w:hint="eastAsia"/>
        </w:rPr>
        <w:t>如果用户提供了雅可比函数，则此设置不起作用。由</w:t>
      </w:r>
      <w:r w:rsidRPr="00F71D75">
        <w:rPr>
          <w:rFonts w:hint="eastAsia"/>
        </w:rPr>
        <w:t>lsode</w:t>
      </w:r>
      <w:r w:rsidRPr="00F71D75">
        <w:rPr>
          <w:rFonts w:hint="eastAsia"/>
        </w:rPr>
        <w:t>近似的雅可比矩阵被限制在对角线上，其中每个偏导数是通过对状态的所有元素施加有限变化来计算的</w:t>
      </w:r>
      <w:r w:rsidRPr="00F71D75">
        <w:rPr>
          <w:rFonts w:hint="eastAsia"/>
        </w:rPr>
        <w:t>;</w:t>
      </w:r>
      <w:r w:rsidRPr="00F71D75">
        <w:rPr>
          <w:rFonts w:hint="eastAsia"/>
        </w:rPr>
        <w:t>如果真实的雅可比矩阵确实总是对角的，这与只对状态的各自元素应用有限变化具有相同的效果，但效率更高。</w:t>
      </w:r>
    </w:p>
    <w:p w:rsidR="00F71D75" w:rsidRDefault="00F71D75" w:rsidP="00041C5F">
      <w:pPr>
        <w:ind w:leftChars="200" w:left="420"/>
      </w:pPr>
      <w:r w:rsidRPr="00F71D75">
        <w:t>"lower jacobian subdiagonals"</w:t>
      </w:r>
    </w:p>
    <w:p w:rsidR="00F71D75" w:rsidRDefault="00F71D75" w:rsidP="00041C5F">
      <w:pPr>
        <w:ind w:leftChars="400" w:left="840"/>
      </w:pPr>
      <w:r w:rsidRPr="00F71D75">
        <w:rPr>
          <w:rFonts w:hint="eastAsia"/>
        </w:rPr>
        <w:t>如果选项“雅可比类型”设置为“带状”，则使用的较低次对角线的数量。默认值为零。</w:t>
      </w:r>
    </w:p>
    <w:p w:rsidR="00F71D75" w:rsidRDefault="00F71D75" w:rsidP="00041C5F">
      <w:pPr>
        <w:ind w:leftChars="200" w:left="420"/>
      </w:pPr>
      <w:r w:rsidRPr="00F71D75">
        <w:t>"upper jacobian subdiagonals"</w:t>
      </w:r>
    </w:p>
    <w:p w:rsidR="00F71D75" w:rsidRDefault="00F71D75" w:rsidP="00041C5F">
      <w:pPr>
        <w:ind w:leftChars="400" w:left="840"/>
      </w:pPr>
      <w:r>
        <w:rPr>
          <w:rFonts w:hint="eastAsia"/>
        </w:rPr>
        <w:t>如果选项“雅可比类型”设置为“带状”，则使用的上亚对角线数量。默认值为零。</w:t>
      </w:r>
    </w:p>
    <w:p w:rsidR="00F71D75" w:rsidRDefault="00F71D75" w:rsidP="00041C5F">
      <w:pPr>
        <w:spacing w:line="480" w:lineRule="auto"/>
      </w:pPr>
      <w:r>
        <w:rPr>
          <w:rFonts w:hint="eastAsia"/>
        </w:rPr>
        <w:t>下面是一个使用</w:t>
      </w:r>
      <w:r>
        <w:rPr>
          <w:rFonts w:hint="eastAsia"/>
        </w:rPr>
        <w:t>lsode</w:t>
      </w:r>
      <w:r>
        <w:rPr>
          <w:rFonts w:hint="eastAsia"/>
        </w:rPr>
        <w:t>求解一组三个微分方程的例子。给定函数</w:t>
      </w:r>
    </w:p>
    <w:p w:rsidR="00F71D75" w:rsidRDefault="00F71D75" w:rsidP="00041C5F">
      <w:pPr>
        <w:ind w:leftChars="200" w:left="420"/>
      </w:pPr>
      <w:r>
        <w:t>## oregonator differential equation</w:t>
      </w:r>
    </w:p>
    <w:p w:rsidR="00F71D75" w:rsidRDefault="00F71D75" w:rsidP="00041C5F">
      <w:pPr>
        <w:ind w:leftChars="200" w:left="420"/>
      </w:pPr>
      <w:r>
        <w:t>function xdot = f (x, t)</w:t>
      </w:r>
    </w:p>
    <w:p w:rsidR="00F71D75" w:rsidRDefault="00F71D75" w:rsidP="00041C5F">
      <w:pPr>
        <w:ind w:leftChars="200" w:left="420"/>
      </w:pPr>
    </w:p>
    <w:p w:rsidR="00F71D75" w:rsidRDefault="00F71D75" w:rsidP="00041C5F">
      <w:pPr>
        <w:ind w:leftChars="200" w:left="420"/>
      </w:pPr>
      <w:r>
        <w:t xml:space="preserve">  xdot = zeros (3,1);</w:t>
      </w:r>
    </w:p>
    <w:p w:rsidR="00F71D75" w:rsidRDefault="00F71D75" w:rsidP="00041C5F">
      <w:pPr>
        <w:ind w:leftChars="200" w:left="420"/>
      </w:pPr>
    </w:p>
    <w:p w:rsidR="00F71D75" w:rsidRDefault="00F71D75" w:rsidP="00041C5F">
      <w:pPr>
        <w:ind w:leftChars="200" w:left="420"/>
      </w:pPr>
      <w:r>
        <w:t xml:space="preserve">  xdot(1) = 77.27 * (x(2) - x(1)*x(2) + x(1) ...</w:t>
      </w:r>
    </w:p>
    <w:p w:rsidR="00F71D75" w:rsidRDefault="00F71D75" w:rsidP="00041C5F">
      <w:pPr>
        <w:ind w:leftChars="200" w:left="420"/>
      </w:pPr>
      <w:r>
        <w:t xml:space="preserve">            - 8.375e-06*x(1)^2);</w:t>
      </w:r>
    </w:p>
    <w:p w:rsidR="00F71D75" w:rsidRDefault="00F71D75" w:rsidP="00041C5F">
      <w:pPr>
        <w:ind w:leftChars="200" w:left="420"/>
      </w:pPr>
      <w:r>
        <w:t xml:space="preserve">  xdot(2) = (x(3) - x(1)*x(2) - x(2)) / 77.27;</w:t>
      </w:r>
    </w:p>
    <w:p w:rsidR="00F71D75" w:rsidRDefault="00F71D75" w:rsidP="00041C5F">
      <w:pPr>
        <w:ind w:leftChars="200" w:left="420"/>
      </w:pPr>
      <w:r>
        <w:t xml:space="preserve">  xdot(3) = 0.161*(x(1) - x(3));</w:t>
      </w:r>
    </w:p>
    <w:p w:rsidR="00F71D75" w:rsidRDefault="00F71D75" w:rsidP="00041C5F">
      <w:pPr>
        <w:ind w:leftChars="200" w:left="420"/>
      </w:pPr>
    </w:p>
    <w:p w:rsidR="00F71D75" w:rsidRDefault="00F71D75" w:rsidP="00041C5F">
      <w:pPr>
        <w:ind w:leftChars="200" w:left="420"/>
      </w:pPr>
      <w:r>
        <w:t>endfunction</w:t>
      </w:r>
    </w:p>
    <w:p w:rsidR="00F71D75" w:rsidRDefault="00F71D75" w:rsidP="00041C5F">
      <w:pPr>
        <w:spacing w:line="480" w:lineRule="auto"/>
      </w:pPr>
      <w:r w:rsidRPr="00F71D75">
        <w:rPr>
          <w:rFonts w:hint="eastAsia"/>
        </w:rPr>
        <w:t>初始条件</w:t>
      </w:r>
      <w:r w:rsidRPr="00F71D75">
        <w:rPr>
          <w:rFonts w:hint="eastAsia"/>
        </w:rPr>
        <w:t>x0 = [4;1.1;4]</w:t>
      </w:r>
      <w:r w:rsidRPr="00F71D75">
        <w:rPr>
          <w:rFonts w:hint="eastAsia"/>
        </w:rPr>
        <w:t>，可使用命令对方程组进行积分</w:t>
      </w:r>
    </w:p>
    <w:p w:rsidR="00F71D75" w:rsidRDefault="00F71D75" w:rsidP="00041C5F">
      <w:pPr>
        <w:ind w:leftChars="200" w:left="420"/>
      </w:pPr>
      <w:r>
        <w:t>t = linspace (0, 500, 1000);</w:t>
      </w:r>
    </w:p>
    <w:p w:rsidR="00F71D75" w:rsidRDefault="00F71D75" w:rsidP="00041C5F">
      <w:pPr>
        <w:ind w:leftChars="200" w:left="420"/>
      </w:pPr>
    </w:p>
    <w:p w:rsidR="00F71D75" w:rsidRDefault="00F71D75" w:rsidP="00041C5F">
      <w:pPr>
        <w:ind w:leftChars="200" w:left="420"/>
      </w:pPr>
      <w:r>
        <w:t>y = lsode ("f", x0, t);</w:t>
      </w:r>
    </w:p>
    <w:p w:rsidR="00F71D75" w:rsidRDefault="00F71D75" w:rsidP="00041C5F">
      <w:pPr>
        <w:spacing w:beforeLines="50" w:before="156" w:afterLines="50" w:after="156"/>
      </w:pPr>
      <w:r w:rsidRPr="00F71D75">
        <w:rPr>
          <w:rFonts w:hint="eastAsia"/>
        </w:rPr>
        <w:t>如果您尝试这样做，您将看到结果的值在</w:t>
      </w:r>
      <w:r w:rsidRPr="00F71D75">
        <w:rPr>
          <w:rFonts w:hint="eastAsia"/>
        </w:rPr>
        <w:t>t = 0</w:t>
      </w:r>
      <w:r w:rsidRPr="00F71D75">
        <w:rPr>
          <w:rFonts w:hint="eastAsia"/>
        </w:rPr>
        <w:t>和</w:t>
      </w:r>
      <w:r w:rsidRPr="00F71D75">
        <w:rPr>
          <w:rFonts w:hint="eastAsia"/>
        </w:rPr>
        <w:t>5</w:t>
      </w:r>
      <w:r w:rsidRPr="00F71D75">
        <w:rPr>
          <w:rFonts w:hint="eastAsia"/>
        </w:rPr>
        <w:t>之间以及在</w:t>
      </w:r>
      <w:r w:rsidRPr="00F71D75">
        <w:rPr>
          <w:rFonts w:hint="eastAsia"/>
        </w:rPr>
        <w:t>t = 305</w:t>
      </w:r>
      <w:r w:rsidRPr="00F71D75">
        <w:rPr>
          <w:rFonts w:hint="eastAsia"/>
        </w:rPr>
        <w:t>附近发生了巨大的变化。一组更有效的输出点可能是</w:t>
      </w:r>
    </w:p>
    <w:p w:rsidR="00F71D75" w:rsidRDefault="00F71D75" w:rsidP="00041C5F">
      <w:pPr>
        <w:ind w:leftChars="200" w:left="420"/>
      </w:pPr>
      <w:r>
        <w:t>t = [0, logspace(-1, log10(303), 150), ...</w:t>
      </w:r>
    </w:p>
    <w:p w:rsidR="00F71D75" w:rsidRDefault="00F71D75" w:rsidP="00041C5F">
      <w:pPr>
        <w:ind w:leftChars="200" w:left="420"/>
      </w:pPr>
      <w:r>
        <w:lastRenderedPageBreak/>
        <w:t xml:space="preserve">        logspace(log10(304), log10(500), 150)];</w:t>
      </w:r>
    </w:p>
    <w:p w:rsidR="00F71D75" w:rsidRDefault="00F71D75" w:rsidP="00041C5F">
      <w:r w:rsidRPr="00F71D75">
        <w:rPr>
          <w:rFonts w:hint="eastAsia"/>
        </w:rPr>
        <w:t>上面使用的微分方程的</w:t>
      </w:r>
      <w:r w:rsidRPr="00F71D75">
        <w:rPr>
          <w:rFonts w:hint="eastAsia"/>
        </w:rPr>
        <w:t>m</w:t>
      </w:r>
      <w:r w:rsidRPr="00F71D75">
        <w:rPr>
          <w:rFonts w:hint="eastAsia"/>
        </w:rPr>
        <w:t>文件包含在示例目录中的</w:t>
      </w:r>
      <w:r w:rsidRPr="00F71D75">
        <w:rPr>
          <w:rFonts w:hint="eastAsia"/>
        </w:rPr>
        <w:t>Octave</w:t>
      </w:r>
      <w:r w:rsidRPr="00F71D75">
        <w:rPr>
          <w:rFonts w:hint="eastAsia"/>
        </w:rPr>
        <w:t>分布中，其名称为</w:t>
      </w:r>
      <w:r w:rsidRPr="00F71D75">
        <w:rPr>
          <w:rFonts w:hint="eastAsia"/>
        </w:rPr>
        <w:t>oregonator.m</w:t>
      </w:r>
      <w:r w:rsidRPr="00F71D75">
        <w:rPr>
          <w:rFonts w:hint="eastAsia"/>
        </w:rPr>
        <w:t>。</w:t>
      </w:r>
    </w:p>
    <w:p w:rsidR="00F71D75" w:rsidRPr="00041C5F" w:rsidRDefault="00F71D75" w:rsidP="00BC41D3">
      <w:pPr>
        <w:spacing w:beforeLines="50" w:before="156" w:afterLines="50" w:after="156"/>
        <w:rPr>
          <w:b/>
          <w:sz w:val="24"/>
        </w:rPr>
      </w:pPr>
      <w:r w:rsidRPr="00041C5F">
        <w:rPr>
          <w:rFonts w:hint="eastAsia"/>
          <w:b/>
          <w:sz w:val="24"/>
        </w:rPr>
        <w:t>24.2</w:t>
      </w:r>
      <w:r w:rsidRPr="00041C5F">
        <w:rPr>
          <w:rFonts w:hint="eastAsia"/>
          <w:b/>
          <w:sz w:val="24"/>
        </w:rPr>
        <w:t>微分代数方程</w:t>
      </w:r>
    </w:p>
    <w:p w:rsidR="00F71D75" w:rsidRDefault="00F71D75" w:rsidP="00BC41D3">
      <w:pPr>
        <w:spacing w:beforeLines="50" w:before="156" w:afterLines="50" w:after="156"/>
      </w:pPr>
      <w:r>
        <w:rPr>
          <w:rFonts w:hint="eastAsia"/>
        </w:rPr>
        <w:t>函数</w:t>
      </w:r>
      <w:r>
        <w:rPr>
          <w:rFonts w:hint="eastAsia"/>
        </w:rPr>
        <w:t>daspk</w:t>
      </w:r>
      <w:r>
        <w:rPr>
          <w:rFonts w:hint="eastAsia"/>
        </w:rPr>
        <w:t>可以用来求解表单的</w:t>
      </w:r>
      <w:r>
        <w:rPr>
          <w:rFonts w:hint="eastAsia"/>
        </w:rPr>
        <w:t>DAEs</w:t>
      </w:r>
    </w:p>
    <w:p w:rsidR="00F71D75" w:rsidRDefault="00F71D75" w:rsidP="00041C5F">
      <w:pPr>
        <w:spacing w:beforeLines="50" w:before="156" w:afterLines="50" w:after="156"/>
        <w:ind w:leftChars="200" w:left="420"/>
      </w:pPr>
      <w:r w:rsidRPr="00F71D75">
        <w:t>0 = f (x-dot, x, t),    x(t=0) = x_0, x-dot(t=0) = x-dot_0</w:t>
      </w:r>
    </w:p>
    <w:p w:rsidR="00F71D75" w:rsidRDefault="00F71D75" w:rsidP="00BC41D3">
      <w:pPr>
        <w:spacing w:beforeLines="50" w:before="156" w:afterLines="50" w:after="156"/>
      </w:pPr>
      <w:r w:rsidRPr="00F71D75">
        <w:rPr>
          <w:rFonts w:hint="eastAsia"/>
        </w:rPr>
        <w:t>式中</w:t>
      </w:r>
      <w:r w:rsidRPr="00F71D75">
        <w:rPr>
          <w:rFonts w:hint="eastAsia"/>
        </w:rPr>
        <w:t>x</w:t>
      </w:r>
      <w:r w:rsidRPr="00F71D75">
        <w:rPr>
          <w:rFonts w:hint="eastAsia"/>
        </w:rPr>
        <w:t>导为</w:t>
      </w:r>
      <w:r w:rsidRPr="00F71D75">
        <w:rPr>
          <w:rFonts w:hint="eastAsia"/>
        </w:rPr>
        <w:t>x</w:t>
      </w:r>
      <w:r w:rsidRPr="00F71D75">
        <w:rPr>
          <w:rFonts w:hint="eastAsia"/>
        </w:rPr>
        <w:t>的导数，用</w:t>
      </w:r>
      <w:r w:rsidRPr="00F71D75">
        <w:rPr>
          <w:rFonts w:hint="eastAsia"/>
        </w:rPr>
        <w:t>Petzold</w:t>
      </w:r>
      <w:r w:rsidRPr="00F71D75">
        <w:rPr>
          <w:rFonts w:hint="eastAsia"/>
        </w:rPr>
        <w:t>的</w:t>
      </w:r>
      <w:r w:rsidRPr="00F71D75">
        <w:rPr>
          <w:rFonts w:hint="eastAsia"/>
        </w:rPr>
        <w:t>DAE</w:t>
      </w:r>
      <w:r w:rsidRPr="00F71D75">
        <w:rPr>
          <w:rFonts w:hint="eastAsia"/>
        </w:rPr>
        <w:t>求解器</w:t>
      </w:r>
      <w:r w:rsidRPr="00F71D75">
        <w:rPr>
          <w:rFonts w:hint="eastAsia"/>
        </w:rPr>
        <w:t>DASPK</w:t>
      </w:r>
      <w:r w:rsidRPr="00F71D75">
        <w:rPr>
          <w:rFonts w:hint="eastAsia"/>
        </w:rPr>
        <w:t>求解方程。</w:t>
      </w:r>
    </w:p>
    <w:p w:rsidR="00F71D75" w:rsidRDefault="00F71D75" w:rsidP="00F06906">
      <w:r w:rsidRPr="00F71D75">
        <w:t>: [x, xdot, istate, msg] = daspk (fcn, x_0, xdot_0, t, t_crit)</w:t>
      </w:r>
    </w:p>
    <w:p w:rsidR="00F71D75" w:rsidRDefault="00F71D75" w:rsidP="00F06906">
      <w:pPr>
        <w:ind w:leftChars="200" w:left="420"/>
      </w:pPr>
      <w:r>
        <w:rPr>
          <w:rFonts w:hint="eastAsia"/>
        </w:rPr>
        <w:t>解一组微分代数方程。</w:t>
      </w:r>
    </w:p>
    <w:p w:rsidR="00F71D75" w:rsidRDefault="00F71D75" w:rsidP="00F06906">
      <w:pPr>
        <w:ind w:leftChars="200" w:left="420"/>
      </w:pPr>
      <w:r>
        <w:rPr>
          <w:rFonts w:hint="eastAsia"/>
        </w:rPr>
        <w:t>Daspk</w:t>
      </w:r>
      <w:r>
        <w:rPr>
          <w:rFonts w:hint="eastAsia"/>
        </w:rPr>
        <w:t>解出了这组方程</w:t>
      </w:r>
    </w:p>
    <w:p w:rsidR="00F71D75" w:rsidRDefault="00F71D75" w:rsidP="00F06906">
      <w:pPr>
        <w:ind w:leftChars="400" w:left="840"/>
      </w:pPr>
      <w:r w:rsidRPr="00F71D75">
        <w:t>0 = f (x, xdot, t)</w:t>
      </w:r>
    </w:p>
    <w:p w:rsidR="00F71D75" w:rsidRDefault="00F71D75" w:rsidP="00041C5F">
      <w:pPr>
        <w:ind w:leftChars="200" w:left="420"/>
      </w:pPr>
      <w:r w:rsidRPr="00F71D75">
        <w:t>with</w:t>
      </w:r>
    </w:p>
    <w:p w:rsidR="00F71D75" w:rsidRDefault="00F71D75" w:rsidP="00F06906">
      <w:pPr>
        <w:ind w:leftChars="400" w:left="840"/>
      </w:pPr>
      <w:r w:rsidRPr="00F71D75">
        <w:t>x(t_0) = x_0, xdot(t_0) = xdot_0</w:t>
      </w:r>
    </w:p>
    <w:p w:rsidR="00F71D75" w:rsidRDefault="00F71D75" w:rsidP="00F06906">
      <w:pPr>
        <w:ind w:leftChars="200" w:left="420"/>
      </w:pPr>
      <w:r>
        <w:rPr>
          <w:rFonts w:hint="eastAsia"/>
        </w:rPr>
        <w:t>解在矩阵</w:t>
      </w:r>
      <w:r>
        <w:rPr>
          <w:rFonts w:hint="eastAsia"/>
        </w:rPr>
        <w:t>x</w:t>
      </w:r>
      <w:r>
        <w:rPr>
          <w:rFonts w:hint="eastAsia"/>
        </w:rPr>
        <w:t>和</w:t>
      </w:r>
      <w:r>
        <w:rPr>
          <w:rFonts w:hint="eastAsia"/>
        </w:rPr>
        <w:t>xdot</w:t>
      </w:r>
      <w:r>
        <w:rPr>
          <w:rFonts w:hint="eastAsia"/>
        </w:rPr>
        <w:t>中返回，结果矩阵中的每一行对应向量</w:t>
      </w:r>
      <w:r>
        <w:rPr>
          <w:rFonts w:hint="eastAsia"/>
        </w:rPr>
        <w:t>t</w:t>
      </w:r>
      <w:r>
        <w:rPr>
          <w:rFonts w:hint="eastAsia"/>
        </w:rPr>
        <w:t>中的一个元素。</w:t>
      </w:r>
      <w:r>
        <w:rPr>
          <w:rFonts w:hint="eastAsia"/>
        </w:rPr>
        <w:t>t</w:t>
      </w:r>
      <w:r>
        <w:rPr>
          <w:rFonts w:hint="eastAsia"/>
        </w:rPr>
        <w:t>的第一个元素应为</w:t>
      </w:r>
      <w:r>
        <w:rPr>
          <w:rFonts w:hint="eastAsia"/>
        </w:rPr>
        <w:t>t_0</w:t>
      </w:r>
      <w:r>
        <w:rPr>
          <w:rFonts w:hint="eastAsia"/>
        </w:rPr>
        <w:t>，对应系统</w:t>
      </w:r>
      <w:r>
        <w:rPr>
          <w:rFonts w:hint="eastAsia"/>
        </w:rPr>
        <w:t>x_0</w:t>
      </w:r>
      <w:r>
        <w:rPr>
          <w:rFonts w:hint="eastAsia"/>
        </w:rPr>
        <w:t>及其导数</w:t>
      </w:r>
      <w:r>
        <w:rPr>
          <w:rFonts w:hint="eastAsia"/>
        </w:rPr>
        <w:t>xdot_0</w:t>
      </w:r>
      <w:r>
        <w:rPr>
          <w:rFonts w:hint="eastAsia"/>
        </w:rPr>
        <w:t>的初始状态，因此输出</w:t>
      </w:r>
      <w:r>
        <w:rPr>
          <w:rFonts w:hint="eastAsia"/>
        </w:rPr>
        <w:t>x</w:t>
      </w:r>
      <w:r>
        <w:rPr>
          <w:rFonts w:hint="eastAsia"/>
        </w:rPr>
        <w:t>的第一行为</w:t>
      </w:r>
      <w:r>
        <w:rPr>
          <w:rFonts w:hint="eastAsia"/>
        </w:rPr>
        <w:t>x_0</w:t>
      </w:r>
      <w:r>
        <w:rPr>
          <w:rFonts w:hint="eastAsia"/>
        </w:rPr>
        <w:t>，输出</w:t>
      </w:r>
      <w:r>
        <w:rPr>
          <w:rFonts w:hint="eastAsia"/>
        </w:rPr>
        <w:t>xdot</w:t>
      </w:r>
      <w:r>
        <w:rPr>
          <w:rFonts w:hint="eastAsia"/>
        </w:rPr>
        <w:t>的第一行为</w:t>
      </w:r>
      <w:r>
        <w:rPr>
          <w:rFonts w:hint="eastAsia"/>
        </w:rPr>
        <w:t>xdot_0</w:t>
      </w:r>
      <w:r>
        <w:rPr>
          <w:rFonts w:hint="eastAsia"/>
        </w:rPr>
        <w:t>。</w:t>
      </w:r>
    </w:p>
    <w:p w:rsidR="00F71D75" w:rsidRDefault="00F71D75" w:rsidP="00F06906">
      <w:pPr>
        <w:ind w:leftChars="200" w:left="420"/>
      </w:pPr>
      <w:r>
        <w:rPr>
          <w:rFonts w:hint="eastAsia"/>
        </w:rPr>
        <w:t>第一个参数</w:t>
      </w:r>
      <w:r>
        <w:rPr>
          <w:rFonts w:hint="eastAsia"/>
        </w:rPr>
        <w:t>fcn</w:t>
      </w:r>
      <w:r>
        <w:rPr>
          <w:rFonts w:hint="eastAsia"/>
        </w:rPr>
        <w:t>是一个字符串、内联或函数句柄，用于命名要调用的函数</w:t>
      </w:r>
      <w:r>
        <w:rPr>
          <w:rFonts w:hint="eastAsia"/>
        </w:rPr>
        <w:t>f</w:t>
      </w:r>
      <w:r>
        <w:rPr>
          <w:rFonts w:hint="eastAsia"/>
        </w:rPr>
        <w:t>，以计算一组方程的残差向量。它必须有这个形式</w:t>
      </w:r>
    </w:p>
    <w:p w:rsidR="00F71D75" w:rsidRDefault="00F71D75" w:rsidP="00041C5F">
      <w:pPr>
        <w:ind w:leftChars="400" w:left="840"/>
      </w:pPr>
      <w:r w:rsidRPr="00F71D75">
        <w:t>res = f (x, xdot, t)</w:t>
      </w:r>
    </w:p>
    <w:p w:rsidR="00F71D75" w:rsidRDefault="00F71D75" w:rsidP="00F06906">
      <w:pPr>
        <w:ind w:leftChars="200" w:left="420"/>
      </w:pPr>
      <w:r>
        <w:rPr>
          <w:rFonts w:hint="eastAsia"/>
        </w:rPr>
        <w:t>其中</w:t>
      </w:r>
      <w:r>
        <w:rPr>
          <w:rFonts w:hint="eastAsia"/>
        </w:rPr>
        <w:t>x x</w:t>
      </w:r>
      <w:r>
        <w:rPr>
          <w:rFonts w:hint="eastAsia"/>
        </w:rPr>
        <w:t>导和</w:t>
      </w:r>
      <w:r>
        <w:rPr>
          <w:rFonts w:hint="eastAsia"/>
        </w:rPr>
        <w:t>res</w:t>
      </w:r>
      <w:r>
        <w:rPr>
          <w:rFonts w:hint="eastAsia"/>
        </w:rPr>
        <w:t>是向量，</w:t>
      </w:r>
      <w:r>
        <w:rPr>
          <w:rFonts w:hint="eastAsia"/>
        </w:rPr>
        <w:t>t</w:t>
      </w:r>
      <w:r>
        <w:rPr>
          <w:rFonts w:hint="eastAsia"/>
        </w:rPr>
        <w:t>是标量。</w:t>
      </w:r>
    </w:p>
    <w:p w:rsidR="00F71D75" w:rsidRDefault="00F71D75" w:rsidP="00F06906">
      <w:pPr>
        <w:ind w:leftChars="200" w:left="420"/>
      </w:pPr>
      <w:r>
        <w:rPr>
          <w:rFonts w:hint="eastAsia"/>
        </w:rPr>
        <w:t>如果</w:t>
      </w:r>
      <w:r>
        <w:rPr>
          <w:rFonts w:hint="eastAsia"/>
        </w:rPr>
        <w:t>fcn</w:t>
      </w:r>
      <w:r>
        <w:rPr>
          <w:rFonts w:hint="eastAsia"/>
        </w:rPr>
        <w:t>是由字符串、内联函数或函数句柄组成的双元素字符串数组或双元素单元数组，则第一个元素命名上述函数</w:t>
      </w:r>
      <w:r>
        <w:rPr>
          <w:rFonts w:hint="eastAsia"/>
        </w:rPr>
        <w:t>f</w:t>
      </w:r>
      <w:r>
        <w:rPr>
          <w:rFonts w:hint="eastAsia"/>
        </w:rPr>
        <w:t>，第二个元素命名用于计算修改后的雅可比矩阵的函数</w:t>
      </w:r>
    </w:p>
    <w:p w:rsidR="00F71D75" w:rsidRDefault="00F71D75" w:rsidP="00041C5F">
      <w:pPr>
        <w:ind w:leftChars="400" w:left="840"/>
      </w:pPr>
      <w:r>
        <w:t xml:space="preserve">      df       df</w:t>
      </w:r>
    </w:p>
    <w:p w:rsidR="00F71D75" w:rsidRDefault="00F71D75" w:rsidP="00041C5F">
      <w:pPr>
        <w:ind w:leftChars="400" w:left="840"/>
      </w:pPr>
      <w:r>
        <w:t>jac = -- + c ------</w:t>
      </w:r>
    </w:p>
    <w:p w:rsidR="00F71D75" w:rsidRDefault="00F71D75" w:rsidP="00041C5F">
      <w:pPr>
        <w:ind w:leftChars="400" w:left="840"/>
      </w:pPr>
      <w:r>
        <w:t xml:space="preserve">      dx     d xdot</w:t>
      </w:r>
    </w:p>
    <w:p w:rsidR="00F71D75" w:rsidRDefault="00F71D75" w:rsidP="00F06906">
      <w:pPr>
        <w:ind w:leftChars="200" w:left="420"/>
      </w:pPr>
      <w:r w:rsidRPr="00F71D75">
        <w:rPr>
          <w:rFonts w:hint="eastAsia"/>
        </w:rPr>
        <w:t>修正后的雅可比函数必须有这样的形式</w:t>
      </w:r>
    </w:p>
    <w:p w:rsidR="00F71D75" w:rsidRDefault="00F71D75" w:rsidP="00041C5F">
      <w:pPr>
        <w:ind w:leftChars="400" w:left="840"/>
      </w:pPr>
      <w:r w:rsidRPr="00F71D75">
        <w:t>jac = j (x, xdot, t, c)</w:t>
      </w:r>
    </w:p>
    <w:p w:rsidR="00F71D75" w:rsidRDefault="00F71D75" w:rsidP="00F06906">
      <w:pPr>
        <w:ind w:leftChars="200" w:left="420"/>
      </w:pPr>
      <w:r>
        <w:rPr>
          <w:rFonts w:hint="eastAsia"/>
        </w:rPr>
        <w:t>daspk</w:t>
      </w:r>
      <w:r>
        <w:rPr>
          <w:rFonts w:hint="eastAsia"/>
        </w:rPr>
        <w:t>的第二个和第三个参数指定状态及其导数的初始条件，第四个参数指定期望解的输出时间向量，包括与初始条件对应的时间。</w:t>
      </w:r>
    </w:p>
    <w:p w:rsidR="00F71D75" w:rsidRDefault="00F71D75" w:rsidP="00F06906">
      <w:pPr>
        <w:ind w:leftChars="200" w:left="420"/>
      </w:pPr>
      <w:r>
        <w:rPr>
          <w:rFonts w:hint="eastAsia"/>
        </w:rPr>
        <w:t>初始状态和导数的集合并不严格要求一致。如果它们不一致，则必须使用</w:t>
      </w:r>
      <w:r>
        <w:rPr>
          <w:rFonts w:hint="eastAsia"/>
        </w:rPr>
        <w:t>daspk_options</w:t>
      </w:r>
      <w:r>
        <w:rPr>
          <w:rFonts w:hint="eastAsia"/>
        </w:rPr>
        <w:t>函数提供额外的信息，以便</w:t>
      </w:r>
      <w:r>
        <w:rPr>
          <w:rFonts w:hint="eastAsia"/>
        </w:rPr>
        <w:t>daspk</w:t>
      </w:r>
      <w:r>
        <w:rPr>
          <w:rFonts w:hint="eastAsia"/>
        </w:rPr>
        <w:t>可以计算一致的起点。</w:t>
      </w:r>
    </w:p>
    <w:p w:rsidR="00F71D75" w:rsidRDefault="00F71D75" w:rsidP="00F06906">
      <w:pPr>
        <w:ind w:leftChars="200" w:left="420"/>
      </w:pPr>
      <w:r>
        <w:rPr>
          <w:rFonts w:hint="eastAsia"/>
        </w:rPr>
        <w:t>第五个参数是可选的，可用于指定</w:t>
      </w:r>
      <w:r>
        <w:rPr>
          <w:rFonts w:hint="eastAsia"/>
        </w:rPr>
        <w:t>DAE</w:t>
      </w:r>
      <w:r>
        <w:rPr>
          <w:rFonts w:hint="eastAsia"/>
        </w:rPr>
        <w:t>求解器不应集成过去的一组时间。它有助于避免导数中存在不连续点和奇异点的困难。</w:t>
      </w:r>
    </w:p>
    <w:p w:rsidR="00F71D75" w:rsidRDefault="00F71D75" w:rsidP="00F06906">
      <w:pPr>
        <w:ind w:leftChars="200" w:left="420"/>
      </w:pPr>
      <w:r>
        <w:rPr>
          <w:rFonts w:hint="eastAsia"/>
        </w:rPr>
        <w:t>计算成功后，</w:t>
      </w:r>
      <w:r>
        <w:rPr>
          <w:rFonts w:hint="eastAsia"/>
        </w:rPr>
        <w:t>state</w:t>
      </w:r>
      <w:r>
        <w:rPr>
          <w:rFonts w:hint="eastAsia"/>
        </w:rPr>
        <w:t>的值将大于零</w:t>
      </w:r>
      <w:r>
        <w:rPr>
          <w:rFonts w:hint="eastAsia"/>
        </w:rPr>
        <w:t>(</w:t>
      </w:r>
      <w:r>
        <w:rPr>
          <w:rFonts w:hint="eastAsia"/>
        </w:rPr>
        <w:t>与</w:t>
      </w:r>
      <w:r>
        <w:rPr>
          <w:rFonts w:hint="eastAsia"/>
        </w:rPr>
        <w:t>DASPK</w:t>
      </w:r>
      <w:r>
        <w:rPr>
          <w:rFonts w:hint="eastAsia"/>
        </w:rPr>
        <w:t>的</w:t>
      </w:r>
      <w:r>
        <w:rPr>
          <w:rFonts w:hint="eastAsia"/>
        </w:rPr>
        <w:t>Fortran</w:t>
      </w:r>
      <w:r>
        <w:rPr>
          <w:rFonts w:hint="eastAsia"/>
        </w:rPr>
        <w:t>版本一致</w:t>
      </w:r>
      <w:r>
        <w:rPr>
          <w:rFonts w:hint="eastAsia"/>
        </w:rPr>
        <w:t>)</w:t>
      </w:r>
      <w:r>
        <w:rPr>
          <w:rFonts w:hint="eastAsia"/>
        </w:rPr>
        <w:t>。</w:t>
      </w:r>
    </w:p>
    <w:p w:rsidR="00F71D75" w:rsidRDefault="00F71D75" w:rsidP="00F06906">
      <w:pPr>
        <w:ind w:leftChars="200" w:left="420"/>
      </w:pPr>
      <w:r>
        <w:rPr>
          <w:rFonts w:hint="eastAsia"/>
        </w:rPr>
        <w:t>如果计算不成功，</w:t>
      </w:r>
      <w:r>
        <w:rPr>
          <w:rFonts w:hint="eastAsia"/>
        </w:rPr>
        <w:t>state</w:t>
      </w:r>
      <w:r>
        <w:rPr>
          <w:rFonts w:hint="eastAsia"/>
        </w:rPr>
        <w:t>的值将小于零，</w:t>
      </w:r>
      <w:r>
        <w:rPr>
          <w:rFonts w:hint="eastAsia"/>
        </w:rPr>
        <w:t>msg</w:t>
      </w:r>
      <w:r>
        <w:rPr>
          <w:rFonts w:hint="eastAsia"/>
        </w:rPr>
        <w:t>将包含额外的信息。</w:t>
      </w:r>
    </w:p>
    <w:p w:rsidR="00F71D75" w:rsidRDefault="00F71D75" w:rsidP="00F06906">
      <w:pPr>
        <w:ind w:leftChars="200" w:left="420"/>
      </w:pPr>
      <w:r>
        <w:rPr>
          <w:rFonts w:hint="eastAsia"/>
        </w:rPr>
        <w:t>可以使用</w:t>
      </w:r>
      <w:r>
        <w:rPr>
          <w:rFonts w:hint="eastAsia"/>
        </w:rPr>
        <w:t>daspk_options</w:t>
      </w:r>
      <w:r>
        <w:rPr>
          <w:rFonts w:hint="eastAsia"/>
        </w:rPr>
        <w:t>函数设置</w:t>
      </w:r>
      <w:r>
        <w:rPr>
          <w:rFonts w:hint="eastAsia"/>
        </w:rPr>
        <w:t>daspk</w:t>
      </w:r>
      <w:r>
        <w:rPr>
          <w:rFonts w:hint="eastAsia"/>
        </w:rPr>
        <w:t>的可选参数。</w:t>
      </w:r>
    </w:p>
    <w:p w:rsidR="00F71D75" w:rsidRDefault="00F71D75" w:rsidP="00F06906">
      <w:pPr>
        <w:ind w:leftChars="200" w:left="420"/>
      </w:pPr>
      <w:r>
        <w:rPr>
          <w:rFonts w:hint="eastAsia"/>
        </w:rPr>
        <w:t>参见</w:t>
      </w:r>
      <w:r>
        <w:rPr>
          <w:rFonts w:hint="eastAsia"/>
        </w:rPr>
        <w:t>:dassl</w:t>
      </w:r>
      <w:r>
        <w:rPr>
          <w:rFonts w:hint="eastAsia"/>
        </w:rPr>
        <w:t>。</w:t>
      </w:r>
    </w:p>
    <w:p w:rsidR="00F71D75" w:rsidRDefault="00F71D75" w:rsidP="00041C5F">
      <w:pPr>
        <w:spacing w:beforeLines="50" w:before="156"/>
      </w:pPr>
      <w:r>
        <w:t>: daspk_options ()</w:t>
      </w:r>
    </w:p>
    <w:p w:rsidR="00F71D75" w:rsidRDefault="00F71D75" w:rsidP="00F06906">
      <w:r>
        <w:t>: val = daspk_options (opt)</w:t>
      </w:r>
    </w:p>
    <w:p w:rsidR="00F71D75" w:rsidRDefault="00F71D75" w:rsidP="00F06906">
      <w:r>
        <w:t>: daspk_options (opt, val)</w:t>
      </w:r>
    </w:p>
    <w:p w:rsidR="00F71D75" w:rsidRDefault="00F71D75" w:rsidP="00041C5F">
      <w:pPr>
        <w:ind w:leftChars="200" w:left="420"/>
      </w:pPr>
      <w:r>
        <w:rPr>
          <w:rFonts w:hint="eastAsia"/>
        </w:rPr>
        <w:t>查询或设置</w:t>
      </w:r>
      <w:r>
        <w:rPr>
          <w:rFonts w:hint="eastAsia"/>
        </w:rPr>
        <w:t>daspk</w:t>
      </w:r>
      <w:r>
        <w:rPr>
          <w:rFonts w:hint="eastAsia"/>
        </w:rPr>
        <w:t>函数的选项。</w:t>
      </w:r>
    </w:p>
    <w:p w:rsidR="00F71D75" w:rsidRDefault="00F71D75" w:rsidP="00041C5F">
      <w:pPr>
        <w:ind w:leftChars="200" w:left="420"/>
      </w:pPr>
      <w:r>
        <w:rPr>
          <w:rFonts w:hint="eastAsia"/>
        </w:rPr>
        <w:t>当不带参数调用时，将显示所有可用选项的名称及其当前值。</w:t>
      </w:r>
    </w:p>
    <w:p w:rsidR="00F71D75" w:rsidRDefault="00F71D75" w:rsidP="00041C5F">
      <w:pPr>
        <w:ind w:leftChars="200" w:left="420"/>
      </w:pPr>
      <w:r>
        <w:rPr>
          <w:rFonts w:hint="eastAsia"/>
        </w:rPr>
        <w:t>给定一个参数，返回选项</w:t>
      </w:r>
      <w:r>
        <w:rPr>
          <w:rFonts w:hint="eastAsia"/>
        </w:rPr>
        <w:t>opt</w:t>
      </w:r>
      <w:r>
        <w:rPr>
          <w:rFonts w:hint="eastAsia"/>
        </w:rPr>
        <w:t>的值。</w:t>
      </w:r>
    </w:p>
    <w:p w:rsidR="00F71D75" w:rsidRDefault="00F71D75" w:rsidP="00041C5F">
      <w:pPr>
        <w:ind w:leftChars="200" w:left="420"/>
      </w:pPr>
      <w:r>
        <w:rPr>
          <w:rFonts w:hint="eastAsia"/>
        </w:rPr>
        <w:lastRenderedPageBreak/>
        <w:t>当带两个参数调用时，</w:t>
      </w:r>
      <w:r>
        <w:rPr>
          <w:rFonts w:hint="eastAsia"/>
        </w:rPr>
        <w:t>daspk_options</w:t>
      </w:r>
      <w:r>
        <w:rPr>
          <w:rFonts w:hint="eastAsia"/>
        </w:rPr>
        <w:t>将选项</w:t>
      </w:r>
      <w:r>
        <w:rPr>
          <w:rFonts w:hint="eastAsia"/>
        </w:rPr>
        <w:t>opt</w:t>
      </w:r>
      <w:r>
        <w:rPr>
          <w:rFonts w:hint="eastAsia"/>
        </w:rPr>
        <w:t>设置为</w:t>
      </w:r>
      <w:r>
        <w:rPr>
          <w:rFonts w:hint="eastAsia"/>
        </w:rPr>
        <w:t>value val</w:t>
      </w:r>
      <w:r>
        <w:rPr>
          <w:rFonts w:hint="eastAsia"/>
        </w:rPr>
        <w:t>。</w:t>
      </w:r>
    </w:p>
    <w:p w:rsidR="00F71D75" w:rsidRDefault="00F71D75" w:rsidP="00041C5F">
      <w:pPr>
        <w:ind w:leftChars="200" w:left="420"/>
      </w:pPr>
      <w:r>
        <w:rPr>
          <w:rFonts w:hint="eastAsia"/>
        </w:rPr>
        <w:t>选项包括</w:t>
      </w:r>
    </w:p>
    <w:p w:rsidR="00F71D75" w:rsidRDefault="00F71D75" w:rsidP="00041C5F">
      <w:pPr>
        <w:ind w:leftChars="200" w:left="420"/>
      </w:pPr>
      <w:r w:rsidRPr="00F71D75">
        <w:t>"absolute tolerance"</w:t>
      </w:r>
    </w:p>
    <w:p w:rsidR="00F71D75" w:rsidRDefault="00F71D75" w:rsidP="00041C5F">
      <w:pPr>
        <w:ind w:leftChars="400" w:left="840"/>
      </w:pPr>
      <w:r w:rsidRPr="00F71D75">
        <w:rPr>
          <w:rFonts w:hint="eastAsia"/>
        </w:rPr>
        <w:t>绝对宽容。可以是向量也可以是标量。如果是矢量，则必须与状态矢量的维度相匹配，并且相对容差也必须是相同长度的矢量。</w:t>
      </w:r>
    </w:p>
    <w:p w:rsidR="00F71D75" w:rsidRDefault="00F71D75" w:rsidP="00041C5F">
      <w:pPr>
        <w:ind w:leftChars="200" w:left="420"/>
      </w:pPr>
      <w:r w:rsidRPr="00F71D75">
        <w:t>"relative tolerance"</w:t>
      </w:r>
    </w:p>
    <w:p w:rsidR="00F71D75" w:rsidRDefault="00F71D75" w:rsidP="00041C5F">
      <w:pPr>
        <w:ind w:leftChars="400" w:left="840"/>
      </w:pPr>
      <w:r>
        <w:rPr>
          <w:rFonts w:hint="eastAsia"/>
        </w:rPr>
        <w:t>相对宽容。可以是向量也可以是标量。如果是矢量，则必须与状态矢量的尺寸相匹配，并且绝对公差也必须是相同长度的矢量。</w:t>
      </w:r>
    </w:p>
    <w:p w:rsidR="00F71D75" w:rsidRDefault="00F71D75" w:rsidP="00041C5F">
      <w:pPr>
        <w:ind w:leftChars="400" w:left="840"/>
      </w:pPr>
      <w:r>
        <w:rPr>
          <w:rFonts w:hint="eastAsia"/>
        </w:rPr>
        <w:t>在每个集成步骤中应用的本地错误测试为</w:t>
      </w:r>
    </w:p>
    <w:p w:rsidR="00F71D75" w:rsidRDefault="00F71D75" w:rsidP="00041C5F">
      <w:pPr>
        <w:ind w:leftChars="400" w:left="840"/>
      </w:pPr>
      <w:r>
        <w:t>abs (local error in x(i))</w:t>
      </w:r>
    </w:p>
    <w:p w:rsidR="00F71D75" w:rsidRDefault="00F71D75" w:rsidP="00041C5F">
      <w:pPr>
        <w:ind w:leftChars="400" w:left="840"/>
      </w:pPr>
      <w:r>
        <w:t xml:space="preserve">     &lt;= rtol(i) * abs (Y(i)) + atol(i)</w:t>
      </w:r>
    </w:p>
    <w:p w:rsidR="00F71D75" w:rsidRDefault="00F71D75" w:rsidP="00041C5F">
      <w:pPr>
        <w:ind w:leftChars="200" w:left="420"/>
      </w:pPr>
      <w:r w:rsidRPr="00F71D75">
        <w:t>"compute consistent initial condition"</w:t>
      </w:r>
    </w:p>
    <w:p w:rsidR="00F71D75" w:rsidRDefault="00F71D75" w:rsidP="00041C5F">
      <w:pPr>
        <w:ind w:leftChars="400" w:left="840"/>
      </w:pPr>
      <w:r w:rsidRPr="00F71D75">
        <w:rPr>
          <w:rFonts w:hint="eastAsia"/>
        </w:rPr>
        <w:t>用</w:t>
      </w:r>
      <w:r w:rsidRPr="00F71D75">
        <w:rPr>
          <w:rFonts w:hint="eastAsia"/>
        </w:rPr>
        <w:t>Y_d</w:t>
      </w:r>
      <w:r w:rsidRPr="00F71D75">
        <w:rPr>
          <w:rFonts w:hint="eastAsia"/>
        </w:rPr>
        <w:t>表示状态向量中的微分变量，用</w:t>
      </w:r>
      <w:r w:rsidRPr="00F71D75">
        <w:rPr>
          <w:rFonts w:hint="eastAsia"/>
        </w:rPr>
        <w:t>Y_a</w:t>
      </w:r>
      <w:r w:rsidRPr="00F71D75">
        <w:rPr>
          <w:rFonts w:hint="eastAsia"/>
        </w:rPr>
        <w:t>表示代数变量，</w:t>
      </w:r>
      <w:r w:rsidRPr="00F71D75">
        <w:rPr>
          <w:rFonts w:hint="eastAsia"/>
        </w:rPr>
        <w:t>ddaspk</w:t>
      </w:r>
      <w:r w:rsidRPr="00F71D75">
        <w:rPr>
          <w:rFonts w:hint="eastAsia"/>
        </w:rPr>
        <w:t>可以解决以下两个初始化问题之一</w:t>
      </w:r>
      <w:r w:rsidRPr="00F71D75">
        <w:rPr>
          <w:rFonts w:hint="eastAsia"/>
        </w:rPr>
        <w:t>:</w:t>
      </w:r>
    </w:p>
    <w:p w:rsidR="00F71D75" w:rsidRDefault="00F71D75" w:rsidP="00041C5F">
      <w:pPr>
        <w:pStyle w:val="a3"/>
        <w:numPr>
          <w:ilvl w:val="0"/>
          <w:numId w:val="37"/>
        </w:numPr>
        <w:ind w:leftChars="400" w:left="1260" w:firstLineChars="0"/>
      </w:pPr>
      <w:r>
        <w:t>Given Y_d, calculate Y_a and Y’_d</w:t>
      </w:r>
    </w:p>
    <w:p w:rsidR="00F71D75" w:rsidRDefault="00F71D75" w:rsidP="00041C5F">
      <w:pPr>
        <w:pStyle w:val="a3"/>
        <w:numPr>
          <w:ilvl w:val="0"/>
          <w:numId w:val="37"/>
        </w:numPr>
        <w:ind w:leftChars="400" w:left="1260" w:firstLineChars="0"/>
      </w:pPr>
      <w:r>
        <w:t>Given Y’, calculate Y.</w:t>
      </w:r>
    </w:p>
    <w:p w:rsidR="00F71D75" w:rsidRDefault="00F71D75" w:rsidP="00041C5F">
      <w:pPr>
        <w:ind w:leftChars="400" w:left="840"/>
      </w:pPr>
      <w:r>
        <w:rPr>
          <w:rFonts w:hint="eastAsia"/>
        </w:rPr>
        <w:t>在任何一种情况下，给定组件的初始值都是输入，未知组件的初始猜测也必须作为输入提供。将该选项设置为</w:t>
      </w:r>
      <w:r>
        <w:rPr>
          <w:rFonts w:hint="eastAsia"/>
        </w:rPr>
        <w:t>1</w:t>
      </w:r>
      <w:r>
        <w:rPr>
          <w:rFonts w:hint="eastAsia"/>
        </w:rPr>
        <w:t>解决第一个问题，或设置为</w:t>
      </w:r>
      <w:r>
        <w:rPr>
          <w:rFonts w:hint="eastAsia"/>
        </w:rPr>
        <w:t>2</w:t>
      </w:r>
      <w:r>
        <w:rPr>
          <w:rFonts w:hint="eastAsia"/>
        </w:rPr>
        <w:t>解决第二个问题</w:t>
      </w:r>
      <w:r>
        <w:rPr>
          <w:rFonts w:hint="eastAsia"/>
        </w:rPr>
        <w:t>(</w:t>
      </w:r>
      <w:r>
        <w:rPr>
          <w:rFonts w:hint="eastAsia"/>
        </w:rPr>
        <w:t>默认值为</w:t>
      </w:r>
      <w:r>
        <w:rPr>
          <w:rFonts w:hint="eastAsia"/>
        </w:rPr>
        <w:t>0</w:t>
      </w:r>
      <w:r>
        <w:rPr>
          <w:rFonts w:hint="eastAsia"/>
        </w:rPr>
        <w:t>，因此必须提供一组一致的初始条件</w:t>
      </w:r>
      <w:r>
        <w:rPr>
          <w:rFonts w:hint="eastAsia"/>
        </w:rPr>
        <w:t>)</w:t>
      </w:r>
      <w:r>
        <w:rPr>
          <w:rFonts w:hint="eastAsia"/>
        </w:rPr>
        <w:t>。</w:t>
      </w:r>
    </w:p>
    <w:p w:rsidR="00F71D75" w:rsidRDefault="00F71D75" w:rsidP="00041C5F">
      <w:pPr>
        <w:ind w:leftChars="400" w:left="840"/>
      </w:pPr>
      <w:r>
        <w:rPr>
          <w:rFonts w:hint="eastAsia"/>
        </w:rPr>
        <w:t>如果将此选项设置为非零值，则还必须设置“代数变量”选项，以声明问题中的哪些变量是代数的。</w:t>
      </w:r>
    </w:p>
    <w:p w:rsidR="00F71D75" w:rsidRDefault="00F71D75" w:rsidP="00041C5F">
      <w:pPr>
        <w:ind w:leftChars="200" w:left="420"/>
      </w:pPr>
      <w:r w:rsidRPr="00F71D75">
        <w:t>"use initial condition heuristics"</w:t>
      </w:r>
    </w:p>
    <w:p w:rsidR="00F71D75" w:rsidRDefault="00F71D75" w:rsidP="00041C5F">
      <w:pPr>
        <w:ind w:leftChars="400" w:left="840"/>
      </w:pPr>
      <w:r w:rsidRPr="00F71D75">
        <w:rPr>
          <w:rFonts w:hint="eastAsia"/>
        </w:rPr>
        <w:t>设置为非零值以使用下面描述的初始条件启发式选项。</w:t>
      </w:r>
    </w:p>
    <w:p w:rsidR="00F71D75" w:rsidRDefault="00F71D75" w:rsidP="00041C5F">
      <w:pPr>
        <w:ind w:leftChars="200" w:left="420"/>
      </w:pPr>
      <w:r w:rsidRPr="00F71D75">
        <w:t>"initial condition heuristics"</w:t>
      </w:r>
    </w:p>
    <w:p w:rsidR="00F71D75" w:rsidRDefault="00F71D75" w:rsidP="00041C5F">
      <w:pPr>
        <w:ind w:leftChars="400" w:left="840"/>
      </w:pPr>
      <w:r w:rsidRPr="00F71D75">
        <w:rPr>
          <w:rFonts w:hint="eastAsia"/>
        </w:rPr>
        <w:t>下列参数的矢量，可用于控制初始条件的计算。</w:t>
      </w:r>
    </w:p>
    <w:p w:rsidR="00F71D75" w:rsidRDefault="00F71D75" w:rsidP="00041C5F">
      <w:pPr>
        <w:ind w:leftChars="400" w:left="840"/>
      </w:pPr>
      <w:r w:rsidRPr="00F71D75">
        <w:t>MXNIT</w:t>
      </w:r>
    </w:p>
    <w:p w:rsidR="00F71D75" w:rsidRDefault="00F71D75" w:rsidP="00041C5F">
      <w:pPr>
        <w:ind w:leftChars="600" w:left="1260"/>
      </w:pPr>
      <w:r w:rsidRPr="00F71D75">
        <w:rPr>
          <w:rFonts w:hint="eastAsia"/>
        </w:rPr>
        <w:t>Newton</w:t>
      </w:r>
      <w:r w:rsidRPr="00F71D75">
        <w:rPr>
          <w:rFonts w:hint="eastAsia"/>
        </w:rPr>
        <w:t>迭代的最大次数</w:t>
      </w:r>
      <w:r w:rsidRPr="00F71D75">
        <w:rPr>
          <w:rFonts w:hint="eastAsia"/>
        </w:rPr>
        <w:t>(</w:t>
      </w:r>
      <w:r w:rsidRPr="00F71D75">
        <w:rPr>
          <w:rFonts w:hint="eastAsia"/>
        </w:rPr>
        <w:t>默认为</w:t>
      </w:r>
      <w:r w:rsidRPr="00F71D75">
        <w:rPr>
          <w:rFonts w:hint="eastAsia"/>
        </w:rPr>
        <w:t>5)</w:t>
      </w:r>
      <w:r w:rsidRPr="00F71D75">
        <w:rPr>
          <w:rFonts w:hint="eastAsia"/>
        </w:rPr>
        <w:t>。</w:t>
      </w:r>
    </w:p>
    <w:p w:rsidR="00F71D75" w:rsidRDefault="00F71D75" w:rsidP="00041C5F">
      <w:pPr>
        <w:ind w:leftChars="400" w:left="840"/>
      </w:pPr>
      <w:r w:rsidRPr="00F71D75">
        <w:t>MXNJ</w:t>
      </w:r>
    </w:p>
    <w:p w:rsidR="00F71D75" w:rsidRDefault="00F71D75" w:rsidP="00041C5F">
      <w:pPr>
        <w:ind w:leftChars="600" w:left="1260"/>
      </w:pPr>
      <w:r w:rsidRPr="00F71D75">
        <w:rPr>
          <w:rFonts w:hint="eastAsia"/>
        </w:rPr>
        <w:t>雅可比矩阵计算的最大次数</w:t>
      </w:r>
      <w:r w:rsidRPr="00F71D75">
        <w:rPr>
          <w:rFonts w:hint="eastAsia"/>
        </w:rPr>
        <w:t>(</w:t>
      </w:r>
      <w:r w:rsidRPr="00F71D75">
        <w:rPr>
          <w:rFonts w:hint="eastAsia"/>
        </w:rPr>
        <w:t>默认为</w:t>
      </w:r>
      <w:r w:rsidRPr="00F71D75">
        <w:rPr>
          <w:rFonts w:hint="eastAsia"/>
        </w:rPr>
        <w:t>6)</w:t>
      </w:r>
      <w:r w:rsidRPr="00F71D75">
        <w:rPr>
          <w:rFonts w:hint="eastAsia"/>
        </w:rPr>
        <w:t>。</w:t>
      </w:r>
    </w:p>
    <w:p w:rsidR="00F71D75" w:rsidRDefault="00F71D75" w:rsidP="00041C5F">
      <w:pPr>
        <w:ind w:leftChars="400" w:left="840"/>
      </w:pPr>
      <w:r w:rsidRPr="00F71D75">
        <w:t>MXNH</w:t>
      </w:r>
    </w:p>
    <w:p w:rsidR="00F71D75" w:rsidRDefault="00F71D75" w:rsidP="00041C5F">
      <w:pPr>
        <w:ind w:leftChars="600" w:left="1260"/>
      </w:pPr>
      <w:r>
        <w:rPr>
          <w:rFonts w:hint="eastAsia"/>
        </w:rPr>
        <w:t>如果“计算一致初始条件”选项设置为</w:t>
      </w:r>
      <w:r>
        <w:rPr>
          <w:rFonts w:hint="eastAsia"/>
        </w:rPr>
        <w:t>1(</w:t>
      </w:r>
      <w:r>
        <w:rPr>
          <w:rFonts w:hint="eastAsia"/>
        </w:rPr>
        <w:t>默认为</w:t>
      </w:r>
      <w:r>
        <w:rPr>
          <w:rFonts w:hint="eastAsia"/>
        </w:rPr>
        <w:t>5)</w:t>
      </w:r>
      <w:r>
        <w:rPr>
          <w:rFonts w:hint="eastAsia"/>
        </w:rPr>
        <w:t>，则要尝试的人工步长参数的最大数值。</w:t>
      </w:r>
    </w:p>
    <w:p w:rsidR="00F71D75" w:rsidRDefault="00F71D75" w:rsidP="00041C5F">
      <w:pPr>
        <w:ind w:leftChars="600" w:left="1260"/>
      </w:pPr>
      <w:r>
        <w:rPr>
          <w:rFonts w:hint="eastAsia"/>
        </w:rPr>
        <w:t>注意，如果“计算一致初始条件”选项设置为</w:t>
      </w:r>
      <w:r>
        <w:rPr>
          <w:rFonts w:hint="eastAsia"/>
        </w:rPr>
        <w:t>1</w:t>
      </w:r>
      <w:r>
        <w:rPr>
          <w:rFonts w:hint="eastAsia"/>
        </w:rPr>
        <w:t>，则允许的</w:t>
      </w:r>
      <w:r>
        <w:rPr>
          <w:rFonts w:hint="eastAsia"/>
        </w:rPr>
        <w:t>Newton</w:t>
      </w:r>
      <w:r>
        <w:rPr>
          <w:rFonts w:hint="eastAsia"/>
        </w:rPr>
        <w:t>迭代的最大总数为</w:t>
      </w:r>
      <w:r>
        <w:rPr>
          <w:rFonts w:hint="eastAsia"/>
        </w:rPr>
        <w:t>MXNIT*MXNJ*MXNH</w:t>
      </w:r>
      <w:r>
        <w:rPr>
          <w:rFonts w:hint="eastAsia"/>
        </w:rPr>
        <w:t>，如果设置为</w:t>
      </w:r>
      <w:r>
        <w:rPr>
          <w:rFonts w:hint="eastAsia"/>
        </w:rPr>
        <w:t>2</w:t>
      </w:r>
      <w:r>
        <w:rPr>
          <w:rFonts w:hint="eastAsia"/>
        </w:rPr>
        <w:t>，则为</w:t>
      </w:r>
      <w:r>
        <w:rPr>
          <w:rFonts w:hint="eastAsia"/>
        </w:rPr>
        <w:t>MXNIT*MXNJ</w:t>
      </w:r>
      <w:r>
        <w:rPr>
          <w:rFonts w:hint="eastAsia"/>
        </w:rPr>
        <w:t>。</w:t>
      </w:r>
    </w:p>
    <w:p w:rsidR="00F71D75" w:rsidRDefault="00F71D75" w:rsidP="00041C5F">
      <w:pPr>
        <w:ind w:leftChars="400" w:left="840"/>
      </w:pPr>
      <w:r w:rsidRPr="00F71D75">
        <w:t>LSOFF</w:t>
      </w:r>
    </w:p>
    <w:p w:rsidR="00F71D75" w:rsidRDefault="00F71D75" w:rsidP="00041C5F">
      <w:pPr>
        <w:ind w:leftChars="600" w:left="1260"/>
      </w:pPr>
      <w:r w:rsidRPr="00F71D75">
        <w:rPr>
          <w:rFonts w:hint="eastAsia"/>
        </w:rPr>
        <w:t>设置一个非零值来禁用行搜索算法</w:t>
      </w:r>
      <w:r w:rsidRPr="00F71D75">
        <w:rPr>
          <w:rFonts w:hint="eastAsia"/>
        </w:rPr>
        <w:t>(</w:t>
      </w:r>
      <w:r w:rsidRPr="00F71D75">
        <w:rPr>
          <w:rFonts w:hint="eastAsia"/>
        </w:rPr>
        <w:t>默认为</w:t>
      </w:r>
      <w:r w:rsidRPr="00F71D75">
        <w:rPr>
          <w:rFonts w:hint="eastAsia"/>
        </w:rPr>
        <w:t>0)</w:t>
      </w:r>
      <w:r w:rsidRPr="00F71D75">
        <w:rPr>
          <w:rFonts w:hint="eastAsia"/>
        </w:rPr>
        <w:t>。</w:t>
      </w:r>
    </w:p>
    <w:p w:rsidR="00F71D75" w:rsidRDefault="00F71D75" w:rsidP="00041C5F">
      <w:pPr>
        <w:ind w:leftChars="400" w:left="840"/>
      </w:pPr>
      <w:r w:rsidRPr="00F71D75">
        <w:t>STPTOL</w:t>
      </w:r>
    </w:p>
    <w:p w:rsidR="00F71D75" w:rsidRDefault="00F71D75" w:rsidP="00041C5F">
      <w:pPr>
        <w:ind w:leftChars="600" w:left="1260"/>
      </w:pPr>
      <w:r w:rsidRPr="00F71D75">
        <w:rPr>
          <w:rFonts w:hint="eastAsia"/>
        </w:rPr>
        <w:t>线性研究算法中的最小缩放步长</w:t>
      </w:r>
      <w:r w:rsidRPr="00F71D75">
        <w:rPr>
          <w:rFonts w:hint="eastAsia"/>
        </w:rPr>
        <w:t>(</w:t>
      </w:r>
      <w:r w:rsidRPr="00F71D75">
        <w:rPr>
          <w:rFonts w:hint="eastAsia"/>
        </w:rPr>
        <w:t>默认为</w:t>
      </w:r>
      <w:r w:rsidRPr="00F71D75">
        <w:rPr>
          <w:rFonts w:hint="eastAsia"/>
        </w:rPr>
        <w:t>eps^(2/3))</w:t>
      </w:r>
      <w:r w:rsidRPr="00F71D75">
        <w:rPr>
          <w:rFonts w:hint="eastAsia"/>
        </w:rPr>
        <w:t>。</w:t>
      </w:r>
    </w:p>
    <w:p w:rsidR="00F71D75" w:rsidRDefault="00F71D75" w:rsidP="00041C5F">
      <w:pPr>
        <w:ind w:leftChars="400" w:left="840"/>
      </w:pPr>
      <w:r w:rsidRPr="00F71D75">
        <w:t>EPINIT</w:t>
      </w:r>
    </w:p>
    <w:p w:rsidR="00F71D75" w:rsidRDefault="00F71D75" w:rsidP="00041C5F">
      <w:pPr>
        <w:ind w:leftChars="600" w:left="1260"/>
      </w:pPr>
      <w:r w:rsidRPr="00F71D75">
        <w:rPr>
          <w:rFonts w:hint="eastAsia"/>
        </w:rPr>
        <w:t>牛顿迭代收敛检验中的摇摆因子。测试应用于残差向量，预乘近似雅可比矩阵。为了收敛，该向量的加权</w:t>
      </w:r>
      <w:r w:rsidRPr="00F71D75">
        <w:rPr>
          <w:rFonts w:hint="eastAsia"/>
        </w:rPr>
        <w:t>RMS</w:t>
      </w:r>
      <w:r w:rsidRPr="00F71D75">
        <w:rPr>
          <w:rFonts w:hint="eastAsia"/>
        </w:rPr>
        <w:t>范数</w:t>
      </w:r>
      <w:r w:rsidRPr="00F71D75">
        <w:rPr>
          <w:rFonts w:hint="eastAsia"/>
        </w:rPr>
        <w:t>(</w:t>
      </w:r>
      <w:r w:rsidRPr="00F71D75">
        <w:rPr>
          <w:rFonts w:hint="eastAsia"/>
        </w:rPr>
        <w:t>由误差权重缩放</w:t>
      </w:r>
      <w:r w:rsidRPr="00F71D75">
        <w:rPr>
          <w:rFonts w:hint="eastAsia"/>
        </w:rPr>
        <w:t>)</w:t>
      </w:r>
      <w:r w:rsidRPr="00F71D75">
        <w:rPr>
          <w:rFonts w:hint="eastAsia"/>
        </w:rPr>
        <w:t>必须小于</w:t>
      </w:r>
      <w:r w:rsidRPr="00F71D75">
        <w:rPr>
          <w:rFonts w:hint="eastAsia"/>
        </w:rPr>
        <w:t>EPINIT*EPCON</w:t>
      </w:r>
      <w:r w:rsidRPr="00F71D75">
        <w:rPr>
          <w:rFonts w:hint="eastAsia"/>
        </w:rPr>
        <w:t>，其中</w:t>
      </w:r>
      <w:r w:rsidRPr="00F71D75">
        <w:rPr>
          <w:rFonts w:hint="eastAsia"/>
        </w:rPr>
        <w:t>EPCON = 0.33</w:t>
      </w:r>
      <w:r w:rsidRPr="00F71D75">
        <w:rPr>
          <w:rFonts w:hint="eastAsia"/>
        </w:rPr>
        <w:t>是时间步长中使用的类似测试常数。默认值为</w:t>
      </w:r>
      <w:r w:rsidRPr="00F71D75">
        <w:rPr>
          <w:rFonts w:hint="eastAsia"/>
        </w:rPr>
        <w:t>EPINIT = 0.01</w:t>
      </w:r>
      <w:r w:rsidRPr="00F71D75">
        <w:rPr>
          <w:rFonts w:hint="eastAsia"/>
        </w:rPr>
        <w:t>。</w:t>
      </w:r>
    </w:p>
    <w:p w:rsidR="00F71D75" w:rsidRDefault="00F71D75" w:rsidP="00041C5F">
      <w:pPr>
        <w:ind w:leftChars="200" w:left="420"/>
      </w:pPr>
      <w:r w:rsidRPr="00F71D75">
        <w:t>"print initial condition info"</w:t>
      </w:r>
    </w:p>
    <w:p w:rsidR="00F71D75" w:rsidRDefault="00F71D75" w:rsidP="00041C5F">
      <w:pPr>
        <w:ind w:leftChars="400" w:left="840"/>
      </w:pPr>
      <w:r w:rsidRPr="00F71D75">
        <w:rPr>
          <w:rFonts w:hint="eastAsia"/>
        </w:rPr>
        <w:t>将此选项设置为非零值，以显示有关初始条件计算的详细信息</w:t>
      </w:r>
      <w:r w:rsidRPr="00F71D75">
        <w:rPr>
          <w:rFonts w:hint="eastAsia"/>
        </w:rPr>
        <w:t>(</w:t>
      </w:r>
      <w:r w:rsidRPr="00F71D75">
        <w:rPr>
          <w:rFonts w:hint="eastAsia"/>
        </w:rPr>
        <w:t>默认为</w:t>
      </w:r>
      <w:r w:rsidRPr="00F71D75">
        <w:rPr>
          <w:rFonts w:hint="eastAsia"/>
        </w:rPr>
        <w:t>0)</w:t>
      </w:r>
      <w:r w:rsidRPr="00F71D75">
        <w:rPr>
          <w:rFonts w:hint="eastAsia"/>
        </w:rPr>
        <w:t>。</w:t>
      </w:r>
    </w:p>
    <w:p w:rsidR="00F71D75" w:rsidRDefault="00F71D75" w:rsidP="00041C5F">
      <w:pPr>
        <w:ind w:leftChars="200" w:left="420"/>
      </w:pPr>
      <w:r w:rsidRPr="00F71D75">
        <w:t>"exclude algebraic variables from error test"</w:t>
      </w:r>
    </w:p>
    <w:p w:rsidR="00F71D75" w:rsidRDefault="00F71D75" w:rsidP="00041C5F">
      <w:pPr>
        <w:ind w:leftChars="400" w:left="840"/>
      </w:pPr>
      <w:r w:rsidRPr="00F71D75">
        <w:rPr>
          <w:rFonts w:hint="eastAsia"/>
        </w:rPr>
        <w:lastRenderedPageBreak/>
        <w:t>设置为非零值以从错误测试中排除代数变量。您还必须设置“</w:t>
      </w:r>
      <w:r w:rsidRPr="00F71D75">
        <w:rPr>
          <w:rFonts w:hint="eastAsia"/>
        </w:rPr>
        <w:t>algebraic variables</w:t>
      </w:r>
      <w:r w:rsidRPr="00F71D75">
        <w:rPr>
          <w:rFonts w:hint="eastAsia"/>
        </w:rPr>
        <w:t>”选项，以声明问题中的哪些变量是代数的</w:t>
      </w:r>
      <w:r w:rsidRPr="00F71D75">
        <w:rPr>
          <w:rFonts w:hint="eastAsia"/>
        </w:rPr>
        <w:t>(</w:t>
      </w:r>
      <w:r w:rsidRPr="00F71D75">
        <w:rPr>
          <w:rFonts w:hint="eastAsia"/>
        </w:rPr>
        <w:t>默认为</w:t>
      </w:r>
      <w:r w:rsidRPr="00F71D75">
        <w:rPr>
          <w:rFonts w:hint="eastAsia"/>
        </w:rPr>
        <w:t>0)</w:t>
      </w:r>
      <w:r w:rsidRPr="00F71D75">
        <w:rPr>
          <w:rFonts w:hint="eastAsia"/>
        </w:rPr>
        <w:t>。</w:t>
      </w:r>
    </w:p>
    <w:p w:rsidR="00F71D75" w:rsidRDefault="00F71D75" w:rsidP="00041C5F">
      <w:pPr>
        <w:ind w:leftChars="200" w:left="420"/>
      </w:pPr>
      <w:r w:rsidRPr="00F71D75">
        <w:t>"algebraic variables"</w:t>
      </w:r>
    </w:p>
    <w:p w:rsidR="00F71D75" w:rsidRDefault="00F71D75" w:rsidP="00041C5F">
      <w:pPr>
        <w:ind w:leftChars="400" w:left="840"/>
      </w:pPr>
      <w:r>
        <w:rPr>
          <w:rFonts w:hint="eastAsia"/>
        </w:rPr>
        <w:t>与状态向量长度相同的向量。非零元素表示状态向量对应的元素是一个代数变量</w:t>
      </w:r>
      <w:r>
        <w:rPr>
          <w:rFonts w:hint="eastAsia"/>
        </w:rPr>
        <w:t>(</w:t>
      </w:r>
      <w:r>
        <w:rPr>
          <w:rFonts w:hint="eastAsia"/>
        </w:rPr>
        <w:t>即它的导数没有显式出现在方程集中</w:t>
      </w:r>
      <w:r>
        <w:rPr>
          <w:rFonts w:hint="eastAsia"/>
        </w:rPr>
        <w:t>)</w:t>
      </w:r>
      <w:r>
        <w:rPr>
          <w:rFonts w:hint="eastAsia"/>
        </w:rPr>
        <w:t>。</w:t>
      </w:r>
    </w:p>
    <w:p w:rsidR="00F71D75" w:rsidRDefault="00F71D75" w:rsidP="00041C5F">
      <w:pPr>
        <w:ind w:leftChars="400" w:left="840"/>
      </w:pPr>
      <w:r>
        <w:rPr>
          <w:rFonts w:hint="eastAsia"/>
        </w:rPr>
        <w:t>“计算一致的初始条件”和“从错误测试中排除代数变量”选项需要此选项。</w:t>
      </w:r>
    </w:p>
    <w:p w:rsidR="00F71D75" w:rsidRDefault="00F71D75" w:rsidP="00041C5F">
      <w:pPr>
        <w:ind w:leftChars="200" w:left="420"/>
      </w:pPr>
      <w:r w:rsidRPr="00F71D75">
        <w:t>"enforce inequality constraints"</w:t>
      </w:r>
    </w:p>
    <w:p w:rsidR="00F71D75" w:rsidRDefault="00F71D75" w:rsidP="00041C5F">
      <w:pPr>
        <w:ind w:leftChars="400" w:left="840"/>
      </w:pPr>
      <w:r>
        <w:rPr>
          <w:rFonts w:hint="eastAsia"/>
        </w:rPr>
        <w:t>设置为以下值之一，以强制执行由“不等式约束类型”选项指定的不等式约束</w:t>
      </w:r>
      <w:r>
        <w:rPr>
          <w:rFonts w:hint="eastAsia"/>
        </w:rPr>
        <w:t>(</w:t>
      </w:r>
      <w:r>
        <w:rPr>
          <w:rFonts w:hint="eastAsia"/>
        </w:rPr>
        <w:t>默认为</w:t>
      </w:r>
      <w:r>
        <w:rPr>
          <w:rFonts w:hint="eastAsia"/>
        </w:rPr>
        <w:t>0)</w:t>
      </w:r>
      <w:r>
        <w:rPr>
          <w:rFonts w:hint="eastAsia"/>
        </w:rPr>
        <w:t>。</w:t>
      </w:r>
    </w:p>
    <w:p w:rsidR="00F71D75" w:rsidRDefault="00F71D75" w:rsidP="00041C5F">
      <w:pPr>
        <w:pStyle w:val="a3"/>
        <w:numPr>
          <w:ilvl w:val="0"/>
          <w:numId w:val="38"/>
        </w:numPr>
        <w:ind w:leftChars="400" w:left="1260" w:firstLineChars="0"/>
      </w:pPr>
      <w:r>
        <w:rPr>
          <w:rFonts w:hint="eastAsia"/>
        </w:rPr>
        <w:t>仅在初始条件计算中进行约束验算。</w:t>
      </w:r>
    </w:p>
    <w:p w:rsidR="00F71D75" w:rsidRDefault="00F71D75" w:rsidP="00041C5F">
      <w:pPr>
        <w:pStyle w:val="a3"/>
        <w:numPr>
          <w:ilvl w:val="0"/>
          <w:numId w:val="38"/>
        </w:numPr>
        <w:ind w:leftChars="400" w:left="1260" w:firstLineChars="0"/>
      </w:pPr>
      <w:r>
        <w:rPr>
          <w:rFonts w:hint="eastAsia"/>
        </w:rPr>
        <w:t>在集成期间强制约束检查。</w:t>
      </w:r>
    </w:p>
    <w:p w:rsidR="00F71D75" w:rsidRDefault="00F71D75" w:rsidP="00041C5F">
      <w:pPr>
        <w:pStyle w:val="a3"/>
        <w:numPr>
          <w:ilvl w:val="0"/>
          <w:numId w:val="38"/>
        </w:numPr>
        <w:ind w:leftChars="400" w:left="1260" w:firstLineChars="0"/>
      </w:pPr>
      <w:r>
        <w:rPr>
          <w:rFonts w:hint="eastAsia"/>
        </w:rPr>
        <w:t>执行选项</w:t>
      </w:r>
      <w:r>
        <w:rPr>
          <w:rFonts w:hint="eastAsia"/>
        </w:rPr>
        <w:t>1</w:t>
      </w:r>
      <w:r>
        <w:rPr>
          <w:rFonts w:hint="eastAsia"/>
        </w:rPr>
        <w:t>和</w:t>
      </w:r>
      <w:r>
        <w:rPr>
          <w:rFonts w:hint="eastAsia"/>
        </w:rPr>
        <w:t>2</w:t>
      </w:r>
      <w:r>
        <w:rPr>
          <w:rFonts w:hint="eastAsia"/>
        </w:rPr>
        <w:t>。</w:t>
      </w:r>
    </w:p>
    <w:p w:rsidR="00F71D75" w:rsidRDefault="00F71D75" w:rsidP="00041C5F">
      <w:pPr>
        <w:ind w:leftChars="200" w:left="420"/>
      </w:pPr>
      <w:r w:rsidRPr="00F71D75">
        <w:t>"inequality constraint types"</w:t>
      </w:r>
    </w:p>
    <w:p w:rsidR="00F71D75" w:rsidRDefault="00F71D75" w:rsidP="00041C5F">
      <w:pPr>
        <w:ind w:leftChars="400" w:left="840"/>
      </w:pPr>
      <w:r w:rsidRPr="00F71D75">
        <w:rPr>
          <w:rFonts w:hint="eastAsia"/>
        </w:rPr>
        <w:t>与指定不等式约束类型的状态具有相同长度的向量。向量的每个元素对应于状态的一个元素，并应分配以下代码之一</w:t>
      </w:r>
    </w:p>
    <w:p w:rsidR="00F71D75" w:rsidRDefault="00F71D75" w:rsidP="00041C5F">
      <w:pPr>
        <w:ind w:leftChars="400" w:left="840"/>
      </w:pPr>
      <w:r>
        <w:rPr>
          <w:rFonts w:hint="eastAsia"/>
        </w:rPr>
        <w:t>-2</w:t>
      </w:r>
    </w:p>
    <w:p w:rsidR="00F71D75" w:rsidRDefault="00F71D75" w:rsidP="00041C5F">
      <w:pPr>
        <w:ind w:leftChars="600" w:left="1260"/>
      </w:pPr>
      <w:r>
        <w:rPr>
          <w:rFonts w:hint="eastAsia"/>
        </w:rPr>
        <w:t>小于零。</w:t>
      </w:r>
    </w:p>
    <w:p w:rsidR="00F71D75" w:rsidRDefault="00F71D75" w:rsidP="00041C5F">
      <w:pPr>
        <w:ind w:leftChars="400" w:left="840"/>
      </w:pPr>
      <w:r>
        <w:rPr>
          <w:rFonts w:hint="eastAsia"/>
        </w:rPr>
        <w:t>-</w:t>
      </w:r>
      <w:r>
        <w:t>1</w:t>
      </w:r>
    </w:p>
    <w:p w:rsidR="00F71D75" w:rsidRDefault="00F71D75" w:rsidP="00041C5F">
      <w:pPr>
        <w:ind w:leftChars="600" w:left="1260"/>
      </w:pPr>
      <w:r>
        <w:rPr>
          <w:rFonts w:hint="eastAsia"/>
        </w:rPr>
        <w:t>小于或等于零的。</w:t>
      </w:r>
    </w:p>
    <w:p w:rsidR="00F71D75" w:rsidRDefault="00F71D75" w:rsidP="00041C5F">
      <w:pPr>
        <w:ind w:leftChars="400" w:left="840"/>
      </w:pPr>
      <w:r>
        <w:t>0</w:t>
      </w:r>
    </w:p>
    <w:p w:rsidR="00F71D75" w:rsidRDefault="00F71D75" w:rsidP="00041C5F">
      <w:pPr>
        <w:ind w:leftChars="600" w:left="1260"/>
      </w:pPr>
      <w:r>
        <w:rPr>
          <w:rFonts w:hint="eastAsia"/>
        </w:rPr>
        <w:t>没有限制。</w:t>
      </w:r>
    </w:p>
    <w:p w:rsidR="00F71D75" w:rsidRDefault="00F71D75" w:rsidP="00041C5F">
      <w:pPr>
        <w:ind w:leftChars="400" w:left="840"/>
      </w:pPr>
      <w:r>
        <w:t>1</w:t>
      </w:r>
    </w:p>
    <w:p w:rsidR="00F71D75" w:rsidRDefault="00F71D75" w:rsidP="00041C5F">
      <w:pPr>
        <w:ind w:leftChars="600" w:left="1260"/>
      </w:pPr>
      <w:r>
        <w:rPr>
          <w:rFonts w:hint="eastAsia"/>
        </w:rPr>
        <w:t>大于或等于零的。</w:t>
      </w:r>
    </w:p>
    <w:p w:rsidR="00F71D75" w:rsidRDefault="00F71D75" w:rsidP="00041C5F">
      <w:pPr>
        <w:ind w:leftChars="400" w:left="840"/>
      </w:pPr>
      <w:r>
        <w:t>2</w:t>
      </w:r>
    </w:p>
    <w:p w:rsidR="00F71D75" w:rsidRDefault="00F71D75" w:rsidP="00041C5F">
      <w:pPr>
        <w:ind w:leftChars="600" w:left="1260"/>
      </w:pPr>
      <w:r>
        <w:rPr>
          <w:rFonts w:hint="eastAsia"/>
        </w:rPr>
        <w:t>大于零。</w:t>
      </w:r>
    </w:p>
    <w:p w:rsidR="00F71D75" w:rsidRPr="00F71D75" w:rsidRDefault="00F71D75" w:rsidP="00041C5F">
      <w:pPr>
        <w:ind w:leftChars="400" w:left="840"/>
      </w:pPr>
      <w:r w:rsidRPr="00F71D75">
        <w:rPr>
          <w:rFonts w:hint="eastAsia"/>
        </w:rPr>
        <w:t>此选项仅在“强制不等式约束”选项非零时有效。</w:t>
      </w:r>
    </w:p>
    <w:p w:rsidR="00F71D75" w:rsidRDefault="00F71D75" w:rsidP="00041C5F">
      <w:pPr>
        <w:ind w:leftChars="200" w:left="420"/>
      </w:pPr>
      <w:r w:rsidRPr="00F71D75">
        <w:t>"initial step size"</w:t>
      </w:r>
    </w:p>
    <w:p w:rsidR="00F71D75" w:rsidRDefault="00F71D75" w:rsidP="00041C5F">
      <w:pPr>
        <w:ind w:leftChars="400" w:left="840"/>
      </w:pPr>
      <w:r w:rsidRPr="00F71D75">
        <w:rPr>
          <w:rFonts w:hint="eastAsia"/>
        </w:rPr>
        <w:t>微分代数问题有时会在第一步遇到严重的标度困难。如果您非常了解问题的可伸缩性，那么可以通过指定初始步长</w:t>
      </w:r>
      <w:r w:rsidRPr="00F71D75">
        <w:rPr>
          <w:rFonts w:hint="eastAsia"/>
        </w:rPr>
        <w:t>(</w:t>
      </w:r>
      <w:r w:rsidRPr="00F71D75">
        <w:rPr>
          <w:rFonts w:hint="eastAsia"/>
        </w:rPr>
        <w:t>默认步长是自动计算的</w:t>
      </w:r>
      <w:r w:rsidRPr="00F71D75">
        <w:rPr>
          <w:rFonts w:hint="eastAsia"/>
        </w:rPr>
        <w:t>)</w:t>
      </w:r>
      <w:r w:rsidRPr="00F71D75">
        <w:rPr>
          <w:rFonts w:hint="eastAsia"/>
        </w:rPr>
        <w:t>来帮助缓解这个问题。</w:t>
      </w:r>
    </w:p>
    <w:p w:rsidR="00F71D75" w:rsidRDefault="00F71D75" w:rsidP="00041C5F">
      <w:pPr>
        <w:ind w:leftChars="200" w:left="420"/>
      </w:pPr>
      <w:r w:rsidRPr="00F71D75">
        <w:t>"maximum order"</w:t>
      </w:r>
    </w:p>
    <w:p w:rsidR="00F71D75" w:rsidRDefault="00F71D75" w:rsidP="00041C5F">
      <w:pPr>
        <w:ind w:leftChars="400" w:left="840"/>
      </w:pPr>
      <w:r w:rsidRPr="00F71D75">
        <w:rPr>
          <w:rFonts w:hint="eastAsia"/>
        </w:rPr>
        <w:t>限制解法的最大阶数。该选项必须在</w:t>
      </w:r>
      <w:r w:rsidRPr="00F71D75">
        <w:rPr>
          <w:rFonts w:hint="eastAsia"/>
        </w:rPr>
        <w:t>1</w:t>
      </w:r>
      <w:r w:rsidRPr="00F71D75">
        <w:rPr>
          <w:rFonts w:hint="eastAsia"/>
        </w:rPr>
        <w:t>到</w:t>
      </w:r>
      <w:r w:rsidRPr="00F71D75">
        <w:rPr>
          <w:rFonts w:hint="eastAsia"/>
        </w:rPr>
        <w:t>5</w:t>
      </w:r>
      <w:r w:rsidRPr="00F71D75">
        <w:rPr>
          <w:rFonts w:hint="eastAsia"/>
        </w:rPr>
        <w:t>之间，包括</w:t>
      </w:r>
      <w:r w:rsidRPr="00F71D75">
        <w:rPr>
          <w:rFonts w:hint="eastAsia"/>
        </w:rPr>
        <w:t>(</w:t>
      </w:r>
      <w:r w:rsidRPr="00F71D75">
        <w:rPr>
          <w:rFonts w:hint="eastAsia"/>
        </w:rPr>
        <w:t>默认为</w:t>
      </w:r>
      <w:r w:rsidRPr="00F71D75">
        <w:rPr>
          <w:rFonts w:hint="eastAsia"/>
        </w:rPr>
        <w:t>5)</w:t>
      </w:r>
      <w:r w:rsidRPr="00F71D75">
        <w:rPr>
          <w:rFonts w:hint="eastAsia"/>
        </w:rPr>
        <w:t>。</w:t>
      </w:r>
    </w:p>
    <w:p w:rsidR="00F71D75" w:rsidRDefault="00F71D75" w:rsidP="00041C5F">
      <w:pPr>
        <w:ind w:leftChars="200" w:left="420"/>
      </w:pPr>
      <w:r w:rsidRPr="00F71D75">
        <w:t>"maximum step size"</w:t>
      </w:r>
    </w:p>
    <w:p w:rsidR="00F71D75" w:rsidRDefault="00F71D75" w:rsidP="00041C5F">
      <w:pPr>
        <w:ind w:leftChars="400" w:left="840"/>
      </w:pPr>
      <w:r>
        <w:rPr>
          <w:rFonts w:hint="eastAsia"/>
        </w:rPr>
        <w:t>设置最大步长将避免传递非常大的区域</w:t>
      </w:r>
      <w:r>
        <w:rPr>
          <w:rFonts w:hint="eastAsia"/>
        </w:rPr>
        <w:t>(</w:t>
      </w:r>
      <w:r>
        <w:rPr>
          <w:rFonts w:hint="eastAsia"/>
        </w:rPr>
        <w:t>默认值未指定</w:t>
      </w:r>
      <w:r>
        <w:rPr>
          <w:rFonts w:hint="eastAsia"/>
        </w:rPr>
        <w:t>)</w:t>
      </w:r>
      <w:r>
        <w:rPr>
          <w:rFonts w:hint="eastAsia"/>
        </w:rPr>
        <w:t>。</w:t>
      </w:r>
    </w:p>
    <w:p w:rsidR="00F71D75" w:rsidRDefault="00F71D75" w:rsidP="00041C5F">
      <w:pPr>
        <w:spacing w:line="480" w:lineRule="auto"/>
      </w:pPr>
      <w:r>
        <w:rPr>
          <w:rFonts w:hint="eastAsia"/>
        </w:rPr>
        <w:t>Octave</w:t>
      </w:r>
      <w:r>
        <w:rPr>
          <w:rFonts w:hint="eastAsia"/>
        </w:rPr>
        <w:t>还包括</w:t>
      </w:r>
      <w:r>
        <w:rPr>
          <w:rFonts w:hint="eastAsia"/>
        </w:rPr>
        <w:t>DASSL (DASPK</w:t>
      </w:r>
      <w:r>
        <w:rPr>
          <w:rFonts w:hint="eastAsia"/>
        </w:rPr>
        <w:t>的早期版本</w:t>
      </w:r>
      <w:r>
        <w:rPr>
          <w:rFonts w:hint="eastAsia"/>
        </w:rPr>
        <w:t>)</w:t>
      </w:r>
      <w:r>
        <w:rPr>
          <w:rFonts w:hint="eastAsia"/>
        </w:rPr>
        <w:t>和</w:t>
      </w:r>
      <w:r>
        <w:rPr>
          <w:rFonts w:hint="eastAsia"/>
        </w:rPr>
        <w:t>DASRT</w:t>
      </w:r>
      <w:r>
        <w:rPr>
          <w:rFonts w:hint="eastAsia"/>
        </w:rPr>
        <w:t>，它们可用于解决带有约束</w:t>
      </w:r>
      <w:r>
        <w:rPr>
          <w:rFonts w:hint="eastAsia"/>
        </w:rPr>
        <w:t>(</w:t>
      </w:r>
      <w:r>
        <w:rPr>
          <w:rFonts w:hint="eastAsia"/>
        </w:rPr>
        <w:t>停止条件</w:t>
      </w:r>
      <w:r>
        <w:rPr>
          <w:rFonts w:hint="eastAsia"/>
        </w:rPr>
        <w:t>)</w:t>
      </w:r>
      <w:r>
        <w:rPr>
          <w:rFonts w:hint="eastAsia"/>
        </w:rPr>
        <w:t>的</w:t>
      </w:r>
      <w:r>
        <w:rPr>
          <w:rFonts w:hint="eastAsia"/>
        </w:rPr>
        <w:t>DAEs</w:t>
      </w:r>
      <w:r>
        <w:rPr>
          <w:rFonts w:hint="eastAsia"/>
        </w:rPr>
        <w:t>。</w:t>
      </w:r>
    </w:p>
    <w:p w:rsidR="00F71D75" w:rsidRDefault="00F71D75" w:rsidP="00041C5F">
      <w:pPr>
        <w:spacing w:beforeLines="50" w:before="156"/>
      </w:pPr>
      <w:r w:rsidRPr="00F71D75">
        <w:t>: [x, xdot, istate, msg] = dassl (fcn, x_0, xdot_0, t, t_crit)</w:t>
      </w:r>
    </w:p>
    <w:p w:rsidR="00F71D75" w:rsidRDefault="00F71D75" w:rsidP="00041C5F">
      <w:pPr>
        <w:ind w:leftChars="200" w:left="420"/>
      </w:pPr>
      <w:r>
        <w:rPr>
          <w:rFonts w:hint="eastAsia"/>
        </w:rPr>
        <w:t>解一组微分代数方程。</w:t>
      </w:r>
    </w:p>
    <w:p w:rsidR="00F71D75" w:rsidRDefault="00F71D75" w:rsidP="00041C5F">
      <w:pPr>
        <w:ind w:leftChars="200" w:left="420"/>
      </w:pPr>
      <w:r>
        <w:rPr>
          <w:rFonts w:hint="eastAsia"/>
        </w:rPr>
        <w:t>Dassl</w:t>
      </w:r>
      <w:r>
        <w:rPr>
          <w:rFonts w:hint="eastAsia"/>
        </w:rPr>
        <w:t>解出了这组方程</w:t>
      </w:r>
    </w:p>
    <w:p w:rsidR="00F71D75" w:rsidRDefault="00F71D75" w:rsidP="00BC163F">
      <w:pPr>
        <w:ind w:leftChars="400" w:left="840"/>
      </w:pPr>
      <w:r w:rsidRPr="00F71D75">
        <w:t>0 = f (x, xdot, t)</w:t>
      </w:r>
    </w:p>
    <w:p w:rsidR="00F71D75" w:rsidRDefault="00F71D75" w:rsidP="00041C5F">
      <w:pPr>
        <w:ind w:leftChars="200" w:left="420"/>
      </w:pPr>
      <w:r w:rsidRPr="00F71D75">
        <w:t>with</w:t>
      </w:r>
    </w:p>
    <w:p w:rsidR="00F71D75" w:rsidRDefault="00F71D75" w:rsidP="00BC163F">
      <w:pPr>
        <w:ind w:leftChars="400" w:left="840"/>
      </w:pPr>
      <w:r w:rsidRPr="00F71D75">
        <w:t>x(t_0) = x_0, xdot(t_0) = xdot_0</w:t>
      </w:r>
    </w:p>
    <w:p w:rsidR="00F71D75" w:rsidRDefault="00F71D75" w:rsidP="00041C5F">
      <w:pPr>
        <w:ind w:leftChars="200" w:left="420"/>
      </w:pPr>
      <w:r w:rsidRPr="00F71D75">
        <w:rPr>
          <w:rFonts w:hint="eastAsia"/>
        </w:rPr>
        <w:t>解在矩阵</w:t>
      </w:r>
      <w:r w:rsidRPr="00F71D75">
        <w:rPr>
          <w:rFonts w:hint="eastAsia"/>
        </w:rPr>
        <w:t>x</w:t>
      </w:r>
      <w:r w:rsidRPr="00F71D75">
        <w:rPr>
          <w:rFonts w:hint="eastAsia"/>
        </w:rPr>
        <w:t>和</w:t>
      </w:r>
      <w:r w:rsidRPr="00F71D75">
        <w:rPr>
          <w:rFonts w:hint="eastAsia"/>
        </w:rPr>
        <w:t>xdot</w:t>
      </w:r>
      <w:r w:rsidRPr="00F71D75">
        <w:rPr>
          <w:rFonts w:hint="eastAsia"/>
        </w:rPr>
        <w:t>中返回，结果矩阵中的每一行对应向量</w:t>
      </w:r>
      <w:r w:rsidRPr="00F71D75">
        <w:rPr>
          <w:rFonts w:hint="eastAsia"/>
        </w:rPr>
        <w:t>t</w:t>
      </w:r>
      <w:r w:rsidRPr="00F71D75">
        <w:rPr>
          <w:rFonts w:hint="eastAsia"/>
        </w:rPr>
        <w:t>中的一个元素。</w:t>
      </w:r>
      <w:r w:rsidRPr="00F71D75">
        <w:rPr>
          <w:rFonts w:hint="eastAsia"/>
        </w:rPr>
        <w:t>t</w:t>
      </w:r>
      <w:r w:rsidRPr="00F71D75">
        <w:rPr>
          <w:rFonts w:hint="eastAsia"/>
        </w:rPr>
        <w:t>的第一个元素应为</w:t>
      </w:r>
      <w:r w:rsidRPr="00F71D75">
        <w:rPr>
          <w:rFonts w:hint="eastAsia"/>
        </w:rPr>
        <w:t>t_0</w:t>
      </w:r>
      <w:r w:rsidRPr="00F71D75">
        <w:rPr>
          <w:rFonts w:hint="eastAsia"/>
        </w:rPr>
        <w:t>，对应系统</w:t>
      </w:r>
      <w:r w:rsidRPr="00F71D75">
        <w:rPr>
          <w:rFonts w:hint="eastAsia"/>
        </w:rPr>
        <w:t>x_0</w:t>
      </w:r>
      <w:r w:rsidRPr="00F71D75">
        <w:rPr>
          <w:rFonts w:hint="eastAsia"/>
        </w:rPr>
        <w:t>及其导数</w:t>
      </w:r>
      <w:r w:rsidRPr="00F71D75">
        <w:rPr>
          <w:rFonts w:hint="eastAsia"/>
        </w:rPr>
        <w:t>xdot_0</w:t>
      </w:r>
      <w:r w:rsidRPr="00F71D75">
        <w:rPr>
          <w:rFonts w:hint="eastAsia"/>
        </w:rPr>
        <w:t>的初始状态，因此输出</w:t>
      </w:r>
      <w:r w:rsidRPr="00F71D75">
        <w:rPr>
          <w:rFonts w:hint="eastAsia"/>
        </w:rPr>
        <w:t>x</w:t>
      </w:r>
      <w:r w:rsidRPr="00F71D75">
        <w:rPr>
          <w:rFonts w:hint="eastAsia"/>
        </w:rPr>
        <w:t>的第一行为</w:t>
      </w:r>
      <w:r w:rsidRPr="00F71D75">
        <w:rPr>
          <w:rFonts w:hint="eastAsia"/>
        </w:rPr>
        <w:t>x_0</w:t>
      </w:r>
      <w:r w:rsidRPr="00F71D75">
        <w:rPr>
          <w:rFonts w:hint="eastAsia"/>
        </w:rPr>
        <w:t>，输出</w:t>
      </w:r>
      <w:r w:rsidRPr="00F71D75">
        <w:rPr>
          <w:rFonts w:hint="eastAsia"/>
        </w:rPr>
        <w:t>xdot</w:t>
      </w:r>
      <w:r w:rsidRPr="00F71D75">
        <w:rPr>
          <w:rFonts w:hint="eastAsia"/>
        </w:rPr>
        <w:t>的第一行为</w:t>
      </w:r>
      <w:r w:rsidRPr="00F71D75">
        <w:rPr>
          <w:rFonts w:hint="eastAsia"/>
        </w:rPr>
        <w:t>xdot_0</w:t>
      </w:r>
      <w:r w:rsidRPr="00F71D75">
        <w:rPr>
          <w:rFonts w:hint="eastAsia"/>
        </w:rPr>
        <w:t>。</w:t>
      </w:r>
    </w:p>
    <w:p w:rsidR="00F71D75" w:rsidRDefault="00F71D75" w:rsidP="00041C5F">
      <w:pPr>
        <w:ind w:leftChars="200" w:left="420"/>
      </w:pPr>
      <w:r w:rsidRPr="00F71D75">
        <w:rPr>
          <w:rFonts w:hint="eastAsia"/>
        </w:rPr>
        <w:t>第一个参数</w:t>
      </w:r>
      <w:r w:rsidRPr="00F71D75">
        <w:rPr>
          <w:rFonts w:hint="eastAsia"/>
        </w:rPr>
        <w:t>fcn</w:t>
      </w:r>
      <w:r w:rsidRPr="00F71D75">
        <w:rPr>
          <w:rFonts w:hint="eastAsia"/>
        </w:rPr>
        <w:t>是一个字符串、内联或函数句柄，用于命名要调用的函数</w:t>
      </w:r>
      <w:r w:rsidRPr="00F71D75">
        <w:rPr>
          <w:rFonts w:hint="eastAsia"/>
        </w:rPr>
        <w:t>f</w:t>
      </w:r>
      <w:r w:rsidRPr="00F71D75">
        <w:rPr>
          <w:rFonts w:hint="eastAsia"/>
        </w:rPr>
        <w:t>，以计算一组方程的残差向量。它必须有这个形式</w:t>
      </w:r>
    </w:p>
    <w:p w:rsidR="00F71D75" w:rsidRDefault="00F71D75" w:rsidP="00BC163F">
      <w:pPr>
        <w:ind w:leftChars="400" w:left="840"/>
      </w:pPr>
      <w:r w:rsidRPr="00F71D75">
        <w:lastRenderedPageBreak/>
        <w:t>res = f (x, xdot, t)</w:t>
      </w:r>
    </w:p>
    <w:p w:rsidR="00F71D75" w:rsidRDefault="00F71D75" w:rsidP="00041C5F">
      <w:pPr>
        <w:ind w:leftChars="200" w:left="420"/>
      </w:pPr>
      <w:r>
        <w:rPr>
          <w:rFonts w:hint="eastAsia"/>
        </w:rPr>
        <w:t>其中</w:t>
      </w:r>
      <w:r>
        <w:rPr>
          <w:rFonts w:hint="eastAsia"/>
        </w:rPr>
        <w:t>x x</w:t>
      </w:r>
      <w:r>
        <w:rPr>
          <w:rFonts w:hint="eastAsia"/>
        </w:rPr>
        <w:t>导和</w:t>
      </w:r>
      <w:r>
        <w:rPr>
          <w:rFonts w:hint="eastAsia"/>
        </w:rPr>
        <w:t>res</w:t>
      </w:r>
      <w:r>
        <w:rPr>
          <w:rFonts w:hint="eastAsia"/>
        </w:rPr>
        <w:t>是向量，</w:t>
      </w:r>
      <w:r>
        <w:rPr>
          <w:rFonts w:hint="eastAsia"/>
        </w:rPr>
        <w:t>t</w:t>
      </w:r>
      <w:r>
        <w:rPr>
          <w:rFonts w:hint="eastAsia"/>
        </w:rPr>
        <w:t>是标量。</w:t>
      </w:r>
    </w:p>
    <w:p w:rsidR="00F71D75" w:rsidRDefault="00F71D75" w:rsidP="00041C5F">
      <w:pPr>
        <w:ind w:leftChars="200" w:left="420"/>
      </w:pPr>
      <w:r>
        <w:rPr>
          <w:rFonts w:hint="eastAsia"/>
        </w:rPr>
        <w:t>如果</w:t>
      </w:r>
      <w:r>
        <w:rPr>
          <w:rFonts w:hint="eastAsia"/>
        </w:rPr>
        <w:t>fcn</w:t>
      </w:r>
      <w:r>
        <w:rPr>
          <w:rFonts w:hint="eastAsia"/>
        </w:rPr>
        <w:t>是由字符串、内联函数或函数句柄组成的双元素字符串数组或双元素单元数组，则第一个元素命名上述函数</w:t>
      </w:r>
      <w:r>
        <w:rPr>
          <w:rFonts w:hint="eastAsia"/>
        </w:rPr>
        <w:t>f</w:t>
      </w:r>
      <w:r>
        <w:rPr>
          <w:rFonts w:hint="eastAsia"/>
        </w:rPr>
        <w:t>，第二个元素命名用于计算修改后的雅可比矩阵的函数</w:t>
      </w:r>
    </w:p>
    <w:p w:rsidR="00F71D75" w:rsidRDefault="00F71D75" w:rsidP="00BC163F">
      <w:pPr>
        <w:ind w:leftChars="400" w:left="840"/>
      </w:pPr>
      <w:r>
        <w:t xml:space="preserve">      df       df</w:t>
      </w:r>
    </w:p>
    <w:p w:rsidR="00F71D75" w:rsidRDefault="00F71D75" w:rsidP="00BC163F">
      <w:pPr>
        <w:ind w:leftChars="400" w:left="840"/>
      </w:pPr>
      <w:r>
        <w:t>jac = -- + c ------</w:t>
      </w:r>
    </w:p>
    <w:p w:rsidR="00F71D75" w:rsidRDefault="00F71D75" w:rsidP="00BC163F">
      <w:pPr>
        <w:ind w:leftChars="400" w:left="840"/>
      </w:pPr>
      <w:r>
        <w:t xml:space="preserve">      dx     d xdot</w:t>
      </w:r>
    </w:p>
    <w:p w:rsidR="00F71D75" w:rsidRDefault="00F71D75" w:rsidP="00041C5F">
      <w:pPr>
        <w:ind w:leftChars="200" w:left="420"/>
      </w:pPr>
      <w:r w:rsidRPr="00F71D75">
        <w:rPr>
          <w:rFonts w:hint="eastAsia"/>
        </w:rPr>
        <w:t>修正后的雅可比函数必须有这样的形式</w:t>
      </w:r>
    </w:p>
    <w:p w:rsidR="00F71D75" w:rsidRDefault="00F71D75" w:rsidP="00BC163F">
      <w:pPr>
        <w:ind w:leftChars="400" w:left="840"/>
      </w:pPr>
      <w:r w:rsidRPr="00F71D75">
        <w:t>jac = j (x, xdot, t, c)</w:t>
      </w:r>
    </w:p>
    <w:p w:rsidR="00F71D75" w:rsidRDefault="00F71D75" w:rsidP="00041C5F">
      <w:pPr>
        <w:ind w:leftChars="200" w:left="420"/>
      </w:pPr>
      <w:r>
        <w:rPr>
          <w:rFonts w:hint="eastAsia"/>
        </w:rPr>
        <w:t>dassl</w:t>
      </w:r>
      <w:r>
        <w:rPr>
          <w:rFonts w:hint="eastAsia"/>
        </w:rPr>
        <w:t>的第二个和第三个参数指定状态及其导数的初始条件，第四个参数指定期望解的输出时间向量，包括与初始条件对应的时间。</w:t>
      </w:r>
    </w:p>
    <w:p w:rsidR="00F71D75" w:rsidRDefault="00F71D75" w:rsidP="00041C5F">
      <w:pPr>
        <w:ind w:leftChars="200" w:left="420"/>
      </w:pPr>
      <w:r>
        <w:rPr>
          <w:rFonts w:hint="eastAsia"/>
        </w:rPr>
        <w:t>初始状态和导数的集合并不严格要求一致。然而，在实践中，</w:t>
      </w:r>
      <w:r>
        <w:rPr>
          <w:rFonts w:hint="eastAsia"/>
        </w:rPr>
        <w:t>DASSL</w:t>
      </w:r>
      <w:r>
        <w:rPr>
          <w:rFonts w:hint="eastAsia"/>
        </w:rPr>
        <w:t>并不擅长为您确定一个一致的集合，因此最好确保初始值导致函数求值为零。</w:t>
      </w:r>
    </w:p>
    <w:p w:rsidR="00F71D75" w:rsidRDefault="00F71D75" w:rsidP="00041C5F">
      <w:pPr>
        <w:ind w:leftChars="200" w:left="420"/>
      </w:pPr>
      <w:r>
        <w:rPr>
          <w:rFonts w:hint="eastAsia"/>
        </w:rPr>
        <w:t>第五个参数是可选的，可用于指定</w:t>
      </w:r>
      <w:r>
        <w:rPr>
          <w:rFonts w:hint="eastAsia"/>
        </w:rPr>
        <w:t>DAE</w:t>
      </w:r>
      <w:r>
        <w:rPr>
          <w:rFonts w:hint="eastAsia"/>
        </w:rPr>
        <w:t>求解器不应集成过去的一组时间。它有助于避免导数中存在不连续点和奇异点的困难。</w:t>
      </w:r>
    </w:p>
    <w:p w:rsidR="00B17173" w:rsidRDefault="00B17173" w:rsidP="00041C5F">
      <w:pPr>
        <w:ind w:leftChars="200" w:left="420"/>
      </w:pPr>
      <w:r>
        <w:rPr>
          <w:rFonts w:hint="eastAsia"/>
        </w:rPr>
        <w:t>计算成功后，</w:t>
      </w:r>
      <w:r>
        <w:rPr>
          <w:rFonts w:hint="eastAsia"/>
        </w:rPr>
        <w:t>state</w:t>
      </w:r>
      <w:r>
        <w:rPr>
          <w:rFonts w:hint="eastAsia"/>
        </w:rPr>
        <w:t>的值将大于零</w:t>
      </w:r>
      <w:r>
        <w:rPr>
          <w:rFonts w:hint="eastAsia"/>
        </w:rPr>
        <w:t>(</w:t>
      </w:r>
      <w:r>
        <w:rPr>
          <w:rFonts w:hint="eastAsia"/>
        </w:rPr>
        <w:t>与</w:t>
      </w:r>
      <w:r>
        <w:rPr>
          <w:rFonts w:hint="eastAsia"/>
        </w:rPr>
        <w:t>DASSL</w:t>
      </w:r>
      <w:r>
        <w:rPr>
          <w:rFonts w:hint="eastAsia"/>
        </w:rPr>
        <w:t>的</w:t>
      </w:r>
      <w:r>
        <w:rPr>
          <w:rFonts w:hint="eastAsia"/>
        </w:rPr>
        <w:t>Fortran</w:t>
      </w:r>
      <w:r>
        <w:rPr>
          <w:rFonts w:hint="eastAsia"/>
        </w:rPr>
        <w:t>版本一致</w:t>
      </w:r>
      <w:r>
        <w:rPr>
          <w:rFonts w:hint="eastAsia"/>
        </w:rPr>
        <w:t>)</w:t>
      </w:r>
      <w:r>
        <w:rPr>
          <w:rFonts w:hint="eastAsia"/>
        </w:rPr>
        <w:t>。</w:t>
      </w:r>
    </w:p>
    <w:p w:rsidR="00B17173" w:rsidRDefault="00B17173" w:rsidP="00041C5F">
      <w:pPr>
        <w:ind w:leftChars="200" w:left="420"/>
      </w:pPr>
      <w:r>
        <w:rPr>
          <w:rFonts w:hint="eastAsia"/>
        </w:rPr>
        <w:t>如果计算不成功，</w:t>
      </w:r>
      <w:r>
        <w:rPr>
          <w:rFonts w:hint="eastAsia"/>
        </w:rPr>
        <w:t>state</w:t>
      </w:r>
      <w:r>
        <w:rPr>
          <w:rFonts w:hint="eastAsia"/>
        </w:rPr>
        <w:t>的值将小于零，</w:t>
      </w:r>
      <w:r>
        <w:rPr>
          <w:rFonts w:hint="eastAsia"/>
        </w:rPr>
        <w:t>msg</w:t>
      </w:r>
      <w:r>
        <w:rPr>
          <w:rFonts w:hint="eastAsia"/>
        </w:rPr>
        <w:t>将包含额外的信息。</w:t>
      </w:r>
    </w:p>
    <w:p w:rsidR="00B17173" w:rsidRDefault="00B17173" w:rsidP="00041C5F">
      <w:pPr>
        <w:ind w:leftChars="200" w:left="420"/>
      </w:pPr>
      <w:r>
        <w:rPr>
          <w:rFonts w:hint="eastAsia"/>
        </w:rPr>
        <w:t>可以使用</w:t>
      </w:r>
      <w:r>
        <w:rPr>
          <w:rFonts w:hint="eastAsia"/>
        </w:rPr>
        <w:t>dassl_options</w:t>
      </w:r>
      <w:r>
        <w:rPr>
          <w:rFonts w:hint="eastAsia"/>
        </w:rPr>
        <w:t>函数设置</w:t>
      </w:r>
      <w:r>
        <w:rPr>
          <w:rFonts w:hint="eastAsia"/>
        </w:rPr>
        <w:t>dassl</w:t>
      </w:r>
      <w:r>
        <w:rPr>
          <w:rFonts w:hint="eastAsia"/>
        </w:rPr>
        <w:t>的可选参数。</w:t>
      </w:r>
    </w:p>
    <w:p w:rsidR="00B17173" w:rsidRDefault="00B17173" w:rsidP="00041C5F">
      <w:pPr>
        <w:ind w:leftChars="200" w:left="420"/>
      </w:pPr>
      <w:r>
        <w:rPr>
          <w:rFonts w:hint="eastAsia"/>
        </w:rPr>
        <w:t>参见</w:t>
      </w:r>
      <w:r>
        <w:rPr>
          <w:rFonts w:hint="eastAsia"/>
        </w:rPr>
        <w:t>:daspk, daspt, lsode</w:t>
      </w:r>
      <w:r>
        <w:rPr>
          <w:rFonts w:hint="eastAsia"/>
        </w:rPr>
        <w:t>。</w:t>
      </w:r>
    </w:p>
    <w:p w:rsidR="00B17173" w:rsidRDefault="00B17173" w:rsidP="00041C5F">
      <w:pPr>
        <w:spacing w:beforeLines="50" w:before="156"/>
      </w:pPr>
      <w:r>
        <w:t>: dassl_options ()</w:t>
      </w:r>
    </w:p>
    <w:p w:rsidR="00B17173" w:rsidRDefault="00B17173" w:rsidP="00F06906">
      <w:r>
        <w:t>: val = dassl_options (opt)</w:t>
      </w:r>
    </w:p>
    <w:p w:rsidR="00B17173" w:rsidRDefault="00B17173" w:rsidP="00F06906">
      <w:r>
        <w:t>: dassl_options (opt, val)</w:t>
      </w:r>
    </w:p>
    <w:p w:rsidR="00B17173" w:rsidRDefault="00B17173" w:rsidP="00BC163F">
      <w:pPr>
        <w:ind w:leftChars="200" w:left="420"/>
      </w:pPr>
      <w:r>
        <w:rPr>
          <w:rFonts w:hint="eastAsia"/>
        </w:rPr>
        <w:t>查询或设置</w:t>
      </w:r>
      <w:r>
        <w:rPr>
          <w:rFonts w:hint="eastAsia"/>
        </w:rPr>
        <w:t>dassl</w:t>
      </w:r>
      <w:r>
        <w:rPr>
          <w:rFonts w:hint="eastAsia"/>
        </w:rPr>
        <w:t>函数的选项。</w:t>
      </w:r>
    </w:p>
    <w:p w:rsidR="00B17173" w:rsidRDefault="00B17173" w:rsidP="00BC163F">
      <w:pPr>
        <w:ind w:leftChars="200" w:left="420"/>
      </w:pPr>
      <w:r>
        <w:rPr>
          <w:rFonts w:hint="eastAsia"/>
        </w:rPr>
        <w:t>当不带参数调用时，将显示所有可用选项的名称及其当前值。</w:t>
      </w:r>
    </w:p>
    <w:p w:rsidR="00B17173" w:rsidRDefault="00B17173" w:rsidP="00BC163F">
      <w:pPr>
        <w:ind w:leftChars="200" w:left="420"/>
      </w:pPr>
      <w:r>
        <w:rPr>
          <w:rFonts w:hint="eastAsia"/>
        </w:rPr>
        <w:t>给定一个参数，返回选项</w:t>
      </w:r>
      <w:r>
        <w:rPr>
          <w:rFonts w:hint="eastAsia"/>
        </w:rPr>
        <w:t>opt</w:t>
      </w:r>
      <w:r>
        <w:rPr>
          <w:rFonts w:hint="eastAsia"/>
        </w:rPr>
        <w:t>的值。</w:t>
      </w:r>
    </w:p>
    <w:p w:rsidR="00B17173" w:rsidRDefault="00B17173" w:rsidP="00BC163F">
      <w:pPr>
        <w:ind w:leftChars="200" w:left="420"/>
      </w:pPr>
      <w:r>
        <w:rPr>
          <w:rFonts w:hint="eastAsia"/>
        </w:rPr>
        <w:t>当带两个参数调用时，</w:t>
      </w:r>
      <w:r>
        <w:rPr>
          <w:rFonts w:hint="eastAsia"/>
        </w:rPr>
        <w:t>dassl_options</w:t>
      </w:r>
      <w:r>
        <w:rPr>
          <w:rFonts w:hint="eastAsia"/>
        </w:rPr>
        <w:t>将选项</w:t>
      </w:r>
      <w:r>
        <w:rPr>
          <w:rFonts w:hint="eastAsia"/>
        </w:rPr>
        <w:t>opt</w:t>
      </w:r>
      <w:r>
        <w:rPr>
          <w:rFonts w:hint="eastAsia"/>
        </w:rPr>
        <w:t>设置为</w:t>
      </w:r>
      <w:r>
        <w:rPr>
          <w:rFonts w:hint="eastAsia"/>
        </w:rPr>
        <w:t>value val</w:t>
      </w:r>
      <w:r>
        <w:rPr>
          <w:rFonts w:hint="eastAsia"/>
        </w:rPr>
        <w:t>。</w:t>
      </w:r>
    </w:p>
    <w:p w:rsidR="00B17173" w:rsidRDefault="00B17173" w:rsidP="00BC163F">
      <w:pPr>
        <w:ind w:leftChars="200" w:left="420"/>
      </w:pPr>
      <w:r>
        <w:rPr>
          <w:rFonts w:hint="eastAsia"/>
        </w:rPr>
        <w:t>选项包括</w:t>
      </w:r>
    </w:p>
    <w:p w:rsidR="00B17173" w:rsidRDefault="00B17173" w:rsidP="00BC163F">
      <w:pPr>
        <w:ind w:leftChars="200" w:left="420"/>
      </w:pPr>
      <w:r w:rsidRPr="00B17173">
        <w:t>"absolute tolerance"</w:t>
      </w:r>
    </w:p>
    <w:p w:rsidR="00B17173" w:rsidRDefault="00B17173" w:rsidP="00BC163F">
      <w:pPr>
        <w:ind w:leftChars="400" w:left="840"/>
      </w:pPr>
      <w:r w:rsidRPr="00B17173">
        <w:rPr>
          <w:rFonts w:hint="eastAsia"/>
        </w:rPr>
        <w:t>绝对宽容。可以是向量也可以是标量。如果是矢量，则必须与状态矢量的维度相匹配，并且相对容差也必须是相同长度的矢量。</w:t>
      </w:r>
    </w:p>
    <w:p w:rsidR="00B17173" w:rsidRDefault="00B17173" w:rsidP="00BC163F">
      <w:pPr>
        <w:ind w:leftChars="200" w:left="420"/>
      </w:pPr>
      <w:r w:rsidRPr="00B17173">
        <w:t>"relative tolerance"</w:t>
      </w:r>
    </w:p>
    <w:p w:rsidR="00B17173" w:rsidRDefault="00B17173" w:rsidP="00BC163F">
      <w:pPr>
        <w:ind w:leftChars="400" w:left="840"/>
      </w:pPr>
      <w:r>
        <w:rPr>
          <w:rFonts w:hint="eastAsia"/>
        </w:rPr>
        <w:t>相对宽容。可以是向量也可以是标量。如果是矢量，则必须与状态矢量的尺寸相匹配，并且绝对公差也必须是相同长度的矢量。</w:t>
      </w:r>
    </w:p>
    <w:p w:rsidR="00B17173" w:rsidRDefault="00B17173" w:rsidP="00BC163F">
      <w:pPr>
        <w:ind w:leftChars="400" w:left="840"/>
      </w:pPr>
      <w:r>
        <w:rPr>
          <w:rFonts w:hint="eastAsia"/>
        </w:rPr>
        <w:t>在每个集成步骤中应用的本地错误测试为</w:t>
      </w:r>
    </w:p>
    <w:p w:rsidR="00B17173" w:rsidRDefault="00B17173" w:rsidP="00BC163F">
      <w:pPr>
        <w:ind w:leftChars="400" w:left="840"/>
      </w:pPr>
      <w:r>
        <w:t>abs (local error in x(i))</w:t>
      </w:r>
    </w:p>
    <w:p w:rsidR="00B17173" w:rsidRDefault="00B17173" w:rsidP="00BC163F">
      <w:pPr>
        <w:ind w:leftChars="400" w:left="840"/>
      </w:pPr>
      <w:r>
        <w:t xml:space="preserve">     &lt;= rtol(i) * abs (Y(i)) + atol(i)</w:t>
      </w:r>
    </w:p>
    <w:p w:rsidR="00B17173" w:rsidRDefault="00B17173" w:rsidP="00BC163F">
      <w:pPr>
        <w:ind w:leftChars="200" w:left="420"/>
      </w:pPr>
      <w:r w:rsidRPr="00B17173">
        <w:t>"compute consistent initial condition"</w:t>
      </w:r>
    </w:p>
    <w:p w:rsidR="00B17173" w:rsidRDefault="00B17173" w:rsidP="00BC163F">
      <w:pPr>
        <w:ind w:leftChars="400" w:left="840"/>
      </w:pPr>
      <w:r w:rsidRPr="00B17173">
        <w:rPr>
          <w:rFonts w:hint="eastAsia"/>
        </w:rPr>
        <w:t>如果非零，</w:t>
      </w:r>
      <w:r w:rsidRPr="00B17173">
        <w:rPr>
          <w:rFonts w:hint="eastAsia"/>
        </w:rPr>
        <w:t>dassl</w:t>
      </w:r>
      <w:r w:rsidRPr="00B17173">
        <w:rPr>
          <w:rFonts w:hint="eastAsia"/>
        </w:rPr>
        <w:t>将尝试计算一组一致的初始条件。这通常是不可靠的，因此最好提供一个一致的集合，并将此选项设置为零。</w:t>
      </w:r>
    </w:p>
    <w:p w:rsidR="00B17173" w:rsidRDefault="00B17173" w:rsidP="00BC163F">
      <w:pPr>
        <w:ind w:leftChars="200" w:left="420"/>
      </w:pPr>
      <w:r w:rsidRPr="00B17173">
        <w:t>"enforce nonnegativity constraints"</w:t>
      </w:r>
    </w:p>
    <w:p w:rsidR="00B17173" w:rsidRDefault="00B17173" w:rsidP="00BC163F">
      <w:pPr>
        <w:ind w:leftChars="400" w:left="840"/>
      </w:pPr>
      <w:r w:rsidRPr="00B17173">
        <w:rPr>
          <w:rFonts w:hint="eastAsia"/>
        </w:rPr>
        <w:t>如果您知道方程的解总是非负的，则将此参数设置为非零值可能会有所帮助。但是，最好先尝试将此选项设置为零，只有在效果不佳时才将其设置为非零值。</w:t>
      </w:r>
    </w:p>
    <w:p w:rsidR="00B17173" w:rsidRDefault="00B17173" w:rsidP="00BC163F">
      <w:pPr>
        <w:ind w:leftChars="200" w:left="420"/>
      </w:pPr>
      <w:r w:rsidRPr="00B17173">
        <w:t>"initial step size"</w:t>
      </w:r>
    </w:p>
    <w:p w:rsidR="00B17173" w:rsidRDefault="00B17173" w:rsidP="00BC163F">
      <w:pPr>
        <w:ind w:leftChars="400" w:left="840"/>
      </w:pPr>
      <w:r w:rsidRPr="00B17173">
        <w:rPr>
          <w:rFonts w:hint="eastAsia"/>
        </w:rPr>
        <w:t>微分代数问题有时会在第一步遇到严重的标度困难。如果您非常了解问题的可伸缩性，则可以通</w:t>
      </w:r>
      <w:r w:rsidRPr="00B17173">
        <w:rPr>
          <w:rFonts w:hint="eastAsia"/>
        </w:rPr>
        <w:lastRenderedPageBreak/>
        <w:t>过指定初始步长来帮助缓解这个问题。</w:t>
      </w:r>
    </w:p>
    <w:p w:rsidR="00B17173" w:rsidRDefault="00B17173" w:rsidP="00BC163F">
      <w:pPr>
        <w:ind w:leftChars="200" w:left="420"/>
      </w:pPr>
      <w:r w:rsidRPr="00B17173">
        <w:t>"maximum order"</w:t>
      </w:r>
    </w:p>
    <w:p w:rsidR="00B17173" w:rsidRDefault="00B17173" w:rsidP="00BC163F">
      <w:pPr>
        <w:ind w:leftChars="400" w:left="840"/>
      </w:pPr>
      <w:r w:rsidRPr="00B17173">
        <w:rPr>
          <w:rFonts w:hint="eastAsia"/>
        </w:rPr>
        <w:t>限制解法的最大阶数。该选项必须在</w:t>
      </w:r>
      <w:r w:rsidRPr="00B17173">
        <w:rPr>
          <w:rFonts w:hint="eastAsia"/>
        </w:rPr>
        <w:t>1</w:t>
      </w:r>
      <w:r w:rsidRPr="00B17173">
        <w:rPr>
          <w:rFonts w:hint="eastAsia"/>
        </w:rPr>
        <w:t>到</w:t>
      </w:r>
      <w:r w:rsidRPr="00B17173">
        <w:rPr>
          <w:rFonts w:hint="eastAsia"/>
        </w:rPr>
        <w:t>5</w:t>
      </w:r>
      <w:r w:rsidRPr="00B17173">
        <w:rPr>
          <w:rFonts w:hint="eastAsia"/>
        </w:rPr>
        <w:t>之间，包括</w:t>
      </w:r>
      <w:r w:rsidRPr="00B17173">
        <w:rPr>
          <w:rFonts w:hint="eastAsia"/>
        </w:rPr>
        <w:t>1</w:t>
      </w:r>
      <w:r w:rsidRPr="00B17173">
        <w:rPr>
          <w:rFonts w:hint="eastAsia"/>
        </w:rPr>
        <w:t>和</w:t>
      </w:r>
      <w:r w:rsidRPr="00B17173">
        <w:rPr>
          <w:rFonts w:hint="eastAsia"/>
        </w:rPr>
        <w:t>5</w:t>
      </w:r>
      <w:r w:rsidRPr="00B17173">
        <w:rPr>
          <w:rFonts w:hint="eastAsia"/>
        </w:rPr>
        <w:t>。</w:t>
      </w:r>
    </w:p>
    <w:p w:rsidR="00B17173" w:rsidRDefault="00B17173" w:rsidP="00BC163F">
      <w:pPr>
        <w:ind w:leftChars="200" w:left="420"/>
      </w:pPr>
      <w:r w:rsidRPr="00B17173">
        <w:t>"maximum step size"</w:t>
      </w:r>
    </w:p>
    <w:p w:rsidR="00B17173" w:rsidRDefault="00B17173" w:rsidP="00BC163F">
      <w:pPr>
        <w:ind w:leftChars="400" w:left="840"/>
      </w:pPr>
      <w:r w:rsidRPr="00B17173">
        <w:rPr>
          <w:rFonts w:hint="eastAsia"/>
        </w:rPr>
        <w:t>设置最大步长将避免传递非常大的区域</w:t>
      </w:r>
      <w:r w:rsidRPr="00B17173">
        <w:rPr>
          <w:rFonts w:hint="eastAsia"/>
        </w:rPr>
        <w:t>(</w:t>
      </w:r>
      <w:r w:rsidRPr="00B17173">
        <w:rPr>
          <w:rFonts w:hint="eastAsia"/>
        </w:rPr>
        <w:t>默认值未指定</w:t>
      </w:r>
      <w:r w:rsidRPr="00B17173">
        <w:rPr>
          <w:rFonts w:hint="eastAsia"/>
        </w:rPr>
        <w:t>)</w:t>
      </w:r>
      <w:r w:rsidRPr="00B17173">
        <w:rPr>
          <w:rFonts w:hint="eastAsia"/>
        </w:rPr>
        <w:t>。</w:t>
      </w:r>
    </w:p>
    <w:p w:rsidR="00B17173" w:rsidRDefault="00B17173" w:rsidP="00BC163F">
      <w:pPr>
        <w:ind w:leftChars="200" w:left="420"/>
      </w:pPr>
      <w:r w:rsidRPr="00B17173">
        <w:t>"step limit"</w:t>
      </w:r>
    </w:p>
    <w:p w:rsidR="00B17173" w:rsidRDefault="00B17173" w:rsidP="00BC163F">
      <w:pPr>
        <w:ind w:leftChars="400" w:left="840"/>
      </w:pPr>
      <w:r w:rsidRPr="00B17173">
        <w:rPr>
          <w:rFonts w:hint="eastAsia"/>
        </w:rPr>
        <w:t>对底层</w:t>
      </w:r>
      <w:r w:rsidRPr="00B17173">
        <w:rPr>
          <w:rFonts w:hint="eastAsia"/>
        </w:rPr>
        <w:t>Fortran</w:t>
      </w:r>
      <w:r w:rsidRPr="00B17173">
        <w:rPr>
          <w:rFonts w:hint="eastAsia"/>
        </w:rPr>
        <w:t>代码的单个调用尝试的最大集成步骤数。</w:t>
      </w:r>
    </w:p>
    <w:p w:rsidR="00B17173" w:rsidRDefault="00B17173" w:rsidP="00BC163F">
      <w:pPr>
        <w:spacing w:beforeLines="50" w:before="156"/>
        <w:ind w:leftChars="200" w:left="420"/>
      </w:pPr>
      <w:r>
        <w:t>: [x, xdot, t_out, istat, msg] = dasrt (fcn, g, x_0, xdot_0, t)</w:t>
      </w:r>
    </w:p>
    <w:p w:rsidR="00B17173" w:rsidRDefault="00B17173" w:rsidP="00BC163F">
      <w:pPr>
        <w:ind w:leftChars="200" w:left="420"/>
      </w:pPr>
      <w:r>
        <w:t>: … = dasrt (fcn, g, x_0, xdot_0, t, t_crit)</w:t>
      </w:r>
    </w:p>
    <w:p w:rsidR="00B17173" w:rsidRDefault="00B17173" w:rsidP="00BC163F">
      <w:pPr>
        <w:ind w:leftChars="200" w:left="420"/>
      </w:pPr>
      <w:r>
        <w:t>: … = dasrt (fcn, x_0, xdot_0, t)</w:t>
      </w:r>
    </w:p>
    <w:p w:rsidR="00B17173" w:rsidRDefault="00B17173" w:rsidP="00BC163F">
      <w:pPr>
        <w:ind w:leftChars="200" w:left="420"/>
      </w:pPr>
      <w:r>
        <w:t>: … = dasrt (fcn, x_0, xdot_0, t, t_crit)</w:t>
      </w:r>
    </w:p>
    <w:p w:rsidR="00B17173" w:rsidRDefault="00B17173" w:rsidP="00BC163F">
      <w:pPr>
        <w:ind w:leftChars="400" w:left="840"/>
      </w:pPr>
      <w:r>
        <w:rPr>
          <w:rFonts w:hint="eastAsia"/>
        </w:rPr>
        <w:t>解一组微分代数方程。</w:t>
      </w:r>
    </w:p>
    <w:p w:rsidR="00B17173" w:rsidRDefault="00B17173" w:rsidP="00BC163F">
      <w:pPr>
        <w:ind w:leftChars="400" w:left="840"/>
      </w:pPr>
      <w:r>
        <w:t>d</w:t>
      </w:r>
      <w:r>
        <w:rPr>
          <w:rFonts w:hint="eastAsia"/>
        </w:rPr>
        <w:t>asrt</w:t>
      </w:r>
      <w:r>
        <w:rPr>
          <w:rFonts w:hint="eastAsia"/>
        </w:rPr>
        <w:t>解方程组</w:t>
      </w:r>
    </w:p>
    <w:p w:rsidR="00B17173" w:rsidRDefault="00B17173" w:rsidP="00BC163F">
      <w:pPr>
        <w:ind w:leftChars="600" w:left="1260"/>
      </w:pPr>
      <w:r w:rsidRPr="00B17173">
        <w:t>0 = f (x, xdot, t)</w:t>
      </w:r>
    </w:p>
    <w:p w:rsidR="00F71D75" w:rsidRDefault="00B17173" w:rsidP="00BC163F">
      <w:pPr>
        <w:ind w:leftChars="400" w:left="840"/>
      </w:pPr>
      <w:r>
        <w:rPr>
          <w:rFonts w:hint="eastAsia"/>
        </w:rPr>
        <w:t>w</w:t>
      </w:r>
      <w:r w:rsidRPr="00B17173">
        <w:t>ith</w:t>
      </w:r>
    </w:p>
    <w:p w:rsidR="00B17173" w:rsidRDefault="00B17173" w:rsidP="00BC163F">
      <w:pPr>
        <w:ind w:leftChars="600" w:left="1260"/>
      </w:pPr>
      <w:r w:rsidRPr="00B17173">
        <w:t>x(t_0) = x_0, xdot(t_0) = xdot_0</w:t>
      </w:r>
    </w:p>
    <w:p w:rsidR="00B17173" w:rsidRDefault="00B17173" w:rsidP="00BC163F">
      <w:pPr>
        <w:ind w:leftChars="400" w:left="840"/>
      </w:pPr>
      <w:r>
        <w:rPr>
          <w:rFonts w:hint="eastAsia"/>
        </w:rPr>
        <w:t>具有功能性停止准则</w:t>
      </w:r>
      <w:r>
        <w:rPr>
          <w:rFonts w:hint="eastAsia"/>
        </w:rPr>
        <w:t>(</w:t>
      </w:r>
      <w:r>
        <w:rPr>
          <w:rFonts w:hint="eastAsia"/>
        </w:rPr>
        <w:t>解根</w:t>
      </w:r>
      <w:r>
        <w:rPr>
          <w:rFonts w:hint="eastAsia"/>
        </w:rPr>
        <w:t>)</w:t>
      </w:r>
      <w:r>
        <w:rPr>
          <w:rFonts w:hint="eastAsia"/>
        </w:rPr>
        <w:t>。</w:t>
      </w:r>
    </w:p>
    <w:p w:rsidR="00B17173" w:rsidRDefault="00B17173" w:rsidP="00BC163F">
      <w:pPr>
        <w:ind w:leftChars="400" w:left="840"/>
      </w:pPr>
      <w:r>
        <w:rPr>
          <w:rFonts w:hint="eastAsia"/>
        </w:rPr>
        <w:t>解以矩阵</w:t>
      </w:r>
      <w:r>
        <w:rPr>
          <w:rFonts w:hint="eastAsia"/>
        </w:rPr>
        <w:t>x</w:t>
      </w:r>
      <w:r>
        <w:rPr>
          <w:rFonts w:hint="eastAsia"/>
        </w:rPr>
        <w:t>和</w:t>
      </w:r>
      <w:r>
        <w:rPr>
          <w:rFonts w:hint="eastAsia"/>
        </w:rPr>
        <w:t>xdot</w:t>
      </w:r>
      <w:r>
        <w:rPr>
          <w:rFonts w:hint="eastAsia"/>
        </w:rPr>
        <w:t>的形式返回，结果矩阵中的每一行对应于向量</w:t>
      </w:r>
      <w:r>
        <w:rPr>
          <w:rFonts w:hint="eastAsia"/>
        </w:rPr>
        <w:t>t_out</w:t>
      </w:r>
      <w:r>
        <w:rPr>
          <w:rFonts w:hint="eastAsia"/>
        </w:rPr>
        <w:t>中的一个元素。</w:t>
      </w:r>
      <w:r>
        <w:rPr>
          <w:rFonts w:hint="eastAsia"/>
        </w:rPr>
        <w:t>t</w:t>
      </w:r>
      <w:r>
        <w:rPr>
          <w:rFonts w:hint="eastAsia"/>
        </w:rPr>
        <w:t>的第一个元素应为</w:t>
      </w:r>
      <w:r>
        <w:rPr>
          <w:rFonts w:hint="eastAsia"/>
        </w:rPr>
        <w:t>t_0</w:t>
      </w:r>
      <w:r>
        <w:rPr>
          <w:rFonts w:hint="eastAsia"/>
        </w:rPr>
        <w:t>，对应于系统</w:t>
      </w:r>
      <w:r>
        <w:rPr>
          <w:rFonts w:hint="eastAsia"/>
        </w:rPr>
        <w:t>x_0</w:t>
      </w:r>
      <w:r>
        <w:rPr>
          <w:rFonts w:hint="eastAsia"/>
        </w:rPr>
        <w:t>及其导数</w:t>
      </w:r>
      <w:r>
        <w:rPr>
          <w:rFonts w:hint="eastAsia"/>
        </w:rPr>
        <w:t>xdot_0</w:t>
      </w:r>
      <w:r>
        <w:rPr>
          <w:rFonts w:hint="eastAsia"/>
        </w:rPr>
        <w:t>的初始状态，因此输出</w:t>
      </w:r>
      <w:r>
        <w:rPr>
          <w:rFonts w:hint="eastAsia"/>
        </w:rPr>
        <w:t>x</w:t>
      </w:r>
      <w:r>
        <w:rPr>
          <w:rFonts w:hint="eastAsia"/>
        </w:rPr>
        <w:t>的第一行为</w:t>
      </w:r>
      <w:r>
        <w:rPr>
          <w:rFonts w:hint="eastAsia"/>
        </w:rPr>
        <w:t>x_0</w:t>
      </w:r>
      <w:r>
        <w:rPr>
          <w:rFonts w:hint="eastAsia"/>
        </w:rPr>
        <w:t>，输出</w:t>
      </w:r>
      <w:r>
        <w:rPr>
          <w:rFonts w:hint="eastAsia"/>
        </w:rPr>
        <w:t>xdot</w:t>
      </w:r>
      <w:r>
        <w:rPr>
          <w:rFonts w:hint="eastAsia"/>
        </w:rPr>
        <w:t>的第一行为</w:t>
      </w:r>
      <w:r>
        <w:rPr>
          <w:rFonts w:hint="eastAsia"/>
        </w:rPr>
        <w:t>xdot_0</w:t>
      </w:r>
      <w:r>
        <w:rPr>
          <w:rFonts w:hint="eastAsia"/>
        </w:rPr>
        <w:t>。</w:t>
      </w:r>
    </w:p>
    <w:p w:rsidR="00B17173" w:rsidRDefault="00B17173" w:rsidP="00BC163F">
      <w:pPr>
        <w:ind w:leftChars="400" w:left="840"/>
      </w:pPr>
      <w:r>
        <w:rPr>
          <w:rFonts w:hint="eastAsia"/>
        </w:rPr>
        <w:t>向量</w:t>
      </w:r>
      <w:r>
        <w:rPr>
          <w:rFonts w:hint="eastAsia"/>
        </w:rPr>
        <w:t>t</w:t>
      </w:r>
      <w:r>
        <w:rPr>
          <w:rFonts w:hint="eastAsia"/>
        </w:rPr>
        <w:t>给出了积分长度的上限。如果停止条件满足，则向量</w:t>
      </w:r>
      <w:r>
        <w:rPr>
          <w:rFonts w:hint="eastAsia"/>
        </w:rPr>
        <w:t>t_out</w:t>
      </w:r>
      <w:r>
        <w:rPr>
          <w:rFonts w:hint="eastAsia"/>
        </w:rPr>
        <w:t>将小于</w:t>
      </w:r>
      <w:r>
        <w:rPr>
          <w:rFonts w:hint="eastAsia"/>
        </w:rPr>
        <w:t>t</w:t>
      </w:r>
      <w:r>
        <w:rPr>
          <w:rFonts w:hint="eastAsia"/>
        </w:rPr>
        <w:t>，并且</w:t>
      </w:r>
      <w:r>
        <w:rPr>
          <w:rFonts w:hint="eastAsia"/>
        </w:rPr>
        <w:t>t_out</w:t>
      </w:r>
      <w:r>
        <w:rPr>
          <w:rFonts w:hint="eastAsia"/>
        </w:rPr>
        <w:t>的最后一个元素将是满足停止条件的点，并且可以不对应于向量</w:t>
      </w:r>
      <w:r>
        <w:rPr>
          <w:rFonts w:hint="eastAsia"/>
        </w:rPr>
        <w:t>t</w:t>
      </w:r>
      <w:r>
        <w:rPr>
          <w:rFonts w:hint="eastAsia"/>
        </w:rPr>
        <w:t>的任何元素。</w:t>
      </w:r>
    </w:p>
    <w:p w:rsidR="00B17173" w:rsidRDefault="00B17173" w:rsidP="00BC163F">
      <w:pPr>
        <w:ind w:leftChars="400" w:left="840"/>
      </w:pPr>
      <w:r>
        <w:rPr>
          <w:rFonts w:hint="eastAsia"/>
        </w:rPr>
        <w:t>第一个参数</w:t>
      </w:r>
      <w:r>
        <w:rPr>
          <w:rFonts w:hint="eastAsia"/>
        </w:rPr>
        <w:t>fcn</w:t>
      </w:r>
      <w:r>
        <w:rPr>
          <w:rFonts w:hint="eastAsia"/>
        </w:rPr>
        <w:t>是一个字符串、内联或函数句柄，用于命名要调用的函数</w:t>
      </w:r>
      <w:r>
        <w:rPr>
          <w:rFonts w:hint="eastAsia"/>
        </w:rPr>
        <w:t>f</w:t>
      </w:r>
      <w:r>
        <w:rPr>
          <w:rFonts w:hint="eastAsia"/>
        </w:rPr>
        <w:t>，以计算一组方程的残差向量。它必须有这个形式</w:t>
      </w:r>
    </w:p>
    <w:p w:rsidR="00B17173" w:rsidRDefault="00B17173" w:rsidP="00BC163F">
      <w:pPr>
        <w:ind w:leftChars="600" w:left="1260"/>
      </w:pPr>
      <w:r w:rsidRPr="00B17173">
        <w:t>res = f (x, xdot, t)</w:t>
      </w:r>
    </w:p>
    <w:p w:rsidR="00B17173" w:rsidRDefault="00B17173" w:rsidP="00BC163F">
      <w:pPr>
        <w:ind w:leftChars="400" w:left="840"/>
      </w:pPr>
      <w:r>
        <w:rPr>
          <w:rFonts w:hint="eastAsia"/>
        </w:rPr>
        <w:t>其中</w:t>
      </w:r>
      <w:r>
        <w:rPr>
          <w:rFonts w:hint="eastAsia"/>
        </w:rPr>
        <w:t>x x</w:t>
      </w:r>
      <w:r>
        <w:rPr>
          <w:rFonts w:hint="eastAsia"/>
        </w:rPr>
        <w:t>导和</w:t>
      </w:r>
      <w:r>
        <w:rPr>
          <w:rFonts w:hint="eastAsia"/>
        </w:rPr>
        <w:t>res</w:t>
      </w:r>
      <w:r>
        <w:rPr>
          <w:rFonts w:hint="eastAsia"/>
        </w:rPr>
        <w:t>是向量，</w:t>
      </w:r>
      <w:r>
        <w:rPr>
          <w:rFonts w:hint="eastAsia"/>
        </w:rPr>
        <w:t>t</w:t>
      </w:r>
      <w:r>
        <w:rPr>
          <w:rFonts w:hint="eastAsia"/>
        </w:rPr>
        <w:t>是标量。</w:t>
      </w:r>
    </w:p>
    <w:p w:rsidR="00B17173" w:rsidRDefault="00B17173" w:rsidP="00BC163F">
      <w:pPr>
        <w:ind w:leftChars="400" w:left="840"/>
      </w:pPr>
      <w:r>
        <w:rPr>
          <w:rFonts w:hint="eastAsia"/>
        </w:rPr>
        <w:t>如果</w:t>
      </w:r>
      <w:r>
        <w:rPr>
          <w:rFonts w:hint="eastAsia"/>
        </w:rPr>
        <w:t>fcn</w:t>
      </w:r>
      <w:r>
        <w:rPr>
          <w:rFonts w:hint="eastAsia"/>
        </w:rPr>
        <w:t>是由字符串、内联函数或函数句柄组成的双元素字符串数组或双元素单元数组，则第一个元素命名上述函数</w:t>
      </w:r>
      <w:r>
        <w:rPr>
          <w:rFonts w:hint="eastAsia"/>
        </w:rPr>
        <w:t>f</w:t>
      </w:r>
      <w:r>
        <w:rPr>
          <w:rFonts w:hint="eastAsia"/>
        </w:rPr>
        <w:t>，第二个元素命名用于计算修改后的雅可比矩阵的函数</w:t>
      </w:r>
    </w:p>
    <w:p w:rsidR="00B17173" w:rsidRDefault="00B17173" w:rsidP="00BC163F">
      <w:pPr>
        <w:ind w:leftChars="600" w:left="1260"/>
      </w:pPr>
      <w:r>
        <w:t xml:space="preserve">      df       df</w:t>
      </w:r>
    </w:p>
    <w:p w:rsidR="00B17173" w:rsidRDefault="00B17173" w:rsidP="00BC163F">
      <w:pPr>
        <w:ind w:leftChars="600" w:left="1260"/>
      </w:pPr>
      <w:r>
        <w:t>jac = -- + c ------</w:t>
      </w:r>
    </w:p>
    <w:p w:rsidR="00B17173" w:rsidRDefault="00B17173" w:rsidP="00BC163F">
      <w:pPr>
        <w:ind w:leftChars="600" w:left="1260"/>
      </w:pPr>
      <w:r>
        <w:t xml:space="preserve">      dx     d xdot</w:t>
      </w:r>
    </w:p>
    <w:p w:rsidR="00B17173" w:rsidRDefault="00B17173" w:rsidP="00BC163F">
      <w:pPr>
        <w:ind w:leftChars="400" w:left="840"/>
      </w:pPr>
      <w:r w:rsidRPr="00B17173">
        <w:rPr>
          <w:rFonts w:hint="eastAsia"/>
        </w:rPr>
        <w:t>修正后的雅可比函数必须有这样的形式</w:t>
      </w:r>
    </w:p>
    <w:p w:rsidR="00B17173" w:rsidRDefault="00B17173" w:rsidP="00BC163F">
      <w:pPr>
        <w:ind w:leftChars="600" w:left="1260"/>
      </w:pPr>
      <w:r w:rsidRPr="00B17173">
        <w:t>jac = j (x, xdot, t, c)</w:t>
      </w:r>
    </w:p>
    <w:p w:rsidR="00B17173" w:rsidRDefault="00B17173" w:rsidP="00BC163F">
      <w:pPr>
        <w:ind w:leftChars="400" w:left="840"/>
      </w:pPr>
      <w:r w:rsidRPr="00B17173">
        <w:rPr>
          <w:rFonts w:hint="eastAsia"/>
        </w:rPr>
        <w:t>可选的第二个参数命名了一个函数，该函数定义了在集成期间需要其根的约束函数。这个函数必须有这样的形式</w:t>
      </w:r>
    </w:p>
    <w:p w:rsidR="00B17173" w:rsidRDefault="00B17173" w:rsidP="00BC163F">
      <w:pPr>
        <w:ind w:leftChars="600" w:left="1260"/>
      </w:pPr>
      <w:r w:rsidRPr="00B17173">
        <w:t>g_out = g (x, t)</w:t>
      </w:r>
    </w:p>
    <w:p w:rsidR="00B17173" w:rsidRDefault="00B17173" w:rsidP="00BC163F">
      <w:pPr>
        <w:ind w:leftChars="400" w:left="840"/>
      </w:pPr>
      <w:r>
        <w:rPr>
          <w:rFonts w:hint="eastAsia"/>
        </w:rPr>
        <w:t>返回约束函数值的向量。如果任何约束函数的值改变了符号，</w:t>
      </w:r>
      <w:r>
        <w:rPr>
          <w:rFonts w:hint="eastAsia"/>
        </w:rPr>
        <w:t>DASRT</w:t>
      </w:r>
      <w:r>
        <w:rPr>
          <w:rFonts w:hint="eastAsia"/>
        </w:rPr>
        <w:t>将尝试在符号改变的点上停止积分。</w:t>
      </w:r>
    </w:p>
    <w:p w:rsidR="00B17173" w:rsidRDefault="00B17173" w:rsidP="00BC163F">
      <w:pPr>
        <w:ind w:leftChars="400" w:left="840"/>
      </w:pPr>
      <w:r>
        <w:rPr>
          <w:rFonts w:hint="eastAsia"/>
        </w:rPr>
        <w:t>如果省略约束函数的名称，则</w:t>
      </w:r>
      <w:r>
        <w:rPr>
          <w:rFonts w:hint="eastAsia"/>
        </w:rPr>
        <w:t>dasrt</w:t>
      </w:r>
      <w:r>
        <w:rPr>
          <w:rFonts w:hint="eastAsia"/>
        </w:rPr>
        <w:t>解决的问题与</w:t>
      </w:r>
      <w:r>
        <w:rPr>
          <w:rFonts w:hint="eastAsia"/>
        </w:rPr>
        <w:t>daspk</w:t>
      </w:r>
      <w:r>
        <w:rPr>
          <w:rFonts w:hint="eastAsia"/>
        </w:rPr>
        <w:t>或</w:t>
      </w:r>
      <w:r>
        <w:rPr>
          <w:rFonts w:hint="eastAsia"/>
        </w:rPr>
        <w:t>dassl</w:t>
      </w:r>
      <w:r>
        <w:rPr>
          <w:rFonts w:hint="eastAsia"/>
        </w:rPr>
        <w:t>相同。</w:t>
      </w:r>
    </w:p>
    <w:p w:rsidR="00B17173" w:rsidRDefault="00B17173" w:rsidP="00BC163F">
      <w:pPr>
        <w:ind w:leftChars="400" w:left="840"/>
      </w:pPr>
      <w:r>
        <w:rPr>
          <w:rFonts w:hint="eastAsia"/>
        </w:rPr>
        <w:t>请注意，由于四舍五入和积分误差导致约束函数中的数值误差，</w:t>
      </w:r>
      <w:r>
        <w:rPr>
          <w:rFonts w:hint="eastAsia"/>
        </w:rPr>
        <w:t>DASRT</w:t>
      </w:r>
      <w:r>
        <w:rPr>
          <w:rFonts w:hint="eastAsia"/>
        </w:rPr>
        <w:t>可能返回假根，或者在两个或多个接近相等的</w:t>
      </w:r>
      <w:r>
        <w:rPr>
          <w:rFonts w:hint="eastAsia"/>
        </w:rPr>
        <w:t>t</w:t>
      </w:r>
      <w:r>
        <w:rPr>
          <w:rFonts w:hint="eastAsia"/>
        </w:rPr>
        <w:t>上返回相同的根。如果怀疑存在这种假根，则用户应考虑在约束函数的求值中使用更小的误差容忍度或更高的精度。</w:t>
      </w:r>
    </w:p>
    <w:p w:rsidR="00B17173" w:rsidRDefault="00B17173" w:rsidP="00BC163F">
      <w:pPr>
        <w:ind w:leftChars="400" w:left="840"/>
      </w:pPr>
      <w:r>
        <w:rPr>
          <w:rFonts w:hint="eastAsia"/>
        </w:rPr>
        <w:t>如果某个约束函数的根定义了问题的结束，那么</w:t>
      </w:r>
      <w:r>
        <w:rPr>
          <w:rFonts w:hint="eastAsia"/>
        </w:rPr>
        <w:t>DASRT</w:t>
      </w:r>
      <w:r>
        <w:rPr>
          <w:rFonts w:hint="eastAsia"/>
        </w:rPr>
        <w:t>的输入应该允许积分到稍微超过该根的一点，以便</w:t>
      </w:r>
      <w:r>
        <w:rPr>
          <w:rFonts w:hint="eastAsia"/>
        </w:rPr>
        <w:t>DASRT</w:t>
      </w:r>
      <w:r>
        <w:rPr>
          <w:rFonts w:hint="eastAsia"/>
        </w:rPr>
        <w:t>可以通过插值来定位根。</w:t>
      </w:r>
    </w:p>
    <w:p w:rsidR="00B17173" w:rsidRDefault="00B17173" w:rsidP="00BC163F">
      <w:pPr>
        <w:ind w:leftChars="400" w:left="840"/>
      </w:pPr>
      <w:r>
        <w:rPr>
          <w:rFonts w:hint="eastAsia"/>
        </w:rPr>
        <w:lastRenderedPageBreak/>
        <w:t>dasrt</w:t>
      </w:r>
      <w:r>
        <w:rPr>
          <w:rFonts w:hint="eastAsia"/>
        </w:rPr>
        <w:t>的第三和第四个参数指定状态及其导数的初始条件，第四个参数指定期望解的输出时间向量，包括与初始条件对应的时间。</w:t>
      </w:r>
    </w:p>
    <w:p w:rsidR="00B17173" w:rsidRDefault="00B17173" w:rsidP="00BC163F">
      <w:pPr>
        <w:ind w:leftChars="400" w:left="840"/>
      </w:pPr>
      <w:r>
        <w:rPr>
          <w:rFonts w:hint="eastAsia"/>
        </w:rPr>
        <w:t>初始状态和导数的集合并不严格要求一致。然而，在实践中，</w:t>
      </w:r>
      <w:r>
        <w:rPr>
          <w:rFonts w:hint="eastAsia"/>
        </w:rPr>
        <w:t>DASSL</w:t>
      </w:r>
      <w:r>
        <w:rPr>
          <w:rFonts w:hint="eastAsia"/>
        </w:rPr>
        <w:t>并不擅长为您确定一个一致的集合，因此最好确保初始值导致函数求值为零。</w:t>
      </w:r>
    </w:p>
    <w:p w:rsidR="00B17173" w:rsidRDefault="00B17173" w:rsidP="00BC163F">
      <w:pPr>
        <w:ind w:leftChars="400" w:left="840"/>
      </w:pPr>
      <w:r>
        <w:rPr>
          <w:rFonts w:hint="eastAsia"/>
        </w:rPr>
        <w:t>第六个参数是可选的，可用于指定</w:t>
      </w:r>
      <w:r>
        <w:rPr>
          <w:rFonts w:hint="eastAsia"/>
        </w:rPr>
        <w:t>DAE</w:t>
      </w:r>
      <w:r>
        <w:rPr>
          <w:rFonts w:hint="eastAsia"/>
        </w:rPr>
        <w:t>求解器不应集成过去的一组时间。它有助于避免导数中存在不连续点和奇异点的困难。</w:t>
      </w:r>
    </w:p>
    <w:p w:rsidR="00B17173" w:rsidRDefault="00B17173" w:rsidP="00BC163F">
      <w:pPr>
        <w:ind w:leftChars="400" w:left="840"/>
      </w:pPr>
      <w:r>
        <w:rPr>
          <w:rFonts w:hint="eastAsia"/>
        </w:rPr>
        <w:t>计算成功后，</w:t>
      </w:r>
      <w:r>
        <w:rPr>
          <w:rFonts w:hint="eastAsia"/>
        </w:rPr>
        <w:t>state</w:t>
      </w:r>
      <w:r>
        <w:rPr>
          <w:rFonts w:hint="eastAsia"/>
        </w:rPr>
        <w:t>的值将大于零</w:t>
      </w:r>
      <w:r>
        <w:rPr>
          <w:rFonts w:hint="eastAsia"/>
        </w:rPr>
        <w:t>(</w:t>
      </w:r>
      <w:r>
        <w:rPr>
          <w:rFonts w:hint="eastAsia"/>
        </w:rPr>
        <w:t>与</w:t>
      </w:r>
      <w:r>
        <w:rPr>
          <w:rFonts w:hint="eastAsia"/>
        </w:rPr>
        <w:t>DASSL</w:t>
      </w:r>
      <w:r>
        <w:rPr>
          <w:rFonts w:hint="eastAsia"/>
        </w:rPr>
        <w:t>的</w:t>
      </w:r>
      <w:r>
        <w:rPr>
          <w:rFonts w:hint="eastAsia"/>
        </w:rPr>
        <w:t>Fortran</w:t>
      </w:r>
      <w:r>
        <w:rPr>
          <w:rFonts w:hint="eastAsia"/>
        </w:rPr>
        <w:t>版本一致</w:t>
      </w:r>
      <w:r>
        <w:rPr>
          <w:rFonts w:hint="eastAsia"/>
        </w:rPr>
        <w:t>)</w:t>
      </w:r>
      <w:r>
        <w:rPr>
          <w:rFonts w:hint="eastAsia"/>
        </w:rPr>
        <w:t>。</w:t>
      </w:r>
    </w:p>
    <w:p w:rsidR="00B17173" w:rsidRDefault="00B17173" w:rsidP="00BC163F">
      <w:pPr>
        <w:ind w:leftChars="400" w:left="840"/>
      </w:pPr>
      <w:r>
        <w:rPr>
          <w:rFonts w:hint="eastAsia"/>
        </w:rPr>
        <w:t>如果计算不成功，</w:t>
      </w:r>
      <w:r>
        <w:rPr>
          <w:rFonts w:hint="eastAsia"/>
        </w:rPr>
        <w:t>state</w:t>
      </w:r>
      <w:r>
        <w:rPr>
          <w:rFonts w:hint="eastAsia"/>
        </w:rPr>
        <w:t>的值将小于零，</w:t>
      </w:r>
      <w:r>
        <w:rPr>
          <w:rFonts w:hint="eastAsia"/>
        </w:rPr>
        <w:t>msg</w:t>
      </w:r>
      <w:r>
        <w:rPr>
          <w:rFonts w:hint="eastAsia"/>
        </w:rPr>
        <w:t>将包含额外的信息。</w:t>
      </w:r>
    </w:p>
    <w:p w:rsidR="00B17173" w:rsidRDefault="00B17173" w:rsidP="00BC163F">
      <w:pPr>
        <w:ind w:leftChars="400" w:left="840"/>
      </w:pPr>
      <w:r>
        <w:rPr>
          <w:rFonts w:hint="eastAsia"/>
        </w:rPr>
        <w:t>可以使用</w:t>
      </w:r>
      <w:r>
        <w:rPr>
          <w:rFonts w:hint="eastAsia"/>
        </w:rPr>
        <w:t>dasrt_options</w:t>
      </w:r>
      <w:r>
        <w:rPr>
          <w:rFonts w:hint="eastAsia"/>
        </w:rPr>
        <w:t>函数为</w:t>
      </w:r>
      <w:r>
        <w:rPr>
          <w:rFonts w:hint="eastAsia"/>
        </w:rPr>
        <w:t>dasrt</w:t>
      </w:r>
      <w:r>
        <w:rPr>
          <w:rFonts w:hint="eastAsia"/>
        </w:rPr>
        <w:t>设置可选参数。</w:t>
      </w:r>
    </w:p>
    <w:p w:rsidR="00B17173" w:rsidRDefault="00B17173" w:rsidP="00BC163F">
      <w:pPr>
        <w:ind w:leftChars="400" w:left="840"/>
      </w:pPr>
      <w:r>
        <w:rPr>
          <w:rFonts w:hint="eastAsia"/>
        </w:rPr>
        <w:t>参见</w:t>
      </w:r>
      <w:r>
        <w:rPr>
          <w:rFonts w:hint="eastAsia"/>
        </w:rPr>
        <w:t>:dasrt_options, daspk, dasrt, lsode</w:t>
      </w:r>
      <w:r>
        <w:rPr>
          <w:rFonts w:hint="eastAsia"/>
        </w:rPr>
        <w:t>。</w:t>
      </w:r>
    </w:p>
    <w:p w:rsidR="00B17173" w:rsidRDefault="00B17173" w:rsidP="00BC163F">
      <w:pPr>
        <w:spacing w:beforeLines="50" w:before="156"/>
      </w:pPr>
      <w:r>
        <w:t>: dasrt_options ()</w:t>
      </w:r>
    </w:p>
    <w:p w:rsidR="00B17173" w:rsidRDefault="00B17173" w:rsidP="00F06906">
      <w:r>
        <w:t>: val = dasrt_options (opt)</w:t>
      </w:r>
    </w:p>
    <w:p w:rsidR="00B17173" w:rsidRDefault="00B17173" w:rsidP="00F06906">
      <w:r>
        <w:t>: dasrt_options (opt, val)</w:t>
      </w:r>
    </w:p>
    <w:p w:rsidR="00B17173" w:rsidRDefault="00B17173" w:rsidP="00BC163F">
      <w:pPr>
        <w:ind w:leftChars="200" w:left="420"/>
      </w:pPr>
      <w:r>
        <w:rPr>
          <w:rFonts w:hint="eastAsia"/>
        </w:rPr>
        <w:t>查询或设置函数</w:t>
      </w:r>
      <w:r>
        <w:rPr>
          <w:rFonts w:hint="eastAsia"/>
        </w:rPr>
        <w:t>dasrt</w:t>
      </w:r>
      <w:r>
        <w:rPr>
          <w:rFonts w:hint="eastAsia"/>
        </w:rPr>
        <w:t>的选项。</w:t>
      </w:r>
    </w:p>
    <w:p w:rsidR="00B17173" w:rsidRDefault="00B17173" w:rsidP="00BC163F">
      <w:pPr>
        <w:ind w:leftChars="200" w:left="420"/>
      </w:pPr>
      <w:r>
        <w:rPr>
          <w:rFonts w:hint="eastAsia"/>
        </w:rPr>
        <w:t>当不带参数调用时，将显示所有可用选项的名称及其当前值。</w:t>
      </w:r>
    </w:p>
    <w:p w:rsidR="00B17173" w:rsidRDefault="00B17173" w:rsidP="00BC163F">
      <w:pPr>
        <w:ind w:leftChars="200" w:left="420"/>
      </w:pPr>
      <w:r>
        <w:rPr>
          <w:rFonts w:hint="eastAsia"/>
        </w:rPr>
        <w:t>给定一个参数，返回选项</w:t>
      </w:r>
      <w:r>
        <w:rPr>
          <w:rFonts w:hint="eastAsia"/>
        </w:rPr>
        <w:t>opt</w:t>
      </w:r>
      <w:r>
        <w:rPr>
          <w:rFonts w:hint="eastAsia"/>
        </w:rPr>
        <w:t>的值。</w:t>
      </w:r>
    </w:p>
    <w:p w:rsidR="00B17173" w:rsidRDefault="00B17173" w:rsidP="00BC163F">
      <w:pPr>
        <w:ind w:leftChars="200" w:left="420"/>
      </w:pPr>
      <w:r>
        <w:rPr>
          <w:rFonts w:hint="eastAsia"/>
        </w:rPr>
        <w:t>当带两个参数调用时，</w:t>
      </w:r>
      <w:r>
        <w:rPr>
          <w:rFonts w:hint="eastAsia"/>
        </w:rPr>
        <w:t>dasrt_options</w:t>
      </w:r>
      <w:r>
        <w:rPr>
          <w:rFonts w:hint="eastAsia"/>
        </w:rPr>
        <w:t>将选项</w:t>
      </w:r>
      <w:r>
        <w:rPr>
          <w:rFonts w:hint="eastAsia"/>
        </w:rPr>
        <w:t>opt</w:t>
      </w:r>
      <w:r>
        <w:rPr>
          <w:rFonts w:hint="eastAsia"/>
        </w:rPr>
        <w:t>设置为值</w:t>
      </w:r>
      <w:r>
        <w:rPr>
          <w:rFonts w:hint="eastAsia"/>
        </w:rPr>
        <w:t>val</w:t>
      </w:r>
      <w:r>
        <w:rPr>
          <w:rFonts w:hint="eastAsia"/>
        </w:rPr>
        <w:t>。</w:t>
      </w:r>
    </w:p>
    <w:p w:rsidR="00B17173" w:rsidRDefault="00B17173" w:rsidP="00BC163F">
      <w:pPr>
        <w:ind w:leftChars="200" w:left="420"/>
      </w:pPr>
      <w:r>
        <w:rPr>
          <w:rFonts w:hint="eastAsia"/>
        </w:rPr>
        <w:t>选项包括</w:t>
      </w:r>
    </w:p>
    <w:p w:rsidR="00B17173" w:rsidRDefault="00B17173" w:rsidP="00BC163F">
      <w:pPr>
        <w:ind w:leftChars="200" w:left="420"/>
      </w:pPr>
      <w:r w:rsidRPr="00B17173">
        <w:t>"absolute tolerance"</w:t>
      </w:r>
    </w:p>
    <w:p w:rsidR="00B17173" w:rsidRDefault="00B17173" w:rsidP="00BC163F">
      <w:pPr>
        <w:ind w:leftChars="400" w:left="840"/>
      </w:pPr>
      <w:r w:rsidRPr="00B17173">
        <w:rPr>
          <w:rFonts w:hint="eastAsia"/>
        </w:rPr>
        <w:t>绝对宽容。可以是向量也可以是标量。如果是矢量，则必须与状态矢量的维度相匹配，并且相对容差也必须是相同长度的矢量。</w:t>
      </w:r>
    </w:p>
    <w:p w:rsidR="00B17173" w:rsidRDefault="00B17173" w:rsidP="00BC163F">
      <w:pPr>
        <w:ind w:leftChars="200" w:left="420"/>
      </w:pPr>
      <w:r w:rsidRPr="00B17173">
        <w:t>"relative tolerance"</w:t>
      </w:r>
    </w:p>
    <w:p w:rsidR="00B17173" w:rsidRDefault="00B17173" w:rsidP="00BC163F">
      <w:pPr>
        <w:ind w:leftChars="400" w:left="840"/>
      </w:pPr>
      <w:r>
        <w:rPr>
          <w:rFonts w:hint="eastAsia"/>
        </w:rPr>
        <w:t>相对宽容。可以是向量也可以是标量。如果是矢量，则必须与状态矢量的尺寸相匹配，并且绝对公差也必须是相同长度的矢量。</w:t>
      </w:r>
    </w:p>
    <w:p w:rsidR="00B17173" w:rsidRDefault="00B17173" w:rsidP="00BC163F">
      <w:pPr>
        <w:ind w:leftChars="400" w:left="840"/>
      </w:pPr>
      <w:r>
        <w:rPr>
          <w:rFonts w:hint="eastAsia"/>
        </w:rPr>
        <w:t>在每个集成步骤中应用的本地错误测试为</w:t>
      </w:r>
    </w:p>
    <w:p w:rsidR="00B17173" w:rsidRDefault="00B17173" w:rsidP="00BC163F">
      <w:pPr>
        <w:ind w:leftChars="600" w:left="1260"/>
      </w:pPr>
      <w:r>
        <w:t>abs (local error in x(i)) &lt;= ...</w:t>
      </w:r>
    </w:p>
    <w:p w:rsidR="00B17173" w:rsidRDefault="00B17173" w:rsidP="00BC163F">
      <w:pPr>
        <w:ind w:leftChars="600" w:left="1260"/>
      </w:pPr>
      <w:r>
        <w:t xml:space="preserve">    rtol(i) * abs (Y(i)) + atol(i)</w:t>
      </w:r>
    </w:p>
    <w:p w:rsidR="00B17173" w:rsidRDefault="00B17173" w:rsidP="00BC163F">
      <w:pPr>
        <w:ind w:leftChars="200" w:left="420"/>
      </w:pPr>
      <w:r w:rsidRPr="00B17173">
        <w:t>"initial step size"</w:t>
      </w:r>
    </w:p>
    <w:p w:rsidR="00B17173" w:rsidRDefault="00B17173" w:rsidP="00BC163F">
      <w:pPr>
        <w:ind w:leftChars="400" w:left="840"/>
      </w:pPr>
      <w:r w:rsidRPr="00B17173">
        <w:rPr>
          <w:rFonts w:hint="eastAsia"/>
        </w:rPr>
        <w:t>微分代数问题有时会在第一步遇到严重的标度困难。如果您非常了解问题的可伸缩性，则可以通过指定初始步长来帮助缓解这个问题。</w:t>
      </w:r>
    </w:p>
    <w:p w:rsidR="00B17173" w:rsidRDefault="00B17173" w:rsidP="00BC163F">
      <w:pPr>
        <w:ind w:leftChars="200" w:left="420"/>
      </w:pPr>
      <w:r w:rsidRPr="00B17173">
        <w:t>"maximum order"</w:t>
      </w:r>
    </w:p>
    <w:p w:rsidR="00B17173" w:rsidRDefault="00B17173" w:rsidP="00BC163F">
      <w:pPr>
        <w:ind w:leftChars="400" w:left="840"/>
      </w:pPr>
      <w:r w:rsidRPr="00B17173">
        <w:rPr>
          <w:rFonts w:hint="eastAsia"/>
        </w:rPr>
        <w:t>限制解法的最大阶数。该选项必须在</w:t>
      </w:r>
      <w:r w:rsidRPr="00B17173">
        <w:rPr>
          <w:rFonts w:hint="eastAsia"/>
        </w:rPr>
        <w:t>1</w:t>
      </w:r>
      <w:r w:rsidRPr="00B17173">
        <w:rPr>
          <w:rFonts w:hint="eastAsia"/>
        </w:rPr>
        <w:t>到</w:t>
      </w:r>
      <w:r w:rsidRPr="00B17173">
        <w:rPr>
          <w:rFonts w:hint="eastAsia"/>
        </w:rPr>
        <w:t>5</w:t>
      </w:r>
      <w:r w:rsidRPr="00B17173">
        <w:rPr>
          <w:rFonts w:hint="eastAsia"/>
        </w:rPr>
        <w:t>之间，包括</w:t>
      </w:r>
      <w:r w:rsidRPr="00B17173">
        <w:rPr>
          <w:rFonts w:hint="eastAsia"/>
        </w:rPr>
        <w:t>1</w:t>
      </w:r>
      <w:r w:rsidRPr="00B17173">
        <w:rPr>
          <w:rFonts w:hint="eastAsia"/>
        </w:rPr>
        <w:t>和</w:t>
      </w:r>
      <w:r w:rsidRPr="00B17173">
        <w:rPr>
          <w:rFonts w:hint="eastAsia"/>
        </w:rPr>
        <w:t>5</w:t>
      </w:r>
      <w:r w:rsidRPr="00B17173">
        <w:rPr>
          <w:rFonts w:hint="eastAsia"/>
        </w:rPr>
        <w:t>。</w:t>
      </w:r>
    </w:p>
    <w:p w:rsidR="00B17173" w:rsidRDefault="00B17173" w:rsidP="00BC163F">
      <w:pPr>
        <w:ind w:leftChars="200" w:left="420"/>
      </w:pPr>
      <w:r w:rsidRPr="00B17173">
        <w:t>"maximum step size"</w:t>
      </w:r>
    </w:p>
    <w:p w:rsidR="00B17173" w:rsidRDefault="00B17173" w:rsidP="00BC163F">
      <w:pPr>
        <w:ind w:leftChars="400" w:left="840"/>
      </w:pPr>
      <w:r w:rsidRPr="00B17173">
        <w:rPr>
          <w:rFonts w:hint="eastAsia"/>
        </w:rPr>
        <w:t>设置最大步长将避免经过非常大的区域。</w:t>
      </w:r>
    </w:p>
    <w:p w:rsidR="00B17173" w:rsidRDefault="00B17173" w:rsidP="00BC163F">
      <w:pPr>
        <w:ind w:leftChars="200" w:left="420"/>
      </w:pPr>
      <w:r w:rsidRPr="00B17173">
        <w:t>"step limit"</w:t>
      </w:r>
    </w:p>
    <w:p w:rsidR="00BC163F" w:rsidRDefault="00B17173" w:rsidP="00BC163F">
      <w:pPr>
        <w:ind w:leftChars="400" w:left="840"/>
        <w:rPr>
          <w:rFonts w:hint="eastAsia"/>
        </w:rPr>
      </w:pPr>
      <w:r w:rsidRPr="00B17173">
        <w:rPr>
          <w:rFonts w:hint="eastAsia"/>
        </w:rPr>
        <w:t>最大数量的集成步骤</w:t>
      </w:r>
      <w:r w:rsidRPr="00B17173">
        <w:rPr>
          <w:rFonts w:hint="eastAsia"/>
        </w:rPr>
        <w:t>,</w:t>
      </w:r>
      <w:r w:rsidRPr="00B17173">
        <w:rPr>
          <w:rFonts w:hint="eastAsia"/>
        </w:rPr>
        <w:t>以尝试单个调用底层的</w:t>
      </w:r>
      <w:r w:rsidRPr="00B17173">
        <w:rPr>
          <w:rFonts w:hint="eastAsia"/>
        </w:rPr>
        <w:t>Fortran</w:t>
      </w:r>
      <w:r w:rsidRPr="00B17173">
        <w:rPr>
          <w:rFonts w:hint="eastAsia"/>
        </w:rPr>
        <w:t>代码。</w:t>
      </w:r>
    </w:p>
    <w:p w:rsidR="00B17173" w:rsidRDefault="00B17173" w:rsidP="00BC163F">
      <w:pPr>
        <w:spacing w:beforeLines="50" w:before="156"/>
      </w:pPr>
      <w:r w:rsidRPr="00B17173">
        <w:rPr>
          <w:rFonts w:hint="eastAsia"/>
        </w:rPr>
        <w:t>见</w:t>
      </w:r>
      <w:r w:rsidRPr="00B17173">
        <w:rPr>
          <w:rFonts w:hint="eastAsia"/>
        </w:rPr>
        <w:t>K. E. Brenan,</w:t>
      </w:r>
      <w:r w:rsidRPr="00B17173">
        <w:rPr>
          <w:rFonts w:hint="eastAsia"/>
        </w:rPr>
        <w:t>等。</w:t>
      </w:r>
      <w:r w:rsidRPr="00B17173">
        <w:rPr>
          <w:rFonts w:hint="eastAsia"/>
        </w:rPr>
        <w:t>,n -</w:t>
      </w:r>
      <w:r w:rsidRPr="00B17173">
        <w:rPr>
          <w:rFonts w:hint="eastAsia"/>
        </w:rPr>
        <w:t>代数方程组中初始值问题的数值解</w:t>
      </w:r>
      <w:r w:rsidRPr="00B17173">
        <w:rPr>
          <w:rFonts w:hint="eastAsia"/>
        </w:rPr>
        <w:t>,DOI:https://doi.org/10.1137/1.9781611971224,</w:t>
      </w:r>
      <w:r w:rsidRPr="00B17173">
        <w:rPr>
          <w:rFonts w:hint="eastAsia"/>
        </w:rPr>
        <w:t>了解更多关于</w:t>
      </w:r>
      <w:r w:rsidRPr="00B17173">
        <w:rPr>
          <w:rFonts w:hint="eastAsia"/>
        </w:rPr>
        <w:t>DASSL</w:t>
      </w:r>
      <w:r w:rsidRPr="00B17173">
        <w:rPr>
          <w:rFonts w:hint="eastAsia"/>
        </w:rPr>
        <w:t>的实现的信息。</w:t>
      </w:r>
    </w:p>
    <w:p w:rsidR="00B17173" w:rsidRPr="00BC163F" w:rsidRDefault="00B17173" w:rsidP="00BC41D3">
      <w:pPr>
        <w:spacing w:beforeLines="50" w:before="156" w:afterLines="50" w:after="156"/>
        <w:rPr>
          <w:b/>
          <w:sz w:val="24"/>
        </w:rPr>
      </w:pPr>
      <w:r w:rsidRPr="00BC163F">
        <w:rPr>
          <w:rFonts w:hint="eastAsia"/>
          <w:b/>
          <w:sz w:val="24"/>
        </w:rPr>
        <w:t>24.3</w:t>
      </w:r>
      <w:r w:rsidRPr="00BC163F">
        <w:rPr>
          <w:rFonts w:hint="eastAsia"/>
          <w:b/>
          <w:sz w:val="24"/>
        </w:rPr>
        <w:t>与</w:t>
      </w:r>
      <w:r w:rsidRPr="00BC163F">
        <w:rPr>
          <w:rFonts w:hint="eastAsia"/>
          <w:b/>
          <w:sz w:val="24"/>
        </w:rPr>
        <w:t>matlab</w:t>
      </w:r>
      <w:r w:rsidRPr="00BC163F">
        <w:rPr>
          <w:rFonts w:hint="eastAsia"/>
          <w:b/>
          <w:sz w:val="24"/>
        </w:rPr>
        <w:t>兼容的求解器</w:t>
      </w:r>
    </w:p>
    <w:p w:rsidR="00B17173" w:rsidRDefault="00B17173" w:rsidP="00BC41D3">
      <w:pPr>
        <w:spacing w:beforeLines="50" w:before="156" w:afterLines="50" w:after="156"/>
      </w:pPr>
      <w:r>
        <w:rPr>
          <w:rFonts w:hint="eastAsia"/>
        </w:rPr>
        <w:t>Octave</w:t>
      </w:r>
      <w:r>
        <w:rPr>
          <w:rFonts w:hint="eastAsia"/>
        </w:rPr>
        <w:t>还提供了一组具有</w:t>
      </w:r>
      <w:r>
        <w:rPr>
          <w:rFonts w:hint="eastAsia"/>
        </w:rPr>
        <w:t>matlab</w:t>
      </w:r>
      <w:r>
        <w:rPr>
          <w:rFonts w:hint="eastAsia"/>
        </w:rPr>
        <w:t>兼容接口的常微分方程</w:t>
      </w:r>
      <w:r>
        <w:rPr>
          <w:rFonts w:hint="eastAsia"/>
        </w:rPr>
        <w:t>(ode)</w:t>
      </w:r>
      <w:r>
        <w:rPr>
          <w:rFonts w:hint="eastAsia"/>
        </w:rPr>
        <w:t>初值问题的求解器。这类方法的选项是使用函数设置的。</w:t>
      </w:r>
    </w:p>
    <w:p w:rsidR="00B17173" w:rsidRDefault="00B17173" w:rsidP="00BC41D3">
      <w:pPr>
        <w:spacing w:beforeLines="50" w:before="156" w:afterLines="50" w:after="156"/>
      </w:pPr>
      <w:r>
        <w:rPr>
          <w:rFonts w:hint="eastAsia"/>
        </w:rPr>
        <w:t>目前实现的求解器有</w:t>
      </w:r>
      <w:r>
        <w:rPr>
          <w:rFonts w:hint="eastAsia"/>
        </w:rPr>
        <w:t>:</w:t>
      </w:r>
    </w:p>
    <w:p w:rsidR="00272F6D" w:rsidRDefault="00B17173" w:rsidP="00BC163F">
      <w:pPr>
        <w:pStyle w:val="a3"/>
        <w:numPr>
          <w:ilvl w:val="0"/>
          <w:numId w:val="39"/>
        </w:numPr>
        <w:spacing w:beforeLines="50" w:before="156" w:afterLines="50" w:after="156"/>
        <w:ind w:firstLineChars="0"/>
      </w:pPr>
      <w:r>
        <w:rPr>
          <w:rFonts w:hint="eastAsia"/>
        </w:rPr>
        <w:lastRenderedPageBreak/>
        <w:t>龙格</w:t>
      </w:r>
      <w:r>
        <w:rPr>
          <w:rFonts w:hint="eastAsia"/>
        </w:rPr>
        <w:t>-</w:t>
      </w:r>
      <w:r>
        <w:rPr>
          <w:rFonts w:hint="eastAsia"/>
        </w:rPr>
        <w:t>库塔方法</w:t>
      </w:r>
    </w:p>
    <w:p w:rsidR="00272F6D" w:rsidRDefault="00B17173" w:rsidP="00BC163F">
      <w:pPr>
        <w:pStyle w:val="a3"/>
        <w:numPr>
          <w:ilvl w:val="0"/>
          <w:numId w:val="39"/>
        </w:numPr>
        <w:spacing w:beforeLines="50" w:before="156" w:afterLines="50" w:after="156"/>
        <w:ind w:leftChars="200" w:left="840" w:firstLineChars="0"/>
      </w:pPr>
      <w:r>
        <w:rPr>
          <w:rFonts w:hint="eastAsia"/>
        </w:rPr>
        <w:t>ode45</w:t>
      </w:r>
      <w:r>
        <w:rPr>
          <w:rFonts w:hint="eastAsia"/>
        </w:rPr>
        <w:t>利用高阶变步长</w:t>
      </w:r>
      <w:r>
        <w:rPr>
          <w:rFonts w:hint="eastAsia"/>
        </w:rPr>
        <w:t>Dormand-Prince</w:t>
      </w:r>
      <w:r>
        <w:rPr>
          <w:rFonts w:hint="eastAsia"/>
        </w:rPr>
        <w:t>方法集成了一组非刚性微分代数方程或指数</w:t>
      </w:r>
      <w:r>
        <w:rPr>
          <w:rFonts w:hint="eastAsia"/>
        </w:rPr>
        <w:t>-1</w:t>
      </w:r>
      <w:r>
        <w:rPr>
          <w:rFonts w:hint="eastAsia"/>
        </w:rPr>
        <w:t>微分代数方程</w:t>
      </w:r>
      <w:r>
        <w:rPr>
          <w:rFonts w:hint="eastAsia"/>
        </w:rPr>
        <w:t>(DAEs)</w:t>
      </w:r>
      <w:r>
        <w:rPr>
          <w:rFonts w:hint="eastAsia"/>
        </w:rPr>
        <w:t>。它每个积分步骤需要</w:t>
      </w:r>
      <w:r>
        <w:rPr>
          <w:rFonts w:hint="eastAsia"/>
        </w:rPr>
        <w:t>6</w:t>
      </w:r>
      <w:r>
        <w:rPr>
          <w:rFonts w:hint="eastAsia"/>
        </w:rPr>
        <w:t>个函数计算，但在平滑问题上可能比</w:t>
      </w:r>
      <w:r>
        <w:rPr>
          <w:rFonts w:hint="eastAsia"/>
        </w:rPr>
        <w:t>ode23</w:t>
      </w:r>
      <w:r>
        <w:rPr>
          <w:rFonts w:hint="eastAsia"/>
        </w:rPr>
        <w:t>采取更大的步骤</w:t>
      </w:r>
      <w:r>
        <w:rPr>
          <w:rFonts w:hint="eastAsia"/>
        </w:rPr>
        <w:t>:</w:t>
      </w:r>
      <w:r>
        <w:rPr>
          <w:rFonts w:hint="eastAsia"/>
        </w:rPr>
        <w:t>在更小的公差下可能提供更高的效率。</w:t>
      </w:r>
    </w:p>
    <w:p w:rsidR="00272F6D" w:rsidRDefault="00272F6D" w:rsidP="00BC163F">
      <w:pPr>
        <w:pStyle w:val="a3"/>
        <w:numPr>
          <w:ilvl w:val="0"/>
          <w:numId w:val="39"/>
        </w:numPr>
        <w:spacing w:beforeLines="50" w:before="156" w:afterLines="50" w:after="156"/>
        <w:ind w:leftChars="200" w:left="840" w:firstLineChars="0"/>
      </w:pPr>
      <w:r>
        <w:rPr>
          <w:rFonts w:hint="eastAsia"/>
        </w:rPr>
        <w:t>ode23</w:t>
      </w:r>
      <w:r>
        <w:rPr>
          <w:rFonts w:hint="eastAsia"/>
        </w:rPr>
        <w:t>集成了一个非刚性</w:t>
      </w:r>
      <w:r>
        <w:rPr>
          <w:rFonts w:hint="eastAsia"/>
        </w:rPr>
        <w:t>ode</w:t>
      </w:r>
      <w:r>
        <w:rPr>
          <w:rFonts w:hint="eastAsia"/>
        </w:rPr>
        <w:t>或</w:t>
      </w:r>
      <w:r>
        <w:rPr>
          <w:rFonts w:hint="eastAsia"/>
        </w:rPr>
        <w:t>(</w:t>
      </w:r>
      <w:r>
        <w:rPr>
          <w:rFonts w:hint="eastAsia"/>
        </w:rPr>
        <w:t>或</w:t>
      </w:r>
      <w:r>
        <w:rPr>
          <w:rFonts w:hint="eastAsia"/>
        </w:rPr>
        <w:t>index-1 dae)</w:t>
      </w:r>
      <w:r>
        <w:rPr>
          <w:rFonts w:hint="eastAsia"/>
        </w:rPr>
        <w:t>系统。它使用三阶</w:t>
      </w:r>
      <w:r>
        <w:rPr>
          <w:rFonts w:hint="eastAsia"/>
        </w:rPr>
        <w:t>Bogacki-Shampine</w:t>
      </w:r>
      <w:r>
        <w:rPr>
          <w:rFonts w:hint="eastAsia"/>
        </w:rPr>
        <w:t>方法，并调整局部步长以满足用户指定的公差。求解器在每个积分步骤中需要三个函数求值。</w:t>
      </w:r>
    </w:p>
    <w:p w:rsidR="00272F6D" w:rsidRDefault="00272F6D" w:rsidP="00BC163F">
      <w:pPr>
        <w:pStyle w:val="a3"/>
        <w:numPr>
          <w:ilvl w:val="0"/>
          <w:numId w:val="39"/>
        </w:numPr>
        <w:spacing w:beforeLines="50" w:before="156" w:afterLines="50" w:after="156"/>
        <w:ind w:leftChars="200" w:left="840" w:firstLineChars="0"/>
      </w:pPr>
      <w:r>
        <w:rPr>
          <w:rFonts w:hint="eastAsia"/>
        </w:rPr>
        <w:t>ode23s</w:t>
      </w:r>
      <w:r>
        <w:rPr>
          <w:rFonts w:hint="eastAsia"/>
        </w:rPr>
        <w:t>使用改进的二阶</w:t>
      </w:r>
      <w:r>
        <w:rPr>
          <w:rFonts w:hint="eastAsia"/>
        </w:rPr>
        <w:t>Rosenbrock</w:t>
      </w:r>
      <w:r>
        <w:rPr>
          <w:rFonts w:hint="eastAsia"/>
        </w:rPr>
        <w:t>方法集成了一个刚性</w:t>
      </w:r>
      <w:r>
        <w:rPr>
          <w:rFonts w:hint="eastAsia"/>
        </w:rPr>
        <w:t>ode(</w:t>
      </w:r>
      <w:r>
        <w:rPr>
          <w:rFonts w:hint="eastAsia"/>
        </w:rPr>
        <w:t>或</w:t>
      </w:r>
      <w:r>
        <w:rPr>
          <w:rFonts w:hint="eastAsia"/>
        </w:rPr>
        <w:t>index-1 DAEs)</w:t>
      </w:r>
      <w:r>
        <w:rPr>
          <w:rFonts w:hint="eastAsia"/>
        </w:rPr>
        <w:t>系统。</w:t>
      </w:r>
    </w:p>
    <w:p w:rsidR="00272F6D" w:rsidRDefault="00272F6D" w:rsidP="00BC163F">
      <w:pPr>
        <w:pStyle w:val="a3"/>
        <w:numPr>
          <w:ilvl w:val="0"/>
          <w:numId w:val="39"/>
        </w:numPr>
        <w:spacing w:beforeLines="50" w:before="156" w:afterLines="50" w:after="156"/>
        <w:ind w:firstLineChars="0"/>
      </w:pPr>
      <w:r>
        <w:rPr>
          <w:rFonts w:hint="eastAsia"/>
        </w:rPr>
        <w:t>线性多步法</w:t>
      </w:r>
    </w:p>
    <w:p w:rsidR="00272F6D" w:rsidRDefault="00272F6D" w:rsidP="00BC163F">
      <w:pPr>
        <w:pStyle w:val="a3"/>
        <w:numPr>
          <w:ilvl w:val="0"/>
          <w:numId w:val="39"/>
        </w:numPr>
        <w:spacing w:beforeLines="50" w:before="156" w:afterLines="50" w:after="156"/>
        <w:ind w:leftChars="200" w:left="840" w:firstLineChars="0"/>
      </w:pPr>
      <w:r>
        <w:rPr>
          <w:rFonts w:hint="eastAsia"/>
        </w:rPr>
        <w:t>ode15s</w:t>
      </w:r>
      <w:r>
        <w:rPr>
          <w:rFonts w:hint="eastAsia"/>
        </w:rPr>
        <w:t>使用一种基于后向差分公式</w:t>
      </w:r>
      <w:r>
        <w:rPr>
          <w:rFonts w:hint="eastAsia"/>
        </w:rPr>
        <w:t>(BDF)</w:t>
      </w:r>
      <w:r>
        <w:rPr>
          <w:rFonts w:hint="eastAsia"/>
        </w:rPr>
        <w:t>的变步长、变阶方法集成了一个刚性</w:t>
      </w:r>
      <w:r>
        <w:rPr>
          <w:rFonts w:hint="eastAsia"/>
        </w:rPr>
        <w:t>ode(</w:t>
      </w:r>
      <w:r>
        <w:rPr>
          <w:rFonts w:hint="eastAsia"/>
        </w:rPr>
        <w:t>或</w:t>
      </w:r>
      <w:r>
        <w:rPr>
          <w:rFonts w:hint="eastAsia"/>
        </w:rPr>
        <w:t>index-1 DAEs)</w:t>
      </w:r>
      <w:r>
        <w:rPr>
          <w:rFonts w:hint="eastAsia"/>
        </w:rPr>
        <w:t>系统。</w:t>
      </w:r>
    </w:p>
    <w:p w:rsidR="00272F6D" w:rsidRDefault="00272F6D" w:rsidP="00BC163F">
      <w:pPr>
        <w:pStyle w:val="a3"/>
        <w:numPr>
          <w:ilvl w:val="0"/>
          <w:numId w:val="39"/>
        </w:numPr>
        <w:spacing w:beforeLines="50" w:before="156" w:afterLines="50" w:after="156"/>
        <w:ind w:leftChars="200" w:left="840" w:firstLineChars="0"/>
      </w:pPr>
      <w:r>
        <w:rPr>
          <w:rFonts w:hint="eastAsia"/>
        </w:rPr>
        <w:t>ode15i</w:t>
      </w:r>
      <w:r>
        <w:rPr>
          <w:rFonts w:hint="eastAsia"/>
        </w:rPr>
        <w:t>集成了一个全隐式</w:t>
      </w:r>
      <w:r>
        <w:rPr>
          <w:rFonts w:hint="eastAsia"/>
        </w:rPr>
        <w:t>ode(</w:t>
      </w:r>
      <w:r>
        <w:rPr>
          <w:rFonts w:hint="eastAsia"/>
        </w:rPr>
        <w:t>或</w:t>
      </w:r>
      <w:r>
        <w:rPr>
          <w:rFonts w:hint="eastAsia"/>
        </w:rPr>
        <w:t>index-1 dae)</w:t>
      </w:r>
      <w:r>
        <w:rPr>
          <w:rFonts w:hint="eastAsia"/>
        </w:rPr>
        <w:t>系统，使用与</w:t>
      </w:r>
      <w:r>
        <w:rPr>
          <w:rFonts w:hint="eastAsia"/>
        </w:rPr>
        <w:t>ode15s</w:t>
      </w:r>
      <w:r>
        <w:rPr>
          <w:rFonts w:hint="eastAsia"/>
        </w:rPr>
        <w:t>相同的可变步长、可变顺序方法。</w:t>
      </w:r>
      <w:r>
        <w:rPr>
          <w:rFonts w:hint="eastAsia"/>
        </w:rPr>
        <w:t>Decic</w:t>
      </w:r>
      <w:r>
        <w:rPr>
          <w:rFonts w:hint="eastAsia"/>
        </w:rPr>
        <w:t>可以用来计算</w:t>
      </w:r>
      <w:r>
        <w:rPr>
          <w:rFonts w:hint="eastAsia"/>
        </w:rPr>
        <w:t>ode15i</w:t>
      </w:r>
      <w:r>
        <w:rPr>
          <w:rFonts w:hint="eastAsia"/>
        </w:rPr>
        <w:t>的一致初始条件。</w:t>
      </w:r>
    </w:p>
    <w:p w:rsidR="00272F6D" w:rsidRDefault="00272F6D" w:rsidP="00BC41D3">
      <w:pPr>
        <w:spacing w:beforeLines="50" w:before="156" w:afterLines="50" w:after="156"/>
      </w:pPr>
      <w:r w:rsidRPr="00272F6D">
        <w:rPr>
          <w:rFonts w:hint="eastAsia"/>
        </w:rPr>
        <w:t>关于求解器的详细信息在</w:t>
      </w:r>
      <w:r w:rsidRPr="00272F6D">
        <w:rPr>
          <w:rFonts w:hint="eastAsia"/>
        </w:rPr>
        <w:t>L. F. Shampine</w:t>
      </w:r>
      <w:r w:rsidRPr="00272F6D">
        <w:rPr>
          <w:rFonts w:hint="eastAsia"/>
        </w:rPr>
        <w:t>和</w:t>
      </w:r>
      <w:r w:rsidRPr="00272F6D">
        <w:rPr>
          <w:rFonts w:hint="eastAsia"/>
        </w:rPr>
        <w:t>M. W. Reichelt</w:t>
      </w:r>
      <w:r w:rsidRPr="00272F6D">
        <w:rPr>
          <w:rFonts w:hint="eastAsia"/>
        </w:rPr>
        <w:t>中给出，</w:t>
      </w:r>
      <w:r w:rsidRPr="00272F6D">
        <w:rPr>
          <w:rFonts w:hint="eastAsia"/>
        </w:rPr>
        <w:t>MATLAB ODE</w:t>
      </w:r>
      <w:r w:rsidRPr="00272F6D">
        <w:rPr>
          <w:rFonts w:hint="eastAsia"/>
        </w:rPr>
        <w:t>套件，</w:t>
      </w:r>
      <w:r w:rsidRPr="00272F6D">
        <w:rPr>
          <w:rFonts w:hint="eastAsia"/>
        </w:rPr>
        <w:t>SIAM</w:t>
      </w:r>
      <w:r w:rsidRPr="00272F6D">
        <w:rPr>
          <w:rFonts w:hint="eastAsia"/>
        </w:rPr>
        <w:t>科学计算杂志，</w:t>
      </w:r>
      <w:r w:rsidRPr="00272F6D">
        <w:rPr>
          <w:rFonts w:hint="eastAsia"/>
        </w:rPr>
        <w:t>1997</w:t>
      </w:r>
      <w:r w:rsidRPr="00272F6D">
        <w:rPr>
          <w:rFonts w:hint="eastAsia"/>
        </w:rPr>
        <w:t>年第</w:t>
      </w:r>
      <w:r w:rsidRPr="00272F6D">
        <w:rPr>
          <w:rFonts w:hint="eastAsia"/>
        </w:rPr>
        <w:t>18</w:t>
      </w:r>
      <w:r w:rsidRPr="00272F6D">
        <w:rPr>
          <w:rFonts w:hint="eastAsia"/>
        </w:rPr>
        <w:t>卷，第</w:t>
      </w:r>
      <w:r w:rsidRPr="00272F6D">
        <w:rPr>
          <w:rFonts w:hint="eastAsia"/>
        </w:rPr>
        <w:t>1-22</w:t>
      </w:r>
      <w:r w:rsidRPr="00272F6D">
        <w:rPr>
          <w:rFonts w:hint="eastAsia"/>
        </w:rPr>
        <w:t>页，</w:t>
      </w:r>
      <w:r w:rsidRPr="00272F6D">
        <w:rPr>
          <w:rFonts w:hint="eastAsia"/>
        </w:rPr>
        <w:t>DOI: https://doi.org/10.1137/S1064827594276424</w:t>
      </w:r>
      <w:r w:rsidRPr="00272F6D">
        <w:rPr>
          <w:rFonts w:hint="eastAsia"/>
        </w:rPr>
        <w:t>。</w:t>
      </w:r>
    </w:p>
    <w:p w:rsidR="00272F6D" w:rsidRDefault="00272F6D" w:rsidP="00BC163F">
      <w:r>
        <w:t>: [t, y] = ode45 (fcn, trange, init)</w:t>
      </w:r>
    </w:p>
    <w:p w:rsidR="00272F6D" w:rsidRDefault="00272F6D" w:rsidP="00BC163F">
      <w:r>
        <w:t>: [t, y] = ode45 (fcn, trange, init, ode_opt)</w:t>
      </w:r>
    </w:p>
    <w:p w:rsidR="00272F6D" w:rsidRDefault="00272F6D" w:rsidP="00BC163F">
      <w:r>
        <w:t>: [t, y, te, ye, ie] = ode45 (…)</w:t>
      </w:r>
    </w:p>
    <w:p w:rsidR="00272F6D" w:rsidRDefault="00272F6D" w:rsidP="00BC163F">
      <w:r>
        <w:t>: solution = ode45 (…)</w:t>
      </w:r>
    </w:p>
    <w:p w:rsidR="00272F6D" w:rsidRDefault="00272F6D" w:rsidP="00BC163F">
      <w:r>
        <w:t>: ode45 (…)</w:t>
      </w:r>
    </w:p>
    <w:p w:rsidR="00272F6D" w:rsidRDefault="00272F6D" w:rsidP="00BC163F">
      <w:pPr>
        <w:ind w:leftChars="200" w:left="420"/>
      </w:pPr>
      <w:r>
        <w:rPr>
          <w:rFonts w:hint="eastAsia"/>
        </w:rPr>
        <w:t>用众所周知的</w:t>
      </w:r>
      <w:r>
        <w:rPr>
          <w:rFonts w:hint="eastAsia"/>
        </w:rPr>
        <w:t>4</w:t>
      </w:r>
      <w:r>
        <w:rPr>
          <w:rFonts w:hint="eastAsia"/>
        </w:rPr>
        <w:t>阶显式</w:t>
      </w:r>
      <w:r>
        <w:rPr>
          <w:rFonts w:hint="eastAsia"/>
        </w:rPr>
        <w:t>Dormand-Prince</w:t>
      </w:r>
      <w:r>
        <w:rPr>
          <w:rFonts w:hint="eastAsia"/>
        </w:rPr>
        <w:t>方法求解一组非刚性常微分方程。</w:t>
      </w:r>
    </w:p>
    <w:p w:rsidR="00272F6D" w:rsidRDefault="00272F6D" w:rsidP="00BC163F">
      <w:pPr>
        <w:ind w:leftChars="200" w:left="420"/>
      </w:pPr>
      <w:r>
        <w:rPr>
          <w:rFonts w:hint="eastAsia"/>
        </w:rPr>
        <w:t>fcn</w:t>
      </w:r>
      <w:r>
        <w:rPr>
          <w:rFonts w:hint="eastAsia"/>
        </w:rPr>
        <w:t>是一个函数句柄、内联函数或包含定义</w:t>
      </w:r>
      <w:r>
        <w:rPr>
          <w:rFonts w:hint="eastAsia"/>
        </w:rPr>
        <w:t>ODE</w:t>
      </w:r>
      <w:r>
        <w:rPr>
          <w:rFonts w:hint="eastAsia"/>
        </w:rPr>
        <w:t>的函数名的字符串</w:t>
      </w:r>
      <w:r>
        <w:rPr>
          <w:rFonts w:hint="eastAsia"/>
        </w:rPr>
        <w:t>:y' = f(t,y)</w:t>
      </w:r>
      <w:r>
        <w:rPr>
          <w:rFonts w:hint="eastAsia"/>
        </w:rPr>
        <w:t>。函数必须接受两个输入，第一个是时间</w:t>
      </w:r>
      <w:r>
        <w:rPr>
          <w:rFonts w:hint="eastAsia"/>
        </w:rPr>
        <w:t>t</w:t>
      </w:r>
      <w:r>
        <w:rPr>
          <w:rFonts w:hint="eastAsia"/>
        </w:rPr>
        <w:t>，第二个是未知的列向量</w:t>
      </w:r>
      <w:r>
        <w:rPr>
          <w:rFonts w:hint="eastAsia"/>
        </w:rPr>
        <w:t>y</w:t>
      </w:r>
      <w:r>
        <w:rPr>
          <w:rFonts w:hint="eastAsia"/>
        </w:rPr>
        <w:t>。</w:t>
      </w:r>
    </w:p>
    <w:p w:rsidR="00272F6D" w:rsidRDefault="00272F6D" w:rsidP="00BC163F">
      <w:pPr>
        <w:ind w:leftChars="200" w:left="420"/>
      </w:pPr>
      <w:r>
        <w:rPr>
          <w:rFonts w:hint="eastAsia"/>
        </w:rPr>
        <w:t>range</w:t>
      </w:r>
      <w:r>
        <w:rPr>
          <w:rFonts w:hint="eastAsia"/>
        </w:rPr>
        <w:t>指定计算</w:t>
      </w:r>
      <w:r>
        <w:rPr>
          <w:rFonts w:hint="eastAsia"/>
        </w:rPr>
        <w:t>ODE</w:t>
      </w:r>
      <w:r>
        <w:rPr>
          <w:rFonts w:hint="eastAsia"/>
        </w:rPr>
        <w:t>的时间间隔。通常，它是一个双元素向量，指定初始和最终时间</w:t>
      </w:r>
      <w:r>
        <w:rPr>
          <w:rFonts w:hint="eastAsia"/>
        </w:rPr>
        <w:t>([tinit, tfinal])</w:t>
      </w:r>
      <w:r>
        <w:rPr>
          <w:rFonts w:hint="eastAsia"/>
        </w:rPr>
        <w:t>。如果有两个以上的元素，那么解决方案也将在这些中间时间实例中进行评估。</w:t>
      </w:r>
    </w:p>
    <w:p w:rsidR="00272F6D" w:rsidRDefault="00272F6D" w:rsidP="00BC163F">
      <w:pPr>
        <w:ind w:leftChars="200" w:left="420"/>
      </w:pPr>
      <w:r>
        <w:rPr>
          <w:rFonts w:hint="eastAsia"/>
        </w:rPr>
        <w:t>默认情况下，</w:t>
      </w:r>
      <w:r>
        <w:rPr>
          <w:rFonts w:hint="eastAsia"/>
        </w:rPr>
        <w:t>ode45</w:t>
      </w:r>
      <w:r>
        <w:rPr>
          <w:rFonts w:hint="eastAsia"/>
        </w:rPr>
        <w:t>使用</w:t>
      </w:r>
      <w:r>
        <w:rPr>
          <w:rFonts w:hint="eastAsia"/>
        </w:rPr>
        <w:t>integrate_adaptive</w:t>
      </w:r>
      <w:r>
        <w:rPr>
          <w:rFonts w:hint="eastAsia"/>
        </w:rPr>
        <w:t>算法的自适应时间步长。时间步长计算的容差可以通过使用“</w:t>
      </w:r>
      <w:r>
        <w:rPr>
          <w:rFonts w:hint="eastAsia"/>
        </w:rPr>
        <w:t>RelTol</w:t>
      </w:r>
      <w:r>
        <w:rPr>
          <w:rFonts w:hint="eastAsia"/>
        </w:rPr>
        <w:t>”和“</w:t>
      </w:r>
      <w:r>
        <w:rPr>
          <w:rFonts w:hint="eastAsia"/>
        </w:rPr>
        <w:t>AbsTol</w:t>
      </w:r>
      <w:r>
        <w:rPr>
          <w:rFonts w:hint="eastAsia"/>
        </w:rPr>
        <w:t>”选项来改变。</w:t>
      </w:r>
    </w:p>
    <w:p w:rsidR="00272F6D" w:rsidRDefault="00272F6D" w:rsidP="00BC163F">
      <w:pPr>
        <w:ind w:leftChars="200" w:left="420"/>
      </w:pPr>
      <w:r>
        <w:rPr>
          <w:rFonts w:hint="eastAsia"/>
        </w:rPr>
        <w:t>Init</w:t>
      </w:r>
      <w:r>
        <w:rPr>
          <w:rFonts w:hint="eastAsia"/>
        </w:rPr>
        <w:t>包含未知的初始值。如果它是一个行向量，那么解</w:t>
      </w:r>
      <w:r>
        <w:rPr>
          <w:rFonts w:hint="eastAsia"/>
        </w:rPr>
        <w:t>y</w:t>
      </w:r>
      <w:r>
        <w:rPr>
          <w:rFonts w:hint="eastAsia"/>
        </w:rPr>
        <w:t>将是一个矩阵，其中每一列都是</w:t>
      </w:r>
      <w:r>
        <w:rPr>
          <w:rFonts w:hint="eastAsia"/>
        </w:rPr>
        <w:t>init</w:t>
      </w:r>
      <w:r>
        <w:rPr>
          <w:rFonts w:hint="eastAsia"/>
        </w:rPr>
        <w:t>中对应初始值的解。</w:t>
      </w:r>
    </w:p>
    <w:p w:rsidR="00272F6D" w:rsidRDefault="00272F6D" w:rsidP="00BC163F">
      <w:pPr>
        <w:ind w:leftChars="200" w:left="420"/>
      </w:pPr>
      <w:r>
        <w:rPr>
          <w:rFonts w:hint="eastAsia"/>
        </w:rPr>
        <w:t>可选的第四个参数</w:t>
      </w:r>
      <w:r>
        <w:rPr>
          <w:rFonts w:hint="eastAsia"/>
        </w:rPr>
        <w:t>ode_opt</w:t>
      </w:r>
      <w:r>
        <w:rPr>
          <w:rFonts w:hint="eastAsia"/>
        </w:rPr>
        <w:t>为</w:t>
      </w:r>
      <w:r>
        <w:rPr>
          <w:rFonts w:hint="eastAsia"/>
        </w:rPr>
        <w:t>ODE</w:t>
      </w:r>
      <w:r>
        <w:rPr>
          <w:rFonts w:hint="eastAsia"/>
        </w:rPr>
        <w:t>求解器指定非默认选项。它是由</w:t>
      </w:r>
      <w:r>
        <w:rPr>
          <w:rFonts w:hint="eastAsia"/>
        </w:rPr>
        <w:t>odeset</w:t>
      </w:r>
      <w:r>
        <w:rPr>
          <w:rFonts w:hint="eastAsia"/>
        </w:rPr>
        <w:t>生成的结构。</w:t>
      </w:r>
    </w:p>
    <w:p w:rsidR="00272F6D" w:rsidRDefault="00272F6D" w:rsidP="00BC163F">
      <w:pPr>
        <w:ind w:leftChars="200" w:left="420"/>
      </w:pPr>
      <w:r>
        <w:rPr>
          <w:rFonts w:hint="eastAsia"/>
        </w:rPr>
        <w:t>该函数通常返回两个输出。变量</w:t>
      </w:r>
      <w:r>
        <w:rPr>
          <w:rFonts w:hint="eastAsia"/>
        </w:rPr>
        <w:t>t</w:t>
      </w:r>
      <w:r>
        <w:rPr>
          <w:rFonts w:hint="eastAsia"/>
        </w:rPr>
        <w:t>是一个列向量，它包含了找到解的时间。输出</w:t>
      </w:r>
      <w:r>
        <w:rPr>
          <w:rFonts w:hint="eastAsia"/>
        </w:rPr>
        <w:t>y</w:t>
      </w:r>
      <w:r>
        <w:rPr>
          <w:rFonts w:hint="eastAsia"/>
        </w:rPr>
        <w:t>是一个矩阵，其中每一列表示问题的一个不同的未知数，每一行对应于</w:t>
      </w:r>
      <w:r>
        <w:rPr>
          <w:rFonts w:hint="eastAsia"/>
        </w:rPr>
        <w:t>t</w:t>
      </w:r>
      <w:r>
        <w:rPr>
          <w:rFonts w:hint="eastAsia"/>
        </w:rPr>
        <w:t>中的一个时间。</w:t>
      </w:r>
    </w:p>
    <w:p w:rsidR="00272F6D" w:rsidRDefault="00272F6D" w:rsidP="00BC163F">
      <w:pPr>
        <w:ind w:leftChars="200" w:left="420"/>
      </w:pPr>
      <w:r>
        <w:rPr>
          <w:rFonts w:hint="eastAsia"/>
        </w:rPr>
        <w:t>输出也可以作为结构解决方案返回，其中字段</w:t>
      </w:r>
      <w:r>
        <w:rPr>
          <w:rFonts w:hint="eastAsia"/>
        </w:rPr>
        <w:t>x</w:t>
      </w:r>
      <w:r>
        <w:rPr>
          <w:rFonts w:hint="eastAsia"/>
        </w:rPr>
        <w:t>包含求解时间的行向量，字段</w:t>
      </w:r>
      <w:r>
        <w:rPr>
          <w:rFonts w:hint="eastAsia"/>
        </w:rPr>
        <w:t>y</w:t>
      </w:r>
      <w:r>
        <w:rPr>
          <w:rFonts w:hint="eastAsia"/>
        </w:rPr>
        <w:t>包含解决方案矩阵，以便每列对应</w:t>
      </w:r>
      <w:r>
        <w:rPr>
          <w:rFonts w:hint="eastAsia"/>
        </w:rPr>
        <w:t>x</w:t>
      </w:r>
      <w:r>
        <w:rPr>
          <w:rFonts w:hint="eastAsia"/>
        </w:rPr>
        <w:t>中的时间。使用</w:t>
      </w:r>
      <w:r>
        <w:rPr>
          <w:rFonts w:hint="eastAsia"/>
        </w:rPr>
        <w:t>fieldnames (solution)</w:t>
      </w:r>
      <w:r>
        <w:rPr>
          <w:rFonts w:hint="eastAsia"/>
        </w:rPr>
        <w:t>查看返回的其他字段和其他信息。</w:t>
      </w:r>
    </w:p>
    <w:p w:rsidR="00272F6D" w:rsidRDefault="00272F6D" w:rsidP="00BC163F">
      <w:pPr>
        <w:ind w:leftChars="200" w:left="420"/>
      </w:pPr>
      <w:r>
        <w:rPr>
          <w:rFonts w:hint="eastAsia"/>
        </w:rPr>
        <w:t>如果没有请求输出参数，并且在</w:t>
      </w:r>
      <w:r>
        <w:rPr>
          <w:rFonts w:hint="eastAsia"/>
        </w:rPr>
        <w:t>ode_opt</w:t>
      </w:r>
      <w:r>
        <w:rPr>
          <w:rFonts w:hint="eastAsia"/>
        </w:rPr>
        <w:t>中没有指定“</w:t>
      </w:r>
      <w:r>
        <w:rPr>
          <w:rFonts w:hint="eastAsia"/>
        </w:rPr>
        <w:t>OutputFcn</w:t>
      </w:r>
      <w:r>
        <w:rPr>
          <w:rFonts w:hint="eastAsia"/>
        </w:rPr>
        <w:t>”，则将“</w:t>
      </w:r>
      <w:r>
        <w:rPr>
          <w:rFonts w:hint="eastAsia"/>
        </w:rPr>
        <w:t>OutputFcn</w:t>
      </w:r>
      <w:r>
        <w:rPr>
          <w:rFonts w:hint="eastAsia"/>
        </w:rPr>
        <w:t>”设置为</w:t>
      </w:r>
      <w:r>
        <w:rPr>
          <w:rFonts w:hint="eastAsia"/>
        </w:rPr>
        <w:t>odeploy</w:t>
      </w:r>
      <w:r>
        <w:rPr>
          <w:rFonts w:hint="eastAsia"/>
        </w:rPr>
        <w:t>，并立即绘制求解器的结果。</w:t>
      </w:r>
    </w:p>
    <w:p w:rsidR="00272F6D" w:rsidRDefault="00272F6D" w:rsidP="00BC163F">
      <w:pPr>
        <w:ind w:leftChars="200" w:left="420"/>
      </w:pPr>
      <w:r>
        <w:rPr>
          <w:rFonts w:hint="eastAsia"/>
        </w:rPr>
        <w:t>如果使用“</w:t>
      </w:r>
      <w:r>
        <w:rPr>
          <w:rFonts w:hint="eastAsia"/>
        </w:rPr>
        <w:t>Events</w:t>
      </w:r>
      <w:r>
        <w:rPr>
          <w:rFonts w:hint="eastAsia"/>
        </w:rPr>
        <w:t>”选项，则可能返回三个额外的输出。保存</w:t>
      </w:r>
      <w:r>
        <w:rPr>
          <w:rFonts w:hint="eastAsia"/>
        </w:rPr>
        <w:t>Event</w:t>
      </w:r>
      <w:r>
        <w:rPr>
          <w:rFonts w:hint="eastAsia"/>
        </w:rPr>
        <w:t>函数返回零的时间。</w:t>
      </w:r>
      <w:r>
        <w:rPr>
          <w:rFonts w:hint="eastAsia"/>
        </w:rPr>
        <w:t>Ye</w:t>
      </w:r>
      <w:r>
        <w:rPr>
          <w:rFonts w:hint="eastAsia"/>
        </w:rPr>
        <w:t>表示时刻</w:t>
      </w:r>
      <w:r>
        <w:rPr>
          <w:rFonts w:hint="eastAsia"/>
        </w:rPr>
        <w:t>t</w:t>
      </w:r>
      <w:r>
        <w:rPr>
          <w:rFonts w:hint="eastAsia"/>
        </w:rPr>
        <w:t>的解的值。</w:t>
      </w:r>
      <w:r>
        <w:rPr>
          <w:rFonts w:hint="eastAsia"/>
        </w:rPr>
        <w:t>ie</w:t>
      </w:r>
      <w:r>
        <w:rPr>
          <w:rFonts w:hint="eastAsia"/>
        </w:rPr>
        <w:t>包含一个索引，指示在多个</w:t>
      </w:r>
      <w:r>
        <w:rPr>
          <w:rFonts w:hint="eastAsia"/>
        </w:rPr>
        <w:t>Event</w:t>
      </w:r>
      <w:r>
        <w:rPr>
          <w:rFonts w:hint="eastAsia"/>
        </w:rPr>
        <w:t>函数的情况下哪个</w:t>
      </w:r>
      <w:r>
        <w:rPr>
          <w:rFonts w:hint="eastAsia"/>
        </w:rPr>
        <w:t>Event</w:t>
      </w:r>
      <w:r>
        <w:rPr>
          <w:rFonts w:hint="eastAsia"/>
        </w:rPr>
        <w:t>函数被触发。</w:t>
      </w:r>
    </w:p>
    <w:p w:rsidR="00272F6D" w:rsidRDefault="00272F6D" w:rsidP="00BC163F">
      <w:pPr>
        <w:ind w:leftChars="200" w:left="420"/>
      </w:pPr>
      <w:r>
        <w:rPr>
          <w:rFonts w:hint="eastAsia"/>
        </w:rPr>
        <w:t>例</w:t>
      </w:r>
      <w:r>
        <w:rPr>
          <w:rFonts w:hint="eastAsia"/>
        </w:rPr>
        <w:t>:</w:t>
      </w:r>
      <w:r>
        <w:rPr>
          <w:rFonts w:hint="eastAsia"/>
        </w:rPr>
        <w:t>解范德波尔方程</w:t>
      </w:r>
    </w:p>
    <w:p w:rsidR="00272F6D" w:rsidRDefault="00272F6D" w:rsidP="00BC163F">
      <w:pPr>
        <w:ind w:leftChars="400" w:left="840"/>
      </w:pPr>
      <w:r>
        <w:t>fvdp = @(t,y) [y(2); (1 - y(1)^2) * y(2) - y(1)];</w:t>
      </w:r>
    </w:p>
    <w:p w:rsidR="00272F6D" w:rsidRDefault="00272F6D" w:rsidP="00BC163F">
      <w:pPr>
        <w:ind w:leftChars="400" w:left="840"/>
      </w:pPr>
      <w:r>
        <w:t>[t,y] = ode45 (fvdp, [0, 20], [2, 0]);</w:t>
      </w:r>
    </w:p>
    <w:p w:rsidR="00272F6D" w:rsidRDefault="00272F6D" w:rsidP="00BC163F">
      <w:pPr>
        <w:ind w:leftChars="200" w:left="420"/>
      </w:pPr>
      <w:r w:rsidRPr="00272F6D">
        <w:rPr>
          <w:rFonts w:hint="eastAsia"/>
        </w:rPr>
        <w:lastRenderedPageBreak/>
        <w:t>参见</w:t>
      </w:r>
      <w:r w:rsidRPr="00272F6D">
        <w:rPr>
          <w:rFonts w:hint="eastAsia"/>
        </w:rPr>
        <w:t>:odeset, odeget, ode23, ode15</w:t>
      </w:r>
      <w:r w:rsidRPr="00272F6D">
        <w:rPr>
          <w:rFonts w:hint="eastAsia"/>
        </w:rPr>
        <w:t>。</w:t>
      </w:r>
    </w:p>
    <w:p w:rsidR="00272F6D" w:rsidRDefault="00272F6D" w:rsidP="00BC163F">
      <w:pPr>
        <w:spacing w:beforeLines="50" w:before="156"/>
      </w:pPr>
      <w:r>
        <w:t>: [t, y] = ode23 (fcn, trange, init)</w:t>
      </w:r>
    </w:p>
    <w:p w:rsidR="00272F6D" w:rsidRDefault="00272F6D" w:rsidP="00BC163F">
      <w:r>
        <w:t>: [t, y] = ode23 (fcn, trange, init, ode_opt)</w:t>
      </w:r>
    </w:p>
    <w:p w:rsidR="00272F6D" w:rsidRDefault="00272F6D" w:rsidP="00BC163F">
      <w:r>
        <w:t>: [t, y, te, ye, ie] = ode23 (…)</w:t>
      </w:r>
    </w:p>
    <w:p w:rsidR="00272F6D" w:rsidRDefault="00272F6D" w:rsidP="00BC163F">
      <w:r>
        <w:t>: solution = ode23 (…)</w:t>
      </w:r>
    </w:p>
    <w:p w:rsidR="00272F6D" w:rsidRDefault="00272F6D" w:rsidP="00BC163F">
      <w:r>
        <w:t>: ode23 (…)</w:t>
      </w:r>
    </w:p>
    <w:p w:rsidR="00272F6D" w:rsidRDefault="00272F6D" w:rsidP="00BC163F">
      <w:pPr>
        <w:ind w:leftChars="200" w:left="420"/>
      </w:pPr>
      <w:r>
        <w:rPr>
          <w:rFonts w:hint="eastAsia"/>
        </w:rPr>
        <w:t>用众所周知的</w:t>
      </w:r>
      <w:r>
        <w:rPr>
          <w:rFonts w:hint="eastAsia"/>
        </w:rPr>
        <w:t>3</w:t>
      </w:r>
      <w:r>
        <w:rPr>
          <w:rFonts w:hint="eastAsia"/>
        </w:rPr>
        <w:t>阶显式</w:t>
      </w:r>
      <w:r>
        <w:rPr>
          <w:rFonts w:hint="eastAsia"/>
        </w:rPr>
        <w:t>bogacki - shammpine</w:t>
      </w:r>
      <w:r>
        <w:rPr>
          <w:rFonts w:hint="eastAsia"/>
        </w:rPr>
        <w:t>方法求解一组非刚性常微分方程</w:t>
      </w:r>
      <w:r>
        <w:rPr>
          <w:rFonts w:hint="eastAsia"/>
        </w:rPr>
        <w:t>(non-stiff ODEs)</w:t>
      </w:r>
      <w:r>
        <w:rPr>
          <w:rFonts w:hint="eastAsia"/>
        </w:rPr>
        <w:t>。</w:t>
      </w:r>
    </w:p>
    <w:p w:rsidR="00272F6D" w:rsidRDefault="00272F6D" w:rsidP="00BC163F">
      <w:pPr>
        <w:ind w:leftChars="200" w:left="420"/>
      </w:pPr>
      <w:r>
        <w:rPr>
          <w:rFonts w:hint="eastAsia"/>
        </w:rPr>
        <w:t>fcn</w:t>
      </w:r>
      <w:r>
        <w:rPr>
          <w:rFonts w:hint="eastAsia"/>
        </w:rPr>
        <w:t>是一个函数句柄、内联函数或包含定义</w:t>
      </w:r>
      <w:r>
        <w:rPr>
          <w:rFonts w:hint="eastAsia"/>
        </w:rPr>
        <w:t>ODE</w:t>
      </w:r>
      <w:r>
        <w:rPr>
          <w:rFonts w:hint="eastAsia"/>
        </w:rPr>
        <w:t>的函数名的字符串</w:t>
      </w:r>
      <w:r>
        <w:rPr>
          <w:rFonts w:hint="eastAsia"/>
        </w:rPr>
        <w:t>:y' = f(t,y)</w:t>
      </w:r>
      <w:r>
        <w:rPr>
          <w:rFonts w:hint="eastAsia"/>
        </w:rPr>
        <w:t>。函数必须接受两个输入，第一个是时间</w:t>
      </w:r>
      <w:r>
        <w:rPr>
          <w:rFonts w:hint="eastAsia"/>
        </w:rPr>
        <w:t>t</w:t>
      </w:r>
      <w:r>
        <w:rPr>
          <w:rFonts w:hint="eastAsia"/>
        </w:rPr>
        <w:t>，第二个是未知的列向量</w:t>
      </w:r>
      <w:r>
        <w:rPr>
          <w:rFonts w:hint="eastAsia"/>
        </w:rPr>
        <w:t>y</w:t>
      </w:r>
      <w:r>
        <w:rPr>
          <w:rFonts w:hint="eastAsia"/>
        </w:rPr>
        <w:t>。</w:t>
      </w:r>
    </w:p>
    <w:p w:rsidR="00272F6D" w:rsidRDefault="00272F6D" w:rsidP="00BC163F">
      <w:pPr>
        <w:ind w:leftChars="200" w:left="420"/>
      </w:pPr>
      <w:r>
        <w:rPr>
          <w:rFonts w:hint="eastAsia"/>
        </w:rPr>
        <w:t>range</w:t>
      </w:r>
      <w:r>
        <w:rPr>
          <w:rFonts w:hint="eastAsia"/>
        </w:rPr>
        <w:t>指定计算</w:t>
      </w:r>
      <w:r>
        <w:rPr>
          <w:rFonts w:hint="eastAsia"/>
        </w:rPr>
        <w:t>ODE</w:t>
      </w:r>
      <w:r>
        <w:rPr>
          <w:rFonts w:hint="eastAsia"/>
        </w:rPr>
        <w:t>的时间间隔。通常，它是一个双元素向量，指定初始和最终时间</w:t>
      </w:r>
      <w:r>
        <w:rPr>
          <w:rFonts w:hint="eastAsia"/>
        </w:rPr>
        <w:t>([tinit, tfinal])</w:t>
      </w:r>
      <w:r>
        <w:rPr>
          <w:rFonts w:hint="eastAsia"/>
        </w:rPr>
        <w:t>。如果有两个以上的元素，那么解决方案也将在这些中间时间实例中进行评估。</w:t>
      </w:r>
    </w:p>
    <w:p w:rsidR="00272F6D" w:rsidRDefault="00272F6D" w:rsidP="00BC163F">
      <w:pPr>
        <w:ind w:leftChars="200" w:left="420"/>
      </w:pPr>
      <w:r>
        <w:rPr>
          <w:rFonts w:hint="eastAsia"/>
        </w:rPr>
        <w:t>默认情况下，</w:t>
      </w:r>
      <w:r>
        <w:rPr>
          <w:rFonts w:hint="eastAsia"/>
        </w:rPr>
        <w:t>ode23</w:t>
      </w:r>
      <w:r>
        <w:rPr>
          <w:rFonts w:hint="eastAsia"/>
        </w:rPr>
        <w:t>使用</w:t>
      </w:r>
      <w:r>
        <w:rPr>
          <w:rFonts w:hint="eastAsia"/>
        </w:rPr>
        <w:t>integrate_adaptive</w:t>
      </w:r>
      <w:r>
        <w:rPr>
          <w:rFonts w:hint="eastAsia"/>
        </w:rPr>
        <w:t>算法的自适应时间步长。时间步长计算的容差可以通过使用“</w:t>
      </w:r>
      <w:r>
        <w:rPr>
          <w:rFonts w:hint="eastAsia"/>
        </w:rPr>
        <w:t>RelTol</w:t>
      </w:r>
      <w:r>
        <w:rPr>
          <w:rFonts w:hint="eastAsia"/>
        </w:rPr>
        <w:t>”和“</w:t>
      </w:r>
      <w:r>
        <w:rPr>
          <w:rFonts w:hint="eastAsia"/>
        </w:rPr>
        <w:t>AbsTol</w:t>
      </w:r>
      <w:r>
        <w:rPr>
          <w:rFonts w:hint="eastAsia"/>
        </w:rPr>
        <w:t>”选项来改变。</w:t>
      </w:r>
    </w:p>
    <w:p w:rsidR="00272F6D" w:rsidRDefault="00272F6D" w:rsidP="00BC163F">
      <w:pPr>
        <w:ind w:leftChars="200" w:left="420"/>
      </w:pPr>
      <w:r>
        <w:rPr>
          <w:rFonts w:hint="eastAsia"/>
        </w:rPr>
        <w:t>Init</w:t>
      </w:r>
      <w:r>
        <w:rPr>
          <w:rFonts w:hint="eastAsia"/>
        </w:rPr>
        <w:t>包含未知的初始值。如果它是一个行向量，那么解</w:t>
      </w:r>
      <w:r>
        <w:rPr>
          <w:rFonts w:hint="eastAsia"/>
        </w:rPr>
        <w:t>y</w:t>
      </w:r>
      <w:r>
        <w:rPr>
          <w:rFonts w:hint="eastAsia"/>
        </w:rPr>
        <w:t>将是一个矩阵，其中每一列都是</w:t>
      </w:r>
      <w:r>
        <w:rPr>
          <w:rFonts w:hint="eastAsia"/>
        </w:rPr>
        <w:t>init</w:t>
      </w:r>
      <w:r>
        <w:rPr>
          <w:rFonts w:hint="eastAsia"/>
        </w:rPr>
        <w:t>中对应初始值的解。</w:t>
      </w:r>
    </w:p>
    <w:p w:rsidR="00272F6D" w:rsidRDefault="00272F6D" w:rsidP="00BC163F">
      <w:pPr>
        <w:ind w:leftChars="200" w:left="420"/>
      </w:pPr>
      <w:r>
        <w:rPr>
          <w:rFonts w:hint="eastAsia"/>
        </w:rPr>
        <w:t>可选的第四个参数</w:t>
      </w:r>
      <w:r>
        <w:rPr>
          <w:rFonts w:hint="eastAsia"/>
        </w:rPr>
        <w:t>ode_opt</w:t>
      </w:r>
      <w:r>
        <w:rPr>
          <w:rFonts w:hint="eastAsia"/>
        </w:rPr>
        <w:t>为</w:t>
      </w:r>
      <w:r>
        <w:rPr>
          <w:rFonts w:hint="eastAsia"/>
        </w:rPr>
        <w:t>ODE</w:t>
      </w:r>
      <w:r>
        <w:rPr>
          <w:rFonts w:hint="eastAsia"/>
        </w:rPr>
        <w:t>求解器指定非默认选项。它是由</w:t>
      </w:r>
      <w:r>
        <w:rPr>
          <w:rFonts w:hint="eastAsia"/>
        </w:rPr>
        <w:t>odeset</w:t>
      </w:r>
      <w:r>
        <w:rPr>
          <w:rFonts w:hint="eastAsia"/>
        </w:rPr>
        <w:t>生成的结构。</w:t>
      </w:r>
    </w:p>
    <w:p w:rsidR="00272F6D" w:rsidRDefault="00272F6D" w:rsidP="00BC163F">
      <w:pPr>
        <w:ind w:leftChars="200" w:left="420"/>
      </w:pPr>
      <w:r>
        <w:rPr>
          <w:rFonts w:hint="eastAsia"/>
        </w:rPr>
        <w:t>该函数通常返回两个输出。变量</w:t>
      </w:r>
      <w:r>
        <w:rPr>
          <w:rFonts w:hint="eastAsia"/>
        </w:rPr>
        <w:t>t</w:t>
      </w:r>
      <w:r>
        <w:rPr>
          <w:rFonts w:hint="eastAsia"/>
        </w:rPr>
        <w:t>是一个列向量，它包含了找到解的时间。输出</w:t>
      </w:r>
      <w:r>
        <w:rPr>
          <w:rFonts w:hint="eastAsia"/>
        </w:rPr>
        <w:t>y</w:t>
      </w:r>
      <w:r>
        <w:rPr>
          <w:rFonts w:hint="eastAsia"/>
        </w:rPr>
        <w:t>是一个矩阵，其中每一列表示问题的一个不同的未知数，每一行对应于</w:t>
      </w:r>
      <w:r>
        <w:rPr>
          <w:rFonts w:hint="eastAsia"/>
        </w:rPr>
        <w:t>t</w:t>
      </w:r>
      <w:r>
        <w:rPr>
          <w:rFonts w:hint="eastAsia"/>
        </w:rPr>
        <w:t>中的一个时间。</w:t>
      </w:r>
    </w:p>
    <w:p w:rsidR="00272F6D" w:rsidRDefault="00272F6D" w:rsidP="00BC163F">
      <w:pPr>
        <w:ind w:leftChars="200" w:left="420"/>
      </w:pPr>
      <w:r>
        <w:rPr>
          <w:rFonts w:hint="eastAsia"/>
        </w:rPr>
        <w:t>输出也可以作为结构解决方案返回，其中字段</w:t>
      </w:r>
      <w:r>
        <w:rPr>
          <w:rFonts w:hint="eastAsia"/>
        </w:rPr>
        <w:t>x</w:t>
      </w:r>
      <w:r>
        <w:rPr>
          <w:rFonts w:hint="eastAsia"/>
        </w:rPr>
        <w:t>包含求解时间的行向量，字段</w:t>
      </w:r>
      <w:r>
        <w:rPr>
          <w:rFonts w:hint="eastAsia"/>
        </w:rPr>
        <w:t>y</w:t>
      </w:r>
      <w:r>
        <w:rPr>
          <w:rFonts w:hint="eastAsia"/>
        </w:rPr>
        <w:t>包含解决方案矩阵，以便每列对应</w:t>
      </w:r>
      <w:r>
        <w:rPr>
          <w:rFonts w:hint="eastAsia"/>
        </w:rPr>
        <w:t>x</w:t>
      </w:r>
      <w:r>
        <w:rPr>
          <w:rFonts w:hint="eastAsia"/>
        </w:rPr>
        <w:t>中的时间。使用</w:t>
      </w:r>
      <w:r>
        <w:rPr>
          <w:rFonts w:hint="eastAsia"/>
        </w:rPr>
        <w:t>fieldnames (solution)</w:t>
      </w:r>
      <w:r>
        <w:rPr>
          <w:rFonts w:hint="eastAsia"/>
        </w:rPr>
        <w:t>查看返回的其他字段和其他信息。</w:t>
      </w:r>
    </w:p>
    <w:p w:rsidR="00272F6D" w:rsidRDefault="00272F6D" w:rsidP="00BC163F">
      <w:pPr>
        <w:ind w:leftChars="200" w:left="420"/>
      </w:pPr>
      <w:r>
        <w:rPr>
          <w:rFonts w:hint="eastAsia"/>
        </w:rPr>
        <w:t>如果没有请求输出参数，并且在</w:t>
      </w:r>
      <w:r>
        <w:rPr>
          <w:rFonts w:hint="eastAsia"/>
        </w:rPr>
        <w:t>ode_opt</w:t>
      </w:r>
      <w:r>
        <w:rPr>
          <w:rFonts w:hint="eastAsia"/>
        </w:rPr>
        <w:t>中没有指定“</w:t>
      </w:r>
      <w:r>
        <w:rPr>
          <w:rFonts w:hint="eastAsia"/>
        </w:rPr>
        <w:t>OutputFcn</w:t>
      </w:r>
      <w:r>
        <w:rPr>
          <w:rFonts w:hint="eastAsia"/>
        </w:rPr>
        <w:t>”，则将“</w:t>
      </w:r>
      <w:r>
        <w:rPr>
          <w:rFonts w:hint="eastAsia"/>
        </w:rPr>
        <w:t>OutputFcn</w:t>
      </w:r>
      <w:r>
        <w:rPr>
          <w:rFonts w:hint="eastAsia"/>
        </w:rPr>
        <w:t>”设置为</w:t>
      </w:r>
      <w:r>
        <w:rPr>
          <w:rFonts w:hint="eastAsia"/>
        </w:rPr>
        <w:t>odeploy</w:t>
      </w:r>
      <w:r>
        <w:rPr>
          <w:rFonts w:hint="eastAsia"/>
        </w:rPr>
        <w:t>，并立即绘制求解器的结果。</w:t>
      </w:r>
    </w:p>
    <w:p w:rsidR="00272F6D" w:rsidRDefault="00272F6D" w:rsidP="00BC163F">
      <w:pPr>
        <w:ind w:leftChars="200" w:left="420"/>
      </w:pPr>
      <w:r>
        <w:rPr>
          <w:rFonts w:hint="eastAsia"/>
        </w:rPr>
        <w:t>如果使用“</w:t>
      </w:r>
      <w:r>
        <w:rPr>
          <w:rFonts w:hint="eastAsia"/>
        </w:rPr>
        <w:t>Events</w:t>
      </w:r>
      <w:r>
        <w:rPr>
          <w:rFonts w:hint="eastAsia"/>
        </w:rPr>
        <w:t>”选项，则可能返回三个额外的输出。保存</w:t>
      </w:r>
      <w:r>
        <w:rPr>
          <w:rFonts w:hint="eastAsia"/>
        </w:rPr>
        <w:t>Event</w:t>
      </w:r>
      <w:r>
        <w:rPr>
          <w:rFonts w:hint="eastAsia"/>
        </w:rPr>
        <w:t>函数返回零的时间。</w:t>
      </w:r>
      <w:r>
        <w:rPr>
          <w:rFonts w:hint="eastAsia"/>
        </w:rPr>
        <w:t>Ye</w:t>
      </w:r>
      <w:r>
        <w:rPr>
          <w:rFonts w:hint="eastAsia"/>
        </w:rPr>
        <w:t>表示时刻</w:t>
      </w:r>
      <w:r>
        <w:rPr>
          <w:rFonts w:hint="eastAsia"/>
        </w:rPr>
        <w:t>t</w:t>
      </w:r>
      <w:r>
        <w:rPr>
          <w:rFonts w:hint="eastAsia"/>
        </w:rPr>
        <w:t>的解的值。</w:t>
      </w:r>
      <w:r>
        <w:rPr>
          <w:rFonts w:hint="eastAsia"/>
        </w:rPr>
        <w:t>ie</w:t>
      </w:r>
      <w:r>
        <w:rPr>
          <w:rFonts w:hint="eastAsia"/>
        </w:rPr>
        <w:t>包含一个索引，指示在多个</w:t>
      </w:r>
      <w:r>
        <w:rPr>
          <w:rFonts w:hint="eastAsia"/>
        </w:rPr>
        <w:t>Event</w:t>
      </w:r>
      <w:r>
        <w:rPr>
          <w:rFonts w:hint="eastAsia"/>
        </w:rPr>
        <w:t>函数的情况下哪个</w:t>
      </w:r>
      <w:r>
        <w:rPr>
          <w:rFonts w:hint="eastAsia"/>
        </w:rPr>
        <w:t>Event</w:t>
      </w:r>
      <w:r>
        <w:rPr>
          <w:rFonts w:hint="eastAsia"/>
        </w:rPr>
        <w:t>函数被触发。</w:t>
      </w:r>
    </w:p>
    <w:p w:rsidR="00B17173" w:rsidRDefault="00272F6D" w:rsidP="00BC163F">
      <w:pPr>
        <w:ind w:leftChars="200" w:left="420"/>
      </w:pPr>
      <w:r>
        <w:rPr>
          <w:rFonts w:hint="eastAsia"/>
        </w:rPr>
        <w:t>例</w:t>
      </w:r>
      <w:r>
        <w:rPr>
          <w:rFonts w:hint="eastAsia"/>
        </w:rPr>
        <w:t>:</w:t>
      </w:r>
      <w:r>
        <w:rPr>
          <w:rFonts w:hint="eastAsia"/>
        </w:rPr>
        <w:t>解范德波尔方程</w:t>
      </w:r>
    </w:p>
    <w:p w:rsidR="00272F6D" w:rsidRDefault="00272F6D" w:rsidP="00BC163F">
      <w:pPr>
        <w:ind w:leftChars="400" w:left="840"/>
      </w:pPr>
      <w:r>
        <w:t>fvdp = @(t,y) [y(2); (1 - y(1)^2) * y(2) - y(1)];</w:t>
      </w:r>
    </w:p>
    <w:p w:rsidR="00272F6D" w:rsidRDefault="00272F6D" w:rsidP="00BC163F">
      <w:pPr>
        <w:ind w:leftChars="400" w:left="840"/>
      </w:pPr>
      <w:r>
        <w:t>[t,y] = ode23 (fvdp, [0, 20], [2, 0]);</w:t>
      </w:r>
    </w:p>
    <w:p w:rsidR="00272F6D" w:rsidRDefault="00272F6D" w:rsidP="00BC163F">
      <w:pPr>
        <w:ind w:leftChars="200" w:left="420"/>
      </w:pPr>
      <w:r>
        <w:rPr>
          <w:rFonts w:hint="eastAsia"/>
        </w:rPr>
        <w:t>参考</w:t>
      </w:r>
      <w:r>
        <w:rPr>
          <w:rFonts w:hint="eastAsia"/>
        </w:rPr>
        <w:t>:</w:t>
      </w:r>
      <w:r>
        <w:rPr>
          <w:rFonts w:hint="eastAsia"/>
        </w:rPr>
        <w:t>关于此方法的定义，请参见</w:t>
      </w:r>
      <w:r>
        <w:rPr>
          <w:rFonts w:hint="eastAsia"/>
        </w:rPr>
        <w:t>https://en.wikipedia.org/wiki/List_of_Runge%E2%80%93Kutta_methods</w:t>
      </w:r>
      <w:r>
        <w:rPr>
          <w:rFonts w:hint="eastAsia"/>
        </w:rPr>
        <w:t>。</w:t>
      </w:r>
    </w:p>
    <w:p w:rsidR="00272F6D" w:rsidRDefault="00272F6D" w:rsidP="00BC163F">
      <w:pPr>
        <w:ind w:leftChars="200" w:left="420"/>
      </w:pPr>
      <w:r>
        <w:rPr>
          <w:rFonts w:hint="eastAsia"/>
        </w:rPr>
        <w:t>参见</w:t>
      </w:r>
      <w:r>
        <w:rPr>
          <w:rFonts w:hint="eastAsia"/>
        </w:rPr>
        <w:t>:odeset, odeget, ode45, ode15</w:t>
      </w:r>
      <w:r>
        <w:rPr>
          <w:rFonts w:hint="eastAsia"/>
        </w:rPr>
        <w:t>。</w:t>
      </w:r>
    </w:p>
    <w:p w:rsidR="00272F6D" w:rsidRDefault="00272F6D" w:rsidP="00BC163F">
      <w:pPr>
        <w:spacing w:beforeLines="50" w:before="156"/>
      </w:pPr>
      <w:r>
        <w:t>: [t, y] = ode23s (fcn, trange, init)</w:t>
      </w:r>
    </w:p>
    <w:p w:rsidR="00272F6D" w:rsidRDefault="00272F6D" w:rsidP="00BC163F">
      <w:r>
        <w:t>: [t, y] = ode23s (fcn, trange, init, ode_opt)</w:t>
      </w:r>
    </w:p>
    <w:p w:rsidR="00272F6D" w:rsidRDefault="00272F6D" w:rsidP="00BC163F">
      <w:r>
        <w:t>: [t, y] = ode23s (…, par1, par2, …)</w:t>
      </w:r>
    </w:p>
    <w:p w:rsidR="00272F6D" w:rsidRDefault="00272F6D" w:rsidP="00BC163F">
      <w:r>
        <w:t>: [t, y, te, ye, ie] = ode23s (…)</w:t>
      </w:r>
    </w:p>
    <w:p w:rsidR="00272F6D" w:rsidRDefault="00272F6D" w:rsidP="00BC163F">
      <w:r>
        <w:t>: solution = ode23s (…)</w:t>
      </w:r>
    </w:p>
    <w:p w:rsidR="00272F6D" w:rsidRDefault="00272F6D" w:rsidP="00BC163F">
      <w:pPr>
        <w:ind w:leftChars="200" w:left="420"/>
      </w:pPr>
      <w:r>
        <w:rPr>
          <w:rFonts w:hint="eastAsia"/>
        </w:rPr>
        <w:t>用</w:t>
      </w:r>
      <w:r>
        <w:rPr>
          <w:rFonts w:hint="eastAsia"/>
        </w:rPr>
        <w:t>(2,3)</w:t>
      </w:r>
      <w:r>
        <w:rPr>
          <w:rFonts w:hint="eastAsia"/>
        </w:rPr>
        <w:t>阶的</w:t>
      </w:r>
      <w:r>
        <w:rPr>
          <w:rFonts w:hint="eastAsia"/>
        </w:rPr>
        <w:t>Rosenbrock</w:t>
      </w:r>
      <w:r>
        <w:rPr>
          <w:rFonts w:hint="eastAsia"/>
        </w:rPr>
        <w:t>方法求解一组刚性常微分方程</w:t>
      </w:r>
      <w:r>
        <w:rPr>
          <w:rFonts w:hint="eastAsia"/>
        </w:rPr>
        <w:t>(stiff ode)</w:t>
      </w:r>
      <w:r>
        <w:rPr>
          <w:rFonts w:hint="eastAsia"/>
        </w:rPr>
        <w:t>。</w:t>
      </w:r>
    </w:p>
    <w:p w:rsidR="00272F6D" w:rsidRDefault="00272F6D" w:rsidP="00BC163F">
      <w:pPr>
        <w:ind w:leftChars="200" w:left="420"/>
      </w:pPr>
      <w:r>
        <w:rPr>
          <w:rFonts w:hint="eastAsia"/>
        </w:rPr>
        <w:t>fcn</w:t>
      </w:r>
      <w:r>
        <w:rPr>
          <w:rFonts w:hint="eastAsia"/>
        </w:rPr>
        <w:t>是一个函数句柄、内联函数或包含定义</w:t>
      </w:r>
      <w:r>
        <w:rPr>
          <w:rFonts w:hint="eastAsia"/>
        </w:rPr>
        <w:t>ODE</w:t>
      </w:r>
      <w:r>
        <w:rPr>
          <w:rFonts w:hint="eastAsia"/>
        </w:rPr>
        <w:t>的函数名的字符串</w:t>
      </w:r>
      <w:r>
        <w:rPr>
          <w:rFonts w:hint="eastAsia"/>
        </w:rPr>
        <w:t>:M y' = f(t,y)</w:t>
      </w:r>
      <w:r>
        <w:rPr>
          <w:rFonts w:hint="eastAsia"/>
        </w:rPr>
        <w:t>。函数必须接受两个输入，其中第一个是时间</w:t>
      </w:r>
      <w:r>
        <w:rPr>
          <w:rFonts w:hint="eastAsia"/>
        </w:rPr>
        <w:t>t</w:t>
      </w:r>
      <w:r>
        <w:rPr>
          <w:rFonts w:hint="eastAsia"/>
        </w:rPr>
        <w:t>，第二个是未知的列向量</w:t>
      </w:r>
      <w:r>
        <w:rPr>
          <w:rFonts w:hint="eastAsia"/>
        </w:rPr>
        <w:t>y</w:t>
      </w:r>
      <w:r>
        <w:rPr>
          <w:rFonts w:hint="eastAsia"/>
        </w:rPr>
        <w:t>。</w:t>
      </w:r>
      <w:r>
        <w:rPr>
          <w:rFonts w:hint="eastAsia"/>
        </w:rPr>
        <w:t>M</w:t>
      </w:r>
      <w:r>
        <w:rPr>
          <w:rFonts w:hint="eastAsia"/>
        </w:rPr>
        <w:t>是一个恒定质量矩阵，非奇异并且可能是稀疏的。在</w:t>
      </w:r>
      <w:r>
        <w:rPr>
          <w:rFonts w:hint="eastAsia"/>
        </w:rPr>
        <w:t>odeopts</w:t>
      </w:r>
      <w:r>
        <w:rPr>
          <w:rFonts w:hint="eastAsia"/>
        </w:rPr>
        <w:t>中设置字段“</w:t>
      </w:r>
      <w:r>
        <w:rPr>
          <w:rFonts w:hint="eastAsia"/>
        </w:rPr>
        <w:t>Mass</w:t>
      </w:r>
      <w:r>
        <w:rPr>
          <w:rFonts w:hint="eastAsia"/>
        </w:rPr>
        <w:t>”，使用</w:t>
      </w:r>
      <w:r>
        <w:rPr>
          <w:rFonts w:hint="eastAsia"/>
        </w:rPr>
        <w:t>odeset</w:t>
      </w:r>
      <w:r>
        <w:rPr>
          <w:rFonts w:hint="eastAsia"/>
        </w:rPr>
        <w:t>指定质量矩阵。</w:t>
      </w:r>
    </w:p>
    <w:p w:rsidR="00272F6D" w:rsidRDefault="00272F6D" w:rsidP="00BC163F">
      <w:pPr>
        <w:ind w:leftChars="200" w:left="420"/>
      </w:pPr>
      <w:r>
        <w:rPr>
          <w:rFonts w:hint="eastAsia"/>
        </w:rPr>
        <w:t>range</w:t>
      </w:r>
      <w:r>
        <w:rPr>
          <w:rFonts w:hint="eastAsia"/>
        </w:rPr>
        <w:t>指定计算</w:t>
      </w:r>
      <w:r>
        <w:rPr>
          <w:rFonts w:hint="eastAsia"/>
        </w:rPr>
        <w:t>ODE</w:t>
      </w:r>
      <w:r>
        <w:rPr>
          <w:rFonts w:hint="eastAsia"/>
        </w:rPr>
        <w:t>的时间间隔。通常，它是一个双元素向量，指定初始和最终时间</w:t>
      </w:r>
      <w:r>
        <w:rPr>
          <w:rFonts w:hint="eastAsia"/>
        </w:rPr>
        <w:t>([tinit, tfinal])</w:t>
      </w:r>
      <w:r>
        <w:rPr>
          <w:rFonts w:hint="eastAsia"/>
        </w:rPr>
        <w:t>。如果有两个以上的元素，那么也将在这些中间时间实例中使用与求解器相同阶次的插值程序来评估解。</w:t>
      </w:r>
    </w:p>
    <w:p w:rsidR="00272F6D" w:rsidRDefault="00272F6D" w:rsidP="00BC163F">
      <w:pPr>
        <w:ind w:leftChars="200" w:left="420"/>
      </w:pPr>
      <w:r>
        <w:rPr>
          <w:rFonts w:hint="eastAsia"/>
        </w:rPr>
        <w:t>默认情况下，</w:t>
      </w:r>
      <w:r>
        <w:rPr>
          <w:rFonts w:hint="eastAsia"/>
        </w:rPr>
        <w:t>ode23</w:t>
      </w:r>
      <w:r>
        <w:rPr>
          <w:rFonts w:hint="eastAsia"/>
        </w:rPr>
        <w:t>使用</w:t>
      </w:r>
      <w:r>
        <w:rPr>
          <w:rFonts w:hint="eastAsia"/>
        </w:rPr>
        <w:t>integrate_adaptive</w:t>
      </w:r>
      <w:r>
        <w:rPr>
          <w:rFonts w:hint="eastAsia"/>
        </w:rPr>
        <w:t>算法的自适应时间步长。时间步长计算的容差可以通过使用“</w:t>
      </w:r>
      <w:r>
        <w:rPr>
          <w:rFonts w:hint="eastAsia"/>
        </w:rPr>
        <w:t>RelTol</w:t>
      </w:r>
      <w:r>
        <w:rPr>
          <w:rFonts w:hint="eastAsia"/>
        </w:rPr>
        <w:t>”和“</w:t>
      </w:r>
      <w:r>
        <w:rPr>
          <w:rFonts w:hint="eastAsia"/>
        </w:rPr>
        <w:t>AbsTol</w:t>
      </w:r>
      <w:r>
        <w:rPr>
          <w:rFonts w:hint="eastAsia"/>
        </w:rPr>
        <w:t>”选项来改变。</w:t>
      </w:r>
    </w:p>
    <w:p w:rsidR="00272F6D" w:rsidRDefault="00272F6D" w:rsidP="00BC163F">
      <w:pPr>
        <w:ind w:leftChars="200" w:left="420"/>
      </w:pPr>
      <w:r>
        <w:rPr>
          <w:rFonts w:hint="eastAsia"/>
        </w:rPr>
        <w:t>Init</w:t>
      </w:r>
      <w:r>
        <w:rPr>
          <w:rFonts w:hint="eastAsia"/>
        </w:rPr>
        <w:t>包含未知的初始值。如果它是一个行向量，那么解</w:t>
      </w:r>
      <w:r>
        <w:rPr>
          <w:rFonts w:hint="eastAsia"/>
        </w:rPr>
        <w:t>y</w:t>
      </w:r>
      <w:r>
        <w:rPr>
          <w:rFonts w:hint="eastAsia"/>
        </w:rPr>
        <w:t>将是一个矩阵，其中每一列都是</w:t>
      </w:r>
      <w:r>
        <w:rPr>
          <w:rFonts w:hint="eastAsia"/>
        </w:rPr>
        <w:t>init</w:t>
      </w:r>
      <w:r>
        <w:rPr>
          <w:rFonts w:hint="eastAsia"/>
        </w:rPr>
        <w:t>中对应初</w:t>
      </w:r>
      <w:r>
        <w:rPr>
          <w:rFonts w:hint="eastAsia"/>
        </w:rPr>
        <w:lastRenderedPageBreak/>
        <w:t>始值的解。</w:t>
      </w:r>
    </w:p>
    <w:p w:rsidR="00272F6D" w:rsidRDefault="00272F6D" w:rsidP="00BC163F">
      <w:pPr>
        <w:ind w:leftChars="200" w:left="420"/>
      </w:pPr>
      <w:r>
        <w:rPr>
          <w:rFonts w:hint="eastAsia"/>
        </w:rPr>
        <w:t>可选的第四个参数</w:t>
      </w:r>
      <w:r>
        <w:rPr>
          <w:rFonts w:hint="eastAsia"/>
        </w:rPr>
        <w:t>ode_opt</w:t>
      </w:r>
      <w:r>
        <w:rPr>
          <w:rFonts w:hint="eastAsia"/>
        </w:rPr>
        <w:t>为</w:t>
      </w:r>
      <w:r>
        <w:rPr>
          <w:rFonts w:hint="eastAsia"/>
        </w:rPr>
        <w:t>ODE</w:t>
      </w:r>
      <w:r>
        <w:rPr>
          <w:rFonts w:hint="eastAsia"/>
        </w:rPr>
        <w:t>求解器指定非默认选项。它是由</w:t>
      </w:r>
      <w:r>
        <w:rPr>
          <w:rFonts w:hint="eastAsia"/>
        </w:rPr>
        <w:t>odeset</w:t>
      </w:r>
      <w:r>
        <w:rPr>
          <w:rFonts w:hint="eastAsia"/>
        </w:rPr>
        <w:t>生成的结构。</w:t>
      </w:r>
      <w:r>
        <w:rPr>
          <w:rFonts w:hint="eastAsia"/>
        </w:rPr>
        <w:t>ode23</w:t>
      </w:r>
      <w:r>
        <w:rPr>
          <w:rFonts w:hint="eastAsia"/>
        </w:rPr>
        <w:t>将忽略以下选项</w:t>
      </w:r>
      <w:r>
        <w:rPr>
          <w:rFonts w:hint="eastAsia"/>
        </w:rPr>
        <w:t>:</w:t>
      </w:r>
      <w:r>
        <w:rPr>
          <w:rFonts w:hint="eastAsia"/>
        </w:rPr>
        <w:t>“</w:t>
      </w:r>
      <w:r>
        <w:rPr>
          <w:rFonts w:hint="eastAsia"/>
        </w:rPr>
        <w:t>BDF</w:t>
      </w:r>
      <w:r>
        <w:rPr>
          <w:rFonts w:hint="eastAsia"/>
        </w:rPr>
        <w:t>”，“</w:t>
      </w:r>
      <w:r>
        <w:rPr>
          <w:rFonts w:hint="eastAsia"/>
        </w:rPr>
        <w:t>InitialSlope</w:t>
      </w:r>
      <w:r>
        <w:rPr>
          <w:rFonts w:hint="eastAsia"/>
        </w:rPr>
        <w:t>”，“</w:t>
      </w:r>
      <w:r>
        <w:rPr>
          <w:rFonts w:hint="eastAsia"/>
        </w:rPr>
        <w:t>MassSingular</w:t>
      </w:r>
      <w:r>
        <w:rPr>
          <w:rFonts w:hint="eastAsia"/>
        </w:rPr>
        <w:t>”，“</w:t>
      </w:r>
      <w:r>
        <w:rPr>
          <w:rFonts w:hint="eastAsia"/>
        </w:rPr>
        <w:t>MStateDependence</w:t>
      </w:r>
      <w:r>
        <w:rPr>
          <w:rFonts w:hint="eastAsia"/>
        </w:rPr>
        <w:t>”，“</w:t>
      </w:r>
      <w:r>
        <w:rPr>
          <w:rFonts w:hint="eastAsia"/>
        </w:rPr>
        <w:t>MvPattern</w:t>
      </w:r>
      <w:r>
        <w:rPr>
          <w:rFonts w:hint="eastAsia"/>
        </w:rPr>
        <w:t>”，“</w:t>
      </w:r>
      <w:r>
        <w:rPr>
          <w:rFonts w:hint="eastAsia"/>
        </w:rPr>
        <w:t>MaxOrder</w:t>
      </w:r>
      <w:r>
        <w:rPr>
          <w:rFonts w:hint="eastAsia"/>
        </w:rPr>
        <w:t>”，“</w:t>
      </w:r>
      <w:r>
        <w:rPr>
          <w:rFonts w:hint="eastAsia"/>
        </w:rPr>
        <w:t>Non-negative</w:t>
      </w:r>
      <w:r>
        <w:rPr>
          <w:rFonts w:hint="eastAsia"/>
        </w:rPr>
        <w:t>”。</w:t>
      </w:r>
    </w:p>
    <w:p w:rsidR="00272F6D" w:rsidRDefault="00272F6D" w:rsidP="00BC163F">
      <w:pPr>
        <w:ind w:leftChars="200" w:left="420"/>
      </w:pPr>
      <w:r w:rsidRPr="00272F6D">
        <w:rPr>
          <w:rFonts w:hint="eastAsia"/>
        </w:rPr>
        <w:t>该函数通常返回两个输出。变量</w:t>
      </w:r>
      <w:r w:rsidRPr="00272F6D">
        <w:rPr>
          <w:rFonts w:hint="eastAsia"/>
        </w:rPr>
        <w:t>t</w:t>
      </w:r>
      <w:r w:rsidRPr="00272F6D">
        <w:rPr>
          <w:rFonts w:hint="eastAsia"/>
        </w:rPr>
        <w:t>是一个列向量，它包含了找到解的时间。输出</w:t>
      </w:r>
      <w:r w:rsidRPr="00272F6D">
        <w:rPr>
          <w:rFonts w:hint="eastAsia"/>
        </w:rPr>
        <w:t>y</w:t>
      </w:r>
      <w:r w:rsidRPr="00272F6D">
        <w:rPr>
          <w:rFonts w:hint="eastAsia"/>
        </w:rPr>
        <w:t>是一个矩阵，其中每一列表示问题的不同未知数，每行对应于</w:t>
      </w:r>
      <w:r w:rsidRPr="00272F6D">
        <w:rPr>
          <w:rFonts w:hint="eastAsia"/>
        </w:rPr>
        <w:t>t</w:t>
      </w:r>
      <w:r w:rsidRPr="00272F6D">
        <w:rPr>
          <w:rFonts w:hint="eastAsia"/>
        </w:rPr>
        <w:t>中的一个时间。如果</w:t>
      </w:r>
      <w:r w:rsidRPr="00272F6D">
        <w:rPr>
          <w:rFonts w:hint="eastAsia"/>
        </w:rPr>
        <w:t>range</w:t>
      </w:r>
      <w:r w:rsidRPr="00272F6D">
        <w:rPr>
          <w:rFonts w:hint="eastAsia"/>
        </w:rPr>
        <w:t>指定了中间时间步长，则只返回这些中间时间步长。</w:t>
      </w:r>
    </w:p>
    <w:p w:rsidR="00272F6D" w:rsidRDefault="00272F6D" w:rsidP="00BC163F">
      <w:pPr>
        <w:ind w:leftChars="200" w:left="420"/>
      </w:pPr>
      <w:r w:rsidRPr="00272F6D">
        <w:rPr>
          <w:rFonts w:hint="eastAsia"/>
        </w:rPr>
        <w:t>输出也可以作为结构解决方案返回，其中字段</w:t>
      </w:r>
      <w:r w:rsidRPr="00272F6D">
        <w:rPr>
          <w:rFonts w:hint="eastAsia"/>
        </w:rPr>
        <w:t>x</w:t>
      </w:r>
      <w:r w:rsidRPr="00272F6D">
        <w:rPr>
          <w:rFonts w:hint="eastAsia"/>
        </w:rPr>
        <w:t>包含求解时间的行向量，字段</w:t>
      </w:r>
      <w:r w:rsidRPr="00272F6D">
        <w:rPr>
          <w:rFonts w:hint="eastAsia"/>
        </w:rPr>
        <w:t>y</w:t>
      </w:r>
      <w:r w:rsidRPr="00272F6D">
        <w:rPr>
          <w:rFonts w:hint="eastAsia"/>
        </w:rPr>
        <w:t>包含解决方案矩阵，以便每列对应</w:t>
      </w:r>
      <w:r w:rsidRPr="00272F6D">
        <w:rPr>
          <w:rFonts w:hint="eastAsia"/>
        </w:rPr>
        <w:t>x</w:t>
      </w:r>
      <w:r w:rsidRPr="00272F6D">
        <w:rPr>
          <w:rFonts w:hint="eastAsia"/>
        </w:rPr>
        <w:t>中的时间。使用</w:t>
      </w:r>
      <w:r w:rsidRPr="00272F6D">
        <w:rPr>
          <w:rFonts w:hint="eastAsia"/>
        </w:rPr>
        <w:t>fieldnames (solution)</w:t>
      </w:r>
      <w:r w:rsidRPr="00272F6D">
        <w:rPr>
          <w:rFonts w:hint="eastAsia"/>
        </w:rPr>
        <w:t>查看返回的其他字段和其他信息。</w:t>
      </w:r>
    </w:p>
    <w:p w:rsidR="00272F6D" w:rsidRDefault="00272F6D" w:rsidP="00BC163F">
      <w:pPr>
        <w:ind w:leftChars="200" w:left="420"/>
      </w:pPr>
      <w:r>
        <w:rPr>
          <w:rFonts w:hint="eastAsia"/>
        </w:rPr>
        <w:t>如果使用“</w:t>
      </w:r>
      <w:r>
        <w:rPr>
          <w:rFonts w:hint="eastAsia"/>
        </w:rPr>
        <w:t>Events</w:t>
      </w:r>
      <w:r>
        <w:rPr>
          <w:rFonts w:hint="eastAsia"/>
        </w:rPr>
        <w:t>”选项，则可能返回三个额外的输出。保存</w:t>
      </w:r>
      <w:r>
        <w:rPr>
          <w:rFonts w:hint="eastAsia"/>
        </w:rPr>
        <w:t>Event</w:t>
      </w:r>
      <w:r>
        <w:rPr>
          <w:rFonts w:hint="eastAsia"/>
        </w:rPr>
        <w:t>函数返回零的时间。</w:t>
      </w:r>
      <w:r>
        <w:rPr>
          <w:rFonts w:hint="eastAsia"/>
        </w:rPr>
        <w:t>Ye</w:t>
      </w:r>
      <w:r>
        <w:rPr>
          <w:rFonts w:hint="eastAsia"/>
        </w:rPr>
        <w:t>表示时刻</w:t>
      </w:r>
      <w:r>
        <w:rPr>
          <w:rFonts w:hint="eastAsia"/>
        </w:rPr>
        <w:t>t</w:t>
      </w:r>
      <w:r>
        <w:rPr>
          <w:rFonts w:hint="eastAsia"/>
        </w:rPr>
        <w:t>的解的值。</w:t>
      </w:r>
      <w:r>
        <w:rPr>
          <w:rFonts w:hint="eastAsia"/>
        </w:rPr>
        <w:t>ie</w:t>
      </w:r>
      <w:r>
        <w:rPr>
          <w:rFonts w:hint="eastAsia"/>
        </w:rPr>
        <w:t>包含一个索引，指示在多个</w:t>
      </w:r>
      <w:r>
        <w:rPr>
          <w:rFonts w:hint="eastAsia"/>
        </w:rPr>
        <w:t>Event</w:t>
      </w:r>
      <w:r>
        <w:rPr>
          <w:rFonts w:hint="eastAsia"/>
        </w:rPr>
        <w:t>函数的情况下哪个</w:t>
      </w:r>
      <w:r>
        <w:rPr>
          <w:rFonts w:hint="eastAsia"/>
        </w:rPr>
        <w:t>Event</w:t>
      </w:r>
      <w:r>
        <w:rPr>
          <w:rFonts w:hint="eastAsia"/>
        </w:rPr>
        <w:t>函数被触发。</w:t>
      </w:r>
    </w:p>
    <w:p w:rsidR="00272F6D" w:rsidRDefault="00272F6D" w:rsidP="00BC163F">
      <w:pPr>
        <w:ind w:leftChars="200" w:left="420"/>
      </w:pPr>
      <w:r>
        <w:rPr>
          <w:rFonts w:hint="eastAsia"/>
        </w:rPr>
        <w:t>例</w:t>
      </w:r>
      <w:r>
        <w:rPr>
          <w:rFonts w:hint="eastAsia"/>
        </w:rPr>
        <w:t>:</w:t>
      </w:r>
      <w:r>
        <w:rPr>
          <w:rFonts w:hint="eastAsia"/>
        </w:rPr>
        <w:t>解僵硬的范德波尔方程</w:t>
      </w:r>
    </w:p>
    <w:p w:rsidR="00272F6D" w:rsidRDefault="00272F6D" w:rsidP="00BC163F">
      <w:pPr>
        <w:ind w:leftChars="400" w:left="840"/>
      </w:pPr>
      <w:r>
        <w:t>f = @(t,y) [y(2); 1000*(1 - y(1)^2) * y(2) - y(1)];</w:t>
      </w:r>
    </w:p>
    <w:p w:rsidR="00272F6D" w:rsidRDefault="00272F6D" w:rsidP="00BC163F">
      <w:pPr>
        <w:ind w:leftChars="400" w:left="840"/>
      </w:pPr>
      <w:r>
        <w:t>opt = odeset ('Mass', [1 0; 0 1], 'MaxStep', 1e-1);</w:t>
      </w:r>
    </w:p>
    <w:p w:rsidR="00272F6D" w:rsidRDefault="00272F6D" w:rsidP="00BC163F">
      <w:pPr>
        <w:ind w:leftChars="400" w:left="840"/>
      </w:pPr>
      <w:r>
        <w:t>[vt, vy] = ode23s (f, [0 2000], [2 0], opt);</w:t>
      </w:r>
    </w:p>
    <w:p w:rsidR="00272F6D" w:rsidRDefault="00272F6D" w:rsidP="00BC163F">
      <w:pPr>
        <w:ind w:leftChars="200" w:left="420"/>
      </w:pPr>
      <w:r w:rsidRPr="00272F6D">
        <w:rPr>
          <w:rFonts w:hint="eastAsia"/>
        </w:rPr>
        <w:t>参见</w:t>
      </w:r>
      <w:r w:rsidRPr="00272F6D">
        <w:rPr>
          <w:rFonts w:hint="eastAsia"/>
        </w:rPr>
        <w:t>:odeset, daspk, dassl</w:t>
      </w:r>
      <w:r w:rsidRPr="00272F6D">
        <w:rPr>
          <w:rFonts w:hint="eastAsia"/>
        </w:rPr>
        <w:t>。</w:t>
      </w:r>
    </w:p>
    <w:p w:rsidR="00272F6D" w:rsidRDefault="00272F6D" w:rsidP="00BC163F">
      <w:pPr>
        <w:spacing w:beforeLines="50" w:before="156"/>
      </w:pPr>
      <w:r>
        <w:t>: [t, y] = ode15s (fcn, trange, y0)</w:t>
      </w:r>
    </w:p>
    <w:p w:rsidR="00272F6D" w:rsidRDefault="00272F6D" w:rsidP="00BC163F">
      <w:r>
        <w:t>: [t, y] = ode15s (fcn, trange, y0, ode_opt)</w:t>
      </w:r>
    </w:p>
    <w:p w:rsidR="00272F6D" w:rsidRDefault="00272F6D" w:rsidP="00BC163F">
      <w:r>
        <w:t>: [t, y, te, ye, ie] = ode15s (…)</w:t>
      </w:r>
    </w:p>
    <w:p w:rsidR="00272F6D" w:rsidRDefault="00272F6D" w:rsidP="00BC163F">
      <w:r>
        <w:t>: solution = ode15s (…)</w:t>
      </w:r>
    </w:p>
    <w:p w:rsidR="00272F6D" w:rsidRDefault="00272F6D" w:rsidP="00BC163F">
      <w:r>
        <w:t>: ode15s (…)</w:t>
      </w:r>
    </w:p>
    <w:p w:rsidR="00272F6D" w:rsidRDefault="00272F6D" w:rsidP="00BC163F">
      <w:pPr>
        <w:ind w:leftChars="200" w:left="420"/>
      </w:pPr>
      <w:r>
        <w:rPr>
          <w:rFonts w:hint="eastAsia"/>
        </w:rPr>
        <w:t>求解一组刚性常微分方程</w:t>
      </w:r>
      <w:r>
        <w:rPr>
          <w:rFonts w:hint="eastAsia"/>
        </w:rPr>
        <w:t>(ode)</w:t>
      </w:r>
      <w:r>
        <w:rPr>
          <w:rFonts w:hint="eastAsia"/>
        </w:rPr>
        <w:t>或刚性半显式指标</w:t>
      </w:r>
      <w:r>
        <w:rPr>
          <w:rFonts w:hint="eastAsia"/>
        </w:rPr>
        <w:t>1</w:t>
      </w:r>
      <w:r>
        <w:rPr>
          <w:rFonts w:hint="eastAsia"/>
        </w:rPr>
        <w:t>微分代数方程</w:t>
      </w:r>
      <w:r>
        <w:rPr>
          <w:rFonts w:hint="eastAsia"/>
        </w:rPr>
        <w:t>(DAEs)</w:t>
      </w:r>
      <w:r>
        <w:rPr>
          <w:rFonts w:hint="eastAsia"/>
        </w:rPr>
        <w:t>。</w:t>
      </w:r>
    </w:p>
    <w:p w:rsidR="00272F6D" w:rsidRDefault="00272F6D" w:rsidP="00BC163F">
      <w:pPr>
        <w:ind w:leftChars="200" w:left="420"/>
      </w:pPr>
      <w:r>
        <w:rPr>
          <w:rFonts w:hint="eastAsia"/>
        </w:rPr>
        <w:t>ode15s</w:t>
      </w:r>
      <w:r>
        <w:rPr>
          <w:rFonts w:hint="eastAsia"/>
        </w:rPr>
        <w:t>使用可变步长、可变阶数的</w:t>
      </w:r>
      <w:r>
        <w:rPr>
          <w:rFonts w:hint="eastAsia"/>
        </w:rPr>
        <w:t>BDF(</w:t>
      </w:r>
      <w:r>
        <w:rPr>
          <w:rFonts w:hint="eastAsia"/>
        </w:rPr>
        <w:t>向后微分公式</w:t>
      </w:r>
      <w:r>
        <w:rPr>
          <w:rFonts w:hint="eastAsia"/>
        </w:rPr>
        <w:t>)</w:t>
      </w:r>
      <w:r>
        <w:rPr>
          <w:rFonts w:hint="eastAsia"/>
        </w:rPr>
        <w:t>方法，其阶数从</w:t>
      </w:r>
      <w:r>
        <w:rPr>
          <w:rFonts w:hint="eastAsia"/>
        </w:rPr>
        <w:t>1</w:t>
      </w:r>
      <w:r>
        <w:rPr>
          <w:rFonts w:hint="eastAsia"/>
        </w:rPr>
        <w:t>到</w:t>
      </w:r>
      <w:r>
        <w:rPr>
          <w:rFonts w:hint="eastAsia"/>
        </w:rPr>
        <w:t>5</w:t>
      </w:r>
      <w:r>
        <w:rPr>
          <w:rFonts w:hint="eastAsia"/>
        </w:rPr>
        <w:t>不等。</w:t>
      </w:r>
    </w:p>
    <w:p w:rsidR="00272F6D" w:rsidRDefault="00272F6D" w:rsidP="00BC163F">
      <w:pPr>
        <w:ind w:leftChars="200" w:left="420"/>
      </w:pPr>
      <w:r>
        <w:rPr>
          <w:rFonts w:hint="eastAsia"/>
        </w:rPr>
        <w:t>fcn</w:t>
      </w:r>
      <w:r>
        <w:rPr>
          <w:rFonts w:hint="eastAsia"/>
        </w:rPr>
        <w:t>是一个函数句柄、内联函数或包含定义</w:t>
      </w:r>
      <w:r>
        <w:rPr>
          <w:rFonts w:hint="eastAsia"/>
        </w:rPr>
        <w:t>ODE</w:t>
      </w:r>
      <w:r>
        <w:rPr>
          <w:rFonts w:hint="eastAsia"/>
        </w:rPr>
        <w:t>的函数名的字符串</w:t>
      </w:r>
      <w:r>
        <w:rPr>
          <w:rFonts w:hint="eastAsia"/>
        </w:rPr>
        <w:t>:y' = f(t,y)</w:t>
      </w:r>
      <w:r>
        <w:rPr>
          <w:rFonts w:hint="eastAsia"/>
        </w:rPr>
        <w:t>。函数必须接受两个输入，第一个是时间</w:t>
      </w:r>
      <w:r>
        <w:rPr>
          <w:rFonts w:hint="eastAsia"/>
        </w:rPr>
        <w:t>t</w:t>
      </w:r>
      <w:r>
        <w:rPr>
          <w:rFonts w:hint="eastAsia"/>
        </w:rPr>
        <w:t>，第二个是未知的列向量</w:t>
      </w:r>
      <w:r>
        <w:rPr>
          <w:rFonts w:hint="eastAsia"/>
        </w:rPr>
        <w:t>y</w:t>
      </w:r>
      <w:r>
        <w:rPr>
          <w:rFonts w:hint="eastAsia"/>
        </w:rPr>
        <w:t>。</w:t>
      </w:r>
    </w:p>
    <w:p w:rsidR="00272F6D" w:rsidRDefault="00272F6D" w:rsidP="00BC163F">
      <w:pPr>
        <w:ind w:leftChars="200" w:left="420"/>
      </w:pPr>
      <w:r>
        <w:rPr>
          <w:rFonts w:hint="eastAsia"/>
        </w:rPr>
        <w:t>range</w:t>
      </w:r>
      <w:r>
        <w:rPr>
          <w:rFonts w:hint="eastAsia"/>
        </w:rPr>
        <w:t>指定计算</w:t>
      </w:r>
      <w:r>
        <w:rPr>
          <w:rFonts w:hint="eastAsia"/>
        </w:rPr>
        <w:t>ODE</w:t>
      </w:r>
      <w:r>
        <w:rPr>
          <w:rFonts w:hint="eastAsia"/>
        </w:rPr>
        <w:t>的时间间隔。通常，它是一个双元素向量，指定初始和最终时间</w:t>
      </w:r>
      <w:r>
        <w:rPr>
          <w:rFonts w:hint="eastAsia"/>
        </w:rPr>
        <w:t>([tinit, tfinal])</w:t>
      </w:r>
      <w:r>
        <w:rPr>
          <w:rFonts w:hint="eastAsia"/>
        </w:rPr>
        <w:t>。如果有两个以上的元素，那么解决方案也将在这些中间时间实例中进行评估。</w:t>
      </w:r>
    </w:p>
    <w:p w:rsidR="00272F6D" w:rsidRDefault="00272F6D" w:rsidP="00BC163F">
      <w:pPr>
        <w:ind w:leftChars="200" w:left="420"/>
      </w:pPr>
      <w:r>
        <w:rPr>
          <w:rFonts w:hint="eastAsia"/>
        </w:rPr>
        <w:t>Init</w:t>
      </w:r>
      <w:r>
        <w:rPr>
          <w:rFonts w:hint="eastAsia"/>
        </w:rPr>
        <w:t>包含未知的初始值。如果它是一个行向量，那么解</w:t>
      </w:r>
      <w:r>
        <w:rPr>
          <w:rFonts w:hint="eastAsia"/>
        </w:rPr>
        <w:t>y</w:t>
      </w:r>
      <w:r>
        <w:rPr>
          <w:rFonts w:hint="eastAsia"/>
        </w:rPr>
        <w:t>将是一个矩阵，其中每一列都是</w:t>
      </w:r>
      <w:r>
        <w:rPr>
          <w:rFonts w:hint="eastAsia"/>
        </w:rPr>
        <w:t>init</w:t>
      </w:r>
      <w:r>
        <w:rPr>
          <w:rFonts w:hint="eastAsia"/>
        </w:rPr>
        <w:t>中对应初始值的解。</w:t>
      </w:r>
    </w:p>
    <w:p w:rsidR="00272F6D" w:rsidRDefault="00272F6D" w:rsidP="00BC163F">
      <w:pPr>
        <w:ind w:leftChars="200" w:left="420"/>
      </w:pPr>
      <w:r>
        <w:rPr>
          <w:rFonts w:hint="eastAsia"/>
        </w:rPr>
        <w:t>可选的第四个参数</w:t>
      </w:r>
      <w:r>
        <w:rPr>
          <w:rFonts w:hint="eastAsia"/>
        </w:rPr>
        <w:t>ode_opt</w:t>
      </w:r>
      <w:r>
        <w:rPr>
          <w:rFonts w:hint="eastAsia"/>
        </w:rPr>
        <w:t>为</w:t>
      </w:r>
      <w:r>
        <w:rPr>
          <w:rFonts w:hint="eastAsia"/>
        </w:rPr>
        <w:t>ODE</w:t>
      </w:r>
      <w:r>
        <w:rPr>
          <w:rFonts w:hint="eastAsia"/>
        </w:rPr>
        <w:t>求解器指定非默认选项。它是由</w:t>
      </w:r>
      <w:r>
        <w:rPr>
          <w:rFonts w:hint="eastAsia"/>
        </w:rPr>
        <w:t>odeset</w:t>
      </w:r>
      <w:r>
        <w:rPr>
          <w:rFonts w:hint="eastAsia"/>
        </w:rPr>
        <w:t>生成的结构。</w:t>
      </w:r>
    </w:p>
    <w:p w:rsidR="00272F6D" w:rsidRDefault="00272F6D" w:rsidP="00BC163F">
      <w:pPr>
        <w:ind w:leftChars="200" w:left="420"/>
      </w:pPr>
      <w:r>
        <w:rPr>
          <w:rFonts w:hint="eastAsia"/>
        </w:rPr>
        <w:t>该函数通常返回两个输出。变量</w:t>
      </w:r>
      <w:r>
        <w:rPr>
          <w:rFonts w:hint="eastAsia"/>
        </w:rPr>
        <w:t>t</w:t>
      </w:r>
      <w:r>
        <w:rPr>
          <w:rFonts w:hint="eastAsia"/>
        </w:rPr>
        <w:t>是一个列向量，它包含了找到解的时间。输出</w:t>
      </w:r>
      <w:r>
        <w:rPr>
          <w:rFonts w:hint="eastAsia"/>
        </w:rPr>
        <w:t>y</w:t>
      </w:r>
      <w:r>
        <w:rPr>
          <w:rFonts w:hint="eastAsia"/>
        </w:rPr>
        <w:t>是一个矩阵，其中每一列表示问题的一个不同的未知数，每一行对应于</w:t>
      </w:r>
      <w:r>
        <w:rPr>
          <w:rFonts w:hint="eastAsia"/>
        </w:rPr>
        <w:t>t</w:t>
      </w:r>
      <w:r>
        <w:rPr>
          <w:rFonts w:hint="eastAsia"/>
        </w:rPr>
        <w:t>中的一个时间。</w:t>
      </w:r>
    </w:p>
    <w:p w:rsidR="00272F6D" w:rsidRDefault="00272F6D" w:rsidP="00BC163F">
      <w:pPr>
        <w:ind w:leftChars="200" w:left="420"/>
      </w:pPr>
      <w:r>
        <w:rPr>
          <w:rFonts w:hint="eastAsia"/>
        </w:rPr>
        <w:t>输出也可以作为结构解决方案返回，其中字段</w:t>
      </w:r>
      <w:r>
        <w:rPr>
          <w:rFonts w:hint="eastAsia"/>
        </w:rPr>
        <w:t>x</w:t>
      </w:r>
      <w:r>
        <w:rPr>
          <w:rFonts w:hint="eastAsia"/>
        </w:rPr>
        <w:t>包含求解时间的行向量，字段</w:t>
      </w:r>
      <w:r>
        <w:rPr>
          <w:rFonts w:hint="eastAsia"/>
        </w:rPr>
        <w:t>y</w:t>
      </w:r>
      <w:r>
        <w:rPr>
          <w:rFonts w:hint="eastAsia"/>
        </w:rPr>
        <w:t>包含解决方案矩阵，以便每列对应</w:t>
      </w:r>
      <w:r>
        <w:rPr>
          <w:rFonts w:hint="eastAsia"/>
        </w:rPr>
        <w:t>x</w:t>
      </w:r>
      <w:r>
        <w:rPr>
          <w:rFonts w:hint="eastAsia"/>
        </w:rPr>
        <w:t>中的时间。使用</w:t>
      </w:r>
      <w:r>
        <w:rPr>
          <w:rFonts w:hint="eastAsia"/>
        </w:rPr>
        <w:t>fieldnames (solution)</w:t>
      </w:r>
      <w:r>
        <w:rPr>
          <w:rFonts w:hint="eastAsia"/>
        </w:rPr>
        <w:t>查看返回的其他字段和其他信息。</w:t>
      </w:r>
    </w:p>
    <w:p w:rsidR="00272F6D" w:rsidRDefault="00272F6D" w:rsidP="00BC163F">
      <w:pPr>
        <w:ind w:leftChars="200" w:left="420"/>
      </w:pPr>
      <w:r>
        <w:rPr>
          <w:rFonts w:hint="eastAsia"/>
        </w:rPr>
        <w:t>如果没有请求输出参数，并且在</w:t>
      </w:r>
      <w:r>
        <w:rPr>
          <w:rFonts w:hint="eastAsia"/>
        </w:rPr>
        <w:t>ode_opt</w:t>
      </w:r>
      <w:r>
        <w:rPr>
          <w:rFonts w:hint="eastAsia"/>
        </w:rPr>
        <w:t>中没有指定“</w:t>
      </w:r>
      <w:r>
        <w:rPr>
          <w:rFonts w:hint="eastAsia"/>
        </w:rPr>
        <w:t>OutputFcn</w:t>
      </w:r>
      <w:r>
        <w:rPr>
          <w:rFonts w:hint="eastAsia"/>
        </w:rPr>
        <w:t>”，则将“</w:t>
      </w:r>
      <w:r>
        <w:rPr>
          <w:rFonts w:hint="eastAsia"/>
        </w:rPr>
        <w:t>OutputFcn</w:t>
      </w:r>
      <w:r>
        <w:rPr>
          <w:rFonts w:hint="eastAsia"/>
        </w:rPr>
        <w:t>”设置为</w:t>
      </w:r>
      <w:r>
        <w:rPr>
          <w:rFonts w:hint="eastAsia"/>
        </w:rPr>
        <w:t>odeploy</w:t>
      </w:r>
      <w:r>
        <w:rPr>
          <w:rFonts w:hint="eastAsia"/>
        </w:rPr>
        <w:t>，并立即绘制求解器的结果。</w:t>
      </w:r>
    </w:p>
    <w:p w:rsidR="00272F6D" w:rsidRDefault="00272F6D" w:rsidP="00BC163F">
      <w:pPr>
        <w:ind w:leftChars="200" w:left="420"/>
      </w:pPr>
      <w:r>
        <w:rPr>
          <w:rFonts w:hint="eastAsia"/>
        </w:rPr>
        <w:t>如果使用“</w:t>
      </w:r>
      <w:r>
        <w:rPr>
          <w:rFonts w:hint="eastAsia"/>
        </w:rPr>
        <w:t>Events</w:t>
      </w:r>
      <w:r>
        <w:rPr>
          <w:rFonts w:hint="eastAsia"/>
        </w:rPr>
        <w:t>”选项，则可能返回三个额外的输出。保存</w:t>
      </w:r>
      <w:r>
        <w:rPr>
          <w:rFonts w:hint="eastAsia"/>
        </w:rPr>
        <w:t>Event</w:t>
      </w:r>
      <w:r>
        <w:rPr>
          <w:rFonts w:hint="eastAsia"/>
        </w:rPr>
        <w:t>函数返回零的时间。</w:t>
      </w:r>
      <w:r>
        <w:rPr>
          <w:rFonts w:hint="eastAsia"/>
        </w:rPr>
        <w:t>Ye</w:t>
      </w:r>
      <w:r>
        <w:rPr>
          <w:rFonts w:hint="eastAsia"/>
        </w:rPr>
        <w:t>表示时刻</w:t>
      </w:r>
      <w:r>
        <w:rPr>
          <w:rFonts w:hint="eastAsia"/>
        </w:rPr>
        <w:t>t</w:t>
      </w:r>
      <w:r>
        <w:rPr>
          <w:rFonts w:hint="eastAsia"/>
        </w:rPr>
        <w:t>的解的值。</w:t>
      </w:r>
      <w:r>
        <w:rPr>
          <w:rFonts w:hint="eastAsia"/>
        </w:rPr>
        <w:t>ie</w:t>
      </w:r>
      <w:r>
        <w:rPr>
          <w:rFonts w:hint="eastAsia"/>
        </w:rPr>
        <w:t>包含一个索引，指示在多个</w:t>
      </w:r>
      <w:r>
        <w:rPr>
          <w:rFonts w:hint="eastAsia"/>
        </w:rPr>
        <w:t>Event</w:t>
      </w:r>
      <w:r>
        <w:rPr>
          <w:rFonts w:hint="eastAsia"/>
        </w:rPr>
        <w:t>函数的情况下哪个</w:t>
      </w:r>
      <w:r>
        <w:rPr>
          <w:rFonts w:hint="eastAsia"/>
        </w:rPr>
        <w:t>Event</w:t>
      </w:r>
      <w:r>
        <w:rPr>
          <w:rFonts w:hint="eastAsia"/>
        </w:rPr>
        <w:t>函数被触发。</w:t>
      </w:r>
    </w:p>
    <w:p w:rsidR="00272F6D" w:rsidRDefault="00272F6D" w:rsidP="00BC163F">
      <w:pPr>
        <w:ind w:leftChars="200" w:left="420"/>
      </w:pPr>
      <w:r>
        <w:rPr>
          <w:rFonts w:hint="eastAsia"/>
        </w:rPr>
        <w:t>例子</w:t>
      </w:r>
      <w:r>
        <w:rPr>
          <w:rFonts w:hint="eastAsia"/>
        </w:rPr>
        <w:t>:</w:t>
      </w:r>
      <w:r>
        <w:rPr>
          <w:rFonts w:hint="eastAsia"/>
        </w:rPr>
        <w:t>解罗伯逊方程</w:t>
      </w:r>
      <w:r>
        <w:rPr>
          <w:rFonts w:hint="eastAsia"/>
        </w:rPr>
        <w:t>:</w:t>
      </w:r>
    </w:p>
    <w:p w:rsidR="00272F6D" w:rsidRDefault="00272F6D" w:rsidP="00BC163F">
      <w:pPr>
        <w:ind w:leftChars="400" w:left="840"/>
      </w:pPr>
      <w:r>
        <w:t>function r = robertson_dae (t, y)</w:t>
      </w:r>
    </w:p>
    <w:p w:rsidR="00272F6D" w:rsidRDefault="00272F6D" w:rsidP="00BC163F">
      <w:pPr>
        <w:ind w:leftChars="400" w:left="840"/>
      </w:pPr>
      <w:r>
        <w:t xml:space="preserve">  r = [ -0.04*y(1) + 1e4*y(2)*y(3)</w:t>
      </w:r>
    </w:p>
    <w:p w:rsidR="00272F6D" w:rsidRDefault="00272F6D" w:rsidP="00BC163F">
      <w:pPr>
        <w:ind w:leftChars="400" w:left="840"/>
      </w:pPr>
      <w:r>
        <w:t xml:space="preserve">         0.04*y(1) - 1e4*y(2)*y(3) - 3e7*y(2)^2</w:t>
      </w:r>
    </w:p>
    <w:p w:rsidR="00272F6D" w:rsidRDefault="00272F6D" w:rsidP="00BC163F">
      <w:pPr>
        <w:ind w:leftChars="400" w:left="840"/>
      </w:pPr>
      <w:r>
        <w:t>y(1) + y(2) + y(3) - 1 ];</w:t>
      </w:r>
    </w:p>
    <w:p w:rsidR="00272F6D" w:rsidRDefault="00272F6D" w:rsidP="00BC163F">
      <w:pPr>
        <w:ind w:leftChars="400" w:left="840"/>
      </w:pPr>
      <w:r>
        <w:t>endfunction</w:t>
      </w:r>
    </w:p>
    <w:p w:rsidR="00272F6D" w:rsidRDefault="00272F6D" w:rsidP="00BC163F">
      <w:pPr>
        <w:ind w:leftChars="400" w:left="840"/>
      </w:pPr>
      <w:r>
        <w:lastRenderedPageBreak/>
        <w:t>opt = odeset ("Mass", [1 0 0; 0 1 0; 0 0 0], "MStateDependence", "none");</w:t>
      </w:r>
    </w:p>
    <w:p w:rsidR="00272F6D" w:rsidRDefault="00272F6D" w:rsidP="00BC163F">
      <w:pPr>
        <w:ind w:leftChars="400" w:left="840"/>
      </w:pPr>
      <w:r>
        <w:t>[t,y] = ode15s (@robertson_dae, [0, 1e3], [1; 0; 0], opt);</w:t>
      </w:r>
    </w:p>
    <w:p w:rsidR="00272F6D" w:rsidRDefault="00272F6D" w:rsidP="00BC163F">
      <w:pPr>
        <w:ind w:leftChars="200" w:left="420"/>
      </w:pPr>
      <w:r w:rsidRPr="00272F6D">
        <w:rPr>
          <w:rFonts w:hint="eastAsia"/>
        </w:rPr>
        <w:t>参见</w:t>
      </w:r>
      <w:r w:rsidRPr="00272F6D">
        <w:rPr>
          <w:rFonts w:hint="eastAsia"/>
        </w:rPr>
        <w:t>:decic, odeset, odeget, ode23, ode45</w:t>
      </w:r>
      <w:r w:rsidRPr="00272F6D">
        <w:rPr>
          <w:rFonts w:hint="eastAsia"/>
        </w:rPr>
        <w:t>。</w:t>
      </w:r>
    </w:p>
    <w:p w:rsidR="00272F6D" w:rsidRDefault="00272F6D" w:rsidP="00BC163F">
      <w:pPr>
        <w:spacing w:beforeLines="50" w:before="156"/>
      </w:pPr>
      <w:r>
        <w:t>: [t, y] = ode15i (fcn, trange, y0, yp0)</w:t>
      </w:r>
    </w:p>
    <w:p w:rsidR="00272F6D" w:rsidRDefault="00272F6D" w:rsidP="00BC163F">
      <w:r>
        <w:t>: [t, y] = ode15i (fcn, trange, y0, yp0, ode_opt)</w:t>
      </w:r>
    </w:p>
    <w:p w:rsidR="00272F6D" w:rsidRDefault="00272F6D" w:rsidP="00BC163F">
      <w:r>
        <w:t>: [t, y, te, ye, ie] = ode15i (…)</w:t>
      </w:r>
    </w:p>
    <w:p w:rsidR="00272F6D" w:rsidRDefault="00272F6D" w:rsidP="00BC163F">
      <w:r>
        <w:t>: solution = ode15i (…)</w:t>
      </w:r>
    </w:p>
    <w:p w:rsidR="00272F6D" w:rsidRDefault="00272F6D" w:rsidP="00BC163F">
      <w:r>
        <w:t>: ode15i (…)</w:t>
      </w:r>
    </w:p>
    <w:p w:rsidR="00272F6D" w:rsidRDefault="00272F6D" w:rsidP="00BC163F">
      <w:pPr>
        <w:ind w:leftChars="200" w:left="420"/>
      </w:pPr>
      <w:r>
        <w:rPr>
          <w:rFonts w:hint="eastAsia"/>
        </w:rPr>
        <w:t>求解一组全隐式常微分方程</w:t>
      </w:r>
      <w:r>
        <w:rPr>
          <w:rFonts w:hint="eastAsia"/>
        </w:rPr>
        <w:t>(ode)</w:t>
      </w:r>
      <w:r>
        <w:rPr>
          <w:rFonts w:hint="eastAsia"/>
        </w:rPr>
        <w:t>或指标</w:t>
      </w:r>
      <w:r>
        <w:rPr>
          <w:rFonts w:hint="eastAsia"/>
        </w:rPr>
        <w:t>1</w:t>
      </w:r>
      <w:r>
        <w:rPr>
          <w:rFonts w:hint="eastAsia"/>
        </w:rPr>
        <w:t>微分代数方程</w:t>
      </w:r>
      <w:r>
        <w:rPr>
          <w:rFonts w:hint="eastAsia"/>
        </w:rPr>
        <w:t>(DAEs)</w:t>
      </w:r>
      <w:r>
        <w:rPr>
          <w:rFonts w:hint="eastAsia"/>
        </w:rPr>
        <w:t>。</w:t>
      </w:r>
    </w:p>
    <w:p w:rsidR="00272F6D" w:rsidRDefault="00272F6D" w:rsidP="00BC163F">
      <w:pPr>
        <w:ind w:leftChars="200" w:left="420"/>
      </w:pPr>
      <w:r>
        <w:rPr>
          <w:rFonts w:hint="eastAsia"/>
        </w:rPr>
        <w:t>ode15i</w:t>
      </w:r>
      <w:r>
        <w:rPr>
          <w:rFonts w:hint="eastAsia"/>
        </w:rPr>
        <w:t>使用了一个变步长、变阶的</w:t>
      </w:r>
      <w:r>
        <w:rPr>
          <w:rFonts w:hint="eastAsia"/>
        </w:rPr>
        <w:t>BDF(</w:t>
      </w:r>
      <w:r>
        <w:rPr>
          <w:rFonts w:hint="eastAsia"/>
        </w:rPr>
        <w:t>反向微分公式</w:t>
      </w:r>
      <w:r>
        <w:rPr>
          <w:rFonts w:hint="eastAsia"/>
        </w:rPr>
        <w:t>)</w:t>
      </w:r>
      <w:r>
        <w:rPr>
          <w:rFonts w:hint="eastAsia"/>
        </w:rPr>
        <w:t>方法，其阶数从</w:t>
      </w:r>
      <w:r>
        <w:rPr>
          <w:rFonts w:hint="eastAsia"/>
        </w:rPr>
        <w:t>1</w:t>
      </w:r>
      <w:r>
        <w:rPr>
          <w:rFonts w:hint="eastAsia"/>
        </w:rPr>
        <w:t>到</w:t>
      </w:r>
      <w:r>
        <w:rPr>
          <w:rFonts w:hint="eastAsia"/>
        </w:rPr>
        <w:t>5</w:t>
      </w:r>
      <w:r>
        <w:rPr>
          <w:rFonts w:hint="eastAsia"/>
        </w:rPr>
        <w:t>不等。</w:t>
      </w:r>
    </w:p>
    <w:p w:rsidR="00272F6D" w:rsidRDefault="00272F6D" w:rsidP="00BC163F">
      <w:pPr>
        <w:ind w:leftChars="200" w:left="420"/>
      </w:pPr>
      <w:r>
        <w:rPr>
          <w:rFonts w:hint="eastAsia"/>
        </w:rPr>
        <w:t>fcn</w:t>
      </w:r>
      <w:r>
        <w:rPr>
          <w:rFonts w:hint="eastAsia"/>
        </w:rPr>
        <w:t>是一个函数句柄、内联函数或包含定义</w:t>
      </w:r>
      <w:r>
        <w:rPr>
          <w:rFonts w:hint="eastAsia"/>
        </w:rPr>
        <w:t>ODE</w:t>
      </w:r>
      <w:r>
        <w:rPr>
          <w:rFonts w:hint="eastAsia"/>
        </w:rPr>
        <w:t>的函数名的字符串</w:t>
      </w:r>
      <w:r>
        <w:rPr>
          <w:rFonts w:hint="eastAsia"/>
        </w:rPr>
        <w:t>:0 = f(t,y,yp)</w:t>
      </w:r>
      <w:r>
        <w:rPr>
          <w:rFonts w:hint="eastAsia"/>
        </w:rPr>
        <w:t>。函数必须接受三个输入，其中第一个是时间</w:t>
      </w:r>
      <w:r>
        <w:rPr>
          <w:rFonts w:hint="eastAsia"/>
        </w:rPr>
        <w:t>t</w:t>
      </w:r>
      <w:r>
        <w:rPr>
          <w:rFonts w:hint="eastAsia"/>
        </w:rPr>
        <w:t>，第二个是函数值</w:t>
      </w:r>
      <w:r>
        <w:rPr>
          <w:rFonts w:hint="eastAsia"/>
        </w:rPr>
        <w:t>y(</w:t>
      </w:r>
      <w:r>
        <w:rPr>
          <w:rFonts w:hint="eastAsia"/>
        </w:rPr>
        <w:t>列向量</w:t>
      </w:r>
      <w:r>
        <w:rPr>
          <w:rFonts w:hint="eastAsia"/>
        </w:rPr>
        <w:t>)</w:t>
      </w:r>
      <w:r>
        <w:rPr>
          <w:rFonts w:hint="eastAsia"/>
        </w:rPr>
        <w:t>，第三个是导数值</w:t>
      </w:r>
      <w:r>
        <w:rPr>
          <w:rFonts w:hint="eastAsia"/>
        </w:rPr>
        <w:t>yp(</w:t>
      </w:r>
      <w:r>
        <w:rPr>
          <w:rFonts w:hint="eastAsia"/>
        </w:rPr>
        <w:t>列向量</w:t>
      </w:r>
      <w:r>
        <w:rPr>
          <w:rFonts w:hint="eastAsia"/>
        </w:rPr>
        <w:t>)</w:t>
      </w:r>
      <w:r>
        <w:rPr>
          <w:rFonts w:hint="eastAsia"/>
        </w:rPr>
        <w:t>。</w:t>
      </w:r>
    </w:p>
    <w:p w:rsidR="00272F6D" w:rsidRDefault="00272F6D" w:rsidP="00BC163F">
      <w:pPr>
        <w:ind w:leftChars="200" w:left="420"/>
      </w:pPr>
      <w:r>
        <w:rPr>
          <w:rFonts w:hint="eastAsia"/>
        </w:rPr>
        <w:t>range</w:t>
      </w:r>
      <w:r>
        <w:rPr>
          <w:rFonts w:hint="eastAsia"/>
        </w:rPr>
        <w:t>指定计算</w:t>
      </w:r>
      <w:r>
        <w:rPr>
          <w:rFonts w:hint="eastAsia"/>
        </w:rPr>
        <w:t>ODE</w:t>
      </w:r>
      <w:r>
        <w:rPr>
          <w:rFonts w:hint="eastAsia"/>
        </w:rPr>
        <w:t>的时间间隔。通常，它是一个双元素向量，指定初始和最终时间</w:t>
      </w:r>
      <w:r>
        <w:rPr>
          <w:rFonts w:hint="eastAsia"/>
        </w:rPr>
        <w:t>([tinit, tfinal])</w:t>
      </w:r>
      <w:r>
        <w:rPr>
          <w:rFonts w:hint="eastAsia"/>
        </w:rPr>
        <w:t>。如果有两个以上的元素，那么解决方案也将在这些中间时间实例中进行评估。</w:t>
      </w:r>
    </w:p>
    <w:p w:rsidR="00272F6D" w:rsidRDefault="00272F6D" w:rsidP="00BC163F">
      <w:pPr>
        <w:ind w:leftChars="200" w:left="420"/>
      </w:pPr>
      <w:r>
        <w:rPr>
          <w:rFonts w:hint="eastAsia"/>
        </w:rPr>
        <w:t>Y0</w:t>
      </w:r>
      <w:r>
        <w:rPr>
          <w:rFonts w:hint="eastAsia"/>
        </w:rPr>
        <w:t>和</w:t>
      </w:r>
      <w:r>
        <w:rPr>
          <w:rFonts w:hint="eastAsia"/>
        </w:rPr>
        <w:t>yp0</w:t>
      </w:r>
      <w:r>
        <w:rPr>
          <w:rFonts w:hint="eastAsia"/>
        </w:rPr>
        <w:t>包含未知</w:t>
      </w:r>
      <w:r>
        <w:rPr>
          <w:rFonts w:hint="eastAsia"/>
        </w:rPr>
        <w:t>y</w:t>
      </w:r>
      <w:r>
        <w:rPr>
          <w:rFonts w:hint="eastAsia"/>
        </w:rPr>
        <w:t>和</w:t>
      </w:r>
      <w:r>
        <w:rPr>
          <w:rFonts w:hint="eastAsia"/>
        </w:rPr>
        <w:t>yp</w:t>
      </w:r>
      <w:r>
        <w:rPr>
          <w:rFonts w:hint="eastAsia"/>
        </w:rPr>
        <w:t>的初始值。如果它们是行向量，那么解</w:t>
      </w:r>
      <w:r>
        <w:rPr>
          <w:rFonts w:hint="eastAsia"/>
        </w:rPr>
        <w:t>y</w:t>
      </w:r>
      <w:r>
        <w:rPr>
          <w:rFonts w:hint="eastAsia"/>
        </w:rPr>
        <w:t>就是一个矩阵，其中每一列都是</w:t>
      </w:r>
      <w:r>
        <w:rPr>
          <w:rFonts w:hint="eastAsia"/>
        </w:rPr>
        <w:t>y0</w:t>
      </w:r>
      <w:r>
        <w:rPr>
          <w:rFonts w:hint="eastAsia"/>
        </w:rPr>
        <w:t>和</w:t>
      </w:r>
      <w:r>
        <w:rPr>
          <w:rFonts w:hint="eastAsia"/>
        </w:rPr>
        <w:t>yp0</w:t>
      </w:r>
      <w:r>
        <w:rPr>
          <w:rFonts w:hint="eastAsia"/>
        </w:rPr>
        <w:t>中对应初值的解。</w:t>
      </w:r>
    </w:p>
    <w:p w:rsidR="00272F6D" w:rsidRDefault="00272F6D" w:rsidP="00BC163F">
      <w:pPr>
        <w:ind w:leftChars="200" w:left="420"/>
      </w:pPr>
      <w:r>
        <w:rPr>
          <w:rFonts w:hint="eastAsia"/>
        </w:rPr>
        <w:t>Y0</w:t>
      </w:r>
      <w:r>
        <w:rPr>
          <w:rFonts w:hint="eastAsia"/>
        </w:rPr>
        <w:t>和</w:t>
      </w:r>
      <w:r>
        <w:rPr>
          <w:rFonts w:hint="eastAsia"/>
        </w:rPr>
        <w:t>yp0</w:t>
      </w:r>
      <w:r>
        <w:rPr>
          <w:rFonts w:hint="eastAsia"/>
        </w:rPr>
        <w:t>必须是一致的初始条件，即满足</w:t>
      </w:r>
      <w:r>
        <w:rPr>
          <w:rFonts w:hint="eastAsia"/>
        </w:rPr>
        <w:t>f(t, Y0,yp0) = 0</w:t>
      </w:r>
      <w:r>
        <w:rPr>
          <w:rFonts w:hint="eastAsia"/>
        </w:rPr>
        <w:t>。函数</w:t>
      </w:r>
      <w:r>
        <w:rPr>
          <w:rFonts w:hint="eastAsia"/>
        </w:rPr>
        <w:t>decic</w:t>
      </w:r>
      <w:r>
        <w:rPr>
          <w:rFonts w:hint="eastAsia"/>
        </w:rPr>
        <w:t>可以用来计算给定初始猜测的一致初始条件。</w:t>
      </w:r>
    </w:p>
    <w:p w:rsidR="00272F6D" w:rsidRDefault="00272F6D" w:rsidP="00BC163F">
      <w:pPr>
        <w:ind w:leftChars="200" w:left="420"/>
      </w:pPr>
      <w:r>
        <w:rPr>
          <w:rFonts w:hint="eastAsia"/>
        </w:rPr>
        <w:t>可选的第五个参数</w:t>
      </w:r>
      <w:r>
        <w:rPr>
          <w:rFonts w:hint="eastAsia"/>
        </w:rPr>
        <w:t>ode_opt</w:t>
      </w:r>
      <w:r>
        <w:rPr>
          <w:rFonts w:hint="eastAsia"/>
        </w:rPr>
        <w:t>为</w:t>
      </w:r>
      <w:r>
        <w:rPr>
          <w:rFonts w:hint="eastAsia"/>
        </w:rPr>
        <w:t>ODE</w:t>
      </w:r>
      <w:r>
        <w:rPr>
          <w:rFonts w:hint="eastAsia"/>
        </w:rPr>
        <w:t>求解器指定非默认选项。它是由</w:t>
      </w:r>
      <w:r>
        <w:rPr>
          <w:rFonts w:hint="eastAsia"/>
        </w:rPr>
        <w:t>odeset</w:t>
      </w:r>
      <w:r>
        <w:rPr>
          <w:rFonts w:hint="eastAsia"/>
        </w:rPr>
        <w:t>生成的结构。</w:t>
      </w:r>
    </w:p>
    <w:p w:rsidR="00272F6D" w:rsidRDefault="00272F6D" w:rsidP="00BC163F">
      <w:pPr>
        <w:ind w:leftChars="200" w:left="420"/>
      </w:pPr>
      <w:r>
        <w:rPr>
          <w:rFonts w:hint="eastAsia"/>
        </w:rPr>
        <w:t>该函数通常返回两个输出。变量</w:t>
      </w:r>
      <w:r>
        <w:rPr>
          <w:rFonts w:hint="eastAsia"/>
        </w:rPr>
        <w:t>t</w:t>
      </w:r>
      <w:r>
        <w:rPr>
          <w:rFonts w:hint="eastAsia"/>
        </w:rPr>
        <w:t>是一个列向量，它包含了找到解的时间。输出</w:t>
      </w:r>
      <w:r>
        <w:rPr>
          <w:rFonts w:hint="eastAsia"/>
        </w:rPr>
        <w:t>y</w:t>
      </w:r>
      <w:r>
        <w:rPr>
          <w:rFonts w:hint="eastAsia"/>
        </w:rPr>
        <w:t>是一个矩阵，其中每一列表示问题的一个不同的未知数，每一行对应于</w:t>
      </w:r>
      <w:r>
        <w:rPr>
          <w:rFonts w:hint="eastAsia"/>
        </w:rPr>
        <w:t>t</w:t>
      </w:r>
      <w:r>
        <w:rPr>
          <w:rFonts w:hint="eastAsia"/>
        </w:rPr>
        <w:t>中的一个时间。</w:t>
      </w:r>
    </w:p>
    <w:p w:rsidR="00272F6D" w:rsidRDefault="00272F6D" w:rsidP="00BC163F">
      <w:pPr>
        <w:ind w:leftChars="200" w:left="420"/>
      </w:pPr>
      <w:r>
        <w:rPr>
          <w:rFonts w:hint="eastAsia"/>
        </w:rPr>
        <w:t>输出也可以作为结构解决方案返回，其中字段</w:t>
      </w:r>
      <w:r>
        <w:rPr>
          <w:rFonts w:hint="eastAsia"/>
        </w:rPr>
        <w:t>x</w:t>
      </w:r>
      <w:r>
        <w:rPr>
          <w:rFonts w:hint="eastAsia"/>
        </w:rPr>
        <w:t>包含求解时间的行向量，字段</w:t>
      </w:r>
      <w:r>
        <w:rPr>
          <w:rFonts w:hint="eastAsia"/>
        </w:rPr>
        <w:t>y</w:t>
      </w:r>
      <w:r>
        <w:rPr>
          <w:rFonts w:hint="eastAsia"/>
        </w:rPr>
        <w:t>包含解决方案矩阵，以便每列对应</w:t>
      </w:r>
      <w:r>
        <w:rPr>
          <w:rFonts w:hint="eastAsia"/>
        </w:rPr>
        <w:t>x</w:t>
      </w:r>
      <w:r>
        <w:rPr>
          <w:rFonts w:hint="eastAsia"/>
        </w:rPr>
        <w:t>中的时间。使用</w:t>
      </w:r>
      <w:r>
        <w:rPr>
          <w:rFonts w:hint="eastAsia"/>
        </w:rPr>
        <w:t>fieldnames (solution)</w:t>
      </w:r>
      <w:r>
        <w:rPr>
          <w:rFonts w:hint="eastAsia"/>
        </w:rPr>
        <w:t>查看返回的其他字段和其他信息。</w:t>
      </w:r>
    </w:p>
    <w:p w:rsidR="00272F6D" w:rsidRDefault="00272F6D" w:rsidP="00BC163F">
      <w:pPr>
        <w:ind w:leftChars="200" w:left="420"/>
      </w:pPr>
      <w:r>
        <w:rPr>
          <w:rFonts w:hint="eastAsia"/>
        </w:rPr>
        <w:t>如果没有请求输出参数，并且在</w:t>
      </w:r>
      <w:r>
        <w:rPr>
          <w:rFonts w:hint="eastAsia"/>
        </w:rPr>
        <w:t>ode_opt</w:t>
      </w:r>
      <w:r>
        <w:rPr>
          <w:rFonts w:hint="eastAsia"/>
        </w:rPr>
        <w:t>中没有指定“</w:t>
      </w:r>
      <w:r>
        <w:rPr>
          <w:rFonts w:hint="eastAsia"/>
        </w:rPr>
        <w:t>OutputFcn</w:t>
      </w:r>
      <w:r>
        <w:rPr>
          <w:rFonts w:hint="eastAsia"/>
        </w:rPr>
        <w:t>”，则将“</w:t>
      </w:r>
      <w:r>
        <w:rPr>
          <w:rFonts w:hint="eastAsia"/>
        </w:rPr>
        <w:t>OutputFcn</w:t>
      </w:r>
      <w:r>
        <w:rPr>
          <w:rFonts w:hint="eastAsia"/>
        </w:rPr>
        <w:t>”设置为</w:t>
      </w:r>
      <w:r>
        <w:rPr>
          <w:rFonts w:hint="eastAsia"/>
        </w:rPr>
        <w:t>odeploy</w:t>
      </w:r>
      <w:r>
        <w:rPr>
          <w:rFonts w:hint="eastAsia"/>
        </w:rPr>
        <w:t>，并立即绘制求解器的结果。</w:t>
      </w:r>
    </w:p>
    <w:p w:rsidR="00272F6D" w:rsidRDefault="00272F6D" w:rsidP="00BC163F">
      <w:pPr>
        <w:ind w:leftChars="200" w:left="420"/>
      </w:pPr>
      <w:r>
        <w:rPr>
          <w:rFonts w:hint="eastAsia"/>
        </w:rPr>
        <w:t>如果使用“</w:t>
      </w:r>
      <w:r>
        <w:rPr>
          <w:rFonts w:hint="eastAsia"/>
        </w:rPr>
        <w:t>Events</w:t>
      </w:r>
      <w:r>
        <w:rPr>
          <w:rFonts w:hint="eastAsia"/>
        </w:rPr>
        <w:t>”选项，则可能返回三个额外的输出。保存</w:t>
      </w:r>
      <w:r>
        <w:rPr>
          <w:rFonts w:hint="eastAsia"/>
        </w:rPr>
        <w:t>Event</w:t>
      </w:r>
      <w:r>
        <w:rPr>
          <w:rFonts w:hint="eastAsia"/>
        </w:rPr>
        <w:t>函数返回零的时间。</w:t>
      </w:r>
      <w:r>
        <w:rPr>
          <w:rFonts w:hint="eastAsia"/>
        </w:rPr>
        <w:t>Ye</w:t>
      </w:r>
      <w:r>
        <w:rPr>
          <w:rFonts w:hint="eastAsia"/>
        </w:rPr>
        <w:t>表示时刻</w:t>
      </w:r>
      <w:r>
        <w:rPr>
          <w:rFonts w:hint="eastAsia"/>
        </w:rPr>
        <w:t>t</w:t>
      </w:r>
      <w:r>
        <w:rPr>
          <w:rFonts w:hint="eastAsia"/>
        </w:rPr>
        <w:t>的解的值。</w:t>
      </w:r>
      <w:r>
        <w:rPr>
          <w:rFonts w:hint="eastAsia"/>
        </w:rPr>
        <w:t>ie</w:t>
      </w:r>
      <w:r>
        <w:rPr>
          <w:rFonts w:hint="eastAsia"/>
        </w:rPr>
        <w:t>包含一个索引，指示在多个</w:t>
      </w:r>
      <w:r>
        <w:rPr>
          <w:rFonts w:hint="eastAsia"/>
        </w:rPr>
        <w:t>Event</w:t>
      </w:r>
      <w:r>
        <w:rPr>
          <w:rFonts w:hint="eastAsia"/>
        </w:rPr>
        <w:t>函数的情况下哪个</w:t>
      </w:r>
      <w:r>
        <w:rPr>
          <w:rFonts w:hint="eastAsia"/>
        </w:rPr>
        <w:t>Event</w:t>
      </w:r>
      <w:r>
        <w:rPr>
          <w:rFonts w:hint="eastAsia"/>
        </w:rPr>
        <w:t>函数被触发。</w:t>
      </w:r>
    </w:p>
    <w:p w:rsidR="00272F6D" w:rsidRDefault="00272F6D" w:rsidP="00BC163F">
      <w:pPr>
        <w:ind w:leftChars="200" w:left="420"/>
      </w:pPr>
      <w:r>
        <w:rPr>
          <w:rFonts w:hint="eastAsia"/>
        </w:rPr>
        <w:t>例子</w:t>
      </w:r>
      <w:r>
        <w:rPr>
          <w:rFonts w:hint="eastAsia"/>
        </w:rPr>
        <w:t>:</w:t>
      </w:r>
      <w:r>
        <w:rPr>
          <w:rFonts w:hint="eastAsia"/>
        </w:rPr>
        <w:t>解罗伯逊方程</w:t>
      </w:r>
      <w:r>
        <w:rPr>
          <w:rFonts w:hint="eastAsia"/>
        </w:rPr>
        <w:t>:</w:t>
      </w:r>
    </w:p>
    <w:p w:rsidR="00272F6D" w:rsidRDefault="00272F6D" w:rsidP="00066C96">
      <w:pPr>
        <w:ind w:leftChars="400" w:left="840"/>
      </w:pPr>
      <w:r>
        <w:t>function r = robertson_dae (t, y, yp)</w:t>
      </w:r>
    </w:p>
    <w:p w:rsidR="00272F6D" w:rsidRDefault="00272F6D" w:rsidP="00066C96">
      <w:pPr>
        <w:ind w:leftChars="400" w:left="840"/>
      </w:pPr>
      <w:r>
        <w:t xml:space="preserve">  r = [ -(yp(1) + 0.04*y(1) - 1e4*y(2)*y(3))</w:t>
      </w:r>
    </w:p>
    <w:p w:rsidR="00272F6D" w:rsidRDefault="00272F6D" w:rsidP="00066C96">
      <w:pPr>
        <w:ind w:leftChars="400" w:left="840"/>
      </w:pPr>
      <w:r>
        <w:t xml:space="preserve">        -(yp(2) - 0.04*y(1) + 1e4*y(2)*y(3) + 3e7*y(2)^2)</w:t>
      </w:r>
    </w:p>
    <w:p w:rsidR="00272F6D" w:rsidRDefault="00272F6D" w:rsidP="00066C96">
      <w:pPr>
        <w:ind w:leftChars="400" w:left="840"/>
      </w:pPr>
      <w:r>
        <w:t>y(1) + y(2) + y(3) - 1 ];</w:t>
      </w:r>
    </w:p>
    <w:p w:rsidR="00272F6D" w:rsidRDefault="00272F6D" w:rsidP="00066C96">
      <w:pPr>
        <w:ind w:leftChars="400" w:left="840"/>
      </w:pPr>
      <w:r>
        <w:t>endfunction</w:t>
      </w:r>
    </w:p>
    <w:p w:rsidR="00272F6D" w:rsidRDefault="00272F6D" w:rsidP="00066C96">
      <w:pPr>
        <w:ind w:leftChars="400" w:left="840"/>
      </w:pPr>
      <w:r>
        <w:t>[t,y] = ode15i (@robertson_dae, [0, 1e3], [1; 0; 0], [-1e-4; 1e-4; 0]);</w:t>
      </w:r>
    </w:p>
    <w:p w:rsidR="00272F6D" w:rsidRDefault="00272F6D" w:rsidP="00BC163F">
      <w:pPr>
        <w:ind w:leftChars="200" w:left="420"/>
      </w:pPr>
      <w:r w:rsidRPr="00272F6D">
        <w:rPr>
          <w:rFonts w:hint="eastAsia"/>
        </w:rPr>
        <w:t>参见</w:t>
      </w:r>
      <w:r w:rsidRPr="00272F6D">
        <w:rPr>
          <w:rFonts w:hint="eastAsia"/>
        </w:rPr>
        <w:t>:decic, odeset, odeget</w:t>
      </w:r>
      <w:r w:rsidRPr="00272F6D">
        <w:rPr>
          <w:rFonts w:hint="eastAsia"/>
        </w:rPr>
        <w:t>。</w:t>
      </w:r>
    </w:p>
    <w:p w:rsidR="00272F6D" w:rsidRDefault="00272F6D" w:rsidP="00BC163F">
      <w:pPr>
        <w:spacing w:beforeLines="50" w:before="156"/>
      </w:pPr>
      <w:r>
        <w:t>: [y0_new, yp0_new] = decic (fcn, t0, y0, fixed_y0, yp0, fixed_yp0)</w:t>
      </w:r>
    </w:p>
    <w:p w:rsidR="00272F6D" w:rsidRDefault="00272F6D" w:rsidP="00BC163F">
      <w:r>
        <w:t>: [y0_new, yp0_new] = decic (fcn, t0, y0, fixed_y0, yp0, fixed_yp0, options)</w:t>
      </w:r>
    </w:p>
    <w:p w:rsidR="00272F6D" w:rsidRDefault="00272F6D" w:rsidP="00BC163F">
      <w:r>
        <w:t>: [y0_new, yp0_new, resnorm] = decic (…)</w:t>
      </w:r>
    </w:p>
    <w:p w:rsidR="00272F6D" w:rsidRDefault="00272F6D" w:rsidP="00BC163F">
      <w:pPr>
        <w:ind w:leftChars="200" w:left="420"/>
      </w:pPr>
      <w:r>
        <w:rPr>
          <w:rFonts w:hint="eastAsia"/>
        </w:rPr>
        <w:t>给定初始猜测值</w:t>
      </w:r>
      <w:r>
        <w:rPr>
          <w:rFonts w:hint="eastAsia"/>
        </w:rPr>
        <w:t>y0</w:t>
      </w:r>
      <w:r>
        <w:rPr>
          <w:rFonts w:hint="eastAsia"/>
        </w:rPr>
        <w:t>和</w:t>
      </w:r>
      <w:r>
        <w:rPr>
          <w:rFonts w:hint="eastAsia"/>
        </w:rPr>
        <w:t>yp0</w:t>
      </w:r>
      <w:r>
        <w:rPr>
          <w:rFonts w:hint="eastAsia"/>
        </w:rPr>
        <w:t>，计算一致的隐式</w:t>
      </w:r>
      <w:r>
        <w:rPr>
          <w:rFonts w:hint="eastAsia"/>
        </w:rPr>
        <w:t>ODE</w:t>
      </w:r>
      <w:r>
        <w:rPr>
          <w:rFonts w:hint="eastAsia"/>
        </w:rPr>
        <w:t>初始条件</w:t>
      </w:r>
      <w:r>
        <w:rPr>
          <w:rFonts w:hint="eastAsia"/>
        </w:rPr>
        <w:t>y0_new</w:t>
      </w:r>
      <w:r>
        <w:rPr>
          <w:rFonts w:hint="eastAsia"/>
        </w:rPr>
        <w:t>和</w:t>
      </w:r>
      <w:r>
        <w:rPr>
          <w:rFonts w:hint="eastAsia"/>
        </w:rPr>
        <w:t>yp0_new</w:t>
      </w:r>
      <w:r>
        <w:rPr>
          <w:rFonts w:hint="eastAsia"/>
        </w:rPr>
        <w:t>。</w:t>
      </w:r>
    </w:p>
    <w:p w:rsidR="00272F6D" w:rsidRDefault="00272F6D" w:rsidP="00BC163F">
      <w:pPr>
        <w:ind w:leftChars="200" w:left="420"/>
      </w:pPr>
      <w:r>
        <w:rPr>
          <w:rFonts w:hint="eastAsia"/>
        </w:rPr>
        <w:t>fixed_y0</w:t>
      </w:r>
      <w:r>
        <w:rPr>
          <w:rFonts w:hint="eastAsia"/>
        </w:rPr>
        <w:t>和</w:t>
      </w:r>
      <w:r>
        <w:rPr>
          <w:rFonts w:hint="eastAsia"/>
        </w:rPr>
        <w:t>fixed_yp0</w:t>
      </w:r>
      <w:r>
        <w:rPr>
          <w:rFonts w:hint="eastAsia"/>
        </w:rPr>
        <w:t>之间的最大长度</w:t>
      </w:r>
      <w:r>
        <w:rPr>
          <w:rFonts w:hint="eastAsia"/>
        </w:rPr>
        <w:t>(y0)</w:t>
      </w:r>
      <w:r>
        <w:rPr>
          <w:rFonts w:hint="eastAsia"/>
        </w:rPr>
        <w:t>分量可以选择为固定值。</w:t>
      </w:r>
    </w:p>
    <w:p w:rsidR="00272F6D" w:rsidRDefault="00272F6D" w:rsidP="00BC163F">
      <w:pPr>
        <w:ind w:leftChars="200" w:left="420"/>
      </w:pPr>
      <w:r>
        <w:rPr>
          <w:rFonts w:hint="eastAsia"/>
        </w:rPr>
        <w:t>FCN</w:t>
      </w:r>
      <w:r>
        <w:rPr>
          <w:rFonts w:hint="eastAsia"/>
        </w:rPr>
        <w:t>是函数句柄。函数必须接受三个输入，第一个是时间</w:t>
      </w:r>
      <w:r>
        <w:rPr>
          <w:rFonts w:hint="eastAsia"/>
        </w:rPr>
        <w:t>t</w:t>
      </w:r>
      <w:r>
        <w:rPr>
          <w:rFonts w:hint="eastAsia"/>
        </w:rPr>
        <w:t>，第二个是未知的列向量</w:t>
      </w:r>
      <w:r>
        <w:rPr>
          <w:rFonts w:hint="eastAsia"/>
        </w:rPr>
        <w:t>y</w:t>
      </w:r>
      <w:r>
        <w:rPr>
          <w:rFonts w:hint="eastAsia"/>
        </w:rPr>
        <w:t>，第三个是未知的列向量</w:t>
      </w:r>
      <w:r>
        <w:rPr>
          <w:rFonts w:hint="eastAsia"/>
        </w:rPr>
        <w:t>yp</w:t>
      </w:r>
      <w:r>
        <w:rPr>
          <w:rFonts w:hint="eastAsia"/>
        </w:rPr>
        <w:t>。</w:t>
      </w:r>
    </w:p>
    <w:p w:rsidR="00272F6D" w:rsidRDefault="00272F6D" w:rsidP="00BC163F">
      <w:pPr>
        <w:ind w:leftChars="200" w:left="420"/>
      </w:pPr>
      <w:r>
        <w:rPr>
          <w:rFonts w:hint="eastAsia"/>
        </w:rPr>
        <w:t>T0</w:t>
      </w:r>
      <w:r>
        <w:rPr>
          <w:rFonts w:hint="eastAsia"/>
        </w:rPr>
        <w:t>是</w:t>
      </w:r>
      <w:r>
        <w:rPr>
          <w:rFonts w:hint="eastAsia"/>
        </w:rPr>
        <w:t>fcn(T0, y0_new, yp0_new) = 0</w:t>
      </w:r>
      <w:r>
        <w:rPr>
          <w:rFonts w:hint="eastAsia"/>
        </w:rPr>
        <w:t>的初始时间，以标量形式指定。</w:t>
      </w:r>
    </w:p>
    <w:p w:rsidR="00272F6D" w:rsidRDefault="00272F6D" w:rsidP="00BC163F">
      <w:pPr>
        <w:ind w:leftChars="200" w:left="420"/>
      </w:pPr>
      <w:r>
        <w:rPr>
          <w:rFonts w:hint="eastAsia"/>
        </w:rPr>
        <w:lastRenderedPageBreak/>
        <w:t>Y0</w:t>
      </w:r>
      <w:r>
        <w:rPr>
          <w:rFonts w:hint="eastAsia"/>
        </w:rPr>
        <w:t>是一个向量，用作</w:t>
      </w:r>
      <w:r>
        <w:rPr>
          <w:rFonts w:hint="eastAsia"/>
        </w:rPr>
        <w:t>y</w:t>
      </w:r>
      <w:r>
        <w:rPr>
          <w:rFonts w:hint="eastAsia"/>
        </w:rPr>
        <w:t>的初始猜测。</w:t>
      </w:r>
    </w:p>
    <w:p w:rsidR="00272F6D" w:rsidRDefault="00272F6D" w:rsidP="00BC163F">
      <w:pPr>
        <w:ind w:leftChars="200" w:left="420"/>
      </w:pPr>
      <w:r>
        <w:rPr>
          <w:rFonts w:hint="eastAsia"/>
        </w:rPr>
        <w:t>Fixed_y0</w:t>
      </w:r>
      <w:r>
        <w:rPr>
          <w:rFonts w:hint="eastAsia"/>
        </w:rPr>
        <w:t>是一个向量，它指定</w:t>
      </w:r>
      <w:r>
        <w:rPr>
          <w:rFonts w:hint="eastAsia"/>
        </w:rPr>
        <w:t>y0</w:t>
      </w:r>
      <w:r>
        <w:rPr>
          <w:rFonts w:hint="eastAsia"/>
        </w:rPr>
        <w:t>的组成部分保持固定。选择</w:t>
      </w:r>
      <w:r>
        <w:rPr>
          <w:rFonts w:hint="eastAsia"/>
        </w:rPr>
        <w:t>fixed_y0</w:t>
      </w:r>
      <w:r>
        <w:rPr>
          <w:rFonts w:hint="eastAsia"/>
        </w:rPr>
        <w:t>和</w:t>
      </w:r>
      <w:r>
        <w:rPr>
          <w:rFonts w:hint="eastAsia"/>
        </w:rPr>
        <w:t>fixed_yp0</w:t>
      </w:r>
      <w:r>
        <w:rPr>
          <w:rFonts w:hint="eastAsia"/>
        </w:rPr>
        <w:t>之间长度</w:t>
      </w:r>
      <w:r>
        <w:rPr>
          <w:rFonts w:hint="eastAsia"/>
        </w:rPr>
        <w:t>(y0)</w:t>
      </w:r>
      <w:r>
        <w:rPr>
          <w:rFonts w:hint="eastAsia"/>
        </w:rPr>
        <w:t>个分量的最大值作为固定值。如果需要固定</w:t>
      </w:r>
      <w:r>
        <w:rPr>
          <w:rFonts w:hint="eastAsia"/>
        </w:rPr>
        <w:t>y0(i)</w:t>
      </w:r>
      <w:r>
        <w:rPr>
          <w:rFonts w:hint="eastAsia"/>
        </w:rPr>
        <w:t>的值，则将</w:t>
      </w:r>
      <w:r>
        <w:rPr>
          <w:rFonts w:hint="eastAsia"/>
        </w:rPr>
        <w:t>fixed_y0(i)</w:t>
      </w:r>
      <w:r>
        <w:rPr>
          <w:rFonts w:hint="eastAsia"/>
        </w:rPr>
        <w:t>组件设置为</w:t>
      </w:r>
      <w:r>
        <w:rPr>
          <w:rFonts w:hint="eastAsia"/>
        </w:rPr>
        <w:t>1</w:t>
      </w:r>
      <w:r>
        <w:rPr>
          <w:rFonts w:hint="eastAsia"/>
        </w:rPr>
        <w:t>。如果您希望允许更改</w:t>
      </w:r>
      <w:r>
        <w:rPr>
          <w:rFonts w:hint="eastAsia"/>
        </w:rPr>
        <w:t>y0(i)</w:t>
      </w:r>
      <w:r>
        <w:rPr>
          <w:rFonts w:hint="eastAsia"/>
        </w:rPr>
        <w:t>的值，则将</w:t>
      </w:r>
      <w:r>
        <w:rPr>
          <w:rFonts w:hint="eastAsia"/>
        </w:rPr>
        <w:t>fixed_y0(i)</w:t>
      </w:r>
      <w:r>
        <w:rPr>
          <w:rFonts w:hint="eastAsia"/>
        </w:rPr>
        <w:t>组件设置为</w:t>
      </w:r>
      <w:r>
        <w:rPr>
          <w:rFonts w:hint="eastAsia"/>
        </w:rPr>
        <w:t>0</w:t>
      </w:r>
      <w:r>
        <w:rPr>
          <w:rFonts w:hint="eastAsia"/>
        </w:rPr>
        <w:t>。</w:t>
      </w:r>
    </w:p>
    <w:p w:rsidR="00272F6D" w:rsidRDefault="00272F6D" w:rsidP="00BC163F">
      <w:pPr>
        <w:ind w:leftChars="200" w:left="420"/>
      </w:pPr>
      <w:r>
        <w:rPr>
          <w:rFonts w:hint="eastAsia"/>
        </w:rPr>
        <w:t>Yp0</w:t>
      </w:r>
      <w:r>
        <w:rPr>
          <w:rFonts w:hint="eastAsia"/>
        </w:rPr>
        <w:t>是一个向量，用作</w:t>
      </w:r>
      <w:r>
        <w:rPr>
          <w:rFonts w:hint="eastAsia"/>
        </w:rPr>
        <w:t>yp</w:t>
      </w:r>
      <w:r>
        <w:rPr>
          <w:rFonts w:hint="eastAsia"/>
        </w:rPr>
        <w:t>的初始猜测值。</w:t>
      </w:r>
    </w:p>
    <w:p w:rsidR="00272F6D" w:rsidRDefault="00272F6D" w:rsidP="00BC163F">
      <w:pPr>
        <w:ind w:leftChars="200" w:left="420"/>
      </w:pPr>
      <w:r>
        <w:rPr>
          <w:rFonts w:hint="eastAsia"/>
        </w:rPr>
        <w:t>Fixed_yp0</w:t>
      </w:r>
      <w:r>
        <w:rPr>
          <w:rFonts w:hint="eastAsia"/>
        </w:rPr>
        <w:t>是一个向量，它指定</w:t>
      </w:r>
      <w:r>
        <w:rPr>
          <w:rFonts w:hint="eastAsia"/>
        </w:rPr>
        <w:t>yp0</w:t>
      </w:r>
      <w:r>
        <w:rPr>
          <w:rFonts w:hint="eastAsia"/>
        </w:rPr>
        <w:t>中保持固定的分量。选择</w:t>
      </w:r>
      <w:r>
        <w:rPr>
          <w:rFonts w:hint="eastAsia"/>
        </w:rPr>
        <w:t>fixed_y0</w:t>
      </w:r>
      <w:r>
        <w:rPr>
          <w:rFonts w:hint="eastAsia"/>
        </w:rPr>
        <w:t>和</w:t>
      </w:r>
      <w:r>
        <w:rPr>
          <w:rFonts w:hint="eastAsia"/>
        </w:rPr>
        <w:t>fixed_yp0</w:t>
      </w:r>
      <w:r>
        <w:rPr>
          <w:rFonts w:hint="eastAsia"/>
        </w:rPr>
        <w:t>之间的最大长度</w:t>
      </w:r>
      <w:r>
        <w:rPr>
          <w:rFonts w:hint="eastAsia"/>
        </w:rPr>
        <w:t>(yp0)</w:t>
      </w:r>
      <w:r>
        <w:rPr>
          <w:rFonts w:hint="eastAsia"/>
        </w:rPr>
        <w:t>个组件作为固定值。如果需要固定</w:t>
      </w:r>
      <w:r>
        <w:rPr>
          <w:rFonts w:hint="eastAsia"/>
        </w:rPr>
        <w:t>yp0(i)</w:t>
      </w:r>
      <w:r>
        <w:rPr>
          <w:rFonts w:hint="eastAsia"/>
        </w:rPr>
        <w:t>的值，将</w:t>
      </w:r>
      <w:r>
        <w:rPr>
          <w:rFonts w:hint="eastAsia"/>
        </w:rPr>
        <w:t>fixed_yp0(i) component</w:t>
      </w:r>
      <w:r>
        <w:rPr>
          <w:rFonts w:hint="eastAsia"/>
        </w:rPr>
        <w:t>设置为</w:t>
      </w:r>
      <w:r>
        <w:rPr>
          <w:rFonts w:hint="eastAsia"/>
        </w:rPr>
        <w:t>1</w:t>
      </w:r>
      <w:r>
        <w:rPr>
          <w:rFonts w:hint="eastAsia"/>
        </w:rPr>
        <w:t>。如果希望允许修改</w:t>
      </w:r>
      <w:r>
        <w:rPr>
          <w:rFonts w:hint="eastAsia"/>
        </w:rPr>
        <w:t>yp0(i)</w:t>
      </w:r>
      <w:r>
        <w:rPr>
          <w:rFonts w:hint="eastAsia"/>
        </w:rPr>
        <w:t>的值，则将</w:t>
      </w:r>
      <w:r>
        <w:rPr>
          <w:rFonts w:hint="eastAsia"/>
        </w:rPr>
        <w:t>fixed_yp0(i)</w:t>
      </w:r>
      <w:r>
        <w:rPr>
          <w:rFonts w:hint="eastAsia"/>
        </w:rPr>
        <w:t>组件设置为</w:t>
      </w:r>
      <w:r>
        <w:rPr>
          <w:rFonts w:hint="eastAsia"/>
        </w:rPr>
        <w:t>0</w:t>
      </w:r>
      <w:r>
        <w:rPr>
          <w:rFonts w:hint="eastAsia"/>
        </w:rPr>
        <w:t>。</w:t>
      </w:r>
    </w:p>
    <w:p w:rsidR="00272F6D" w:rsidRDefault="00272F6D" w:rsidP="00BC163F">
      <w:pPr>
        <w:ind w:leftChars="200" w:left="420"/>
      </w:pPr>
      <w:r>
        <w:rPr>
          <w:rFonts w:hint="eastAsia"/>
        </w:rPr>
        <w:t>可选的第七个参数</w:t>
      </w:r>
      <w:r>
        <w:rPr>
          <w:rFonts w:hint="eastAsia"/>
        </w:rPr>
        <w:t>options</w:t>
      </w:r>
      <w:r>
        <w:rPr>
          <w:rFonts w:hint="eastAsia"/>
        </w:rPr>
        <w:t>是一个结构数组。使用</w:t>
      </w:r>
      <w:r>
        <w:rPr>
          <w:rFonts w:hint="eastAsia"/>
        </w:rPr>
        <w:t>odeset</w:t>
      </w:r>
      <w:r>
        <w:rPr>
          <w:rFonts w:hint="eastAsia"/>
        </w:rPr>
        <w:t>来生成这个结构。相关的选项是</w:t>
      </w:r>
      <w:r>
        <w:rPr>
          <w:rFonts w:hint="eastAsia"/>
        </w:rPr>
        <w:t>RelTol</w:t>
      </w:r>
      <w:r>
        <w:rPr>
          <w:rFonts w:hint="eastAsia"/>
        </w:rPr>
        <w:t>和</w:t>
      </w:r>
      <w:r>
        <w:rPr>
          <w:rFonts w:hint="eastAsia"/>
        </w:rPr>
        <w:t>AbsTol</w:t>
      </w:r>
      <w:r>
        <w:rPr>
          <w:rFonts w:hint="eastAsia"/>
        </w:rPr>
        <w:t>，它们指定用于计算初始条件的错误阈值。</w:t>
      </w:r>
    </w:p>
    <w:p w:rsidR="00272F6D" w:rsidRDefault="00272F6D" w:rsidP="00BC163F">
      <w:pPr>
        <w:ind w:leftChars="200" w:left="420"/>
      </w:pPr>
      <w:r>
        <w:rPr>
          <w:rFonts w:hint="eastAsia"/>
        </w:rPr>
        <w:t>该函数通常返回两个输出。变量</w:t>
      </w:r>
      <w:r>
        <w:rPr>
          <w:rFonts w:hint="eastAsia"/>
        </w:rPr>
        <w:t>y0_new</w:t>
      </w:r>
      <w:r>
        <w:rPr>
          <w:rFonts w:hint="eastAsia"/>
        </w:rPr>
        <w:t>为列向量，包含</w:t>
      </w:r>
      <w:r>
        <w:rPr>
          <w:rFonts w:hint="eastAsia"/>
        </w:rPr>
        <w:t>y</w:t>
      </w:r>
      <w:r>
        <w:rPr>
          <w:rFonts w:hint="eastAsia"/>
        </w:rPr>
        <w:t>的一致初始值。输出</w:t>
      </w:r>
      <w:r>
        <w:rPr>
          <w:rFonts w:hint="eastAsia"/>
        </w:rPr>
        <w:t>yp0_new</w:t>
      </w:r>
      <w:r>
        <w:rPr>
          <w:rFonts w:hint="eastAsia"/>
        </w:rPr>
        <w:t>为列向量，包含</w:t>
      </w:r>
      <w:r>
        <w:rPr>
          <w:rFonts w:hint="eastAsia"/>
        </w:rPr>
        <w:t>yp</w:t>
      </w:r>
      <w:r>
        <w:rPr>
          <w:rFonts w:hint="eastAsia"/>
        </w:rPr>
        <w:t>的一致初始值。</w:t>
      </w:r>
    </w:p>
    <w:p w:rsidR="00272F6D" w:rsidRDefault="00272F6D" w:rsidP="00BC163F">
      <w:pPr>
        <w:ind w:leftChars="200" w:left="420"/>
      </w:pPr>
      <w:r>
        <w:rPr>
          <w:rFonts w:hint="eastAsia"/>
        </w:rPr>
        <w:t>可选的第三个输出</w:t>
      </w:r>
      <w:r>
        <w:rPr>
          <w:rFonts w:hint="eastAsia"/>
        </w:rPr>
        <w:t>resnorm</w:t>
      </w:r>
      <w:r>
        <w:rPr>
          <w:rFonts w:hint="eastAsia"/>
        </w:rPr>
        <w:t>是残差向量的范数。如果</w:t>
      </w:r>
      <w:r>
        <w:rPr>
          <w:rFonts w:hint="eastAsia"/>
        </w:rPr>
        <w:t>resnorm</w:t>
      </w:r>
      <w:r>
        <w:rPr>
          <w:rFonts w:hint="eastAsia"/>
        </w:rPr>
        <w:t>很小，则表示</w:t>
      </w:r>
      <w:r>
        <w:rPr>
          <w:rFonts w:hint="eastAsia"/>
        </w:rPr>
        <w:t>decic</w:t>
      </w:r>
      <w:r>
        <w:rPr>
          <w:rFonts w:hint="eastAsia"/>
        </w:rPr>
        <w:t>成功地计算了初始条件。如果</w:t>
      </w:r>
      <w:r>
        <w:rPr>
          <w:rFonts w:hint="eastAsia"/>
        </w:rPr>
        <w:t>resnorm</w:t>
      </w:r>
      <w:r>
        <w:rPr>
          <w:rFonts w:hint="eastAsia"/>
        </w:rPr>
        <w:t>值较大，请使用</w:t>
      </w:r>
      <w:r>
        <w:rPr>
          <w:rFonts w:hint="eastAsia"/>
        </w:rPr>
        <w:t>RelTol</w:t>
      </w:r>
      <w:r>
        <w:rPr>
          <w:rFonts w:hint="eastAsia"/>
        </w:rPr>
        <w:t>和</w:t>
      </w:r>
      <w:r>
        <w:rPr>
          <w:rFonts w:hint="eastAsia"/>
        </w:rPr>
        <w:t>AbsTol</w:t>
      </w:r>
      <w:r>
        <w:rPr>
          <w:rFonts w:hint="eastAsia"/>
        </w:rPr>
        <w:t>进行调整。</w:t>
      </w:r>
    </w:p>
    <w:p w:rsidR="00272F6D" w:rsidRDefault="00272F6D" w:rsidP="00BC163F">
      <w:pPr>
        <w:ind w:leftChars="200" w:left="420"/>
      </w:pPr>
      <w:r>
        <w:rPr>
          <w:rFonts w:hint="eastAsia"/>
        </w:rPr>
        <w:t>例</w:t>
      </w:r>
      <w:r>
        <w:rPr>
          <w:rFonts w:hint="eastAsia"/>
        </w:rPr>
        <w:t>:</w:t>
      </w:r>
      <w:r>
        <w:rPr>
          <w:rFonts w:hint="eastAsia"/>
        </w:rPr>
        <w:t>计算罗伯逊方程的初始条件</w:t>
      </w:r>
      <w:r>
        <w:rPr>
          <w:rFonts w:hint="eastAsia"/>
        </w:rPr>
        <w:t>:</w:t>
      </w:r>
    </w:p>
    <w:p w:rsidR="00272F6D" w:rsidRDefault="00272F6D" w:rsidP="00066C96">
      <w:pPr>
        <w:ind w:leftChars="400" w:left="840"/>
      </w:pPr>
      <w:r>
        <w:t>function r = robertson_dae (t, y, yp)</w:t>
      </w:r>
    </w:p>
    <w:p w:rsidR="00272F6D" w:rsidRDefault="00272F6D" w:rsidP="00066C96">
      <w:pPr>
        <w:ind w:leftChars="400" w:left="840"/>
      </w:pPr>
      <w:r>
        <w:t xml:space="preserve">  r = [ -(yp(1) + 0.04*y(1) - 1e4*y(2)*y(3))</w:t>
      </w:r>
    </w:p>
    <w:p w:rsidR="00272F6D" w:rsidRDefault="00272F6D" w:rsidP="00066C96">
      <w:pPr>
        <w:ind w:leftChars="400" w:left="840"/>
      </w:pPr>
      <w:r>
        <w:t xml:space="preserve">        -(yp(2) - 0.04*y(1) + 1e4*y(2)*y(3) + 3e7*y(2)^2)</w:t>
      </w:r>
    </w:p>
    <w:p w:rsidR="00272F6D" w:rsidRDefault="00272F6D" w:rsidP="00066C96">
      <w:pPr>
        <w:ind w:leftChars="400" w:left="840"/>
      </w:pPr>
      <w:r>
        <w:t>y(1) + y(2) + y(3) - 1 ];</w:t>
      </w:r>
    </w:p>
    <w:p w:rsidR="00272F6D" w:rsidRDefault="00272F6D" w:rsidP="00066C96">
      <w:pPr>
        <w:ind w:leftChars="400" w:left="840"/>
      </w:pPr>
      <w:r>
        <w:t>endfunction</w:t>
      </w:r>
    </w:p>
    <w:p w:rsidR="00272F6D" w:rsidRDefault="00272F6D" w:rsidP="00066C96">
      <w:pPr>
        <w:ind w:leftChars="400" w:left="840"/>
      </w:pPr>
      <w:r>
        <w:t>[y0_new,yp0_new] = decic (@robertson_dae, 0, [1; 0; 0], [1; 1; 0],</w:t>
      </w:r>
    </w:p>
    <w:p w:rsidR="00272F6D" w:rsidRDefault="00272F6D" w:rsidP="00066C96">
      <w:pPr>
        <w:ind w:leftChars="400" w:left="840"/>
      </w:pPr>
      <w:r>
        <w:t>[-1e-4; 1; 0], [0; 0; 0]);</w:t>
      </w:r>
    </w:p>
    <w:p w:rsidR="00272F6D" w:rsidRDefault="00272F6D" w:rsidP="00BC163F">
      <w:pPr>
        <w:ind w:leftChars="200" w:left="420"/>
      </w:pPr>
      <w:r w:rsidRPr="00272F6D">
        <w:rPr>
          <w:rFonts w:hint="eastAsia"/>
        </w:rPr>
        <w:t>参见</w:t>
      </w:r>
      <w:r w:rsidRPr="00272F6D">
        <w:rPr>
          <w:rFonts w:hint="eastAsia"/>
        </w:rPr>
        <w:t>:ode15i, odeset</w:t>
      </w:r>
      <w:r w:rsidRPr="00272F6D">
        <w:rPr>
          <w:rFonts w:hint="eastAsia"/>
        </w:rPr>
        <w:t>。</w:t>
      </w:r>
    </w:p>
    <w:p w:rsidR="00272F6D" w:rsidRDefault="00272F6D" w:rsidP="00BC163F">
      <w:pPr>
        <w:spacing w:beforeLines="50" w:before="156"/>
      </w:pPr>
      <w:r>
        <w:t>: odestruct = odeset ()</w:t>
      </w:r>
    </w:p>
    <w:p w:rsidR="00272F6D" w:rsidRDefault="00272F6D" w:rsidP="00BC163F">
      <w:r>
        <w:t>: odestruct = odeset ("field1", value1, "field2", value2, …)</w:t>
      </w:r>
    </w:p>
    <w:p w:rsidR="00272F6D" w:rsidRDefault="00272F6D" w:rsidP="00BC163F">
      <w:r>
        <w:t>: odestruct = odeset (oldstruct, "field1", value1, "field2", value2, …)</w:t>
      </w:r>
    </w:p>
    <w:p w:rsidR="00272F6D" w:rsidRDefault="00272F6D" w:rsidP="00BC163F">
      <w:r>
        <w:t>: odestruct = odeset (oldstruct, newstruct)</w:t>
      </w:r>
    </w:p>
    <w:p w:rsidR="00272F6D" w:rsidRDefault="00272F6D" w:rsidP="00BC163F">
      <w:r>
        <w:t>: odeset ()</w:t>
      </w:r>
    </w:p>
    <w:p w:rsidR="00272F6D" w:rsidRDefault="00272F6D" w:rsidP="00BC163F">
      <w:pPr>
        <w:ind w:leftChars="200" w:left="420"/>
      </w:pPr>
      <w:r>
        <w:rPr>
          <w:rFonts w:hint="eastAsia"/>
        </w:rPr>
        <w:t>创建或修改</w:t>
      </w:r>
      <w:r>
        <w:rPr>
          <w:rFonts w:hint="eastAsia"/>
        </w:rPr>
        <w:t>ODE</w:t>
      </w:r>
      <w:r>
        <w:rPr>
          <w:rFonts w:hint="eastAsia"/>
        </w:rPr>
        <w:t>选项结构。</w:t>
      </w:r>
    </w:p>
    <w:p w:rsidR="00272F6D" w:rsidRDefault="00272F6D" w:rsidP="00BC163F">
      <w:pPr>
        <w:ind w:leftChars="200" w:left="420"/>
      </w:pPr>
      <w:r>
        <w:rPr>
          <w:rFonts w:hint="eastAsia"/>
        </w:rPr>
        <w:t>在没有输入参数和一个输出参数的情况下调用时，返回一个新的</w:t>
      </w:r>
      <w:r>
        <w:rPr>
          <w:rFonts w:hint="eastAsia"/>
        </w:rPr>
        <w:t>ODE</w:t>
      </w:r>
      <w:r>
        <w:rPr>
          <w:rFonts w:hint="eastAsia"/>
        </w:rPr>
        <w:t>选项结构，其中包含初始化为其默认值的所有可能字段。如果未请求输出参数，则显示常见</w:t>
      </w:r>
      <w:r>
        <w:rPr>
          <w:rFonts w:hint="eastAsia"/>
        </w:rPr>
        <w:t>ODE</w:t>
      </w:r>
      <w:r>
        <w:rPr>
          <w:rFonts w:hint="eastAsia"/>
        </w:rPr>
        <w:t>求解器选项列表及其默认值。</w:t>
      </w:r>
    </w:p>
    <w:p w:rsidR="00272F6D" w:rsidRDefault="00272F6D" w:rsidP="00BC163F">
      <w:pPr>
        <w:ind w:leftChars="200" w:left="420"/>
      </w:pPr>
      <w:r>
        <w:rPr>
          <w:rFonts w:hint="eastAsia"/>
        </w:rPr>
        <w:t>如果使用名称</w:t>
      </w:r>
      <w:r>
        <w:rPr>
          <w:rFonts w:hint="eastAsia"/>
        </w:rPr>
        <w:t>-</w:t>
      </w:r>
      <w:r>
        <w:rPr>
          <w:rFonts w:hint="eastAsia"/>
        </w:rPr>
        <w:t>值输入参数对“</w:t>
      </w:r>
      <w:r>
        <w:rPr>
          <w:rFonts w:hint="eastAsia"/>
        </w:rPr>
        <w:t>field1</w:t>
      </w:r>
      <w:r>
        <w:rPr>
          <w:rFonts w:hint="eastAsia"/>
        </w:rPr>
        <w:t>”，“</w:t>
      </w:r>
      <w:r>
        <w:rPr>
          <w:rFonts w:hint="eastAsia"/>
        </w:rPr>
        <w:t>value1</w:t>
      </w:r>
      <w:r>
        <w:rPr>
          <w:rFonts w:hint="eastAsia"/>
        </w:rPr>
        <w:t>”，“</w:t>
      </w:r>
      <w:r>
        <w:rPr>
          <w:rFonts w:hint="eastAsia"/>
        </w:rPr>
        <w:t>field2</w:t>
      </w:r>
      <w:r>
        <w:rPr>
          <w:rFonts w:hint="eastAsia"/>
        </w:rPr>
        <w:t>”，“</w:t>
      </w:r>
      <w:r>
        <w:rPr>
          <w:rFonts w:hint="eastAsia"/>
        </w:rPr>
        <w:t>value2</w:t>
      </w:r>
      <w:r>
        <w:rPr>
          <w:rFonts w:hint="eastAsia"/>
        </w:rPr>
        <w:t>”，…调用，则返回一个新的</w:t>
      </w:r>
      <w:r>
        <w:rPr>
          <w:rFonts w:hint="eastAsia"/>
        </w:rPr>
        <w:t>ODE</w:t>
      </w:r>
      <w:r>
        <w:rPr>
          <w:rFonts w:hint="eastAsia"/>
        </w:rPr>
        <w:t>选项结构，其中初始化了所有最常见的选项字段，并将字段“</w:t>
      </w:r>
      <w:r>
        <w:rPr>
          <w:rFonts w:hint="eastAsia"/>
        </w:rPr>
        <w:t>field1</w:t>
      </w:r>
      <w:r>
        <w:rPr>
          <w:rFonts w:hint="eastAsia"/>
        </w:rPr>
        <w:t>”，“</w:t>
      </w:r>
      <w:r>
        <w:rPr>
          <w:rFonts w:hint="eastAsia"/>
        </w:rPr>
        <w:t>field2</w:t>
      </w:r>
      <w:r>
        <w:rPr>
          <w:rFonts w:hint="eastAsia"/>
        </w:rPr>
        <w:t>”，…的值设置为值</w:t>
      </w:r>
      <w:r>
        <w:rPr>
          <w:rFonts w:hint="eastAsia"/>
        </w:rPr>
        <w:t>value1, value2</w:t>
      </w:r>
      <w:r>
        <w:rPr>
          <w:rFonts w:hint="eastAsia"/>
        </w:rPr>
        <w:t>，</w:t>
      </w:r>
      <w:r>
        <w:rPr>
          <w:rFonts w:hint="eastAsia"/>
        </w:rPr>
        <w:t xml:space="preserve"> ....</w:t>
      </w:r>
    </w:p>
    <w:p w:rsidR="00272F6D" w:rsidRDefault="00272F6D" w:rsidP="00BC163F">
      <w:pPr>
        <w:ind w:leftChars="200" w:left="420"/>
      </w:pPr>
      <w:r>
        <w:rPr>
          <w:rFonts w:hint="eastAsia"/>
        </w:rPr>
        <w:t>如果使用输入结构</w:t>
      </w:r>
      <w:r>
        <w:rPr>
          <w:rFonts w:hint="eastAsia"/>
        </w:rPr>
        <w:t>oldstruct</w:t>
      </w:r>
      <w:r>
        <w:rPr>
          <w:rFonts w:hint="eastAsia"/>
        </w:rPr>
        <w:t>调用，则用新值</w:t>
      </w:r>
      <w:r>
        <w:rPr>
          <w:rFonts w:hint="eastAsia"/>
        </w:rPr>
        <w:t>value1, value2</w:t>
      </w:r>
      <w:r>
        <w:rPr>
          <w:rFonts w:hint="eastAsia"/>
        </w:rPr>
        <w:t>，…覆盖选项</w:t>
      </w:r>
      <w:r>
        <w:rPr>
          <w:rFonts w:hint="eastAsia"/>
        </w:rPr>
        <w:t>"field1"</w:t>
      </w:r>
      <w:r>
        <w:rPr>
          <w:rFonts w:hint="eastAsia"/>
        </w:rPr>
        <w:t>，</w:t>
      </w:r>
      <w:r>
        <w:rPr>
          <w:rFonts w:hint="eastAsia"/>
        </w:rPr>
        <w:t xml:space="preserve"> "field2"</w:t>
      </w:r>
      <w:r>
        <w:rPr>
          <w:rFonts w:hint="eastAsia"/>
        </w:rPr>
        <w:t>，…的值，并返回修改后的结构。</w:t>
      </w:r>
    </w:p>
    <w:p w:rsidR="00272F6D" w:rsidRDefault="00272F6D" w:rsidP="00BC163F">
      <w:pPr>
        <w:ind w:leftChars="200" w:left="420"/>
      </w:pPr>
      <w:r>
        <w:rPr>
          <w:rFonts w:hint="eastAsia"/>
        </w:rPr>
        <w:t>当使用两个输入</w:t>
      </w:r>
      <w:r>
        <w:rPr>
          <w:rFonts w:hint="eastAsia"/>
        </w:rPr>
        <w:t>ODE</w:t>
      </w:r>
      <w:r>
        <w:rPr>
          <w:rFonts w:hint="eastAsia"/>
        </w:rPr>
        <w:t>选项结构</w:t>
      </w:r>
      <w:r>
        <w:rPr>
          <w:rFonts w:hint="eastAsia"/>
        </w:rPr>
        <w:t>oldstruct</w:t>
      </w:r>
      <w:r>
        <w:rPr>
          <w:rFonts w:hint="eastAsia"/>
        </w:rPr>
        <w:t>和</w:t>
      </w:r>
      <w:r>
        <w:rPr>
          <w:rFonts w:hint="eastAsia"/>
        </w:rPr>
        <w:t>newstruct</w:t>
      </w:r>
      <w:r>
        <w:rPr>
          <w:rFonts w:hint="eastAsia"/>
        </w:rPr>
        <w:t>调用时，用结构</w:t>
      </w:r>
      <w:r>
        <w:rPr>
          <w:rFonts w:hint="eastAsia"/>
        </w:rPr>
        <w:t>newstruct</w:t>
      </w:r>
      <w:r>
        <w:rPr>
          <w:rFonts w:hint="eastAsia"/>
        </w:rPr>
        <w:t>中的新值覆盖结构</w:t>
      </w:r>
      <w:r>
        <w:rPr>
          <w:rFonts w:hint="eastAsia"/>
        </w:rPr>
        <w:t>oldstruct</w:t>
      </w:r>
      <w:r>
        <w:rPr>
          <w:rFonts w:hint="eastAsia"/>
        </w:rPr>
        <w:t>中的所有值。</w:t>
      </w:r>
      <w:r>
        <w:rPr>
          <w:rFonts w:hint="eastAsia"/>
        </w:rPr>
        <w:t>newstruct</w:t>
      </w:r>
      <w:r>
        <w:rPr>
          <w:rFonts w:hint="eastAsia"/>
        </w:rPr>
        <w:t>中的空值不会覆盖</w:t>
      </w:r>
      <w:r>
        <w:rPr>
          <w:rFonts w:hint="eastAsia"/>
        </w:rPr>
        <w:t>oldstruct</w:t>
      </w:r>
      <w:r>
        <w:rPr>
          <w:rFonts w:hint="eastAsia"/>
        </w:rPr>
        <w:t>中的值。</w:t>
      </w:r>
    </w:p>
    <w:p w:rsidR="00272F6D" w:rsidRDefault="00272F6D" w:rsidP="00BC163F">
      <w:pPr>
        <w:ind w:leftChars="200" w:left="420"/>
      </w:pPr>
      <w:r>
        <w:rPr>
          <w:rFonts w:hint="eastAsia"/>
        </w:rPr>
        <w:t>最常用的</w:t>
      </w:r>
      <w:r>
        <w:rPr>
          <w:rFonts w:hint="eastAsia"/>
        </w:rPr>
        <w:t>ODE</w:t>
      </w:r>
      <w:r>
        <w:rPr>
          <w:rFonts w:hint="eastAsia"/>
        </w:rPr>
        <w:t>选项如下，它们总是由</w:t>
      </w:r>
      <w:r>
        <w:rPr>
          <w:rFonts w:hint="eastAsia"/>
        </w:rPr>
        <w:t>odeset</w:t>
      </w:r>
      <w:r>
        <w:rPr>
          <w:rFonts w:hint="eastAsia"/>
        </w:rPr>
        <w:t>赋值</w:t>
      </w:r>
      <w:r>
        <w:rPr>
          <w:rFonts w:hint="eastAsia"/>
        </w:rPr>
        <w:t>:</w:t>
      </w:r>
    </w:p>
    <w:p w:rsidR="00272F6D" w:rsidRDefault="00272F6D" w:rsidP="00BC163F">
      <w:pPr>
        <w:ind w:leftChars="200" w:left="420"/>
      </w:pPr>
      <w:r w:rsidRPr="00272F6D">
        <w:t>AbsTol: positive scalar | vector, def. 1e-6</w:t>
      </w:r>
    </w:p>
    <w:p w:rsidR="00272F6D" w:rsidRDefault="00272F6D" w:rsidP="00066C96">
      <w:pPr>
        <w:ind w:leftChars="400" w:left="840"/>
      </w:pPr>
      <w:r w:rsidRPr="00272F6D">
        <w:rPr>
          <w:rFonts w:hint="eastAsia"/>
        </w:rPr>
        <w:t>绝对误差容忍。</w:t>
      </w:r>
    </w:p>
    <w:p w:rsidR="00272F6D" w:rsidRDefault="00272F6D" w:rsidP="00BC163F">
      <w:pPr>
        <w:ind w:leftChars="200" w:left="420"/>
      </w:pPr>
      <w:r w:rsidRPr="00272F6D">
        <w:t>BDF: {"off"} | "on"</w:t>
      </w:r>
    </w:p>
    <w:p w:rsidR="00272F6D" w:rsidRDefault="00272F6D" w:rsidP="00066C96">
      <w:pPr>
        <w:ind w:leftChars="400" w:left="840"/>
      </w:pPr>
      <w:r w:rsidRPr="00272F6D">
        <w:rPr>
          <w:rFonts w:hint="eastAsia"/>
        </w:rPr>
        <w:t>在隐式多步骤方法中使用</w:t>
      </w:r>
      <w:r w:rsidRPr="00272F6D">
        <w:rPr>
          <w:rFonts w:hint="eastAsia"/>
        </w:rPr>
        <w:t>BDF</w:t>
      </w:r>
      <w:r w:rsidRPr="00272F6D">
        <w:rPr>
          <w:rFonts w:hint="eastAsia"/>
        </w:rPr>
        <w:t>公式。注意</w:t>
      </w:r>
      <w:r w:rsidRPr="00272F6D">
        <w:rPr>
          <w:rFonts w:hint="eastAsia"/>
        </w:rPr>
        <w:t>:</w:t>
      </w:r>
      <w:r w:rsidRPr="00272F6D">
        <w:rPr>
          <w:rFonts w:hint="eastAsia"/>
        </w:rPr>
        <w:t>此选项尚未实现。</w:t>
      </w:r>
    </w:p>
    <w:p w:rsidR="00272F6D" w:rsidRDefault="00272F6D" w:rsidP="00BC163F">
      <w:pPr>
        <w:ind w:leftChars="200" w:left="420"/>
      </w:pPr>
      <w:r w:rsidRPr="00272F6D">
        <w:t>Events: function_handle</w:t>
      </w:r>
    </w:p>
    <w:p w:rsidR="00272F6D" w:rsidRDefault="00272F6D" w:rsidP="00066C96">
      <w:pPr>
        <w:ind w:leftChars="400" w:left="840"/>
      </w:pPr>
      <w:r w:rsidRPr="00272F6D">
        <w:rPr>
          <w:rFonts w:hint="eastAsia"/>
        </w:rPr>
        <w:lastRenderedPageBreak/>
        <w:t>事件函数。事件函数必须具有如下形式</w:t>
      </w:r>
      <w:r w:rsidRPr="00272F6D">
        <w:rPr>
          <w:rFonts w:hint="eastAsia"/>
        </w:rPr>
        <w:t>[value, terminal, direction] = my_events_f (t, y)</w:t>
      </w:r>
    </w:p>
    <w:p w:rsidR="00272F6D" w:rsidRDefault="00272F6D" w:rsidP="00BC163F">
      <w:pPr>
        <w:ind w:leftChars="200" w:left="420"/>
      </w:pPr>
      <w:r w:rsidRPr="00272F6D">
        <w:t>InitialSlope: vector</w:t>
      </w:r>
    </w:p>
    <w:p w:rsidR="00272F6D" w:rsidRDefault="00272F6D" w:rsidP="00066C96">
      <w:pPr>
        <w:ind w:leftChars="400" w:left="840"/>
      </w:pPr>
      <w:r w:rsidRPr="00272F6D">
        <w:rPr>
          <w:rFonts w:hint="eastAsia"/>
        </w:rPr>
        <w:t>DAE</w:t>
      </w:r>
      <w:r w:rsidRPr="00272F6D">
        <w:rPr>
          <w:rFonts w:hint="eastAsia"/>
        </w:rPr>
        <w:t>解算器的一致初始斜率向量。</w:t>
      </w:r>
    </w:p>
    <w:p w:rsidR="00272F6D" w:rsidRDefault="00272F6D" w:rsidP="00BC163F">
      <w:pPr>
        <w:ind w:leftChars="200" w:left="420"/>
      </w:pPr>
      <w:r w:rsidRPr="00272F6D">
        <w:t>InitialStep: positive scalar</w:t>
      </w:r>
    </w:p>
    <w:p w:rsidR="00272F6D" w:rsidRDefault="00272F6D" w:rsidP="00066C96">
      <w:pPr>
        <w:ind w:leftChars="400" w:left="840"/>
      </w:pPr>
      <w:r w:rsidRPr="00272F6D">
        <w:rPr>
          <w:rFonts w:hint="eastAsia"/>
        </w:rPr>
        <w:t>初始时间步长。</w:t>
      </w:r>
    </w:p>
    <w:p w:rsidR="00272F6D" w:rsidRDefault="00272F6D" w:rsidP="00BC163F">
      <w:pPr>
        <w:ind w:leftChars="200" w:left="420"/>
      </w:pPr>
      <w:r w:rsidRPr="00272F6D">
        <w:t>Jacobian: matrix | function_handle</w:t>
      </w:r>
    </w:p>
    <w:p w:rsidR="00272F6D" w:rsidRDefault="00272F6D" w:rsidP="00066C96">
      <w:pPr>
        <w:ind w:leftChars="400" w:left="840"/>
      </w:pPr>
      <w:r w:rsidRPr="00272F6D">
        <w:rPr>
          <w:rFonts w:hint="eastAsia"/>
        </w:rPr>
        <w:t>雅可比矩阵，指定为常数矩阵或时间和状态的函数。</w:t>
      </w:r>
    </w:p>
    <w:p w:rsidR="00272F6D" w:rsidRDefault="00272F6D" w:rsidP="00BC163F">
      <w:pPr>
        <w:ind w:leftChars="200" w:left="420"/>
      </w:pPr>
      <w:r w:rsidRPr="00272F6D">
        <w:t>JConstant: {"off"} | "on"</w:t>
      </w:r>
    </w:p>
    <w:p w:rsidR="00272F6D" w:rsidRDefault="00272F6D" w:rsidP="00066C96">
      <w:pPr>
        <w:ind w:leftChars="400" w:left="840"/>
      </w:pPr>
      <w:r w:rsidRPr="00272F6D">
        <w:rPr>
          <w:rFonts w:hint="eastAsia"/>
        </w:rPr>
        <w:t>指定雅可比矩阵是常数矩阵还是依赖于状态。</w:t>
      </w:r>
    </w:p>
    <w:p w:rsidR="00272F6D" w:rsidRDefault="00272F6D" w:rsidP="00BC163F">
      <w:pPr>
        <w:ind w:leftChars="200" w:left="420"/>
      </w:pPr>
      <w:r w:rsidRPr="00272F6D">
        <w:t>JPattern: sparse matrix</w:t>
      </w:r>
    </w:p>
    <w:p w:rsidR="00272F6D" w:rsidRDefault="00272F6D" w:rsidP="00066C96">
      <w:pPr>
        <w:ind w:leftChars="400" w:left="840"/>
      </w:pPr>
      <w:r w:rsidRPr="00272F6D">
        <w:rPr>
          <w:rFonts w:hint="eastAsia"/>
        </w:rPr>
        <w:t>如果雅可比矩阵是稀疏且非恒定的，但保持恒定的稀疏模式，则指定稀疏模式。</w:t>
      </w:r>
    </w:p>
    <w:p w:rsidR="00272F6D" w:rsidRDefault="00272F6D" w:rsidP="00BC163F">
      <w:pPr>
        <w:ind w:leftChars="200" w:left="420"/>
      </w:pPr>
      <w:r w:rsidRPr="00272F6D">
        <w:t>Mass: matrix | function_handle</w:t>
      </w:r>
    </w:p>
    <w:p w:rsidR="00272F6D" w:rsidRDefault="00272F6D" w:rsidP="00066C96">
      <w:pPr>
        <w:ind w:leftChars="400" w:left="840"/>
      </w:pPr>
      <w:r w:rsidRPr="00272F6D">
        <w:rPr>
          <w:rFonts w:hint="eastAsia"/>
        </w:rPr>
        <w:t>质量矩阵，指定为常数矩阵或时间和状态的函数。</w:t>
      </w:r>
    </w:p>
    <w:p w:rsidR="00272F6D" w:rsidRDefault="00272F6D" w:rsidP="00BC163F">
      <w:pPr>
        <w:ind w:leftChars="200" w:left="420"/>
      </w:pPr>
      <w:r w:rsidRPr="00272F6D">
        <w:t>MassSingular: {"maybe"} | "yes" | "on"</w:t>
      </w:r>
    </w:p>
    <w:p w:rsidR="00272F6D" w:rsidRDefault="00272F6D" w:rsidP="00066C96">
      <w:pPr>
        <w:ind w:leftChars="400" w:left="840"/>
      </w:pPr>
      <w:r w:rsidRPr="00272F6D">
        <w:rPr>
          <w:rFonts w:hint="eastAsia"/>
        </w:rPr>
        <w:t>指定质量矩阵是否奇异。</w:t>
      </w:r>
    </w:p>
    <w:p w:rsidR="00272F6D" w:rsidRDefault="00272F6D" w:rsidP="00BC163F">
      <w:pPr>
        <w:ind w:leftChars="200" w:left="420"/>
      </w:pPr>
      <w:r w:rsidRPr="00272F6D">
        <w:t>MaxOrder: {5} | 4 | 3 | 2 | 1</w:t>
      </w:r>
    </w:p>
    <w:p w:rsidR="00272F6D" w:rsidRDefault="00272F6D" w:rsidP="00066C96">
      <w:pPr>
        <w:ind w:leftChars="400" w:left="840"/>
      </w:pPr>
      <w:r w:rsidRPr="00272F6D">
        <w:rPr>
          <w:rFonts w:hint="eastAsia"/>
        </w:rPr>
        <w:t>公式的最大阶数。</w:t>
      </w:r>
    </w:p>
    <w:p w:rsidR="00272F6D" w:rsidRDefault="00272F6D" w:rsidP="00BC163F">
      <w:pPr>
        <w:ind w:leftChars="200" w:left="420"/>
      </w:pPr>
      <w:r w:rsidRPr="00272F6D">
        <w:t>MaxStep: positive scalar</w:t>
      </w:r>
    </w:p>
    <w:p w:rsidR="00272F6D" w:rsidRDefault="00272F6D" w:rsidP="00066C96">
      <w:pPr>
        <w:ind w:leftChars="400" w:left="840"/>
      </w:pPr>
      <w:r w:rsidRPr="00272F6D">
        <w:rPr>
          <w:rFonts w:hint="eastAsia"/>
        </w:rPr>
        <w:t>最大时间步长值。</w:t>
      </w:r>
    </w:p>
    <w:p w:rsidR="00272F6D" w:rsidRDefault="00272F6D" w:rsidP="00BC163F">
      <w:pPr>
        <w:ind w:leftChars="200" w:left="420"/>
      </w:pPr>
      <w:r w:rsidRPr="00272F6D">
        <w:t>MStateDependence: {"weak"} | "none" | "strong"</w:t>
      </w:r>
    </w:p>
    <w:p w:rsidR="00272F6D" w:rsidRDefault="00272F6D" w:rsidP="00066C96">
      <w:pPr>
        <w:ind w:leftChars="400" w:left="840"/>
      </w:pPr>
      <w:r w:rsidRPr="00272F6D">
        <w:rPr>
          <w:rFonts w:hint="eastAsia"/>
        </w:rPr>
        <w:t>指定质量矩阵是依赖于状态还是仅仅依赖于时间。</w:t>
      </w:r>
    </w:p>
    <w:p w:rsidR="00272F6D" w:rsidRDefault="00272F6D" w:rsidP="00BC163F">
      <w:pPr>
        <w:ind w:leftChars="200" w:left="420"/>
      </w:pPr>
      <w:r w:rsidRPr="00272F6D">
        <w:t>MvPattern: sparse matrix</w:t>
      </w:r>
    </w:p>
    <w:p w:rsidR="00272F6D" w:rsidRDefault="00272F6D" w:rsidP="00066C96">
      <w:pPr>
        <w:ind w:leftChars="400" w:left="840"/>
      </w:pPr>
      <w:r w:rsidRPr="00272F6D">
        <w:rPr>
          <w:rFonts w:hint="eastAsia"/>
        </w:rPr>
        <w:t>如果质量矩阵是稀疏且非恒定的，但保持恒定的稀疏模式，则指定稀疏模式。注意</w:t>
      </w:r>
      <w:r w:rsidRPr="00272F6D">
        <w:rPr>
          <w:rFonts w:hint="eastAsia"/>
        </w:rPr>
        <w:t>:</w:t>
      </w:r>
      <w:r w:rsidRPr="00272F6D">
        <w:rPr>
          <w:rFonts w:hint="eastAsia"/>
        </w:rPr>
        <w:t>此选项尚未实现。</w:t>
      </w:r>
    </w:p>
    <w:p w:rsidR="00272F6D" w:rsidRDefault="00272F6D" w:rsidP="00BC163F">
      <w:pPr>
        <w:ind w:leftChars="200" w:left="420"/>
      </w:pPr>
      <w:r w:rsidRPr="00272F6D">
        <w:t>NonNegative: scalar | vector</w:t>
      </w:r>
    </w:p>
    <w:p w:rsidR="00272F6D" w:rsidRDefault="00272F6D" w:rsidP="00066C96">
      <w:pPr>
        <w:ind w:leftChars="400" w:left="840"/>
      </w:pPr>
      <w:r w:rsidRPr="00272F6D">
        <w:rPr>
          <w:rFonts w:hint="eastAsia"/>
        </w:rPr>
        <w:t>指定状态向量中在模拟期间保持非负的元素。</w:t>
      </w:r>
    </w:p>
    <w:p w:rsidR="00272F6D" w:rsidRDefault="00272F6D" w:rsidP="00BC163F">
      <w:pPr>
        <w:ind w:leftChars="200" w:left="420"/>
      </w:pPr>
      <w:r w:rsidRPr="00272F6D">
        <w:t>NormControl: {"off"} | "on"</w:t>
      </w:r>
    </w:p>
    <w:p w:rsidR="00272F6D" w:rsidRDefault="00272F6D" w:rsidP="00066C96">
      <w:pPr>
        <w:ind w:leftChars="400" w:left="840"/>
      </w:pPr>
      <w:r w:rsidRPr="00272F6D">
        <w:rPr>
          <w:rFonts w:hint="eastAsia"/>
        </w:rPr>
        <w:t>相对于解的</w:t>
      </w:r>
      <w:r w:rsidRPr="00272F6D">
        <w:rPr>
          <w:rFonts w:hint="eastAsia"/>
        </w:rPr>
        <w:t>2</w:t>
      </w:r>
      <w:r w:rsidRPr="00272F6D">
        <w:rPr>
          <w:rFonts w:hint="eastAsia"/>
        </w:rPr>
        <w:t>范数的控制误差，而不是它的绝对值。</w:t>
      </w:r>
    </w:p>
    <w:p w:rsidR="00272F6D" w:rsidRDefault="00272F6D" w:rsidP="00BC163F">
      <w:pPr>
        <w:ind w:leftChars="200" w:left="420"/>
      </w:pPr>
      <w:r w:rsidRPr="00272F6D">
        <w:t>OutputFcn: function_handle</w:t>
      </w:r>
    </w:p>
    <w:p w:rsidR="00272F6D" w:rsidRDefault="00272F6D" w:rsidP="00066C96">
      <w:pPr>
        <w:ind w:leftChars="400" w:left="840"/>
      </w:pPr>
      <w:r w:rsidRPr="00272F6D">
        <w:rPr>
          <w:rFonts w:hint="eastAsia"/>
        </w:rPr>
        <w:t>在模拟过程中监控状态的功能。有关要使用的函数的形式，请参阅</w:t>
      </w:r>
      <w:r w:rsidRPr="00272F6D">
        <w:rPr>
          <w:rFonts w:hint="eastAsia"/>
        </w:rPr>
        <w:t>odeploy</w:t>
      </w:r>
      <w:r w:rsidRPr="00272F6D">
        <w:rPr>
          <w:rFonts w:hint="eastAsia"/>
        </w:rPr>
        <w:t>。</w:t>
      </w:r>
    </w:p>
    <w:p w:rsidR="00272F6D" w:rsidRDefault="00272F6D" w:rsidP="00BC163F">
      <w:pPr>
        <w:ind w:leftChars="200" w:left="420"/>
      </w:pPr>
      <w:r w:rsidRPr="00272F6D">
        <w:t>OutputSel: scalar | vector</w:t>
      </w:r>
    </w:p>
    <w:p w:rsidR="00272F6D" w:rsidRDefault="00272F6D" w:rsidP="00066C96">
      <w:pPr>
        <w:ind w:leftChars="400" w:left="840"/>
      </w:pPr>
      <w:r w:rsidRPr="00272F6D">
        <w:rPr>
          <w:rFonts w:hint="eastAsia"/>
        </w:rPr>
        <w:t>要传递给输出监视函数的状态向量元素的索引。</w:t>
      </w:r>
    </w:p>
    <w:p w:rsidR="00272F6D" w:rsidRDefault="00272F6D" w:rsidP="00BC163F">
      <w:pPr>
        <w:ind w:leftChars="200" w:left="420"/>
      </w:pPr>
      <w:r w:rsidRPr="00272F6D">
        <w:t>Refine: positive scalar</w:t>
      </w:r>
    </w:p>
    <w:p w:rsidR="00272F6D" w:rsidRDefault="00272F6D" w:rsidP="00066C96">
      <w:pPr>
        <w:ind w:leftChars="400" w:left="840"/>
      </w:pPr>
      <w:r w:rsidRPr="00272F6D">
        <w:rPr>
          <w:rFonts w:hint="eastAsia"/>
        </w:rPr>
        <w:t>指定是只在每个时间步骤结束时返回输出，还是在中间时间实例时也返回输出。该值应该是一个标量，指示在返回输出的每个时间步长中使用的等间隔时间点的数量。</w:t>
      </w:r>
    </w:p>
    <w:p w:rsidR="00272F6D" w:rsidRDefault="00272F6D" w:rsidP="00BC163F">
      <w:pPr>
        <w:ind w:leftChars="200" w:left="420"/>
      </w:pPr>
      <w:r w:rsidRPr="00272F6D">
        <w:t>RelTol: positive scalar</w:t>
      </w:r>
    </w:p>
    <w:p w:rsidR="00272F6D" w:rsidRDefault="00272F6D" w:rsidP="00066C96">
      <w:pPr>
        <w:ind w:leftChars="400" w:left="840"/>
      </w:pPr>
      <w:r w:rsidRPr="00272F6D">
        <w:rPr>
          <w:rFonts w:hint="eastAsia"/>
        </w:rPr>
        <w:t>相对容错。</w:t>
      </w:r>
    </w:p>
    <w:p w:rsidR="00272F6D" w:rsidRDefault="00272F6D" w:rsidP="00BC163F">
      <w:pPr>
        <w:ind w:leftChars="200" w:left="420"/>
      </w:pPr>
      <w:r w:rsidRPr="00272F6D">
        <w:t>Stats: {"off"} | "on"</w:t>
      </w:r>
    </w:p>
    <w:p w:rsidR="00272F6D" w:rsidRDefault="00272F6D" w:rsidP="00066C96">
      <w:pPr>
        <w:ind w:leftChars="400" w:left="840"/>
      </w:pPr>
      <w:r w:rsidRPr="00272F6D">
        <w:rPr>
          <w:rFonts w:hint="eastAsia"/>
        </w:rPr>
        <w:t>模拟后打印求解器统计信息。</w:t>
      </w:r>
    </w:p>
    <w:p w:rsidR="00272F6D" w:rsidRDefault="00272F6D" w:rsidP="00BC163F">
      <w:pPr>
        <w:ind w:leftChars="200" w:left="420"/>
      </w:pPr>
      <w:r w:rsidRPr="00272F6D">
        <w:t>Vectorized: {"off"} | "on"</w:t>
      </w:r>
    </w:p>
    <w:p w:rsidR="00272F6D" w:rsidRDefault="00272F6D" w:rsidP="00066C96">
      <w:pPr>
        <w:ind w:leftChars="400" w:left="840"/>
      </w:pPr>
      <w:r>
        <w:rPr>
          <w:rFonts w:hint="eastAsia"/>
        </w:rPr>
        <w:t>指定</w:t>
      </w:r>
      <w:r>
        <w:rPr>
          <w:rFonts w:hint="eastAsia"/>
        </w:rPr>
        <w:t>odefcn</w:t>
      </w:r>
      <w:r>
        <w:rPr>
          <w:rFonts w:hint="eastAsia"/>
        </w:rPr>
        <w:t>是否可以一次传递多个状态值。</w:t>
      </w:r>
    </w:p>
    <w:p w:rsidR="00272F6D" w:rsidRDefault="00272F6D" w:rsidP="00BC163F">
      <w:pPr>
        <w:ind w:leftChars="200" w:left="420"/>
      </w:pPr>
      <w:r>
        <w:rPr>
          <w:rFonts w:hint="eastAsia"/>
        </w:rPr>
        <w:t>不在上述列表中的字段名也被接受并添加到结果结构中。</w:t>
      </w:r>
    </w:p>
    <w:p w:rsidR="00272F6D" w:rsidRDefault="00272F6D" w:rsidP="00BC163F">
      <w:pPr>
        <w:ind w:leftChars="200" w:left="420"/>
      </w:pPr>
      <w:r>
        <w:rPr>
          <w:rFonts w:hint="eastAsia"/>
        </w:rPr>
        <w:t>参见</w:t>
      </w:r>
      <w:r>
        <w:rPr>
          <w:rFonts w:hint="eastAsia"/>
        </w:rPr>
        <w:t>:odeget</w:t>
      </w:r>
      <w:r>
        <w:rPr>
          <w:rFonts w:hint="eastAsia"/>
        </w:rPr>
        <w:t>。</w:t>
      </w:r>
    </w:p>
    <w:p w:rsidR="00272F6D" w:rsidRDefault="00272F6D" w:rsidP="00BC163F">
      <w:pPr>
        <w:spacing w:beforeLines="50" w:before="156"/>
      </w:pPr>
      <w:r>
        <w:t>: val = odeget (ode_opt, field)</w:t>
      </w:r>
    </w:p>
    <w:p w:rsidR="00272F6D" w:rsidRDefault="00272F6D" w:rsidP="00BC163F">
      <w:r>
        <w:lastRenderedPageBreak/>
        <w:t>: val = odeget (ode_opt, field, default)</w:t>
      </w:r>
    </w:p>
    <w:p w:rsidR="00272F6D" w:rsidRDefault="00272F6D" w:rsidP="00066C96">
      <w:pPr>
        <w:ind w:leftChars="200" w:left="420"/>
      </w:pPr>
      <w:r>
        <w:rPr>
          <w:rFonts w:hint="eastAsia"/>
        </w:rPr>
        <w:t>查询</w:t>
      </w:r>
      <w:r>
        <w:rPr>
          <w:rFonts w:hint="eastAsia"/>
        </w:rPr>
        <w:t>ODE</w:t>
      </w:r>
      <w:r>
        <w:rPr>
          <w:rFonts w:hint="eastAsia"/>
        </w:rPr>
        <w:t>选项结构</w:t>
      </w:r>
      <w:r>
        <w:rPr>
          <w:rFonts w:hint="eastAsia"/>
        </w:rPr>
        <w:t>ode_opt</w:t>
      </w:r>
      <w:r>
        <w:rPr>
          <w:rFonts w:hint="eastAsia"/>
        </w:rPr>
        <w:t>中属性字段的值。</w:t>
      </w:r>
    </w:p>
    <w:p w:rsidR="00272F6D" w:rsidRDefault="00272F6D" w:rsidP="00066C96">
      <w:pPr>
        <w:ind w:leftChars="200" w:left="420"/>
      </w:pPr>
      <w:r>
        <w:rPr>
          <w:rFonts w:hint="eastAsia"/>
        </w:rPr>
        <w:t>如果用两个输入参数调用，第一个输入参数</w:t>
      </w:r>
      <w:r>
        <w:rPr>
          <w:rFonts w:hint="eastAsia"/>
        </w:rPr>
        <w:t>ode_opt</w:t>
      </w:r>
      <w:r>
        <w:rPr>
          <w:rFonts w:hint="eastAsia"/>
        </w:rPr>
        <w:t>是一个</w:t>
      </w:r>
      <w:r>
        <w:rPr>
          <w:rFonts w:hint="eastAsia"/>
        </w:rPr>
        <w:t>ODE</w:t>
      </w:r>
      <w:r>
        <w:rPr>
          <w:rFonts w:hint="eastAsia"/>
        </w:rPr>
        <w:t>选项结构，第二个输入参数字段是一个指定选项名称的字符串，那么返回与</w:t>
      </w:r>
      <w:r>
        <w:rPr>
          <w:rFonts w:hint="eastAsia"/>
        </w:rPr>
        <w:t>ode_opt</w:t>
      </w:r>
      <w:r>
        <w:rPr>
          <w:rFonts w:hint="eastAsia"/>
        </w:rPr>
        <w:t>字段对应的选项值</w:t>
      </w:r>
      <w:r>
        <w:rPr>
          <w:rFonts w:hint="eastAsia"/>
        </w:rPr>
        <w:t>val</w:t>
      </w:r>
      <w:r>
        <w:rPr>
          <w:rFonts w:hint="eastAsia"/>
        </w:rPr>
        <w:t>。</w:t>
      </w:r>
    </w:p>
    <w:p w:rsidR="00272F6D" w:rsidRDefault="00272F6D" w:rsidP="00066C96">
      <w:pPr>
        <w:ind w:leftChars="200" w:left="420"/>
      </w:pPr>
      <w:r>
        <w:rPr>
          <w:rFonts w:hint="eastAsia"/>
        </w:rPr>
        <w:t>如果使用可选的第三个输入参数调用，并且字段没有在</w:t>
      </w:r>
      <w:r>
        <w:rPr>
          <w:rFonts w:hint="eastAsia"/>
        </w:rPr>
        <w:t>ode_opt</w:t>
      </w:r>
      <w:r>
        <w:rPr>
          <w:rFonts w:hint="eastAsia"/>
        </w:rPr>
        <w:t>结构中设置，则返回默认值</w:t>
      </w:r>
      <w:r>
        <w:rPr>
          <w:rFonts w:hint="eastAsia"/>
        </w:rPr>
        <w:t>default</w:t>
      </w:r>
      <w:r>
        <w:rPr>
          <w:rFonts w:hint="eastAsia"/>
        </w:rPr>
        <w:t>。</w:t>
      </w:r>
    </w:p>
    <w:p w:rsidR="00272F6D" w:rsidRDefault="00272F6D" w:rsidP="00066C96">
      <w:pPr>
        <w:ind w:leftChars="200" w:left="420"/>
      </w:pPr>
      <w:r>
        <w:rPr>
          <w:rFonts w:hint="eastAsia"/>
        </w:rPr>
        <w:t>参见</w:t>
      </w:r>
      <w:r>
        <w:rPr>
          <w:rFonts w:hint="eastAsia"/>
        </w:rPr>
        <w:t>odeset</w:t>
      </w:r>
      <w:r>
        <w:rPr>
          <w:rFonts w:hint="eastAsia"/>
        </w:rPr>
        <w:t>。</w:t>
      </w:r>
    </w:p>
    <w:p w:rsidR="00272F6D" w:rsidRDefault="00272F6D" w:rsidP="00066C96">
      <w:pPr>
        <w:spacing w:beforeLines="50" w:before="156"/>
      </w:pPr>
      <w:r w:rsidRPr="00272F6D">
        <w:t>: stop_solve = odeplot (t, y, flag)</w:t>
      </w:r>
    </w:p>
    <w:p w:rsidR="00272F6D" w:rsidRDefault="00272F6D" w:rsidP="00066C96">
      <w:pPr>
        <w:ind w:leftChars="200" w:left="420"/>
      </w:pPr>
      <w:r>
        <w:rPr>
          <w:rFonts w:hint="eastAsia"/>
        </w:rPr>
        <w:t>打开一个新的图形窗口，并在集成期间的每个时间步骤绘制一个代码问题的解决方案。</w:t>
      </w:r>
    </w:p>
    <w:p w:rsidR="00272F6D" w:rsidRDefault="00272F6D" w:rsidP="00066C96">
      <w:pPr>
        <w:ind w:leftChars="200" w:left="420"/>
      </w:pPr>
      <w:r>
        <w:rPr>
          <w:rFonts w:hint="eastAsia"/>
        </w:rPr>
        <w:t>输入参数</w:t>
      </w:r>
      <w:r>
        <w:rPr>
          <w:rFonts w:hint="eastAsia"/>
        </w:rPr>
        <w:t>t</w:t>
      </w:r>
      <w:r>
        <w:rPr>
          <w:rFonts w:hint="eastAsia"/>
        </w:rPr>
        <w:t>和</w:t>
      </w:r>
      <w:r>
        <w:rPr>
          <w:rFonts w:hint="eastAsia"/>
        </w:rPr>
        <w:t>y</w:t>
      </w:r>
      <w:r>
        <w:rPr>
          <w:rFonts w:hint="eastAsia"/>
        </w:rPr>
        <w:t>的类型和值取决于字符串类型的输入标志。</w:t>
      </w:r>
      <w:r>
        <w:rPr>
          <w:rFonts w:hint="eastAsia"/>
        </w:rPr>
        <w:t>flag</w:t>
      </w:r>
      <w:r>
        <w:rPr>
          <w:rFonts w:hint="eastAsia"/>
        </w:rPr>
        <w:t>的有效值为</w:t>
      </w:r>
      <w:r>
        <w:rPr>
          <w:rFonts w:hint="eastAsia"/>
        </w:rPr>
        <w:t>:</w:t>
      </w:r>
    </w:p>
    <w:p w:rsidR="00272F6D" w:rsidRDefault="00272F6D" w:rsidP="00066C96">
      <w:pPr>
        <w:ind w:leftChars="200" w:left="420"/>
      </w:pPr>
      <w:r w:rsidRPr="00272F6D">
        <w:t>"init"</w:t>
      </w:r>
    </w:p>
    <w:p w:rsidR="00272F6D" w:rsidRDefault="00272F6D" w:rsidP="00066C96">
      <w:pPr>
        <w:ind w:leftChars="400" w:left="840"/>
      </w:pPr>
      <w:r w:rsidRPr="00272F6D">
        <w:rPr>
          <w:rFonts w:hint="eastAsia"/>
        </w:rPr>
        <w:t>输入</w:t>
      </w:r>
      <w:r w:rsidRPr="00272F6D">
        <w:rPr>
          <w:rFonts w:hint="eastAsia"/>
        </w:rPr>
        <w:t>t</w:t>
      </w:r>
      <w:r w:rsidRPr="00272F6D">
        <w:rPr>
          <w:rFonts w:hint="eastAsia"/>
        </w:rPr>
        <w:t>必须是长度为</w:t>
      </w:r>
      <w:r w:rsidRPr="00272F6D">
        <w:rPr>
          <w:rFonts w:hint="eastAsia"/>
        </w:rPr>
        <w:t>2</w:t>
      </w:r>
      <w:r w:rsidRPr="00272F6D">
        <w:rPr>
          <w:rFonts w:hint="eastAsia"/>
        </w:rPr>
        <w:t>的列向量，其第一个和最后一个时间步长为</w:t>
      </w:r>
      <w:r w:rsidRPr="00272F6D">
        <w:rPr>
          <w:rFonts w:hint="eastAsia"/>
        </w:rPr>
        <w:t>[tfirst tlast]</w:t>
      </w:r>
      <w:r w:rsidRPr="00272F6D">
        <w:rPr>
          <w:rFonts w:hint="eastAsia"/>
        </w:rPr>
        <w:t>。输入</w:t>
      </w:r>
      <w:r w:rsidRPr="00272F6D">
        <w:rPr>
          <w:rFonts w:hint="eastAsia"/>
        </w:rPr>
        <w:t>y</w:t>
      </w:r>
      <w:r w:rsidRPr="00272F6D">
        <w:rPr>
          <w:rFonts w:hint="eastAsia"/>
        </w:rPr>
        <w:t>包含</w:t>
      </w:r>
      <w:r w:rsidRPr="00272F6D">
        <w:rPr>
          <w:rFonts w:hint="eastAsia"/>
        </w:rPr>
        <w:t>ode</w:t>
      </w:r>
      <w:r w:rsidRPr="00272F6D">
        <w:rPr>
          <w:rFonts w:hint="eastAsia"/>
        </w:rPr>
        <w:t>问题</w:t>
      </w:r>
      <w:r w:rsidRPr="00272F6D">
        <w:rPr>
          <w:rFonts w:hint="eastAsia"/>
        </w:rPr>
        <w:t>(y0)</w:t>
      </w:r>
      <w:r w:rsidRPr="00272F6D">
        <w:rPr>
          <w:rFonts w:hint="eastAsia"/>
        </w:rPr>
        <w:t>的初始条件。</w:t>
      </w:r>
    </w:p>
    <w:p w:rsidR="00272F6D" w:rsidRDefault="00272F6D" w:rsidP="00066C96">
      <w:pPr>
        <w:ind w:leftChars="200" w:left="420"/>
      </w:pPr>
      <w:r w:rsidRPr="00272F6D">
        <w:t>""</w:t>
      </w:r>
    </w:p>
    <w:p w:rsidR="00272F6D" w:rsidRDefault="00272F6D" w:rsidP="00066C96">
      <w:pPr>
        <w:ind w:leftChars="400" w:left="840"/>
      </w:pPr>
      <w:r w:rsidRPr="00272F6D">
        <w:rPr>
          <w:rFonts w:hint="eastAsia"/>
        </w:rPr>
        <w:t>输入</w:t>
      </w:r>
      <w:r w:rsidRPr="00272F6D">
        <w:rPr>
          <w:rFonts w:hint="eastAsia"/>
        </w:rPr>
        <w:t>t</w:t>
      </w:r>
      <w:r w:rsidRPr="00272F6D">
        <w:rPr>
          <w:rFonts w:hint="eastAsia"/>
        </w:rPr>
        <w:t>必须是标量双精度或矢量，指定计算输入</w:t>
      </w:r>
      <w:r w:rsidRPr="00272F6D">
        <w:rPr>
          <w:rFonts w:hint="eastAsia"/>
        </w:rPr>
        <w:t>y</w:t>
      </w:r>
      <w:r w:rsidRPr="00272F6D">
        <w:rPr>
          <w:rFonts w:hint="eastAsia"/>
        </w:rPr>
        <w:t>中的解的时间</w:t>
      </w:r>
      <w:r w:rsidRPr="00272F6D">
        <w:rPr>
          <w:rFonts w:hint="eastAsia"/>
        </w:rPr>
        <w:t>(s)</w:t>
      </w:r>
      <w:r w:rsidRPr="00272F6D">
        <w:rPr>
          <w:rFonts w:hint="eastAsia"/>
        </w:rPr>
        <w:t>。</w:t>
      </w:r>
    </w:p>
    <w:p w:rsidR="00272F6D" w:rsidRDefault="00272F6D" w:rsidP="00066C96">
      <w:pPr>
        <w:ind w:leftChars="200" w:left="420"/>
      </w:pPr>
      <w:r w:rsidRPr="00272F6D">
        <w:t>"done"</w:t>
      </w:r>
    </w:p>
    <w:p w:rsidR="00272F6D" w:rsidRDefault="00272F6D" w:rsidP="00066C96">
      <w:pPr>
        <w:ind w:leftChars="400" w:left="840"/>
      </w:pPr>
      <w:r>
        <w:rPr>
          <w:rFonts w:hint="eastAsia"/>
        </w:rPr>
        <w:t>输入应该为空，但如果存在则忽略它们。</w:t>
      </w:r>
    </w:p>
    <w:p w:rsidR="00272F6D" w:rsidRDefault="00272F6D" w:rsidP="00066C96">
      <w:pPr>
        <w:ind w:leftChars="200" w:left="420"/>
      </w:pPr>
      <w:r>
        <w:rPr>
          <w:rFonts w:hint="eastAsia"/>
        </w:rPr>
        <w:t>odeploy</w:t>
      </w:r>
      <w:r>
        <w:rPr>
          <w:rFonts w:hint="eastAsia"/>
        </w:rPr>
        <w:t>总是返回</w:t>
      </w:r>
      <w:r>
        <w:rPr>
          <w:rFonts w:hint="eastAsia"/>
        </w:rPr>
        <w:t>false</w:t>
      </w:r>
      <w:r>
        <w:rPr>
          <w:rFonts w:hint="eastAsia"/>
        </w:rPr>
        <w:t>，也就是说，不要停止</w:t>
      </w:r>
      <w:r>
        <w:rPr>
          <w:rFonts w:hint="eastAsia"/>
        </w:rPr>
        <w:t>ode</w:t>
      </w:r>
      <w:r>
        <w:rPr>
          <w:rFonts w:hint="eastAsia"/>
        </w:rPr>
        <w:t>求解器。</w:t>
      </w:r>
    </w:p>
    <w:p w:rsidR="00272F6D" w:rsidRDefault="00272F6D" w:rsidP="00066C96">
      <w:pPr>
        <w:ind w:leftChars="200" w:left="420"/>
      </w:pPr>
      <w:r>
        <w:rPr>
          <w:rFonts w:hint="eastAsia"/>
        </w:rPr>
        <w:t>示例</w:t>
      </w:r>
      <w:r>
        <w:rPr>
          <w:rFonts w:hint="eastAsia"/>
        </w:rPr>
        <w:t>:</w:t>
      </w:r>
      <w:r>
        <w:rPr>
          <w:rFonts w:hint="eastAsia"/>
        </w:rPr>
        <w:t>求解“</w:t>
      </w:r>
      <w:r>
        <w:rPr>
          <w:rFonts w:hint="eastAsia"/>
        </w:rPr>
        <w:t>Van der Pol</w:t>
      </w:r>
      <w:r>
        <w:rPr>
          <w:rFonts w:hint="eastAsia"/>
        </w:rPr>
        <w:t>”方程的匿名实现，并在求解时显示结果。</w:t>
      </w:r>
    </w:p>
    <w:p w:rsidR="00272F6D" w:rsidRDefault="00272F6D" w:rsidP="00066C96">
      <w:pPr>
        <w:ind w:leftChars="400" w:left="840"/>
      </w:pPr>
      <w:r>
        <w:t>fvdp = @(t,y) [y(2); (1 - y(1)^2) * y(2) - y(1)];</w:t>
      </w:r>
    </w:p>
    <w:p w:rsidR="00272F6D" w:rsidRDefault="00272F6D" w:rsidP="00066C96">
      <w:pPr>
        <w:ind w:leftChars="400" w:left="840"/>
      </w:pPr>
    </w:p>
    <w:p w:rsidR="00272F6D" w:rsidRDefault="00272F6D" w:rsidP="00066C96">
      <w:pPr>
        <w:ind w:leftChars="400" w:left="840"/>
      </w:pPr>
      <w:r>
        <w:t>opt = odeset ("OutputFcn", @odeplot, "RelTol", 1e-6);</w:t>
      </w:r>
    </w:p>
    <w:p w:rsidR="00272F6D" w:rsidRDefault="00272F6D" w:rsidP="00066C96">
      <w:pPr>
        <w:ind w:leftChars="400" w:left="840"/>
      </w:pPr>
      <w:r>
        <w:t>sol = ode45 (fvdp, [0 20], [2 0], opt);</w:t>
      </w:r>
    </w:p>
    <w:p w:rsidR="00272F6D" w:rsidRDefault="00272F6D" w:rsidP="00066C96">
      <w:pPr>
        <w:ind w:leftChars="200" w:left="420"/>
      </w:pPr>
      <w:r w:rsidRPr="00272F6D">
        <w:rPr>
          <w:rFonts w:hint="eastAsia"/>
        </w:rPr>
        <w:t>背景信息</w:t>
      </w:r>
      <w:r w:rsidRPr="00272F6D">
        <w:rPr>
          <w:rFonts w:hint="eastAsia"/>
        </w:rPr>
        <w:t>:</w:t>
      </w:r>
      <w:r w:rsidRPr="00272F6D">
        <w:rPr>
          <w:rFonts w:hint="eastAsia"/>
        </w:rPr>
        <w:t>如果在用</w:t>
      </w:r>
      <w:r w:rsidRPr="00272F6D">
        <w:rPr>
          <w:rFonts w:hint="eastAsia"/>
        </w:rPr>
        <w:t>odeset</w:t>
      </w:r>
      <w:r w:rsidRPr="00272F6D">
        <w:rPr>
          <w:rFonts w:hint="eastAsia"/>
        </w:rPr>
        <w:t>创建的选项结构的“</w:t>
      </w:r>
      <w:r w:rsidRPr="00272F6D">
        <w:rPr>
          <w:rFonts w:hint="eastAsia"/>
        </w:rPr>
        <w:t>OutputFcn</w:t>
      </w:r>
      <w:r w:rsidRPr="00272F6D">
        <w:rPr>
          <w:rFonts w:hint="eastAsia"/>
        </w:rPr>
        <w:t>”属性中指定了该函数，则该函数由</w:t>
      </w:r>
      <w:r w:rsidRPr="00272F6D">
        <w:rPr>
          <w:rFonts w:hint="eastAsia"/>
        </w:rPr>
        <w:t>ode</w:t>
      </w:r>
      <w:r w:rsidRPr="00272F6D">
        <w:rPr>
          <w:rFonts w:hint="eastAsia"/>
        </w:rPr>
        <w:t>求解器函数调用。</w:t>
      </w:r>
      <w:r w:rsidRPr="00272F6D">
        <w:rPr>
          <w:rFonts w:hint="eastAsia"/>
        </w:rPr>
        <w:t>ode</w:t>
      </w:r>
      <w:r w:rsidRPr="00272F6D">
        <w:rPr>
          <w:rFonts w:hint="eastAsia"/>
        </w:rPr>
        <w:t>求解器最初将使用</w:t>
      </w:r>
      <w:r w:rsidRPr="00272F6D">
        <w:rPr>
          <w:rFonts w:hint="eastAsia"/>
        </w:rPr>
        <w:t>odeploy ([tfirst, tlast]</w:t>
      </w:r>
      <w:r w:rsidRPr="00272F6D">
        <w:rPr>
          <w:rFonts w:hint="eastAsia"/>
        </w:rPr>
        <w:t>，</w:t>
      </w:r>
      <w:r w:rsidRPr="00272F6D">
        <w:rPr>
          <w:rFonts w:hint="eastAsia"/>
        </w:rPr>
        <w:t xml:space="preserve"> y0</w:t>
      </w:r>
      <w:r w:rsidRPr="00272F6D">
        <w:rPr>
          <w:rFonts w:hint="eastAsia"/>
        </w:rPr>
        <w:t>，</w:t>
      </w:r>
      <w:r w:rsidRPr="00272F6D">
        <w:rPr>
          <w:rFonts w:hint="eastAsia"/>
        </w:rPr>
        <w:t xml:space="preserve"> "init")</w:t>
      </w:r>
      <w:r w:rsidRPr="00272F6D">
        <w:rPr>
          <w:rFonts w:hint="eastAsia"/>
        </w:rPr>
        <w:t>语法调用该函数。</w:t>
      </w:r>
      <w:r>
        <w:rPr>
          <w:rFonts w:hint="eastAsia"/>
        </w:rPr>
        <w:t>该函数初始化内部变量，创建一个新的图形窗口，并设置绘图的</w:t>
      </w:r>
      <w:r>
        <w:rPr>
          <w:rFonts w:hint="eastAsia"/>
        </w:rPr>
        <w:t>x</w:t>
      </w:r>
      <w:r>
        <w:rPr>
          <w:rFonts w:hint="eastAsia"/>
        </w:rPr>
        <w:t>限制。随后，在集成期间的每个时间步，代码求解器调用</w:t>
      </w:r>
      <w:r>
        <w:rPr>
          <w:rFonts w:hint="eastAsia"/>
        </w:rPr>
        <w:t>odeploy (t, y</w:t>
      </w:r>
      <w:r>
        <w:rPr>
          <w:rFonts w:hint="eastAsia"/>
        </w:rPr>
        <w:t>，</w:t>
      </w:r>
      <w:r>
        <w:rPr>
          <w:rFonts w:hint="eastAsia"/>
        </w:rPr>
        <w:t>[])</w:t>
      </w:r>
      <w:r>
        <w:rPr>
          <w:rFonts w:hint="eastAsia"/>
        </w:rPr>
        <w:t>。在解决方案的最后，代码求解器调用</w:t>
      </w:r>
      <w:r>
        <w:rPr>
          <w:rFonts w:hint="eastAsia"/>
        </w:rPr>
        <w:t>odeploy([]</w:t>
      </w:r>
      <w:r>
        <w:rPr>
          <w:rFonts w:hint="eastAsia"/>
        </w:rPr>
        <w:t>，</w:t>
      </w:r>
      <w:r>
        <w:rPr>
          <w:rFonts w:hint="eastAsia"/>
        </w:rPr>
        <w:t>[]</w:t>
      </w:r>
      <w:r>
        <w:rPr>
          <w:rFonts w:hint="eastAsia"/>
        </w:rPr>
        <w:t>，“</w:t>
      </w:r>
      <w:r>
        <w:rPr>
          <w:rFonts w:hint="eastAsia"/>
        </w:rPr>
        <w:t>done</w:t>
      </w:r>
      <w:r>
        <w:rPr>
          <w:rFonts w:hint="eastAsia"/>
        </w:rPr>
        <w:t>”</w:t>
      </w:r>
      <w:r>
        <w:rPr>
          <w:rFonts w:hint="eastAsia"/>
        </w:rPr>
        <w:t>)</w:t>
      </w:r>
      <w:r>
        <w:rPr>
          <w:rFonts w:hint="eastAsia"/>
        </w:rPr>
        <w:t>，以便</w:t>
      </w:r>
      <w:r>
        <w:rPr>
          <w:rFonts w:hint="eastAsia"/>
        </w:rPr>
        <w:t>odeploy</w:t>
      </w:r>
      <w:r>
        <w:rPr>
          <w:rFonts w:hint="eastAsia"/>
        </w:rPr>
        <w:t>可以执行所需的任何清理操作。</w:t>
      </w:r>
    </w:p>
    <w:p w:rsidR="00272F6D" w:rsidRDefault="00272F6D" w:rsidP="00066C96">
      <w:pPr>
        <w:ind w:leftChars="200" w:left="420"/>
      </w:pPr>
      <w:r>
        <w:rPr>
          <w:rFonts w:hint="eastAsia"/>
        </w:rPr>
        <w:t>参见</w:t>
      </w:r>
      <w:r>
        <w:rPr>
          <w:rFonts w:hint="eastAsia"/>
        </w:rPr>
        <w:t>:odeset, odeget, ode23, ode45</w:t>
      </w:r>
      <w:r>
        <w:rPr>
          <w:rFonts w:hint="eastAsia"/>
        </w:rPr>
        <w:t>。</w:t>
      </w:r>
    </w:p>
    <w:p w:rsidR="00272F6D" w:rsidRDefault="00272F6D" w:rsidP="00BC41D3">
      <w:pPr>
        <w:widowControl/>
        <w:spacing w:beforeLines="50" w:before="156" w:afterLines="50" w:after="156"/>
        <w:jc w:val="left"/>
      </w:pPr>
      <w:r>
        <w:br w:type="page"/>
      </w:r>
    </w:p>
    <w:p w:rsidR="00272F6D" w:rsidRPr="00066C96" w:rsidRDefault="00272F6D" w:rsidP="00BC41D3">
      <w:pPr>
        <w:spacing w:beforeLines="50" w:before="156" w:afterLines="50" w:after="156"/>
        <w:rPr>
          <w:b/>
          <w:sz w:val="36"/>
        </w:rPr>
      </w:pPr>
      <w:r w:rsidRPr="00066C96">
        <w:rPr>
          <w:rFonts w:hint="eastAsia"/>
          <w:b/>
          <w:sz w:val="36"/>
        </w:rPr>
        <w:lastRenderedPageBreak/>
        <w:t>25</w:t>
      </w:r>
      <w:r w:rsidRPr="00066C96">
        <w:rPr>
          <w:rFonts w:hint="eastAsia"/>
          <w:b/>
          <w:sz w:val="36"/>
        </w:rPr>
        <w:t>优化</w:t>
      </w:r>
    </w:p>
    <w:p w:rsidR="00272F6D" w:rsidRDefault="00272F6D" w:rsidP="00BC41D3">
      <w:pPr>
        <w:spacing w:beforeLines="50" w:before="156" w:afterLines="50" w:after="156"/>
      </w:pPr>
      <w:r>
        <w:rPr>
          <w:rFonts w:hint="eastAsia"/>
        </w:rPr>
        <w:t>Octave</w:t>
      </w:r>
      <w:r>
        <w:rPr>
          <w:rFonts w:hint="eastAsia"/>
        </w:rPr>
        <w:t>支持解决各种优化问题。具体来说，</w:t>
      </w:r>
      <w:r>
        <w:rPr>
          <w:rFonts w:hint="eastAsia"/>
        </w:rPr>
        <w:t>Octave</w:t>
      </w:r>
      <w:r>
        <w:rPr>
          <w:rFonts w:hint="eastAsia"/>
        </w:rPr>
        <w:t>可以解决线性规划、二次规划、非线性规划和线性最小二乘最小化等问题。</w:t>
      </w:r>
    </w:p>
    <w:p w:rsidR="00272F6D" w:rsidRPr="00066C96" w:rsidRDefault="00272F6D" w:rsidP="00BC41D3">
      <w:pPr>
        <w:spacing w:beforeLines="50" w:before="156" w:afterLines="50" w:after="156"/>
        <w:rPr>
          <w:b/>
          <w:sz w:val="24"/>
        </w:rPr>
      </w:pPr>
      <w:r w:rsidRPr="00066C96">
        <w:rPr>
          <w:rFonts w:hint="eastAsia"/>
          <w:b/>
          <w:sz w:val="24"/>
        </w:rPr>
        <w:t>25.1</w:t>
      </w:r>
      <w:r w:rsidRPr="00066C96">
        <w:rPr>
          <w:rFonts w:hint="eastAsia"/>
          <w:b/>
          <w:sz w:val="24"/>
        </w:rPr>
        <w:t>线性规划</w:t>
      </w:r>
    </w:p>
    <w:p w:rsidR="00272F6D" w:rsidRDefault="00272F6D" w:rsidP="00BC41D3">
      <w:pPr>
        <w:spacing w:beforeLines="50" w:before="156" w:afterLines="50" w:after="156"/>
      </w:pPr>
      <w:r>
        <w:rPr>
          <w:rFonts w:hint="eastAsia"/>
        </w:rPr>
        <w:t>Octave</w:t>
      </w:r>
      <w:r>
        <w:rPr>
          <w:rFonts w:hint="eastAsia"/>
        </w:rPr>
        <w:t>可以使用</w:t>
      </w:r>
      <w:r>
        <w:rPr>
          <w:rFonts w:hint="eastAsia"/>
        </w:rPr>
        <w:t>glpk</w:t>
      </w:r>
      <w:r>
        <w:rPr>
          <w:rFonts w:hint="eastAsia"/>
        </w:rPr>
        <w:t>函数解决线性规划问题。也就是说，</w:t>
      </w:r>
      <w:r>
        <w:rPr>
          <w:rFonts w:hint="eastAsia"/>
        </w:rPr>
        <w:t>Octave</w:t>
      </w:r>
      <w:r>
        <w:rPr>
          <w:rFonts w:hint="eastAsia"/>
        </w:rPr>
        <w:t>可以解决</w:t>
      </w:r>
    </w:p>
    <w:p w:rsidR="00272F6D" w:rsidRDefault="00272F6D" w:rsidP="00066C96">
      <w:pPr>
        <w:spacing w:beforeLines="50" w:before="156" w:afterLines="50" w:after="156"/>
        <w:ind w:leftChars="200" w:left="420"/>
      </w:pPr>
      <w:r w:rsidRPr="00272F6D">
        <w:t>min C'*x</w:t>
      </w:r>
    </w:p>
    <w:p w:rsidR="00272F6D" w:rsidRDefault="00272F6D" w:rsidP="00BC41D3">
      <w:pPr>
        <w:spacing w:beforeLines="50" w:before="156" w:afterLines="50" w:after="156"/>
      </w:pPr>
      <w:r>
        <w:rPr>
          <w:rFonts w:hint="eastAsia"/>
        </w:rPr>
        <w:t>服从线性约束</w:t>
      </w:r>
      <w:r>
        <w:rPr>
          <w:rFonts w:hint="eastAsia"/>
        </w:rPr>
        <w:t>A*x = b</w:t>
      </w:r>
      <w:r>
        <w:rPr>
          <w:rFonts w:hint="eastAsia"/>
        </w:rPr>
        <w:t>，其中</w:t>
      </w:r>
      <w:r>
        <w:rPr>
          <w:rFonts w:hint="eastAsia"/>
        </w:rPr>
        <w:t>x</w:t>
      </w:r>
      <w:r>
        <w:rPr>
          <w:rFonts w:hint="eastAsia"/>
        </w:rPr>
        <w:t>≥</w:t>
      </w:r>
      <w:r>
        <w:rPr>
          <w:rFonts w:hint="eastAsia"/>
        </w:rPr>
        <w:t>0</w:t>
      </w:r>
      <w:r>
        <w:rPr>
          <w:rFonts w:hint="eastAsia"/>
        </w:rPr>
        <w:t>。</w:t>
      </w:r>
    </w:p>
    <w:p w:rsidR="00272F6D" w:rsidRDefault="00272F6D" w:rsidP="00BC41D3">
      <w:pPr>
        <w:spacing w:beforeLines="50" w:before="156" w:afterLines="50" w:after="156"/>
      </w:pPr>
      <w:r>
        <w:rPr>
          <w:rFonts w:hint="eastAsia"/>
        </w:rPr>
        <w:t>glpk</w:t>
      </w:r>
      <w:r>
        <w:rPr>
          <w:rFonts w:hint="eastAsia"/>
        </w:rPr>
        <w:t>函数也支持这个问题的变体。</w:t>
      </w:r>
    </w:p>
    <w:p w:rsidR="00272F6D" w:rsidRDefault="00272F6D" w:rsidP="00066C96">
      <w:r w:rsidRPr="00272F6D">
        <w:t>: [xopt, fmin, errnum, extra] = glpk (c, A, b, lb, ub, ctype, vartype, sense, param)</w:t>
      </w:r>
    </w:p>
    <w:p w:rsidR="00272F6D" w:rsidRDefault="00272F6D" w:rsidP="00066C96">
      <w:pPr>
        <w:ind w:leftChars="200" w:left="420"/>
      </w:pPr>
      <w:r>
        <w:rPr>
          <w:rFonts w:hint="eastAsia"/>
        </w:rPr>
        <w:t>使用</w:t>
      </w:r>
      <w:r>
        <w:rPr>
          <w:rFonts w:hint="eastAsia"/>
        </w:rPr>
        <w:t>GNU GLPK</w:t>
      </w:r>
      <w:r>
        <w:rPr>
          <w:rFonts w:hint="eastAsia"/>
        </w:rPr>
        <w:t>库求解一个线性程序。</w:t>
      </w:r>
    </w:p>
    <w:p w:rsidR="00272F6D" w:rsidRDefault="00272F6D" w:rsidP="00066C96">
      <w:pPr>
        <w:ind w:leftChars="200" w:left="420"/>
      </w:pPr>
      <w:r>
        <w:rPr>
          <w:rFonts w:hint="eastAsia"/>
        </w:rPr>
        <w:t>给定三个参数，</w:t>
      </w:r>
      <w:r>
        <w:rPr>
          <w:rFonts w:hint="eastAsia"/>
        </w:rPr>
        <w:t>glpk</w:t>
      </w:r>
      <w:r>
        <w:rPr>
          <w:rFonts w:hint="eastAsia"/>
        </w:rPr>
        <w:t>解决以下标准</w:t>
      </w:r>
      <w:r>
        <w:rPr>
          <w:rFonts w:hint="eastAsia"/>
        </w:rPr>
        <w:t>LP:</w:t>
      </w:r>
    </w:p>
    <w:p w:rsidR="00272F6D" w:rsidRDefault="00272F6D" w:rsidP="00066C96">
      <w:pPr>
        <w:ind w:leftChars="400" w:left="840"/>
      </w:pPr>
      <w:r w:rsidRPr="00272F6D">
        <w:t>min C'*x</w:t>
      </w:r>
    </w:p>
    <w:p w:rsidR="00272F6D" w:rsidRDefault="00272F6D" w:rsidP="00066C96">
      <w:pPr>
        <w:ind w:leftChars="200" w:left="420"/>
      </w:pPr>
      <w:r w:rsidRPr="00272F6D">
        <w:rPr>
          <w:rFonts w:hint="eastAsia"/>
        </w:rPr>
        <w:t>受制于</w:t>
      </w:r>
    </w:p>
    <w:p w:rsidR="00272F6D" w:rsidRDefault="00272F6D" w:rsidP="00066C96">
      <w:pPr>
        <w:ind w:leftChars="400" w:left="840"/>
      </w:pPr>
      <w:r>
        <w:t>A*x  = b</w:t>
      </w:r>
    </w:p>
    <w:p w:rsidR="00272F6D" w:rsidRDefault="00272F6D" w:rsidP="00066C96">
      <w:pPr>
        <w:ind w:leftChars="400" w:left="840"/>
      </w:pPr>
      <w:r>
        <w:t xml:space="preserve">  x &gt;= 0</w:t>
      </w:r>
    </w:p>
    <w:p w:rsidR="00272F6D" w:rsidRDefault="00272F6D" w:rsidP="00066C96">
      <w:pPr>
        <w:ind w:leftChars="200" w:left="420"/>
      </w:pPr>
      <w:r w:rsidRPr="00272F6D">
        <w:rPr>
          <w:rFonts w:hint="eastAsia"/>
        </w:rPr>
        <w:t>但也可能解决问题的形式</w:t>
      </w:r>
    </w:p>
    <w:p w:rsidR="00272F6D" w:rsidRDefault="00272F6D" w:rsidP="00066C96">
      <w:pPr>
        <w:ind w:leftChars="400" w:left="840"/>
      </w:pPr>
      <w:r w:rsidRPr="00272F6D">
        <w:t>[ min | max ] C'*x</w:t>
      </w:r>
    </w:p>
    <w:p w:rsidR="00272F6D" w:rsidRDefault="00272F6D" w:rsidP="00066C96">
      <w:pPr>
        <w:ind w:leftChars="200" w:left="420"/>
      </w:pPr>
      <w:r w:rsidRPr="00272F6D">
        <w:rPr>
          <w:rFonts w:hint="eastAsia"/>
        </w:rPr>
        <w:t>受制于</w:t>
      </w:r>
    </w:p>
    <w:p w:rsidR="00272F6D" w:rsidRDefault="00272F6D" w:rsidP="00066C96">
      <w:pPr>
        <w:ind w:leftChars="400" w:left="840"/>
      </w:pPr>
      <w:r>
        <w:t>A*x [ "=" | "&lt;=" | "&gt;=" ] b</w:t>
      </w:r>
    </w:p>
    <w:p w:rsidR="00272F6D" w:rsidRDefault="00272F6D" w:rsidP="00066C96">
      <w:pPr>
        <w:ind w:leftChars="400" w:left="840"/>
      </w:pPr>
      <w:r>
        <w:t xml:space="preserve">  x &gt;= LB</w:t>
      </w:r>
    </w:p>
    <w:p w:rsidR="00272F6D" w:rsidRDefault="00272F6D" w:rsidP="00066C96">
      <w:pPr>
        <w:ind w:leftChars="400" w:left="840"/>
      </w:pPr>
      <w:r>
        <w:t xml:space="preserve">  x &lt;= UB</w:t>
      </w:r>
    </w:p>
    <w:p w:rsidR="00272F6D" w:rsidRDefault="00272F6D" w:rsidP="00066C96">
      <w:pPr>
        <w:ind w:leftChars="200" w:left="420"/>
      </w:pPr>
      <w:r w:rsidRPr="00272F6D">
        <w:rPr>
          <w:rFonts w:hint="eastAsia"/>
        </w:rPr>
        <w:t>输入参数</w:t>
      </w:r>
    </w:p>
    <w:p w:rsidR="00272F6D" w:rsidRDefault="00272F6D" w:rsidP="00066C96">
      <w:pPr>
        <w:ind w:leftChars="200" w:left="420"/>
      </w:pPr>
      <w:r w:rsidRPr="00272F6D">
        <w:t>c</w:t>
      </w:r>
    </w:p>
    <w:p w:rsidR="00272F6D" w:rsidRDefault="00272F6D" w:rsidP="00066C96">
      <w:pPr>
        <w:ind w:leftChars="400" w:left="840"/>
      </w:pPr>
      <w:r w:rsidRPr="00272F6D">
        <w:rPr>
          <w:rFonts w:hint="eastAsia"/>
        </w:rPr>
        <w:t>包含目标函数系数的列数组。</w:t>
      </w:r>
    </w:p>
    <w:p w:rsidR="00272F6D" w:rsidRDefault="00272F6D" w:rsidP="00066C96">
      <w:pPr>
        <w:ind w:leftChars="200" w:left="420"/>
      </w:pPr>
      <w:r w:rsidRPr="00272F6D">
        <w:t>A</w:t>
      </w:r>
    </w:p>
    <w:p w:rsidR="00272F6D" w:rsidRDefault="00272F6D" w:rsidP="00066C96">
      <w:pPr>
        <w:ind w:leftChars="400" w:left="840"/>
      </w:pPr>
      <w:r>
        <w:rPr>
          <w:rFonts w:hint="eastAsia"/>
        </w:rPr>
        <w:t>包含约束系数的矩阵。</w:t>
      </w:r>
    </w:p>
    <w:p w:rsidR="00272F6D" w:rsidRDefault="00272F6D" w:rsidP="00066C96">
      <w:pPr>
        <w:ind w:leftChars="200" w:left="420"/>
      </w:pPr>
      <w:r>
        <w:t>b</w:t>
      </w:r>
    </w:p>
    <w:p w:rsidR="00272F6D" w:rsidRDefault="00272F6D" w:rsidP="00066C96">
      <w:pPr>
        <w:ind w:leftChars="400" w:left="840"/>
      </w:pPr>
      <w:r>
        <w:rPr>
          <w:rFonts w:hint="eastAsia"/>
        </w:rPr>
        <w:t>包含约束矩阵中每个约束的右侧值的列数组。</w:t>
      </w:r>
    </w:p>
    <w:p w:rsidR="00272F6D" w:rsidRDefault="00272F6D" w:rsidP="00066C96">
      <w:pPr>
        <w:ind w:leftChars="200" w:left="420"/>
      </w:pPr>
      <w:r>
        <w:t>lb</w:t>
      </w:r>
    </w:p>
    <w:p w:rsidR="00272F6D" w:rsidRDefault="00272F6D" w:rsidP="00066C96">
      <w:pPr>
        <w:ind w:leftChars="400" w:left="840"/>
      </w:pPr>
      <w:r>
        <w:rPr>
          <w:rFonts w:hint="eastAsia"/>
        </w:rPr>
        <w:t>包含每个变量的下界的数组。如果未提供</w:t>
      </w:r>
      <w:r>
        <w:rPr>
          <w:rFonts w:hint="eastAsia"/>
        </w:rPr>
        <w:t>lb</w:t>
      </w:r>
      <w:r>
        <w:rPr>
          <w:rFonts w:hint="eastAsia"/>
        </w:rPr>
        <w:t>，则变量的默认下界为零。</w:t>
      </w:r>
    </w:p>
    <w:p w:rsidR="00272F6D" w:rsidRDefault="00272F6D" w:rsidP="00066C96">
      <w:pPr>
        <w:ind w:leftChars="200" w:left="420"/>
      </w:pPr>
      <w:r>
        <w:rPr>
          <w:rFonts w:hint="eastAsia"/>
        </w:rPr>
        <w:t>u</w:t>
      </w:r>
      <w:r>
        <w:t>b</w:t>
      </w:r>
    </w:p>
    <w:p w:rsidR="00272F6D" w:rsidRDefault="00272F6D" w:rsidP="00066C96">
      <w:pPr>
        <w:ind w:leftChars="400" w:left="840"/>
      </w:pPr>
      <w:r>
        <w:rPr>
          <w:rFonts w:hint="eastAsia"/>
        </w:rPr>
        <w:t>包含每个变量的上界的数组。如果未提供</w:t>
      </w:r>
      <w:r>
        <w:rPr>
          <w:rFonts w:hint="eastAsia"/>
        </w:rPr>
        <w:t>ub</w:t>
      </w:r>
      <w:r>
        <w:rPr>
          <w:rFonts w:hint="eastAsia"/>
        </w:rPr>
        <w:t>，则假定默认上界为无穷大。</w:t>
      </w:r>
    </w:p>
    <w:p w:rsidR="00272F6D" w:rsidRDefault="00272F6D" w:rsidP="00066C96">
      <w:pPr>
        <w:ind w:leftChars="200" w:left="420"/>
      </w:pPr>
      <w:r>
        <w:t>ctype</w:t>
      </w:r>
    </w:p>
    <w:p w:rsidR="00272F6D" w:rsidRDefault="00272F6D" w:rsidP="00066C96">
      <w:pPr>
        <w:ind w:leftChars="400" w:left="840"/>
      </w:pPr>
      <w:r>
        <w:rPr>
          <w:rFonts w:hint="eastAsia"/>
        </w:rPr>
        <w:t>包含约束矩阵中每个约束意义的字符数组。数组的每个元素可以是下列值之一</w:t>
      </w:r>
    </w:p>
    <w:p w:rsidR="00272F6D" w:rsidRDefault="00272F6D" w:rsidP="00066C96">
      <w:pPr>
        <w:ind w:leftChars="400" w:left="840"/>
      </w:pPr>
      <w:r>
        <w:rPr>
          <w:rFonts w:hint="eastAsia"/>
        </w:rPr>
        <w:t>“</w:t>
      </w:r>
      <w:r>
        <w:t>F”</w:t>
      </w:r>
    </w:p>
    <w:p w:rsidR="00272F6D" w:rsidRDefault="00272F6D" w:rsidP="00066C96">
      <w:pPr>
        <w:ind w:leftChars="600" w:left="1260"/>
      </w:pPr>
      <w:r>
        <w:rPr>
          <w:rFonts w:hint="eastAsia"/>
        </w:rPr>
        <w:t>自由</w:t>
      </w:r>
      <w:r>
        <w:rPr>
          <w:rFonts w:hint="eastAsia"/>
        </w:rPr>
        <w:t>(</w:t>
      </w:r>
      <w:r>
        <w:rPr>
          <w:rFonts w:hint="eastAsia"/>
        </w:rPr>
        <w:t>无界</w:t>
      </w:r>
      <w:r>
        <w:rPr>
          <w:rFonts w:hint="eastAsia"/>
        </w:rPr>
        <w:t>)</w:t>
      </w:r>
      <w:r>
        <w:rPr>
          <w:rFonts w:hint="eastAsia"/>
        </w:rPr>
        <w:t>约束</w:t>
      </w:r>
      <w:r>
        <w:rPr>
          <w:rFonts w:hint="eastAsia"/>
        </w:rPr>
        <w:t>(</w:t>
      </w:r>
      <w:r>
        <w:rPr>
          <w:rFonts w:hint="eastAsia"/>
        </w:rPr>
        <w:t>该约束被忽略</w:t>
      </w:r>
      <w:r>
        <w:rPr>
          <w:rFonts w:hint="eastAsia"/>
        </w:rPr>
        <w:t>)</w:t>
      </w:r>
      <w:r>
        <w:rPr>
          <w:rFonts w:hint="eastAsia"/>
        </w:rPr>
        <w:t>。</w:t>
      </w:r>
    </w:p>
    <w:p w:rsidR="00272F6D" w:rsidRDefault="00272F6D" w:rsidP="00066C96">
      <w:pPr>
        <w:ind w:leftChars="400" w:left="840"/>
      </w:pPr>
      <w:r>
        <w:rPr>
          <w:rFonts w:hint="eastAsia"/>
        </w:rPr>
        <w:t>“</w:t>
      </w:r>
      <w:r>
        <w:t>U”</w:t>
      </w:r>
    </w:p>
    <w:p w:rsidR="00272F6D" w:rsidRDefault="00272F6D" w:rsidP="00066C96">
      <w:pPr>
        <w:ind w:leftChars="600" w:left="1260"/>
      </w:pPr>
      <w:r>
        <w:rPr>
          <w:rFonts w:hint="eastAsia"/>
        </w:rPr>
        <w:t>一个有上界的不等式约束</w:t>
      </w:r>
      <w:r>
        <w:rPr>
          <w:rFonts w:hint="eastAsia"/>
        </w:rPr>
        <w:t>(A(i</w:t>
      </w:r>
      <w:r>
        <w:rPr>
          <w:rFonts w:hint="eastAsia"/>
        </w:rPr>
        <w:t>，</w:t>
      </w:r>
      <w:r>
        <w:rPr>
          <w:rFonts w:hint="eastAsia"/>
        </w:rPr>
        <w:t>:)*x &lt;= b(i))</w:t>
      </w:r>
      <w:r>
        <w:rPr>
          <w:rFonts w:hint="eastAsia"/>
        </w:rPr>
        <w:t>。</w:t>
      </w:r>
    </w:p>
    <w:p w:rsidR="00272F6D" w:rsidRDefault="00272F6D" w:rsidP="00066C96">
      <w:pPr>
        <w:ind w:leftChars="400" w:left="840"/>
      </w:pPr>
      <w:r>
        <w:rPr>
          <w:rFonts w:hint="eastAsia"/>
        </w:rPr>
        <w:t>“</w:t>
      </w:r>
      <w:r>
        <w:t>S”</w:t>
      </w:r>
    </w:p>
    <w:p w:rsidR="00272F6D" w:rsidRDefault="00272F6D" w:rsidP="00066C96">
      <w:pPr>
        <w:ind w:leftChars="600" w:left="1260"/>
      </w:pPr>
      <w:r>
        <w:rPr>
          <w:rFonts w:hint="eastAsia"/>
        </w:rPr>
        <w:t>等式约束</w:t>
      </w:r>
      <w:r>
        <w:rPr>
          <w:rFonts w:hint="eastAsia"/>
        </w:rPr>
        <w:t>(A(i</w:t>
      </w:r>
      <w:r>
        <w:rPr>
          <w:rFonts w:hint="eastAsia"/>
        </w:rPr>
        <w:t>，</w:t>
      </w:r>
      <w:r>
        <w:rPr>
          <w:rFonts w:hint="eastAsia"/>
        </w:rPr>
        <w:t>:)*x = b(i))</w:t>
      </w:r>
      <w:r>
        <w:rPr>
          <w:rFonts w:hint="eastAsia"/>
        </w:rPr>
        <w:t>。</w:t>
      </w:r>
    </w:p>
    <w:p w:rsidR="00272F6D" w:rsidRDefault="00272F6D" w:rsidP="00066C96">
      <w:pPr>
        <w:ind w:leftChars="400" w:left="840"/>
      </w:pPr>
      <w:r>
        <w:rPr>
          <w:rFonts w:hint="eastAsia"/>
        </w:rPr>
        <w:lastRenderedPageBreak/>
        <w:t>“</w:t>
      </w:r>
      <w:r>
        <w:t>L”</w:t>
      </w:r>
    </w:p>
    <w:p w:rsidR="00272F6D" w:rsidRDefault="00272F6D" w:rsidP="00066C96">
      <w:pPr>
        <w:ind w:leftChars="600" w:left="1260"/>
      </w:pPr>
      <w:r>
        <w:rPr>
          <w:rFonts w:hint="eastAsia"/>
        </w:rPr>
        <w:t>一个有下界的不等式</w:t>
      </w:r>
      <w:r>
        <w:rPr>
          <w:rFonts w:hint="eastAsia"/>
        </w:rPr>
        <w:t>(a (i</w:t>
      </w:r>
      <w:r>
        <w:rPr>
          <w:rFonts w:hint="eastAsia"/>
        </w:rPr>
        <w:t>，</w:t>
      </w:r>
      <w:r>
        <w:rPr>
          <w:rFonts w:hint="eastAsia"/>
        </w:rPr>
        <w:t>:)*x &gt;= b(i))</w:t>
      </w:r>
      <w:r>
        <w:rPr>
          <w:rFonts w:hint="eastAsia"/>
        </w:rPr>
        <w:t>。</w:t>
      </w:r>
    </w:p>
    <w:p w:rsidR="00272F6D" w:rsidRDefault="00272F6D" w:rsidP="00066C96">
      <w:pPr>
        <w:ind w:leftChars="400" w:left="840"/>
      </w:pPr>
      <w:r>
        <w:rPr>
          <w:rFonts w:hint="eastAsia"/>
        </w:rPr>
        <w:t>“</w:t>
      </w:r>
      <w:r>
        <w:t>D”</w:t>
      </w:r>
    </w:p>
    <w:p w:rsidR="00272F6D" w:rsidRDefault="00272F6D" w:rsidP="00066C96">
      <w:pPr>
        <w:ind w:leftChars="600" w:left="1260"/>
      </w:pPr>
      <w:r>
        <w:rPr>
          <w:rFonts w:hint="eastAsia"/>
        </w:rPr>
        <w:t>具有上界和下界的不等式约束</w:t>
      </w:r>
      <w:r>
        <w:rPr>
          <w:rFonts w:hint="eastAsia"/>
        </w:rPr>
        <w:t>(A(i</w:t>
      </w:r>
      <w:r>
        <w:rPr>
          <w:rFonts w:hint="eastAsia"/>
        </w:rPr>
        <w:t>，</w:t>
      </w:r>
      <w:r>
        <w:rPr>
          <w:rFonts w:hint="eastAsia"/>
        </w:rPr>
        <w:t>:)*x &gt;= -b(i))</w:t>
      </w:r>
      <w:r>
        <w:rPr>
          <w:rFonts w:hint="eastAsia"/>
        </w:rPr>
        <w:t>和</w:t>
      </w:r>
      <w:r>
        <w:rPr>
          <w:rFonts w:hint="eastAsia"/>
        </w:rPr>
        <w:t>(A(i</w:t>
      </w:r>
      <w:r>
        <w:rPr>
          <w:rFonts w:hint="eastAsia"/>
        </w:rPr>
        <w:t>，</w:t>
      </w:r>
      <w:r>
        <w:rPr>
          <w:rFonts w:hint="eastAsia"/>
        </w:rPr>
        <w:t>:)*x &lt;= b(i))</w:t>
      </w:r>
      <w:r>
        <w:rPr>
          <w:rFonts w:hint="eastAsia"/>
        </w:rPr>
        <w:t>。</w:t>
      </w:r>
    </w:p>
    <w:p w:rsidR="00272F6D" w:rsidRDefault="00272F6D" w:rsidP="00066C96">
      <w:pPr>
        <w:ind w:leftChars="200" w:left="420"/>
      </w:pPr>
      <w:r>
        <w:t>vartype</w:t>
      </w:r>
    </w:p>
    <w:p w:rsidR="00272F6D" w:rsidRDefault="00272F6D" w:rsidP="00066C96">
      <w:pPr>
        <w:ind w:leftChars="400" w:left="840"/>
      </w:pPr>
      <w:r>
        <w:rPr>
          <w:rFonts w:hint="eastAsia"/>
        </w:rPr>
        <w:t>包含变量类型的列数组。</w:t>
      </w:r>
    </w:p>
    <w:p w:rsidR="00272F6D" w:rsidRDefault="00272F6D" w:rsidP="00066C96">
      <w:pPr>
        <w:ind w:leftChars="400" w:left="840"/>
      </w:pPr>
      <w:r>
        <w:rPr>
          <w:rFonts w:hint="eastAsia"/>
        </w:rPr>
        <w:t>“</w:t>
      </w:r>
      <w:r>
        <w:t>C”</w:t>
      </w:r>
    </w:p>
    <w:p w:rsidR="00272F6D" w:rsidRDefault="00272F6D" w:rsidP="00066C96">
      <w:pPr>
        <w:ind w:leftChars="600" w:left="1260"/>
      </w:pPr>
      <w:r>
        <w:rPr>
          <w:rFonts w:hint="eastAsia"/>
        </w:rPr>
        <w:t>一个连续变量。</w:t>
      </w:r>
    </w:p>
    <w:p w:rsidR="00272F6D" w:rsidRDefault="00272F6D" w:rsidP="00066C96">
      <w:pPr>
        <w:ind w:leftChars="400" w:left="840"/>
      </w:pPr>
      <w:r>
        <w:rPr>
          <w:rFonts w:hint="eastAsia"/>
        </w:rPr>
        <w:t>“</w:t>
      </w:r>
      <w:r>
        <w:t>I</w:t>
      </w:r>
      <w:r>
        <w:rPr>
          <w:rFonts w:hint="eastAsia"/>
        </w:rPr>
        <w:t>”</w:t>
      </w:r>
    </w:p>
    <w:p w:rsidR="00272F6D" w:rsidRDefault="00272F6D" w:rsidP="00066C96">
      <w:pPr>
        <w:ind w:leftChars="600" w:left="1260"/>
      </w:pPr>
      <w:r>
        <w:rPr>
          <w:rFonts w:hint="eastAsia"/>
        </w:rPr>
        <w:t>整数变量。</w:t>
      </w:r>
    </w:p>
    <w:p w:rsidR="00272F6D" w:rsidRDefault="00272F6D" w:rsidP="00066C96">
      <w:pPr>
        <w:ind w:leftChars="200" w:left="420"/>
      </w:pPr>
      <w:r w:rsidRPr="00272F6D">
        <w:t>sense</w:t>
      </w:r>
    </w:p>
    <w:p w:rsidR="00272F6D" w:rsidRDefault="00272F6D" w:rsidP="00066C96">
      <w:pPr>
        <w:ind w:leftChars="400" w:left="840"/>
      </w:pPr>
      <w:r w:rsidRPr="00272F6D">
        <w:rPr>
          <w:rFonts w:hint="eastAsia"/>
        </w:rPr>
        <w:t>如果</w:t>
      </w:r>
      <w:r w:rsidRPr="00272F6D">
        <w:rPr>
          <w:rFonts w:hint="eastAsia"/>
        </w:rPr>
        <w:t>sense</w:t>
      </w:r>
      <w:r w:rsidRPr="00272F6D">
        <w:rPr>
          <w:rFonts w:hint="eastAsia"/>
        </w:rPr>
        <w:t>为</w:t>
      </w:r>
      <w:r w:rsidRPr="00272F6D">
        <w:rPr>
          <w:rFonts w:hint="eastAsia"/>
        </w:rPr>
        <w:t>1</w:t>
      </w:r>
      <w:r w:rsidRPr="00272F6D">
        <w:rPr>
          <w:rFonts w:hint="eastAsia"/>
        </w:rPr>
        <w:t>，问题就是最小化。如果</w:t>
      </w:r>
      <w:r w:rsidRPr="00272F6D">
        <w:rPr>
          <w:rFonts w:hint="eastAsia"/>
        </w:rPr>
        <w:t>sense</w:t>
      </w:r>
      <w:r w:rsidRPr="00272F6D">
        <w:rPr>
          <w:rFonts w:hint="eastAsia"/>
        </w:rPr>
        <w:t>是</w:t>
      </w:r>
      <w:r w:rsidRPr="00272F6D">
        <w:rPr>
          <w:rFonts w:hint="eastAsia"/>
        </w:rPr>
        <w:t>-1</w:t>
      </w:r>
      <w:r w:rsidRPr="00272F6D">
        <w:rPr>
          <w:rFonts w:hint="eastAsia"/>
        </w:rPr>
        <w:t>，问题就是最大化。缺省值为</w:t>
      </w:r>
      <w:r w:rsidRPr="00272F6D">
        <w:rPr>
          <w:rFonts w:hint="eastAsia"/>
        </w:rPr>
        <w:t>1</w:t>
      </w:r>
      <w:r w:rsidRPr="00272F6D">
        <w:rPr>
          <w:rFonts w:hint="eastAsia"/>
        </w:rPr>
        <w:t>。</w:t>
      </w:r>
    </w:p>
    <w:p w:rsidR="00272F6D" w:rsidRDefault="00272F6D" w:rsidP="00066C96">
      <w:pPr>
        <w:ind w:leftChars="200" w:left="420"/>
      </w:pPr>
      <w:r w:rsidRPr="00272F6D">
        <w:t>param</w:t>
      </w:r>
    </w:p>
    <w:p w:rsidR="00272F6D" w:rsidRDefault="00272F6D" w:rsidP="0056374C">
      <w:pPr>
        <w:ind w:leftChars="400" w:left="840"/>
      </w:pPr>
      <w:r>
        <w:rPr>
          <w:rFonts w:hint="eastAsia"/>
        </w:rPr>
        <w:t>包含以下参数的结构，用于定义求解器的行为。结构中缺少的元素采用默认值，因此您只需要设置希望从默认值更改的元素。</w:t>
      </w:r>
    </w:p>
    <w:p w:rsidR="00272F6D" w:rsidRDefault="00272F6D" w:rsidP="0056374C">
      <w:pPr>
        <w:ind w:leftChars="400" w:left="840"/>
      </w:pPr>
      <w:r>
        <w:rPr>
          <w:rFonts w:hint="eastAsia"/>
        </w:rPr>
        <w:t>整数参数</w:t>
      </w:r>
      <w:r>
        <w:rPr>
          <w:rFonts w:hint="eastAsia"/>
        </w:rPr>
        <w:t>:</w:t>
      </w:r>
    </w:p>
    <w:p w:rsidR="00272F6D" w:rsidRDefault="00272F6D" w:rsidP="00066C96">
      <w:pPr>
        <w:ind w:leftChars="200" w:left="420"/>
      </w:pPr>
      <w:r w:rsidRPr="00272F6D">
        <w:t>msglev (default: 1)</w:t>
      </w:r>
    </w:p>
    <w:p w:rsidR="00272F6D" w:rsidRDefault="00272F6D" w:rsidP="00066C96">
      <w:pPr>
        <w:ind w:leftChars="200" w:left="420"/>
      </w:pPr>
      <w:r w:rsidRPr="00272F6D">
        <w:rPr>
          <w:rFonts w:hint="eastAsia"/>
        </w:rPr>
        <w:t>求解器例程输出的消息级别</w:t>
      </w:r>
      <w:r w:rsidRPr="00272F6D">
        <w:rPr>
          <w:rFonts w:hint="eastAsia"/>
        </w:rPr>
        <w:t>:</w:t>
      </w:r>
    </w:p>
    <w:p w:rsidR="00272F6D" w:rsidRDefault="00272F6D" w:rsidP="0056374C">
      <w:pPr>
        <w:ind w:leftChars="400" w:left="840"/>
      </w:pPr>
      <w:r>
        <w:t>0 (GLP_MSG_OFF)</w:t>
      </w:r>
    </w:p>
    <w:p w:rsidR="00272F6D" w:rsidRDefault="00272F6D" w:rsidP="0056374C">
      <w:pPr>
        <w:ind w:leftChars="600" w:left="1260"/>
      </w:pPr>
      <w:r>
        <w:rPr>
          <w:rFonts w:hint="eastAsia"/>
        </w:rPr>
        <w:t>没有输出。</w:t>
      </w:r>
    </w:p>
    <w:p w:rsidR="00272F6D" w:rsidRDefault="00272F6D" w:rsidP="0056374C">
      <w:pPr>
        <w:ind w:leftChars="400" w:left="840"/>
      </w:pPr>
      <w:r>
        <w:t>1 (GLP_MSG_ERR)</w:t>
      </w:r>
    </w:p>
    <w:p w:rsidR="00272F6D" w:rsidRDefault="00272F6D" w:rsidP="0056374C">
      <w:pPr>
        <w:ind w:leftChars="600" w:left="1260"/>
      </w:pPr>
      <w:r>
        <w:rPr>
          <w:rFonts w:hint="eastAsia"/>
        </w:rPr>
        <w:t>只有错误和警告消息。</w:t>
      </w:r>
    </w:p>
    <w:p w:rsidR="00272F6D" w:rsidRDefault="00272F6D" w:rsidP="0056374C">
      <w:pPr>
        <w:ind w:leftChars="400" w:left="840"/>
      </w:pPr>
      <w:r>
        <w:t>2 (GLP_MSG_ON)</w:t>
      </w:r>
    </w:p>
    <w:p w:rsidR="00272F6D" w:rsidRDefault="00272F6D" w:rsidP="0056374C">
      <w:pPr>
        <w:ind w:leftChars="600" w:left="1260"/>
      </w:pPr>
      <w:r>
        <w:rPr>
          <w:rFonts w:hint="eastAsia"/>
        </w:rPr>
        <w:t>正常输出。</w:t>
      </w:r>
    </w:p>
    <w:p w:rsidR="00272F6D" w:rsidRDefault="00272F6D" w:rsidP="0056374C">
      <w:pPr>
        <w:ind w:leftChars="400" w:left="840"/>
      </w:pPr>
      <w:r>
        <w:t>3 (GLP_MSG_ALL)</w:t>
      </w:r>
    </w:p>
    <w:p w:rsidR="00272F6D" w:rsidRDefault="00272F6D" w:rsidP="0056374C">
      <w:pPr>
        <w:ind w:leftChars="600" w:left="1260"/>
      </w:pPr>
      <w:r>
        <w:rPr>
          <w:rFonts w:hint="eastAsia"/>
        </w:rPr>
        <w:t>完整输出</w:t>
      </w:r>
      <w:r>
        <w:rPr>
          <w:rFonts w:hint="eastAsia"/>
        </w:rPr>
        <w:t>(</w:t>
      </w:r>
      <w:r>
        <w:rPr>
          <w:rFonts w:hint="eastAsia"/>
        </w:rPr>
        <w:t>包括信息消息</w:t>
      </w:r>
      <w:r>
        <w:rPr>
          <w:rFonts w:hint="eastAsia"/>
        </w:rPr>
        <w:t>)</w:t>
      </w:r>
      <w:r>
        <w:rPr>
          <w:rFonts w:hint="eastAsia"/>
        </w:rPr>
        <w:t>。</w:t>
      </w:r>
    </w:p>
    <w:p w:rsidR="00272F6D" w:rsidRDefault="00272F6D" w:rsidP="00066C96">
      <w:pPr>
        <w:ind w:leftChars="200" w:left="420"/>
      </w:pPr>
      <w:r w:rsidRPr="00272F6D">
        <w:t>scale (default: 16)</w:t>
      </w:r>
    </w:p>
    <w:p w:rsidR="00272F6D" w:rsidRDefault="00272F6D" w:rsidP="0056374C">
      <w:pPr>
        <w:ind w:leftChars="400" w:left="840"/>
      </w:pPr>
      <w:r>
        <w:rPr>
          <w:rFonts w:hint="eastAsia"/>
        </w:rPr>
        <w:t>扩展选项。这些值可以与位或运算符组合，可以是</w:t>
      </w:r>
      <w:r>
        <w:rPr>
          <w:rFonts w:hint="eastAsia"/>
        </w:rPr>
        <w:t>:</w:t>
      </w:r>
    </w:p>
    <w:p w:rsidR="00272F6D" w:rsidRDefault="00272F6D" w:rsidP="0056374C">
      <w:pPr>
        <w:ind w:leftChars="400" w:left="840"/>
      </w:pPr>
      <w:r>
        <w:t>1 (GLP_SF_GM)</w:t>
      </w:r>
    </w:p>
    <w:p w:rsidR="00272F6D" w:rsidRDefault="00272F6D" w:rsidP="0056374C">
      <w:pPr>
        <w:ind w:leftChars="600" w:left="1260"/>
      </w:pPr>
      <w:r>
        <w:rPr>
          <w:rFonts w:hint="eastAsia"/>
        </w:rPr>
        <w:t>几何平均缩放。</w:t>
      </w:r>
    </w:p>
    <w:p w:rsidR="00272F6D" w:rsidRDefault="00272F6D" w:rsidP="0056374C">
      <w:pPr>
        <w:ind w:leftChars="400" w:left="840"/>
      </w:pPr>
      <w:r>
        <w:t>16 (GLP_SF_EQ)</w:t>
      </w:r>
    </w:p>
    <w:p w:rsidR="00272F6D" w:rsidRDefault="00272F6D" w:rsidP="0056374C">
      <w:pPr>
        <w:ind w:leftChars="600" w:left="1260"/>
      </w:pPr>
      <w:r>
        <w:rPr>
          <w:rFonts w:hint="eastAsia"/>
        </w:rPr>
        <w:t>平衡扩展。</w:t>
      </w:r>
    </w:p>
    <w:p w:rsidR="00272F6D" w:rsidRDefault="00272F6D" w:rsidP="0056374C">
      <w:pPr>
        <w:ind w:leftChars="400" w:left="840"/>
      </w:pPr>
      <w:r>
        <w:t>32 (GLP_SF_2N)</w:t>
      </w:r>
    </w:p>
    <w:p w:rsidR="00272F6D" w:rsidRDefault="00272F6D" w:rsidP="0056374C">
      <w:pPr>
        <w:ind w:leftChars="600" w:left="1260"/>
      </w:pPr>
      <w:r>
        <w:rPr>
          <w:rFonts w:hint="eastAsia"/>
        </w:rPr>
        <w:t>将比例因子四舍五入到</w:t>
      </w:r>
      <w:r>
        <w:rPr>
          <w:rFonts w:hint="eastAsia"/>
        </w:rPr>
        <w:t>2</w:t>
      </w:r>
      <w:r>
        <w:rPr>
          <w:rFonts w:hint="eastAsia"/>
        </w:rPr>
        <w:t>的次方。</w:t>
      </w:r>
    </w:p>
    <w:p w:rsidR="00272F6D" w:rsidRDefault="00272F6D" w:rsidP="0056374C">
      <w:pPr>
        <w:ind w:leftChars="400" w:left="840"/>
      </w:pPr>
      <w:r>
        <w:t>64 (GLP_SF_SKIP)</w:t>
      </w:r>
    </w:p>
    <w:p w:rsidR="00272F6D" w:rsidRDefault="00272F6D" w:rsidP="0056374C">
      <w:pPr>
        <w:ind w:leftChars="600" w:left="1260"/>
      </w:pPr>
      <w:r>
        <w:rPr>
          <w:rFonts w:hint="eastAsia"/>
        </w:rPr>
        <w:t>如果问题规模很好，则跳过。</w:t>
      </w:r>
    </w:p>
    <w:p w:rsidR="00DA201B" w:rsidRDefault="00272F6D" w:rsidP="0056374C">
      <w:pPr>
        <w:ind w:leftChars="400" w:left="840"/>
      </w:pPr>
      <w:r>
        <w:rPr>
          <w:rFonts w:hint="eastAsia"/>
        </w:rPr>
        <w:t>或者，也可以指定值</w:t>
      </w:r>
      <w:r>
        <w:rPr>
          <w:rFonts w:hint="eastAsia"/>
        </w:rPr>
        <w:t>128 (GLP_SF_AUTO)</w:t>
      </w:r>
      <w:r>
        <w:rPr>
          <w:rFonts w:hint="eastAsia"/>
        </w:rPr>
        <w:t>，在这种情况下，例程会自动选择缩放选项。</w:t>
      </w:r>
    </w:p>
    <w:p w:rsidR="00DA201B" w:rsidRDefault="00DA201B" w:rsidP="00066C96">
      <w:pPr>
        <w:ind w:leftChars="200" w:left="420"/>
      </w:pPr>
      <w:r w:rsidRPr="00DA201B">
        <w:t>dual (default: 1)</w:t>
      </w:r>
    </w:p>
    <w:p w:rsidR="00DA201B" w:rsidRDefault="00DA201B" w:rsidP="0056374C">
      <w:pPr>
        <w:ind w:leftChars="400" w:left="840"/>
      </w:pPr>
      <w:r>
        <w:rPr>
          <w:rFonts w:hint="eastAsia"/>
        </w:rPr>
        <w:t>单纯形方法选项</w:t>
      </w:r>
      <w:r>
        <w:rPr>
          <w:rFonts w:hint="eastAsia"/>
        </w:rPr>
        <w:t>:</w:t>
      </w:r>
    </w:p>
    <w:p w:rsidR="00DA201B" w:rsidRDefault="00DA201B" w:rsidP="0056374C">
      <w:pPr>
        <w:ind w:leftChars="400" w:left="840"/>
      </w:pPr>
      <w:r>
        <w:t>1 (GLP_PRIMAL)</w:t>
      </w:r>
    </w:p>
    <w:p w:rsidR="00DA201B" w:rsidRDefault="00DA201B" w:rsidP="0056374C">
      <w:pPr>
        <w:ind w:leftChars="600" w:left="1260"/>
      </w:pPr>
      <w:r>
        <w:rPr>
          <w:rFonts w:hint="eastAsia"/>
        </w:rPr>
        <w:t>使用两相原始单纯形。</w:t>
      </w:r>
    </w:p>
    <w:p w:rsidR="00DA201B" w:rsidRDefault="00DA201B" w:rsidP="0056374C">
      <w:pPr>
        <w:ind w:leftChars="400" w:left="840"/>
      </w:pPr>
      <w:r>
        <w:t>2 (GLP_DUALP)</w:t>
      </w:r>
    </w:p>
    <w:p w:rsidR="00DA201B" w:rsidRDefault="00DA201B" w:rsidP="0056374C">
      <w:pPr>
        <w:ind w:leftChars="600" w:left="1260"/>
      </w:pPr>
      <w:r>
        <w:rPr>
          <w:rFonts w:hint="eastAsia"/>
        </w:rPr>
        <w:t>使用两相双单纯形，如果失败，切换到原始单纯形。</w:t>
      </w:r>
    </w:p>
    <w:p w:rsidR="00DA201B" w:rsidRDefault="00DA201B" w:rsidP="0056374C">
      <w:pPr>
        <w:ind w:leftChars="400" w:left="840"/>
      </w:pPr>
      <w:r>
        <w:t>3 (GLP_DUAL)</w:t>
      </w:r>
    </w:p>
    <w:p w:rsidR="00DA201B" w:rsidRDefault="00DA201B" w:rsidP="0056374C">
      <w:pPr>
        <w:ind w:leftChars="600" w:left="1260"/>
      </w:pPr>
      <w:r>
        <w:rPr>
          <w:rFonts w:hint="eastAsia"/>
        </w:rPr>
        <w:lastRenderedPageBreak/>
        <w:t>采用两相双单形。</w:t>
      </w:r>
    </w:p>
    <w:p w:rsidR="00DA201B" w:rsidRDefault="00DA201B" w:rsidP="00066C96">
      <w:pPr>
        <w:ind w:leftChars="200" w:left="420"/>
      </w:pPr>
      <w:r w:rsidRPr="00DA201B">
        <w:t>price (default: 34)</w:t>
      </w:r>
    </w:p>
    <w:p w:rsidR="00DA201B" w:rsidRDefault="00DA201B" w:rsidP="0056374C">
      <w:pPr>
        <w:ind w:leftChars="400" w:left="840"/>
      </w:pPr>
      <w:r>
        <w:rPr>
          <w:rFonts w:hint="eastAsia"/>
        </w:rPr>
        <w:t>定价选项</w:t>
      </w:r>
      <w:r>
        <w:rPr>
          <w:rFonts w:hint="eastAsia"/>
        </w:rPr>
        <w:t>(</w:t>
      </w:r>
      <w:r>
        <w:rPr>
          <w:rFonts w:hint="eastAsia"/>
        </w:rPr>
        <w:t>对于原始和双单形</w:t>
      </w:r>
      <w:r>
        <w:rPr>
          <w:rFonts w:hint="eastAsia"/>
        </w:rPr>
        <w:t>):</w:t>
      </w:r>
    </w:p>
    <w:p w:rsidR="00DA201B" w:rsidRDefault="00DA201B" w:rsidP="0056374C">
      <w:pPr>
        <w:ind w:leftChars="400" w:left="840"/>
      </w:pPr>
      <w:r>
        <w:t>17 (GLP_PT_STD)</w:t>
      </w:r>
    </w:p>
    <w:p w:rsidR="00DA201B" w:rsidRDefault="00DA201B" w:rsidP="0056374C">
      <w:pPr>
        <w:ind w:leftChars="600" w:left="1260"/>
      </w:pPr>
      <w:r>
        <w:rPr>
          <w:rFonts w:hint="eastAsia"/>
        </w:rPr>
        <w:t>教科书定价。</w:t>
      </w:r>
    </w:p>
    <w:p w:rsidR="00DA201B" w:rsidRDefault="00DA201B" w:rsidP="0056374C">
      <w:pPr>
        <w:ind w:leftChars="400" w:left="840"/>
      </w:pPr>
      <w:r>
        <w:t>34 (GLP_PT_PSE)</w:t>
      </w:r>
    </w:p>
    <w:p w:rsidR="00DA201B" w:rsidRDefault="00DA201B" w:rsidP="0056374C">
      <w:pPr>
        <w:ind w:leftChars="600" w:left="1260"/>
      </w:pPr>
      <w:r>
        <w:rPr>
          <w:rFonts w:hint="eastAsia"/>
        </w:rPr>
        <w:t>最陡边缘定价。</w:t>
      </w:r>
    </w:p>
    <w:p w:rsidR="00DA201B" w:rsidRDefault="00DA201B" w:rsidP="00066C96">
      <w:pPr>
        <w:ind w:leftChars="200" w:left="420"/>
      </w:pPr>
      <w:r w:rsidRPr="00DA201B">
        <w:t>itlim (default: intmax)</w:t>
      </w:r>
    </w:p>
    <w:p w:rsidR="00DA201B" w:rsidRDefault="00DA201B" w:rsidP="0056374C">
      <w:pPr>
        <w:ind w:leftChars="400" w:left="840"/>
      </w:pPr>
      <w:r w:rsidRPr="00DA201B">
        <w:rPr>
          <w:rFonts w:hint="eastAsia"/>
        </w:rPr>
        <w:t>单纯形迭代限制。当执行一次单纯形迭代时，它每次减少</w:t>
      </w:r>
      <w:r w:rsidRPr="00DA201B">
        <w:rPr>
          <w:rFonts w:hint="eastAsia"/>
        </w:rPr>
        <w:t>1</w:t>
      </w:r>
      <w:r w:rsidRPr="00DA201B">
        <w:rPr>
          <w:rFonts w:hint="eastAsia"/>
        </w:rPr>
        <w:t>，并且达到零值表示求解器停止搜索。</w:t>
      </w:r>
    </w:p>
    <w:p w:rsidR="00DA201B" w:rsidRDefault="00DA201B" w:rsidP="00066C96">
      <w:pPr>
        <w:ind w:leftChars="200" w:left="420"/>
      </w:pPr>
      <w:r w:rsidRPr="00DA201B">
        <w:t>outfrq (default: 200)</w:t>
      </w:r>
    </w:p>
    <w:p w:rsidR="00DA201B" w:rsidRDefault="00DA201B" w:rsidP="0056374C">
      <w:pPr>
        <w:ind w:leftChars="400" w:left="840"/>
      </w:pPr>
      <w:r w:rsidRPr="00DA201B">
        <w:rPr>
          <w:rFonts w:hint="eastAsia"/>
        </w:rPr>
        <w:t>输出频率，以迭代为单位。此参数指定求解器将有关解决方案的信息发送到标准输出的频率。</w:t>
      </w:r>
    </w:p>
    <w:p w:rsidR="00DA201B" w:rsidRDefault="00DA201B" w:rsidP="00066C96">
      <w:pPr>
        <w:ind w:leftChars="200" w:left="420"/>
      </w:pPr>
      <w:r w:rsidRPr="00DA201B">
        <w:t>branch (default: 4)</w:t>
      </w:r>
    </w:p>
    <w:p w:rsidR="00DA201B" w:rsidRDefault="00DA201B" w:rsidP="0056374C">
      <w:pPr>
        <w:ind w:leftChars="400" w:left="840"/>
      </w:pPr>
      <w:r>
        <w:rPr>
          <w:rFonts w:hint="eastAsia"/>
        </w:rPr>
        <w:t>分支技术选项</w:t>
      </w:r>
      <w:r>
        <w:rPr>
          <w:rFonts w:hint="eastAsia"/>
        </w:rPr>
        <w:t>(</w:t>
      </w:r>
      <w:r>
        <w:rPr>
          <w:rFonts w:hint="eastAsia"/>
        </w:rPr>
        <w:t>仅适用于</w:t>
      </w:r>
      <w:r>
        <w:rPr>
          <w:rFonts w:hint="eastAsia"/>
        </w:rPr>
        <w:t>MIP):</w:t>
      </w:r>
    </w:p>
    <w:p w:rsidR="00DA201B" w:rsidRDefault="00DA201B" w:rsidP="0056374C">
      <w:pPr>
        <w:ind w:leftChars="400" w:left="840"/>
      </w:pPr>
      <w:r>
        <w:t>1 (GLP_BR_FFV)</w:t>
      </w:r>
    </w:p>
    <w:p w:rsidR="00DA201B" w:rsidRDefault="00DA201B" w:rsidP="0056374C">
      <w:pPr>
        <w:ind w:leftChars="600" w:left="1260"/>
      </w:pPr>
      <w:r>
        <w:rPr>
          <w:rFonts w:hint="eastAsia"/>
        </w:rPr>
        <w:t>第一个分数变量。</w:t>
      </w:r>
    </w:p>
    <w:p w:rsidR="00DA201B" w:rsidRDefault="00DA201B" w:rsidP="0056374C">
      <w:pPr>
        <w:ind w:leftChars="400" w:left="840"/>
      </w:pPr>
      <w:r>
        <w:t>2 (GLP_BR_LFV)</w:t>
      </w:r>
    </w:p>
    <w:p w:rsidR="00DA201B" w:rsidRDefault="00DA201B" w:rsidP="0056374C">
      <w:pPr>
        <w:ind w:leftChars="600" w:left="1260"/>
      </w:pPr>
      <w:r>
        <w:rPr>
          <w:rFonts w:hint="eastAsia"/>
        </w:rPr>
        <w:t>最后一个分数变量。</w:t>
      </w:r>
    </w:p>
    <w:p w:rsidR="00DA201B" w:rsidRDefault="00DA201B" w:rsidP="0056374C">
      <w:pPr>
        <w:ind w:leftChars="400" w:left="840"/>
      </w:pPr>
      <w:r>
        <w:t>3 (GLP_BR_MFV)</w:t>
      </w:r>
    </w:p>
    <w:p w:rsidR="00DA201B" w:rsidRDefault="00DA201B" w:rsidP="0056374C">
      <w:pPr>
        <w:ind w:leftChars="600" w:left="1260"/>
      </w:pPr>
      <w:r>
        <w:rPr>
          <w:rFonts w:hint="eastAsia"/>
        </w:rPr>
        <w:t>大多数分数变量。</w:t>
      </w:r>
    </w:p>
    <w:p w:rsidR="00DA201B" w:rsidRDefault="00DA201B" w:rsidP="0056374C">
      <w:pPr>
        <w:ind w:leftChars="400" w:left="840"/>
      </w:pPr>
      <w:r>
        <w:t>4 (GLP_BR_DTH)</w:t>
      </w:r>
    </w:p>
    <w:p w:rsidR="00DA201B" w:rsidRDefault="00DA201B" w:rsidP="0056374C">
      <w:pPr>
        <w:ind w:leftChars="600" w:left="1260"/>
      </w:pPr>
      <w:r>
        <w:rPr>
          <w:rFonts w:hint="eastAsia"/>
        </w:rPr>
        <w:t>Driebeck</w:t>
      </w:r>
      <w:r>
        <w:rPr>
          <w:rFonts w:hint="eastAsia"/>
        </w:rPr>
        <w:t>和</w:t>
      </w:r>
      <w:r>
        <w:rPr>
          <w:rFonts w:hint="eastAsia"/>
        </w:rPr>
        <w:t>Tomlin</w:t>
      </w:r>
      <w:r>
        <w:rPr>
          <w:rFonts w:hint="eastAsia"/>
        </w:rPr>
        <w:t>的启发式。</w:t>
      </w:r>
    </w:p>
    <w:p w:rsidR="00DA201B" w:rsidRDefault="00DA201B" w:rsidP="0056374C">
      <w:pPr>
        <w:ind w:leftChars="400" w:left="840"/>
      </w:pPr>
      <w:r>
        <w:t>5 (GLP_BR_PCH)</w:t>
      </w:r>
    </w:p>
    <w:p w:rsidR="00DA201B" w:rsidRDefault="00DA201B" w:rsidP="0056374C">
      <w:pPr>
        <w:ind w:leftChars="600" w:left="1260"/>
      </w:pPr>
      <w:r>
        <w:rPr>
          <w:rFonts w:hint="eastAsia"/>
        </w:rPr>
        <w:t>混合伪成本启发式。</w:t>
      </w:r>
    </w:p>
    <w:p w:rsidR="00DA201B" w:rsidRDefault="00DA201B" w:rsidP="00066C96">
      <w:pPr>
        <w:ind w:leftChars="200" w:left="420"/>
      </w:pPr>
      <w:r w:rsidRPr="00DA201B">
        <w:t>btrack (default: 4)</w:t>
      </w:r>
    </w:p>
    <w:p w:rsidR="00DA201B" w:rsidRDefault="00DA201B" w:rsidP="0056374C">
      <w:pPr>
        <w:ind w:leftChars="400" w:left="840"/>
      </w:pPr>
      <w:r>
        <w:rPr>
          <w:rFonts w:hint="eastAsia"/>
        </w:rPr>
        <w:t>回溯技术选项</w:t>
      </w:r>
      <w:r>
        <w:rPr>
          <w:rFonts w:hint="eastAsia"/>
        </w:rPr>
        <w:t>(</w:t>
      </w:r>
      <w:r>
        <w:rPr>
          <w:rFonts w:hint="eastAsia"/>
        </w:rPr>
        <w:t>仅针对</w:t>
      </w:r>
      <w:r>
        <w:rPr>
          <w:rFonts w:hint="eastAsia"/>
        </w:rPr>
        <w:t>MIP):</w:t>
      </w:r>
    </w:p>
    <w:p w:rsidR="00DA201B" w:rsidRDefault="00DA201B" w:rsidP="0056374C">
      <w:pPr>
        <w:ind w:leftChars="400" w:left="840"/>
      </w:pPr>
      <w:r>
        <w:t>1 (GLP_BT_DFS)</w:t>
      </w:r>
    </w:p>
    <w:p w:rsidR="00DA201B" w:rsidRDefault="00DA201B" w:rsidP="0056374C">
      <w:pPr>
        <w:ind w:leftChars="600" w:left="1260"/>
      </w:pPr>
      <w:r>
        <w:rPr>
          <w:rFonts w:hint="eastAsia"/>
        </w:rPr>
        <w:t>深度优先搜索。</w:t>
      </w:r>
    </w:p>
    <w:p w:rsidR="00DA201B" w:rsidRDefault="00DA201B" w:rsidP="0056374C">
      <w:pPr>
        <w:ind w:leftChars="400" w:left="840"/>
      </w:pPr>
      <w:r>
        <w:t>2 (GLP_BT_BFS)</w:t>
      </w:r>
    </w:p>
    <w:p w:rsidR="00DA201B" w:rsidRDefault="00DA201B" w:rsidP="0056374C">
      <w:pPr>
        <w:ind w:leftChars="600" w:left="1260"/>
      </w:pPr>
      <w:r>
        <w:rPr>
          <w:rFonts w:hint="eastAsia"/>
        </w:rPr>
        <w:t>广度优先搜索。</w:t>
      </w:r>
    </w:p>
    <w:p w:rsidR="00DA201B" w:rsidRDefault="00DA201B" w:rsidP="0056374C">
      <w:pPr>
        <w:ind w:leftChars="400" w:left="840"/>
      </w:pPr>
      <w:r>
        <w:t>3 (GLP_BT_BLB)</w:t>
      </w:r>
    </w:p>
    <w:p w:rsidR="00DA201B" w:rsidRDefault="00DA201B" w:rsidP="0056374C">
      <w:pPr>
        <w:ind w:leftChars="600" w:left="1260"/>
      </w:pPr>
      <w:r>
        <w:rPr>
          <w:rFonts w:hint="eastAsia"/>
        </w:rPr>
        <w:t>最佳局部边界。</w:t>
      </w:r>
    </w:p>
    <w:p w:rsidR="00DA201B" w:rsidRDefault="00DA201B" w:rsidP="0056374C">
      <w:pPr>
        <w:ind w:leftChars="400" w:left="840"/>
      </w:pPr>
      <w:r>
        <w:t>4 (GLP_BT_BPH)</w:t>
      </w:r>
    </w:p>
    <w:p w:rsidR="00DA201B" w:rsidRDefault="00DA201B" w:rsidP="0056374C">
      <w:pPr>
        <w:ind w:leftChars="600" w:left="1260"/>
      </w:pPr>
      <w:r>
        <w:rPr>
          <w:rFonts w:hint="eastAsia"/>
        </w:rPr>
        <w:t>最佳投影启发式。</w:t>
      </w:r>
    </w:p>
    <w:p w:rsidR="00DA201B" w:rsidRDefault="00DA201B" w:rsidP="00066C96">
      <w:pPr>
        <w:ind w:leftChars="200" w:left="420"/>
      </w:pPr>
      <w:r w:rsidRPr="00DA201B">
        <w:t>presol (default: 1)</w:t>
      </w:r>
    </w:p>
    <w:p w:rsidR="00DA201B" w:rsidRDefault="00DA201B" w:rsidP="0056374C">
      <w:pPr>
        <w:ind w:leftChars="400" w:left="840"/>
      </w:pPr>
      <w:r w:rsidRPr="00DA201B">
        <w:rPr>
          <w:rFonts w:hint="eastAsia"/>
        </w:rPr>
        <w:t>如果设置了此标志，则单纯形解算器使用内置的</w:t>
      </w:r>
      <w:r w:rsidRPr="00DA201B">
        <w:rPr>
          <w:rFonts w:hint="eastAsia"/>
        </w:rPr>
        <w:t>LP</w:t>
      </w:r>
      <w:r w:rsidRPr="00DA201B">
        <w:rPr>
          <w:rFonts w:hint="eastAsia"/>
        </w:rPr>
        <w:t>解算器。否则不使用</w:t>
      </w:r>
      <w:r w:rsidRPr="00DA201B">
        <w:rPr>
          <w:rFonts w:hint="eastAsia"/>
        </w:rPr>
        <w:t>LP</w:t>
      </w:r>
      <w:r w:rsidRPr="00DA201B">
        <w:rPr>
          <w:rFonts w:hint="eastAsia"/>
        </w:rPr>
        <w:t>解析器。</w:t>
      </w:r>
    </w:p>
    <w:p w:rsidR="00DA201B" w:rsidRDefault="00DA201B" w:rsidP="00066C96">
      <w:pPr>
        <w:ind w:leftChars="200" w:left="420"/>
      </w:pPr>
      <w:r w:rsidRPr="00DA201B">
        <w:t>lpsolver (default: 1)</w:t>
      </w:r>
    </w:p>
    <w:p w:rsidR="00DA201B" w:rsidRDefault="00DA201B" w:rsidP="0056374C">
      <w:pPr>
        <w:ind w:leftChars="400" w:left="840"/>
      </w:pPr>
      <w:r>
        <w:rPr>
          <w:rFonts w:hint="eastAsia"/>
        </w:rPr>
        <w:t>选择要使用的求解器。如果问题是</w:t>
      </w:r>
      <w:r>
        <w:rPr>
          <w:rFonts w:hint="eastAsia"/>
        </w:rPr>
        <w:t>MIP</w:t>
      </w:r>
      <w:r>
        <w:rPr>
          <w:rFonts w:hint="eastAsia"/>
        </w:rPr>
        <w:t>问题，这个标志将被忽略。</w:t>
      </w:r>
    </w:p>
    <w:p w:rsidR="00DA201B" w:rsidRDefault="00DA201B" w:rsidP="0056374C">
      <w:pPr>
        <w:ind w:leftChars="400" w:left="840"/>
      </w:pPr>
      <w:r>
        <w:t>1</w:t>
      </w:r>
    </w:p>
    <w:p w:rsidR="00DA201B" w:rsidRDefault="00DA201B" w:rsidP="0056374C">
      <w:pPr>
        <w:ind w:leftChars="600" w:left="1260"/>
      </w:pPr>
      <w:r>
        <w:rPr>
          <w:rFonts w:hint="eastAsia"/>
        </w:rPr>
        <w:t>修正单纯形法。</w:t>
      </w:r>
    </w:p>
    <w:p w:rsidR="00DA201B" w:rsidRDefault="00DA201B" w:rsidP="0056374C">
      <w:pPr>
        <w:ind w:leftChars="400" w:left="840"/>
      </w:pPr>
      <w:r>
        <w:t>2</w:t>
      </w:r>
    </w:p>
    <w:p w:rsidR="00DA201B" w:rsidRDefault="00DA201B" w:rsidP="0056374C">
      <w:pPr>
        <w:ind w:leftChars="600" w:left="1260"/>
      </w:pPr>
      <w:r>
        <w:rPr>
          <w:rFonts w:hint="eastAsia"/>
        </w:rPr>
        <w:t>内点法。</w:t>
      </w:r>
    </w:p>
    <w:p w:rsidR="00DA201B" w:rsidRDefault="00DA201B" w:rsidP="00066C96">
      <w:pPr>
        <w:ind w:leftChars="200" w:left="420"/>
      </w:pPr>
      <w:r w:rsidRPr="00DA201B">
        <w:t>rtest (default: 34)</w:t>
      </w:r>
    </w:p>
    <w:p w:rsidR="00DA201B" w:rsidRDefault="00DA201B" w:rsidP="0056374C">
      <w:pPr>
        <w:ind w:leftChars="400" w:left="840"/>
      </w:pPr>
      <w:r>
        <w:rPr>
          <w:rFonts w:hint="eastAsia"/>
        </w:rPr>
        <w:t>比值测试技术</w:t>
      </w:r>
      <w:r>
        <w:rPr>
          <w:rFonts w:hint="eastAsia"/>
        </w:rPr>
        <w:t>:</w:t>
      </w:r>
    </w:p>
    <w:p w:rsidR="00DA201B" w:rsidRDefault="00DA201B" w:rsidP="0056374C">
      <w:pPr>
        <w:ind w:leftChars="400" w:left="840"/>
      </w:pPr>
      <w:r>
        <w:t>17 (GLP_RT_STD)</w:t>
      </w:r>
    </w:p>
    <w:p w:rsidR="00DA201B" w:rsidRDefault="00DA201B" w:rsidP="0056374C">
      <w:pPr>
        <w:ind w:leftChars="600" w:left="1260"/>
      </w:pPr>
      <w:r>
        <w:rPr>
          <w:rFonts w:hint="eastAsia"/>
        </w:rPr>
        <w:lastRenderedPageBreak/>
        <w:t>标准</w:t>
      </w:r>
      <w:r>
        <w:rPr>
          <w:rFonts w:hint="eastAsia"/>
        </w:rPr>
        <w:t>(</w:t>
      </w:r>
      <w:r>
        <w:rPr>
          <w:rFonts w:hint="eastAsia"/>
        </w:rPr>
        <w:t>“教科书”</w:t>
      </w:r>
      <w:r>
        <w:rPr>
          <w:rFonts w:hint="eastAsia"/>
        </w:rPr>
        <w:t>)</w:t>
      </w:r>
      <w:r>
        <w:rPr>
          <w:rFonts w:hint="eastAsia"/>
        </w:rPr>
        <w:t>。</w:t>
      </w:r>
    </w:p>
    <w:p w:rsidR="00DA201B" w:rsidRDefault="00DA201B" w:rsidP="0056374C">
      <w:pPr>
        <w:ind w:leftChars="400" w:left="840"/>
      </w:pPr>
      <w:r>
        <w:t>34 (GLP_RT_HAR)</w:t>
      </w:r>
    </w:p>
    <w:p w:rsidR="00DA201B" w:rsidRDefault="00DA201B" w:rsidP="0056374C">
      <w:pPr>
        <w:ind w:leftChars="600" w:left="1260"/>
      </w:pPr>
      <w:r>
        <w:rPr>
          <w:rFonts w:hint="eastAsia"/>
        </w:rPr>
        <w:t>哈里斯的两通比率测试。</w:t>
      </w:r>
    </w:p>
    <w:p w:rsidR="00272F6D" w:rsidRDefault="00DA201B" w:rsidP="00066C96">
      <w:pPr>
        <w:ind w:leftChars="200" w:left="420"/>
      </w:pPr>
      <w:r w:rsidRPr="00DA201B">
        <w:t>tmlim (default: intmax)</w:t>
      </w:r>
    </w:p>
    <w:p w:rsidR="00DA201B" w:rsidRDefault="00DA201B" w:rsidP="0056374C">
      <w:pPr>
        <w:ind w:leftChars="400" w:left="840"/>
      </w:pPr>
      <w:r w:rsidRPr="00DA201B">
        <w:rPr>
          <w:rFonts w:hint="eastAsia"/>
        </w:rPr>
        <w:t>搜索时间限制，以毫秒为单位。</w:t>
      </w:r>
    </w:p>
    <w:p w:rsidR="00DA201B" w:rsidRDefault="00DA201B" w:rsidP="00066C96">
      <w:pPr>
        <w:ind w:leftChars="200" w:left="420"/>
      </w:pPr>
      <w:r w:rsidRPr="00DA201B">
        <w:t>outdly (default: 0)</w:t>
      </w:r>
    </w:p>
    <w:p w:rsidR="00DA201B" w:rsidRDefault="00DA201B" w:rsidP="0056374C">
      <w:pPr>
        <w:ind w:leftChars="400" w:left="840"/>
      </w:pPr>
      <w:r w:rsidRPr="00DA201B">
        <w:rPr>
          <w:rFonts w:hint="eastAsia"/>
        </w:rPr>
        <w:t>输出延迟，以秒为单位。此参数指定求解器应该延迟多长时间将有关解决方案的信息发送到标准输出。</w:t>
      </w:r>
    </w:p>
    <w:p w:rsidR="00DA201B" w:rsidRDefault="00DA201B" w:rsidP="00066C96">
      <w:pPr>
        <w:ind w:leftChars="200" w:left="420"/>
      </w:pPr>
      <w:r w:rsidRPr="00DA201B">
        <w:t>save (default: 0)</w:t>
      </w:r>
    </w:p>
    <w:p w:rsidR="00DA201B" w:rsidRDefault="00DA201B" w:rsidP="0056374C">
      <w:pPr>
        <w:ind w:leftChars="400" w:left="840"/>
      </w:pPr>
      <w:r>
        <w:rPr>
          <w:rFonts w:hint="eastAsia"/>
        </w:rPr>
        <w:t>如果此参数为非零，则以</w:t>
      </w:r>
      <w:r>
        <w:rPr>
          <w:rFonts w:hint="eastAsia"/>
        </w:rPr>
        <w:t>CPLEX LP</w:t>
      </w:r>
      <w:r>
        <w:rPr>
          <w:rFonts w:hint="eastAsia"/>
        </w:rPr>
        <w:t>格式保存问题的副本到文件</w:t>
      </w:r>
      <w:r>
        <w:rPr>
          <w:rFonts w:hint="eastAsia"/>
        </w:rPr>
        <w:t>"outpb.lp"</w:t>
      </w:r>
      <w:r>
        <w:rPr>
          <w:rFonts w:hint="eastAsia"/>
        </w:rPr>
        <w:t>。目前没有办法更改输出文件的名称。</w:t>
      </w:r>
    </w:p>
    <w:p w:rsidR="00DA201B" w:rsidRDefault="00DA201B" w:rsidP="00066C96">
      <w:pPr>
        <w:ind w:leftChars="200" w:left="420"/>
      </w:pPr>
      <w:r>
        <w:rPr>
          <w:rFonts w:hint="eastAsia"/>
        </w:rPr>
        <w:t>真正的参数</w:t>
      </w:r>
      <w:r>
        <w:rPr>
          <w:rFonts w:hint="eastAsia"/>
        </w:rPr>
        <w:t>:</w:t>
      </w:r>
    </w:p>
    <w:p w:rsidR="00DA201B" w:rsidRDefault="00DA201B" w:rsidP="00066C96">
      <w:pPr>
        <w:ind w:leftChars="200" w:left="420"/>
      </w:pPr>
      <w:r w:rsidRPr="00DA201B">
        <w:t>tolbnd (default: 1e-7)</w:t>
      </w:r>
    </w:p>
    <w:p w:rsidR="00DA201B" w:rsidRDefault="00DA201B" w:rsidP="0056374C">
      <w:pPr>
        <w:ind w:leftChars="400" w:left="840"/>
      </w:pPr>
      <w:r w:rsidRPr="00DA201B">
        <w:rPr>
          <w:rFonts w:hint="eastAsia"/>
        </w:rPr>
        <w:t>相对公差用于检查当前基本解是否基本可行。不建议更改此参数，除非您已经详细了解了其目的。</w:t>
      </w:r>
    </w:p>
    <w:p w:rsidR="00DA201B" w:rsidRDefault="00DA201B" w:rsidP="00066C96">
      <w:pPr>
        <w:ind w:leftChars="200" w:left="420"/>
      </w:pPr>
      <w:r w:rsidRPr="00DA201B">
        <w:t>toldj (default: 1e-7)</w:t>
      </w:r>
    </w:p>
    <w:p w:rsidR="00DA201B" w:rsidRDefault="00DA201B" w:rsidP="0056374C">
      <w:pPr>
        <w:ind w:leftChars="400" w:left="840"/>
      </w:pPr>
      <w:r w:rsidRPr="00DA201B">
        <w:rPr>
          <w:rFonts w:hint="eastAsia"/>
        </w:rPr>
        <w:t>绝对容差用来检查当前基本解是否对偶可行。不建议更改此参数，除非您已经详细了解了其目的。</w:t>
      </w:r>
    </w:p>
    <w:p w:rsidR="00DA201B" w:rsidRDefault="00DA201B" w:rsidP="00066C96">
      <w:pPr>
        <w:ind w:leftChars="200" w:left="420"/>
      </w:pPr>
      <w:r w:rsidRPr="00DA201B">
        <w:t>tolpiv (default: 1e-10)</w:t>
      </w:r>
    </w:p>
    <w:p w:rsidR="00DA201B" w:rsidRDefault="00DA201B" w:rsidP="0056374C">
      <w:pPr>
        <w:ind w:leftChars="400" w:left="840"/>
      </w:pPr>
      <w:r w:rsidRPr="00DA201B">
        <w:rPr>
          <w:rFonts w:hint="eastAsia"/>
        </w:rPr>
        <w:t>相对公差用于选择单纯形表中合适的关键元素。不建议更改此参数，除非您已经详细了解了其目的。</w:t>
      </w:r>
    </w:p>
    <w:p w:rsidR="00DA201B" w:rsidRDefault="00DA201B" w:rsidP="00066C96">
      <w:pPr>
        <w:ind w:leftChars="200" w:left="420"/>
      </w:pPr>
      <w:r w:rsidRPr="00DA201B">
        <w:t>objll (default: -DBL_MAX)</w:t>
      </w:r>
    </w:p>
    <w:p w:rsidR="00DA201B" w:rsidRDefault="00DA201B" w:rsidP="0056374C">
      <w:pPr>
        <w:ind w:leftChars="400" w:left="840"/>
      </w:pPr>
      <w:r w:rsidRPr="00DA201B">
        <w:rPr>
          <w:rFonts w:hint="eastAsia"/>
        </w:rPr>
        <w:t>目标函数的下限。如果目标函数达到这个极限并继续减小，求解器停止搜索。该参数仅在双单纯形法中使用。</w:t>
      </w:r>
    </w:p>
    <w:p w:rsidR="00DA201B" w:rsidRDefault="00DA201B" w:rsidP="00066C96">
      <w:pPr>
        <w:ind w:leftChars="200" w:left="420"/>
      </w:pPr>
      <w:r w:rsidRPr="00DA201B">
        <w:t>objul (default: +DBL_MAX)</w:t>
      </w:r>
    </w:p>
    <w:p w:rsidR="00DA201B" w:rsidRDefault="00DA201B" w:rsidP="0056374C">
      <w:pPr>
        <w:ind w:leftChars="400" w:left="840"/>
      </w:pPr>
      <w:r w:rsidRPr="00DA201B">
        <w:rPr>
          <w:rFonts w:hint="eastAsia"/>
        </w:rPr>
        <w:t>目标函数的上限。如果目标函数达到这个极限并继续增加，求解器停止搜索。该参数仅在双单纯形中使用。</w:t>
      </w:r>
    </w:p>
    <w:p w:rsidR="00DA201B" w:rsidRDefault="00DA201B" w:rsidP="00066C96">
      <w:pPr>
        <w:ind w:leftChars="200" w:left="420"/>
      </w:pPr>
      <w:r w:rsidRPr="00DA201B">
        <w:t>tolint (default: 1e-5)</w:t>
      </w:r>
    </w:p>
    <w:p w:rsidR="00DA201B" w:rsidRDefault="00DA201B" w:rsidP="0056374C">
      <w:pPr>
        <w:ind w:leftChars="400" w:left="840"/>
      </w:pPr>
      <w:r w:rsidRPr="00DA201B">
        <w:rPr>
          <w:rFonts w:hint="eastAsia"/>
        </w:rPr>
        <w:t>相对容差用于检查当前基本解是否整数可行。不建议更改此参数，除非您已经详细了解了其目的。</w:t>
      </w:r>
    </w:p>
    <w:p w:rsidR="00DA201B" w:rsidRDefault="00DA201B" w:rsidP="00066C96">
      <w:pPr>
        <w:ind w:leftChars="200" w:left="420"/>
      </w:pPr>
      <w:r w:rsidRPr="00DA201B">
        <w:t>tolobj (default: 1e-7)</w:t>
      </w:r>
    </w:p>
    <w:p w:rsidR="00DA201B" w:rsidRDefault="00DA201B" w:rsidP="0056374C">
      <w:pPr>
        <w:ind w:leftChars="400" w:left="840"/>
      </w:pPr>
      <w:r w:rsidRPr="00DA201B">
        <w:rPr>
          <w:rFonts w:hint="eastAsia"/>
        </w:rPr>
        <w:t>相对容差用于检查目标函数的值是否优于已知的最佳整数可行解。不建议更改此参数，除非您已经详细了解了其目的。</w:t>
      </w:r>
    </w:p>
    <w:p w:rsidR="00DA201B" w:rsidRDefault="00DA201B" w:rsidP="00066C96">
      <w:pPr>
        <w:ind w:leftChars="200" w:left="420"/>
      </w:pPr>
      <w:r w:rsidRPr="00DA201B">
        <w:rPr>
          <w:rFonts w:hint="eastAsia"/>
        </w:rPr>
        <w:t>输出值：</w:t>
      </w:r>
    </w:p>
    <w:p w:rsidR="00DA201B" w:rsidRDefault="00DA201B" w:rsidP="00066C96">
      <w:pPr>
        <w:ind w:leftChars="200" w:left="420"/>
      </w:pPr>
      <w:r w:rsidRPr="00DA201B">
        <w:t>xopt</w:t>
      </w:r>
    </w:p>
    <w:p w:rsidR="00DA201B" w:rsidRDefault="00DA201B" w:rsidP="0056374C">
      <w:pPr>
        <w:ind w:leftChars="400" w:left="840"/>
      </w:pPr>
      <w:r w:rsidRPr="00DA201B">
        <w:rPr>
          <w:rFonts w:hint="eastAsia"/>
        </w:rPr>
        <w:t>优化器</w:t>
      </w:r>
      <w:r w:rsidRPr="00DA201B">
        <w:rPr>
          <w:rFonts w:hint="eastAsia"/>
        </w:rPr>
        <w:t>(</w:t>
      </w:r>
      <w:r w:rsidRPr="00DA201B">
        <w:rPr>
          <w:rFonts w:hint="eastAsia"/>
        </w:rPr>
        <w:t>决策变量的最优值</w:t>
      </w:r>
      <w:r w:rsidRPr="00DA201B">
        <w:rPr>
          <w:rFonts w:hint="eastAsia"/>
        </w:rPr>
        <w:t>)</w:t>
      </w:r>
      <w:r w:rsidRPr="00DA201B">
        <w:rPr>
          <w:rFonts w:hint="eastAsia"/>
        </w:rPr>
        <w:t>。</w:t>
      </w:r>
    </w:p>
    <w:p w:rsidR="00DA201B" w:rsidRDefault="00DA201B" w:rsidP="00066C96">
      <w:pPr>
        <w:ind w:leftChars="200" w:left="420"/>
      </w:pPr>
      <w:r w:rsidRPr="00DA201B">
        <w:t>fopt</w:t>
      </w:r>
    </w:p>
    <w:p w:rsidR="00DA201B" w:rsidRDefault="00DA201B" w:rsidP="0056374C">
      <w:pPr>
        <w:ind w:leftChars="400" w:left="840"/>
      </w:pPr>
      <w:r w:rsidRPr="00DA201B">
        <w:rPr>
          <w:rFonts w:hint="eastAsia"/>
        </w:rPr>
        <w:t>目标函数的最优值。</w:t>
      </w:r>
    </w:p>
    <w:p w:rsidR="00DA201B" w:rsidRDefault="00DA201B" w:rsidP="00066C96">
      <w:pPr>
        <w:ind w:leftChars="200" w:left="420"/>
      </w:pPr>
      <w:r w:rsidRPr="00DA201B">
        <w:t>errnum</w:t>
      </w:r>
    </w:p>
    <w:p w:rsidR="00DA201B" w:rsidRDefault="00DA201B" w:rsidP="0056374C">
      <w:pPr>
        <w:ind w:leftChars="400" w:left="840"/>
      </w:pPr>
      <w:r>
        <w:rPr>
          <w:rFonts w:hint="eastAsia"/>
        </w:rPr>
        <w:t>错误代码。</w:t>
      </w:r>
    </w:p>
    <w:p w:rsidR="00DA201B" w:rsidRDefault="00DA201B" w:rsidP="0056374C">
      <w:pPr>
        <w:ind w:leftChars="400" w:left="840"/>
      </w:pPr>
      <w:r>
        <w:t>0</w:t>
      </w:r>
    </w:p>
    <w:p w:rsidR="00DA201B" w:rsidRDefault="00DA201B" w:rsidP="0056374C">
      <w:pPr>
        <w:ind w:leftChars="600" w:left="1260"/>
      </w:pPr>
      <w:r>
        <w:rPr>
          <w:rFonts w:hint="eastAsia"/>
        </w:rPr>
        <w:t>没有错误。</w:t>
      </w:r>
    </w:p>
    <w:p w:rsidR="00DA201B" w:rsidRDefault="00DA201B" w:rsidP="0056374C">
      <w:pPr>
        <w:ind w:leftChars="400" w:left="840"/>
      </w:pPr>
      <w:r>
        <w:t>1 (GLP_EBADB)</w:t>
      </w:r>
    </w:p>
    <w:p w:rsidR="00DA201B" w:rsidRDefault="00DA201B" w:rsidP="0056374C">
      <w:pPr>
        <w:ind w:leftChars="600" w:left="1260"/>
      </w:pPr>
      <w:r>
        <w:rPr>
          <w:rFonts w:hint="eastAsia"/>
        </w:rPr>
        <w:t>无效的基础。</w:t>
      </w:r>
    </w:p>
    <w:p w:rsidR="00DA201B" w:rsidRDefault="00DA201B" w:rsidP="0056374C">
      <w:pPr>
        <w:ind w:leftChars="400" w:left="840"/>
      </w:pPr>
      <w:r>
        <w:t>2 (GLP_ESING)</w:t>
      </w:r>
    </w:p>
    <w:p w:rsidR="00DA201B" w:rsidRDefault="00DA201B" w:rsidP="0056374C">
      <w:pPr>
        <w:ind w:leftChars="600" w:left="1260"/>
      </w:pPr>
      <w:r>
        <w:rPr>
          <w:rFonts w:hint="eastAsia"/>
        </w:rPr>
        <w:t>奇异矩阵。</w:t>
      </w:r>
    </w:p>
    <w:p w:rsidR="00DA201B" w:rsidRDefault="00DA201B" w:rsidP="0056374C">
      <w:pPr>
        <w:ind w:leftChars="400" w:left="840"/>
      </w:pPr>
      <w:r>
        <w:t>3 (GLP_ECOND)</w:t>
      </w:r>
    </w:p>
    <w:p w:rsidR="00DA201B" w:rsidRDefault="00DA201B" w:rsidP="0056374C">
      <w:pPr>
        <w:ind w:leftChars="600" w:left="1260"/>
      </w:pPr>
      <w:r>
        <w:rPr>
          <w:rFonts w:hint="eastAsia"/>
        </w:rPr>
        <w:lastRenderedPageBreak/>
        <w:t>坏脾气的矩阵。</w:t>
      </w:r>
    </w:p>
    <w:p w:rsidR="00DA201B" w:rsidRDefault="00DA201B" w:rsidP="0056374C">
      <w:pPr>
        <w:ind w:leftChars="400" w:left="840"/>
      </w:pPr>
      <w:r>
        <w:t>4 (GLP_EBOUND)</w:t>
      </w:r>
    </w:p>
    <w:p w:rsidR="00DA201B" w:rsidRDefault="00DA201B" w:rsidP="0056374C">
      <w:pPr>
        <w:ind w:leftChars="600" w:left="1260"/>
      </w:pPr>
      <w:r>
        <w:rPr>
          <w:rFonts w:hint="eastAsia"/>
        </w:rPr>
        <w:t>无效的范围。</w:t>
      </w:r>
    </w:p>
    <w:p w:rsidR="00DA201B" w:rsidRDefault="00DA201B" w:rsidP="0056374C">
      <w:pPr>
        <w:ind w:leftChars="400" w:left="840"/>
      </w:pPr>
      <w:r>
        <w:t>5 (GLP_EFAIL)</w:t>
      </w:r>
    </w:p>
    <w:p w:rsidR="00DA201B" w:rsidRDefault="00DA201B" w:rsidP="0056374C">
      <w:pPr>
        <w:ind w:leftChars="600" w:left="1260"/>
      </w:pPr>
      <w:r>
        <w:rPr>
          <w:rFonts w:hint="eastAsia"/>
        </w:rPr>
        <w:t>解算器失败。</w:t>
      </w:r>
    </w:p>
    <w:p w:rsidR="00DA201B" w:rsidRDefault="00DA201B" w:rsidP="0056374C">
      <w:pPr>
        <w:ind w:leftChars="400" w:left="840"/>
      </w:pPr>
      <w:r>
        <w:t>6 (GLP_EOBJLL)</w:t>
      </w:r>
    </w:p>
    <w:p w:rsidR="00DA201B" w:rsidRDefault="00DA201B" w:rsidP="0056374C">
      <w:pPr>
        <w:ind w:leftChars="600" w:left="1260"/>
      </w:pPr>
      <w:r>
        <w:rPr>
          <w:rFonts w:hint="eastAsia"/>
        </w:rPr>
        <w:t>达到目标函数下限。</w:t>
      </w:r>
    </w:p>
    <w:p w:rsidR="00DA201B" w:rsidRDefault="00DA201B" w:rsidP="0056374C">
      <w:pPr>
        <w:ind w:leftChars="400" w:left="840"/>
      </w:pPr>
      <w:r>
        <w:t>7 (GLP_EOBJUL)</w:t>
      </w:r>
    </w:p>
    <w:p w:rsidR="00DA201B" w:rsidRDefault="00DA201B" w:rsidP="0056374C">
      <w:pPr>
        <w:ind w:leftChars="600" w:left="1260"/>
      </w:pPr>
      <w:r>
        <w:rPr>
          <w:rFonts w:hint="eastAsia"/>
        </w:rPr>
        <w:t>达到目标函数上限。</w:t>
      </w:r>
    </w:p>
    <w:p w:rsidR="00DA201B" w:rsidRDefault="00DA201B" w:rsidP="0056374C">
      <w:pPr>
        <w:ind w:leftChars="400" w:left="840"/>
      </w:pPr>
      <w:r>
        <w:t>8 (GLP_EITLIM)</w:t>
      </w:r>
    </w:p>
    <w:p w:rsidR="00DA201B" w:rsidRDefault="00DA201B" w:rsidP="0056374C">
      <w:pPr>
        <w:ind w:leftChars="600" w:left="1260"/>
      </w:pPr>
      <w:r>
        <w:rPr>
          <w:rFonts w:hint="eastAsia"/>
        </w:rPr>
        <w:t>迭代限制耗尽。</w:t>
      </w:r>
    </w:p>
    <w:p w:rsidR="00DA201B" w:rsidRDefault="00DA201B" w:rsidP="0056374C">
      <w:pPr>
        <w:ind w:leftChars="400" w:left="840"/>
      </w:pPr>
      <w:r>
        <w:t>9 (GLP_ETMLIM)</w:t>
      </w:r>
    </w:p>
    <w:p w:rsidR="00DA201B" w:rsidRDefault="00DA201B" w:rsidP="0056374C">
      <w:pPr>
        <w:ind w:leftChars="600" w:left="1260"/>
      </w:pPr>
      <w:r>
        <w:rPr>
          <w:rFonts w:hint="eastAsia"/>
        </w:rPr>
        <w:t>时间限制已用尽。</w:t>
      </w:r>
    </w:p>
    <w:p w:rsidR="00DA201B" w:rsidRDefault="00DA201B" w:rsidP="0056374C">
      <w:pPr>
        <w:ind w:leftChars="400" w:left="840"/>
      </w:pPr>
      <w:r>
        <w:t>10 (GLP_ENOPFS)</w:t>
      </w:r>
    </w:p>
    <w:p w:rsidR="00DA201B" w:rsidRDefault="00DA201B" w:rsidP="0056374C">
      <w:pPr>
        <w:ind w:leftChars="600" w:left="1260"/>
      </w:pPr>
      <w:r>
        <w:rPr>
          <w:rFonts w:hint="eastAsia"/>
        </w:rPr>
        <w:t>没有原始可行解。</w:t>
      </w:r>
    </w:p>
    <w:p w:rsidR="00DA201B" w:rsidRDefault="00DA201B" w:rsidP="0056374C">
      <w:pPr>
        <w:ind w:leftChars="400" w:left="840"/>
      </w:pPr>
      <w:r>
        <w:t>11 (GLP_ENODFS)</w:t>
      </w:r>
    </w:p>
    <w:p w:rsidR="00DA201B" w:rsidRDefault="00DA201B" w:rsidP="0056374C">
      <w:pPr>
        <w:ind w:leftChars="600" w:left="1260"/>
      </w:pPr>
      <w:r>
        <w:rPr>
          <w:rFonts w:hint="eastAsia"/>
        </w:rPr>
        <w:t>没有对偶可行解。</w:t>
      </w:r>
    </w:p>
    <w:p w:rsidR="00DA201B" w:rsidRDefault="00DA201B" w:rsidP="0056374C">
      <w:pPr>
        <w:ind w:leftChars="400" w:left="840"/>
      </w:pPr>
      <w:r>
        <w:t>12 (GLP_EROOT)</w:t>
      </w:r>
    </w:p>
    <w:p w:rsidR="00DA201B" w:rsidRDefault="00DA201B" w:rsidP="0056374C">
      <w:pPr>
        <w:ind w:leftChars="600" w:left="1260"/>
      </w:pPr>
      <w:r>
        <w:rPr>
          <w:rFonts w:hint="eastAsia"/>
        </w:rPr>
        <w:t>没有提供最优的根</w:t>
      </w:r>
      <w:r>
        <w:rPr>
          <w:rFonts w:hint="eastAsia"/>
        </w:rPr>
        <w:t>LP</w:t>
      </w:r>
      <w:r>
        <w:rPr>
          <w:rFonts w:hint="eastAsia"/>
        </w:rPr>
        <w:t>。</w:t>
      </w:r>
    </w:p>
    <w:p w:rsidR="00DA201B" w:rsidRDefault="00DA201B" w:rsidP="0056374C">
      <w:pPr>
        <w:ind w:leftChars="400" w:left="840"/>
      </w:pPr>
      <w:r>
        <w:t>13 (GLP_ESTOP)</w:t>
      </w:r>
    </w:p>
    <w:p w:rsidR="00DA201B" w:rsidRDefault="00DA201B" w:rsidP="0056374C">
      <w:pPr>
        <w:ind w:leftChars="600" w:left="1260"/>
      </w:pPr>
      <w:r>
        <w:rPr>
          <w:rFonts w:hint="eastAsia"/>
        </w:rPr>
        <w:t>按应用程序终止搜索。</w:t>
      </w:r>
    </w:p>
    <w:p w:rsidR="00DA201B" w:rsidRDefault="00DA201B" w:rsidP="0056374C">
      <w:pPr>
        <w:ind w:leftChars="400" w:left="840"/>
      </w:pPr>
      <w:r>
        <w:t>14 (GLP_EMIPGAP)</w:t>
      </w:r>
    </w:p>
    <w:p w:rsidR="00DA201B" w:rsidRDefault="00DA201B" w:rsidP="0056374C">
      <w:pPr>
        <w:ind w:leftChars="600" w:left="1260"/>
      </w:pPr>
      <w:r>
        <w:rPr>
          <w:rFonts w:hint="eastAsia"/>
        </w:rPr>
        <w:t>达到相对</w:t>
      </w:r>
      <w:r>
        <w:rPr>
          <w:rFonts w:hint="eastAsia"/>
        </w:rPr>
        <w:t>MIP</w:t>
      </w:r>
      <w:r>
        <w:rPr>
          <w:rFonts w:hint="eastAsia"/>
        </w:rPr>
        <w:t>间隙公差。</w:t>
      </w:r>
    </w:p>
    <w:p w:rsidR="00DA201B" w:rsidRDefault="00DA201B" w:rsidP="0056374C">
      <w:pPr>
        <w:ind w:leftChars="400" w:left="840"/>
      </w:pPr>
      <w:r>
        <w:t>15 (GLP_ENOFEAS)</w:t>
      </w:r>
    </w:p>
    <w:p w:rsidR="00DA201B" w:rsidRDefault="00DA201B" w:rsidP="0056374C">
      <w:pPr>
        <w:ind w:leftChars="600" w:left="1260"/>
      </w:pPr>
      <w:r>
        <w:rPr>
          <w:rFonts w:hint="eastAsia"/>
        </w:rPr>
        <w:t>没有原始</w:t>
      </w:r>
      <w:r>
        <w:rPr>
          <w:rFonts w:hint="eastAsia"/>
        </w:rPr>
        <w:t>/</w:t>
      </w:r>
      <w:r>
        <w:rPr>
          <w:rFonts w:hint="eastAsia"/>
        </w:rPr>
        <w:t>对偶可行解。</w:t>
      </w:r>
    </w:p>
    <w:p w:rsidR="00DA201B" w:rsidRDefault="00DA201B" w:rsidP="0056374C">
      <w:pPr>
        <w:ind w:leftChars="400" w:left="840"/>
      </w:pPr>
      <w:r>
        <w:t>16 (GLP_ENOCVG)</w:t>
      </w:r>
    </w:p>
    <w:p w:rsidR="00DA201B" w:rsidRDefault="00DA201B" w:rsidP="0056374C">
      <w:pPr>
        <w:ind w:leftChars="600" w:left="1260"/>
      </w:pPr>
      <w:r>
        <w:rPr>
          <w:rFonts w:hint="eastAsia"/>
        </w:rPr>
        <w:t>不收敛。</w:t>
      </w:r>
    </w:p>
    <w:p w:rsidR="00DA201B" w:rsidRDefault="00DA201B" w:rsidP="0056374C">
      <w:pPr>
        <w:ind w:leftChars="400" w:left="840"/>
      </w:pPr>
      <w:r>
        <w:t>17 (GLP_EINSTAB)</w:t>
      </w:r>
    </w:p>
    <w:p w:rsidR="00DA201B" w:rsidRDefault="00DA201B" w:rsidP="0056374C">
      <w:pPr>
        <w:ind w:leftChars="600" w:left="1260"/>
      </w:pPr>
      <w:r>
        <w:rPr>
          <w:rFonts w:hint="eastAsia"/>
        </w:rPr>
        <w:t>数值不稳定。</w:t>
      </w:r>
    </w:p>
    <w:p w:rsidR="00DA201B" w:rsidRDefault="00DA201B" w:rsidP="0056374C">
      <w:pPr>
        <w:ind w:leftChars="400" w:left="840"/>
      </w:pPr>
      <w:r>
        <w:t>18 (GLP_EDATA)</w:t>
      </w:r>
    </w:p>
    <w:p w:rsidR="00DA201B" w:rsidRDefault="00DA201B" w:rsidP="0056374C">
      <w:pPr>
        <w:ind w:leftChars="600" w:left="1260"/>
      </w:pPr>
      <w:r>
        <w:rPr>
          <w:rFonts w:hint="eastAsia"/>
        </w:rPr>
        <w:t>无效的数据。</w:t>
      </w:r>
    </w:p>
    <w:p w:rsidR="00DA201B" w:rsidRDefault="00DA201B" w:rsidP="0056374C">
      <w:pPr>
        <w:ind w:leftChars="400" w:left="840"/>
      </w:pPr>
      <w:r>
        <w:t>19 (GLP_ERANGE)</w:t>
      </w:r>
    </w:p>
    <w:p w:rsidR="00DA201B" w:rsidRDefault="00DA201B" w:rsidP="0056374C">
      <w:pPr>
        <w:ind w:leftChars="600" w:left="1260"/>
      </w:pPr>
      <w:r>
        <w:rPr>
          <w:rFonts w:hint="eastAsia"/>
        </w:rPr>
        <w:t>结果超出范围。</w:t>
      </w:r>
    </w:p>
    <w:p w:rsidR="00DA201B" w:rsidRDefault="00DA201B" w:rsidP="00066C96">
      <w:pPr>
        <w:ind w:leftChars="200" w:left="420"/>
      </w:pPr>
      <w:r>
        <w:t>e</w:t>
      </w:r>
      <w:r w:rsidRPr="00DA201B">
        <w:t>xtra</w:t>
      </w:r>
    </w:p>
    <w:p w:rsidR="00DA201B" w:rsidRDefault="00DA201B" w:rsidP="0056374C">
      <w:pPr>
        <w:ind w:leftChars="400" w:left="840"/>
      </w:pPr>
      <w:r>
        <w:rPr>
          <w:rFonts w:hint="eastAsia"/>
        </w:rPr>
        <w:t>包含以下字段的数据结构</w:t>
      </w:r>
      <w:r>
        <w:rPr>
          <w:rFonts w:hint="eastAsia"/>
        </w:rPr>
        <w:t>:</w:t>
      </w:r>
    </w:p>
    <w:p w:rsidR="00DA201B" w:rsidRDefault="00DA201B" w:rsidP="0056374C">
      <w:pPr>
        <w:ind w:leftChars="400" w:left="840"/>
      </w:pPr>
      <w:r w:rsidRPr="00DA201B">
        <w:t>lambda</w:t>
      </w:r>
    </w:p>
    <w:p w:rsidR="00DA201B" w:rsidRDefault="00DA201B" w:rsidP="0056374C">
      <w:pPr>
        <w:ind w:leftChars="600" w:left="1260"/>
      </w:pPr>
      <w:r w:rsidRPr="00DA201B">
        <w:rPr>
          <w:rFonts w:hint="eastAsia"/>
        </w:rPr>
        <w:t>对偶变量</w:t>
      </w:r>
    </w:p>
    <w:p w:rsidR="00DA201B" w:rsidRDefault="00DA201B" w:rsidP="0056374C">
      <w:pPr>
        <w:ind w:leftChars="400" w:left="840"/>
      </w:pPr>
      <w:r w:rsidRPr="00DA201B">
        <w:t>redcosts</w:t>
      </w:r>
    </w:p>
    <w:p w:rsidR="00DA201B" w:rsidRDefault="00DA201B" w:rsidP="0056374C">
      <w:pPr>
        <w:ind w:leftChars="600" w:left="1260"/>
      </w:pPr>
      <w:r w:rsidRPr="00DA201B">
        <w:rPr>
          <w:rFonts w:hint="eastAsia"/>
        </w:rPr>
        <w:t>缩减成本</w:t>
      </w:r>
    </w:p>
    <w:p w:rsidR="00DA201B" w:rsidRDefault="00DA201B" w:rsidP="0056374C">
      <w:pPr>
        <w:ind w:leftChars="400" w:left="840"/>
      </w:pPr>
      <w:r w:rsidRPr="00DA201B">
        <w:t>time</w:t>
      </w:r>
    </w:p>
    <w:p w:rsidR="00DA201B" w:rsidRDefault="00DA201B" w:rsidP="0056374C">
      <w:pPr>
        <w:ind w:leftChars="600" w:left="1260"/>
      </w:pPr>
      <w:r w:rsidRPr="00DA201B">
        <w:rPr>
          <w:rFonts w:hint="eastAsia"/>
        </w:rPr>
        <w:t>用于解决</w:t>
      </w:r>
      <w:r w:rsidRPr="00DA201B">
        <w:rPr>
          <w:rFonts w:hint="eastAsia"/>
        </w:rPr>
        <w:t>LP/MIP</w:t>
      </w:r>
      <w:r w:rsidRPr="00DA201B">
        <w:rPr>
          <w:rFonts w:hint="eastAsia"/>
        </w:rPr>
        <w:t>问题的时间</w:t>
      </w:r>
      <w:r w:rsidRPr="00DA201B">
        <w:rPr>
          <w:rFonts w:hint="eastAsia"/>
        </w:rPr>
        <w:t>(</w:t>
      </w:r>
      <w:r w:rsidRPr="00DA201B">
        <w:rPr>
          <w:rFonts w:hint="eastAsia"/>
        </w:rPr>
        <w:t>秒</w:t>
      </w:r>
      <w:r w:rsidRPr="00DA201B">
        <w:rPr>
          <w:rFonts w:hint="eastAsia"/>
        </w:rPr>
        <w:t>)</w:t>
      </w:r>
      <w:r w:rsidRPr="00DA201B">
        <w:rPr>
          <w:rFonts w:hint="eastAsia"/>
        </w:rPr>
        <w:t>。</w:t>
      </w:r>
    </w:p>
    <w:p w:rsidR="00DA201B" w:rsidRDefault="00DA201B" w:rsidP="0056374C">
      <w:pPr>
        <w:ind w:leftChars="400" w:left="840"/>
      </w:pPr>
      <w:r w:rsidRPr="00DA201B">
        <w:t>status</w:t>
      </w:r>
    </w:p>
    <w:p w:rsidR="00DA201B" w:rsidRDefault="00DA201B" w:rsidP="0056374C">
      <w:pPr>
        <w:ind w:leftChars="600" w:left="1260"/>
      </w:pPr>
      <w:r w:rsidRPr="00DA201B">
        <w:rPr>
          <w:rFonts w:hint="eastAsia"/>
        </w:rPr>
        <w:t>优化状态。</w:t>
      </w:r>
    </w:p>
    <w:p w:rsidR="00DA201B" w:rsidRDefault="00DA201B" w:rsidP="0056374C">
      <w:pPr>
        <w:ind w:leftChars="600" w:left="1260"/>
      </w:pPr>
      <w:r>
        <w:t>1 (GLP_UNDEF)</w:t>
      </w:r>
    </w:p>
    <w:p w:rsidR="00DA201B" w:rsidRDefault="00DA201B" w:rsidP="0056374C">
      <w:pPr>
        <w:ind w:leftChars="800" w:left="1680"/>
      </w:pPr>
      <w:r>
        <w:rPr>
          <w:rFonts w:hint="eastAsia"/>
        </w:rPr>
        <w:lastRenderedPageBreak/>
        <w:t>解决方案状态未定义。</w:t>
      </w:r>
    </w:p>
    <w:p w:rsidR="00DA201B" w:rsidRDefault="00DA201B" w:rsidP="0056374C">
      <w:pPr>
        <w:ind w:leftChars="600" w:left="1260"/>
      </w:pPr>
      <w:r>
        <w:t>2 (GLP_FEAS)</w:t>
      </w:r>
    </w:p>
    <w:p w:rsidR="00DA201B" w:rsidRDefault="00DA201B" w:rsidP="0056374C">
      <w:pPr>
        <w:ind w:leftChars="800" w:left="1680"/>
      </w:pPr>
      <w:r>
        <w:rPr>
          <w:rFonts w:hint="eastAsia"/>
        </w:rPr>
        <w:t>解决方案是可行的。</w:t>
      </w:r>
    </w:p>
    <w:p w:rsidR="00DA201B" w:rsidRDefault="00DA201B" w:rsidP="0056374C">
      <w:pPr>
        <w:ind w:leftChars="600" w:left="1260"/>
      </w:pPr>
      <w:r>
        <w:t>3 (GLP_INFEAS)</w:t>
      </w:r>
    </w:p>
    <w:p w:rsidR="00DA201B" w:rsidRDefault="00DA201B" w:rsidP="0056374C">
      <w:pPr>
        <w:ind w:leftChars="800" w:left="1680"/>
      </w:pPr>
      <w:r>
        <w:rPr>
          <w:rFonts w:hint="eastAsia"/>
        </w:rPr>
        <w:t>解决方案是不可行的。</w:t>
      </w:r>
    </w:p>
    <w:p w:rsidR="00DA201B" w:rsidRDefault="00DA201B" w:rsidP="0056374C">
      <w:pPr>
        <w:ind w:leftChars="600" w:left="1260"/>
      </w:pPr>
      <w:r>
        <w:t>4 (GLP_NOFEAS)</w:t>
      </w:r>
    </w:p>
    <w:p w:rsidR="00DA201B" w:rsidRDefault="00DA201B" w:rsidP="0056374C">
      <w:pPr>
        <w:ind w:leftChars="800" w:left="1680"/>
      </w:pPr>
      <w:r>
        <w:rPr>
          <w:rFonts w:hint="eastAsia"/>
        </w:rPr>
        <w:t>这个问题没有可行的解决办法。</w:t>
      </w:r>
    </w:p>
    <w:p w:rsidR="00DA201B" w:rsidRDefault="00DA201B" w:rsidP="0056374C">
      <w:pPr>
        <w:ind w:leftChars="600" w:left="1260"/>
      </w:pPr>
      <w:r>
        <w:t>5 (GLP_OPT)</w:t>
      </w:r>
    </w:p>
    <w:p w:rsidR="00DA201B" w:rsidRDefault="00DA201B" w:rsidP="0056374C">
      <w:pPr>
        <w:ind w:leftChars="800" w:left="1680"/>
      </w:pPr>
      <w:r>
        <w:rPr>
          <w:rFonts w:hint="eastAsia"/>
        </w:rPr>
        <w:t>解是最优的。</w:t>
      </w:r>
    </w:p>
    <w:p w:rsidR="00DA201B" w:rsidRDefault="00DA201B" w:rsidP="0056374C">
      <w:pPr>
        <w:ind w:leftChars="600" w:left="1260"/>
      </w:pPr>
      <w:r>
        <w:t>6 (GLP_UNBND)</w:t>
      </w:r>
    </w:p>
    <w:p w:rsidR="00DA201B" w:rsidRDefault="00DA201B" w:rsidP="0056374C">
      <w:pPr>
        <w:ind w:leftChars="800" w:left="1680"/>
      </w:pPr>
      <w:r>
        <w:rPr>
          <w:rFonts w:hint="eastAsia"/>
        </w:rPr>
        <w:t>问题没有无界解。</w:t>
      </w:r>
    </w:p>
    <w:p w:rsidR="00DA201B" w:rsidRDefault="00DA201B" w:rsidP="00066C96">
      <w:pPr>
        <w:ind w:leftChars="200" w:left="420"/>
      </w:pPr>
      <w:r w:rsidRPr="00DA201B">
        <w:rPr>
          <w:rFonts w:hint="eastAsia"/>
        </w:rPr>
        <w:t>例子</w:t>
      </w:r>
      <w:r>
        <w:rPr>
          <w:rFonts w:hint="eastAsia"/>
        </w:rPr>
        <w:t>:</w:t>
      </w:r>
    </w:p>
    <w:p w:rsidR="00DA201B" w:rsidRDefault="00DA201B" w:rsidP="0056374C">
      <w:pPr>
        <w:ind w:leftChars="400" w:left="840"/>
      </w:pPr>
      <w:r>
        <w:t>c = [10, 6, 4]';</w:t>
      </w:r>
    </w:p>
    <w:p w:rsidR="00DA201B" w:rsidRDefault="00DA201B" w:rsidP="0056374C">
      <w:pPr>
        <w:ind w:leftChars="400" w:left="840"/>
      </w:pPr>
      <w:r>
        <w:t>A = [ 1, 1, 1;</w:t>
      </w:r>
    </w:p>
    <w:p w:rsidR="00DA201B" w:rsidRDefault="00DA201B" w:rsidP="0056374C">
      <w:pPr>
        <w:ind w:leftChars="400" w:left="840"/>
      </w:pPr>
      <w:r>
        <w:t xml:space="preserve">     10, 4, 5;</w:t>
      </w:r>
    </w:p>
    <w:p w:rsidR="00DA201B" w:rsidRDefault="00DA201B" w:rsidP="0056374C">
      <w:pPr>
        <w:ind w:leftChars="400" w:left="840"/>
      </w:pPr>
      <w:r>
        <w:t xml:space="preserve">      2, 2, 6];</w:t>
      </w:r>
    </w:p>
    <w:p w:rsidR="00DA201B" w:rsidRDefault="00DA201B" w:rsidP="0056374C">
      <w:pPr>
        <w:ind w:leftChars="400" w:left="840"/>
      </w:pPr>
      <w:r>
        <w:t>b = [100, 600, 300]';</w:t>
      </w:r>
    </w:p>
    <w:p w:rsidR="00DA201B" w:rsidRDefault="00DA201B" w:rsidP="0056374C">
      <w:pPr>
        <w:ind w:leftChars="400" w:left="840"/>
      </w:pPr>
      <w:r>
        <w:t>lb = [0, 0, 0]';</w:t>
      </w:r>
    </w:p>
    <w:p w:rsidR="00DA201B" w:rsidRDefault="00DA201B" w:rsidP="0056374C">
      <w:pPr>
        <w:ind w:leftChars="400" w:left="840"/>
      </w:pPr>
      <w:r>
        <w:t>ub = [];</w:t>
      </w:r>
    </w:p>
    <w:p w:rsidR="00DA201B" w:rsidRDefault="00DA201B" w:rsidP="0056374C">
      <w:pPr>
        <w:ind w:leftChars="400" w:left="840"/>
      </w:pPr>
      <w:r>
        <w:t>ctype = "UUU";</w:t>
      </w:r>
    </w:p>
    <w:p w:rsidR="00DA201B" w:rsidRDefault="00DA201B" w:rsidP="0056374C">
      <w:pPr>
        <w:ind w:leftChars="400" w:left="840"/>
      </w:pPr>
      <w:r>
        <w:t>vartype = "CCC";</w:t>
      </w:r>
    </w:p>
    <w:p w:rsidR="00DA201B" w:rsidRDefault="00DA201B" w:rsidP="0056374C">
      <w:pPr>
        <w:ind w:leftChars="400" w:left="840"/>
      </w:pPr>
      <w:r>
        <w:t>s = -1;</w:t>
      </w:r>
    </w:p>
    <w:p w:rsidR="00DA201B" w:rsidRDefault="00DA201B" w:rsidP="0056374C">
      <w:pPr>
        <w:ind w:leftChars="400" w:left="840"/>
      </w:pPr>
    </w:p>
    <w:p w:rsidR="00DA201B" w:rsidRDefault="00DA201B" w:rsidP="0056374C">
      <w:pPr>
        <w:ind w:leftChars="400" w:left="840"/>
      </w:pPr>
      <w:r>
        <w:t>param.msglev = 1;</w:t>
      </w:r>
    </w:p>
    <w:p w:rsidR="00DA201B" w:rsidRDefault="00DA201B" w:rsidP="0056374C">
      <w:pPr>
        <w:ind w:leftChars="400" w:left="840"/>
      </w:pPr>
      <w:r>
        <w:t>param.itlim = 100;</w:t>
      </w:r>
    </w:p>
    <w:p w:rsidR="00DA201B" w:rsidRDefault="00DA201B" w:rsidP="0056374C">
      <w:pPr>
        <w:ind w:leftChars="400" w:left="840"/>
      </w:pPr>
    </w:p>
    <w:p w:rsidR="00DA201B" w:rsidRDefault="00DA201B" w:rsidP="0056374C">
      <w:pPr>
        <w:ind w:leftChars="400" w:left="840"/>
      </w:pPr>
      <w:r>
        <w:t>[xmin, fmin, status, extra] = ...</w:t>
      </w:r>
    </w:p>
    <w:p w:rsidR="00DA201B" w:rsidRDefault="00DA201B" w:rsidP="0056374C">
      <w:pPr>
        <w:ind w:leftChars="400" w:left="840"/>
      </w:pPr>
      <w:r>
        <w:t xml:space="preserve">   glpk (c, A, b, lb, ub, ctype, vartype, s, param);</w:t>
      </w:r>
    </w:p>
    <w:p w:rsidR="00DA201B" w:rsidRPr="00066C96" w:rsidRDefault="00DA201B" w:rsidP="00BC41D3">
      <w:pPr>
        <w:spacing w:beforeLines="50" w:before="156" w:afterLines="50" w:after="156"/>
        <w:rPr>
          <w:b/>
          <w:sz w:val="24"/>
        </w:rPr>
      </w:pPr>
      <w:r w:rsidRPr="00066C96">
        <w:rPr>
          <w:rFonts w:hint="eastAsia"/>
          <w:b/>
          <w:sz w:val="24"/>
        </w:rPr>
        <w:t>25.2</w:t>
      </w:r>
      <w:r w:rsidRPr="00066C96">
        <w:rPr>
          <w:rFonts w:hint="eastAsia"/>
          <w:b/>
          <w:sz w:val="24"/>
        </w:rPr>
        <w:t>二次规划</w:t>
      </w:r>
    </w:p>
    <w:p w:rsidR="00DA201B" w:rsidRDefault="00DA201B" w:rsidP="00BC41D3">
      <w:pPr>
        <w:spacing w:beforeLines="50" w:before="156" w:afterLines="50" w:after="156"/>
      </w:pPr>
      <w:r>
        <w:rPr>
          <w:rFonts w:hint="eastAsia"/>
        </w:rPr>
        <w:t>八度也可以解决二次规划问题，这是</w:t>
      </w:r>
    </w:p>
    <w:p w:rsidR="00DA201B" w:rsidRDefault="00DA201B" w:rsidP="0056374C">
      <w:pPr>
        <w:spacing w:beforeLines="50" w:before="156" w:afterLines="50" w:after="156"/>
        <w:ind w:leftChars="200" w:left="420"/>
      </w:pPr>
      <w:r w:rsidRPr="00DA201B">
        <w:t>min 0.5 x'*H*x + x'*q</w:t>
      </w:r>
    </w:p>
    <w:p w:rsidR="00DA201B" w:rsidRDefault="00DA201B" w:rsidP="00BC41D3">
      <w:pPr>
        <w:spacing w:beforeLines="50" w:before="156" w:afterLines="50" w:after="156"/>
      </w:pPr>
      <w:r>
        <w:rPr>
          <w:rFonts w:hint="eastAsia"/>
        </w:rPr>
        <w:t>受制于</w:t>
      </w:r>
    </w:p>
    <w:p w:rsidR="00DA201B" w:rsidRDefault="00DA201B" w:rsidP="0056374C">
      <w:r>
        <w:t xml:space="preserve">     A*x = b</w:t>
      </w:r>
    </w:p>
    <w:p w:rsidR="00DA201B" w:rsidRDefault="00DA201B" w:rsidP="0056374C">
      <w:r>
        <w:t xml:space="preserve">     lb &lt;= x &lt;= ub</w:t>
      </w:r>
    </w:p>
    <w:p w:rsidR="00DA201B" w:rsidRDefault="00DA201B" w:rsidP="0056374C">
      <w:r>
        <w:t xml:space="preserve">     A_lb &lt;= A_in*x &lt;= A_ub</w:t>
      </w:r>
    </w:p>
    <w:p w:rsidR="00DA201B" w:rsidRDefault="00DA201B" w:rsidP="0056374C">
      <w:pPr>
        <w:spacing w:beforeLines="50" w:before="156"/>
      </w:pPr>
      <w:r>
        <w:t>: [x, obj, info, lambda] = qp (x0, H)</w:t>
      </w:r>
    </w:p>
    <w:p w:rsidR="00DA201B" w:rsidRDefault="00DA201B" w:rsidP="0056374C">
      <w:r>
        <w:t>: [x, obj, info, lambda] = qp (x0, H, q)</w:t>
      </w:r>
    </w:p>
    <w:p w:rsidR="00DA201B" w:rsidRDefault="00DA201B" w:rsidP="0056374C">
      <w:r>
        <w:t>: [x, obj, info, lambda] = qp (x0, H, q, A, b)</w:t>
      </w:r>
    </w:p>
    <w:p w:rsidR="00DA201B" w:rsidRDefault="00DA201B" w:rsidP="0056374C">
      <w:r>
        <w:t>: [x, obj, info, lambda] = qp (x0, H, q, A, b, lb, ub)</w:t>
      </w:r>
    </w:p>
    <w:p w:rsidR="00DA201B" w:rsidRDefault="00DA201B" w:rsidP="0056374C">
      <w:r>
        <w:t>: [x, obj, info, lambda] = qp (x0, H, q, A, b, lb, ub, A_lb, A_in, A_ub)</w:t>
      </w:r>
    </w:p>
    <w:p w:rsidR="00DA201B" w:rsidRDefault="00DA201B" w:rsidP="0056374C">
      <w:r>
        <w:t>: [x, obj, info, lambda] = qp (…, options)</w:t>
      </w:r>
    </w:p>
    <w:p w:rsidR="00DA201B" w:rsidRDefault="00DA201B" w:rsidP="0056374C">
      <w:pPr>
        <w:ind w:leftChars="200" w:left="420"/>
      </w:pPr>
      <w:r>
        <w:rPr>
          <w:rFonts w:hint="eastAsia"/>
        </w:rPr>
        <w:lastRenderedPageBreak/>
        <w:t>解一个二次规划</w:t>
      </w:r>
      <w:r>
        <w:rPr>
          <w:rFonts w:hint="eastAsia"/>
        </w:rPr>
        <w:t>(QP)</w:t>
      </w:r>
      <w:r>
        <w:rPr>
          <w:rFonts w:hint="eastAsia"/>
        </w:rPr>
        <w:t>。</w:t>
      </w:r>
    </w:p>
    <w:p w:rsidR="00DA201B" w:rsidRDefault="00DA201B" w:rsidP="0056374C">
      <w:pPr>
        <w:ind w:leftChars="200" w:left="420"/>
      </w:pPr>
      <w:r>
        <w:rPr>
          <w:rFonts w:hint="eastAsia"/>
        </w:rPr>
        <w:t>求解由定义的二次规划</w:t>
      </w:r>
    </w:p>
    <w:p w:rsidR="00DA201B" w:rsidRDefault="00DA201B" w:rsidP="0056374C">
      <w:pPr>
        <w:ind w:leftChars="400" w:left="840"/>
      </w:pPr>
      <w:r>
        <w:t>min 0.5 x'*H*x + x'*q</w:t>
      </w:r>
    </w:p>
    <w:p w:rsidR="00DA201B" w:rsidRDefault="00DA201B" w:rsidP="0056374C">
      <w:pPr>
        <w:ind w:leftChars="400" w:left="840"/>
      </w:pPr>
      <w:r>
        <w:t xml:space="preserve"> x</w:t>
      </w:r>
    </w:p>
    <w:p w:rsidR="00DA201B" w:rsidRDefault="00DA201B" w:rsidP="0056374C">
      <w:pPr>
        <w:ind w:leftChars="200" w:left="420"/>
      </w:pPr>
      <w:r w:rsidRPr="00DA201B">
        <w:rPr>
          <w:rFonts w:hint="eastAsia"/>
        </w:rPr>
        <w:t>受制于</w:t>
      </w:r>
    </w:p>
    <w:p w:rsidR="00DA201B" w:rsidRDefault="00DA201B" w:rsidP="0056374C">
      <w:pPr>
        <w:ind w:leftChars="400" w:left="840"/>
      </w:pPr>
      <w:r>
        <w:t>A*x = b</w:t>
      </w:r>
    </w:p>
    <w:p w:rsidR="00DA201B" w:rsidRDefault="00DA201B" w:rsidP="0056374C">
      <w:pPr>
        <w:ind w:leftChars="400" w:left="840"/>
      </w:pPr>
      <w:r>
        <w:t>lb &lt;= x &lt;= ub</w:t>
      </w:r>
    </w:p>
    <w:p w:rsidR="00DA201B" w:rsidRDefault="00DA201B" w:rsidP="0056374C">
      <w:pPr>
        <w:ind w:leftChars="400" w:left="840"/>
      </w:pPr>
      <w:r>
        <w:t>A_lb &lt;= A_in*x &lt;= A_ub</w:t>
      </w:r>
    </w:p>
    <w:p w:rsidR="00DA201B" w:rsidRDefault="00DA201B" w:rsidP="0056374C">
      <w:pPr>
        <w:ind w:leftChars="200" w:left="420"/>
      </w:pPr>
      <w:r>
        <w:rPr>
          <w:rFonts w:hint="eastAsia"/>
        </w:rPr>
        <w:t>使用零空间活动集方法。</w:t>
      </w:r>
    </w:p>
    <w:p w:rsidR="00DA201B" w:rsidRDefault="00DA201B" w:rsidP="0056374C">
      <w:pPr>
        <w:ind w:leftChars="200" w:left="420"/>
      </w:pPr>
      <w:r>
        <w:rPr>
          <w:rFonts w:hint="eastAsia"/>
        </w:rPr>
        <w:t>任何边界</w:t>
      </w:r>
      <w:r>
        <w:rPr>
          <w:rFonts w:hint="eastAsia"/>
        </w:rPr>
        <w:t>(A, b, lb, ub, A_in, A_lb, A_ub)</w:t>
      </w:r>
      <w:r>
        <w:rPr>
          <w:rFonts w:hint="eastAsia"/>
        </w:rPr>
        <w:t>如果不存在，可以设置为空矩阵</w:t>
      </w:r>
      <w:r>
        <w:rPr>
          <w:rFonts w:hint="eastAsia"/>
        </w:rPr>
        <w:t>([])</w:t>
      </w:r>
      <w:r>
        <w:rPr>
          <w:rFonts w:hint="eastAsia"/>
        </w:rPr>
        <w:t>。约束</w:t>
      </w:r>
      <w:r>
        <w:rPr>
          <w:rFonts w:hint="eastAsia"/>
        </w:rPr>
        <w:t>A</w:t>
      </w:r>
      <w:r>
        <w:rPr>
          <w:rFonts w:hint="eastAsia"/>
        </w:rPr>
        <w:t>和</w:t>
      </w:r>
      <w:r>
        <w:rPr>
          <w:rFonts w:hint="eastAsia"/>
        </w:rPr>
        <w:t>A_in</w:t>
      </w:r>
      <w:r>
        <w:rPr>
          <w:rFonts w:hint="eastAsia"/>
        </w:rPr>
        <w:t>是矩阵，每一行表示一个约束。其他边界是标量或向量取决于约束的数量。如果初始猜测是可行的，算法会更快。</w:t>
      </w:r>
    </w:p>
    <w:p w:rsidR="00DA201B" w:rsidRDefault="00DA201B" w:rsidP="0056374C">
      <w:pPr>
        <w:ind w:leftChars="200" w:left="420"/>
      </w:pPr>
      <w:r>
        <w:rPr>
          <w:rFonts w:hint="eastAsia"/>
        </w:rPr>
        <w:t>Options</w:t>
      </w:r>
      <w:r>
        <w:rPr>
          <w:rFonts w:hint="eastAsia"/>
        </w:rPr>
        <w:t>是一个指定控制算法的附加参数的结构。目前，</w:t>
      </w:r>
      <w:r>
        <w:rPr>
          <w:rFonts w:hint="eastAsia"/>
        </w:rPr>
        <w:t>qp</w:t>
      </w:r>
      <w:r>
        <w:rPr>
          <w:rFonts w:hint="eastAsia"/>
        </w:rPr>
        <w:t>识别这些选项</w:t>
      </w:r>
      <w:r>
        <w:rPr>
          <w:rFonts w:hint="eastAsia"/>
        </w:rPr>
        <w:t>:</w:t>
      </w:r>
      <w:r>
        <w:rPr>
          <w:rFonts w:hint="eastAsia"/>
        </w:rPr>
        <w:t>“</w:t>
      </w:r>
      <w:r>
        <w:rPr>
          <w:rFonts w:hint="eastAsia"/>
        </w:rPr>
        <w:t>MaxIter</w:t>
      </w:r>
      <w:r>
        <w:rPr>
          <w:rFonts w:hint="eastAsia"/>
        </w:rPr>
        <w:t>”，“</w:t>
      </w:r>
      <w:r>
        <w:rPr>
          <w:rFonts w:hint="eastAsia"/>
        </w:rPr>
        <w:t>TolX</w:t>
      </w:r>
      <w:r>
        <w:rPr>
          <w:rFonts w:hint="eastAsia"/>
        </w:rPr>
        <w:t>”。</w:t>
      </w:r>
    </w:p>
    <w:p w:rsidR="00DA201B" w:rsidRDefault="00DA201B" w:rsidP="0056374C">
      <w:pPr>
        <w:ind w:leftChars="200" w:left="420"/>
      </w:pPr>
      <w:r>
        <w:rPr>
          <w:rFonts w:hint="eastAsia"/>
        </w:rPr>
        <w:t>“</w:t>
      </w:r>
      <w:r>
        <w:rPr>
          <w:rFonts w:hint="eastAsia"/>
        </w:rPr>
        <w:t>MaxIter</w:t>
      </w:r>
      <w:r>
        <w:rPr>
          <w:rFonts w:hint="eastAsia"/>
        </w:rPr>
        <w:t>”禁止在优化停止之前算法迭代的最大次数。缺省值是</w:t>
      </w:r>
      <w:r>
        <w:rPr>
          <w:rFonts w:hint="eastAsia"/>
        </w:rPr>
        <w:t>200</w:t>
      </w:r>
      <w:r>
        <w:rPr>
          <w:rFonts w:hint="eastAsia"/>
        </w:rPr>
        <w:t>。取值必须为正整数。</w:t>
      </w:r>
    </w:p>
    <w:p w:rsidR="00DA201B" w:rsidRDefault="00DA201B" w:rsidP="0056374C">
      <w:pPr>
        <w:ind w:leftChars="200" w:left="420"/>
      </w:pPr>
      <w:r>
        <w:rPr>
          <w:rFonts w:hint="eastAsia"/>
        </w:rPr>
        <w:t>“</w:t>
      </w:r>
      <w:r>
        <w:rPr>
          <w:rFonts w:hint="eastAsia"/>
        </w:rPr>
        <w:t>TolX</w:t>
      </w:r>
      <w:r>
        <w:rPr>
          <w:rFonts w:hint="eastAsia"/>
        </w:rPr>
        <w:t>”指定未知变量</w:t>
      </w:r>
      <w:r>
        <w:rPr>
          <w:rFonts w:hint="eastAsia"/>
        </w:rPr>
        <w:t>x</w:t>
      </w:r>
      <w:r>
        <w:rPr>
          <w:rFonts w:hint="eastAsia"/>
        </w:rPr>
        <w:t>的终止公差。默认值是</w:t>
      </w:r>
      <w:r>
        <w:rPr>
          <w:rFonts w:hint="eastAsia"/>
        </w:rPr>
        <w:t>sqrt (eps)</w:t>
      </w:r>
      <w:r>
        <w:rPr>
          <w:rFonts w:hint="eastAsia"/>
        </w:rPr>
        <w:t>或大约</w:t>
      </w:r>
      <w:r>
        <w:rPr>
          <w:rFonts w:hint="eastAsia"/>
        </w:rPr>
        <w:t>1e-8</w:t>
      </w:r>
      <w:r>
        <w:rPr>
          <w:rFonts w:hint="eastAsia"/>
        </w:rPr>
        <w:t>。</w:t>
      </w:r>
    </w:p>
    <w:p w:rsidR="00DA201B" w:rsidRPr="00DA201B" w:rsidRDefault="00DA201B" w:rsidP="0056374C">
      <w:pPr>
        <w:ind w:leftChars="200" w:left="420"/>
      </w:pPr>
      <w:r w:rsidRPr="00DA201B">
        <w:rPr>
          <w:rFonts w:hint="eastAsia"/>
        </w:rPr>
        <w:t>返回时，</w:t>
      </w:r>
      <w:r w:rsidRPr="00DA201B">
        <w:rPr>
          <w:rFonts w:hint="eastAsia"/>
        </w:rPr>
        <w:t>x</w:t>
      </w:r>
      <w:r w:rsidRPr="00DA201B">
        <w:rPr>
          <w:rFonts w:hint="eastAsia"/>
        </w:rPr>
        <w:t>是最小值的位置，</w:t>
      </w:r>
      <w:r w:rsidRPr="00DA201B">
        <w:rPr>
          <w:rFonts w:hint="eastAsia"/>
        </w:rPr>
        <w:t>fval</w:t>
      </w:r>
      <w:r w:rsidRPr="00DA201B">
        <w:rPr>
          <w:rFonts w:hint="eastAsia"/>
        </w:rPr>
        <w:t>包含目标函数在</w:t>
      </w:r>
      <w:r w:rsidRPr="00DA201B">
        <w:rPr>
          <w:rFonts w:hint="eastAsia"/>
        </w:rPr>
        <w:t>x</w:t>
      </w:r>
      <w:r w:rsidRPr="00DA201B">
        <w:rPr>
          <w:rFonts w:hint="eastAsia"/>
        </w:rPr>
        <w:t>处的值。</w:t>
      </w:r>
    </w:p>
    <w:p w:rsidR="00DA201B" w:rsidRDefault="00DA201B" w:rsidP="0056374C">
      <w:pPr>
        <w:ind w:leftChars="200" w:left="420"/>
      </w:pPr>
      <w:r w:rsidRPr="00DA201B">
        <w:t>info</w:t>
      </w:r>
    </w:p>
    <w:p w:rsidR="00DA201B" w:rsidRDefault="00DA201B" w:rsidP="0056374C">
      <w:pPr>
        <w:ind w:leftChars="400" w:left="840"/>
      </w:pPr>
      <w:r w:rsidRPr="00DA201B">
        <w:rPr>
          <w:rFonts w:hint="eastAsia"/>
        </w:rPr>
        <w:t>包含算法的运行时信息的结构。定义如下字段</w:t>
      </w:r>
      <w:r w:rsidRPr="00DA201B">
        <w:rPr>
          <w:rFonts w:hint="eastAsia"/>
        </w:rPr>
        <w:t>:</w:t>
      </w:r>
    </w:p>
    <w:p w:rsidR="00DA201B" w:rsidRDefault="00DA201B" w:rsidP="0056374C">
      <w:pPr>
        <w:ind w:leftChars="400" w:left="840"/>
      </w:pPr>
      <w:r w:rsidRPr="00DA201B">
        <w:t>solveiter</w:t>
      </w:r>
    </w:p>
    <w:p w:rsidR="00DA201B" w:rsidRDefault="00DA201B" w:rsidP="0056374C">
      <w:pPr>
        <w:ind w:leftChars="600" w:left="1260"/>
      </w:pPr>
      <w:r w:rsidRPr="00DA201B">
        <w:rPr>
          <w:rFonts w:hint="eastAsia"/>
        </w:rPr>
        <w:t>找到解决方案所需的迭代次数。</w:t>
      </w:r>
    </w:p>
    <w:p w:rsidR="00DA201B" w:rsidRDefault="00DA201B" w:rsidP="0056374C">
      <w:pPr>
        <w:ind w:leftChars="400" w:left="840"/>
      </w:pPr>
      <w:r w:rsidRPr="00DA201B">
        <w:t>info</w:t>
      </w:r>
    </w:p>
    <w:p w:rsidR="00DA201B" w:rsidRDefault="00DA201B" w:rsidP="0056374C">
      <w:pPr>
        <w:ind w:leftChars="600" w:left="1260"/>
      </w:pPr>
      <w:r w:rsidRPr="00DA201B">
        <w:rPr>
          <w:rFonts w:hint="eastAsia"/>
        </w:rPr>
        <w:t>整数，表示解决方案的状态。</w:t>
      </w:r>
    </w:p>
    <w:p w:rsidR="00DA201B" w:rsidRDefault="00DA201B" w:rsidP="0056374C">
      <w:pPr>
        <w:ind w:leftChars="600" w:left="1260"/>
      </w:pPr>
      <w:r>
        <w:t>0</w:t>
      </w:r>
    </w:p>
    <w:p w:rsidR="00DA201B" w:rsidRDefault="00DA201B" w:rsidP="0056374C">
      <w:pPr>
        <w:ind w:leftChars="800" w:left="1680"/>
      </w:pPr>
      <w:r>
        <w:rPr>
          <w:rFonts w:hint="eastAsia"/>
        </w:rPr>
        <w:t>这个问题是可行的和凸的。找到全球解决方案。</w:t>
      </w:r>
    </w:p>
    <w:p w:rsidR="00DA201B" w:rsidRDefault="00DA201B" w:rsidP="0056374C">
      <w:pPr>
        <w:ind w:leftChars="600" w:left="1260"/>
      </w:pPr>
      <w:r>
        <w:t>1</w:t>
      </w:r>
    </w:p>
    <w:p w:rsidR="00DA201B" w:rsidRDefault="00DA201B" w:rsidP="0056374C">
      <w:pPr>
        <w:ind w:leftChars="800" w:left="1680"/>
      </w:pPr>
      <w:r>
        <w:rPr>
          <w:rFonts w:hint="eastAsia"/>
        </w:rPr>
        <w:t>这个问题不是凸的。找到本地解决方案。</w:t>
      </w:r>
    </w:p>
    <w:p w:rsidR="00DA201B" w:rsidRDefault="00DA201B" w:rsidP="0056374C">
      <w:pPr>
        <w:ind w:leftChars="600" w:left="1260"/>
      </w:pPr>
      <w:r>
        <w:t>2</w:t>
      </w:r>
    </w:p>
    <w:p w:rsidR="00DA201B" w:rsidRDefault="00DA201B" w:rsidP="0056374C">
      <w:pPr>
        <w:ind w:leftChars="800" w:left="1680"/>
      </w:pPr>
      <w:r>
        <w:rPr>
          <w:rFonts w:hint="eastAsia"/>
        </w:rPr>
        <w:t>这个问题不是凸的和无界的。</w:t>
      </w:r>
    </w:p>
    <w:p w:rsidR="00DA201B" w:rsidRDefault="00DA201B" w:rsidP="0056374C">
      <w:pPr>
        <w:ind w:leftChars="600" w:left="1260"/>
      </w:pPr>
      <w:r>
        <w:t>3</w:t>
      </w:r>
    </w:p>
    <w:p w:rsidR="00DA201B" w:rsidRDefault="00DA201B" w:rsidP="0056374C">
      <w:pPr>
        <w:ind w:leftChars="800" w:left="1680"/>
      </w:pPr>
      <w:r>
        <w:rPr>
          <w:rFonts w:hint="eastAsia"/>
        </w:rPr>
        <w:t>达到的最大迭代数。</w:t>
      </w:r>
    </w:p>
    <w:p w:rsidR="00DA201B" w:rsidRDefault="00DA201B" w:rsidP="0056374C">
      <w:pPr>
        <w:ind w:leftChars="600" w:left="1260"/>
      </w:pPr>
      <w:r>
        <w:t>6</w:t>
      </w:r>
    </w:p>
    <w:p w:rsidR="00DA201B" w:rsidRDefault="00DA201B" w:rsidP="0056374C">
      <w:pPr>
        <w:ind w:leftChars="800" w:left="1680"/>
      </w:pPr>
      <w:r>
        <w:rPr>
          <w:rFonts w:hint="eastAsia"/>
        </w:rPr>
        <w:t>这个问题不可行。</w:t>
      </w:r>
    </w:p>
    <w:p w:rsidR="00DA201B" w:rsidRDefault="00DA201B" w:rsidP="0056374C">
      <w:pPr>
        <w:ind w:leftChars="200" w:left="420"/>
      </w:pPr>
      <w:r w:rsidRPr="00DA201B">
        <w:rPr>
          <w:rFonts w:hint="eastAsia"/>
        </w:rPr>
        <w:t>参见</w:t>
      </w:r>
      <w:r w:rsidRPr="00DA201B">
        <w:rPr>
          <w:rFonts w:hint="eastAsia"/>
        </w:rPr>
        <w:t>:sqp</w:t>
      </w:r>
      <w:r w:rsidRPr="00DA201B">
        <w:rPr>
          <w:rFonts w:hint="eastAsia"/>
        </w:rPr>
        <w:t>。</w:t>
      </w:r>
    </w:p>
    <w:p w:rsidR="00DA201B" w:rsidRDefault="00DA201B" w:rsidP="0056374C">
      <w:pPr>
        <w:spacing w:beforeLines="50" w:before="156"/>
      </w:pPr>
      <w:r>
        <w:t>: x = pqpnonneg (c, d)</w:t>
      </w:r>
    </w:p>
    <w:p w:rsidR="00DA201B" w:rsidRDefault="00DA201B" w:rsidP="0056374C">
      <w:r>
        <w:t>: x = pqpnonneg (c, d, x0)</w:t>
      </w:r>
    </w:p>
    <w:p w:rsidR="00DA201B" w:rsidRDefault="00DA201B" w:rsidP="0056374C">
      <w:r>
        <w:t>: x = pqpnonneg (c, d, x0, options)</w:t>
      </w:r>
    </w:p>
    <w:p w:rsidR="00DA201B" w:rsidRDefault="00DA201B" w:rsidP="0056374C">
      <w:r>
        <w:t>: [x, minval] = pqpnonneg (…)</w:t>
      </w:r>
    </w:p>
    <w:p w:rsidR="00DA201B" w:rsidRDefault="00DA201B" w:rsidP="0056374C">
      <w:r>
        <w:t>: [x, minval, exitflag] = pqpnonneg (…)</w:t>
      </w:r>
    </w:p>
    <w:p w:rsidR="00DA201B" w:rsidRDefault="00DA201B" w:rsidP="0056374C">
      <w:r>
        <w:t>: [x, minval, exitflag, output] = pqpnonneg (…)</w:t>
      </w:r>
    </w:p>
    <w:p w:rsidR="00DA201B" w:rsidRDefault="00DA201B" w:rsidP="0056374C">
      <w:r>
        <w:t>: [x, minval, exitflag, output, lambda] = pqpnonneg (…)</w:t>
      </w:r>
    </w:p>
    <w:p w:rsidR="00DA201B" w:rsidRDefault="00DA201B" w:rsidP="0056374C">
      <w:pPr>
        <w:ind w:leftChars="200" w:left="420"/>
      </w:pPr>
      <w:r>
        <w:rPr>
          <w:rFonts w:hint="eastAsia"/>
        </w:rPr>
        <w:t>最小化</w:t>
      </w:r>
      <w:r>
        <w:rPr>
          <w:rFonts w:hint="eastAsia"/>
        </w:rPr>
        <w:t>(1/2 * x' * c * x + d' * x)</w:t>
      </w:r>
      <w:r>
        <w:rPr>
          <w:rFonts w:hint="eastAsia"/>
        </w:rPr>
        <w:t>，前提是</w:t>
      </w:r>
      <w:r>
        <w:rPr>
          <w:rFonts w:hint="eastAsia"/>
        </w:rPr>
        <w:t>x &gt;= 0</w:t>
      </w:r>
      <w:r>
        <w:rPr>
          <w:rFonts w:hint="eastAsia"/>
        </w:rPr>
        <w:t>。</w:t>
      </w:r>
    </w:p>
    <w:p w:rsidR="00DA201B" w:rsidRDefault="00DA201B" w:rsidP="0056374C">
      <w:pPr>
        <w:ind w:leftChars="200" w:left="420"/>
      </w:pPr>
      <w:r>
        <w:rPr>
          <w:rFonts w:hint="eastAsia"/>
        </w:rPr>
        <w:t>C</w:t>
      </w:r>
      <w:r>
        <w:rPr>
          <w:rFonts w:hint="eastAsia"/>
        </w:rPr>
        <w:t>和</w:t>
      </w:r>
      <w:r>
        <w:rPr>
          <w:rFonts w:hint="eastAsia"/>
        </w:rPr>
        <w:t>d</w:t>
      </w:r>
      <w:r>
        <w:rPr>
          <w:rFonts w:hint="eastAsia"/>
        </w:rPr>
        <w:t>必须是实矩阵，</w:t>
      </w:r>
      <w:r>
        <w:rPr>
          <w:rFonts w:hint="eastAsia"/>
        </w:rPr>
        <w:t>C</w:t>
      </w:r>
      <w:r>
        <w:rPr>
          <w:rFonts w:hint="eastAsia"/>
        </w:rPr>
        <w:t>必须是对称的正定矩阵。</w:t>
      </w:r>
    </w:p>
    <w:p w:rsidR="00DA201B" w:rsidRDefault="00DA201B" w:rsidP="0056374C">
      <w:pPr>
        <w:ind w:leftChars="200" w:left="420"/>
      </w:pPr>
      <w:r>
        <w:rPr>
          <w:rFonts w:hint="eastAsia"/>
        </w:rPr>
        <w:t>X0</w:t>
      </w:r>
      <w:r>
        <w:rPr>
          <w:rFonts w:hint="eastAsia"/>
        </w:rPr>
        <w:t>是解</w:t>
      </w:r>
      <w:r>
        <w:rPr>
          <w:rFonts w:hint="eastAsia"/>
        </w:rPr>
        <w:t>x</w:t>
      </w:r>
      <w:r>
        <w:rPr>
          <w:rFonts w:hint="eastAsia"/>
        </w:rPr>
        <w:t>的可选初始猜测值。</w:t>
      </w:r>
    </w:p>
    <w:p w:rsidR="00DA201B" w:rsidRDefault="00DA201B" w:rsidP="0056374C">
      <w:pPr>
        <w:ind w:leftChars="200" w:left="420"/>
      </w:pPr>
      <w:r>
        <w:rPr>
          <w:rFonts w:hint="eastAsia"/>
        </w:rPr>
        <w:t>Options</w:t>
      </w:r>
      <w:r>
        <w:rPr>
          <w:rFonts w:hint="eastAsia"/>
        </w:rPr>
        <w:t>是一个选项结构，用于改变算法的行为</w:t>
      </w:r>
      <w:r>
        <w:rPr>
          <w:rFonts w:hint="eastAsia"/>
        </w:rPr>
        <w:t>(</w:t>
      </w:r>
      <w:r>
        <w:rPr>
          <w:rFonts w:hint="eastAsia"/>
        </w:rPr>
        <w:t>参见</w:t>
      </w:r>
      <w:r>
        <w:rPr>
          <w:rFonts w:hint="eastAsia"/>
        </w:rPr>
        <w:t>optimset)</w:t>
      </w:r>
      <w:r>
        <w:rPr>
          <w:rFonts w:hint="eastAsia"/>
        </w:rPr>
        <w:t>。</w:t>
      </w:r>
      <w:r>
        <w:rPr>
          <w:rFonts w:hint="eastAsia"/>
        </w:rPr>
        <w:t>pqpnonneg</w:t>
      </w:r>
      <w:r>
        <w:rPr>
          <w:rFonts w:hint="eastAsia"/>
        </w:rPr>
        <w:t>识别一个选项</w:t>
      </w:r>
      <w:r>
        <w:rPr>
          <w:rFonts w:hint="eastAsia"/>
        </w:rPr>
        <w:t>:</w:t>
      </w:r>
      <w:r>
        <w:rPr>
          <w:rFonts w:hint="eastAsia"/>
        </w:rPr>
        <w:t>“</w:t>
      </w:r>
      <w:r>
        <w:rPr>
          <w:rFonts w:hint="eastAsia"/>
        </w:rPr>
        <w:t>MaxIter</w:t>
      </w:r>
      <w:r>
        <w:rPr>
          <w:rFonts w:hint="eastAsia"/>
        </w:rPr>
        <w:t>”。</w:t>
      </w:r>
    </w:p>
    <w:p w:rsidR="00DA201B" w:rsidRDefault="00DA201B" w:rsidP="0056374C">
      <w:pPr>
        <w:ind w:leftChars="200" w:left="420"/>
      </w:pPr>
      <w:r>
        <w:rPr>
          <w:rFonts w:hint="eastAsia"/>
        </w:rPr>
        <w:t>输出</w:t>
      </w:r>
      <w:r>
        <w:rPr>
          <w:rFonts w:hint="eastAsia"/>
        </w:rPr>
        <w:t>:</w:t>
      </w:r>
    </w:p>
    <w:p w:rsidR="00DA201B" w:rsidRDefault="00DA201B" w:rsidP="0056374C">
      <w:pPr>
        <w:ind w:leftChars="200" w:left="420"/>
      </w:pPr>
      <w:r>
        <w:lastRenderedPageBreak/>
        <w:t>x</w:t>
      </w:r>
    </w:p>
    <w:p w:rsidR="00DA201B" w:rsidRDefault="00DA201B" w:rsidP="00BC41EF">
      <w:pPr>
        <w:ind w:leftChars="400" w:left="840"/>
      </w:pPr>
      <w:r>
        <w:rPr>
          <w:rFonts w:hint="eastAsia"/>
        </w:rPr>
        <w:t>解矩阵</w:t>
      </w:r>
    </w:p>
    <w:p w:rsidR="00DA201B" w:rsidRDefault="00DA201B" w:rsidP="0056374C">
      <w:pPr>
        <w:ind w:leftChars="200" w:left="420"/>
      </w:pPr>
      <w:r>
        <w:t>minval</w:t>
      </w:r>
    </w:p>
    <w:p w:rsidR="00DA201B" w:rsidRDefault="00DA201B" w:rsidP="00BC41EF">
      <w:pPr>
        <w:ind w:leftChars="400" w:left="840"/>
      </w:pPr>
      <w:r>
        <w:rPr>
          <w:rFonts w:hint="eastAsia"/>
        </w:rPr>
        <w:t>获得的最小模型值为</w:t>
      </w:r>
      <w:r>
        <w:rPr>
          <w:rFonts w:hint="eastAsia"/>
        </w:rPr>
        <w:t>1/2*xmin'*c*xmin + d'*xmin</w:t>
      </w:r>
    </w:p>
    <w:p w:rsidR="00DA201B" w:rsidRDefault="00DA201B" w:rsidP="0056374C">
      <w:pPr>
        <w:ind w:leftChars="200" w:left="420"/>
      </w:pPr>
      <w:r>
        <w:t>exitflag</w:t>
      </w:r>
    </w:p>
    <w:p w:rsidR="00DA201B" w:rsidRDefault="00DA201B" w:rsidP="00BC41EF">
      <w:pPr>
        <w:ind w:leftChars="400" w:left="840"/>
      </w:pPr>
      <w:r>
        <w:rPr>
          <w:rFonts w:hint="eastAsia"/>
        </w:rPr>
        <w:t>趋同的标志。</w:t>
      </w:r>
      <w:r>
        <w:rPr>
          <w:rFonts w:hint="eastAsia"/>
        </w:rPr>
        <w:t>0</w:t>
      </w:r>
      <w:r>
        <w:rPr>
          <w:rFonts w:hint="eastAsia"/>
        </w:rPr>
        <w:t>表示超过迭代次数，未达到收敛</w:t>
      </w:r>
      <w:r>
        <w:rPr>
          <w:rFonts w:hint="eastAsia"/>
        </w:rPr>
        <w:t>;&gt;0</w:t>
      </w:r>
      <w:r>
        <w:rPr>
          <w:rFonts w:hint="eastAsia"/>
        </w:rPr>
        <w:t>表示算法收敛。</w:t>
      </w:r>
      <w:r>
        <w:rPr>
          <w:rFonts w:hint="eastAsia"/>
        </w:rPr>
        <w:t>(</w:t>
      </w:r>
      <w:r>
        <w:rPr>
          <w:rFonts w:hint="eastAsia"/>
        </w:rPr>
        <w:t>该算法是稳定的，并且在足够的迭代下会收敛。</w:t>
      </w:r>
      <w:r>
        <w:rPr>
          <w:rFonts w:hint="eastAsia"/>
        </w:rPr>
        <w:t>)</w:t>
      </w:r>
    </w:p>
    <w:p w:rsidR="00DA201B" w:rsidRDefault="00DA201B" w:rsidP="0056374C">
      <w:pPr>
        <w:ind w:leftChars="200" w:left="420"/>
      </w:pPr>
      <w:r w:rsidRPr="00DA201B">
        <w:t>output</w:t>
      </w:r>
    </w:p>
    <w:p w:rsidR="00DA201B" w:rsidRDefault="00DA201B" w:rsidP="00BC41EF">
      <w:pPr>
        <w:ind w:leftChars="400" w:left="840"/>
      </w:pPr>
      <w:r>
        <w:rPr>
          <w:rFonts w:hint="eastAsia"/>
        </w:rPr>
        <w:t>有两个字段的结构</w:t>
      </w:r>
      <w:r>
        <w:rPr>
          <w:rFonts w:hint="eastAsia"/>
        </w:rPr>
        <w:t>:</w:t>
      </w:r>
    </w:p>
    <w:p w:rsidR="00DA201B" w:rsidRDefault="00DA201B" w:rsidP="00BC41EF">
      <w:pPr>
        <w:pStyle w:val="a3"/>
        <w:numPr>
          <w:ilvl w:val="0"/>
          <w:numId w:val="41"/>
        </w:numPr>
        <w:ind w:firstLineChars="0"/>
      </w:pPr>
      <w:r>
        <w:rPr>
          <w:rFonts w:hint="eastAsia"/>
        </w:rPr>
        <w:t>"algorithm":</w:t>
      </w:r>
      <w:r>
        <w:rPr>
          <w:rFonts w:hint="eastAsia"/>
        </w:rPr>
        <w:t>使用的算法</w:t>
      </w:r>
      <w:r>
        <w:rPr>
          <w:rFonts w:hint="eastAsia"/>
        </w:rPr>
        <w:t>("nnls")</w:t>
      </w:r>
    </w:p>
    <w:p w:rsidR="00DA201B" w:rsidRDefault="00DA201B" w:rsidP="00BC41EF">
      <w:pPr>
        <w:pStyle w:val="a3"/>
        <w:numPr>
          <w:ilvl w:val="0"/>
          <w:numId w:val="41"/>
        </w:numPr>
        <w:ind w:firstLineChars="0"/>
      </w:pPr>
      <w:r>
        <w:rPr>
          <w:rFonts w:hint="eastAsia"/>
        </w:rPr>
        <w:t>“</w:t>
      </w:r>
      <w:r>
        <w:rPr>
          <w:rFonts w:hint="eastAsia"/>
        </w:rPr>
        <w:t>iterations</w:t>
      </w:r>
      <w:r>
        <w:rPr>
          <w:rFonts w:hint="eastAsia"/>
        </w:rPr>
        <w:t>”</w:t>
      </w:r>
      <w:r>
        <w:rPr>
          <w:rFonts w:hint="eastAsia"/>
        </w:rPr>
        <w:t>:</w:t>
      </w:r>
      <w:r>
        <w:rPr>
          <w:rFonts w:hint="eastAsia"/>
        </w:rPr>
        <w:t>迭代的次数。</w:t>
      </w:r>
    </w:p>
    <w:p w:rsidR="00DA201B" w:rsidRDefault="00DA201B" w:rsidP="0056374C">
      <w:pPr>
        <w:ind w:leftChars="200" w:left="420"/>
      </w:pPr>
      <w:r w:rsidRPr="00DA201B">
        <w:t>lambda</w:t>
      </w:r>
    </w:p>
    <w:p w:rsidR="00DA201B" w:rsidRDefault="00DA201B" w:rsidP="00BC41EF">
      <w:pPr>
        <w:ind w:leftChars="400" w:left="840"/>
      </w:pPr>
      <w:r>
        <w:rPr>
          <w:rFonts w:hint="eastAsia"/>
        </w:rPr>
        <w:t>拉格朗日乘数法。如果这些值不为零，对应的</w:t>
      </w:r>
      <w:r>
        <w:rPr>
          <w:rFonts w:hint="eastAsia"/>
        </w:rPr>
        <w:t>x</w:t>
      </w:r>
      <w:r>
        <w:rPr>
          <w:rFonts w:hint="eastAsia"/>
        </w:rPr>
        <w:t>值应该为零，表示解被压在一个坐标平面上。大小表示如果</w:t>
      </w:r>
      <w:r>
        <w:rPr>
          <w:rFonts w:hint="eastAsia"/>
        </w:rPr>
        <w:t>x &gt;= 0</w:t>
      </w:r>
      <w:r>
        <w:rPr>
          <w:rFonts w:hint="eastAsia"/>
        </w:rPr>
        <w:t>约束在该方向上放松，残差将改善多少。</w:t>
      </w:r>
    </w:p>
    <w:p w:rsidR="00DA201B" w:rsidRDefault="00DA201B" w:rsidP="0056374C">
      <w:pPr>
        <w:ind w:leftChars="200" w:left="420"/>
      </w:pPr>
      <w:r>
        <w:rPr>
          <w:rFonts w:hint="eastAsia"/>
        </w:rPr>
        <w:t>参见</w:t>
      </w:r>
      <w:r>
        <w:rPr>
          <w:rFonts w:hint="eastAsia"/>
        </w:rPr>
        <w:t>:lsqnonnegg, qp, optimset</w:t>
      </w:r>
      <w:r>
        <w:rPr>
          <w:rFonts w:hint="eastAsia"/>
        </w:rPr>
        <w:t>。</w:t>
      </w:r>
    </w:p>
    <w:p w:rsidR="00DA201B" w:rsidRPr="0056374C" w:rsidRDefault="00DA201B" w:rsidP="00BC41D3">
      <w:pPr>
        <w:spacing w:beforeLines="50" w:before="156" w:afterLines="50" w:after="156"/>
        <w:rPr>
          <w:b/>
          <w:sz w:val="24"/>
        </w:rPr>
      </w:pPr>
      <w:r w:rsidRPr="0056374C">
        <w:rPr>
          <w:rFonts w:hint="eastAsia"/>
          <w:b/>
          <w:sz w:val="24"/>
        </w:rPr>
        <w:t>25.3</w:t>
      </w:r>
      <w:r w:rsidRPr="0056374C">
        <w:rPr>
          <w:rFonts w:hint="eastAsia"/>
          <w:b/>
          <w:sz w:val="24"/>
        </w:rPr>
        <w:t>非线性规划</w:t>
      </w:r>
    </w:p>
    <w:p w:rsidR="00DA201B" w:rsidRDefault="00DA201B" w:rsidP="00BC41D3">
      <w:pPr>
        <w:spacing w:beforeLines="50" w:before="156" w:afterLines="50" w:after="156"/>
      </w:pPr>
      <w:r>
        <w:rPr>
          <w:rFonts w:hint="eastAsia"/>
        </w:rPr>
        <w:t>使用连续二次规划求解器，</w:t>
      </w:r>
      <w:r>
        <w:rPr>
          <w:rFonts w:hint="eastAsia"/>
        </w:rPr>
        <w:t>Octave</w:t>
      </w:r>
      <w:r>
        <w:rPr>
          <w:rFonts w:hint="eastAsia"/>
        </w:rPr>
        <w:t>也可以执行一般的非线性最小化。</w:t>
      </w:r>
    </w:p>
    <w:p w:rsidR="00DA201B" w:rsidRDefault="00DA201B" w:rsidP="0056374C">
      <w:r>
        <w:t>: [x, obj, info, iter, nf, lambda] = sqp (x0, phi)</w:t>
      </w:r>
    </w:p>
    <w:p w:rsidR="00DA201B" w:rsidRDefault="00DA201B" w:rsidP="0056374C">
      <w:r>
        <w:t>: […] = sqp (x0, phi, g)</w:t>
      </w:r>
    </w:p>
    <w:p w:rsidR="00DA201B" w:rsidRDefault="00DA201B" w:rsidP="0056374C">
      <w:r>
        <w:t>: […] = sqp (x0, phi, g, h)</w:t>
      </w:r>
    </w:p>
    <w:p w:rsidR="00DA201B" w:rsidRDefault="00DA201B" w:rsidP="0056374C">
      <w:r>
        <w:t>: […] = sqp (x0, phi, g, h, lb, ub)</w:t>
      </w:r>
    </w:p>
    <w:p w:rsidR="00DA201B" w:rsidRDefault="00DA201B" w:rsidP="0056374C">
      <w:r>
        <w:t>: […] = sqp (x0, phi, g, h, lb, ub, maxiter)</w:t>
      </w:r>
    </w:p>
    <w:p w:rsidR="00DA201B" w:rsidRDefault="00DA201B" w:rsidP="0056374C">
      <w:r>
        <w:t>: […] = sqp (x0, phi, g, h, lb, ub, maxiter, tolerance)</w:t>
      </w:r>
    </w:p>
    <w:p w:rsidR="00DA201B" w:rsidRDefault="00DA201B" w:rsidP="00BC41EF">
      <w:pPr>
        <w:ind w:leftChars="200" w:left="420"/>
      </w:pPr>
      <w:r>
        <w:rPr>
          <w:rFonts w:hint="eastAsia"/>
        </w:rPr>
        <w:t>最小化目标函数使用顺序二次规划</w:t>
      </w:r>
      <w:r>
        <w:rPr>
          <w:rFonts w:hint="eastAsia"/>
        </w:rPr>
        <w:t>(SQP)</w:t>
      </w:r>
      <w:r>
        <w:rPr>
          <w:rFonts w:hint="eastAsia"/>
        </w:rPr>
        <w:t>。</w:t>
      </w:r>
    </w:p>
    <w:p w:rsidR="00DA201B" w:rsidRDefault="00DA201B" w:rsidP="00BC41EF">
      <w:pPr>
        <w:ind w:leftChars="200" w:left="420"/>
      </w:pPr>
      <w:r>
        <w:rPr>
          <w:rFonts w:hint="eastAsia"/>
        </w:rPr>
        <w:t>求解非线性程序</w:t>
      </w:r>
    </w:p>
    <w:p w:rsidR="00DA201B" w:rsidRDefault="00DA201B" w:rsidP="00BC41EF">
      <w:pPr>
        <w:ind w:leftChars="400" w:left="840"/>
      </w:pPr>
      <w:r>
        <w:t>min phi (x)</w:t>
      </w:r>
    </w:p>
    <w:p w:rsidR="00DA201B" w:rsidRDefault="00DA201B" w:rsidP="00BC41EF">
      <w:pPr>
        <w:ind w:leftChars="400" w:left="840"/>
      </w:pPr>
      <w:r>
        <w:t xml:space="preserve"> x</w:t>
      </w:r>
    </w:p>
    <w:p w:rsidR="00DA201B" w:rsidRDefault="00DA201B" w:rsidP="00BC41EF">
      <w:pPr>
        <w:ind w:leftChars="200" w:left="420"/>
      </w:pPr>
      <w:r w:rsidRPr="00DA201B">
        <w:rPr>
          <w:rFonts w:hint="eastAsia"/>
        </w:rPr>
        <w:t>受制于</w:t>
      </w:r>
    </w:p>
    <w:p w:rsidR="00DA201B" w:rsidRDefault="00DA201B" w:rsidP="00BC41EF">
      <w:pPr>
        <w:ind w:leftChars="400" w:left="840"/>
      </w:pPr>
      <w:r>
        <w:t>g(x)  = 0</w:t>
      </w:r>
    </w:p>
    <w:p w:rsidR="00DA201B" w:rsidRDefault="00DA201B" w:rsidP="00BC41EF">
      <w:pPr>
        <w:ind w:leftChars="400" w:left="840"/>
      </w:pPr>
      <w:r>
        <w:t>h(x) &gt;= 0</w:t>
      </w:r>
    </w:p>
    <w:p w:rsidR="00DA201B" w:rsidRDefault="00DA201B" w:rsidP="00BC41EF">
      <w:pPr>
        <w:ind w:leftChars="400" w:left="840"/>
      </w:pPr>
      <w:r>
        <w:t>lb &lt;= x &lt;= ub</w:t>
      </w:r>
    </w:p>
    <w:p w:rsidR="00DA201B" w:rsidRDefault="00DA201B" w:rsidP="00BC41EF">
      <w:pPr>
        <w:ind w:leftChars="200" w:left="420"/>
      </w:pPr>
      <w:r>
        <w:rPr>
          <w:rFonts w:hint="eastAsia"/>
        </w:rPr>
        <w:t>采用顺序二次规划方法。</w:t>
      </w:r>
    </w:p>
    <w:p w:rsidR="00DA201B" w:rsidRDefault="00DA201B" w:rsidP="00BC41EF">
      <w:pPr>
        <w:ind w:leftChars="200" w:left="420"/>
      </w:pPr>
      <w:r>
        <w:rPr>
          <w:rFonts w:hint="eastAsia"/>
        </w:rPr>
        <w:t>第一个参数是对向量</w:t>
      </w:r>
      <w:r>
        <w:rPr>
          <w:rFonts w:hint="eastAsia"/>
        </w:rPr>
        <w:t>x0</w:t>
      </w:r>
      <w:r>
        <w:rPr>
          <w:rFonts w:hint="eastAsia"/>
        </w:rPr>
        <w:t>的初始猜测。</w:t>
      </w:r>
    </w:p>
    <w:p w:rsidR="00DA201B" w:rsidRDefault="00DA201B" w:rsidP="00BC41EF">
      <w:pPr>
        <w:ind w:leftChars="200" w:left="420"/>
      </w:pPr>
      <w:r>
        <w:rPr>
          <w:rFonts w:hint="eastAsia"/>
        </w:rPr>
        <w:t>第二个参数是指向目标函数的函数句柄。目标函数必须接受一个矢量参数并返回一个标量。</w:t>
      </w:r>
    </w:p>
    <w:p w:rsidR="00DA201B" w:rsidRDefault="00DA201B" w:rsidP="00BC41EF">
      <w:pPr>
        <w:ind w:leftChars="200" w:left="420"/>
      </w:pPr>
      <w:r w:rsidRPr="00DA201B">
        <w:rPr>
          <w:rFonts w:hint="eastAsia"/>
        </w:rPr>
        <w:t>第二个参数也可以是包含函数句柄的</w:t>
      </w:r>
      <w:r w:rsidRPr="00DA201B">
        <w:rPr>
          <w:rFonts w:hint="eastAsia"/>
        </w:rPr>
        <w:t>2</w:t>
      </w:r>
      <w:r w:rsidRPr="00DA201B">
        <w:rPr>
          <w:rFonts w:hint="eastAsia"/>
        </w:rPr>
        <w:t>或</w:t>
      </w:r>
      <w:r w:rsidRPr="00DA201B">
        <w:rPr>
          <w:rFonts w:hint="eastAsia"/>
        </w:rPr>
        <w:t>3</w:t>
      </w:r>
      <w:r w:rsidRPr="00DA201B">
        <w:rPr>
          <w:rFonts w:hint="eastAsia"/>
        </w:rPr>
        <w:t>个元素的单元数组。第一个元素应该指向目标函数，第二个元素应该指向计算目标函数梯度的函数，第三个元素应该指向计算目标函数的黑森系数的函数。如果没有提供梯度函数，则通过有限差分计算梯度。如果没有提供</w:t>
      </w:r>
      <w:r w:rsidRPr="00DA201B">
        <w:rPr>
          <w:rFonts w:hint="eastAsia"/>
        </w:rPr>
        <w:t>Hessian</w:t>
      </w:r>
      <w:r w:rsidRPr="00DA201B">
        <w:rPr>
          <w:rFonts w:hint="eastAsia"/>
        </w:rPr>
        <w:t>函数，则使用</w:t>
      </w:r>
      <w:r w:rsidRPr="00DA201B">
        <w:rPr>
          <w:rFonts w:hint="eastAsia"/>
        </w:rPr>
        <w:t>BFGS</w:t>
      </w:r>
      <w:r w:rsidRPr="00DA201B">
        <w:rPr>
          <w:rFonts w:hint="eastAsia"/>
        </w:rPr>
        <w:t>更新公式来近似</w:t>
      </w:r>
      <w:r w:rsidRPr="00DA201B">
        <w:rPr>
          <w:rFonts w:hint="eastAsia"/>
        </w:rPr>
        <w:t>Hessian</w:t>
      </w:r>
      <w:r w:rsidRPr="00DA201B">
        <w:rPr>
          <w:rFonts w:hint="eastAsia"/>
        </w:rPr>
        <w:t>。</w:t>
      </w:r>
    </w:p>
    <w:p w:rsidR="00DA201B" w:rsidRDefault="00DA201B" w:rsidP="00BC41EF">
      <w:pPr>
        <w:ind w:leftChars="200" w:left="420"/>
      </w:pPr>
      <w:r>
        <w:rPr>
          <w:rFonts w:hint="eastAsia"/>
        </w:rPr>
        <w:t>当提供时，梯度函数</w:t>
      </w:r>
      <w:r>
        <w:rPr>
          <w:rFonts w:hint="eastAsia"/>
        </w:rPr>
        <w:t>phi{2}</w:t>
      </w:r>
      <w:r>
        <w:rPr>
          <w:rFonts w:hint="eastAsia"/>
        </w:rPr>
        <w:t>必须接受一个矢量参数并返回一个矢量。当提供时，</w:t>
      </w:r>
      <w:r>
        <w:rPr>
          <w:rFonts w:hint="eastAsia"/>
        </w:rPr>
        <w:t>Hessian</w:t>
      </w:r>
      <w:r>
        <w:rPr>
          <w:rFonts w:hint="eastAsia"/>
        </w:rPr>
        <w:t>函数</w:t>
      </w:r>
      <w:r>
        <w:rPr>
          <w:rFonts w:hint="eastAsia"/>
        </w:rPr>
        <w:t>phi{3}</w:t>
      </w:r>
      <w:r>
        <w:rPr>
          <w:rFonts w:hint="eastAsia"/>
        </w:rPr>
        <w:t>必须接受一个矢量参数并返回一个矩阵。</w:t>
      </w:r>
    </w:p>
    <w:p w:rsidR="00DA201B" w:rsidRDefault="00DA201B" w:rsidP="00BC41EF">
      <w:pPr>
        <w:ind w:leftChars="200" w:left="420"/>
      </w:pPr>
      <w:r>
        <w:rPr>
          <w:rFonts w:hint="eastAsia"/>
        </w:rPr>
        <w:t>第三和第四个参数</w:t>
      </w:r>
      <w:r>
        <w:rPr>
          <w:rFonts w:hint="eastAsia"/>
        </w:rPr>
        <w:t>g</w:t>
      </w:r>
      <w:r>
        <w:rPr>
          <w:rFonts w:hint="eastAsia"/>
        </w:rPr>
        <w:t>和</w:t>
      </w:r>
      <w:r>
        <w:rPr>
          <w:rFonts w:hint="eastAsia"/>
        </w:rPr>
        <w:t>h</w:t>
      </w:r>
      <w:r>
        <w:rPr>
          <w:rFonts w:hint="eastAsia"/>
        </w:rPr>
        <w:t>是函数句柄，分别指向计算等式约束和不等式约束的函数。如果问题没有相等</w:t>
      </w:r>
      <w:r>
        <w:rPr>
          <w:rFonts w:hint="eastAsia"/>
        </w:rPr>
        <w:t>(</w:t>
      </w:r>
      <w:r>
        <w:rPr>
          <w:rFonts w:hint="eastAsia"/>
        </w:rPr>
        <w:t>或不等式</w:t>
      </w:r>
      <w:r>
        <w:rPr>
          <w:rFonts w:hint="eastAsia"/>
        </w:rPr>
        <w:t>)</w:t>
      </w:r>
      <w:r>
        <w:rPr>
          <w:rFonts w:hint="eastAsia"/>
        </w:rPr>
        <w:t>约束，则对</w:t>
      </w:r>
      <w:r>
        <w:rPr>
          <w:rFonts w:hint="eastAsia"/>
        </w:rPr>
        <w:t>g(</w:t>
      </w:r>
      <w:r>
        <w:rPr>
          <w:rFonts w:hint="eastAsia"/>
        </w:rPr>
        <w:t>或</w:t>
      </w:r>
      <w:r>
        <w:rPr>
          <w:rFonts w:hint="eastAsia"/>
        </w:rPr>
        <w:t>h)</w:t>
      </w:r>
      <w:r>
        <w:rPr>
          <w:rFonts w:hint="eastAsia"/>
        </w:rPr>
        <w:t>使用空矩阵</w:t>
      </w:r>
      <w:r>
        <w:rPr>
          <w:rFonts w:hint="eastAsia"/>
        </w:rPr>
        <w:t>([])</w:t>
      </w:r>
      <w:r>
        <w:rPr>
          <w:rFonts w:hint="eastAsia"/>
        </w:rPr>
        <w:t>。当提供时，这些相等和不等式约束函数必须接受一个矢量参数并返回一个矢量。</w:t>
      </w:r>
    </w:p>
    <w:p w:rsidR="00DA201B" w:rsidRDefault="00DA201B" w:rsidP="00BC41EF">
      <w:pPr>
        <w:ind w:leftChars="200" w:left="420"/>
      </w:pPr>
      <w:r w:rsidRPr="00DA201B">
        <w:rPr>
          <w:rFonts w:hint="eastAsia"/>
        </w:rPr>
        <w:lastRenderedPageBreak/>
        <w:t>第三和第四个参数也可以是函数句柄的双元素单元数组。第一个元素应该指向约束函数，第二个元素应该指向计算约束函数梯度的函数</w:t>
      </w:r>
      <w:r w:rsidRPr="00DA201B">
        <w:rPr>
          <w:rFonts w:hint="eastAsia"/>
        </w:rPr>
        <w:t>:</w:t>
      </w:r>
    </w:p>
    <w:p w:rsidR="00DA201B" w:rsidRDefault="00DA201B" w:rsidP="00BC41EF">
      <w:pPr>
        <w:ind w:leftChars="400" w:left="840"/>
      </w:pPr>
      <w:r>
        <w:t xml:space="preserve">            [ d f(x)   d f(x)        d f(x) ]</w:t>
      </w:r>
    </w:p>
    <w:p w:rsidR="00DA201B" w:rsidRDefault="00DA201B" w:rsidP="00BC41EF">
      <w:pPr>
        <w:ind w:leftChars="400" w:left="840"/>
      </w:pPr>
      <w:r>
        <w:t>transpose ( [ ------   -----   ...   ------ ] )</w:t>
      </w:r>
    </w:p>
    <w:p w:rsidR="00DA201B" w:rsidRDefault="00DA201B" w:rsidP="00BC41EF">
      <w:pPr>
        <w:ind w:leftChars="400" w:left="840"/>
      </w:pPr>
      <w:r>
        <w:t xml:space="preserve">            [  dx_1     dx_2          dx_N  ]</w:t>
      </w:r>
    </w:p>
    <w:p w:rsidR="00DA201B" w:rsidRDefault="00DA201B" w:rsidP="00BC41EF">
      <w:pPr>
        <w:ind w:leftChars="200" w:left="420"/>
      </w:pPr>
      <w:r>
        <w:rPr>
          <w:rFonts w:hint="eastAsia"/>
        </w:rPr>
        <w:t>第五个和第六个参数</w:t>
      </w:r>
      <w:r>
        <w:rPr>
          <w:rFonts w:hint="eastAsia"/>
        </w:rPr>
        <w:t>lb</w:t>
      </w:r>
      <w:r>
        <w:rPr>
          <w:rFonts w:hint="eastAsia"/>
        </w:rPr>
        <w:t>和</w:t>
      </w:r>
      <w:r>
        <w:rPr>
          <w:rFonts w:hint="eastAsia"/>
        </w:rPr>
        <w:t>ub</w:t>
      </w:r>
      <w:r>
        <w:rPr>
          <w:rFonts w:hint="eastAsia"/>
        </w:rPr>
        <w:t>包含</w:t>
      </w:r>
      <w:r>
        <w:rPr>
          <w:rFonts w:hint="eastAsia"/>
        </w:rPr>
        <w:t>x</w:t>
      </w:r>
      <w:r>
        <w:rPr>
          <w:rFonts w:hint="eastAsia"/>
        </w:rPr>
        <w:t>的下界和上界。它们必须与等式和不等式约束</w:t>
      </w:r>
      <w:r>
        <w:rPr>
          <w:rFonts w:hint="eastAsia"/>
        </w:rPr>
        <w:t>g</w:t>
      </w:r>
      <w:r>
        <w:rPr>
          <w:rFonts w:hint="eastAsia"/>
        </w:rPr>
        <w:t>和</w:t>
      </w:r>
      <w:r>
        <w:rPr>
          <w:rFonts w:hint="eastAsia"/>
        </w:rPr>
        <w:t>h</w:t>
      </w:r>
      <w:r>
        <w:rPr>
          <w:rFonts w:hint="eastAsia"/>
        </w:rPr>
        <w:t>一致。如果参数是向量，则</w:t>
      </w:r>
      <w:r>
        <w:rPr>
          <w:rFonts w:hint="eastAsia"/>
        </w:rPr>
        <w:t>x(i)</w:t>
      </w:r>
      <w:r>
        <w:rPr>
          <w:rFonts w:hint="eastAsia"/>
        </w:rPr>
        <w:t>受</w:t>
      </w:r>
      <w:r>
        <w:rPr>
          <w:rFonts w:hint="eastAsia"/>
        </w:rPr>
        <w:t>lb(i)</w:t>
      </w:r>
      <w:r>
        <w:rPr>
          <w:rFonts w:hint="eastAsia"/>
        </w:rPr>
        <w:t>和</w:t>
      </w:r>
      <w:r>
        <w:rPr>
          <w:rFonts w:hint="eastAsia"/>
        </w:rPr>
        <w:t>ub(i)</w:t>
      </w:r>
      <w:r>
        <w:rPr>
          <w:rFonts w:hint="eastAsia"/>
        </w:rPr>
        <w:t>的约束。边界也可以是一个标量，在这种情况下，</w:t>
      </w:r>
      <w:r>
        <w:rPr>
          <w:rFonts w:hint="eastAsia"/>
        </w:rPr>
        <w:t>x</w:t>
      </w:r>
      <w:r>
        <w:rPr>
          <w:rFonts w:hint="eastAsia"/>
        </w:rPr>
        <w:t>的所有元素将共享相同的边界。如果只指定了一个边界</w:t>
      </w:r>
      <w:r>
        <w:rPr>
          <w:rFonts w:hint="eastAsia"/>
        </w:rPr>
        <w:t>(lb, ub)</w:t>
      </w:r>
      <w:r>
        <w:rPr>
          <w:rFonts w:hint="eastAsia"/>
        </w:rPr>
        <w:t>，那么另一个将默认为</w:t>
      </w:r>
      <w:r>
        <w:rPr>
          <w:rFonts w:hint="eastAsia"/>
        </w:rPr>
        <w:t>(-realmax</w:t>
      </w:r>
      <w:r>
        <w:rPr>
          <w:rFonts w:hint="eastAsia"/>
        </w:rPr>
        <w:t>，</w:t>
      </w:r>
      <w:r>
        <w:rPr>
          <w:rFonts w:hint="eastAsia"/>
        </w:rPr>
        <w:t xml:space="preserve"> +realmax)</w:t>
      </w:r>
      <w:r>
        <w:rPr>
          <w:rFonts w:hint="eastAsia"/>
        </w:rPr>
        <w:t>。</w:t>
      </w:r>
    </w:p>
    <w:p w:rsidR="00DA201B" w:rsidRDefault="00DA201B" w:rsidP="00BC41EF">
      <w:pPr>
        <w:ind w:leftChars="200" w:left="420"/>
      </w:pPr>
      <w:r>
        <w:rPr>
          <w:rFonts w:hint="eastAsia"/>
        </w:rPr>
        <w:t>第七个参数</w:t>
      </w:r>
      <w:r>
        <w:rPr>
          <w:rFonts w:hint="eastAsia"/>
        </w:rPr>
        <w:t>maxiter</w:t>
      </w:r>
      <w:r>
        <w:rPr>
          <w:rFonts w:hint="eastAsia"/>
        </w:rPr>
        <w:t>指定迭代的最大次数。缺省值是</w:t>
      </w:r>
      <w:r>
        <w:rPr>
          <w:rFonts w:hint="eastAsia"/>
        </w:rPr>
        <w:t>100</w:t>
      </w:r>
      <w:r>
        <w:rPr>
          <w:rFonts w:hint="eastAsia"/>
        </w:rPr>
        <w:t>。</w:t>
      </w:r>
    </w:p>
    <w:p w:rsidR="00DA201B" w:rsidRDefault="00DA201B" w:rsidP="00BC41EF">
      <w:pPr>
        <w:ind w:leftChars="200" w:left="420"/>
      </w:pPr>
      <w:r>
        <w:rPr>
          <w:rFonts w:hint="eastAsia"/>
        </w:rPr>
        <w:t>第八个参数</w:t>
      </w:r>
      <w:r>
        <w:rPr>
          <w:rFonts w:hint="eastAsia"/>
        </w:rPr>
        <w:t>tolerance</w:t>
      </w:r>
      <w:r>
        <w:rPr>
          <w:rFonts w:hint="eastAsia"/>
        </w:rPr>
        <w:t>指定停止标准的容忍度。默认值为</w:t>
      </w:r>
      <w:r>
        <w:rPr>
          <w:rFonts w:hint="eastAsia"/>
        </w:rPr>
        <w:t>sqrt (eps)</w:t>
      </w:r>
      <w:r>
        <w:rPr>
          <w:rFonts w:hint="eastAsia"/>
        </w:rPr>
        <w:t>。</w:t>
      </w:r>
    </w:p>
    <w:p w:rsidR="00DA201B" w:rsidRDefault="00DA201B" w:rsidP="00BC41EF">
      <w:pPr>
        <w:ind w:leftChars="200" w:left="420"/>
      </w:pPr>
      <w:r>
        <w:rPr>
          <w:rFonts w:hint="eastAsia"/>
        </w:rPr>
        <w:t>info</w:t>
      </w:r>
      <w:r>
        <w:rPr>
          <w:rFonts w:hint="eastAsia"/>
        </w:rPr>
        <w:t>返回的值可能是下列值之一</w:t>
      </w:r>
      <w:r>
        <w:rPr>
          <w:rFonts w:hint="eastAsia"/>
        </w:rPr>
        <w:t>:</w:t>
      </w:r>
    </w:p>
    <w:p w:rsidR="00DA201B" w:rsidRDefault="00DA201B" w:rsidP="00BC41EF">
      <w:pPr>
        <w:ind w:leftChars="200" w:left="420"/>
      </w:pPr>
      <w:r>
        <w:t>101</w:t>
      </w:r>
    </w:p>
    <w:p w:rsidR="00DA201B" w:rsidRDefault="00DA201B" w:rsidP="00BC41EF">
      <w:pPr>
        <w:ind w:leftChars="400" w:left="840"/>
      </w:pPr>
      <w:r>
        <w:rPr>
          <w:rFonts w:hint="eastAsia"/>
        </w:rPr>
        <w:t>算法正常终止。所有约束均满足指定公差。</w:t>
      </w:r>
    </w:p>
    <w:p w:rsidR="00DA201B" w:rsidRDefault="00DA201B" w:rsidP="00BC41EF">
      <w:pPr>
        <w:ind w:leftChars="200" w:left="420"/>
      </w:pPr>
      <w:r>
        <w:t>102</w:t>
      </w:r>
    </w:p>
    <w:p w:rsidR="00DA201B" w:rsidRDefault="00DA201B" w:rsidP="00BC41EF">
      <w:pPr>
        <w:ind w:leftChars="400" w:left="840"/>
      </w:pPr>
      <w:r>
        <w:rPr>
          <w:rFonts w:hint="eastAsia"/>
        </w:rPr>
        <w:t>日志含义更新</w:t>
      </w:r>
      <w:r>
        <w:rPr>
          <w:rFonts w:hint="eastAsia"/>
        </w:rPr>
        <w:t>BFGS</w:t>
      </w:r>
      <w:r>
        <w:rPr>
          <w:rFonts w:hint="eastAsia"/>
        </w:rPr>
        <w:t>失败。</w:t>
      </w:r>
    </w:p>
    <w:p w:rsidR="00DA201B" w:rsidRDefault="00DA201B" w:rsidP="00BC41EF">
      <w:pPr>
        <w:ind w:leftChars="200" w:left="420"/>
      </w:pPr>
      <w:r>
        <w:t>103</w:t>
      </w:r>
    </w:p>
    <w:p w:rsidR="00DA201B" w:rsidRDefault="00DA201B" w:rsidP="00BC41EF">
      <w:pPr>
        <w:ind w:leftChars="400" w:left="840"/>
      </w:pPr>
      <w:r>
        <w:rPr>
          <w:rFonts w:hint="eastAsia"/>
        </w:rPr>
        <w:t>日志含义达到最大迭代次数。</w:t>
      </w:r>
    </w:p>
    <w:p w:rsidR="00DA201B" w:rsidRDefault="00DA201B" w:rsidP="00BC41EF">
      <w:pPr>
        <w:ind w:leftChars="200" w:left="420"/>
      </w:pPr>
      <w:r>
        <w:t>104</w:t>
      </w:r>
    </w:p>
    <w:p w:rsidR="00DA201B" w:rsidRDefault="00DA201B" w:rsidP="00BC41EF">
      <w:pPr>
        <w:ind w:leftChars="400" w:left="840"/>
      </w:pPr>
      <w:r>
        <w:rPr>
          <w:rFonts w:hint="eastAsia"/>
        </w:rPr>
        <w:t>步长变得太小，即</w:t>
      </w:r>
      <w:r>
        <w:rPr>
          <w:rFonts w:hint="eastAsia"/>
        </w:rPr>
        <w:t>delta x</w:t>
      </w:r>
      <w:r>
        <w:rPr>
          <w:rFonts w:hint="eastAsia"/>
        </w:rPr>
        <w:t>小于</w:t>
      </w:r>
      <w:r>
        <w:rPr>
          <w:rFonts w:hint="eastAsia"/>
        </w:rPr>
        <w:t>tol * norm (x)</w:t>
      </w:r>
      <w:r>
        <w:rPr>
          <w:rFonts w:hint="eastAsia"/>
        </w:rPr>
        <w:t>。</w:t>
      </w:r>
    </w:p>
    <w:p w:rsidR="00DA201B" w:rsidRDefault="00DA201B" w:rsidP="00BC41EF">
      <w:pPr>
        <w:ind w:leftChars="200" w:left="420"/>
      </w:pPr>
      <w:r w:rsidRPr="00DA201B">
        <w:rPr>
          <w:rFonts w:hint="eastAsia"/>
        </w:rPr>
        <w:t>调用</w:t>
      </w:r>
      <w:r w:rsidRPr="00DA201B">
        <w:rPr>
          <w:rFonts w:hint="eastAsia"/>
        </w:rPr>
        <w:t>sqp</w:t>
      </w:r>
      <w:r w:rsidRPr="00DA201B">
        <w:rPr>
          <w:rFonts w:hint="eastAsia"/>
        </w:rPr>
        <w:t>的一个例子</w:t>
      </w:r>
      <w:r w:rsidRPr="00DA201B">
        <w:rPr>
          <w:rFonts w:hint="eastAsia"/>
        </w:rPr>
        <w:t>:</w:t>
      </w:r>
    </w:p>
    <w:p w:rsidR="00DA201B" w:rsidRDefault="00DA201B" w:rsidP="00BC41EF">
      <w:pPr>
        <w:ind w:leftChars="400" w:left="840"/>
      </w:pPr>
      <w:r>
        <w:t>function r = g (x)</w:t>
      </w:r>
    </w:p>
    <w:p w:rsidR="00DA201B" w:rsidRDefault="00DA201B" w:rsidP="00BC41EF">
      <w:pPr>
        <w:ind w:leftChars="400" w:left="840"/>
      </w:pPr>
      <w:r>
        <w:t xml:space="preserve">  r = [ sumsq(x)-10;</w:t>
      </w:r>
    </w:p>
    <w:p w:rsidR="00DA201B" w:rsidRDefault="00DA201B" w:rsidP="00BC41EF">
      <w:pPr>
        <w:ind w:leftChars="400" w:left="840"/>
      </w:pPr>
      <w:r>
        <w:t xml:space="preserve">        x(2)*x(3)-5*x(4)*x(5);</w:t>
      </w:r>
    </w:p>
    <w:p w:rsidR="00DA201B" w:rsidRDefault="00DA201B" w:rsidP="00BC41EF">
      <w:pPr>
        <w:ind w:leftChars="400" w:left="840"/>
      </w:pPr>
      <w:r>
        <w:t xml:space="preserve">        x(1)^3+x(2)^3+1 ];</w:t>
      </w:r>
    </w:p>
    <w:p w:rsidR="00DA201B" w:rsidRDefault="00DA201B" w:rsidP="00BC41EF">
      <w:pPr>
        <w:ind w:leftChars="400" w:left="840"/>
      </w:pPr>
      <w:r>
        <w:t>endfunction</w:t>
      </w:r>
    </w:p>
    <w:p w:rsidR="00DA201B" w:rsidRDefault="00DA201B" w:rsidP="00BC41EF">
      <w:pPr>
        <w:ind w:leftChars="400" w:left="840"/>
      </w:pPr>
    </w:p>
    <w:p w:rsidR="00DA201B" w:rsidRDefault="00DA201B" w:rsidP="00BC41EF">
      <w:pPr>
        <w:ind w:leftChars="400" w:left="840"/>
      </w:pPr>
      <w:r>
        <w:t>function obj = phi (x)</w:t>
      </w:r>
    </w:p>
    <w:p w:rsidR="00DA201B" w:rsidRDefault="00DA201B" w:rsidP="00BC41EF">
      <w:pPr>
        <w:ind w:leftChars="400" w:left="840"/>
      </w:pPr>
      <w:r>
        <w:t xml:space="preserve">  obj = exp (prod (x)) - 0.5*(x(1)^3+x(2)^3+1)^2;</w:t>
      </w:r>
    </w:p>
    <w:p w:rsidR="00DA201B" w:rsidRDefault="00DA201B" w:rsidP="00BC41EF">
      <w:pPr>
        <w:ind w:leftChars="400" w:left="840"/>
      </w:pPr>
      <w:r>
        <w:t>endfunction</w:t>
      </w:r>
    </w:p>
    <w:p w:rsidR="00DA201B" w:rsidRDefault="00DA201B" w:rsidP="00BC41EF">
      <w:pPr>
        <w:ind w:leftChars="400" w:left="840"/>
      </w:pPr>
    </w:p>
    <w:p w:rsidR="00DA201B" w:rsidRDefault="00DA201B" w:rsidP="00BC41EF">
      <w:pPr>
        <w:ind w:leftChars="400" w:left="840"/>
      </w:pPr>
      <w:r>
        <w:t>x0 = [-1.8; 1.7; 1.9; -0.8; -0.8];</w:t>
      </w:r>
    </w:p>
    <w:p w:rsidR="00DA201B" w:rsidRDefault="00DA201B" w:rsidP="00BC41EF">
      <w:pPr>
        <w:ind w:leftChars="400" w:left="840"/>
      </w:pPr>
    </w:p>
    <w:p w:rsidR="00DA201B" w:rsidRDefault="00DA201B" w:rsidP="00BC41EF">
      <w:pPr>
        <w:ind w:leftChars="400" w:left="840"/>
      </w:pPr>
      <w:r>
        <w:t>[x, obj, info, iter, nf, lambda] = sqp (x0, @phi, @g, [])</w:t>
      </w:r>
    </w:p>
    <w:p w:rsidR="00DA201B" w:rsidRDefault="00DA201B" w:rsidP="00BC41EF">
      <w:pPr>
        <w:ind w:leftChars="400" w:left="840"/>
      </w:pPr>
    </w:p>
    <w:p w:rsidR="00DA201B" w:rsidRDefault="00DA201B" w:rsidP="00BC41EF">
      <w:pPr>
        <w:ind w:leftChars="400" w:left="840"/>
      </w:pPr>
      <w:r>
        <w:t>x =</w:t>
      </w:r>
    </w:p>
    <w:p w:rsidR="00DA201B" w:rsidRDefault="00DA201B" w:rsidP="00BC41EF">
      <w:pPr>
        <w:ind w:leftChars="400" w:left="840"/>
      </w:pPr>
    </w:p>
    <w:p w:rsidR="00DA201B" w:rsidRDefault="00DA201B" w:rsidP="00BC41EF">
      <w:pPr>
        <w:ind w:leftChars="400" w:left="840"/>
      </w:pPr>
      <w:r>
        <w:t xml:space="preserve">  -1.71714</w:t>
      </w:r>
    </w:p>
    <w:p w:rsidR="00DA201B" w:rsidRDefault="00DA201B" w:rsidP="00BC41EF">
      <w:pPr>
        <w:ind w:leftChars="400" w:left="840"/>
      </w:pPr>
      <w:r>
        <w:t xml:space="preserve">   1.59571</w:t>
      </w:r>
    </w:p>
    <w:p w:rsidR="00DA201B" w:rsidRDefault="00DA201B" w:rsidP="00BC41EF">
      <w:pPr>
        <w:ind w:leftChars="400" w:left="840"/>
      </w:pPr>
      <w:r>
        <w:t xml:space="preserve">   1.82725</w:t>
      </w:r>
    </w:p>
    <w:p w:rsidR="00DA201B" w:rsidRDefault="00DA201B" w:rsidP="00BC41EF">
      <w:pPr>
        <w:ind w:leftChars="400" w:left="840"/>
      </w:pPr>
      <w:r>
        <w:t xml:space="preserve">  -0.76364</w:t>
      </w:r>
    </w:p>
    <w:p w:rsidR="00DA201B" w:rsidRDefault="00DA201B" w:rsidP="00BC41EF">
      <w:pPr>
        <w:ind w:leftChars="400" w:left="840"/>
      </w:pPr>
      <w:r>
        <w:t xml:space="preserve">  -0.76364</w:t>
      </w:r>
    </w:p>
    <w:p w:rsidR="00DA201B" w:rsidRDefault="00DA201B" w:rsidP="00BC41EF">
      <w:pPr>
        <w:ind w:leftChars="400" w:left="840"/>
      </w:pPr>
    </w:p>
    <w:p w:rsidR="00DA201B" w:rsidRDefault="00DA201B" w:rsidP="00BC41EF">
      <w:pPr>
        <w:ind w:leftChars="400" w:left="840"/>
      </w:pPr>
      <w:r>
        <w:t>obj = 0.053950</w:t>
      </w:r>
    </w:p>
    <w:p w:rsidR="00DA201B" w:rsidRDefault="00DA201B" w:rsidP="00BC41EF">
      <w:pPr>
        <w:ind w:leftChars="400" w:left="840"/>
      </w:pPr>
      <w:r>
        <w:t>info = 101</w:t>
      </w:r>
    </w:p>
    <w:p w:rsidR="00DA201B" w:rsidRDefault="00DA201B" w:rsidP="00BC41EF">
      <w:pPr>
        <w:ind w:leftChars="400" w:left="840"/>
      </w:pPr>
      <w:r>
        <w:lastRenderedPageBreak/>
        <w:t>iter = 8</w:t>
      </w:r>
    </w:p>
    <w:p w:rsidR="00DA201B" w:rsidRDefault="00DA201B" w:rsidP="00BC41EF">
      <w:pPr>
        <w:ind w:leftChars="400" w:left="840"/>
      </w:pPr>
      <w:r>
        <w:t>nf = 10</w:t>
      </w:r>
    </w:p>
    <w:p w:rsidR="00DA201B" w:rsidRDefault="00DA201B" w:rsidP="00BC41EF">
      <w:pPr>
        <w:ind w:leftChars="400" w:left="840"/>
      </w:pPr>
      <w:r>
        <w:t>lambda =</w:t>
      </w:r>
    </w:p>
    <w:p w:rsidR="00DA201B" w:rsidRDefault="00DA201B" w:rsidP="00BC41EF">
      <w:pPr>
        <w:ind w:leftChars="400" w:left="840"/>
      </w:pPr>
    </w:p>
    <w:p w:rsidR="00DA201B" w:rsidRDefault="00DA201B" w:rsidP="00BC41EF">
      <w:pPr>
        <w:ind w:leftChars="400" w:left="840"/>
      </w:pPr>
      <w:r>
        <w:t xml:space="preserve">  -0.0401627</w:t>
      </w:r>
    </w:p>
    <w:p w:rsidR="00DA201B" w:rsidRDefault="00DA201B" w:rsidP="00BC41EF">
      <w:pPr>
        <w:ind w:leftChars="400" w:left="840"/>
      </w:pPr>
      <w:r>
        <w:t xml:space="preserve">   0.0379578</w:t>
      </w:r>
    </w:p>
    <w:p w:rsidR="00DA201B" w:rsidRDefault="00DA201B" w:rsidP="00BC41EF">
      <w:pPr>
        <w:ind w:leftChars="400" w:left="840"/>
      </w:pPr>
      <w:r>
        <w:t xml:space="preserve">  -0.0052227</w:t>
      </w:r>
    </w:p>
    <w:p w:rsidR="00C0142E" w:rsidRDefault="00DA201B" w:rsidP="00BC41EF">
      <w:pPr>
        <w:ind w:leftChars="200" w:left="420"/>
      </w:pPr>
      <w:r w:rsidRPr="00DA201B">
        <w:rPr>
          <w:rFonts w:hint="eastAsia"/>
        </w:rPr>
        <w:t>参见</w:t>
      </w:r>
      <w:r w:rsidRPr="00DA201B">
        <w:rPr>
          <w:rFonts w:hint="eastAsia"/>
        </w:rPr>
        <w:t>:qp</w:t>
      </w:r>
      <w:r w:rsidRPr="00DA201B">
        <w:rPr>
          <w:rFonts w:hint="eastAsia"/>
        </w:rPr>
        <w:t>。</w:t>
      </w:r>
    </w:p>
    <w:p w:rsidR="009041AE" w:rsidRPr="0056374C" w:rsidRDefault="009041AE" w:rsidP="00BC41D3">
      <w:pPr>
        <w:spacing w:beforeLines="50" w:before="156" w:afterLines="50" w:after="156"/>
        <w:rPr>
          <w:b/>
          <w:sz w:val="24"/>
        </w:rPr>
      </w:pPr>
      <w:r w:rsidRPr="0056374C">
        <w:rPr>
          <w:rFonts w:hint="eastAsia"/>
          <w:b/>
          <w:sz w:val="24"/>
        </w:rPr>
        <w:t>25.4</w:t>
      </w:r>
      <w:r w:rsidRPr="0056374C">
        <w:rPr>
          <w:rFonts w:hint="eastAsia"/>
          <w:b/>
          <w:sz w:val="24"/>
        </w:rPr>
        <w:t>线性最小二乘</w:t>
      </w:r>
    </w:p>
    <w:p w:rsidR="00DA201B" w:rsidRDefault="009041AE" w:rsidP="00BC41D3">
      <w:pPr>
        <w:spacing w:beforeLines="50" w:before="156" w:afterLines="50" w:after="156"/>
      </w:pPr>
      <w:r>
        <w:rPr>
          <w:rFonts w:hint="eastAsia"/>
        </w:rPr>
        <w:t>Octave</w:t>
      </w:r>
      <w:r>
        <w:rPr>
          <w:rFonts w:hint="eastAsia"/>
        </w:rPr>
        <w:t>还支持线性最小二乘最小化。也就是说，</w:t>
      </w:r>
      <w:r>
        <w:rPr>
          <w:rFonts w:hint="eastAsia"/>
        </w:rPr>
        <w:t>Octave</w:t>
      </w:r>
      <w:r>
        <w:rPr>
          <w:rFonts w:hint="eastAsia"/>
        </w:rPr>
        <w:t>可以找到参数</w:t>
      </w:r>
      <w:r>
        <w:rPr>
          <w:rFonts w:hint="eastAsia"/>
        </w:rPr>
        <w:t>b</w:t>
      </w:r>
      <w:r>
        <w:rPr>
          <w:rFonts w:hint="eastAsia"/>
        </w:rPr>
        <w:t>，使模型</w:t>
      </w:r>
      <w:r>
        <w:rPr>
          <w:rFonts w:hint="eastAsia"/>
        </w:rPr>
        <w:t>y = x*b</w:t>
      </w:r>
      <w:r>
        <w:rPr>
          <w:rFonts w:hint="eastAsia"/>
        </w:rPr>
        <w:t>尽可能地拟合数据</w:t>
      </w:r>
      <w:r>
        <w:rPr>
          <w:rFonts w:hint="eastAsia"/>
        </w:rPr>
        <w:t>(x,y)</w:t>
      </w:r>
      <w:r>
        <w:rPr>
          <w:rFonts w:hint="eastAsia"/>
        </w:rPr>
        <w:t>，假设高斯噪声为零均值。如果假设噪声是各向同性的，则可以使用</w:t>
      </w:r>
      <w:r>
        <w:rPr>
          <w:rFonts w:hint="eastAsia"/>
        </w:rPr>
        <w:t>' \ '</w:t>
      </w:r>
      <w:r>
        <w:rPr>
          <w:rFonts w:hint="eastAsia"/>
        </w:rPr>
        <w:t>或</w:t>
      </w:r>
      <w:r>
        <w:rPr>
          <w:rFonts w:hint="eastAsia"/>
        </w:rPr>
        <w:t>' / '</w:t>
      </w:r>
      <w:r>
        <w:rPr>
          <w:rFonts w:hint="eastAsia"/>
        </w:rPr>
        <w:t>运算符或</w:t>
      </w:r>
      <w:r>
        <w:rPr>
          <w:rFonts w:hint="eastAsia"/>
        </w:rPr>
        <w:t>ols</w:t>
      </w:r>
      <w:r>
        <w:rPr>
          <w:rFonts w:hint="eastAsia"/>
        </w:rPr>
        <w:t>函数来解决问题。在假定噪声是各向异性的一般情况下，需要玻璃。</w:t>
      </w:r>
    </w:p>
    <w:p w:rsidR="009041AE" w:rsidRDefault="009041AE" w:rsidP="0056374C">
      <w:r w:rsidRPr="009041AE">
        <w:t>: [beta, sigma, r] = ols (y, x)</w:t>
      </w:r>
    </w:p>
    <w:p w:rsidR="009041AE" w:rsidRDefault="009041AE" w:rsidP="00BC41EF">
      <w:pPr>
        <w:ind w:leftChars="200" w:left="420"/>
      </w:pPr>
      <w:r>
        <w:rPr>
          <w:rFonts w:hint="eastAsia"/>
        </w:rPr>
        <w:t>普通最小二乘估计。</w:t>
      </w:r>
    </w:p>
    <w:p w:rsidR="009041AE" w:rsidRDefault="009041AE" w:rsidP="00BC41EF">
      <w:pPr>
        <w:ind w:leftChars="200" w:left="420"/>
      </w:pPr>
      <w:r>
        <w:rPr>
          <w:rFonts w:hint="eastAsia"/>
        </w:rPr>
        <w:t>OLS</w:t>
      </w:r>
      <w:r>
        <w:rPr>
          <w:rFonts w:hint="eastAsia"/>
        </w:rPr>
        <w:t>适用于多元模型</w:t>
      </w:r>
      <w:r>
        <w:rPr>
          <w:rFonts w:hint="eastAsia"/>
        </w:rPr>
        <w:t>y = x*b + e</w:t>
      </w:r>
      <w:r>
        <w:rPr>
          <w:rFonts w:hint="eastAsia"/>
        </w:rPr>
        <w:t>其中</w:t>
      </w:r>
      <w:r>
        <w:rPr>
          <w:rFonts w:hint="eastAsia"/>
        </w:rPr>
        <w:t>y</w:t>
      </w:r>
      <w:r>
        <w:rPr>
          <w:rFonts w:hint="eastAsia"/>
        </w:rPr>
        <w:t>是一个</w:t>
      </w:r>
      <w:r>
        <w:rPr>
          <w:rFonts w:hint="eastAsia"/>
        </w:rPr>
        <w:t xml:space="preserve">t </w:t>
      </w:r>
      <w:r>
        <w:rPr>
          <w:rFonts w:hint="eastAsia"/>
        </w:rPr>
        <w:t>×</w:t>
      </w:r>
      <w:r>
        <w:rPr>
          <w:rFonts w:hint="eastAsia"/>
        </w:rPr>
        <w:t xml:space="preserve"> p</w:t>
      </w:r>
      <w:r>
        <w:rPr>
          <w:rFonts w:hint="eastAsia"/>
        </w:rPr>
        <w:t>矩阵，</w:t>
      </w:r>
      <w:r>
        <w:rPr>
          <w:rFonts w:hint="eastAsia"/>
        </w:rPr>
        <w:t>x</w:t>
      </w:r>
      <w:r>
        <w:rPr>
          <w:rFonts w:hint="eastAsia"/>
        </w:rPr>
        <w:t>是一个</w:t>
      </w:r>
      <w:r>
        <w:rPr>
          <w:rFonts w:hint="eastAsia"/>
        </w:rPr>
        <w:t xml:space="preserve">t </w:t>
      </w:r>
      <w:r>
        <w:rPr>
          <w:rFonts w:hint="eastAsia"/>
        </w:rPr>
        <w:t>×</w:t>
      </w:r>
      <w:r>
        <w:rPr>
          <w:rFonts w:hint="eastAsia"/>
        </w:rPr>
        <w:t xml:space="preserve"> k</w:t>
      </w:r>
      <w:r>
        <w:rPr>
          <w:rFonts w:hint="eastAsia"/>
        </w:rPr>
        <w:t>矩阵，</w:t>
      </w:r>
      <w:r>
        <w:rPr>
          <w:rFonts w:hint="eastAsia"/>
        </w:rPr>
        <w:t>b</w:t>
      </w:r>
      <w:r>
        <w:rPr>
          <w:rFonts w:hint="eastAsia"/>
        </w:rPr>
        <w:t>是一个</w:t>
      </w:r>
      <w:r>
        <w:rPr>
          <w:rFonts w:hint="eastAsia"/>
        </w:rPr>
        <w:t xml:space="preserve">k </w:t>
      </w:r>
      <w:r>
        <w:rPr>
          <w:rFonts w:hint="eastAsia"/>
        </w:rPr>
        <w:t>×</w:t>
      </w:r>
      <w:r>
        <w:rPr>
          <w:rFonts w:hint="eastAsia"/>
        </w:rPr>
        <w:t xml:space="preserve"> p</w:t>
      </w:r>
      <w:r>
        <w:rPr>
          <w:rFonts w:hint="eastAsia"/>
        </w:rPr>
        <w:t>矩阵，</w:t>
      </w:r>
      <w:r>
        <w:rPr>
          <w:rFonts w:hint="eastAsia"/>
        </w:rPr>
        <w:t>e</w:t>
      </w:r>
      <w:r>
        <w:rPr>
          <w:rFonts w:hint="eastAsia"/>
        </w:rPr>
        <w:t>是一个</w:t>
      </w:r>
      <w:r>
        <w:rPr>
          <w:rFonts w:hint="eastAsia"/>
        </w:rPr>
        <w:t xml:space="preserve">t </w:t>
      </w:r>
      <w:r>
        <w:rPr>
          <w:rFonts w:hint="eastAsia"/>
        </w:rPr>
        <w:t>×</w:t>
      </w:r>
      <w:r>
        <w:rPr>
          <w:rFonts w:hint="eastAsia"/>
        </w:rPr>
        <w:t xml:space="preserve"> p</w:t>
      </w:r>
      <w:r>
        <w:rPr>
          <w:rFonts w:hint="eastAsia"/>
        </w:rPr>
        <w:t>矩阵。</w:t>
      </w:r>
    </w:p>
    <w:p w:rsidR="009041AE" w:rsidRDefault="009041AE" w:rsidP="00BC41EF">
      <w:pPr>
        <w:ind w:leftChars="200" w:left="420"/>
      </w:pPr>
      <w:r>
        <w:rPr>
          <w:rFonts w:hint="eastAsia"/>
        </w:rPr>
        <w:t>y</w:t>
      </w:r>
      <w:r>
        <w:rPr>
          <w:rFonts w:hint="eastAsia"/>
        </w:rPr>
        <w:t>的每一行是</w:t>
      </w:r>
      <w:r>
        <w:rPr>
          <w:rFonts w:hint="eastAsia"/>
        </w:rPr>
        <w:t>p</w:t>
      </w:r>
      <w:r>
        <w:rPr>
          <w:rFonts w:hint="eastAsia"/>
        </w:rPr>
        <w:t>变量观测值，其中每一列代表一个变量。同样，</w:t>
      </w:r>
      <w:r>
        <w:rPr>
          <w:rFonts w:hint="eastAsia"/>
        </w:rPr>
        <w:t>x</w:t>
      </w:r>
      <w:r>
        <w:rPr>
          <w:rFonts w:hint="eastAsia"/>
        </w:rPr>
        <w:t>的行表示</w:t>
      </w:r>
      <w:r>
        <w:rPr>
          <w:rFonts w:hint="eastAsia"/>
        </w:rPr>
        <w:t>k</w:t>
      </w:r>
      <w:r>
        <w:rPr>
          <w:rFonts w:hint="eastAsia"/>
        </w:rPr>
        <w:t>变量观察值或可能的设计值。此外，观测值</w:t>
      </w:r>
      <w:r>
        <w:rPr>
          <w:rFonts w:hint="eastAsia"/>
        </w:rPr>
        <w:t>x</w:t>
      </w:r>
      <w:r>
        <w:rPr>
          <w:rFonts w:hint="eastAsia"/>
        </w:rPr>
        <w:t>的集合必须有足够的秩</w:t>
      </w:r>
      <w:r>
        <w:rPr>
          <w:rFonts w:hint="eastAsia"/>
        </w:rPr>
        <w:t>k</w:t>
      </w:r>
      <w:r>
        <w:rPr>
          <w:rFonts w:hint="eastAsia"/>
        </w:rPr>
        <w:t>，否则</w:t>
      </w:r>
      <w:r>
        <w:rPr>
          <w:rFonts w:hint="eastAsia"/>
        </w:rPr>
        <w:t>b</w:t>
      </w:r>
      <w:r>
        <w:rPr>
          <w:rFonts w:hint="eastAsia"/>
        </w:rPr>
        <w:t>不能唯一估计。</w:t>
      </w:r>
    </w:p>
    <w:p w:rsidR="009041AE" w:rsidRDefault="009041AE" w:rsidP="00BC41EF">
      <w:pPr>
        <w:ind w:leftChars="200" w:left="420"/>
      </w:pPr>
      <w:r>
        <w:rPr>
          <w:rFonts w:hint="eastAsia"/>
        </w:rPr>
        <w:t>假设观测误差</w:t>
      </w:r>
      <w:r>
        <w:rPr>
          <w:rFonts w:hint="eastAsia"/>
        </w:rPr>
        <w:t>e</w:t>
      </w:r>
      <w:r>
        <w:rPr>
          <w:rFonts w:hint="eastAsia"/>
        </w:rPr>
        <w:t>来源于一个隐含的</w:t>
      </w:r>
      <w:r>
        <w:rPr>
          <w:rFonts w:hint="eastAsia"/>
        </w:rPr>
        <w:t>p</w:t>
      </w:r>
      <w:r>
        <w:rPr>
          <w:rFonts w:hint="eastAsia"/>
        </w:rPr>
        <w:t>变量分布，其均值为零，</w:t>
      </w:r>
      <w:r>
        <w:rPr>
          <w:rFonts w:hint="eastAsia"/>
        </w:rPr>
        <w:t xml:space="preserve">p </w:t>
      </w:r>
      <w:r>
        <w:rPr>
          <w:rFonts w:hint="eastAsia"/>
        </w:rPr>
        <w:t>×</w:t>
      </w:r>
      <w:r>
        <w:rPr>
          <w:rFonts w:hint="eastAsia"/>
        </w:rPr>
        <w:t xml:space="preserve"> p</w:t>
      </w:r>
      <w:r>
        <w:rPr>
          <w:rFonts w:hint="eastAsia"/>
        </w:rPr>
        <w:t>协方差矩阵</w:t>
      </w:r>
      <w:r>
        <w:rPr>
          <w:rFonts w:hint="eastAsia"/>
        </w:rPr>
        <w:t>S</w:t>
      </w:r>
      <w:r>
        <w:rPr>
          <w:rFonts w:hint="eastAsia"/>
        </w:rPr>
        <w:t>都是常数，条件都是</w:t>
      </w:r>
      <w:r>
        <w:rPr>
          <w:rFonts w:hint="eastAsia"/>
        </w:rPr>
        <w:t>x</w:t>
      </w:r>
      <w:r>
        <w:rPr>
          <w:rFonts w:hint="eastAsia"/>
        </w:rPr>
        <w:t>。此外，矩阵</w:t>
      </w:r>
      <w:r>
        <w:rPr>
          <w:rFonts w:hint="eastAsia"/>
        </w:rPr>
        <w:t>S</w:t>
      </w:r>
      <w:r>
        <w:rPr>
          <w:rFonts w:hint="eastAsia"/>
        </w:rPr>
        <w:t>相对于每个观测值是常数，使得均值</w:t>
      </w:r>
      <w:r>
        <w:rPr>
          <w:rFonts w:hint="eastAsia"/>
        </w:rPr>
        <w:t>(e) = 0, cov (vec (e)) = kron (S, I)</w:t>
      </w:r>
      <w:r>
        <w:rPr>
          <w:rFonts w:hint="eastAsia"/>
        </w:rPr>
        <w:t>。</w:t>
      </w:r>
      <w:r>
        <w:rPr>
          <w:rFonts w:hint="eastAsia"/>
        </w:rPr>
        <w:t>(</w:t>
      </w:r>
      <w:r>
        <w:rPr>
          <w:rFonts w:hint="eastAsia"/>
        </w:rPr>
        <w:t>对于不符合这一标准的情况，如自相关误差，请参见广义最小二乘，</w:t>
      </w:r>
      <w:r>
        <w:rPr>
          <w:rFonts w:hint="eastAsia"/>
        </w:rPr>
        <w:t>gls</w:t>
      </w:r>
      <w:r>
        <w:rPr>
          <w:rFonts w:hint="eastAsia"/>
        </w:rPr>
        <w:t>，以获得更有效的估计。</w:t>
      </w:r>
      <w:r>
        <w:rPr>
          <w:rFonts w:hint="eastAsia"/>
        </w:rPr>
        <w:t>)</w:t>
      </w:r>
    </w:p>
    <w:p w:rsidR="009041AE" w:rsidRDefault="009041AE" w:rsidP="00BC41EF">
      <w:pPr>
        <w:ind w:leftChars="200" w:left="420"/>
      </w:pPr>
      <w:r>
        <w:rPr>
          <w:rFonts w:hint="eastAsia"/>
        </w:rPr>
        <w:t>贝塔、西格玛和</w:t>
      </w:r>
      <w:r>
        <w:rPr>
          <w:rFonts w:hint="eastAsia"/>
        </w:rPr>
        <w:t>r</w:t>
      </w:r>
      <w:r>
        <w:rPr>
          <w:rFonts w:hint="eastAsia"/>
        </w:rPr>
        <w:t>的返回值定义如下</w:t>
      </w:r>
      <w:r>
        <w:rPr>
          <w:rFonts w:hint="eastAsia"/>
        </w:rPr>
        <w:t>:</w:t>
      </w:r>
    </w:p>
    <w:p w:rsidR="009041AE" w:rsidRDefault="009041AE" w:rsidP="00BC41EF">
      <w:pPr>
        <w:ind w:leftChars="200" w:left="420"/>
      </w:pPr>
      <w:r w:rsidRPr="009041AE">
        <w:t>beta</w:t>
      </w:r>
    </w:p>
    <w:p w:rsidR="009041AE" w:rsidRDefault="009041AE" w:rsidP="00BC41EF">
      <w:pPr>
        <w:ind w:leftChars="400" w:left="840"/>
      </w:pPr>
      <w:r w:rsidRPr="009041AE">
        <w:rPr>
          <w:rFonts w:hint="eastAsia"/>
        </w:rPr>
        <w:t>如果矩阵</w:t>
      </w:r>
      <w:r w:rsidRPr="009041AE">
        <w:rPr>
          <w:rFonts w:hint="eastAsia"/>
        </w:rPr>
        <w:t>x'*x</w:t>
      </w:r>
      <w:r w:rsidRPr="009041AE">
        <w:rPr>
          <w:rFonts w:hint="eastAsia"/>
        </w:rPr>
        <w:t>是满秩的，则直接通过</w:t>
      </w:r>
      <w:r w:rsidRPr="009041AE">
        <w:rPr>
          <w:rFonts w:hint="eastAsia"/>
        </w:rPr>
        <w:t>inv (x'*x) *x '* y</w:t>
      </w:r>
      <w:r w:rsidRPr="009041AE">
        <w:rPr>
          <w:rFonts w:hint="eastAsia"/>
        </w:rPr>
        <w:t>计算矩阵</w:t>
      </w:r>
      <w:r w:rsidRPr="009041AE">
        <w:rPr>
          <w:rFonts w:hint="eastAsia"/>
        </w:rPr>
        <w:t>b</w:t>
      </w:r>
      <w:r w:rsidRPr="009041AE">
        <w:rPr>
          <w:rFonts w:hint="eastAsia"/>
        </w:rPr>
        <w:t>的</w:t>
      </w:r>
      <w:r w:rsidRPr="009041AE">
        <w:rPr>
          <w:rFonts w:hint="eastAsia"/>
        </w:rPr>
        <w:t>OLS</w:t>
      </w:r>
      <w:r w:rsidRPr="009041AE">
        <w:rPr>
          <w:rFonts w:hint="eastAsia"/>
        </w:rPr>
        <w:t>估计量。否则，β</w:t>
      </w:r>
      <w:r w:rsidRPr="009041AE">
        <w:rPr>
          <w:rFonts w:hint="eastAsia"/>
        </w:rPr>
        <w:t xml:space="preserve"> = pinv (x) * y</w:t>
      </w:r>
      <w:r w:rsidRPr="009041AE">
        <w:rPr>
          <w:rFonts w:hint="eastAsia"/>
        </w:rPr>
        <w:t>，其中</w:t>
      </w:r>
      <w:r w:rsidRPr="009041AE">
        <w:rPr>
          <w:rFonts w:hint="eastAsia"/>
        </w:rPr>
        <w:t>pinv (x)</w:t>
      </w:r>
      <w:r w:rsidRPr="009041AE">
        <w:rPr>
          <w:rFonts w:hint="eastAsia"/>
        </w:rPr>
        <w:t>表示</w:t>
      </w:r>
      <w:r w:rsidRPr="009041AE">
        <w:rPr>
          <w:rFonts w:hint="eastAsia"/>
        </w:rPr>
        <w:t>x</w:t>
      </w:r>
      <w:r w:rsidRPr="009041AE">
        <w:rPr>
          <w:rFonts w:hint="eastAsia"/>
        </w:rPr>
        <w:t>的伪逆。</w:t>
      </w:r>
    </w:p>
    <w:p w:rsidR="009041AE" w:rsidRDefault="009041AE" w:rsidP="00BC41EF">
      <w:pPr>
        <w:ind w:leftChars="200" w:left="420"/>
      </w:pPr>
      <w:r w:rsidRPr="009041AE">
        <w:t>sigma</w:t>
      </w:r>
    </w:p>
    <w:p w:rsidR="009041AE" w:rsidRDefault="009041AE" w:rsidP="00BC41EF">
      <w:pPr>
        <w:ind w:leftChars="400" w:left="840"/>
      </w:pPr>
      <w:r w:rsidRPr="009041AE">
        <w:rPr>
          <w:rFonts w:hint="eastAsia"/>
        </w:rPr>
        <w:t>矩阵</w:t>
      </w:r>
      <w:r w:rsidRPr="009041AE">
        <w:rPr>
          <w:rFonts w:hint="eastAsia"/>
        </w:rPr>
        <w:t>s</w:t>
      </w:r>
      <w:r w:rsidRPr="009041AE">
        <w:rPr>
          <w:rFonts w:hint="eastAsia"/>
        </w:rPr>
        <w:t>的</w:t>
      </w:r>
      <w:r w:rsidRPr="009041AE">
        <w:rPr>
          <w:rFonts w:hint="eastAsia"/>
        </w:rPr>
        <w:t>OLS</w:t>
      </w:r>
      <w:r w:rsidRPr="009041AE">
        <w:rPr>
          <w:rFonts w:hint="eastAsia"/>
        </w:rPr>
        <w:t>估计量，</w:t>
      </w:r>
    </w:p>
    <w:p w:rsidR="009041AE" w:rsidRDefault="009041AE" w:rsidP="00BC41EF">
      <w:pPr>
        <w:ind w:leftChars="600" w:left="1260"/>
      </w:pPr>
      <w:r w:rsidRPr="009041AE">
        <w:t>sigma = (y-x*beta)' * (y-x*beta) / (t-rank(x))</w:t>
      </w:r>
    </w:p>
    <w:p w:rsidR="009041AE" w:rsidRDefault="009041AE" w:rsidP="00BC41EF">
      <w:pPr>
        <w:ind w:leftChars="200" w:left="420"/>
      </w:pPr>
      <w:r w:rsidRPr="009041AE">
        <w:t>r</w:t>
      </w:r>
    </w:p>
    <w:p w:rsidR="009041AE" w:rsidRDefault="009041AE" w:rsidP="00BC41EF">
      <w:pPr>
        <w:ind w:leftChars="400" w:left="840"/>
      </w:pPr>
      <w:r>
        <w:rPr>
          <w:rFonts w:hint="eastAsia"/>
        </w:rPr>
        <w:t>OLS</w:t>
      </w:r>
      <w:r>
        <w:rPr>
          <w:rFonts w:hint="eastAsia"/>
        </w:rPr>
        <w:t>残差矩阵</w:t>
      </w:r>
      <w:r>
        <w:rPr>
          <w:rFonts w:hint="eastAsia"/>
        </w:rPr>
        <w:t>r = y - x*</w:t>
      </w:r>
      <w:r>
        <w:rPr>
          <w:rFonts w:hint="eastAsia"/>
        </w:rPr>
        <w:t>。</w:t>
      </w:r>
    </w:p>
    <w:p w:rsidR="009041AE" w:rsidRDefault="009041AE" w:rsidP="00BC41EF">
      <w:pPr>
        <w:ind w:leftChars="200" w:left="420"/>
      </w:pPr>
      <w:r>
        <w:rPr>
          <w:rFonts w:hint="eastAsia"/>
        </w:rPr>
        <w:t>参见</w:t>
      </w:r>
      <w:r>
        <w:rPr>
          <w:rFonts w:hint="eastAsia"/>
        </w:rPr>
        <w:t>:gls, pinv</w:t>
      </w:r>
      <w:r>
        <w:rPr>
          <w:rFonts w:hint="eastAsia"/>
        </w:rPr>
        <w:t>。</w:t>
      </w:r>
    </w:p>
    <w:p w:rsidR="009041AE" w:rsidRDefault="009041AE" w:rsidP="00BC41EF">
      <w:pPr>
        <w:spacing w:beforeLines="50" w:before="156"/>
      </w:pPr>
      <w:r w:rsidRPr="009041AE">
        <w:t>: [beta, v, r] = gls (y, x, o)</w:t>
      </w:r>
    </w:p>
    <w:p w:rsidR="009041AE" w:rsidRDefault="009041AE" w:rsidP="00BC41EF">
      <w:pPr>
        <w:ind w:leftChars="200" w:left="420"/>
      </w:pPr>
      <w:r>
        <w:rPr>
          <w:rFonts w:hint="eastAsia"/>
        </w:rPr>
        <w:t>广义最小二乘</w:t>
      </w:r>
      <w:r>
        <w:rPr>
          <w:rFonts w:hint="eastAsia"/>
        </w:rPr>
        <w:t>(GLS)</w:t>
      </w:r>
      <w:r>
        <w:rPr>
          <w:rFonts w:hint="eastAsia"/>
        </w:rPr>
        <w:t>模型。</w:t>
      </w:r>
    </w:p>
    <w:p w:rsidR="009041AE" w:rsidRDefault="009041AE" w:rsidP="00BC41EF">
      <w:pPr>
        <w:ind w:leftChars="200" w:left="420"/>
      </w:pPr>
      <w:r>
        <w:rPr>
          <w:rFonts w:hint="eastAsia"/>
        </w:rPr>
        <w:t>对多元模型</w:t>
      </w:r>
      <w:r>
        <w:rPr>
          <w:rFonts w:hint="eastAsia"/>
        </w:rPr>
        <w:t>y = x*B + E</w:t>
      </w:r>
      <w:r>
        <w:rPr>
          <w:rFonts w:hint="eastAsia"/>
        </w:rPr>
        <w:t>进行广义最小二乘估计，其中</w:t>
      </w:r>
      <w:r>
        <w:rPr>
          <w:rFonts w:hint="eastAsia"/>
        </w:rPr>
        <w:t>y</w:t>
      </w:r>
      <w:r>
        <w:rPr>
          <w:rFonts w:hint="eastAsia"/>
        </w:rPr>
        <w:t>是</w:t>
      </w:r>
      <w:r>
        <w:rPr>
          <w:rFonts w:hint="eastAsia"/>
        </w:rPr>
        <w:t xml:space="preserve">t </w:t>
      </w:r>
      <w:r>
        <w:rPr>
          <w:rFonts w:hint="eastAsia"/>
        </w:rPr>
        <w:t>×</w:t>
      </w:r>
      <w:r>
        <w:rPr>
          <w:rFonts w:hint="eastAsia"/>
        </w:rPr>
        <w:t xml:space="preserve"> p</w:t>
      </w:r>
      <w:r>
        <w:rPr>
          <w:rFonts w:hint="eastAsia"/>
        </w:rPr>
        <w:t>矩阵，</w:t>
      </w:r>
      <w:r>
        <w:rPr>
          <w:rFonts w:hint="eastAsia"/>
        </w:rPr>
        <w:t>x</w:t>
      </w:r>
      <w:r>
        <w:rPr>
          <w:rFonts w:hint="eastAsia"/>
        </w:rPr>
        <w:t>是</w:t>
      </w:r>
      <w:r>
        <w:rPr>
          <w:rFonts w:hint="eastAsia"/>
        </w:rPr>
        <w:t xml:space="preserve">t </w:t>
      </w:r>
      <w:r>
        <w:rPr>
          <w:rFonts w:hint="eastAsia"/>
        </w:rPr>
        <w:t>×</w:t>
      </w:r>
      <w:r>
        <w:rPr>
          <w:rFonts w:hint="eastAsia"/>
        </w:rPr>
        <w:t xml:space="preserve"> k</w:t>
      </w:r>
      <w:r>
        <w:rPr>
          <w:rFonts w:hint="eastAsia"/>
        </w:rPr>
        <w:t>矩阵，</w:t>
      </w:r>
      <w:r>
        <w:rPr>
          <w:rFonts w:hint="eastAsia"/>
        </w:rPr>
        <w:t>B</w:t>
      </w:r>
      <w:r>
        <w:rPr>
          <w:rFonts w:hint="eastAsia"/>
        </w:rPr>
        <w:t>是</w:t>
      </w:r>
      <w:r>
        <w:rPr>
          <w:rFonts w:hint="eastAsia"/>
        </w:rPr>
        <w:t xml:space="preserve">k </w:t>
      </w:r>
      <w:r>
        <w:rPr>
          <w:rFonts w:hint="eastAsia"/>
        </w:rPr>
        <w:t>×</w:t>
      </w:r>
      <w:r>
        <w:rPr>
          <w:rFonts w:hint="eastAsia"/>
        </w:rPr>
        <w:t xml:space="preserve"> p</w:t>
      </w:r>
      <w:r>
        <w:rPr>
          <w:rFonts w:hint="eastAsia"/>
        </w:rPr>
        <w:t>矩阵，</w:t>
      </w:r>
      <w:r>
        <w:rPr>
          <w:rFonts w:hint="eastAsia"/>
        </w:rPr>
        <w:t>E</w:t>
      </w:r>
      <w:r>
        <w:rPr>
          <w:rFonts w:hint="eastAsia"/>
        </w:rPr>
        <w:t>是</w:t>
      </w:r>
      <w:r>
        <w:rPr>
          <w:rFonts w:hint="eastAsia"/>
        </w:rPr>
        <w:t xml:space="preserve">t </w:t>
      </w:r>
      <w:r>
        <w:rPr>
          <w:rFonts w:hint="eastAsia"/>
        </w:rPr>
        <w:t>×</w:t>
      </w:r>
      <w:r>
        <w:rPr>
          <w:rFonts w:hint="eastAsia"/>
        </w:rPr>
        <w:t xml:space="preserve"> p</w:t>
      </w:r>
      <w:r>
        <w:rPr>
          <w:rFonts w:hint="eastAsia"/>
        </w:rPr>
        <w:t>矩阵。</w:t>
      </w:r>
    </w:p>
    <w:p w:rsidR="009041AE" w:rsidRDefault="009041AE" w:rsidP="00BC41EF">
      <w:pPr>
        <w:ind w:leftChars="200" w:left="420"/>
      </w:pPr>
      <w:r>
        <w:rPr>
          <w:rFonts w:hint="eastAsia"/>
        </w:rPr>
        <w:t>y</w:t>
      </w:r>
      <w:r>
        <w:rPr>
          <w:rFonts w:hint="eastAsia"/>
        </w:rPr>
        <w:t>的每一行是</w:t>
      </w:r>
      <w:r>
        <w:rPr>
          <w:rFonts w:hint="eastAsia"/>
        </w:rPr>
        <w:t>p</w:t>
      </w:r>
      <w:r>
        <w:rPr>
          <w:rFonts w:hint="eastAsia"/>
        </w:rPr>
        <w:t>变量观测值，其中每一列代表一个变量。同样，</w:t>
      </w:r>
      <w:r>
        <w:rPr>
          <w:rFonts w:hint="eastAsia"/>
        </w:rPr>
        <w:t>x</w:t>
      </w:r>
      <w:r>
        <w:rPr>
          <w:rFonts w:hint="eastAsia"/>
        </w:rPr>
        <w:t>的行表示</w:t>
      </w:r>
      <w:r>
        <w:rPr>
          <w:rFonts w:hint="eastAsia"/>
        </w:rPr>
        <w:t>k</w:t>
      </w:r>
      <w:r>
        <w:rPr>
          <w:rFonts w:hint="eastAsia"/>
        </w:rPr>
        <w:t>变量观察值或可能的设计值。此外，观测值</w:t>
      </w:r>
      <w:r>
        <w:rPr>
          <w:rFonts w:hint="eastAsia"/>
        </w:rPr>
        <w:t>x</w:t>
      </w:r>
      <w:r>
        <w:rPr>
          <w:rFonts w:hint="eastAsia"/>
        </w:rPr>
        <w:t>的集合必须有足够的秩</w:t>
      </w:r>
      <w:r>
        <w:rPr>
          <w:rFonts w:hint="eastAsia"/>
        </w:rPr>
        <w:t>k</w:t>
      </w:r>
      <w:r>
        <w:rPr>
          <w:rFonts w:hint="eastAsia"/>
        </w:rPr>
        <w:t>，否则</w:t>
      </w:r>
      <w:r>
        <w:rPr>
          <w:rFonts w:hint="eastAsia"/>
        </w:rPr>
        <w:t>b</w:t>
      </w:r>
      <w:r>
        <w:rPr>
          <w:rFonts w:hint="eastAsia"/>
        </w:rPr>
        <w:t>不能唯一估计。</w:t>
      </w:r>
    </w:p>
    <w:p w:rsidR="009041AE" w:rsidRDefault="009041AE" w:rsidP="00BC41EF">
      <w:pPr>
        <w:ind w:leftChars="200" w:left="420"/>
      </w:pPr>
      <w:r>
        <w:rPr>
          <w:rFonts w:hint="eastAsia"/>
        </w:rPr>
        <w:t>假设观测误差</w:t>
      </w:r>
      <w:r>
        <w:rPr>
          <w:rFonts w:hint="eastAsia"/>
        </w:rPr>
        <w:t>e</w:t>
      </w:r>
      <w:r>
        <w:rPr>
          <w:rFonts w:hint="eastAsia"/>
        </w:rPr>
        <w:t>来自一个基本的</w:t>
      </w:r>
      <w:r>
        <w:rPr>
          <w:rFonts w:hint="eastAsia"/>
        </w:rPr>
        <w:t>p</w:t>
      </w:r>
      <w:r>
        <w:rPr>
          <w:rFonts w:hint="eastAsia"/>
        </w:rPr>
        <w:t>变量分布，其平均值为零，但可能是异方差观测值。也就是说，一般来说，</w:t>
      </w:r>
      <w:r>
        <w:rPr>
          <w:rFonts w:hint="eastAsia"/>
        </w:rPr>
        <w:t>mean (e) = 0, cov (vec (e)) = (s</w:t>
      </w:r>
      <w:r>
        <w:rPr>
          <w:rFonts w:hint="eastAsia"/>
        </w:rPr>
        <w:t>²</w:t>
      </w:r>
      <w:r>
        <w:rPr>
          <w:rFonts w:hint="eastAsia"/>
        </w:rPr>
        <w:t>)* 0</w:t>
      </w:r>
      <w:r>
        <w:rPr>
          <w:rFonts w:hint="eastAsia"/>
        </w:rPr>
        <w:t>，其中</w:t>
      </w:r>
      <w:r>
        <w:rPr>
          <w:rFonts w:hint="eastAsia"/>
        </w:rPr>
        <w:t>s</w:t>
      </w:r>
      <w:r>
        <w:rPr>
          <w:rFonts w:hint="eastAsia"/>
        </w:rPr>
        <w:t>是一个标量，</w:t>
      </w:r>
      <w:r>
        <w:rPr>
          <w:rFonts w:hint="eastAsia"/>
        </w:rPr>
        <w:t>0</w:t>
      </w:r>
      <w:r>
        <w:rPr>
          <w:rFonts w:hint="eastAsia"/>
        </w:rPr>
        <w:t>是一个</w:t>
      </w:r>
      <w:r>
        <w:rPr>
          <w:rFonts w:hint="eastAsia"/>
        </w:rPr>
        <w:t xml:space="preserve">t*p </w:t>
      </w:r>
      <w:r>
        <w:rPr>
          <w:rFonts w:hint="eastAsia"/>
        </w:rPr>
        <w:t>×</w:t>
      </w:r>
      <w:r>
        <w:rPr>
          <w:rFonts w:hint="eastAsia"/>
        </w:rPr>
        <w:t xml:space="preserve"> t*p</w:t>
      </w:r>
      <w:r>
        <w:rPr>
          <w:rFonts w:hint="eastAsia"/>
        </w:rPr>
        <w:t>矩阵。</w:t>
      </w:r>
    </w:p>
    <w:p w:rsidR="009041AE" w:rsidRDefault="009041AE" w:rsidP="00BC41EF">
      <w:pPr>
        <w:ind w:leftChars="200" w:left="420"/>
      </w:pPr>
      <w:r>
        <w:rPr>
          <w:rFonts w:hint="eastAsia"/>
        </w:rPr>
        <w:t>返回值</w:t>
      </w:r>
      <w:r>
        <w:rPr>
          <w:rFonts w:hint="eastAsia"/>
        </w:rPr>
        <w:t>beta, v</w:t>
      </w:r>
      <w:r>
        <w:rPr>
          <w:rFonts w:hint="eastAsia"/>
        </w:rPr>
        <w:t>和</w:t>
      </w:r>
      <w:r>
        <w:rPr>
          <w:rFonts w:hint="eastAsia"/>
        </w:rPr>
        <w:t>r</w:t>
      </w:r>
      <w:r>
        <w:rPr>
          <w:rFonts w:hint="eastAsia"/>
        </w:rPr>
        <w:t>定义如下。</w:t>
      </w:r>
    </w:p>
    <w:p w:rsidR="009041AE" w:rsidRDefault="009041AE" w:rsidP="00BC41EF">
      <w:pPr>
        <w:ind w:leftChars="200" w:left="420"/>
      </w:pPr>
      <w:r w:rsidRPr="009041AE">
        <w:t>Beta</w:t>
      </w:r>
    </w:p>
    <w:p w:rsidR="009041AE" w:rsidRDefault="009041AE" w:rsidP="00BC41EF">
      <w:pPr>
        <w:ind w:leftChars="400" w:left="840"/>
      </w:pPr>
      <w:r>
        <w:rPr>
          <w:rFonts w:hint="eastAsia"/>
        </w:rPr>
        <w:t>矩阵</w:t>
      </w:r>
      <w:r>
        <w:rPr>
          <w:rFonts w:hint="eastAsia"/>
        </w:rPr>
        <w:t>b</w:t>
      </w:r>
      <w:r>
        <w:rPr>
          <w:rFonts w:hint="eastAsia"/>
        </w:rPr>
        <w:t>的</w:t>
      </w:r>
      <w:r>
        <w:rPr>
          <w:rFonts w:hint="eastAsia"/>
        </w:rPr>
        <w:t>GLS</w:t>
      </w:r>
      <w:r>
        <w:rPr>
          <w:rFonts w:hint="eastAsia"/>
        </w:rPr>
        <w:t>估计量。</w:t>
      </w:r>
    </w:p>
    <w:p w:rsidR="009041AE" w:rsidRDefault="009041AE" w:rsidP="00BC41EF">
      <w:pPr>
        <w:ind w:leftChars="200" w:left="420"/>
      </w:pPr>
      <w:r>
        <w:lastRenderedPageBreak/>
        <w:t>v</w:t>
      </w:r>
    </w:p>
    <w:p w:rsidR="009041AE" w:rsidRDefault="009041AE" w:rsidP="00BC41EF">
      <w:pPr>
        <w:ind w:leftChars="400" w:left="840"/>
      </w:pPr>
      <w:r>
        <w:rPr>
          <w:rFonts w:hint="eastAsia"/>
        </w:rPr>
        <w:t>标量</w:t>
      </w:r>
      <w:r>
        <w:rPr>
          <w:rFonts w:hint="eastAsia"/>
        </w:rPr>
        <w:t>s^2</w:t>
      </w:r>
      <w:r>
        <w:rPr>
          <w:rFonts w:hint="eastAsia"/>
        </w:rPr>
        <w:t>的</w:t>
      </w:r>
      <w:r>
        <w:rPr>
          <w:rFonts w:hint="eastAsia"/>
        </w:rPr>
        <w:t>GLS</w:t>
      </w:r>
      <w:r>
        <w:rPr>
          <w:rFonts w:hint="eastAsia"/>
        </w:rPr>
        <w:t>估计量。</w:t>
      </w:r>
    </w:p>
    <w:p w:rsidR="009041AE" w:rsidRDefault="009041AE" w:rsidP="00BC41EF">
      <w:pPr>
        <w:ind w:leftChars="200" w:left="420"/>
      </w:pPr>
      <w:r>
        <w:t>r</w:t>
      </w:r>
    </w:p>
    <w:p w:rsidR="009041AE" w:rsidRDefault="009041AE" w:rsidP="00BC41EF">
      <w:pPr>
        <w:ind w:leftChars="400" w:left="840"/>
      </w:pPr>
      <w:r>
        <w:rPr>
          <w:rFonts w:hint="eastAsia"/>
        </w:rPr>
        <w:t>GLS</w:t>
      </w:r>
      <w:r>
        <w:rPr>
          <w:rFonts w:hint="eastAsia"/>
        </w:rPr>
        <w:t>残差矩阵，</w:t>
      </w:r>
      <w:r>
        <w:rPr>
          <w:rFonts w:hint="eastAsia"/>
        </w:rPr>
        <w:t>r = y - x*</w:t>
      </w:r>
      <w:r>
        <w:rPr>
          <w:rFonts w:hint="eastAsia"/>
        </w:rPr>
        <w:t>。</w:t>
      </w:r>
    </w:p>
    <w:p w:rsidR="009041AE" w:rsidRDefault="009041AE" w:rsidP="00BC41EF">
      <w:pPr>
        <w:ind w:leftChars="200" w:left="420"/>
      </w:pPr>
      <w:r>
        <w:rPr>
          <w:rFonts w:hint="eastAsia"/>
        </w:rPr>
        <w:t>参见</w:t>
      </w:r>
      <w:r>
        <w:rPr>
          <w:rFonts w:hint="eastAsia"/>
        </w:rPr>
        <w:t>:ols</w:t>
      </w:r>
      <w:r>
        <w:rPr>
          <w:rFonts w:hint="eastAsia"/>
        </w:rPr>
        <w:t>。</w:t>
      </w:r>
    </w:p>
    <w:p w:rsidR="009041AE" w:rsidRDefault="009041AE" w:rsidP="00BC41EF">
      <w:pPr>
        <w:spacing w:beforeLines="50" w:before="156"/>
      </w:pPr>
      <w:r>
        <w:t>: x = lsqnonneg (c, d)</w:t>
      </w:r>
    </w:p>
    <w:p w:rsidR="009041AE" w:rsidRDefault="009041AE" w:rsidP="0056374C">
      <w:r>
        <w:t>: x = lsqnonneg (c, d, x0)</w:t>
      </w:r>
    </w:p>
    <w:p w:rsidR="009041AE" w:rsidRDefault="009041AE" w:rsidP="0056374C">
      <w:r>
        <w:t>: x = lsqnonneg (c, d, x0, options)</w:t>
      </w:r>
    </w:p>
    <w:p w:rsidR="009041AE" w:rsidRDefault="009041AE" w:rsidP="0056374C">
      <w:r>
        <w:t>: [x, resnorm] = lsqnonneg (…)</w:t>
      </w:r>
    </w:p>
    <w:p w:rsidR="009041AE" w:rsidRDefault="009041AE" w:rsidP="0056374C">
      <w:r>
        <w:t>: [x, resnorm, residual] = lsqnonneg (…)</w:t>
      </w:r>
    </w:p>
    <w:p w:rsidR="009041AE" w:rsidRDefault="009041AE" w:rsidP="0056374C">
      <w:r>
        <w:t>: [x, resnorm, residual, exitflag] = lsqnonneg (…)</w:t>
      </w:r>
    </w:p>
    <w:p w:rsidR="009041AE" w:rsidRDefault="009041AE" w:rsidP="0056374C">
      <w:r>
        <w:t>: [x, resnorm, residual, exitflag, output] = lsqnonneg (…)</w:t>
      </w:r>
    </w:p>
    <w:p w:rsidR="009041AE" w:rsidRDefault="009041AE" w:rsidP="0056374C">
      <w:r>
        <w:t>: [x, resnorm, residual, exitflag, output, lambda] = lsqnonneg (…)</w:t>
      </w:r>
    </w:p>
    <w:p w:rsidR="009041AE" w:rsidRDefault="009041AE" w:rsidP="00BC41EF">
      <w:pPr>
        <w:ind w:leftChars="200" w:left="420"/>
      </w:pPr>
      <w:r>
        <w:rPr>
          <w:rFonts w:hint="eastAsia"/>
        </w:rPr>
        <w:t>使范数</w:t>
      </w:r>
      <w:r>
        <w:rPr>
          <w:rFonts w:hint="eastAsia"/>
        </w:rPr>
        <w:t>(c*x - d)</w:t>
      </w:r>
      <w:r>
        <w:rPr>
          <w:rFonts w:hint="eastAsia"/>
        </w:rPr>
        <w:t>在</w:t>
      </w:r>
      <w:r>
        <w:rPr>
          <w:rFonts w:hint="eastAsia"/>
        </w:rPr>
        <w:t>x &gt;= 0</w:t>
      </w:r>
      <w:r>
        <w:rPr>
          <w:rFonts w:hint="eastAsia"/>
        </w:rPr>
        <w:t>时最小。</w:t>
      </w:r>
    </w:p>
    <w:p w:rsidR="009041AE" w:rsidRDefault="009041AE" w:rsidP="00BC41EF">
      <w:pPr>
        <w:ind w:leftChars="200" w:left="420"/>
      </w:pPr>
      <w:r>
        <w:rPr>
          <w:rFonts w:hint="eastAsia"/>
        </w:rPr>
        <w:t>C</w:t>
      </w:r>
      <w:r>
        <w:rPr>
          <w:rFonts w:hint="eastAsia"/>
        </w:rPr>
        <w:t>和</w:t>
      </w:r>
      <w:r>
        <w:rPr>
          <w:rFonts w:hint="eastAsia"/>
        </w:rPr>
        <w:t>d</w:t>
      </w:r>
      <w:r>
        <w:rPr>
          <w:rFonts w:hint="eastAsia"/>
        </w:rPr>
        <w:t>必须是实矩阵。</w:t>
      </w:r>
    </w:p>
    <w:p w:rsidR="009041AE" w:rsidRDefault="009041AE" w:rsidP="00BC41EF">
      <w:pPr>
        <w:ind w:leftChars="200" w:left="420"/>
      </w:pPr>
      <w:r>
        <w:rPr>
          <w:rFonts w:hint="eastAsia"/>
        </w:rPr>
        <w:t>X0</w:t>
      </w:r>
      <w:r>
        <w:rPr>
          <w:rFonts w:hint="eastAsia"/>
        </w:rPr>
        <w:t>是解</w:t>
      </w:r>
      <w:r>
        <w:rPr>
          <w:rFonts w:hint="eastAsia"/>
        </w:rPr>
        <w:t>x</w:t>
      </w:r>
      <w:r>
        <w:rPr>
          <w:rFonts w:hint="eastAsia"/>
        </w:rPr>
        <w:t>的可选初始猜测值。</w:t>
      </w:r>
    </w:p>
    <w:p w:rsidR="009041AE" w:rsidRDefault="009041AE" w:rsidP="00BC41EF">
      <w:pPr>
        <w:ind w:leftChars="200" w:left="420"/>
      </w:pPr>
      <w:r>
        <w:rPr>
          <w:rFonts w:hint="eastAsia"/>
        </w:rPr>
        <w:t>Options</w:t>
      </w:r>
      <w:r>
        <w:rPr>
          <w:rFonts w:hint="eastAsia"/>
        </w:rPr>
        <w:t>是一个选项结构，用于改变算法的行为</w:t>
      </w:r>
      <w:r>
        <w:rPr>
          <w:rFonts w:hint="eastAsia"/>
        </w:rPr>
        <w:t>(</w:t>
      </w:r>
      <w:r>
        <w:rPr>
          <w:rFonts w:hint="eastAsia"/>
        </w:rPr>
        <w:t>参见</w:t>
      </w:r>
      <w:r>
        <w:rPr>
          <w:rFonts w:hint="eastAsia"/>
        </w:rPr>
        <w:t>optimset)</w:t>
      </w:r>
      <w:r>
        <w:rPr>
          <w:rFonts w:hint="eastAsia"/>
        </w:rPr>
        <w:t>。</w:t>
      </w:r>
      <w:r>
        <w:rPr>
          <w:rFonts w:hint="eastAsia"/>
        </w:rPr>
        <w:t>lsqnonneg</w:t>
      </w:r>
      <w:r>
        <w:rPr>
          <w:rFonts w:hint="eastAsia"/>
        </w:rPr>
        <w:t>识别这些选项</w:t>
      </w:r>
      <w:r>
        <w:rPr>
          <w:rFonts w:hint="eastAsia"/>
        </w:rPr>
        <w:t>:"MaxIter"</w:t>
      </w:r>
      <w:r>
        <w:rPr>
          <w:rFonts w:hint="eastAsia"/>
        </w:rPr>
        <w:t>，</w:t>
      </w:r>
      <w:r>
        <w:rPr>
          <w:rFonts w:hint="eastAsia"/>
        </w:rPr>
        <w:t xml:space="preserve"> "TolX"</w:t>
      </w:r>
      <w:r>
        <w:rPr>
          <w:rFonts w:hint="eastAsia"/>
        </w:rPr>
        <w:t>。</w:t>
      </w:r>
    </w:p>
    <w:p w:rsidR="009041AE" w:rsidRDefault="009041AE" w:rsidP="00BC41EF">
      <w:pPr>
        <w:ind w:leftChars="200" w:left="420"/>
      </w:pPr>
      <w:r>
        <w:rPr>
          <w:rFonts w:hint="eastAsia"/>
        </w:rPr>
        <w:t>输出</w:t>
      </w:r>
      <w:r>
        <w:rPr>
          <w:rFonts w:hint="eastAsia"/>
        </w:rPr>
        <w:t>:</w:t>
      </w:r>
    </w:p>
    <w:p w:rsidR="009041AE" w:rsidRDefault="009041AE" w:rsidP="00BC41EF">
      <w:pPr>
        <w:ind w:leftChars="200" w:left="420"/>
      </w:pPr>
      <w:r>
        <w:t>resnorm</w:t>
      </w:r>
    </w:p>
    <w:p w:rsidR="009041AE" w:rsidRDefault="009041AE" w:rsidP="00BC41EF">
      <w:pPr>
        <w:ind w:leftChars="400" w:left="840"/>
      </w:pPr>
      <w:r>
        <w:rPr>
          <w:rFonts w:hint="eastAsia"/>
        </w:rPr>
        <w:t>残差的</w:t>
      </w:r>
      <w:r>
        <w:rPr>
          <w:rFonts w:hint="eastAsia"/>
        </w:rPr>
        <w:t>2-</w:t>
      </w:r>
      <w:r>
        <w:rPr>
          <w:rFonts w:hint="eastAsia"/>
        </w:rPr>
        <w:t>范数的平方，范数</w:t>
      </w:r>
      <w:r>
        <w:rPr>
          <w:rFonts w:hint="eastAsia"/>
        </w:rPr>
        <w:t>(c*x-d)^2</w:t>
      </w:r>
    </w:p>
    <w:p w:rsidR="009041AE" w:rsidRDefault="009041AE" w:rsidP="00BC41EF">
      <w:pPr>
        <w:ind w:leftChars="200" w:left="420"/>
      </w:pPr>
      <w:r w:rsidRPr="009041AE">
        <w:t>Residual</w:t>
      </w:r>
    </w:p>
    <w:p w:rsidR="009041AE" w:rsidRDefault="009041AE" w:rsidP="00BC41EF">
      <w:pPr>
        <w:ind w:leftChars="400" w:left="840"/>
      </w:pPr>
      <w:r>
        <w:rPr>
          <w:rFonts w:hint="eastAsia"/>
        </w:rPr>
        <w:t>残差</w:t>
      </w:r>
      <w:r>
        <w:rPr>
          <w:rFonts w:hint="eastAsia"/>
        </w:rPr>
        <w:t>:d-c*x</w:t>
      </w:r>
    </w:p>
    <w:p w:rsidR="009041AE" w:rsidRDefault="009041AE" w:rsidP="00BC41EF">
      <w:pPr>
        <w:ind w:leftChars="200" w:left="420"/>
      </w:pPr>
      <w:r>
        <w:t>exitflag</w:t>
      </w:r>
    </w:p>
    <w:p w:rsidR="009041AE" w:rsidRDefault="009041AE" w:rsidP="00BC41EF">
      <w:pPr>
        <w:ind w:leftChars="400" w:left="840"/>
      </w:pPr>
      <w:r>
        <w:rPr>
          <w:rFonts w:hint="eastAsia"/>
        </w:rPr>
        <w:t>趋同的标志。</w:t>
      </w:r>
      <w:r>
        <w:rPr>
          <w:rFonts w:hint="eastAsia"/>
        </w:rPr>
        <w:t>0</w:t>
      </w:r>
      <w:r>
        <w:rPr>
          <w:rFonts w:hint="eastAsia"/>
        </w:rPr>
        <w:t>表示超过迭代次数，未达到收敛</w:t>
      </w:r>
      <w:r>
        <w:rPr>
          <w:rFonts w:hint="eastAsia"/>
        </w:rPr>
        <w:t>;&gt;0</w:t>
      </w:r>
      <w:r>
        <w:rPr>
          <w:rFonts w:hint="eastAsia"/>
        </w:rPr>
        <w:t>表示算法收敛。</w:t>
      </w:r>
      <w:r>
        <w:rPr>
          <w:rFonts w:hint="eastAsia"/>
        </w:rPr>
        <w:t>(</w:t>
      </w:r>
      <w:r>
        <w:rPr>
          <w:rFonts w:hint="eastAsia"/>
        </w:rPr>
        <w:t>该算法是稳定的，并且在足够的迭代下会收敛。</w:t>
      </w:r>
      <w:r>
        <w:rPr>
          <w:rFonts w:hint="eastAsia"/>
        </w:rPr>
        <w:t>)</w:t>
      </w:r>
    </w:p>
    <w:p w:rsidR="009041AE" w:rsidRDefault="009041AE" w:rsidP="00BC41EF">
      <w:pPr>
        <w:ind w:leftChars="200" w:left="420"/>
      </w:pPr>
      <w:r>
        <w:t>o</w:t>
      </w:r>
      <w:r w:rsidRPr="009041AE">
        <w:t>utput</w:t>
      </w:r>
    </w:p>
    <w:p w:rsidR="009041AE" w:rsidRDefault="009041AE" w:rsidP="00BC41EF">
      <w:pPr>
        <w:ind w:leftChars="400" w:left="840"/>
      </w:pPr>
      <w:r>
        <w:rPr>
          <w:rFonts w:hint="eastAsia"/>
        </w:rPr>
        <w:t>有两个字段的结构</w:t>
      </w:r>
      <w:r>
        <w:rPr>
          <w:rFonts w:hint="eastAsia"/>
        </w:rPr>
        <w:t>:</w:t>
      </w:r>
    </w:p>
    <w:p w:rsidR="009041AE" w:rsidRDefault="009041AE" w:rsidP="00BC41EF">
      <w:pPr>
        <w:pStyle w:val="a3"/>
        <w:numPr>
          <w:ilvl w:val="0"/>
          <w:numId w:val="42"/>
        </w:numPr>
        <w:ind w:firstLineChars="0"/>
      </w:pPr>
      <w:r>
        <w:rPr>
          <w:rFonts w:hint="eastAsia"/>
        </w:rPr>
        <w:t>"algorithm":</w:t>
      </w:r>
      <w:r>
        <w:rPr>
          <w:rFonts w:hint="eastAsia"/>
        </w:rPr>
        <w:t>使用的算法</w:t>
      </w:r>
      <w:r>
        <w:rPr>
          <w:rFonts w:hint="eastAsia"/>
        </w:rPr>
        <w:t>("nnls")</w:t>
      </w:r>
    </w:p>
    <w:p w:rsidR="009041AE" w:rsidRDefault="009041AE" w:rsidP="00BC41EF">
      <w:pPr>
        <w:pStyle w:val="a3"/>
        <w:numPr>
          <w:ilvl w:val="0"/>
          <w:numId w:val="42"/>
        </w:numPr>
        <w:ind w:firstLineChars="0"/>
      </w:pPr>
      <w:r>
        <w:rPr>
          <w:rFonts w:hint="eastAsia"/>
        </w:rPr>
        <w:t>“</w:t>
      </w:r>
      <w:r>
        <w:rPr>
          <w:rFonts w:hint="eastAsia"/>
        </w:rPr>
        <w:t>iterations</w:t>
      </w:r>
      <w:r>
        <w:rPr>
          <w:rFonts w:hint="eastAsia"/>
        </w:rPr>
        <w:t>”</w:t>
      </w:r>
      <w:r>
        <w:rPr>
          <w:rFonts w:hint="eastAsia"/>
        </w:rPr>
        <w:t>:</w:t>
      </w:r>
      <w:r>
        <w:rPr>
          <w:rFonts w:hint="eastAsia"/>
        </w:rPr>
        <w:t>迭代的次数。</w:t>
      </w:r>
    </w:p>
    <w:p w:rsidR="009041AE" w:rsidRDefault="009041AE" w:rsidP="00BC41EF">
      <w:pPr>
        <w:ind w:leftChars="200" w:left="420"/>
      </w:pPr>
      <w:r>
        <w:t>lambda</w:t>
      </w:r>
    </w:p>
    <w:p w:rsidR="009041AE" w:rsidRDefault="009041AE" w:rsidP="00BC41EF">
      <w:pPr>
        <w:ind w:leftChars="400" w:left="840"/>
      </w:pPr>
      <w:r>
        <w:rPr>
          <w:rFonts w:hint="eastAsia"/>
        </w:rPr>
        <w:t>拉格朗日乘数法。如果这些值不为零，对应的</w:t>
      </w:r>
      <w:r>
        <w:rPr>
          <w:rFonts w:hint="eastAsia"/>
        </w:rPr>
        <w:t>x</w:t>
      </w:r>
      <w:r>
        <w:rPr>
          <w:rFonts w:hint="eastAsia"/>
        </w:rPr>
        <w:t>值应该为零，表示解被压在一个坐标平面上。大小表示如果</w:t>
      </w:r>
      <w:r>
        <w:rPr>
          <w:rFonts w:hint="eastAsia"/>
        </w:rPr>
        <w:t>x &gt;= 0</w:t>
      </w:r>
      <w:r>
        <w:rPr>
          <w:rFonts w:hint="eastAsia"/>
        </w:rPr>
        <w:t>约束在该方向上放松，残差将改善多少。</w:t>
      </w:r>
    </w:p>
    <w:p w:rsidR="009041AE" w:rsidRDefault="009041AE" w:rsidP="00BC41EF">
      <w:pPr>
        <w:ind w:leftChars="200" w:left="420"/>
      </w:pPr>
      <w:r>
        <w:rPr>
          <w:rFonts w:hint="eastAsia"/>
        </w:rPr>
        <w:t>参见</w:t>
      </w:r>
      <w:r>
        <w:rPr>
          <w:rFonts w:hint="eastAsia"/>
        </w:rPr>
        <w:t>:pqpnonneg, lscov, optimset</w:t>
      </w:r>
      <w:r>
        <w:rPr>
          <w:rFonts w:hint="eastAsia"/>
        </w:rPr>
        <w:t>。</w:t>
      </w:r>
    </w:p>
    <w:p w:rsidR="009041AE" w:rsidRDefault="009041AE" w:rsidP="00BC41EF">
      <w:pPr>
        <w:spacing w:beforeLines="50" w:before="156"/>
      </w:pPr>
      <w:r>
        <w:t>: x = lscov (A, b)</w:t>
      </w:r>
    </w:p>
    <w:p w:rsidR="009041AE" w:rsidRDefault="009041AE" w:rsidP="0056374C">
      <w:r>
        <w:t>: x = lscov (A, b, V)</w:t>
      </w:r>
    </w:p>
    <w:p w:rsidR="009041AE" w:rsidRDefault="009041AE" w:rsidP="0056374C">
      <w:r>
        <w:t>: x = lscov (A, b, V, alg)</w:t>
      </w:r>
    </w:p>
    <w:p w:rsidR="009041AE" w:rsidRDefault="009041AE" w:rsidP="0056374C">
      <w:r>
        <w:t>: [x, stdx, mse, S] = lscov (…)</w:t>
      </w:r>
    </w:p>
    <w:p w:rsidR="009041AE" w:rsidRDefault="009041AE" w:rsidP="00BC41EF">
      <w:pPr>
        <w:ind w:leftChars="200" w:left="420"/>
      </w:pPr>
      <w:r>
        <w:rPr>
          <w:rFonts w:hint="eastAsia"/>
        </w:rPr>
        <w:t>计算一个广义线性最小二乘拟合。</w:t>
      </w:r>
    </w:p>
    <w:p w:rsidR="009041AE" w:rsidRDefault="009041AE" w:rsidP="00BC41EF">
      <w:pPr>
        <w:ind w:leftChars="200" w:left="420"/>
      </w:pPr>
      <w:r>
        <w:rPr>
          <w:rFonts w:hint="eastAsia"/>
        </w:rPr>
        <w:t>在模型</w:t>
      </w:r>
      <w:r>
        <w:rPr>
          <w:rFonts w:hint="eastAsia"/>
        </w:rPr>
        <w:t>b = Ax + w</w:t>
      </w:r>
      <w:r>
        <w:rPr>
          <w:rFonts w:hint="eastAsia"/>
        </w:rPr>
        <w:t>下估计</w:t>
      </w:r>
      <w:r>
        <w:rPr>
          <w:rFonts w:hint="eastAsia"/>
        </w:rPr>
        <w:t>x</w:t>
      </w:r>
      <w:r>
        <w:rPr>
          <w:rFonts w:hint="eastAsia"/>
        </w:rPr>
        <w:t>，其中假设噪声</w:t>
      </w:r>
      <w:r>
        <w:rPr>
          <w:rFonts w:hint="eastAsia"/>
        </w:rPr>
        <w:t>w</w:t>
      </w:r>
      <w:r>
        <w:rPr>
          <w:rFonts w:hint="eastAsia"/>
        </w:rPr>
        <w:t>服从协方差矩阵</w:t>
      </w:r>
      <w:r>
        <w:rPr>
          <w:rFonts w:hint="eastAsia"/>
        </w:rPr>
        <w:t>{\sigma^2} V</w:t>
      </w:r>
      <w:r>
        <w:rPr>
          <w:rFonts w:hint="eastAsia"/>
        </w:rPr>
        <w:t>的正态分布。</w:t>
      </w:r>
    </w:p>
    <w:p w:rsidR="009041AE" w:rsidRDefault="009041AE" w:rsidP="00BC41EF">
      <w:pPr>
        <w:ind w:leftChars="200" w:left="420"/>
      </w:pPr>
      <w:r>
        <w:rPr>
          <w:rFonts w:hint="eastAsia"/>
        </w:rPr>
        <w:t>如果系数矩阵</w:t>
      </w:r>
      <w:r>
        <w:rPr>
          <w:rFonts w:hint="eastAsia"/>
        </w:rPr>
        <w:t>A</w:t>
      </w:r>
      <w:r>
        <w:rPr>
          <w:rFonts w:hint="eastAsia"/>
        </w:rPr>
        <w:t>的大小是</w:t>
      </w:r>
      <w:r>
        <w:rPr>
          <w:rFonts w:hint="eastAsia"/>
        </w:rPr>
        <w:t xml:space="preserve">n </w:t>
      </w:r>
      <w:r>
        <w:rPr>
          <w:rFonts w:hint="eastAsia"/>
        </w:rPr>
        <w:t>×</w:t>
      </w:r>
      <w:r>
        <w:rPr>
          <w:rFonts w:hint="eastAsia"/>
        </w:rPr>
        <w:t xml:space="preserve"> p</w:t>
      </w:r>
      <w:r>
        <w:rPr>
          <w:rFonts w:hint="eastAsia"/>
        </w:rPr>
        <w:t>，则常数项</w:t>
      </w:r>
      <w:r>
        <w:rPr>
          <w:rFonts w:hint="eastAsia"/>
        </w:rPr>
        <w:t>b</w:t>
      </w:r>
      <w:r>
        <w:rPr>
          <w:rFonts w:hint="eastAsia"/>
        </w:rPr>
        <w:t>的向量</w:t>
      </w:r>
      <w:r>
        <w:rPr>
          <w:rFonts w:hint="eastAsia"/>
        </w:rPr>
        <w:t>/</w:t>
      </w:r>
      <w:r>
        <w:rPr>
          <w:rFonts w:hint="eastAsia"/>
        </w:rPr>
        <w:t>数组的大小必须是</w:t>
      </w:r>
      <w:r>
        <w:rPr>
          <w:rFonts w:hint="eastAsia"/>
        </w:rPr>
        <w:t xml:space="preserve">n </w:t>
      </w:r>
      <w:r>
        <w:rPr>
          <w:rFonts w:hint="eastAsia"/>
        </w:rPr>
        <w:t>×</w:t>
      </w:r>
      <w:r>
        <w:rPr>
          <w:rFonts w:hint="eastAsia"/>
        </w:rPr>
        <w:t xml:space="preserve"> k</w:t>
      </w:r>
      <w:r>
        <w:rPr>
          <w:rFonts w:hint="eastAsia"/>
        </w:rPr>
        <w:t>。</w:t>
      </w:r>
    </w:p>
    <w:p w:rsidR="009041AE" w:rsidRDefault="009041AE" w:rsidP="00BC41EF">
      <w:pPr>
        <w:ind w:leftChars="200" w:left="420"/>
      </w:pPr>
      <w:r>
        <w:rPr>
          <w:rFonts w:hint="eastAsia"/>
        </w:rPr>
        <w:t>可选的输入参数</w:t>
      </w:r>
      <w:r>
        <w:rPr>
          <w:rFonts w:hint="eastAsia"/>
        </w:rPr>
        <w:t>V</w:t>
      </w:r>
      <w:r>
        <w:rPr>
          <w:rFonts w:hint="eastAsia"/>
        </w:rPr>
        <w:t>可以是一个</w:t>
      </w:r>
      <w:r>
        <w:rPr>
          <w:rFonts w:hint="eastAsia"/>
        </w:rPr>
        <w:t>n</w:t>
      </w:r>
      <w:r>
        <w:rPr>
          <w:rFonts w:hint="eastAsia"/>
        </w:rPr>
        <w:t>元素的正权重向量</w:t>
      </w:r>
      <w:r>
        <w:rPr>
          <w:rFonts w:hint="eastAsia"/>
        </w:rPr>
        <w:t>(</w:t>
      </w:r>
      <w:r>
        <w:rPr>
          <w:rFonts w:hint="eastAsia"/>
        </w:rPr>
        <w:t>反方差</w:t>
      </w:r>
      <w:r>
        <w:rPr>
          <w:rFonts w:hint="eastAsia"/>
        </w:rPr>
        <w:t>)</w:t>
      </w:r>
      <w:r>
        <w:rPr>
          <w:rFonts w:hint="eastAsia"/>
        </w:rPr>
        <w:t>，或者是一个</w:t>
      </w:r>
      <w:r>
        <w:rPr>
          <w:rFonts w:hint="eastAsia"/>
        </w:rPr>
        <w:t xml:space="preserve">n </w:t>
      </w:r>
      <w:r>
        <w:rPr>
          <w:rFonts w:hint="eastAsia"/>
        </w:rPr>
        <w:t>×</w:t>
      </w:r>
      <w:r>
        <w:rPr>
          <w:rFonts w:hint="eastAsia"/>
        </w:rPr>
        <w:t xml:space="preserve"> n</w:t>
      </w:r>
      <w:r>
        <w:rPr>
          <w:rFonts w:hint="eastAsia"/>
        </w:rPr>
        <w:t>对称的正半定矩阵，表示</w:t>
      </w:r>
      <w:r>
        <w:rPr>
          <w:rFonts w:hint="eastAsia"/>
        </w:rPr>
        <w:t>b</w:t>
      </w:r>
      <w:r>
        <w:rPr>
          <w:rFonts w:hint="eastAsia"/>
        </w:rPr>
        <w:t>的协方差。如果没有提供</w:t>
      </w:r>
      <w:r>
        <w:rPr>
          <w:rFonts w:hint="eastAsia"/>
        </w:rPr>
        <w:t>V</w:t>
      </w:r>
      <w:r>
        <w:rPr>
          <w:rFonts w:hint="eastAsia"/>
        </w:rPr>
        <w:t>，则返回普通最小二乘解。</w:t>
      </w:r>
    </w:p>
    <w:p w:rsidR="009041AE" w:rsidRDefault="009041AE" w:rsidP="00BC41EF">
      <w:pPr>
        <w:ind w:leftChars="200" w:left="420"/>
      </w:pPr>
      <w:r>
        <w:rPr>
          <w:rFonts w:hint="eastAsia"/>
        </w:rPr>
        <w:lastRenderedPageBreak/>
        <w:t>alg</w:t>
      </w:r>
      <w:r>
        <w:rPr>
          <w:rFonts w:hint="eastAsia"/>
        </w:rPr>
        <w:t>输入参数是关于使用解决方法的指导，目前被忽略。</w:t>
      </w:r>
    </w:p>
    <w:p w:rsidR="009041AE" w:rsidRDefault="009041AE" w:rsidP="00BC41EF">
      <w:pPr>
        <w:ind w:leftChars="200" w:left="420"/>
      </w:pPr>
      <w:r>
        <w:rPr>
          <w:rFonts w:hint="eastAsia"/>
        </w:rPr>
        <w:t>除了最小二乘估计矩阵</w:t>
      </w:r>
      <w:r>
        <w:rPr>
          <w:rFonts w:hint="eastAsia"/>
        </w:rPr>
        <w:t>x (p-by-k)</w:t>
      </w:r>
      <w:r>
        <w:rPr>
          <w:rFonts w:hint="eastAsia"/>
        </w:rPr>
        <w:t>之外，该函数还返回</w:t>
      </w:r>
      <w:r>
        <w:rPr>
          <w:rFonts w:hint="eastAsia"/>
        </w:rPr>
        <w:t>stdx (p-by-k)</w:t>
      </w:r>
      <w:r>
        <w:rPr>
          <w:rFonts w:hint="eastAsia"/>
        </w:rPr>
        <w:t>，即估计</w:t>
      </w:r>
      <w:r>
        <w:rPr>
          <w:rFonts w:hint="eastAsia"/>
        </w:rPr>
        <w:t>x</w:t>
      </w:r>
      <w:r>
        <w:rPr>
          <w:rFonts w:hint="eastAsia"/>
        </w:rPr>
        <w:t>的误差标准差</w:t>
      </w:r>
      <w:r>
        <w:rPr>
          <w:rFonts w:hint="eastAsia"/>
        </w:rPr>
        <w:t>;Mse (k-by-1)</w:t>
      </w:r>
      <w:r>
        <w:rPr>
          <w:rFonts w:hint="eastAsia"/>
        </w:rPr>
        <w:t>，估计数据误差协方差比例因子</w:t>
      </w:r>
      <w:r>
        <w:rPr>
          <w:rFonts w:hint="eastAsia"/>
        </w:rPr>
        <w:t xml:space="preserve">(\sigma^2);S (p </w:t>
      </w:r>
      <w:r>
        <w:rPr>
          <w:rFonts w:hint="eastAsia"/>
        </w:rPr>
        <w:t>×</w:t>
      </w:r>
      <w:r>
        <w:rPr>
          <w:rFonts w:hint="eastAsia"/>
        </w:rPr>
        <w:t xml:space="preserve"> p</w:t>
      </w:r>
      <w:r>
        <w:rPr>
          <w:rFonts w:hint="eastAsia"/>
        </w:rPr>
        <w:t>，如果</w:t>
      </w:r>
      <w:r>
        <w:rPr>
          <w:rFonts w:hint="eastAsia"/>
        </w:rPr>
        <w:t>k &gt; 1</w:t>
      </w:r>
      <w:r>
        <w:rPr>
          <w:rFonts w:hint="eastAsia"/>
        </w:rPr>
        <w:t>则为</w:t>
      </w:r>
      <w:r>
        <w:rPr>
          <w:rFonts w:hint="eastAsia"/>
        </w:rPr>
        <w:t xml:space="preserve">p </w:t>
      </w:r>
      <w:r>
        <w:rPr>
          <w:rFonts w:hint="eastAsia"/>
        </w:rPr>
        <w:t>×</w:t>
      </w:r>
      <w:r>
        <w:rPr>
          <w:rFonts w:hint="eastAsia"/>
        </w:rPr>
        <w:t xml:space="preserve"> p </w:t>
      </w:r>
      <w:r>
        <w:rPr>
          <w:rFonts w:hint="eastAsia"/>
        </w:rPr>
        <w:t>×</w:t>
      </w:r>
      <w:r>
        <w:rPr>
          <w:rFonts w:hint="eastAsia"/>
        </w:rPr>
        <w:t xml:space="preserve"> k)</w:t>
      </w:r>
      <w:r>
        <w:rPr>
          <w:rFonts w:hint="eastAsia"/>
        </w:rPr>
        <w:t>，</w:t>
      </w:r>
      <w:r>
        <w:rPr>
          <w:rFonts w:hint="eastAsia"/>
        </w:rPr>
        <w:t xml:space="preserve"> x</w:t>
      </w:r>
      <w:r>
        <w:rPr>
          <w:rFonts w:hint="eastAsia"/>
        </w:rPr>
        <w:t>的误差协方差。</w:t>
      </w:r>
    </w:p>
    <w:p w:rsidR="009041AE" w:rsidRDefault="009041AE" w:rsidP="00BC41EF">
      <w:pPr>
        <w:ind w:leftChars="200" w:left="420"/>
      </w:pPr>
      <w:r>
        <w:rPr>
          <w:rFonts w:hint="eastAsia"/>
        </w:rPr>
        <w:t>参考</w:t>
      </w:r>
      <w:r>
        <w:rPr>
          <w:rFonts w:hint="eastAsia"/>
        </w:rPr>
        <w:t>:Golub</w:t>
      </w:r>
      <w:r>
        <w:rPr>
          <w:rFonts w:hint="eastAsia"/>
        </w:rPr>
        <w:t>和</w:t>
      </w:r>
      <w:r>
        <w:rPr>
          <w:rFonts w:hint="eastAsia"/>
        </w:rPr>
        <w:t>Van Loan(1996)</w:t>
      </w:r>
      <w:r>
        <w:rPr>
          <w:rFonts w:hint="eastAsia"/>
        </w:rPr>
        <w:t>，矩阵计算</w:t>
      </w:r>
      <w:r>
        <w:rPr>
          <w:rFonts w:hint="eastAsia"/>
        </w:rPr>
        <w:t>(</w:t>
      </w:r>
      <w:r>
        <w:rPr>
          <w:rFonts w:hint="eastAsia"/>
        </w:rPr>
        <w:t>第三版</w:t>
      </w:r>
      <w:r>
        <w:rPr>
          <w:rFonts w:hint="eastAsia"/>
        </w:rPr>
        <w:t>)</w:t>
      </w:r>
      <w:r>
        <w:rPr>
          <w:rFonts w:hint="eastAsia"/>
        </w:rPr>
        <w:t>，约翰霍普金斯大学，第</w:t>
      </w:r>
      <w:r>
        <w:rPr>
          <w:rFonts w:hint="eastAsia"/>
        </w:rPr>
        <w:t>5.6.3</w:t>
      </w:r>
      <w:r>
        <w:rPr>
          <w:rFonts w:hint="eastAsia"/>
        </w:rPr>
        <w:t>节</w:t>
      </w:r>
    </w:p>
    <w:p w:rsidR="009041AE" w:rsidRDefault="009041AE" w:rsidP="00BC41EF">
      <w:pPr>
        <w:ind w:leftChars="200" w:left="420"/>
      </w:pPr>
      <w:r>
        <w:rPr>
          <w:rFonts w:hint="eastAsia"/>
        </w:rPr>
        <w:t>参见</w:t>
      </w:r>
      <w:r>
        <w:rPr>
          <w:rFonts w:hint="eastAsia"/>
        </w:rPr>
        <w:t>:ols, gls, lsqnonnegg</w:t>
      </w:r>
      <w:r>
        <w:rPr>
          <w:rFonts w:hint="eastAsia"/>
        </w:rPr>
        <w:t>。</w:t>
      </w:r>
    </w:p>
    <w:p w:rsidR="009041AE" w:rsidRDefault="009041AE" w:rsidP="00BC41EF">
      <w:pPr>
        <w:spacing w:beforeLines="50" w:before="156"/>
      </w:pPr>
      <w:r>
        <w:t>: optimset ()</w:t>
      </w:r>
    </w:p>
    <w:p w:rsidR="009041AE" w:rsidRDefault="009041AE" w:rsidP="0056374C">
      <w:r>
        <w:t>: options = optimset ()</w:t>
      </w:r>
    </w:p>
    <w:p w:rsidR="009041AE" w:rsidRDefault="009041AE" w:rsidP="0056374C">
      <w:r>
        <w:t>: options = optimset (par, val, …)</w:t>
      </w:r>
    </w:p>
    <w:p w:rsidR="009041AE" w:rsidRDefault="009041AE" w:rsidP="0056374C">
      <w:r>
        <w:t>: options = optimset (old, par, val, …)</w:t>
      </w:r>
    </w:p>
    <w:p w:rsidR="009041AE" w:rsidRDefault="009041AE" w:rsidP="0056374C">
      <w:r>
        <w:t>: options = optimset (old, new)</w:t>
      </w:r>
    </w:p>
    <w:p w:rsidR="009041AE" w:rsidRDefault="009041AE" w:rsidP="00BC41EF">
      <w:pPr>
        <w:ind w:leftChars="200" w:left="420"/>
      </w:pPr>
      <w:r>
        <w:rPr>
          <w:rFonts w:hint="eastAsia"/>
        </w:rPr>
        <w:t>创建优化函数的选项结构。</w:t>
      </w:r>
    </w:p>
    <w:p w:rsidR="009041AE" w:rsidRDefault="009041AE" w:rsidP="00BC41EF">
      <w:pPr>
        <w:ind w:leftChars="200" w:left="420"/>
      </w:pPr>
      <w:r>
        <w:rPr>
          <w:rFonts w:hint="eastAsia"/>
        </w:rPr>
        <w:t>在没有任何输入或输出参数的情况下调用</w:t>
      </w:r>
      <w:r>
        <w:rPr>
          <w:rFonts w:hint="eastAsia"/>
        </w:rPr>
        <w:t>optimset</w:t>
      </w:r>
      <w:r>
        <w:rPr>
          <w:rFonts w:hint="eastAsia"/>
        </w:rPr>
        <w:t>时，将打印所有有效优化参数的列表。</w:t>
      </w:r>
    </w:p>
    <w:p w:rsidR="009041AE" w:rsidRDefault="009041AE" w:rsidP="00BC41EF">
      <w:pPr>
        <w:ind w:leftChars="200" w:left="420"/>
      </w:pPr>
      <w:r>
        <w:rPr>
          <w:rFonts w:hint="eastAsia"/>
        </w:rPr>
        <w:t>当只有一个输出而没有输入时，返回一个选项结构，其中所有有效的选项参数初始化为</w:t>
      </w:r>
      <w:r>
        <w:rPr>
          <w:rFonts w:hint="eastAsia"/>
        </w:rPr>
        <w:t>[]</w:t>
      </w:r>
      <w:r>
        <w:rPr>
          <w:rFonts w:hint="eastAsia"/>
        </w:rPr>
        <w:t>。</w:t>
      </w:r>
    </w:p>
    <w:p w:rsidR="009041AE" w:rsidRDefault="009041AE" w:rsidP="00BC41EF">
      <w:pPr>
        <w:ind w:leftChars="200" w:left="420"/>
      </w:pPr>
      <w:r>
        <w:rPr>
          <w:rFonts w:hint="eastAsia"/>
        </w:rPr>
        <w:t>当使用参数</w:t>
      </w:r>
      <w:r>
        <w:rPr>
          <w:rFonts w:hint="eastAsia"/>
        </w:rPr>
        <w:t>/</w:t>
      </w:r>
      <w:r>
        <w:rPr>
          <w:rFonts w:hint="eastAsia"/>
        </w:rPr>
        <w:t>值对列表调用时，返回一个只初始化命名参数的选项结构。</w:t>
      </w:r>
    </w:p>
    <w:p w:rsidR="009041AE" w:rsidRDefault="009041AE" w:rsidP="00BC41EF">
      <w:pPr>
        <w:ind w:leftChars="200" w:left="420"/>
      </w:pPr>
      <w:r>
        <w:rPr>
          <w:rFonts w:hint="eastAsia"/>
        </w:rPr>
        <w:t>如果第一个输入是现有的选项结构</w:t>
      </w:r>
      <w:r>
        <w:rPr>
          <w:rFonts w:hint="eastAsia"/>
        </w:rPr>
        <w:t>old</w:t>
      </w:r>
      <w:r>
        <w:rPr>
          <w:rFonts w:hint="eastAsia"/>
        </w:rPr>
        <w:t>，则从</w:t>
      </w:r>
      <w:r>
        <w:rPr>
          <w:rFonts w:hint="eastAsia"/>
        </w:rPr>
        <w:t>par/val</w:t>
      </w:r>
      <w:r>
        <w:rPr>
          <w:rFonts w:hint="eastAsia"/>
        </w:rPr>
        <w:t>列表或从选项结构</w:t>
      </w:r>
      <w:r>
        <w:rPr>
          <w:rFonts w:hint="eastAsia"/>
        </w:rPr>
        <w:t>new</w:t>
      </w:r>
      <w:r>
        <w:rPr>
          <w:rFonts w:hint="eastAsia"/>
        </w:rPr>
        <w:t>更新值。</w:t>
      </w:r>
    </w:p>
    <w:p w:rsidR="009041AE" w:rsidRDefault="009041AE" w:rsidP="00BC41EF">
      <w:pPr>
        <w:ind w:leftChars="200" w:left="420"/>
      </w:pPr>
      <w:r>
        <w:rPr>
          <w:rFonts w:hint="eastAsia"/>
        </w:rPr>
        <w:t>有效的参数有</w:t>
      </w:r>
      <w:r>
        <w:rPr>
          <w:rFonts w:hint="eastAsia"/>
        </w:rPr>
        <w:t>:</w:t>
      </w:r>
    </w:p>
    <w:p w:rsidR="009041AE" w:rsidRDefault="009041AE" w:rsidP="00BC41EF">
      <w:pPr>
        <w:ind w:leftChars="200" w:left="420"/>
      </w:pPr>
      <w:r>
        <w:t>AutoScaling</w:t>
      </w:r>
    </w:p>
    <w:p w:rsidR="009041AE" w:rsidRDefault="009041AE" w:rsidP="00BC41EF">
      <w:pPr>
        <w:ind w:leftChars="200" w:left="420"/>
      </w:pPr>
      <w:r>
        <w:t>ComplexEqn</w:t>
      </w:r>
    </w:p>
    <w:p w:rsidR="009041AE" w:rsidRDefault="009041AE" w:rsidP="00BC41EF">
      <w:pPr>
        <w:ind w:leftChars="200" w:left="420"/>
      </w:pPr>
      <w:r>
        <w:t>Display</w:t>
      </w:r>
    </w:p>
    <w:p w:rsidR="009041AE" w:rsidRDefault="009041AE" w:rsidP="00BC41EF">
      <w:pPr>
        <w:ind w:leftChars="400" w:left="840"/>
      </w:pPr>
      <w:r>
        <w:rPr>
          <w:rFonts w:hint="eastAsia"/>
        </w:rPr>
        <w:t>请求详细显示优化结果。值</w:t>
      </w:r>
      <w:r>
        <w:rPr>
          <w:rFonts w:hint="eastAsia"/>
        </w:rPr>
        <w:t>:</w:t>
      </w:r>
    </w:p>
    <w:p w:rsidR="009041AE" w:rsidRDefault="009041AE" w:rsidP="00BC41EF">
      <w:pPr>
        <w:ind w:leftChars="400" w:left="840"/>
      </w:pPr>
      <w:r w:rsidRPr="009041AE">
        <w:t>"off" [default]</w:t>
      </w:r>
    </w:p>
    <w:p w:rsidR="009041AE" w:rsidRDefault="009041AE" w:rsidP="00BC41EF">
      <w:pPr>
        <w:ind w:leftChars="600" w:left="1260"/>
      </w:pPr>
      <w:r>
        <w:rPr>
          <w:rFonts w:hint="eastAsia"/>
        </w:rPr>
        <w:t>没有显示。</w:t>
      </w:r>
    </w:p>
    <w:p w:rsidR="009041AE" w:rsidRDefault="009041AE" w:rsidP="00BC41EF">
      <w:pPr>
        <w:ind w:leftChars="400" w:left="840"/>
      </w:pPr>
      <w:r w:rsidRPr="009041AE">
        <w:t>"iter"</w:t>
      </w:r>
    </w:p>
    <w:p w:rsidR="009041AE" w:rsidRDefault="009041AE" w:rsidP="00BC41EF">
      <w:pPr>
        <w:ind w:leftChars="600" w:left="1260"/>
      </w:pPr>
      <w:r>
        <w:rPr>
          <w:rFonts w:hint="eastAsia"/>
        </w:rPr>
        <w:t>显示每次循环迭代的中间结果。</w:t>
      </w:r>
    </w:p>
    <w:p w:rsidR="009041AE" w:rsidRDefault="009041AE" w:rsidP="00BC41EF">
      <w:pPr>
        <w:ind w:leftChars="400" w:left="840"/>
      </w:pPr>
      <w:r w:rsidRPr="009041AE">
        <w:t>"final"</w:t>
      </w:r>
    </w:p>
    <w:p w:rsidR="009041AE" w:rsidRDefault="009041AE" w:rsidP="00BC41EF">
      <w:pPr>
        <w:ind w:leftChars="600" w:left="1260"/>
      </w:pPr>
      <w:r>
        <w:rPr>
          <w:rFonts w:hint="eastAsia"/>
        </w:rPr>
        <w:t>显示最后一次循环迭代的结果。</w:t>
      </w:r>
    </w:p>
    <w:p w:rsidR="009041AE" w:rsidRDefault="009041AE" w:rsidP="00BC41EF">
      <w:pPr>
        <w:ind w:leftChars="400" w:left="840"/>
      </w:pPr>
      <w:r w:rsidRPr="009041AE">
        <w:t>"notify"</w:t>
      </w:r>
    </w:p>
    <w:p w:rsidR="009041AE" w:rsidRDefault="009041AE" w:rsidP="00BC41EF">
      <w:pPr>
        <w:ind w:leftChars="600" w:left="1260"/>
      </w:pPr>
      <w:r>
        <w:rPr>
          <w:rFonts w:hint="eastAsia"/>
        </w:rPr>
        <w:t>如果函数未能收敛，则显示最后一次循环迭代的结果。</w:t>
      </w:r>
    </w:p>
    <w:p w:rsidR="009041AE" w:rsidRDefault="009041AE" w:rsidP="00BC41EF">
      <w:pPr>
        <w:ind w:leftChars="200" w:left="420"/>
      </w:pPr>
      <w:r>
        <w:t>FinDiffType</w:t>
      </w:r>
    </w:p>
    <w:p w:rsidR="009041AE" w:rsidRDefault="009041AE" w:rsidP="00BC41EF">
      <w:pPr>
        <w:ind w:leftChars="200" w:left="420"/>
      </w:pPr>
      <w:r>
        <w:t>FunValCheck</w:t>
      </w:r>
    </w:p>
    <w:p w:rsidR="009041AE" w:rsidRDefault="009041AE" w:rsidP="00BC41EF">
      <w:pPr>
        <w:ind w:leftChars="400" w:left="840"/>
      </w:pPr>
      <w:r w:rsidRPr="009041AE">
        <w:rPr>
          <w:rFonts w:hint="eastAsia"/>
        </w:rPr>
        <w:t>启用后，如果目标函数返回无效值</w:t>
      </w:r>
      <w:r w:rsidRPr="009041AE">
        <w:rPr>
          <w:rFonts w:hint="eastAsia"/>
        </w:rPr>
        <w:t>(</w:t>
      </w:r>
      <w:r w:rsidRPr="009041AE">
        <w:rPr>
          <w:rFonts w:hint="eastAsia"/>
        </w:rPr>
        <w:t>复数、</w:t>
      </w:r>
      <w:r w:rsidRPr="009041AE">
        <w:rPr>
          <w:rFonts w:hint="eastAsia"/>
        </w:rPr>
        <w:t>NaN</w:t>
      </w:r>
      <w:r w:rsidRPr="009041AE">
        <w:rPr>
          <w:rFonts w:hint="eastAsia"/>
        </w:rPr>
        <w:t>或</w:t>
      </w:r>
      <w:r w:rsidRPr="009041AE">
        <w:rPr>
          <w:rFonts w:hint="eastAsia"/>
        </w:rPr>
        <w:t>Inf)</w:t>
      </w:r>
      <w:r w:rsidRPr="009041AE">
        <w:rPr>
          <w:rFonts w:hint="eastAsia"/>
        </w:rPr>
        <w:t>，则显示错误。必须设置为“</w:t>
      </w:r>
      <w:r w:rsidRPr="009041AE">
        <w:rPr>
          <w:rFonts w:hint="eastAsia"/>
        </w:rPr>
        <w:t>on</w:t>
      </w:r>
      <w:r w:rsidRPr="009041AE">
        <w:rPr>
          <w:rFonts w:hint="eastAsia"/>
        </w:rPr>
        <w:t>”或“</w:t>
      </w:r>
      <w:r w:rsidRPr="009041AE">
        <w:rPr>
          <w:rFonts w:hint="eastAsia"/>
        </w:rPr>
        <w:t>off</w:t>
      </w:r>
      <w:r w:rsidRPr="009041AE">
        <w:rPr>
          <w:rFonts w:hint="eastAsia"/>
        </w:rPr>
        <w:t>”</w:t>
      </w:r>
      <w:r w:rsidRPr="009041AE">
        <w:rPr>
          <w:rFonts w:hint="eastAsia"/>
        </w:rPr>
        <w:t>[default]</w:t>
      </w:r>
      <w:r w:rsidRPr="009041AE">
        <w:rPr>
          <w:rFonts w:hint="eastAsia"/>
        </w:rPr>
        <w:t>。注意</w:t>
      </w:r>
      <w:r w:rsidRPr="009041AE">
        <w:rPr>
          <w:rFonts w:hint="eastAsia"/>
        </w:rPr>
        <w:t>:</w:t>
      </w:r>
      <w:r w:rsidRPr="009041AE">
        <w:rPr>
          <w:rFonts w:hint="eastAsia"/>
        </w:rPr>
        <w:t>函数</w:t>
      </w:r>
      <w:r w:rsidRPr="009041AE">
        <w:rPr>
          <w:rFonts w:hint="eastAsia"/>
        </w:rPr>
        <w:t>fzero</w:t>
      </w:r>
      <w:r w:rsidRPr="009041AE">
        <w:rPr>
          <w:rFonts w:hint="eastAsia"/>
        </w:rPr>
        <w:t>和</w:t>
      </w:r>
      <w:r w:rsidRPr="009041AE">
        <w:rPr>
          <w:rFonts w:hint="eastAsia"/>
        </w:rPr>
        <w:t>fminbind</w:t>
      </w:r>
      <w:r w:rsidRPr="009041AE">
        <w:rPr>
          <w:rFonts w:hint="eastAsia"/>
        </w:rPr>
        <w:t>正确处理</w:t>
      </w:r>
      <w:r w:rsidRPr="009041AE">
        <w:rPr>
          <w:rFonts w:hint="eastAsia"/>
        </w:rPr>
        <w:t>Inf</w:t>
      </w:r>
      <w:r w:rsidRPr="009041AE">
        <w:rPr>
          <w:rFonts w:hint="eastAsia"/>
        </w:rPr>
        <w:t>值，在这种情况下只有复数值或</w:t>
      </w:r>
      <w:r w:rsidRPr="009041AE">
        <w:rPr>
          <w:rFonts w:hint="eastAsia"/>
        </w:rPr>
        <w:t>NaN</w:t>
      </w:r>
      <w:r w:rsidRPr="009041AE">
        <w:rPr>
          <w:rFonts w:hint="eastAsia"/>
        </w:rPr>
        <w:t>会导致错误。</w:t>
      </w:r>
    </w:p>
    <w:p w:rsidR="009041AE" w:rsidRDefault="009041AE" w:rsidP="00BC41EF">
      <w:pPr>
        <w:ind w:leftChars="200" w:left="420"/>
      </w:pPr>
      <w:r w:rsidRPr="009041AE">
        <w:t>GradObj</w:t>
      </w:r>
    </w:p>
    <w:p w:rsidR="009041AE" w:rsidRDefault="009041AE" w:rsidP="00BC41EF">
      <w:pPr>
        <w:ind w:leftChars="400" w:left="840"/>
      </w:pPr>
      <w:r w:rsidRPr="009041AE">
        <w:rPr>
          <w:rFonts w:hint="eastAsia"/>
        </w:rPr>
        <w:t>当设置为“</w:t>
      </w:r>
      <w:r w:rsidRPr="009041AE">
        <w:rPr>
          <w:rFonts w:hint="eastAsia"/>
        </w:rPr>
        <w:t>on</w:t>
      </w:r>
      <w:r w:rsidRPr="009041AE">
        <w:rPr>
          <w:rFonts w:hint="eastAsia"/>
        </w:rPr>
        <w:t>”时，要最小化的函数必须返回第二个参数，该参数是函数在点</w:t>
      </w:r>
      <w:r w:rsidRPr="009041AE">
        <w:rPr>
          <w:rFonts w:hint="eastAsia"/>
        </w:rPr>
        <w:t>x</w:t>
      </w:r>
      <w:r w:rsidRPr="009041AE">
        <w:rPr>
          <w:rFonts w:hint="eastAsia"/>
        </w:rPr>
        <w:t>处的梯度或一阶导数。如果设置为“</w:t>
      </w:r>
      <w:r w:rsidRPr="009041AE">
        <w:rPr>
          <w:rFonts w:hint="eastAsia"/>
        </w:rPr>
        <w:t>off</w:t>
      </w:r>
      <w:r w:rsidRPr="009041AE">
        <w:rPr>
          <w:rFonts w:hint="eastAsia"/>
        </w:rPr>
        <w:t>”</w:t>
      </w:r>
      <w:r w:rsidRPr="009041AE">
        <w:rPr>
          <w:rFonts w:hint="eastAsia"/>
        </w:rPr>
        <w:t>[</w:t>
      </w:r>
      <w:r w:rsidRPr="009041AE">
        <w:rPr>
          <w:rFonts w:hint="eastAsia"/>
        </w:rPr>
        <w:t>默认值</w:t>
      </w:r>
      <w:r w:rsidRPr="009041AE">
        <w:rPr>
          <w:rFonts w:hint="eastAsia"/>
        </w:rPr>
        <w:t>]</w:t>
      </w:r>
      <w:r w:rsidRPr="009041AE">
        <w:rPr>
          <w:rFonts w:hint="eastAsia"/>
        </w:rPr>
        <w:t>，则通过有限差分计算梯度。</w:t>
      </w:r>
    </w:p>
    <w:p w:rsidR="009041AE" w:rsidRDefault="009041AE" w:rsidP="00BC41EF">
      <w:pPr>
        <w:ind w:leftChars="200" w:left="420"/>
      </w:pPr>
      <w:r w:rsidRPr="009041AE">
        <w:t>Jacobian</w:t>
      </w:r>
    </w:p>
    <w:p w:rsidR="009041AE" w:rsidRDefault="009041AE" w:rsidP="00BC41EF">
      <w:pPr>
        <w:ind w:leftChars="400" w:left="840"/>
      </w:pPr>
      <w:r w:rsidRPr="009041AE">
        <w:rPr>
          <w:rFonts w:hint="eastAsia"/>
        </w:rPr>
        <w:t>当设置为“</w:t>
      </w:r>
      <w:r w:rsidRPr="009041AE">
        <w:rPr>
          <w:rFonts w:hint="eastAsia"/>
        </w:rPr>
        <w:t>on</w:t>
      </w:r>
      <w:r w:rsidRPr="009041AE">
        <w:rPr>
          <w:rFonts w:hint="eastAsia"/>
        </w:rPr>
        <w:t>”时，要最小化的函数必须返回第二个参数，该参数是函数在</w:t>
      </w:r>
      <w:r w:rsidRPr="009041AE">
        <w:rPr>
          <w:rFonts w:hint="eastAsia"/>
        </w:rPr>
        <w:t>x</w:t>
      </w:r>
      <w:r w:rsidRPr="009041AE">
        <w:rPr>
          <w:rFonts w:hint="eastAsia"/>
        </w:rPr>
        <w:t>点的雅可比矩阵或一阶导数。如果设置为“</w:t>
      </w:r>
      <w:r w:rsidRPr="009041AE">
        <w:rPr>
          <w:rFonts w:hint="eastAsia"/>
        </w:rPr>
        <w:t>off</w:t>
      </w:r>
      <w:r w:rsidRPr="009041AE">
        <w:rPr>
          <w:rFonts w:hint="eastAsia"/>
        </w:rPr>
        <w:t>”</w:t>
      </w:r>
      <w:r w:rsidRPr="009041AE">
        <w:rPr>
          <w:rFonts w:hint="eastAsia"/>
        </w:rPr>
        <w:t>[</w:t>
      </w:r>
      <w:r w:rsidRPr="009041AE">
        <w:rPr>
          <w:rFonts w:hint="eastAsia"/>
        </w:rPr>
        <w:t>默认值</w:t>
      </w:r>
      <w:r w:rsidRPr="009041AE">
        <w:rPr>
          <w:rFonts w:hint="eastAsia"/>
        </w:rPr>
        <w:t>]</w:t>
      </w:r>
      <w:r w:rsidRPr="009041AE">
        <w:rPr>
          <w:rFonts w:hint="eastAsia"/>
        </w:rPr>
        <w:t>，则通过有限差分计算雅可比矩阵。</w:t>
      </w:r>
    </w:p>
    <w:p w:rsidR="009041AE" w:rsidRDefault="009041AE" w:rsidP="00BC41EF">
      <w:pPr>
        <w:ind w:leftChars="200" w:left="420"/>
      </w:pPr>
      <w:r w:rsidRPr="009041AE">
        <w:t>MaxFunEvals</w:t>
      </w:r>
    </w:p>
    <w:p w:rsidR="009041AE" w:rsidRDefault="009041AE" w:rsidP="00BC41EF">
      <w:pPr>
        <w:ind w:leftChars="400" w:left="840"/>
      </w:pPr>
      <w:r w:rsidRPr="009041AE">
        <w:rPr>
          <w:rFonts w:hint="eastAsia"/>
        </w:rPr>
        <w:t>在优化停止之前，函数计算的最大次数。必须是正整数。</w:t>
      </w:r>
    </w:p>
    <w:p w:rsidR="009041AE" w:rsidRDefault="009041AE" w:rsidP="00BC41EF">
      <w:pPr>
        <w:ind w:leftChars="200" w:left="420"/>
      </w:pPr>
      <w:r w:rsidRPr="009041AE">
        <w:t>MaxIter</w:t>
      </w:r>
    </w:p>
    <w:p w:rsidR="009041AE" w:rsidRDefault="009041AE" w:rsidP="00BC41EF">
      <w:pPr>
        <w:ind w:leftChars="400" w:left="840"/>
      </w:pPr>
      <w:r w:rsidRPr="009041AE">
        <w:rPr>
          <w:rFonts w:hint="eastAsia"/>
        </w:rPr>
        <w:t>停止优化前的最大算法迭代次数。必须是正整数。</w:t>
      </w:r>
    </w:p>
    <w:p w:rsidR="009041AE" w:rsidRDefault="009041AE" w:rsidP="00BC41EF">
      <w:pPr>
        <w:ind w:leftChars="200" w:left="420"/>
      </w:pPr>
      <w:r w:rsidRPr="009041AE">
        <w:t>OutputFcn</w:t>
      </w:r>
    </w:p>
    <w:p w:rsidR="009041AE" w:rsidRDefault="009041AE" w:rsidP="00BC41EF">
      <w:pPr>
        <w:ind w:leftChars="400" w:left="840"/>
      </w:pPr>
      <w:r w:rsidRPr="009041AE">
        <w:rPr>
          <w:rFonts w:hint="eastAsia"/>
        </w:rPr>
        <w:lastRenderedPageBreak/>
        <w:t>每次算法迭代执行一次的用户定义函数。</w:t>
      </w:r>
    </w:p>
    <w:p w:rsidR="009041AE" w:rsidRDefault="009041AE" w:rsidP="00BC41EF">
      <w:pPr>
        <w:ind w:leftChars="200" w:left="420"/>
      </w:pPr>
      <w:r w:rsidRPr="009041AE">
        <w:t>TolFun</w:t>
      </w:r>
    </w:p>
    <w:p w:rsidR="009041AE" w:rsidRDefault="009041AE" w:rsidP="00BC41EF">
      <w:pPr>
        <w:ind w:leftChars="400" w:left="840"/>
      </w:pPr>
      <w:r w:rsidRPr="009041AE">
        <w:rPr>
          <w:rFonts w:hint="eastAsia"/>
        </w:rPr>
        <w:t>函数输出的终止准则。如果一次算法迭代与下一次迭代之间计算的目标函数的差值小于</w:t>
      </w:r>
      <w:r w:rsidRPr="009041AE">
        <w:rPr>
          <w:rFonts w:hint="eastAsia"/>
        </w:rPr>
        <w:t>TolFun</w:t>
      </w:r>
      <w:r w:rsidRPr="009041AE">
        <w:rPr>
          <w:rFonts w:hint="eastAsia"/>
        </w:rPr>
        <w:t>，则优化停止。必须是一个正标量。</w:t>
      </w:r>
    </w:p>
    <w:p w:rsidR="009041AE" w:rsidRDefault="009041AE" w:rsidP="00BC41EF">
      <w:pPr>
        <w:ind w:leftChars="200" w:left="420"/>
      </w:pPr>
      <w:r w:rsidRPr="009041AE">
        <w:t>TolX</w:t>
      </w:r>
    </w:p>
    <w:p w:rsidR="009041AE" w:rsidRDefault="009041AE" w:rsidP="00BC41EF">
      <w:pPr>
        <w:ind w:leftChars="400" w:left="840"/>
      </w:pPr>
      <w:r w:rsidRPr="009041AE">
        <w:rPr>
          <w:rFonts w:hint="eastAsia"/>
        </w:rPr>
        <w:t>函数输入的终止准则。如果一次算法迭代与下一次迭代之间当前搜索点</w:t>
      </w:r>
      <w:r w:rsidRPr="009041AE">
        <w:rPr>
          <w:rFonts w:hint="eastAsia"/>
        </w:rPr>
        <w:t>x</w:t>
      </w:r>
      <w:r w:rsidRPr="009041AE">
        <w:rPr>
          <w:rFonts w:hint="eastAsia"/>
        </w:rPr>
        <w:t>的差值小于</w:t>
      </w:r>
      <w:r w:rsidRPr="009041AE">
        <w:rPr>
          <w:rFonts w:hint="eastAsia"/>
        </w:rPr>
        <w:t>TolX</w:t>
      </w:r>
      <w:r w:rsidRPr="009041AE">
        <w:rPr>
          <w:rFonts w:hint="eastAsia"/>
        </w:rPr>
        <w:t>，则停止优化。必须是一个正标量。</w:t>
      </w:r>
    </w:p>
    <w:p w:rsidR="009041AE" w:rsidRDefault="009041AE" w:rsidP="00BC41EF">
      <w:pPr>
        <w:ind w:leftChars="200" w:left="420"/>
      </w:pPr>
      <w:r>
        <w:t>TypicalX</w:t>
      </w:r>
    </w:p>
    <w:p w:rsidR="009041AE" w:rsidRDefault="009041AE" w:rsidP="00BC41EF">
      <w:pPr>
        <w:ind w:leftChars="200" w:left="420"/>
      </w:pPr>
      <w:r>
        <w:t>Updating</w:t>
      </w:r>
    </w:p>
    <w:p w:rsidR="009041AE" w:rsidRDefault="009041AE" w:rsidP="00BC41EF">
      <w:pPr>
        <w:ind w:leftChars="200" w:left="420"/>
      </w:pPr>
      <w:r w:rsidRPr="009041AE">
        <w:rPr>
          <w:rFonts w:hint="eastAsia"/>
        </w:rPr>
        <w:t>参见</w:t>
      </w:r>
      <w:r w:rsidRPr="009041AE">
        <w:rPr>
          <w:rFonts w:hint="eastAsia"/>
        </w:rPr>
        <w:t>:optimget</w:t>
      </w:r>
      <w:r w:rsidRPr="009041AE">
        <w:rPr>
          <w:rFonts w:hint="eastAsia"/>
        </w:rPr>
        <w:t>。</w:t>
      </w:r>
    </w:p>
    <w:p w:rsidR="009041AE" w:rsidRDefault="009041AE" w:rsidP="00BC41EF">
      <w:pPr>
        <w:spacing w:beforeLines="50" w:before="156"/>
      </w:pPr>
      <w:r>
        <w:t>: optval = optimget (options, optname)</w:t>
      </w:r>
    </w:p>
    <w:p w:rsidR="009041AE" w:rsidRDefault="009041AE" w:rsidP="0056374C">
      <w:r>
        <w:t>: optval = optimget (options, optname, default)</w:t>
      </w:r>
    </w:p>
    <w:p w:rsidR="009041AE" w:rsidRDefault="009041AE" w:rsidP="00BC41EF">
      <w:pPr>
        <w:ind w:leftChars="200" w:left="420"/>
      </w:pPr>
      <w:r>
        <w:rPr>
          <w:rFonts w:hint="eastAsia"/>
        </w:rPr>
        <w:t>从</w:t>
      </w:r>
      <w:r>
        <w:rPr>
          <w:rFonts w:hint="eastAsia"/>
        </w:rPr>
        <w:t>optimset</w:t>
      </w:r>
      <w:r>
        <w:rPr>
          <w:rFonts w:hint="eastAsia"/>
        </w:rPr>
        <w:t>创建的优化选项结构</w:t>
      </w:r>
      <w:r>
        <w:rPr>
          <w:rFonts w:hint="eastAsia"/>
        </w:rPr>
        <w:t>options</w:t>
      </w:r>
      <w:r>
        <w:rPr>
          <w:rFonts w:hint="eastAsia"/>
        </w:rPr>
        <w:t>中返回特定的选项</w:t>
      </w:r>
      <w:r>
        <w:rPr>
          <w:rFonts w:hint="eastAsia"/>
        </w:rPr>
        <w:t>optname</w:t>
      </w:r>
      <w:r>
        <w:rPr>
          <w:rFonts w:hint="eastAsia"/>
        </w:rPr>
        <w:t>。</w:t>
      </w:r>
    </w:p>
    <w:p w:rsidR="009041AE" w:rsidRDefault="009041AE" w:rsidP="00BC41EF">
      <w:pPr>
        <w:ind w:leftChars="200" w:left="420"/>
      </w:pPr>
      <w:r>
        <w:rPr>
          <w:rFonts w:hint="eastAsia"/>
        </w:rPr>
        <w:t>如果没有定义</w:t>
      </w:r>
      <w:r>
        <w:rPr>
          <w:rFonts w:hint="eastAsia"/>
        </w:rPr>
        <w:t>optname</w:t>
      </w:r>
      <w:r>
        <w:rPr>
          <w:rFonts w:hint="eastAsia"/>
        </w:rPr>
        <w:t>，则在提供时返回默认值，否则返回空矩阵。</w:t>
      </w:r>
    </w:p>
    <w:p w:rsidR="009041AE" w:rsidRDefault="009041AE" w:rsidP="00BC41EF">
      <w:pPr>
        <w:ind w:leftChars="200" w:left="420"/>
      </w:pPr>
      <w:r>
        <w:rPr>
          <w:rFonts w:hint="eastAsia"/>
        </w:rPr>
        <w:t>参见</w:t>
      </w:r>
      <w:r>
        <w:rPr>
          <w:rFonts w:hint="eastAsia"/>
        </w:rPr>
        <w:t>:optimset</w:t>
      </w:r>
      <w:r>
        <w:rPr>
          <w:rFonts w:hint="eastAsia"/>
        </w:rPr>
        <w:t>。</w:t>
      </w:r>
    </w:p>
    <w:p w:rsidR="009041AE" w:rsidRDefault="009041AE" w:rsidP="00BC41D3">
      <w:pPr>
        <w:widowControl/>
        <w:spacing w:beforeLines="50" w:before="156" w:afterLines="50" w:after="156"/>
        <w:jc w:val="left"/>
      </w:pPr>
      <w:r>
        <w:br w:type="page"/>
      </w:r>
    </w:p>
    <w:p w:rsidR="009041AE" w:rsidRPr="00BC41EF" w:rsidRDefault="009041AE" w:rsidP="00BC41EF">
      <w:pPr>
        <w:spacing w:beforeLines="50" w:before="156" w:afterLines="50" w:after="156"/>
        <w:jc w:val="center"/>
        <w:rPr>
          <w:b/>
          <w:sz w:val="36"/>
        </w:rPr>
      </w:pPr>
      <w:r w:rsidRPr="00BC41EF">
        <w:rPr>
          <w:rFonts w:hint="eastAsia"/>
          <w:b/>
          <w:sz w:val="36"/>
        </w:rPr>
        <w:lastRenderedPageBreak/>
        <w:t>26</w:t>
      </w:r>
      <w:r w:rsidRPr="00BC41EF">
        <w:rPr>
          <w:rFonts w:hint="eastAsia"/>
          <w:b/>
          <w:sz w:val="36"/>
        </w:rPr>
        <w:t>日统计</w:t>
      </w:r>
    </w:p>
    <w:p w:rsidR="009041AE" w:rsidRDefault="009041AE" w:rsidP="00BC41D3">
      <w:pPr>
        <w:spacing w:beforeLines="50" w:before="156" w:afterLines="50" w:after="156"/>
      </w:pPr>
      <w:r>
        <w:rPr>
          <w:rFonts w:hint="eastAsia"/>
        </w:rPr>
        <w:t>Octave</w:t>
      </w:r>
      <w:r>
        <w:rPr>
          <w:rFonts w:hint="eastAsia"/>
        </w:rPr>
        <w:t>支持各种统计方法。重点是基本的描述性统计，但是</w:t>
      </w:r>
      <w:r>
        <w:rPr>
          <w:rFonts w:hint="eastAsia"/>
        </w:rPr>
        <w:t>Octave Forge</w:t>
      </w:r>
      <w:r>
        <w:rPr>
          <w:rFonts w:hint="eastAsia"/>
        </w:rPr>
        <w:t>统计包包括概率分布、统计测试、随机数生成等等。</w:t>
      </w:r>
    </w:p>
    <w:p w:rsidR="009041AE" w:rsidRDefault="009041AE" w:rsidP="00BC41D3">
      <w:pPr>
        <w:spacing w:beforeLines="50" w:before="156" w:afterLines="50" w:after="156"/>
      </w:pPr>
      <w:r>
        <w:rPr>
          <w:rFonts w:hint="eastAsia"/>
        </w:rPr>
        <w:t>分析数据的函数都假定多维数据排列在一个矩阵中，其中每一行是一个观测值，每一列是一个变量。因此，矩阵定义为</w:t>
      </w:r>
    </w:p>
    <w:p w:rsidR="009041AE" w:rsidRDefault="009041AE" w:rsidP="00BC41EF">
      <w:pPr>
        <w:spacing w:beforeLines="50" w:before="156" w:afterLines="50" w:after="156"/>
        <w:ind w:leftChars="200" w:left="420"/>
      </w:pPr>
      <w:r>
        <w:t>a = [ 0.9, 0.7;</w:t>
      </w:r>
    </w:p>
    <w:p w:rsidR="009041AE" w:rsidRDefault="009041AE" w:rsidP="00BC41EF">
      <w:pPr>
        <w:spacing w:beforeLines="50" w:before="156" w:afterLines="50" w:after="156"/>
        <w:ind w:leftChars="200" w:left="420"/>
      </w:pPr>
      <w:r>
        <w:t xml:space="preserve">      0.1, 0.1;</w:t>
      </w:r>
    </w:p>
    <w:p w:rsidR="009041AE" w:rsidRDefault="009041AE" w:rsidP="00BC41EF">
      <w:pPr>
        <w:spacing w:beforeLines="50" w:before="156" w:afterLines="50" w:after="156"/>
        <w:ind w:leftChars="200" w:left="420"/>
      </w:pPr>
      <w:r>
        <w:t xml:space="preserve">      0.5, 0.4 ];</w:t>
      </w:r>
    </w:p>
    <w:p w:rsidR="009041AE" w:rsidRDefault="009041AE" w:rsidP="00BC41D3">
      <w:pPr>
        <w:spacing w:beforeLines="50" w:before="156" w:afterLines="50" w:after="156"/>
      </w:pPr>
      <w:r>
        <w:rPr>
          <w:rFonts w:hint="eastAsia"/>
        </w:rPr>
        <w:t>包含来自二维分布的三个观测值。虽然这是默认的数据安排，但大多数函数支持不同的安排。</w:t>
      </w:r>
    </w:p>
    <w:p w:rsidR="009041AE" w:rsidRDefault="009041AE" w:rsidP="00BC41D3">
      <w:pPr>
        <w:spacing w:beforeLines="50" w:before="156" w:afterLines="50" w:after="156"/>
      </w:pPr>
      <w:r>
        <w:rPr>
          <w:rFonts w:hint="eastAsia"/>
        </w:rPr>
        <w:t>需要注意的是，统计函数不测试包含</w:t>
      </w:r>
      <w:r>
        <w:rPr>
          <w:rFonts w:hint="eastAsia"/>
        </w:rPr>
        <w:t>NaN</w:t>
      </w:r>
      <w:r>
        <w:rPr>
          <w:rFonts w:hint="eastAsia"/>
        </w:rPr>
        <w:t>、</w:t>
      </w:r>
      <w:r>
        <w:rPr>
          <w:rFonts w:hint="eastAsia"/>
        </w:rPr>
        <w:t>NA</w:t>
      </w:r>
      <w:r>
        <w:rPr>
          <w:rFonts w:hint="eastAsia"/>
        </w:rPr>
        <w:t>或</w:t>
      </w:r>
      <w:r>
        <w:rPr>
          <w:rFonts w:hint="eastAsia"/>
        </w:rPr>
        <w:t>Inf</w:t>
      </w:r>
      <w:r>
        <w:rPr>
          <w:rFonts w:hint="eastAsia"/>
        </w:rPr>
        <w:t>的数据。需要显式地检测和处理这些值。看</w:t>
      </w:r>
      <w:r>
        <w:rPr>
          <w:rFonts w:hint="eastAsia"/>
        </w:rPr>
        <w:t>isnan, isna, isinf, isfinite</w:t>
      </w:r>
      <w:r>
        <w:rPr>
          <w:rFonts w:hint="eastAsia"/>
        </w:rPr>
        <w:t>。</w:t>
      </w:r>
    </w:p>
    <w:p w:rsidR="009041AE" w:rsidRPr="00BC41EF" w:rsidRDefault="009041AE" w:rsidP="00BC41D3">
      <w:pPr>
        <w:spacing w:beforeLines="50" w:before="156" w:afterLines="50" w:after="156"/>
        <w:rPr>
          <w:b/>
          <w:sz w:val="24"/>
        </w:rPr>
      </w:pPr>
      <w:r w:rsidRPr="00BC41EF">
        <w:rPr>
          <w:rFonts w:hint="eastAsia"/>
          <w:b/>
          <w:sz w:val="24"/>
        </w:rPr>
        <w:t>26.1</w:t>
      </w:r>
      <w:r w:rsidRPr="00BC41EF">
        <w:rPr>
          <w:rFonts w:hint="eastAsia"/>
          <w:b/>
          <w:sz w:val="24"/>
        </w:rPr>
        <w:t>描述性统计</w:t>
      </w:r>
    </w:p>
    <w:p w:rsidR="009041AE" w:rsidRDefault="009041AE" w:rsidP="00BC41D3">
      <w:pPr>
        <w:spacing w:beforeLines="50" w:before="156" w:afterLines="50" w:after="156"/>
      </w:pPr>
      <w:r>
        <w:rPr>
          <w:rFonts w:hint="eastAsia"/>
        </w:rPr>
        <w:t>描述统计的一个主要目标是简洁地表示大数据集的本质。</w:t>
      </w:r>
      <w:r>
        <w:rPr>
          <w:rFonts w:hint="eastAsia"/>
        </w:rPr>
        <w:t>Octave</w:t>
      </w:r>
      <w:r>
        <w:rPr>
          <w:rFonts w:hint="eastAsia"/>
        </w:rPr>
        <w:t>提供了均值、中位数和模式函数，它们都用一个与数据集中趋势相对应的数字来总结数据集。</w:t>
      </w:r>
    </w:p>
    <w:p w:rsidR="009041AE" w:rsidRDefault="009041AE" w:rsidP="00BC41EF">
      <w:r>
        <w:t>: y = mean (x)</w:t>
      </w:r>
    </w:p>
    <w:p w:rsidR="009041AE" w:rsidRDefault="009041AE" w:rsidP="00BC41EF">
      <w:r>
        <w:t>: y = mean (x, 'all')</w:t>
      </w:r>
    </w:p>
    <w:p w:rsidR="009041AE" w:rsidRDefault="009041AE" w:rsidP="00BC41EF">
      <w:r>
        <w:t>: y = mean (x, dim)</w:t>
      </w:r>
    </w:p>
    <w:p w:rsidR="009041AE" w:rsidRDefault="009041AE" w:rsidP="00BC41EF">
      <w:r>
        <w:t>: y = mean (…, 'outtype')</w:t>
      </w:r>
    </w:p>
    <w:p w:rsidR="009041AE" w:rsidRDefault="009041AE" w:rsidP="00BC41EF">
      <w:r>
        <w:t>: y = mean (…, 'nanflag')</w:t>
      </w:r>
    </w:p>
    <w:p w:rsidR="009041AE" w:rsidRDefault="009041AE" w:rsidP="00BC41EF">
      <w:pPr>
        <w:ind w:leftChars="200" w:left="420"/>
      </w:pPr>
      <w:r>
        <w:rPr>
          <w:rFonts w:hint="eastAsia"/>
        </w:rPr>
        <w:t>计算</w:t>
      </w:r>
      <w:r>
        <w:rPr>
          <w:rFonts w:hint="eastAsia"/>
        </w:rPr>
        <w:t>x</w:t>
      </w:r>
      <w:r>
        <w:rPr>
          <w:rFonts w:hint="eastAsia"/>
        </w:rPr>
        <w:t>各元素的均值。</w:t>
      </w:r>
    </w:p>
    <w:p w:rsidR="009041AE" w:rsidRDefault="009041AE" w:rsidP="00BC41EF">
      <w:pPr>
        <w:pStyle w:val="a3"/>
        <w:numPr>
          <w:ilvl w:val="0"/>
          <w:numId w:val="43"/>
        </w:numPr>
        <w:ind w:firstLineChars="0"/>
      </w:pPr>
      <w:r>
        <w:rPr>
          <w:rFonts w:hint="eastAsia"/>
        </w:rPr>
        <w:t>如果</w:t>
      </w:r>
      <w:r>
        <w:rPr>
          <w:rFonts w:hint="eastAsia"/>
        </w:rPr>
        <w:t>x</w:t>
      </w:r>
      <w:r>
        <w:rPr>
          <w:rFonts w:hint="eastAsia"/>
        </w:rPr>
        <w:t>是一个向量，那么</w:t>
      </w:r>
      <w:r>
        <w:rPr>
          <w:rFonts w:hint="eastAsia"/>
        </w:rPr>
        <w:t>mean (x)</w:t>
      </w:r>
      <w:r>
        <w:rPr>
          <w:rFonts w:hint="eastAsia"/>
        </w:rPr>
        <w:t>返回</w:t>
      </w:r>
      <w:r>
        <w:rPr>
          <w:rFonts w:hint="eastAsia"/>
        </w:rPr>
        <w:t>x</w:t>
      </w:r>
      <w:r>
        <w:rPr>
          <w:rFonts w:hint="eastAsia"/>
        </w:rPr>
        <w:t>中元素的平均值，定义为</w:t>
      </w:r>
      <w:r>
        <w:rPr>
          <w:rFonts w:hint="eastAsia"/>
        </w:rPr>
        <w:t>mean (x) = SUM_i x(i) / N</w:t>
      </w:r>
      <w:r>
        <w:rPr>
          <w:rFonts w:hint="eastAsia"/>
        </w:rPr>
        <w:t>，其中</w:t>
      </w:r>
      <w:r>
        <w:rPr>
          <w:rFonts w:hint="eastAsia"/>
        </w:rPr>
        <w:t>N</w:t>
      </w:r>
      <w:r>
        <w:rPr>
          <w:rFonts w:hint="eastAsia"/>
        </w:rPr>
        <w:t>是</w:t>
      </w:r>
      <w:r>
        <w:rPr>
          <w:rFonts w:hint="eastAsia"/>
        </w:rPr>
        <w:t>x</w:t>
      </w:r>
      <w:r>
        <w:rPr>
          <w:rFonts w:hint="eastAsia"/>
        </w:rPr>
        <w:t>向量中的元素数。</w:t>
      </w:r>
    </w:p>
    <w:p w:rsidR="009041AE" w:rsidRDefault="009041AE" w:rsidP="00BC41EF">
      <w:pPr>
        <w:pStyle w:val="a3"/>
        <w:numPr>
          <w:ilvl w:val="0"/>
          <w:numId w:val="43"/>
        </w:numPr>
        <w:ind w:firstLineChars="0"/>
      </w:pPr>
      <w:r>
        <w:rPr>
          <w:rFonts w:hint="eastAsia"/>
        </w:rPr>
        <w:t>如果</w:t>
      </w:r>
      <w:r>
        <w:rPr>
          <w:rFonts w:hint="eastAsia"/>
        </w:rPr>
        <w:t>x</w:t>
      </w:r>
      <w:r>
        <w:rPr>
          <w:rFonts w:hint="eastAsia"/>
        </w:rPr>
        <w:t>是一个矩阵，则</w:t>
      </w:r>
      <w:r>
        <w:rPr>
          <w:rFonts w:hint="eastAsia"/>
        </w:rPr>
        <w:t>mean</w:t>
      </w:r>
      <w:r>
        <w:rPr>
          <w:rFonts w:hint="eastAsia"/>
        </w:rPr>
        <w:t>返回一个行向量，其中包含</w:t>
      </w:r>
      <w:r>
        <w:rPr>
          <w:rFonts w:hint="eastAsia"/>
        </w:rPr>
        <w:t>x</w:t>
      </w:r>
      <w:r>
        <w:rPr>
          <w:rFonts w:hint="eastAsia"/>
        </w:rPr>
        <w:t>中每列的平均值。</w:t>
      </w:r>
    </w:p>
    <w:p w:rsidR="009041AE" w:rsidRDefault="009041AE" w:rsidP="00BC41EF">
      <w:pPr>
        <w:pStyle w:val="a3"/>
        <w:numPr>
          <w:ilvl w:val="0"/>
          <w:numId w:val="43"/>
        </w:numPr>
        <w:ind w:firstLineChars="0"/>
      </w:pPr>
      <w:r>
        <w:rPr>
          <w:rFonts w:hint="eastAsia"/>
        </w:rPr>
        <w:t>如果</w:t>
      </w:r>
      <w:r>
        <w:rPr>
          <w:rFonts w:hint="eastAsia"/>
        </w:rPr>
        <w:t>x</w:t>
      </w:r>
      <w:r>
        <w:rPr>
          <w:rFonts w:hint="eastAsia"/>
        </w:rPr>
        <w:t>是一个多维数组，则</w:t>
      </w:r>
      <w:r>
        <w:rPr>
          <w:rFonts w:hint="eastAsia"/>
        </w:rPr>
        <w:t>mean</w:t>
      </w:r>
      <w:r>
        <w:rPr>
          <w:rFonts w:hint="eastAsia"/>
        </w:rPr>
        <w:t>沿着</w:t>
      </w:r>
      <w:r>
        <w:rPr>
          <w:rFonts w:hint="eastAsia"/>
        </w:rPr>
        <w:t>x</w:t>
      </w:r>
      <w:r>
        <w:rPr>
          <w:rFonts w:hint="eastAsia"/>
        </w:rPr>
        <w:t>的第一个非单维进行操作。</w:t>
      </w:r>
    </w:p>
    <w:p w:rsidR="009041AE" w:rsidRDefault="009041AE" w:rsidP="00BC41EF">
      <w:pPr>
        <w:ind w:leftChars="200" w:left="420"/>
      </w:pPr>
      <w:r>
        <w:rPr>
          <w:rFonts w:hint="eastAsia"/>
        </w:rPr>
        <w:t>可选的输入模糊力是指在指定的尺寸上操作。</w:t>
      </w:r>
      <w:r>
        <w:rPr>
          <w:rFonts w:hint="eastAsia"/>
        </w:rPr>
        <w:t>Dim</w:t>
      </w:r>
      <w:r>
        <w:rPr>
          <w:rFonts w:hint="eastAsia"/>
        </w:rPr>
        <w:t>可以是标量维，也可以是不重复维的向量。维度必须是正整数，并且在</w:t>
      </w:r>
      <w:r>
        <w:rPr>
          <w:rFonts w:hint="eastAsia"/>
        </w:rPr>
        <w:t>dim</w:t>
      </w:r>
      <w:r>
        <w:rPr>
          <w:rFonts w:hint="eastAsia"/>
        </w:rPr>
        <w:t>定义的数组切片上计算平均值。</w:t>
      </w:r>
    </w:p>
    <w:p w:rsidR="009041AE" w:rsidRDefault="009041AE" w:rsidP="00BC41EF">
      <w:pPr>
        <w:ind w:leftChars="200" w:left="420"/>
      </w:pPr>
      <w:r>
        <w:rPr>
          <w:rFonts w:hint="eastAsia"/>
        </w:rPr>
        <w:t>指定维度</w:t>
      </w:r>
      <w:r>
        <w:rPr>
          <w:rFonts w:hint="eastAsia"/>
        </w:rPr>
        <w:t>"all"</w:t>
      </w:r>
      <w:r>
        <w:rPr>
          <w:rFonts w:hint="eastAsia"/>
        </w:rPr>
        <w:t>将强制</w:t>
      </w:r>
      <w:r>
        <w:rPr>
          <w:rFonts w:hint="eastAsia"/>
        </w:rPr>
        <w:t>mean</w:t>
      </w:r>
      <w:r>
        <w:rPr>
          <w:rFonts w:hint="eastAsia"/>
        </w:rPr>
        <w:t>对</w:t>
      </w:r>
      <w:r>
        <w:rPr>
          <w:rFonts w:hint="eastAsia"/>
        </w:rPr>
        <w:t>x</w:t>
      </w:r>
      <w:r>
        <w:rPr>
          <w:rFonts w:hint="eastAsia"/>
        </w:rPr>
        <w:t>的所有元素进行操作，相当于</w:t>
      </w:r>
      <w:r>
        <w:rPr>
          <w:rFonts w:hint="eastAsia"/>
        </w:rPr>
        <w:t>mean (x(:))</w:t>
      </w:r>
      <w:r>
        <w:rPr>
          <w:rFonts w:hint="eastAsia"/>
        </w:rPr>
        <w:t>。</w:t>
      </w:r>
    </w:p>
    <w:p w:rsidR="009041AE" w:rsidRDefault="009041AE" w:rsidP="00BC41EF">
      <w:pPr>
        <w:ind w:leftChars="200" w:left="420"/>
      </w:pPr>
      <w:r>
        <w:rPr>
          <w:rFonts w:hint="eastAsia"/>
        </w:rPr>
        <w:t>可选的输入输出类型指定返回的数据类型。有效值为</w:t>
      </w:r>
      <w:r>
        <w:rPr>
          <w:rFonts w:hint="eastAsia"/>
        </w:rPr>
        <w:t>:</w:t>
      </w:r>
    </w:p>
    <w:p w:rsidR="009041AE" w:rsidRDefault="009041AE" w:rsidP="00BC41EF">
      <w:pPr>
        <w:ind w:leftChars="200" w:left="420"/>
      </w:pPr>
      <w:r>
        <w:rPr>
          <w:rFonts w:hint="eastAsia"/>
        </w:rPr>
        <w:t>'default':</w:t>
      </w:r>
      <w:r>
        <w:rPr>
          <w:rFonts w:hint="eastAsia"/>
        </w:rPr>
        <w:t>输出为</w:t>
      </w:r>
      <w:r>
        <w:rPr>
          <w:rFonts w:hint="eastAsia"/>
        </w:rPr>
        <w:t>double</w:t>
      </w:r>
      <w:r>
        <w:rPr>
          <w:rFonts w:hint="eastAsia"/>
        </w:rPr>
        <w:t>类型，除非输入为</w:t>
      </w:r>
      <w:r>
        <w:rPr>
          <w:rFonts w:hint="eastAsia"/>
        </w:rPr>
        <w:t>single</w:t>
      </w:r>
      <w:r>
        <w:rPr>
          <w:rFonts w:hint="eastAsia"/>
        </w:rPr>
        <w:t>，在这种情况下输出为</w:t>
      </w:r>
      <w:r>
        <w:rPr>
          <w:rFonts w:hint="eastAsia"/>
        </w:rPr>
        <w:t>single</w:t>
      </w:r>
      <w:r>
        <w:rPr>
          <w:rFonts w:hint="eastAsia"/>
        </w:rPr>
        <w:t>类型。</w:t>
      </w:r>
    </w:p>
    <w:p w:rsidR="009041AE" w:rsidRDefault="009041AE" w:rsidP="00BC41EF">
      <w:pPr>
        <w:ind w:leftChars="200" w:left="420"/>
      </w:pPr>
      <w:r>
        <w:rPr>
          <w:rFonts w:hint="eastAsia"/>
        </w:rPr>
        <w:t>'double':</w:t>
      </w:r>
      <w:r>
        <w:rPr>
          <w:rFonts w:hint="eastAsia"/>
        </w:rPr>
        <w:t>输出类型为</w:t>
      </w:r>
      <w:r>
        <w:rPr>
          <w:rFonts w:hint="eastAsia"/>
        </w:rPr>
        <w:t>double</w:t>
      </w:r>
      <w:r>
        <w:rPr>
          <w:rFonts w:hint="eastAsia"/>
        </w:rPr>
        <w:t>。</w:t>
      </w:r>
    </w:p>
    <w:p w:rsidR="009041AE" w:rsidRDefault="009041AE" w:rsidP="00BC41EF">
      <w:pPr>
        <w:ind w:leftChars="200" w:left="420"/>
      </w:pPr>
      <w:r>
        <w:rPr>
          <w:rFonts w:hint="eastAsia"/>
        </w:rPr>
        <w:t>'native':</w:t>
      </w:r>
      <w:r>
        <w:rPr>
          <w:rFonts w:hint="eastAsia"/>
        </w:rPr>
        <w:t>输出与输入的类型相同</w:t>
      </w:r>
    </w:p>
    <w:p w:rsidR="009041AE" w:rsidRDefault="009041AE" w:rsidP="00BC41EF">
      <w:pPr>
        <w:ind w:leftChars="200" w:left="420"/>
      </w:pPr>
      <w:r>
        <w:rPr>
          <w:rFonts w:hint="eastAsia"/>
        </w:rPr>
        <w:t>(class (x))</w:t>
      </w:r>
      <w:r>
        <w:rPr>
          <w:rFonts w:hint="eastAsia"/>
        </w:rPr>
        <w:t>，除非输入是逻辑的，在这种情况下输出是</w:t>
      </w:r>
      <w:r>
        <w:rPr>
          <w:rFonts w:hint="eastAsia"/>
        </w:rPr>
        <w:t>double</w:t>
      </w:r>
      <w:r>
        <w:rPr>
          <w:rFonts w:hint="eastAsia"/>
        </w:rPr>
        <w:t>类型。</w:t>
      </w:r>
    </w:p>
    <w:p w:rsidR="009041AE" w:rsidRDefault="009041AE" w:rsidP="00BC41EF">
      <w:pPr>
        <w:ind w:leftChars="200" w:left="420"/>
      </w:pPr>
      <w:r>
        <w:rPr>
          <w:rFonts w:hint="eastAsia"/>
        </w:rPr>
        <w:t>可选的输入</w:t>
      </w:r>
      <w:r>
        <w:rPr>
          <w:rFonts w:hint="eastAsia"/>
        </w:rPr>
        <w:t>nanflag</w:t>
      </w:r>
      <w:r>
        <w:rPr>
          <w:rFonts w:hint="eastAsia"/>
        </w:rPr>
        <w:t>指定是否在计算中包含</w:t>
      </w:r>
      <w:r>
        <w:rPr>
          <w:rFonts w:hint="eastAsia"/>
        </w:rPr>
        <w:t>/</w:t>
      </w:r>
      <w:r>
        <w:rPr>
          <w:rFonts w:hint="eastAsia"/>
        </w:rPr>
        <w:t>排除</w:t>
      </w:r>
      <w:r>
        <w:rPr>
          <w:rFonts w:hint="eastAsia"/>
        </w:rPr>
        <w:t>NaN</w:t>
      </w:r>
      <w:r>
        <w:rPr>
          <w:rFonts w:hint="eastAsia"/>
        </w:rPr>
        <w:t>值。默认情况下，</w:t>
      </w:r>
      <w:r>
        <w:rPr>
          <w:rFonts w:hint="eastAsia"/>
        </w:rPr>
        <w:t>NaN</w:t>
      </w:r>
      <w:r>
        <w:rPr>
          <w:rFonts w:hint="eastAsia"/>
        </w:rPr>
        <w:t>值包含在计算中</w:t>
      </w:r>
      <w:r>
        <w:rPr>
          <w:rFonts w:hint="eastAsia"/>
        </w:rPr>
        <w:t>(nanflag</w:t>
      </w:r>
      <w:r>
        <w:rPr>
          <w:rFonts w:hint="eastAsia"/>
        </w:rPr>
        <w:t>的值为</w:t>
      </w:r>
      <w:r>
        <w:rPr>
          <w:rFonts w:hint="eastAsia"/>
        </w:rPr>
        <w:t>' inclenan ')</w:t>
      </w:r>
      <w:r>
        <w:rPr>
          <w:rFonts w:hint="eastAsia"/>
        </w:rPr>
        <w:t>。要排除</w:t>
      </w:r>
      <w:r>
        <w:rPr>
          <w:rFonts w:hint="eastAsia"/>
        </w:rPr>
        <w:t>NaN</w:t>
      </w:r>
      <w:r>
        <w:rPr>
          <w:rFonts w:hint="eastAsia"/>
        </w:rPr>
        <w:t>值，请将</w:t>
      </w:r>
      <w:r>
        <w:rPr>
          <w:rFonts w:hint="eastAsia"/>
        </w:rPr>
        <w:t>nanflag</w:t>
      </w:r>
      <w:r>
        <w:rPr>
          <w:rFonts w:hint="eastAsia"/>
        </w:rPr>
        <w:t>的值设置为</w:t>
      </w:r>
      <w:r>
        <w:rPr>
          <w:rFonts w:hint="eastAsia"/>
        </w:rPr>
        <w:t>'omitnan'</w:t>
      </w:r>
      <w:r>
        <w:rPr>
          <w:rFonts w:hint="eastAsia"/>
        </w:rPr>
        <w:t>。</w:t>
      </w:r>
    </w:p>
    <w:p w:rsidR="009041AE" w:rsidRDefault="009041AE" w:rsidP="00BC41EF">
      <w:pPr>
        <w:ind w:leftChars="200" w:left="420"/>
      </w:pPr>
      <w:r>
        <w:rPr>
          <w:rFonts w:hint="eastAsia"/>
        </w:rPr>
        <w:t>参见</w:t>
      </w:r>
      <w:r>
        <w:rPr>
          <w:rFonts w:hint="eastAsia"/>
        </w:rPr>
        <w:t>:</w:t>
      </w:r>
      <w:r>
        <w:rPr>
          <w:rFonts w:hint="eastAsia"/>
        </w:rPr>
        <w:t>中位数，模式。</w:t>
      </w:r>
    </w:p>
    <w:p w:rsidR="009041AE" w:rsidRDefault="009041AE" w:rsidP="00BC41EF">
      <w:pPr>
        <w:spacing w:beforeLines="50" w:before="156"/>
      </w:pPr>
      <w:r>
        <w:t>: y = median (x)</w:t>
      </w:r>
    </w:p>
    <w:p w:rsidR="009041AE" w:rsidRDefault="009041AE" w:rsidP="00BC41EF">
      <w:r>
        <w:t>: y = median (x, dim)</w:t>
      </w:r>
    </w:p>
    <w:p w:rsidR="009041AE" w:rsidRDefault="009041AE" w:rsidP="00BC41EF">
      <w:pPr>
        <w:ind w:leftChars="200" w:left="420"/>
      </w:pPr>
      <w:r>
        <w:rPr>
          <w:rFonts w:hint="eastAsia"/>
        </w:rPr>
        <w:t>计算向量</w:t>
      </w:r>
      <w:r>
        <w:rPr>
          <w:rFonts w:hint="eastAsia"/>
        </w:rPr>
        <w:t>x</w:t>
      </w:r>
      <w:r>
        <w:rPr>
          <w:rFonts w:hint="eastAsia"/>
        </w:rPr>
        <w:t>的元素的中值。</w:t>
      </w:r>
    </w:p>
    <w:p w:rsidR="009041AE" w:rsidRDefault="009041AE" w:rsidP="00BC41EF">
      <w:pPr>
        <w:ind w:leftChars="200" w:left="420"/>
      </w:pPr>
      <w:r>
        <w:rPr>
          <w:rFonts w:hint="eastAsia"/>
        </w:rPr>
        <w:lastRenderedPageBreak/>
        <w:t>当对</w:t>
      </w:r>
      <w:r>
        <w:rPr>
          <w:rFonts w:hint="eastAsia"/>
        </w:rPr>
        <w:t>x</w:t>
      </w:r>
      <w:r>
        <w:rPr>
          <w:rFonts w:hint="eastAsia"/>
        </w:rPr>
        <w:t>的元素进行排序时，例如</w:t>
      </w:r>
      <w:r>
        <w:rPr>
          <w:rFonts w:hint="eastAsia"/>
        </w:rPr>
        <w:t>s = sort (x)</w:t>
      </w:r>
      <w:r>
        <w:rPr>
          <w:rFonts w:hint="eastAsia"/>
        </w:rPr>
        <w:t>，中位数定义为</w:t>
      </w:r>
    </w:p>
    <w:p w:rsidR="009041AE" w:rsidRDefault="009041AE" w:rsidP="00BC41EF">
      <w:pPr>
        <w:ind w:leftChars="400" w:left="840"/>
      </w:pPr>
      <w:r>
        <w:t xml:space="preserve">             |  s(ceil(N/2))           N odd</w:t>
      </w:r>
    </w:p>
    <w:p w:rsidR="009041AE" w:rsidRDefault="009041AE" w:rsidP="00BC41EF">
      <w:pPr>
        <w:ind w:leftChars="400" w:left="840"/>
      </w:pPr>
      <w:r>
        <w:t>median (x) = |</w:t>
      </w:r>
    </w:p>
    <w:p w:rsidR="009041AE" w:rsidRDefault="009041AE" w:rsidP="00BC41EF">
      <w:pPr>
        <w:ind w:leftChars="400" w:left="840"/>
      </w:pPr>
      <w:r>
        <w:t xml:space="preserve">             | (s(N/2) + s(N/2+1))/2   N even</w:t>
      </w:r>
    </w:p>
    <w:p w:rsidR="009041AE" w:rsidRDefault="009041AE" w:rsidP="00BC41EF">
      <w:pPr>
        <w:ind w:leftChars="200" w:left="420"/>
      </w:pPr>
      <w:r>
        <w:rPr>
          <w:rFonts w:hint="eastAsia"/>
        </w:rPr>
        <w:t>如果</w:t>
      </w:r>
      <w:r>
        <w:rPr>
          <w:rFonts w:hint="eastAsia"/>
        </w:rPr>
        <w:t>x</w:t>
      </w:r>
      <w:r>
        <w:rPr>
          <w:rFonts w:hint="eastAsia"/>
        </w:rPr>
        <w:t>是离散类型，如整数或逻辑类型，则偶数</w:t>
      </w:r>
      <w:r>
        <w:rPr>
          <w:rFonts w:hint="eastAsia"/>
        </w:rPr>
        <w:t>N</w:t>
      </w:r>
      <w:r>
        <w:rPr>
          <w:rFonts w:hint="eastAsia"/>
        </w:rPr>
        <w:t>的情况四舍五入</w:t>
      </w:r>
      <w:r>
        <w:rPr>
          <w:rFonts w:hint="eastAsia"/>
        </w:rPr>
        <w:t>(</w:t>
      </w:r>
      <w:r>
        <w:rPr>
          <w:rFonts w:hint="eastAsia"/>
        </w:rPr>
        <w:t>或趋向于</w:t>
      </w:r>
      <w:r>
        <w:rPr>
          <w:rFonts w:hint="eastAsia"/>
        </w:rPr>
        <w:t>true)</w:t>
      </w:r>
      <w:r>
        <w:rPr>
          <w:rFonts w:hint="eastAsia"/>
        </w:rPr>
        <w:t>。</w:t>
      </w:r>
    </w:p>
    <w:p w:rsidR="009041AE" w:rsidRDefault="009041AE" w:rsidP="00BC41EF">
      <w:pPr>
        <w:ind w:leftChars="200" w:left="420"/>
      </w:pPr>
      <w:r>
        <w:rPr>
          <w:rFonts w:hint="eastAsia"/>
        </w:rPr>
        <w:t>如果</w:t>
      </w:r>
      <w:r>
        <w:rPr>
          <w:rFonts w:hint="eastAsia"/>
        </w:rPr>
        <w:t>x</w:t>
      </w:r>
      <w:r>
        <w:rPr>
          <w:rFonts w:hint="eastAsia"/>
        </w:rPr>
        <w:t>是一个矩阵，计算每列的中值，并以行向量的形式返回它们。</w:t>
      </w:r>
    </w:p>
    <w:p w:rsidR="009041AE" w:rsidRDefault="009041AE" w:rsidP="00BC41EF">
      <w:pPr>
        <w:ind w:leftChars="200" w:left="420"/>
      </w:pPr>
      <w:r>
        <w:rPr>
          <w:rFonts w:hint="eastAsia"/>
        </w:rPr>
        <w:t>如果给出了可选的</w:t>
      </w:r>
      <w:r>
        <w:rPr>
          <w:rFonts w:hint="eastAsia"/>
        </w:rPr>
        <w:t>dim</w:t>
      </w:r>
      <w:r>
        <w:rPr>
          <w:rFonts w:hint="eastAsia"/>
        </w:rPr>
        <w:t>参数，则沿着这个维度操作。</w:t>
      </w:r>
    </w:p>
    <w:p w:rsidR="009041AE" w:rsidRDefault="009041AE" w:rsidP="00BC41EF">
      <w:pPr>
        <w:ind w:leftChars="200" w:left="420"/>
      </w:pPr>
      <w:r>
        <w:rPr>
          <w:rFonts w:hint="eastAsia"/>
        </w:rPr>
        <w:t>参见</w:t>
      </w:r>
      <w:r>
        <w:rPr>
          <w:rFonts w:hint="eastAsia"/>
        </w:rPr>
        <w:t>:mean, mode</w:t>
      </w:r>
      <w:r>
        <w:rPr>
          <w:rFonts w:hint="eastAsia"/>
        </w:rPr>
        <w:t>。</w:t>
      </w:r>
    </w:p>
    <w:p w:rsidR="009041AE" w:rsidRDefault="009041AE" w:rsidP="00BC41EF">
      <w:pPr>
        <w:spacing w:beforeLines="50" w:before="156"/>
      </w:pPr>
      <w:r>
        <w:t>: m = mode (x)</w:t>
      </w:r>
    </w:p>
    <w:p w:rsidR="009041AE" w:rsidRDefault="009041AE" w:rsidP="00BC41EF">
      <w:r>
        <w:t>: m = mode (x, dim)</w:t>
      </w:r>
    </w:p>
    <w:p w:rsidR="009041AE" w:rsidRDefault="009041AE" w:rsidP="00BC41EF">
      <w:r>
        <w:t>: [m, f, c] = mode (…)</w:t>
      </w:r>
    </w:p>
    <w:p w:rsidR="009041AE" w:rsidRDefault="009041AE" w:rsidP="00BC41EF">
      <w:pPr>
        <w:ind w:leftChars="200" w:left="420"/>
      </w:pPr>
      <w:r>
        <w:rPr>
          <w:rFonts w:hint="eastAsia"/>
        </w:rPr>
        <w:t>计算数据集</w:t>
      </w:r>
      <w:r>
        <w:rPr>
          <w:rFonts w:hint="eastAsia"/>
        </w:rPr>
        <w:t>(</w:t>
      </w:r>
      <w:r>
        <w:rPr>
          <w:rFonts w:hint="eastAsia"/>
        </w:rPr>
        <w:t>模式</w:t>
      </w:r>
      <w:r>
        <w:rPr>
          <w:rFonts w:hint="eastAsia"/>
        </w:rPr>
        <w:t>)</w:t>
      </w:r>
      <w:r>
        <w:rPr>
          <w:rFonts w:hint="eastAsia"/>
        </w:rPr>
        <w:t>中出现频率最高的值。</w:t>
      </w:r>
    </w:p>
    <w:p w:rsidR="009041AE" w:rsidRDefault="009041AE" w:rsidP="00BC41EF">
      <w:pPr>
        <w:ind w:leftChars="200" w:left="420"/>
      </w:pPr>
      <w:r>
        <w:rPr>
          <w:rFonts w:hint="eastAsia"/>
        </w:rPr>
        <w:t>Mode</w:t>
      </w:r>
      <w:r>
        <w:rPr>
          <w:rFonts w:hint="eastAsia"/>
        </w:rPr>
        <w:t>确定沿第一个非单维的值的频率，并返回频率最高的值。如果两个或多个值具有相同的频率模式，则返回最小的值。</w:t>
      </w:r>
    </w:p>
    <w:p w:rsidR="009041AE" w:rsidRDefault="009041AE" w:rsidP="00BC41EF">
      <w:pPr>
        <w:ind w:leftChars="200" w:left="420"/>
      </w:pPr>
      <w:r>
        <w:rPr>
          <w:rFonts w:hint="eastAsia"/>
        </w:rPr>
        <w:t>如果给出了可选参数</w:t>
      </w:r>
      <w:r>
        <w:rPr>
          <w:rFonts w:hint="eastAsia"/>
        </w:rPr>
        <w:t>dim</w:t>
      </w:r>
      <w:r>
        <w:rPr>
          <w:rFonts w:hint="eastAsia"/>
        </w:rPr>
        <w:t>，则沿着这个维度操作。</w:t>
      </w:r>
    </w:p>
    <w:p w:rsidR="009041AE" w:rsidRDefault="009041AE" w:rsidP="00BC41EF">
      <w:pPr>
        <w:ind w:leftChars="200" w:left="420"/>
      </w:pPr>
      <w:r>
        <w:rPr>
          <w:rFonts w:hint="eastAsia"/>
        </w:rPr>
        <w:t>返回变量</w:t>
      </w:r>
      <w:r>
        <w:rPr>
          <w:rFonts w:hint="eastAsia"/>
        </w:rPr>
        <w:t>f</w:t>
      </w:r>
      <w:r>
        <w:rPr>
          <w:rFonts w:hint="eastAsia"/>
        </w:rPr>
        <w:t>是该模式在数据集中出现的次数。</w:t>
      </w:r>
    </w:p>
    <w:p w:rsidR="009041AE" w:rsidRDefault="009041AE" w:rsidP="00BC41EF">
      <w:pPr>
        <w:ind w:leftChars="200" w:left="420"/>
      </w:pPr>
      <w:r>
        <w:rPr>
          <w:rFonts w:hint="eastAsia"/>
        </w:rPr>
        <w:t>单元格数组</w:t>
      </w:r>
      <w:r>
        <w:rPr>
          <w:rFonts w:hint="eastAsia"/>
        </w:rPr>
        <w:t>c</w:t>
      </w:r>
      <w:r>
        <w:rPr>
          <w:rFonts w:hint="eastAsia"/>
        </w:rPr>
        <w:t>包含所有具有最大频率的元素。</w:t>
      </w:r>
    </w:p>
    <w:p w:rsidR="009041AE" w:rsidRDefault="009041AE" w:rsidP="00BC41EF">
      <w:pPr>
        <w:ind w:leftChars="200" w:left="420"/>
      </w:pPr>
      <w:r>
        <w:rPr>
          <w:rFonts w:hint="eastAsia"/>
        </w:rPr>
        <w:t>参见</w:t>
      </w:r>
      <w:r>
        <w:rPr>
          <w:rFonts w:hint="eastAsia"/>
        </w:rPr>
        <w:t>:mean, median</w:t>
      </w:r>
      <w:r>
        <w:rPr>
          <w:rFonts w:hint="eastAsia"/>
        </w:rPr>
        <w:t>。</w:t>
      </w:r>
    </w:p>
    <w:p w:rsidR="009041AE" w:rsidRDefault="009041AE" w:rsidP="00BC41EF">
      <w:pPr>
        <w:spacing w:beforeLines="50" w:before="156" w:afterLines="50" w:after="156"/>
      </w:pPr>
      <w:r w:rsidRPr="009041AE">
        <w:rPr>
          <w:rFonts w:hint="eastAsia"/>
        </w:rPr>
        <w:t>只使用一个数字，比如平均值，来表示整个数据集，可能无法给出数据的准确图像。描述拟合特性的一种方法是测量数据的离散度。八度程提供了几个测量色散的函数。</w:t>
      </w:r>
    </w:p>
    <w:p w:rsidR="009041AE" w:rsidRDefault="009041AE" w:rsidP="00BC41EF">
      <w:r>
        <w:t>: [s, l] = bounds (x)</w:t>
      </w:r>
    </w:p>
    <w:p w:rsidR="009041AE" w:rsidRDefault="009041AE" w:rsidP="00BC41EF">
      <w:r>
        <w:t>: [s, l] = bounds (x, dim)</w:t>
      </w:r>
    </w:p>
    <w:p w:rsidR="009041AE" w:rsidRDefault="009041AE" w:rsidP="00BC41EF">
      <w:r>
        <w:t>: [s, l] = bounds (…, "nanflag")</w:t>
      </w:r>
    </w:p>
    <w:p w:rsidR="009041AE" w:rsidRDefault="009041AE" w:rsidP="00BC41EF">
      <w:pPr>
        <w:ind w:leftChars="200" w:left="420"/>
      </w:pPr>
      <w:r>
        <w:rPr>
          <w:rFonts w:hint="eastAsia"/>
        </w:rPr>
        <w:t>返回输入数据</w:t>
      </w:r>
      <w:r>
        <w:rPr>
          <w:rFonts w:hint="eastAsia"/>
        </w:rPr>
        <w:t>x</w:t>
      </w:r>
      <w:r>
        <w:rPr>
          <w:rFonts w:hint="eastAsia"/>
        </w:rPr>
        <w:t>的最小值和最大值。</w:t>
      </w:r>
    </w:p>
    <w:p w:rsidR="009041AE" w:rsidRDefault="009041AE" w:rsidP="00BC41EF">
      <w:pPr>
        <w:ind w:leftChars="200" w:left="420"/>
      </w:pPr>
      <w:r>
        <w:rPr>
          <w:rFonts w:hint="eastAsia"/>
        </w:rPr>
        <w:t>如果</w:t>
      </w:r>
      <w:r>
        <w:rPr>
          <w:rFonts w:hint="eastAsia"/>
        </w:rPr>
        <w:t>x</w:t>
      </w:r>
      <w:r>
        <w:rPr>
          <w:rFonts w:hint="eastAsia"/>
        </w:rPr>
        <w:t>是一个向量，则计算</w:t>
      </w:r>
      <w:r>
        <w:rPr>
          <w:rFonts w:hint="eastAsia"/>
        </w:rPr>
        <w:t>x</w:t>
      </w:r>
      <w:r>
        <w:rPr>
          <w:rFonts w:hint="eastAsia"/>
        </w:rPr>
        <w:t>元素的边界。如果</w:t>
      </w:r>
      <w:r>
        <w:rPr>
          <w:rFonts w:hint="eastAsia"/>
        </w:rPr>
        <w:t>x</w:t>
      </w:r>
      <w:r>
        <w:rPr>
          <w:rFonts w:hint="eastAsia"/>
        </w:rPr>
        <w:t>是一个矩阵，则计算每列的边界。对于多维数组，边界是在第一个非单维上计算的。</w:t>
      </w:r>
    </w:p>
    <w:p w:rsidR="009041AE" w:rsidRDefault="009041AE" w:rsidP="00BC41EF">
      <w:pPr>
        <w:ind w:leftChars="200" w:left="420"/>
      </w:pPr>
      <w:r>
        <w:rPr>
          <w:rFonts w:hint="eastAsia"/>
        </w:rPr>
        <w:t>如果给出了可选参数</w:t>
      </w:r>
      <w:r>
        <w:rPr>
          <w:rFonts w:hint="eastAsia"/>
        </w:rPr>
        <w:t>dim</w:t>
      </w:r>
      <w:r>
        <w:rPr>
          <w:rFonts w:hint="eastAsia"/>
        </w:rPr>
        <w:t>，则沿着这个维度操作。</w:t>
      </w:r>
    </w:p>
    <w:p w:rsidR="009041AE" w:rsidRDefault="009041AE" w:rsidP="00BC41EF">
      <w:pPr>
        <w:ind w:leftChars="200" w:left="420"/>
      </w:pPr>
      <w:r>
        <w:rPr>
          <w:rFonts w:hint="eastAsia"/>
        </w:rPr>
        <w:t>可选参数</w:t>
      </w:r>
      <w:r>
        <w:rPr>
          <w:rFonts w:hint="eastAsia"/>
        </w:rPr>
        <w:t>"nanflag"</w:t>
      </w:r>
      <w:r>
        <w:rPr>
          <w:rFonts w:hint="eastAsia"/>
        </w:rPr>
        <w:t>默认为</w:t>
      </w:r>
      <w:r>
        <w:rPr>
          <w:rFonts w:hint="eastAsia"/>
        </w:rPr>
        <w:t>"omitnan"</w:t>
      </w:r>
      <w:r>
        <w:rPr>
          <w:rFonts w:hint="eastAsia"/>
        </w:rPr>
        <w:t>，它不会在结果中包含</w:t>
      </w:r>
      <w:r>
        <w:rPr>
          <w:rFonts w:hint="eastAsia"/>
        </w:rPr>
        <w:t>NaN</w:t>
      </w:r>
      <w:r>
        <w:rPr>
          <w:rFonts w:hint="eastAsia"/>
        </w:rPr>
        <w:t>值。如果给出了参数“</w:t>
      </w:r>
      <w:r>
        <w:rPr>
          <w:rFonts w:hint="eastAsia"/>
        </w:rPr>
        <w:t>inclenan</w:t>
      </w:r>
      <w:r>
        <w:rPr>
          <w:rFonts w:hint="eastAsia"/>
        </w:rPr>
        <w:t>”，并且存在</w:t>
      </w:r>
      <w:r>
        <w:rPr>
          <w:rFonts w:hint="eastAsia"/>
        </w:rPr>
        <w:t>NaN</w:t>
      </w:r>
      <w:r>
        <w:rPr>
          <w:rFonts w:hint="eastAsia"/>
        </w:rPr>
        <w:t>，那么最小</w:t>
      </w:r>
      <w:r>
        <w:rPr>
          <w:rFonts w:hint="eastAsia"/>
        </w:rPr>
        <w:t>(s)</w:t>
      </w:r>
      <w:r>
        <w:rPr>
          <w:rFonts w:hint="eastAsia"/>
        </w:rPr>
        <w:t>和最大</w:t>
      </w:r>
      <w:r>
        <w:rPr>
          <w:rFonts w:hint="eastAsia"/>
        </w:rPr>
        <w:t>(l)</w:t>
      </w:r>
      <w:r>
        <w:rPr>
          <w:rFonts w:hint="eastAsia"/>
        </w:rPr>
        <w:t>元素的结果都是</w:t>
      </w:r>
      <w:r>
        <w:rPr>
          <w:rFonts w:hint="eastAsia"/>
        </w:rPr>
        <w:t>NaN</w:t>
      </w:r>
      <w:r>
        <w:rPr>
          <w:rFonts w:hint="eastAsia"/>
        </w:rPr>
        <w:t>。</w:t>
      </w:r>
    </w:p>
    <w:p w:rsidR="009041AE" w:rsidRDefault="009041AE" w:rsidP="00BC41EF">
      <w:pPr>
        <w:ind w:leftChars="200" w:left="420"/>
      </w:pPr>
      <w:r>
        <w:rPr>
          <w:rFonts w:hint="eastAsia"/>
        </w:rPr>
        <w:t>边界是对数据集离散度的快速计算度量，但如果存在离群数据点，则不如</w:t>
      </w:r>
      <w:r>
        <w:rPr>
          <w:rFonts w:hint="eastAsia"/>
        </w:rPr>
        <w:t>iqr</w:t>
      </w:r>
      <w:r>
        <w:rPr>
          <w:rFonts w:hint="eastAsia"/>
        </w:rPr>
        <w:t>准确。</w:t>
      </w:r>
    </w:p>
    <w:p w:rsidR="009041AE" w:rsidRDefault="009041AE" w:rsidP="00BC41EF">
      <w:pPr>
        <w:ind w:leftChars="200" w:left="420"/>
      </w:pPr>
      <w:r>
        <w:rPr>
          <w:rFonts w:hint="eastAsia"/>
        </w:rPr>
        <w:t>参见</w:t>
      </w:r>
      <w:r>
        <w:rPr>
          <w:rFonts w:hint="eastAsia"/>
        </w:rPr>
        <w:t>:range, iqr, mad, std</w:t>
      </w:r>
      <w:r>
        <w:rPr>
          <w:rFonts w:hint="eastAsia"/>
        </w:rPr>
        <w:t>。</w:t>
      </w:r>
    </w:p>
    <w:p w:rsidR="009041AE" w:rsidRDefault="009041AE" w:rsidP="00BC41EF">
      <w:pPr>
        <w:spacing w:beforeLines="50" w:before="156"/>
      </w:pPr>
      <w:r>
        <w:t>: y = range (x)</w:t>
      </w:r>
    </w:p>
    <w:p w:rsidR="009041AE" w:rsidRDefault="009041AE" w:rsidP="00BC41EF">
      <w:r>
        <w:t>: y = range (x, dim)</w:t>
      </w:r>
    </w:p>
    <w:p w:rsidR="009041AE" w:rsidRDefault="009041AE" w:rsidP="00BC41EF">
      <w:pPr>
        <w:ind w:leftChars="200" w:left="420"/>
      </w:pPr>
      <w:r>
        <w:rPr>
          <w:rFonts w:hint="eastAsia"/>
        </w:rPr>
        <w:t>返回范围，即输入数据的最大值和最小值之间的差值。</w:t>
      </w:r>
    </w:p>
    <w:p w:rsidR="009041AE" w:rsidRDefault="009041AE" w:rsidP="00BC41EF">
      <w:pPr>
        <w:ind w:leftChars="200" w:left="420"/>
      </w:pPr>
      <w:r>
        <w:rPr>
          <w:rFonts w:hint="eastAsia"/>
        </w:rPr>
        <w:t>如果</w:t>
      </w:r>
      <w:r>
        <w:rPr>
          <w:rFonts w:hint="eastAsia"/>
        </w:rPr>
        <w:t>x</w:t>
      </w:r>
      <w:r>
        <w:rPr>
          <w:rFonts w:hint="eastAsia"/>
        </w:rPr>
        <w:t>是一个向量，则在</w:t>
      </w:r>
      <w:r>
        <w:rPr>
          <w:rFonts w:hint="eastAsia"/>
        </w:rPr>
        <w:t>x</w:t>
      </w:r>
      <w:r>
        <w:rPr>
          <w:rFonts w:hint="eastAsia"/>
        </w:rPr>
        <w:t>的元素上计算值域。如果</w:t>
      </w:r>
      <w:r>
        <w:rPr>
          <w:rFonts w:hint="eastAsia"/>
        </w:rPr>
        <w:t>x</w:t>
      </w:r>
      <w:r>
        <w:rPr>
          <w:rFonts w:hint="eastAsia"/>
        </w:rPr>
        <w:t>是一个矩阵，则在</w:t>
      </w:r>
      <w:r>
        <w:rPr>
          <w:rFonts w:hint="eastAsia"/>
        </w:rPr>
        <w:t>x</w:t>
      </w:r>
      <w:r>
        <w:rPr>
          <w:rFonts w:hint="eastAsia"/>
        </w:rPr>
        <w:t>的每列上计算值域。</w:t>
      </w:r>
    </w:p>
    <w:p w:rsidR="009041AE" w:rsidRDefault="009041AE" w:rsidP="00BC41EF">
      <w:pPr>
        <w:ind w:leftChars="200" w:left="420"/>
      </w:pPr>
      <w:r>
        <w:rPr>
          <w:rFonts w:hint="eastAsia"/>
        </w:rPr>
        <w:t>如果给出了可选参数</w:t>
      </w:r>
      <w:r>
        <w:rPr>
          <w:rFonts w:hint="eastAsia"/>
        </w:rPr>
        <w:t>dim</w:t>
      </w:r>
      <w:r>
        <w:rPr>
          <w:rFonts w:hint="eastAsia"/>
        </w:rPr>
        <w:t>，则沿着这个维度操作。</w:t>
      </w:r>
    </w:p>
    <w:p w:rsidR="009041AE" w:rsidRDefault="009041AE" w:rsidP="00BC41EF">
      <w:pPr>
        <w:ind w:leftChars="200" w:left="420"/>
      </w:pPr>
      <w:r>
        <w:rPr>
          <w:rFonts w:hint="eastAsia"/>
        </w:rPr>
        <w:t>极差是对数据集离散度的快速计算度量，但如果存在离群数据点，则不如</w:t>
      </w:r>
      <w:r>
        <w:rPr>
          <w:rFonts w:hint="eastAsia"/>
        </w:rPr>
        <w:t>iqr</w:t>
      </w:r>
      <w:r>
        <w:rPr>
          <w:rFonts w:hint="eastAsia"/>
        </w:rPr>
        <w:t>准确。</w:t>
      </w:r>
    </w:p>
    <w:p w:rsidR="009041AE" w:rsidRDefault="009041AE" w:rsidP="00BC41EF">
      <w:pPr>
        <w:ind w:leftChars="200" w:left="420"/>
      </w:pPr>
      <w:r>
        <w:rPr>
          <w:rFonts w:hint="eastAsia"/>
        </w:rPr>
        <w:t>参见</w:t>
      </w:r>
      <w:r>
        <w:rPr>
          <w:rFonts w:hint="eastAsia"/>
        </w:rPr>
        <w:t>:bounds, iqr, mad, std</w:t>
      </w:r>
      <w:r>
        <w:rPr>
          <w:rFonts w:hint="eastAsia"/>
        </w:rPr>
        <w:t>。</w:t>
      </w:r>
    </w:p>
    <w:p w:rsidR="009041AE" w:rsidRDefault="009041AE" w:rsidP="00BC41EF">
      <w:pPr>
        <w:spacing w:beforeLines="50" w:before="156"/>
      </w:pPr>
      <w:r>
        <w:t>: Z = iqr (x)</w:t>
      </w:r>
    </w:p>
    <w:p w:rsidR="009041AE" w:rsidRDefault="009041AE" w:rsidP="00BC41EF">
      <w:r>
        <w:t>: Z = iqr (x, dim)</w:t>
      </w:r>
    </w:p>
    <w:p w:rsidR="009041AE" w:rsidRDefault="009041AE" w:rsidP="00BC41EF">
      <w:r>
        <w:t>: Z = iqr (x, "ALL")</w:t>
      </w:r>
    </w:p>
    <w:p w:rsidR="009041AE" w:rsidRDefault="009041AE" w:rsidP="00BC41EF">
      <w:pPr>
        <w:ind w:leftChars="200" w:left="420"/>
      </w:pPr>
      <w:r>
        <w:rPr>
          <w:rFonts w:hint="eastAsia"/>
        </w:rPr>
        <w:t>返回</w:t>
      </w:r>
      <w:r>
        <w:rPr>
          <w:rFonts w:hint="eastAsia"/>
        </w:rPr>
        <w:t>x</w:t>
      </w:r>
      <w:r>
        <w:rPr>
          <w:rFonts w:hint="eastAsia"/>
        </w:rPr>
        <w:t>的四分位数范围，定义为</w:t>
      </w:r>
      <w:r>
        <w:rPr>
          <w:rFonts w:hint="eastAsia"/>
        </w:rPr>
        <w:t>x</w:t>
      </w:r>
      <w:r>
        <w:rPr>
          <w:rFonts w:hint="eastAsia"/>
        </w:rPr>
        <w:t>的第</w:t>
      </w:r>
      <w:r>
        <w:rPr>
          <w:rFonts w:hint="eastAsia"/>
        </w:rPr>
        <w:t>25</w:t>
      </w:r>
      <w:r>
        <w:rPr>
          <w:rFonts w:hint="eastAsia"/>
        </w:rPr>
        <w:t>和第</w:t>
      </w:r>
      <w:r>
        <w:rPr>
          <w:rFonts w:hint="eastAsia"/>
        </w:rPr>
        <w:t>75</w:t>
      </w:r>
      <w:r>
        <w:rPr>
          <w:rFonts w:hint="eastAsia"/>
        </w:rPr>
        <w:t>个百分位数之间的距离，使用</w:t>
      </w:r>
      <w:r>
        <w:rPr>
          <w:rFonts w:hint="eastAsia"/>
        </w:rPr>
        <w:t>:quantile (x</w:t>
      </w:r>
      <w:r>
        <w:rPr>
          <w:rFonts w:hint="eastAsia"/>
        </w:rPr>
        <w:t>，</w:t>
      </w:r>
      <w:r>
        <w:rPr>
          <w:rFonts w:hint="eastAsia"/>
        </w:rPr>
        <w:t xml:space="preserve"> [0.25 0.75])</w:t>
      </w:r>
    </w:p>
    <w:p w:rsidR="009041AE" w:rsidRDefault="009041AE" w:rsidP="00BC41EF">
      <w:pPr>
        <w:ind w:leftChars="200" w:left="420"/>
      </w:pPr>
      <w:r>
        <w:rPr>
          <w:rFonts w:hint="eastAsia"/>
        </w:rPr>
        <w:lastRenderedPageBreak/>
        <w:t>如果</w:t>
      </w:r>
      <w:r>
        <w:rPr>
          <w:rFonts w:hint="eastAsia"/>
        </w:rPr>
        <w:t>x</w:t>
      </w:r>
      <w:r>
        <w:rPr>
          <w:rFonts w:hint="eastAsia"/>
        </w:rPr>
        <w:t>是一个向量，</w:t>
      </w:r>
      <w:r>
        <w:rPr>
          <w:rFonts w:hint="eastAsia"/>
        </w:rPr>
        <w:t>iqr (x)</w:t>
      </w:r>
      <w:r>
        <w:rPr>
          <w:rFonts w:hint="eastAsia"/>
        </w:rPr>
        <w:t>将作用于</w:t>
      </w:r>
      <w:r>
        <w:rPr>
          <w:rFonts w:hint="eastAsia"/>
        </w:rPr>
        <w:t>x</w:t>
      </w:r>
      <w:r>
        <w:rPr>
          <w:rFonts w:hint="eastAsia"/>
        </w:rPr>
        <w:t>中的数据。</w:t>
      </w:r>
    </w:p>
    <w:p w:rsidR="009041AE" w:rsidRDefault="009041AE" w:rsidP="00BC41EF">
      <w:pPr>
        <w:ind w:leftChars="200" w:left="420"/>
      </w:pPr>
      <w:r>
        <w:rPr>
          <w:rFonts w:hint="eastAsia"/>
        </w:rPr>
        <w:t>如果</w:t>
      </w:r>
      <w:r>
        <w:rPr>
          <w:rFonts w:hint="eastAsia"/>
        </w:rPr>
        <w:t>x</w:t>
      </w:r>
      <w:r>
        <w:rPr>
          <w:rFonts w:hint="eastAsia"/>
        </w:rPr>
        <w:t>是一个矩阵，</w:t>
      </w:r>
      <w:r>
        <w:rPr>
          <w:rFonts w:hint="eastAsia"/>
        </w:rPr>
        <w:t>iqr (x)</w:t>
      </w:r>
      <w:r>
        <w:rPr>
          <w:rFonts w:hint="eastAsia"/>
        </w:rPr>
        <w:t>将独立作用于</w:t>
      </w:r>
      <w:r>
        <w:rPr>
          <w:rFonts w:hint="eastAsia"/>
        </w:rPr>
        <w:t>x</w:t>
      </w:r>
      <w:r>
        <w:rPr>
          <w:rFonts w:hint="eastAsia"/>
        </w:rPr>
        <w:t>中的每一列，返回一个行向量</w:t>
      </w:r>
      <w:r>
        <w:rPr>
          <w:rFonts w:hint="eastAsia"/>
        </w:rPr>
        <w:t>Z</w:t>
      </w:r>
      <w:r>
        <w:rPr>
          <w:rFonts w:hint="eastAsia"/>
        </w:rPr>
        <w:t>。</w:t>
      </w:r>
    </w:p>
    <w:p w:rsidR="009041AE" w:rsidRDefault="009041AE" w:rsidP="00BC41EF">
      <w:pPr>
        <w:ind w:leftChars="200" w:left="420"/>
      </w:pPr>
      <w:r>
        <w:rPr>
          <w:rFonts w:hint="eastAsia"/>
        </w:rPr>
        <w:t>如果</w:t>
      </w:r>
      <w:r>
        <w:rPr>
          <w:rFonts w:hint="eastAsia"/>
        </w:rPr>
        <w:t>x</w:t>
      </w:r>
      <w:r>
        <w:rPr>
          <w:rFonts w:hint="eastAsia"/>
        </w:rPr>
        <w:t>是一个</w:t>
      </w:r>
      <w:r>
        <w:rPr>
          <w:rFonts w:hint="eastAsia"/>
        </w:rPr>
        <w:t>n</w:t>
      </w:r>
      <w:r>
        <w:rPr>
          <w:rFonts w:hint="eastAsia"/>
        </w:rPr>
        <w:t>维数组，</w:t>
      </w:r>
      <w:r>
        <w:rPr>
          <w:rFonts w:hint="eastAsia"/>
        </w:rPr>
        <w:t>iqr (x)</w:t>
      </w:r>
      <w:r>
        <w:rPr>
          <w:rFonts w:hint="eastAsia"/>
        </w:rPr>
        <w:t>将在</w:t>
      </w:r>
      <w:r>
        <w:rPr>
          <w:rFonts w:hint="eastAsia"/>
        </w:rPr>
        <w:t>x</w:t>
      </w:r>
      <w:r>
        <w:rPr>
          <w:rFonts w:hint="eastAsia"/>
        </w:rPr>
        <w:t>的第一个非单维上独立操作，返回与</w:t>
      </w:r>
      <w:r>
        <w:rPr>
          <w:rFonts w:hint="eastAsia"/>
        </w:rPr>
        <w:t>x</w:t>
      </w:r>
      <w:r>
        <w:rPr>
          <w:rFonts w:hint="eastAsia"/>
        </w:rPr>
        <w:t>形状相同的数组</w:t>
      </w:r>
      <w:r>
        <w:rPr>
          <w:rFonts w:hint="eastAsia"/>
        </w:rPr>
        <w:t>Z</w:t>
      </w:r>
      <w:r>
        <w:rPr>
          <w:rFonts w:hint="eastAsia"/>
        </w:rPr>
        <w:t>，但非单维减少为</w:t>
      </w:r>
      <w:r>
        <w:rPr>
          <w:rFonts w:hint="eastAsia"/>
        </w:rPr>
        <w:t>1</w:t>
      </w:r>
      <w:r>
        <w:rPr>
          <w:rFonts w:hint="eastAsia"/>
        </w:rPr>
        <w:t>。</w:t>
      </w:r>
    </w:p>
    <w:p w:rsidR="009041AE" w:rsidRDefault="009041AE" w:rsidP="00BC41EF">
      <w:pPr>
        <w:ind w:leftChars="200" w:left="420"/>
      </w:pPr>
      <w:r>
        <w:rPr>
          <w:rFonts w:hint="eastAsia"/>
        </w:rPr>
        <w:t>可选变量</w:t>
      </w:r>
      <w:r>
        <w:rPr>
          <w:rFonts w:hint="eastAsia"/>
        </w:rPr>
        <w:t>dim</w:t>
      </w:r>
      <w:r>
        <w:rPr>
          <w:rFonts w:hint="eastAsia"/>
        </w:rPr>
        <w:t>可用于强制</w:t>
      </w:r>
      <w:r>
        <w:rPr>
          <w:rFonts w:hint="eastAsia"/>
        </w:rPr>
        <w:t>iqr</w:t>
      </w:r>
      <w:r>
        <w:rPr>
          <w:rFonts w:hint="eastAsia"/>
        </w:rPr>
        <w:t>在指定的维度上操作。</w:t>
      </w:r>
      <w:r>
        <w:rPr>
          <w:rFonts w:hint="eastAsia"/>
        </w:rPr>
        <w:t>Dim</w:t>
      </w:r>
      <w:r>
        <w:rPr>
          <w:rFonts w:hint="eastAsia"/>
        </w:rPr>
        <w:t>可以是要操作的标量维，也可以是不重复维的向量。在任何一种情况下，</w:t>
      </w:r>
      <w:r>
        <w:rPr>
          <w:rFonts w:hint="eastAsia"/>
        </w:rPr>
        <w:t>dim</w:t>
      </w:r>
      <w:r>
        <w:rPr>
          <w:rFonts w:hint="eastAsia"/>
        </w:rPr>
        <w:t>都必须是正整数。</w:t>
      </w:r>
      <w:r>
        <w:rPr>
          <w:rFonts w:hint="eastAsia"/>
        </w:rPr>
        <w:t>vector dim</w:t>
      </w:r>
      <w:r>
        <w:rPr>
          <w:rFonts w:hint="eastAsia"/>
        </w:rPr>
        <w:t>通过</w:t>
      </w:r>
      <w:r>
        <w:rPr>
          <w:rFonts w:hint="eastAsia"/>
        </w:rPr>
        <w:t>iqr</w:t>
      </w:r>
      <w:r>
        <w:rPr>
          <w:rFonts w:hint="eastAsia"/>
        </w:rPr>
        <w:t>连接所有指定的维度以进行独立操作。</w:t>
      </w:r>
    </w:p>
    <w:p w:rsidR="009041AE" w:rsidRDefault="009041AE" w:rsidP="00BC41EF">
      <w:pPr>
        <w:ind w:leftChars="200" w:left="420"/>
      </w:pPr>
      <w:r>
        <w:rPr>
          <w:rFonts w:hint="eastAsia"/>
        </w:rPr>
        <w:t>指定维度</w:t>
      </w:r>
      <w:r>
        <w:rPr>
          <w:rFonts w:hint="eastAsia"/>
        </w:rPr>
        <w:t>"ALL"</w:t>
      </w:r>
      <w:r>
        <w:rPr>
          <w:rFonts w:hint="eastAsia"/>
        </w:rPr>
        <w:t>将强制</w:t>
      </w:r>
      <w:r>
        <w:rPr>
          <w:rFonts w:hint="eastAsia"/>
        </w:rPr>
        <w:t>iqr</w:t>
      </w:r>
      <w:r>
        <w:rPr>
          <w:rFonts w:hint="eastAsia"/>
        </w:rPr>
        <w:t>对</w:t>
      </w:r>
      <w:r>
        <w:rPr>
          <w:rFonts w:hint="eastAsia"/>
        </w:rPr>
        <w:t>x</w:t>
      </w:r>
      <w:r>
        <w:rPr>
          <w:rFonts w:hint="eastAsia"/>
        </w:rPr>
        <w:t>的所有元素进行操作，相当于</w:t>
      </w:r>
      <w:r>
        <w:rPr>
          <w:rFonts w:hint="eastAsia"/>
        </w:rPr>
        <w:t>iqr (x(:))</w:t>
      </w:r>
      <w:r>
        <w:rPr>
          <w:rFonts w:hint="eastAsia"/>
        </w:rPr>
        <w:t>。类似地，指定一个包含</w:t>
      </w:r>
      <w:r>
        <w:rPr>
          <w:rFonts w:hint="eastAsia"/>
        </w:rPr>
        <w:t>x</w:t>
      </w:r>
      <w:r>
        <w:rPr>
          <w:rFonts w:hint="eastAsia"/>
        </w:rPr>
        <w:t>的所有非单元素维度的向量维度相当于</w:t>
      </w:r>
      <w:r>
        <w:rPr>
          <w:rFonts w:hint="eastAsia"/>
        </w:rPr>
        <w:t>iqr (x</w:t>
      </w:r>
      <w:r>
        <w:rPr>
          <w:rFonts w:hint="eastAsia"/>
        </w:rPr>
        <w:t>，</w:t>
      </w:r>
      <w:r>
        <w:rPr>
          <w:rFonts w:hint="eastAsia"/>
        </w:rPr>
        <w:t xml:space="preserve"> " all ")</w:t>
      </w:r>
      <w:r>
        <w:rPr>
          <w:rFonts w:hint="eastAsia"/>
        </w:rPr>
        <w:t>。</w:t>
      </w:r>
    </w:p>
    <w:p w:rsidR="009041AE" w:rsidRDefault="009041AE" w:rsidP="00BC41EF">
      <w:pPr>
        <w:ind w:leftChars="200" w:left="420"/>
      </w:pPr>
      <w:r>
        <w:rPr>
          <w:rFonts w:hint="eastAsia"/>
        </w:rPr>
        <w:t>如果</w:t>
      </w:r>
      <w:r>
        <w:rPr>
          <w:rFonts w:hint="eastAsia"/>
        </w:rPr>
        <w:t>x</w:t>
      </w:r>
      <w:r>
        <w:rPr>
          <w:rFonts w:hint="eastAsia"/>
        </w:rPr>
        <w:t>是标量，或者仅为</w:t>
      </w:r>
      <w:r>
        <w:rPr>
          <w:rFonts w:hint="eastAsia"/>
        </w:rPr>
        <w:t>dim</w:t>
      </w:r>
      <w:r>
        <w:rPr>
          <w:rFonts w:hint="eastAsia"/>
        </w:rPr>
        <w:t>指定了单例维度，则输出将为零</w:t>
      </w:r>
      <w:r>
        <w:rPr>
          <w:rFonts w:hint="eastAsia"/>
        </w:rPr>
        <w:t>(size (x))</w:t>
      </w:r>
      <w:r>
        <w:rPr>
          <w:rFonts w:hint="eastAsia"/>
        </w:rPr>
        <w:t>。</w:t>
      </w:r>
    </w:p>
    <w:p w:rsidR="009041AE" w:rsidRDefault="009041AE" w:rsidP="00BC41EF">
      <w:pPr>
        <w:ind w:leftChars="200" w:left="420"/>
      </w:pPr>
      <w:r>
        <w:rPr>
          <w:rFonts w:hint="eastAsia"/>
        </w:rPr>
        <w:t>作为离散度的度量，四分位数间距受离群值的影响小于范围或标准值。</w:t>
      </w:r>
    </w:p>
    <w:p w:rsidR="009041AE" w:rsidRDefault="009041AE" w:rsidP="00BC41EF">
      <w:pPr>
        <w:ind w:leftChars="200" w:left="420"/>
      </w:pPr>
      <w:r>
        <w:rPr>
          <w:rFonts w:hint="eastAsia"/>
        </w:rPr>
        <w:t>参见</w:t>
      </w:r>
      <w:r>
        <w:rPr>
          <w:rFonts w:hint="eastAsia"/>
        </w:rPr>
        <w:t>:bounds, mad, range, std, practice, quantile</w:t>
      </w:r>
      <w:r>
        <w:rPr>
          <w:rFonts w:hint="eastAsia"/>
        </w:rPr>
        <w:t>。</w:t>
      </w:r>
    </w:p>
    <w:p w:rsidR="009041AE" w:rsidRDefault="009041AE" w:rsidP="00BC41EF">
      <w:pPr>
        <w:spacing w:beforeLines="50" w:before="156"/>
      </w:pPr>
      <w:r>
        <w:t>: y = mad (x)</w:t>
      </w:r>
    </w:p>
    <w:p w:rsidR="009041AE" w:rsidRDefault="009041AE" w:rsidP="00BC41EF">
      <w:r>
        <w:t>: y = mad (x, opt)</w:t>
      </w:r>
    </w:p>
    <w:p w:rsidR="009041AE" w:rsidRDefault="009041AE" w:rsidP="00BC41EF">
      <w:r>
        <w:t>: y = mad (x, opt, dim)</w:t>
      </w:r>
    </w:p>
    <w:p w:rsidR="009041AE" w:rsidRDefault="009041AE" w:rsidP="00BC41EF">
      <w:pPr>
        <w:ind w:leftChars="200" w:left="420"/>
      </w:pPr>
      <w:r>
        <w:rPr>
          <w:rFonts w:hint="eastAsia"/>
        </w:rPr>
        <w:t>计算</w:t>
      </w:r>
      <w:r>
        <w:rPr>
          <w:rFonts w:hint="eastAsia"/>
        </w:rPr>
        <w:t>x</w:t>
      </w:r>
      <w:r>
        <w:rPr>
          <w:rFonts w:hint="eastAsia"/>
        </w:rPr>
        <w:t>元素的平均或中位数绝对偏差。</w:t>
      </w:r>
    </w:p>
    <w:p w:rsidR="009041AE" w:rsidRDefault="009041AE" w:rsidP="00BC41EF">
      <w:pPr>
        <w:ind w:leftChars="200" w:left="420"/>
      </w:pPr>
      <w:r>
        <w:rPr>
          <w:rFonts w:hint="eastAsia"/>
        </w:rPr>
        <w:t>平均绝对偏差定义为</w:t>
      </w:r>
    </w:p>
    <w:p w:rsidR="009041AE" w:rsidRDefault="009041AE" w:rsidP="00BC41EF">
      <w:pPr>
        <w:ind w:leftChars="400" w:left="840"/>
      </w:pPr>
      <w:r w:rsidRPr="009041AE">
        <w:t>mad = mean (abs (x - mean (x)))</w:t>
      </w:r>
    </w:p>
    <w:p w:rsidR="009041AE" w:rsidRDefault="009041AE" w:rsidP="00BC41EF">
      <w:pPr>
        <w:ind w:leftChars="200" w:left="420"/>
      </w:pPr>
      <w:r w:rsidRPr="009041AE">
        <w:rPr>
          <w:rFonts w:hint="eastAsia"/>
        </w:rPr>
        <w:t>中位数绝对偏差定义为</w:t>
      </w:r>
    </w:p>
    <w:p w:rsidR="009041AE" w:rsidRDefault="009041AE" w:rsidP="00BC41EF">
      <w:pPr>
        <w:ind w:leftChars="400" w:left="840"/>
      </w:pPr>
      <w:r w:rsidRPr="009041AE">
        <w:t>mad = median (abs (x - median (x)))</w:t>
      </w:r>
    </w:p>
    <w:p w:rsidR="009041AE" w:rsidRDefault="009041AE" w:rsidP="00BC41EF">
      <w:pPr>
        <w:ind w:leftChars="200" w:left="420"/>
      </w:pPr>
      <w:r>
        <w:rPr>
          <w:rFonts w:hint="eastAsia"/>
        </w:rPr>
        <w:t>如果</w:t>
      </w:r>
      <w:r>
        <w:rPr>
          <w:rFonts w:hint="eastAsia"/>
        </w:rPr>
        <w:t>x</w:t>
      </w:r>
      <w:r>
        <w:rPr>
          <w:rFonts w:hint="eastAsia"/>
        </w:rPr>
        <w:t>是一个矩阵，对每一列计算</w:t>
      </w:r>
      <w:r>
        <w:rPr>
          <w:rFonts w:hint="eastAsia"/>
        </w:rPr>
        <w:t>mad</w:t>
      </w:r>
      <w:r>
        <w:rPr>
          <w:rFonts w:hint="eastAsia"/>
        </w:rPr>
        <w:t>并以行向量的形式返回结果。对于多维数组，计算在第一个非单维上完成。</w:t>
      </w:r>
    </w:p>
    <w:p w:rsidR="009041AE" w:rsidRDefault="009041AE" w:rsidP="00BC41EF">
      <w:pPr>
        <w:ind w:leftChars="200" w:left="420"/>
      </w:pPr>
      <w:r>
        <w:rPr>
          <w:rFonts w:hint="eastAsia"/>
        </w:rPr>
        <w:t>可选参数</w:t>
      </w:r>
      <w:r>
        <w:rPr>
          <w:rFonts w:hint="eastAsia"/>
        </w:rPr>
        <w:t>opt</w:t>
      </w:r>
      <w:r>
        <w:rPr>
          <w:rFonts w:hint="eastAsia"/>
        </w:rPr>
        <w:t>决定是否计算平均或中位数绝对偏差。默认值为</w:t>
      </w:r>
      <w:r>
        <w:rPr>
          <w:rFonts w:hint="eastAsia"/>
        </w:rPr>
        <w:t>0</w:t>
      </w:r>
      <w:r>
        <w:rPr>
          <w:rFonts w:hint="eastAsia"/>
        </w:rPr>
        <w:t>，对应于平均绝对偏差</w:t>
      </w:r>
      <w:r>
        <w:rPr>
          <w:rFonts w:hint="eastAsia"/>
        </w:rPr>
        <w:t>;</w:t>
      </w:r>
      <w:r>
        <w:rPr>
          <w:rFonts w:hint="eastAsia"/>
        </w:rPr>
        <w:t>值为</w:t>
      </w:r>
      <w:r>
        <w:rPr>
          <w:rFonts w:hint="eastAsia"/>
        </w:rPr>
        <w:t>1</w:t>
      </w:r>
      <w:r>
        <w:rPr>
          <w:rFonts w:hint="eastAsia"/>
        </w:rPr>
        <w:t>对应于绝对偏差中值。</w:t>
      </w:r>
    </w:p>
    <w:p w:rsidR="009041AE" w:rsidRDefault="009041AE" w:rsidP="00BC41EF">
      <w:pPr>
        <w:ind w:leftChars="200" w:left="420"/>
      </w:pPr>
      <w:r>
        <w:rPr>
          <w:rFonts w:hint="eastAsia"/>
        </w:rPr>
        <w:t>如果给出了可选参数</w:t>
      </w:r>
      <w:r>
        <w:rPr>
          <w:rFonts w:hint="eastAsia"/>
        </w:rPr>
        <w:t>dim</w:t>
      </w:r>
      <w:r>
        <w:rPr>
          <w:rFonts w:hint="eastAsia"/>
        </w:rPr>
        <w:t>，则沿着这个维度操作。</w:t>
      </w:r>
    </w:p>
    <w:p w:rsidR="009041AE" w:rsidRDefault="009041AE" w:rsidP="00BC41EF">
      <w:pPr>
        <w:ind w:leftChars="200" w:left="420"/>
      </w:pPr>
      <w:r>
        <w:rPr>
          <w:rFonts w:hint="eastAsia"/>
        </w:rPr>
        <w:t>作为离散度的度量，</w:t>
      </w:r>
      <w:r>
        <w:rPr>
          <w:rFonts w:hint="eastAsia"/>
        </w:rPr>
        <w:t>mad</w:t>
      </w:r>
      <w:r>
        <w:rPr>
          <w:rFonts w:hint="eastAsia"/>
        </w:rPr>
        <w:t>受异常值的影响比</w:t>
      </w:r>
      <w:r>
        <w:rPr>
          <w:rFonts w:hint="eastAsia"/>
        </w:rPr>
        <w:t>std</w:t>
      </w:r>
      <w:r>
        <w:rPr>
          <w:rFonts w:hint="eastAsia"/>
        </w:rPr>
        <w:t>小。</w:t>
      </w:r>
    </w:p>
    <w:p w:rsidR="009041AE" w:rsidRDefault="009041AE" w:rsidP="00BC41EF">
      <w:pPr>
        <w:ind w:leftChars="200" w:left="420"/>
      </w:pPr>
      <w:r>
        <w:rPr>
          <w:rFonts w:hint="eastAsia"/>
        </w:rPr>
        <w:t>参见</w:t>
      </w:r>
      <w:r>
        <w:rPr>
          <w:rFonts w:hint="eastAsia"/>
        </w:rPr>
        <w:t>:bounds, range, iqr, std, mean, median</w:t>
      </w:r>
      <w:r>
        <w:rPr>
          <w:rFonts w:hint="eastAsia"/>
        </w:rPr>
        <w:t>。</w:t>
      </w:r>
    </w:p>
    <w:p w:rsidR="009041AE" w:rsidRDefault="009041AE" w:rsidP="00BC41EF">
      <w:pPr>
        <w:spacing w:beforeLines="50" w:before="156"/>
      </w:pPr>
      <w:r>
        <w:t>: y = meansq (x)</w:t>
      </w:r>
    </w:p>
    <w:p w:rsidR="009041AE" w:rsidRDefault="009041AE" w:rsidP="00BC41EF">
      <w:r>
        <w:t>: y = meansq (x, dim)</w:t>
      </w:r>
    </w:p>
    <w:p w:rsidR="009041AE" w:rsidRDefault="009041AE" w:rsidP="00BC41EF">
      <w:pPr>
        <w:ind w:leftChars="200" w:left="420"/>
      </w:pPr>
      <w:r>
        <w:rPr>
          <w:rFonts w:hint="eastAsia"/>
        </w:rPr>
        <w:t>计算向量</w:t>
      </w:r>
      <w:r>
        <w:rPr>
          <w:rFonts w:hint="eastAsia"/>
        </w:rPr>
        <w:t>x</w:t>
      </w:r>
      <w:r>
        <w:rPr>
          <w:rFonts w:hint="eastAsia"/>
        </w:rPr>
        <w:t>各元素的均方。</w:t>
      </w:r>
    </w:p>
    <w:p w:rsidR="009041AE" w:rsidRDefault="009041AE" w:rsidP="00BC41EF">
      <w:pPr>
        <w:ind w:leftChars="200" w:left="420"/>
      </w:pPr>
      <w:r>
        <w:rPr>
          <w:rFonts w:hint="eastAsia"/>
        </w:rPr>
        <w:t>均方定义为</w:t>
      </w:r>
    </w:p>
    <w:p w:rsidR="009041AE" w:rsidRDefault="009041AE" w:rsidP="00BC41EF">
      <w:pPr>
        <w:ind w:leftChars="400" w:left="840"/>
      </w:pPr>
      <w:r w:rsidRPr="009041AE">
        <w:t>meansq (x) = 1/N SUM_i x(i)^2</w:t>
      </w:r>
    </w:p>
    <w:p w:rsidR="009041AE" w:rsidRDefault="009041AE" w:rsidP="00BC41EF">
      <w:pPr>
        <w:ind w:leftChars="200" w:left="420"/>
      </w:pPr>
      <w:r>
        <w:rPr>
          <w:rFonts w:hint="eastAsia"/>
        </w:rPr>
        <w:t>其中</w:t>
      </w:r>
      <w:r>
        <w:rPr>
          <w:rFonts w:hint="eastAsia"/>
        </w:rPr>
        <w:t>N</w:t>
      </w:r>
      <w:r>
        <w:rPr>
          <w:rFonts w:hint="eastAsia"/>
        </w:rPr>
        <w:t>是</w:t>
      </w:r>
      <w:r>
        <w:rPr>
          <w:rFonts w:hint="eastAsia"/>
        </w:rPr>
        <w:t>x</w:t>
      </w:r>
      <w:r>
        <w:rPr>
          <w:rFonts w:hint="eastAsia"/>
        </w:rPr>
        <w:t>向量的长度。</w:t>
      </w:r>
    </w:p>
    <w:p w:rsidR="009041AE" w:rsidRDefault="009041AE" w:rsidP="00BC41EF">
      <w:pPr>
        <w:ind w:leftChars="200" w:left="420"/>
      </w:pPr>
      <w:r>
        <w:rPr>
          <w:rFonts w:hint="eastAsia"/>
        </w:rPr>
        <w:t>如果</w:t>
      </w:r>
      <w:r>
        <w:rPr>
          <w:rFonts w:hint="eastAsia"/>
        </w:rPr>
        <w:t>x</w:t>
      </w:r>
      <w:r>
        <w:rPr>
          <w:rFonts w:hint="eastAsia"/>
        </w:rPr>
        <w:t>是矩阵，则返回包含每列均方的行向量。</w:t>
      </w:r>
    </w:p>
    <w:p w:rsidR="009041AE" w:rsidRDefault="009041AE" w:rsidP="00BC41EF">
      <w:pPr>
        <w:ind w:leftChars="200" w:left="420"/>
      </w:pPr>
      <w:r>
        <w:rPr>
          <w:rFonts w:hint="eastAsia"/>
        </w:rPr>
        <w:t>如果给出了可选参数</w:t>
      </w:r>
      <w:r>
        <w:rPr>
          <w:rFonts w:hint="eastAsia"/>
        </w:rPr>
        <w:t>dim</w:t>
      </w:r>
      <w:r>
        <w:rPr>
          <w:rFonts w:hint="eastAsia"/>
        </w:rPr>
        <w:t>，则沿着这个维度操作。</w:t>
      </w:r>
    </w:p>
    <w:p w:rsidR="009041AE" w:rsidRDefault="009041AE" w:rsidP="00BC41EF">
      <w:pPr>
        <w:ind w:leftChars="200" w:left="420"/>
      </w:pPr>
      <w:r>
        <w:rPr>
          <w:rFonts w:hint="eastAsia"/>
        </w:rPr>
        <w:t>参见</w:t>
      </w:r>
      <w:r>
        <w:rPr>
          <w:rFonts w:hint="eastAsia"/>
        </w:rPr>
        <w:t>:var, std, moment</w:t>
      </w:r>
      <w:r>
        <w:rPr>
          <w:rFonts w:hint="eastAsia"/>
        </w:rPr>
        <w:t>。</w:t>
      </w:r>
    </w:p>
    <w:p w:rsidR="009041AE" w:rsidRDefault="009041AE" w:rsidP="00BC41EF">
      <w:pPr>
        <w:spacing w:beforeLines="50" w:before="156"/>
      </w:pPr>
      <w:r>
        <w:t>: y = std (x)</w:t>
      </w:r>
    </w:p>
    <w:p w:rsidR="009041AE" w:rsidRDefault="009041AE" w:rsidP="00BC41EF">
      <w:r>
        <w:t>: y = std (x, w)</w:t>
      </w:r>
    </w:p>
    <w:p w:rsidR="009041AE" w:rsidRDefault="009041AE" w:rsidP="00BC41EF">
      <w:r>
        <w:t>: y = std (x, w, dim)</w:t>
      </w:r>
    </w:p>
    <w:p w:rsidR="009041AE" w:rsidRDefault="009041AE" w:rsidP="00BC41EF">
      <w:r>
        <w:t>: y = std (x, w, "ALL")</w:t>
      </w:r>
    </w:p>
    <w:p w:rsidR="009041AE" w:rsidRDefault="009041AE" w:rsidP="00BC41EF">
      <w:r>
        <w:t>: [y, mu] = std (…)</w:t>
      </w:r>
    </w:p>
    <w:p w:rsidR="009041AE" w:rsidRDefault="009041AE" w:rsidP="00BC41EF">
      <w:pPr>
        <w:ind w:leftChars="200" w:left="420"/>
      </w:pPr>
      <w:r>
        <w:rPr>
          <w:rFonts w:hint="eastAsia"/>
        </w:rPr>
        <w:t>计算向量</w:t>
      </w:r>
      <w:r>
        <w:rPr>
          <w:rFonts w:hint="eastAsia"/>
        </w:rPr>
        <w:t>x</w:t>
      </w:r>
      <w:r>
        <w:rPr>
          <w:rFonts w:hint="eastAsia"/>
        </w:rPr>
        <w:t>的元素的标准差。</w:t>
      </w:r>
    </w:p>
    <w:p w:rsidR="009041AE" w:rsidRDefault="009041AE" w:rsidP="00BC41EF">
      <w:pPr>
        <w:ind w:leftChars="200" w:left="420"/>
      </w:pPr>
      <w:r>
        <w:rPr>
          <w:rFonts w:hint="eastAsia"/>
        </w:rPr>
        <w:t>标准偏差定义为</w:t>
      </w:r>
    </w:p>
    <w:p w:rsidR="009041AE" w:rsidRDefault="009041AE" w:rsidP="00BC41EF">
      <w:pPr>
        <w:ind w:leftChars="400" w:left="840"/>
      </w:pPr>
      <w:r w:rsidRPr="009041AE">
        <w:lastRenderedPageBreak/>
        <w:t>std (x) = sqrt ( 1/(N-1) SUM_i (x(i) - mean(x))^2 )</w:t>
      </w:r>
    </w:p>
    <w:p w:rsidR="009041AE" w:rsidRDefault="009041AE" w:rsidP="00BC41EF">
      <w:pPr>
        <w:ind w:leftChars="200" w:left="420"/>
      </w:pPr>
      <w:r>
        <w:rPr>
          <w:rFonts w:hint="eastAsia"/>
        </w:rPr>
        <w:t>其中</w:t>
      </w:r>
      <w:r>
        <w:rPr>
          <w:rFonts w:hint="eastAsia"/>
        </w:rPr>
        <w:t>N</w:t>
      </w:r>
      <w:r>
        <w:rPr>
          <w:rFonts w:hint="eastAsia"/>
        </w:rPr>
        <w:t>是</w:t>
      </w:r>
      <w:r>
        <w:rPr>
          <w:rFonts w:hint="eastAsia"/>
        </w:rPr>
        <w:t>x</w:t>
      </w:r>
      <w:r>
        <w:rPr>
          <w:rFonts w:hint="eastAsia"/>
        </w:rPr>
        <w:t>向量的元素个数。</w:t>
      </w:r>
    </w:p>
    <w:p w:rsidR="009041AE" w:rsidRDefault="009041AE" w:rsidP="00BC41EF">
      <w:pPr>
        <w:ind w:leftChars="200" w:left="420"/>
      </w:pPr>
      <w:r>
        <w:rPr>
          <w:rFonts w:hint="eastAsia"/>
        </w:rPr>
        <w:t>如果</w:t>
      </w:r>
      <w:r>
        <w:rPr>
          <w:rFonts w:hint="eastAsia"/>
        </w:rPr>
        <w:t>x</w:t>
      </w:r>
      <w:r>
        <w:rPr>
          <w:rFonts w:hint="eastAsia"/>
        </w:rPr>
        <w:t>是一个数组，则计算每列的标准差，并以行向量的形式返回它们</w:t>
      </w:r>
      <w:r>
        <w:rPr>
          <w:rFonts w:hint="eastAsia"/>
        </w:rPr>
        <w:t>(</w:t>
      </w:r>
      <w:r>
        <w:rPr>
          <w:rFonts w:hint="eastAsia"/>
        </w:rPr>
        <w:t>或者对于</w:t>
      </w:r>
      <w:r>
        <w:rPr>
          <w:rFonts w:hint="eastAsia"/>
        </w:rPr>
        <w:t>n- d</w:t>
      </w:r>
      <w:r>
        <w:rPr>
          <w:rFonts w:hint="eastAsia"/>
        </w:rPr>
        <w:t>数组，结果以</w:t>
      </w:r>
      <w:r>
        <w:rPr>
          <w:rFonts w:hint="eastAsia"/>
        </w:rPr>
        <w:t>1 x n x m x</w:t>
      </w:r>
      <w:r>
        <w:rPr>
          <w:rFonts w:hint="eastAsia"/>
        </w:rPr>
        <w:t>…的数组返回</w:t>
      </w:r>
      <w:r>
        <w:rPr>
          <w:rFonts w:hint="eastAsia"/>
        </w:rPr>
        <w:t>)</w:t>
      </w:r>
      <w:r>
        <w:rPr>
          <w:rFonts w:hint="eastAsia"/>
        </w:rPr>
        <w:t>。</w:t>
      </w:r>
    </w:p>
    <w:p w:rsidR="009041AE" w:rsidRDefault="009041AE" w:rsidP="00BC41EF">
      <w:pPr>
        <w:ind w:leftChars="200" w:left="420"/>
      </w:pPr>
      <w:r>
        <w:rPr>
          <w:rFonts w:hint="eastAsia"/>
        </w:rPr>
        <w:t>可选参数</w:t>
      </w:r>
      <w:r>
        <w:rPr>
          <w:rFonts w:hint="eastAsia"/>
        </w:rPr>
        <w:t>w</w:t>
      </w:r>
      <w:r>
        <w:rPr>
          <w:rFonts w:hint="eastAsia"/>
        </w:rPr>
        <w:t>决定要使用的权重方案。有效值为</w:t>
      </w:r>
      <w:r>
        <w:rPr>
          <w:rFonts w:hint="eastAsia"/>
        </w:rPr>
        <w:t>:</w:t>
      </w:r>
    </w:p>
    <w:p w:rsidR="009041AE" w:rsidRDefault="009041AE" w:rsidP="00BC41EF">
      <w:pPr>
        <w:ind w:leftChars="200" w:left="420"/>
      </w:pPr>
      <w:r>
        <w:rPr>
          <w:rFonts w:hint="eastAsia"/>
        </w:rPr>
        <w:t>0(</w:t>
      </w:r>
      <w:r>
        <w:rPr>
          <w:rFonts w:hint="eastAsia"/>
        </w:rPr>
        <w:t>默认</w:t>
      </w:r>
      <w:r>
        <w:rPr>
          <w:rFonts w:hint="eastAsia"/>
        </w:rPr>
        <w:t>):</w:t>
      </w:r>
    </w:p>
    <w:p w:rsidR="009041AE" w:rsidRDefault="009041AE" w:rsidP="00BC41EF">
      <w:pPr>
        <w:ind w:leftChars="400" w:left="840"/>
      </w:pPr>
      <w:r>
        <w:rPr>
          <w:rFonts w:hint="eastAsia"/>
        </w:rPr>
        <w:t>N-1</w:t>
      </w:r>
      <w:r>
        <w:rPr>
          <w:rFonts w:hint="eastAsia"/>
        </w:rPr>
        <w:t>归一化。这提供了方差的最佳无偏估计量的平方根。</w:t>
      </w:r>
    </w:p>
    <w:p w:rsidR="009041AE" w:rsidRDefault="009041AE" w:rsidP="00BC41EF">
      <w:pPr>
        <w:ind w:leftChars="200" w:left="420"/>
      </w:pPr>
      <w:r>
        <w:rPr>
          <w:rFonts w:hint="eastAsia"/>
        </w:rPr>
        <w:t>1</w:t>
      </w:r>
      <w:r>
        <w:rPr>
          <w:rFonts w:hint="eastAsia"/>
        </w:rPr>
        <w:t>：</w:t>
      </w:r>
    </w:p>
    <w:p w:rsidR="009041AE" w:rsidRDefault="009041AE" w:rsidP="00BC41EF">
      <w:pPr>
        <w:ind w:leftChars="400" w:left="840"/>
      </w:pPr>
      <w:r>
        <w:rPr>
          <w:rFonts w:hint="eastAsia"/>
        </w:rPr>
        <w:t>用</w:t>
      </w:r>
      <w:r>
        <w:rPr>
          <w:rFonts w:hint="eastAsia"/>
        </w:rPr>
        <w:t>n</w:t>
      </w:r>
      <w:r>
        <w:rPr>
          <w:rFonts w:hint="eastAsia"/>
        </w:rPr>
        <w:t>归一化，这就得到了第二个矩在均值附近的平方根。</w:t>
      </w:r>
    </w:p>
    <w:p w:rsidR="009041AE" w:rsidRDefault="009041AE" w:rsidP="00BC41EF">
      <w:pPr>
        <w:ind w:leftChars="200" w:left="420"/>
      </w:pPr>
      <w:r w:rsidRPr="009041AE">
        <w:t>a vector:</w:t>
      </w:r>
    </w:p>
    <w:p w:rsidR="009041AE" w:rsidRDefault="009041AE" w:rsidP="00BC41EF">
      <w:pPr>
        <w:ind w:leftChars="400" w:left="840"/>
      </w:pPr>
      <w:r>
        <w:rPr>
          <w:rFonts w:hint="eastAsia"/>
        </w:rPr>
        <w:t>计算非负标量权重的加权标准差。</w:t>
      </w:r>
      <w:r>
        <w:rPr>
          <w:rFonts w:hint="eastAsia"/>
        </w:rPr>
        <w:t>w</w:t>
      </w:r>
      <w:r>
        <w:rPr>
          <w:rFonts w:hint="eastAsia"/>
        </w:rPr>
        <w:t>的长度必须等于</w:t>
      </w:r>
      <w:r>
        <w:rPr>
          <w:rFonts w:hint="eastAsia"/>
        </w:rPr>
        <w:t>x</w:t>
      </w:r>
      <w:r>
        <w:rPr>
          <w:rFonts w:hint="eastAsia"/>
        </w:rPr>
        <w:t>沿维度</w:t>
      </w:r>
      <w:r>
        <w:rPr>
          <w:rFonts w:hint="eastAsia"/>
        </w:rPr>
        <w:t>dim</w:t>
      </w:r>
      <w:r>
        <w:rPr>
          <w:rFonts w:hint="eastAsia"/>
        </w:rPr>
        <w:t>的长度。</w:t>
      </w:r>
    </w:p>
    <w:p w:rsidR="009041AE" w:rsidRDefault="009041AE" w:rsidP="00BC41EF">
      <w:pPr>
        <w:ind w:leftChars="200" w:left="420"/>
      </w:pPr>
      <w:r>
        <w:rPr>
          <w:rFonts w:hint="eastAsia"/>
        </w:rPr>
        <w:t>如果</w:t>
      </w:r>
      <w:r>
        <w:rPr>
          <w:rFonts w:hint="eastAsia"/>
        </w:rPr>
        <w:t>N</w:t>
      </w:r>
      <w:r>
        <w:rPr>
          <w:rFonts w:hint="eastAsia"/>
        </w:rPr>
        <w:t>等于</w:t>
      </w:r>
      <w:r>
        <w:rPr>
          <w:rFonts w:hint="eastAsia"/>
        </w:rPr>
        <w:t>1</w:t>
      </w:r>
      <w:r>
        <w:rPr>
          <w:rFonts w:hint="eastAsia"/>
        </w:rPr>
        <w:t>，则忽略</w:t>
      </w:r>
      <w:r>
        <w:rPr>
          <w:rFonts w:hint="eastAsia"/>
        </w:rPr>
        <w:t>W</w:t>
      </w:r>
      <w:r>
        <w:rPr>
          <w:rFonts w:hint="eastAsia"/>
        </w:rPr>
        <w:t>的值，并使用</w:t>
      </w:r>
      <w:r>
        <w:rPr>
          <w:rFonts w:hint="eastAsia"/>
        </w:rPr>
        <w:t>N</w:t>
      </w:r>
      <w:r>
        <w:rPr>
          <w:rFonts w:hint="eastAsia"/>
        </w:rPr>
        <w:t>归一化。</w:t>
      </w:r>
    </w:p>
    <w:p w:rsidR="009041AE" w:rsidRDefault="009041AE" w:rsidP="00BC41EF">
      <w:pPr>
        <w:ind w:leftChars="200" w:left="420"/>
      </w:pPr>
      <w:r>
        <w:rPr>
          <w:rFonts w:hint="eastAsia"/>
        </w:rPr>
        <w:t>可选变量</w:t>
      </w:r>
      <w:r>
        <w:rPr>
          <w:rFonts w:hint="eastAsia"/>
        </w:rPr>
        <w:t>dim</w:t>
      </w:r>
      <w:r>
        <w:rPr>
          <w:rFonts w:hint="eastAsia"/>
        </w:rPr>
        <w:t>强制</w:t>
      </w:r>
      <w:r>
        <w:rPr>
          <w:rFonts w:hint="eastAsia"/>
        </w:rPr>
        <w:t>std</w:t>
      </w:r>
      <w:r>
        <w:rPr>
          <w:rFonts w:hint="eastAsia"/>
        </w:rPr>
        <w:t>在指定的维度上操作。</w:t>
      </w:r>
      <w:r>
        <w:rPr>
          <w:rFonts w:hint="eastAsia"/>
        </w:rPr>
        <w:t>Dim</w:t>
      </w:r>
      <w:r>
        <w:rPr>
          <w:rFonts w:hint="eastAsia"/>
        </w:rPr>
        <w:t>可以是标量维，也可以是不重复维的向量。维度必须是正整数，并且标准偏差是在</w:t>
      </w:r>
      <w:r>
        <w:rPr>
          <w:rFonts w:hint="eastAsia"/>
        </w:rPr>
        <w:t>dim</w:t>
      </w:r>
      <w:r>
        <w:rPr>
          <w:rFonts w:hint="eastAsia"/>
        </w:rPr>
        <w:t>定义的数组切片上计算的。</w:t>
      </w:r>
    </w:p>
    <w:p w:rsidR="009041AE" w:rsidRDefault="009041AE" w:rsidP="00BC41EF">
      <w:pPr>
        <w:ind w:leftChars="200" w:left="420"/>
      </w:pPr>
      <w:r>
        <w:rPr>
          <w:rFonts w:hint="eastAsia"/>
        </w:rPr>
        <w:t>指定维度</w:t>
      </w:r>
      <w:r>
        <w:rPr>
          <w:rFonts w:hint="eastAsia"/>
        </w:rPr>
        <w:t>"all"</w:t>
      </w:r>
      <w:r>
        <w:rPr>
          <w:rFonts w:hint="eastAsia"/>
        </w:rPr>
        <w:t>将强制</w:t>
      </w:r>
      <w:r>
        <w:rPr>
          <w:rFonts w:hint="eastAsia"/>
        </w:rPr>
        <w:t>std</w:t>
      </w:r>
      <w:r>
        <w:rPr>
          <w:rFonts w:hint="eastAsia"/>
        </w:rPr>
        <w:t>对</w:t>
      </w:r>
      <w:r>
        <w:rPr>
          <w:rFonts w:hint="eastAsia"/>
        </w:rPr>
        <w:t>x</w:t>
      </w:r>
      <w:r>
        <w:rPr>
          <w:rFonts w:hint="eastAsia"/>
        </w:rPr>
        <w:t>的所有元素进行操作，这相当于</w:t>
      </w:r>
      <w:r>
        <w:rPr>
          <w:rFonts w:hint="eastAsia"/>
        </w:rPr>
        <w:t>std (x(:))</w:t>
      </w:r>
      <w:r>
        <w:rPr>
          <w:rFonts w:hint="eastAsia"/>
        </w:rPr>
        <w:t>。</w:t>
      </w:r>
    </w:p>
    <w:p w:rsidR="009041AE" w:rsidRDefault="009041AE" w:rsidP="00BC41EF">
      <w:pPr>
        <w:ind w:leftChars="200" w:left="420"/>
      </w:pPr>
      <w:r>
        <w:rPr>
          <w:rFonts w:hint="eastAsia"/>
        </w:rPr>
        <w:t>当</w:t>
      </w:r>
      <w:r>
        <w:rPr>
          <w:rFonts w:hint="eastAsia"/>
        </w:rPr>
        <w:t>dim</w:t>
      </w:r>
      <w:r>
        <w:rPr>
          <w:rFonts w:hint="eastAsia"/>
        </w:rPr>
        <w:t>为向量或“</w:t>
      </w:r>
      <w:r>
        <w:rPr>
          <w:rFonts w:hint="eastAsia"/>
        </w:rPr>
        <w:t>all</w:t>
      </w:r>
      <w:r>
        <w:rPr>
          <w:rFonts w:hint="eastAsia"/>
        </w:rPr>
        <w:t>”时，</w:t>
      </w:r>
      <w:r>
        <w:rPr>
          <w:rFonts w:hint="eastAsia"/>
        </w:rPr>
        <w:t>w</w:t>
      </w:r>
      <w:r>
        <w:rPr>
          <w:rFonts w:hint="eastAsia"/>
        </w:rPr>
        <w:t>必须为</w:t>
      </w:r>
      <w:r>
        <w:rPr>
          <w:rFonts w:hint="eastAsia"/>
        </w:rPr>
        <w:t>0</w:t>
      </w:r>
      <w:r>
        <w:rPr>
          <w:rFonts w:hint="eastAsia"/>
        </w:rPr>
        <w:t>或</w:t>
      </w:r>
      <w:r>
        <w:rPr>
          <w:rFonts w:hint="eastAsia"/>
        </w:rPr>
        <w:t>1</w:t>
      </w:r>
      <w:r>
        <w:rPr>
          <w:rFonts w:hint="eastAsia"/>
        </w:rPr>
        <w:t>。</w:t>
      </w:r>
    </w:p>
    <w:p w:rsidR="009041AE" w:rsidRDefault="009041AE" w:rsidP="00BC41EF">
      <w:pPr>
        <w:ind w:leftChars="200" w:left="420"/>
      </w:pPr>
      <w:r>
        <w:rPr>
          <w:rFonts w:hint="eastAsia"/>
        </w:rPr>
        <w:t>可选的第二个输出变量</w:t>
      </w:r>
      <w:r>
        <w:rPr>
          <w:rFonts w:hint="eastAsia"/>
        </w:rPr>
        <w:t>mu</w:t>
      </w:r>
      <w:r>
        <w:rPr>
          <w:rFonts w:hint="eastAsia"/>
        </w:rPr>
        <w:t>包含用于计算</w:t>
      </w:r>
      <w:r>
        <w:rPr>
          <w:rFonts w:hint="eastAsia"/>
        </w:rPr>
        <w:t>y</w:t>
      </w:r>
      <w:r>
        <w:rPr>
          <w:rFonts w:hint="eastAsia"/>
        </w:rPr>
        <w:t>的平均值或加权平均值，其大小与</w:t>
      </w:r>
      <w:r>
        <w:rPr>
          <w:rFonts w:hint="eastAsia"/>
        </w:rPr>
        <w:t>y</w:t>
      </w:r>
      <w:r>
        <w:rPr>
          <w:rFonts w:hint="eastAsia"/>
        </w:rPr>
        <w:t>相同。</w:t>
      </w:r>
    </w:p>
    <w:p w:rsidR="009041AE" w:rsidRDefault="009041AE" w:rsidP="00BC41EF">
      <w:pPr>
        <w:ind w:leftChars="200" w:left="420"/>
      </w:pPr>
      <w:r>
        <w:rPr>
          <w:rFonts w:hint="eastAsia"/>
        </w:rPr>
        <w:t>参见</w:t>
      </w:r>
      <w:r>
        <w:rPr>
          <w:rFonts w:hint="eastAsia"/>
        </w:rPr>
        <w:t>:var, bounds, mad, range, iqr, mean, median</w:t>
      </w:r>
      <w:r>
        <w:rPr>
          <w:rFonts w:hint="eastAsia"/>
        </w:rPr>
        <w:t>。</w:t>
      </w:r>
    </w:p>
    <w:p w:rsidR="009041AE" w:rsidRDefault="009041AE" w:rsidP="00BC41EF">
      <w:pPr>
        <w:spacing w:beforeLines="50" w:before="156" w:afterLines="50" w:after="156"/>
      </w:pPr>
      <w:r w:rsidRPr="009041AE">
        <w:rPr>
          <w:rFonts w:hint="eastAsia"/>
        </w:rPr>
        <w:t>除了知道离散度的大小之外，知道数据集的形状也是有用的。例如，数据点是集中在平均值的左边还是右边</w:t>
      </w:r>
      <w:r w:rsidRPr="009041AE">
        <w:rPr>
          <w:rFonts w:hint="eastAsia"/>
        </w:rPr>
        <w:t>?Octave</w:t>
      </w:r>
      <w:r w:rsidRPr="009041AE">
        <w:rPr>
          <w:rFonts w:hint="eastAsia"/>
        </w:rPr>
        <w:t>提供了几种常用的度量来描述数据集的形状。八度也可以计算矩允许任意形状的措施发展。</w:t>
      </w:r>
    </w:p>
    <w:p w:rsidR="009041AE" w:rsidRDefault="009041AE" w:rsidP="00BC41EF">
      <w:r>
        <w:t>: v = var (x)</w:t>
      </w:r>
    </w:p>
    <w:p w:rsidR="009041AE" w:rsidRDefault="009041AE" w:rsidP="00BC41EF">
      <w:r>
        <w:t>: v = var (x, w)</w:t>
      </w:r>
    </w:p>
    <w:p w:rsidR="009041AE" w:rsidRDefault="009041AE" w:rsidP="00BC41EF">
      <w:r>
        <w:t>: v = var (x, w, dim)</w:t>
      </w:r>
    </w:p>
    <w:p w:rsidR="009041AE" w:rsidRDefault="009041AE" w:rsidP="00BC41EF">
      <w:r>
        <w:t>: v = var (x, w, "ALL")</w:t>
      </w:r>
    </w:p>
    <w:p w:rsidR="009041AE" w:rsidRDefault="009041AE" w:rsidP="00BC41EF">
      <w:r>
        <w:t>: [v, m] = var (…)</w:t>
      </w:r>
    </w:p>
    <w:p w:rsidR="009041AE" w:rsidRDefault="009041AE" w:rsidP="00BC41EF">
      <w:pPr>
        <w:ind w:leftChars="200" w:left="420"/>
      </w:pPr>
      <w:r>
        <w:rPr>
          <w:rFonts w:hint="eastAsia"/>
        </w:rPr>
        <w:t>计算向量</w:t>
      </w:r>
      <w:r>
        <w:rPr>
          <w:rFonts w:hint="eastAsia"/>
        </w:rPr>
        <w:t>x</w:t>
      </w:r>
      <w:r>
        <w:rPr>
          <w:rFonts w:hint="eastAsia"/>
        </w:rPr>
        <w:t>各元素的方差。</w:t>
      </w:r>
    </w:p>
    <w:p w:rsidR="009041AE" w:rsidRDefault="009041AE" w:rsidP="00BC41EF">
      <w:pPr>
        <w:ind w:leftChars="200" w:left="420"/>
      </w:pPr>
      <w:r>
        <w:rPr>
          <w:rFonts w:hint="eastAsia"/>
        </w:rPr>
        <w:t>方差定义为</w:t>
      </w:r>
    </w:p>
    <w:p w:rsidR="009041AE" w:rsidRDefault="009041AE" w:rsidP="00BC41EF">
      <w:pPr>
        <w:ind w:leftChars="400" w:left="840"/>
      </w:pPr>
      <w:r w:rsidRPr="009041AE">
        <w:t>var (x) = 1/(N-1) SUM_i (x(i) - mean(x))^2</w:t>
      </w:r>
    </w:p>
    <w:p w:rsidR="009041AE" w:rsidRDefault="009041AE" w:rsidP="00BC41EF">
      <w:pPr>
        <w:ind w:leftChars="200" w:left="420"/>
      </w:pPr>
      <w:r>
        <w:rPr>
          <w:rFonts w:hint="eastAsia"/>
        </w:rPr>
        <w:t>其中</w:t>
      </w:r>
      <w:r>
        <w:rPr>
          <w:rFonts w:hint="eastAsia"/>
        </w:rPr>
        <w:t>N</w:t>
      </w:r>
      <w:r>
        <w:rPr>
          <w:rFonts w:hint="eastAsia"/>
        </w:rPr>
        <w:t>是</w:t>
      </w:r>
      <w:r>
        <w:rPr>
          <w:rFonts w:hint="eastAsia"/>
        </w:rPr>
        <w:t>x</w:t>
      </w:r>
      <w:r>
        <w:rPr>
          <w:rFonts w:hint="eastAsia"/>
        </w:rPr>
        <w:t>向量的长度。</w:t>
      </w:r>
    </w:p>
    <w:p w:rsidR="009041AE" w:rsidRDefault="009041AE" w:rsidP="00BC41EF">
      <w:pPr>
        <w:ind w:leftChars="200" w:left="420"/>
      </w:pPr>
      <w:r>
        <w:rPr>
          <w:rFonts w:hint="eastAsia"/>
        </w:rPr>
        <w:t>如果</w:t>
      </w:r>
      <w:r>
        <w:rPr>
          <w:rFonts w:hint="eastAsia"/>
        </w:rPr>
        <w:t>x</w:t>
      </w:r>
      <w:r>
        <w:rPr>
          <w:rFonts w:hint="eastAsia"/>
        </w:rPr>
        <w:t>是一个数组，则计算每列的方差并以行向量的形式返回它们</w:t>
      </w:r>
      <w:r>
        <w:rPr>
          <w:rFonts w:hint="eastAsia"/>
        </w:rPr>
        <w:t>(</w:t>
      </w:r>
      <w:r>
        <w:rPr>
          <w:rFonts w:hint="eastAsia"/>
        </w:rPr>
        <w:t>或者对于</w:t>
      </w:r>
      <w:r>
        <w:rPr>
          <w:rFonts w:hint="eastAsia"/>
        </w:rPr>
        <w:t>n- d</w:t>
      </w:r>
      <w:r>
        <w:rPr>
          <w:rFonts w:hint="eastAsia"/>
        </w:rPr>
        <w:t>数组，结果将作为维度为</w:t>
      </w:r>
      <w:r>
        <w:rPr>
          <w:rFonts w:hint="eastAsia"/>
        </w:rPr>
        <w:t>1 x n x m x</w:t>
      </w:r>
      <w:r>
        <w:rPr>
          <w:rFonts w:hint="eastAsia"/>
        </w:rPr>
        <w:t>…的数组返回</w:t>
      </w:r>
      <w:r>
        <w:rPr>
          <w:rFonts w:hint="eastAsia"/>
        </w:rPr>
        <w:t>)</w:t>
      </w:r>
      <w:r>
        <w:rPr>
          <w:rFonts w:hint="eastAsia"/>
        </w:rPr>
        <w:t>。</w:t>
      </w:r>
    </w:p>
    <w:p w:rsidR="009041AE" w:rsidRDefault="009041AE" w:rsidP="00BC41EF">
      <w:pPr>
        <w:ind w:leftChars="200" w:left="420"/>
      </w:pPr>
      <w:r>
        <w:rPr>
          <w:rFonts w:hint="eastAsia"/>
        </w:rPr>
        <w:t>可选参数</w:t>
      </w:r>
      <w:r>
        <w:rPr>
          <w:rFonts w:hint="eastAsia"/>
        </w:rPr>
        <w:t>w</w:t>
      </w:r>
      <w:r>
        <w:rPr>
          <w:rFonts w:hint="eastAsia"/>
        </w:rPr>
        <w:t>决定要使用的权重方案。有效值是</w:t>
      </w:r>
    </w:p>
    <w:p w:rsidR="009041AE" w:rsidRDefault="009041AE" w:rsidP="00BC41EF">
      <w:pPr>
        <w:ind w:leftChars="200" w:left="420"/>
      </w:pPr>
      <w:r w:rsidRPr="009041AE">
        <w:t>0 [default]:</w:t>
      </w:r>
    </w:p>
    <w:p w:rsidR="009041AE" w:rsidRDefault="009041AE" w:rsidP="00BC41EF">
      <w:pPr>
        <w:ind w:leftChars="400" w:left="840"/>
      </w:pPr>
      <w:r>
        <w:rPr>
          <w:rFonts w:hint="eastAsia"/>
        </w:rPr>
        <w:t>N-1</w:t>
      </w:r>
      <w:r>
        <w:rPr>
          <w:rFonts w:hint="eastAsia"/>
        </w:rPr>
        <w:t>归一化。这提供了方差的最佳无偏估计量的平方根。</w:t>
      </w:r>
    </w:p>
    <w:p w:rsidR="009041AE" w:rsidRDefault="009041AE" w:rsidP="00BC41EF">
      <w:pPr>
        <w:ind w:leftChars="200" w:left="420"/>
      </w:pPr>
      <w:r>
        <w:rPr>
          <w:rFonts w:hint="eastAsia"/>
        </w:rPr>
        <w:t>1</w:t>
      </w:r>
      <w:r>
        <w:rPr>
          <w:rFonts w:hint="eastAsia"/>
        </w:rPr>
        <w:t>：</w:t>
      </w:r>
    </w:p>
    <w:p w:rsidR="009041AE" w:rsidRDefault="009041AE" w:rsidP="00BC41EF">
      <w:pPr>
        <w:ind w:leftChars="400" w:left="840"/>
      </w:pPr>
      <w:r>
        <w:rPr>
          <w:rFonts w:hint="eastAsia"/>
        </w:rPr>
        <w:t>用</w:t>
      </w:r>
      <w:r>
        <w:rPr>
          <w:rFonts w:hint="eastAsia"/>
        </w:rPr>
        <w:t>n</w:t>
      </w:r>
      <w:r>
        <w:rPr>
          <w:rFonts w:hint="eastAsia"/>
        </w:rPr>
        <w:t>归一化，这就得到了第二个矩在均值附近的平方根。</w:t>
      </w:r>
    </w:p>
    <w:p w:rsidR="009041AE" w:rsidRDefault="009041AE" w:rsidP="00BC41EF">
      <w:pPr>
        <w:ind w:leftChars="200" w:left="420"/>
      </w:pPr>
      <w:r w:rsidRPr="009041AE">
        <w:t>a vector:</w:t>
      </w:r>
    </w:p>
    <w:p w:rsidR="009041AE" w:rsidRDefault="009041AE" w:rsidP="00BC41EF">
      <w:pPr>
        <w:ind w:leftChars="400" w:left="840"/>
      </w:pPr>
      <w:r>
        <w:rPr>
          <w:rFonts w:hint="eastAsia"/>
        </w:rPr>
        <w:t>计算非负标量权重的加权方差。</w:t>
      </w:r>
      <w:r>
        <w:rPr>
          <w:rFonts w:hint="eastAsia"/>
        </w:rPr>
        <w:t>w</w:t>
      </w:r>
      <w:r>
        <w:rPr>
          <w:rFonts w:hint="eastAsia"/>
        </w:rPr>
        <w:t>的长度必须等于</w:t>
      </w:r>
      <w:r>
        <w:rPr>
          <w:rFonts w:hint="eastAsia"/>
        </w:rPr>
        <w:t>x</w:t>
      </w:r>
      <w:r>
        <w:rPr>
          <w:rFonts w:hint="eastAsia"/>
        </w:rPr>
        <w:t>沿维度</w:t>
      </w:r>
      <w:r>
        <w:rPr>
          <w:rFonts w:hint="eastAsia"/>
        </w:rPr>
        <w:t>dim</w:t>
      </w:r>
      <w:r>
        <w:rPr>
          <w:rFonts w:hint="eastAsia"/>
        </w:rPr>
        <w:t>的长度。</w:t>
      </w:r>
    </w:p>
    <w:p w:rsidR="009041AE" w:rsidRDefault="009041AE" w:rsidP="00BC41EF">
      <w:pPr>
        <w:ind w:leftChars="200" w:left="420"/>
      </w:pPr>
      <w:r>
        <w:rPr>
          <w:rFonts w:hint="eastAsia"/>
        </w:rPr>
        <w:t>如果</w:t>
      </w:r>
      <w:r>
        <w:rPr>
          <w:rFonts w:hint="eastAsia"/>
        </w:rPr>
        <w:t>N</w:t>
      </w:r>
      <w:r>
        <w:rPr>
          <w:rFonts w:hint="eastAsia"/>
        </w:rPr>
        <w:t>等于</w:t>
      </w:r>
      <w:r>
        <w:rPr>
          <w:rFonts w:hint="eastAsia"/>
        </w:rPr>
        <w:t>1</w:t>
      </w:r>
      <w:r>
        <w:rPr>
          <w:rFonts w:hint="eastAsia"/>
        </w:rPr>
        <w:t>，则忽略</w:t>
      </w:r>
      <w:r>
        <w:rPr>
          <w:rFonts w:hint="eastAsia"/>
        </w:rPr>
        <w:t>W</w:t>
      </w:r>
      <w:r>
        <w:rPr>
          <w:rFonts w:hint="eastAsia"/>
        </w:rPr>
        <w:t>的值，并使用</w:t>
      </w:r>
      <w:r>
        <w:rPr>
          <w:rFonts w:hint="eastAsia"/>
        </w:rPr>
        <w:t>N</w:t>
      </w:r>
      <w:r>
        <w:rPr>
          <w:rFonts w:hint="eastAsia"/>
        </w:rPr>
        <w:t>归一化。</w:t>
      </w:r>
    </w:p>
    <w:p w:rsidR="009041AE" w:rsidRDefault="009041AE" w:rsidP="00BC41EF">
      <w:pPr>
        <w:ind w:leftChars="200" w:left="420"/>
      </w:pPr>
      <w:r>
        <w:rPr>
          <w:rFonts w:hint="eastAsia"/>
        </w:rPr>
        <w:t>可选变量</w:t>
      </w:r>
      <w:r>
        <w:rPr>
          <w:rFonts w:hint="eastAsia"/>
        </w:rPr>
        <w:t>dim</w:t>
      </w:r>
      <w:r>
        <w:rPr>
          <w:rFonts w:hint="eastAsia"/>
        </w:rPr>
        <w:t>强制</w:t>
      </w:r>
      <w:r>
        <w:rPr>
          <w:rFonts w:hint="eastAsia"/>
        </w:rPr>
        <w:t>var</w:t>
      </w:r>
      <w:r>
        <w:rPr>
          <w:rFonts w:hint="eastAsia"/>
        </w:rPr>
        <w:t>在指定的维度上操作。</w:t>
      </w:r>
      <w:r>
        <w:rPr>
          <w:rFonts w:hint="eastAsia"/>
        </w:rPr>
        <w:t>Dim</w:t>
      </w:r>
      <w:r>
        <w:rPr>
          <w:rFonts w:hint="eastAsia"/>
        </w:rPr>
        <w:t>可以是标量维，也可以是不重复维的向量。维度必须是正整数，并且在</w:t>
      </w:r>
      <w:r>
        <w:rPr>
          <w:rFonts w:hint="eastAsia"/>
        </w:rPr>
        <w:t>dim</w:t>
      </w:r>
      <w:r>
        <w:rPr>
          <w:rFonts w:hint="eastAsia"/>
        </w:rPr>
        <w:t>定义的数组切片上计算方差。</w:t>
      </w:r>
    </w:p>
    <w:p w:rsidR="009041AE" w:rsidRDefault="009041AE" w:rsidP="00BC41EF">
      <w:pPr>
        <w:ind w:leftChars="200" w:left="420"/>
      </w:pPr>
      <w:r>
        <w:rPr>
          <w:rFonts w:hint="eastAsia"/>
        </w:rPr>
        <w:t>指定维度</w:t>
      </w:r>
      <w:r>
        <w:rPr>
          <w:rFonts w:hint="eastAsia"/>
        </w:rPr>
        <w:t>"all"</w:t>
      </w:r>
      <w:r>
        <w:rPr>
          <w:rFonts w:hint="eastAsia"/>
        </w:rPr>
        <w:t>将强制</w:t>
      </w:r>
      <w:r>
        <w:rPr>
          <w:rFonts w:hint="eastAsia"/>
        </w:rPr>
        <w:t>var</w:t>
      </w:r>
      <w:r>
        <w:rPr>
          <w:rFonts w:hint="eastAsia"/>
        </w:rPr>
        <w:t>对</w:t>
      </w:r>
      <w:r>
        <w:rPr>
          <w:rFonts w:hint="eastAsia"/>
        </w:rPr>
        <w:t>x</w:t>
      </w:r>
      <w:r>
        <w:rPr>
          <w:rFonts w:hint="eastAsia"/>
        </w:rPr>
        <w:t>的所有元素进行操作，它相当于</w:t>
      </w:r>
      <w:r>
        <w:rPr>
          <w:rFonts w:hint="eastAsia"/>
        </w:rPr>
        <w:t>var (x(:))</w:t>
      </w:r>
      <w:r>
        <w:rPr>
          <w:rFonts w:hint="eastAsia"/>
        </w:rPr>
        <w:t>。</w:t>
      </w:r>
    </w:p>
    <w:p w:rsidR="009041AE" w:rsidRDefault="009041AE" w:rsidP="00BC41EF">
      <w:pPr>
        <w:ind w:leftChars="200" w:left="420"/>
      </w:pPr>
      <w:r>
        <w:rPr>
          <w:rFonts w:hint="eastAsia"/>
        </w:rPr>
        <w:t>当</w:t>
      </w:r>
      <w:r>
        <w:rPr>
          <w:rFonts w:hint="eastAsia"/>
        </w:rPr>
        <w:t>dim</w:t>
      </w:r>
      <w:r>
        <w:rPr>
          <w:rFonts w:hint="eastAsia"/>
        </w:rPr>
        <w:t>为向量或“</w:t>
      </w:r>
      <w:r>
        <w:rPr>
          <w:rFonts w:hint="eastAsia"/>
        </w:rPr>
        <w:t>all</w:t>
      </w:r>
      <w:r>
        <w:rPr>
          <w:rFonts w:hint="eastAsia"/>
        </w:rPr>
        <w:t>”时，</w:t>
      </w:r>
      <w:r>
        <w:rPr>
          <w:rFonts w:hint="eastAsia"/>
        </w:rPr>
        <w:t>w</w:t>
      </w:r>
      <w:r>
        <w:rPr>
          <w:rFonts w:hint="eastAsia"/>
        </w:rPr>
        <w:t>必须为</w:t>
      </w:r>
      <w:r>
        <w:rPr>
          <w:rFonts w:hint="eastAsia"/>
        </w:rPr>
        <w:t>0</w:t>
      </w:r>
      <w:r>
        <w:rPr>
          <w:rFonts w:hint="eastAsia"/>
        </w:rPr>
        <w:t>或</w:t>
      </w:r>
      <w:r>
        <w:rPr>
          <w:rFonts w:hint="eastAsia"/>
        </w:rPr>
        <w:t>1</w:t>
      </w:r>
      <w:r>
        <w:rPr>
          <w:rFonts w:hint="eastAsia"/>
        </w:rPr>
        <w:t>。</w:t>
      </w:r>
    </w:p>
    <w:p w:rsidR="009041AE" w:rsidRDefault="009041AE" w:rsidP="00BC41EF">
      <w:pPr>
        <w:ind w:leftChars="200" w:left="420"/>
      </w:pPr>
      <w:r>
        <w:rPr>
          <w:rFonts w:hint="eastAsia"/>
        </w:rPr>
        <w:lastRenderedPageBreak/>
        <w:t>可选的第二个输出变量</w:t>
      </w:r>
      <w:r>
        <w:rPr>
          <w:rFonts w:hint="eastAsia"/>
        </w:rPr>
        <w:t>mu</w:t>
      </w:r>
      <w:r>
        <w:rPr>
          <w:rFonts w:hint="eastAsia"/>
        </w:rPr>
        <w:t>包含用于计算</w:t>
      </w:r>
      <w:r>
        <w:rPr>
          <w:rFonts w:hint="eastAsia"/>
        </w:rPr>
        <w:t>v</w:t>
      </w:r>
      <w:r>
        <w:rPr>
          <w:rFonts w:hint="eastAsia"/>
        </w:rPr>
        <w:t>的平均值或加权平均值，其大小与</w:t>
      </w:r>
      <w:r>
        <w:rPr>
          <w:rFonts w:hint="eastAsia"/>
        </w:rPr>
        <w:t>v</w:t>
      </w:r>
      <w:r>
        <w:rPr>
          <w:rFonts w:hint="eastAsia"/>
        </w:rPr>
        <w:t>相同。</w:t>
      </w:r>
    </w:p>
    <w:p w:rsidR="006D22C8" w:rsidRDefault="009041AE" w:rsidP="00BC41EF">
      <w:pPr>
        <w:ind w:leftChars="200" w:left="420"/>
      </w:pPr>
      <w:r>
        <w:rPr>
          <w:rFonts w:hint="eastAsia"/>
        </w:rPr>
        <w:t>参见</w:t>
      </w:r>
      <w:r>
        <w:rPr>
          <w:rFonts w:hint="eastAsia"/>
        </w:rPr>
        <w:t>:cov, std</w:t>
      </w:r>
      <w:r>
        <w:rPr>
          <w:rFonts w:hint="eastAsia"/>
        </w:rPr>
        <w:t>，偏度，峰度，力矩。</w:t>
      </w:r>
    </w:p>
    <w:p w:rsidR="006D22C8" w:rsidRDefault="006D22C8" w:rsidP="00BC41EF">
      <w:pPr>
        <w:spacing w:beforeLines="50" w:before="156"/>
      </w:pPr>
      <w:r>
        <w:t>: y = skewness (x)</w:t>
      </w:r>
    </w:p>
    <w:p w:rsidR="006D22C8" w:rsidRDefault="006D22C8" w:rsidP="00BC41EF">
      <w:r>
        <w:t>: y = skewness (x, flag)</w:t>
      </w:r>
    </w:p>
    <w:p w:rsidR="006D22C8" w:rsidRDefault="006D22C8" w:rsidP="00BC41EF">
      <w:r>
        <w:t>: y = skewness (x, flag, dim)</w:t>
      </w:r>
    </w:p>
    <w:p w:rsidR="006D22C8" w:rsidRDefault="006D22C8" w:rsidP="00BC41EF">
      <w:pPr>
        <w:ind w:leftChars="200" w:left="420"/>
      </w:pPr>
      <w:r>
        <w:rPr>
          <w:rFonts w:hint="eastAsia"/>
        </w:rPr>
        <w:t>计算</w:t>
      </w:r>
      <w:r>
        <w:rPr>
          <w:rFonts w:hint="eastAsia"/>
        </w:rPr>
        <w:t>x</w:t>
      </w:r>
      <w:r>
        <w:rPr>
          <w:rFonts w:hint="eastAsia"/>
        </w:rPr>
        <w:t>元素的样本偏度。</w:t>
      </w:r>
    </w:p>
    <w:p w:rsidR="006D22C8" w:rsidRDefault="006D22C8" w:rsidP="00BC41EF">
      <w:pPr>
        <w:ind w:leftChars="200" w:left="420"/>
      </w:pPr>
      <w:r>
        <w:rPr>
          <w:rFonts w:hint="eastAsia"/>
        </w:rPr>
        <w:t>样本偏度定义为</w:t>
      </w:r>
    </w:p>
    <w:p w:rsidR="006D22C8" w:rsidRDefault="006D22C8" w:rsidP="00BC41EF">
      <w:pPr>
        <w:ind w:leftChars="400" w:left="840"/>
      </w:pPr>
      <w:r>
        <w:t xml:space="preserve">               mean ((x - mean (x)).^3)</w:t>
      </w:r>
    </w:p>
    <w:p w:rsidR="006D22C8" w:rsidRDefault="006D22C8" w:rsidP="00BC41EF">
      <w:pPr>
        <w:ind w:leftChars="400" w:left="840"/>
      </w:pPr>
      <w:r>
        <w:t>skewness (X) = ------------------------.</w:t>
      </w:r>
    </w:p>
    <w:p w:rsidR="006D22C8" w:rsidRDefault="006D22C8" w:rsidP="00BC41EF">
      <w:pPr>
        <w:ind w:leftChars="400" w:left="840"/>
      </w:pPr>
      <w:r>
        <w:t xml:space="preserve">                      std (x).^3</w:t>
      </w:r>
    </w:p>
    <w:p w:rsidR="006D22C8" w:rsidRDefault="006D22C8" w:rsidP="00BC41EF">
      <w:pPr>
        <w:ind w:leftChars="200" w:left="420"/>
      </w:pPr>
      <w:r w:rsidRPr="006D22C8">
        <w:rPr>
          <w:rFonts w:hint="eastAsia"/>
        </w:rPr>
        <w:t>可选参数</w:t>
      </w:r>
      <w:r w:rsidRPr="006D22C8">
        <w:rPr>
          <w:rFonts w:hint="eastAsia"/>
        </w:rPr>
        <w:t>flag</w:t>
      </w:r>
      <w:r w:rsidRPr="006D22C8">
        <w:rPr>
          <w:rFonts w:hint="eastAsia"/>
        </w:rPr>
        <w:t>控制使用哪种规范化。如果</w:t>
      </w:r>
      <w:r w:rsidRPr="006D22C8">
        <w:rPr>
          <w:rFonts w:hint="eastAsia"/>
        </w:rPr>
        <w:t>flag</w:t>
      </w:r>
      <w:r w:rsidRPr="006D22C8">
        <w:rPr>
          <w:rFonts w:hint="eastAsia"/>
        </w:rPr>
        <w:t>等于</w:t>
      </w:r>
      <w:r w:rsidRPr="006D22C8">
        <w:rPr>
          <w:rFonts w:hint="eastAsia"/>
        </w:rPr>
        <w:t>1(</w:t>
      </w:r>
      <w:r w:rsidRPr="006D22C8">
        <w:rPr>
          <w:rFonts w:hint="eastAsia"/>
        </w:rPr>
        <w:t>默认值，当</w:t>
      </w:r>
      <w:r w:rsidRPr="006D22C8">
        <w:rPr>
          <w:rFonts w:hint="eastAsia"/>
        </w:rPr>
        <w:t>flag</w:t>
      </w:r>
      <w:r w:rsidRPr="006D22C8">
        <w:rPr>
          <w:rFonts w:hint="eastAsia"/>
        </w:rPr>
        <w:t>省略或为空时使用</w:t>
      </w:r>
      <w:r w:rsidRPr="006D22C8">
        <w:rPr>
          <w:rFonts w:hint="eastAsia"/>
        </w:rPr>
        <w:t>)</w:t>
      </w:r>
      <w:r w:rsidRPr="006D22C8">
        <w:rPr>
          <w:rFonts w:hint="eastAsia"/>
        </w:rPr>
        <w:t>，则返回上面定义的样本偏度。如果</w:t>
      </w:r>
      <w:r w:rsidRPr="006D22C8">
        <w:rPr>
          <w:rFonts w:hint="eastAsia"/>
        </w:rPr>
        <w:t>flag</w:t>
      </w:r>
      <w:r w:rsidRPr="006D22C8">
        <w:rPr>
          <w:rFonts w:hint="eastAsia"/>
        </w:rPr>
        <w:t>等于</w:t>
      </w:r>
      <w:r w:rsidRPr="006D22C8">
        <w:rPr>
          <w:rFonts w:hint="eastAsia"/>
        </w:rPr>
        <w:t>0</w:t>
      </w:r>
      <w:r w:rsidRPr="006D22C8">
        <w:rPr>
          <w:rFonts w:hint="eastAsia"/>
        </w:rPr>
        <w:t>，则返回调整后的偏度系数</w:t>
      </w:r>
      <w:r w:rsidRPr="006D22C8">
        <w:rPr>
          <w:rFonts w:hint="eastAsia"/>
        </w:rPr>
        <w:t>:</w:t>
      </w:r>
    </w:p>
    <w:p w:rsidR="006D22C8" w:rsidRDefault="006D22C8" w:rsidP="00BC41EF">
      <w:pPr>
        <w:ind w:leftChars="400" w:left="840"/>
      </w:pPr>
      <w:r>
        <w:t xml:space="preserve">                  sqrt (N*(N-1))   mean ((x - mean (x)).^3)</w:t>
      </w:r>
    </w:p>
    <w:p w:rsidR="006D22C8" w:rsidRDefault="006D22C8" w:rsidP="00BC41EF">
      <w:pPr>
        <w:ind w:leftChars="400" w:left="840"/>
      </w:pPr>
      <w:r>
        <w:t>skewness (X, 0) = -------------- * ------------------------.</w:t>
      </w:r>
    </w:p>
    <w:p w:rsidR="006D22C8" w:rsidRDefault="006D22C8" w:rsidP="00BC41EF">
      <w:pPr>
        <w:ind w:leftChars="400" w:left="840"/>
      </w:pPr>
      <w:r>
        <w:t xml:space="preserve">                      (N - 2)             std (x).^3</w:t>
      </w:r>
    </w:p>
    <w:p w:rsidR="006D22C8" w:rsidRDefault="006D22C8" w:rsidP="00BC41EF">
      <w:pPr>
        <w:ind w:leftChars="200" w:left="420"/>
      </w:pPr>
      <w:r>
        <w:rPr>
          <w:rFonts w:hint="eastAsia"/>
        </w:rPr>
        <w:t>其中</w:t>
      </w:r>
      <w:r>
        <w:rPr>
          <w:rFonts w:hint="eastAsia"/>
        </w:rPr>
        <w:t>N</w:t>
      </w:r>
      <w:r>
        <w:rPr>
          <w:rFonts w:hint="eastAsia"/>
        </w:rPr>
        <w:t>是</w:t>
      </w:r>
      <w:r>
        <w:rPr>
          <w:rFonts w:hint="eastAsia"/>
        </w:rPr>
        <w:t>x</w:t>
      </w:r>
      <w:r>
        <w:rPr>
          <w:rFonts w:hint="eastAsia"/>
        </w:rPr>
        <w:t>向量的长度。</w:t>
      </w:r>
    </w:p>
    <w:p w:rsidR="006D22C8" w:rsidRDefault="006D22C8" w:rsidP="00BC41EF">
      <w:pPr>
        <w:ind w:leftChars="200" w:left="420"/>
      </w:pPr>
      <w:r>
        <w:rPr>
          <w:rFonts w:hint="eastAsia"/>
        </w:rPr>
        <w:t>调整后的偏度系数是通过将样本的第二和第三中心矩替换为它们的偏差校正版本来获得的。</w:t>
      </w:r>
    </w:p>
    <w:p w:rsidR="006D22C8" w:rsidRDefault="006D22C8" w:rsidP="00BC41EF">
      <w:pPr>
        <w:ind w:leftChars="200" w:left="420"/>
      </w:pPr>
      <w:r>
        <w:rPr>
          <w:rFonts w:hint="eastAsia"/>
        </w:rPr>
        <w:t>如果</w:t>
      </w:r>
      <w:r>
        <w:rPr>
          <w:rFonts w:hint="eastAsia"/>
        </w:rPr>
        <w:t>x</w:t>
      </w:r>
      <w:r>
        <w:rPr>
          <w:rFonts w:hint="eastAsia"/>
        </w:rPr>
        <w:t>是一个矩阵，或者更一般地说是一个多维数组，则返回沿第一个非单维的偏度。如果给出了可选的</w:t>
      </w:r>
      <w:r>
        <w:rPr>
          <w:rFonts w:hint="eastAsia"/>
        </w:rPr>
        <w:t>dim</w:t>
      </w:r>
      <w:r>
        <w:rPr>
          <w:rFonts w:hint="eastAsia"/>
        </w:rPr>
        <w:t>参数，则沿着这个维度操作。</w:t>
      </w:r>
    </w:p>
    <w:p w:rsidR="006D22C8" w:rsidRDefault="006D22C8" w:rsidP="00BC41EF">
      <w:pPr>
        <w:ind w:leftChars="200" w:left="420"/>
      </w:pPr>
      <w:r>
        <w:rPr>
          <w:rFonts w:hint="eastAsia"/>
        </w:rPr>
        <w:t>参见</w:t>
      </w:r>
      <w:r>
        <w:rPr>
          <w:rFonts w:hint="eastAsia"/>
        </w:rPr>
        <w:t>:var</w:t>
      </w:r>
      <w:r>
        <w:rPr>
          <w:rFonts w:hint="eastAsia"/>
        </w:rPr>
        <w:t>，峰度，时刻。</w:t>
      </w:r>
    </w:p>
    <w:p w:rsidR="006D22C8" w:rsidRDefault="006D22C8" w:rsidP="00BC41EF">
      <w:pPr>
        <w:spacing w:beforeLines="50" w:before="156"/>
      </w:pPr>
      <w:r>
        <w:t>: y = kurtosis (x)</w:t>
      </w:r>
    </w:p>
    <w:p w:rsidR="006D22C8" w:rsidRDefault="006D22C8" w:rsidP="00BC41EF">
      <w:r>
        <w:t>: y = kurtosis (x, flag)</w:t>
      </w:r>
    </w:p>
    <w:p w:rsidR="006D22C8" w:rsidRDefault="006D22C8" w:rsidP="00BC41EF">
      <w:r>
        <w:t>: y = kurtosis (x, flag, dim)</w:t>
      </w:r>
    </w:p>
    <w:p w:rsidR="006D22C8" w:rsidRDefault="006D22C8" w:rsidP="00BC41EF">
      <w:pPr>
        <w:ind w:leftChars="200" w:left="420"/>
      </w:pPr>
      <w:r>
        <w:rPr>
          <w:rFonts w:hint="eastAsia"/>
        </w:rPr>
        <w:t>计算</w:t>
      </w:r>
      <w:r>
        <w:rPr>
          <w:rFonts w:hint="eastAsia"/>
        </w:rPr>
        <w:t>x</w:t>
      </w:r>
      <w:r>
        <w:rPr>
          <w:rFonts w:hint="eastAsia"/>
        </w:rPr>
        <w:t>元素的样本峰度。</w:t>
      </w:r>
    </w:p>
    <w:p w:rsidR="006D22C8" w:rsidRDefault="006D22C8" w:rsidP="00BC41EF">
      <w:pPr>
        <w:ind w:leftChars="200" w:left="420"/>
      </w:pPr>
      <w:r>
        <w:rPr>
          <w:rFonts w:hint="eastAsia"/>
        </w:rPr>
        <w:t>样本峰度定义为</w:t>
      </w:r>
    </w:p>
    <w:p w:rsidR="006D22C8" w:rsidRDefault="006D22C8" w:rsidP="00BC41EF">
      <w:pPr>
        <w:ind w:leftChars="400" w:left="840"/>
      </w:pPr>
      <w:r>
        <w:t xml:space="preserve">     mean ((x - mean (x)).^4)</w:t>
      </w:r>
    </w:p>
    <w:p w:rsidR="006D22C8" w:rsidRDefault="006D22C8" w:rsidP="00BC41EF">
      <w:pPr>
        <w:ind w:leftChars="400" w:left="840"/>
      </w:pPr>
      <w:r>
        <w:t>k1 = ------------------------</w:t>
      </w:r>
    </w:p>
    <w:p w:rsidR="006D22C8" w:rsidRDefault="006D22C8" w:rsidP="00BC41EF">
      <w:pPr>
        <w:ind w:leftChars="400" w:left="840"/>
      </w:pPr>
      <w:r>
        <w:t xml:space="preserve">            std (x).^4</w:t>
      </w:r>
    </w:p>
    <w:p w:rsidR="006D22C8" w:rsidRDefault="006D22C8" w:rsidP="00BC41EF">
      <w:pPr>
        <w:ind w:leftChars="200" w:left="420"/>
      </w:pPr>
      <w:r w:rsidRPr="006D22C8">
        <w:rPr>
          <w:rFonts w:hint="eastAsia"/>
        </w:rPr>
        <w:t>可选参数</w:t>
      </w:r>
      <w:r w:rsidRPr="006D22C8">
        <w:rPr>
          <w:rFonts w:hint="eastAsia"/>
        </w:rPr>
        <w:t>flag</w:t>
      </w:r>
      <w:r w:rsidRPr="006D22C8">
        <w:rPr>
          <w:rFonts w:hint="eastAsia"/>
        </w:rPr>
        <w:t>控制使用哪种规范化。如果</w:t>
      </w:r>
      <w:r w:rsidRPr="006D22C8">
        <w:rPr>
          <w:rFonts w:hint="eastAsia"/>
        </w:rPr>
        <w:t>flag</w:t>
      </w:r>
      <w:r w:rsidRPr="006D22C8">
        <w:rPr>
          <w:rFonts w:hint="eastAsia"/>
        </w:rPr>
        <w:t>等于</w:t>
      </w:r>
      <w:r w:rsidRPr="006D22C8">
        <w:rPr>
          <w:rFonts w:hint="eastAsia"/>
        </w:rPr>
        <w:t>1(</w:t>
      </w:r>
      <w:r w:rsidRPr="006D22C8">
        <w:rPr>
          <w:rFonts w:hint="eastAsia"/>
        </w:rPr>
        <w:t>默认值，在省略</w:t>
      </w:r>
      <w:r w:rsidRPr="006D22C8">
        <w:rPr>
          <w:rFonts w:hint="eastAsia"/>
        </w:rPr>
        <w:t>flag</w:t>
      </w:r>
      <w:r w:rsidRPr="006D22C8">
        <w:rPr>
          <w:rFonts w:hint="eastAsia"/>
        </w:rPr>
        <w:t>或为空时使用</w:t>
      </w:r>
      <w:r w:rsidRPr="006D22C8">
        <w:rPr>
          <w:rFonts w:hint="eastAsia"/>
        </w:rPr>
        <w:t>)</w:t>
      </w:r>
      <w:r w:rsidRPr="006D22C8">
        <w:rPr>
          <w:rFonts w:hint="eastAsia"/>
        </w:rPr>
        <w:t>，则返回上面定义的样本峰度。如果</w:t>
      </w:r>
      <w:r w:rsidRPr="006D22C8">
        <w:rPr>
          <w:rFonts w:hint="eastAsia"/>
        </w:rPr>
        <w:t>flag</w:t>
      </w:r>
      <w:r w:rsidRPr="006D22C8">
        <w:rPr>
          <w:rFonts w:hint="eastAsia"/>
        </w:rPr>
        <w:t>等于</w:t>
      </w:r>
      <w:r w:rsidRPr="006D22C8">
        <w:rPr>
          <w:rFonts w:hint="eastAsia"/>
        </w:rPr>
        <w:t>0</w:t>
      </w:r>
      <w:r w:rsidRPr="006D22C8">
        <w:rPr>
          <w:rFonts w:hint="eastAsia"/>
        </w:rPr>
        <w:t>，则返回“偏差校正”峰度系数</w:t>
      </w:r>
      <w:r w:rsidRPr="006D22C8">
        <w:rPr>
          <w:rFonts w:hint="eastAsia"/>
        </w:rPr>
        <w:t>:</w:t>
      </w:r>
    </w:p>
    <w:p w:rsidR="006D22C8" w:rsidRDefault="006D22C8" w:rsidP="00BC41EF">
      <w:pPr>
        <w:ind w:leftChars="400" w:left="840"/>
      </w:pPr>
      <w:r>
        <w:t xml:space="preserve">              N - 1</w:t>
      </w:r>
    </w:p>
    <w:p w:rsidR="006D22C8" w:rsidRDefault="006D22C8" w:rsidP="00BC41EF">
      <w:pPr>
        <w:ind w:leftChars="400" w:left="840"/>
      </w:pPr>
      <w:r>
        <w:t>k0 = 3 + -------------- * ((N + 1) * k1 - 3 * (N - 1))</w:t>
      </w:r>
    </w:p>
    <w:p w:rsidR="006D22C8" w:rsidRDefault="006D22C8" w:rsidP="00BC41EF">
      <w:pPr>
        <w:ind w:leftChars="400" w:left="840"/>
      </w:pPr>
      <w:r>
        <w:t xml:space="preserve">         (N - 2)(N - 3)</w:t>
      </w:r>
    </w:p>
    <w:p w:rsidR="006D22C8" w:rsidRDefault="006D22C8" w:rsidP="00BC41EF">
      <w:pPr>
        <w:ind w:leftChars="200" w:left="420"/>
      </w:pPr>
      <w:r>
        <w:rPr>
          <w:rFonts w:hint="eastAsia"/>
        </w:rPr>
        <w:t>其中</w:t>
      </w:r>
      <w:r>
        <w:rPr>
          <w:rFonts w:hint="eastAsia"/>
        </w:rPr>
        <w:t>N</w:t>
      </w:r>
      <w:r>
        <w:rPr>
          <w:rFonts w:hint="eastAsia"/>
        </w:rPr>
        <w:t>是</w:t>
      </w:r>
      <w:r>
        <w:rPr>
          <w:rFonts w:hint="eastAsia"/>
        </w:rPr>
        <w:t>x</w:t>
      </w:r>
      <w:r>
        <w:rPr>
          <w:rFonts w:hint="eastAsia"/>
        </w:rPr>
        <w:t>向量的长度。</w:t>
      </w:r>
    </w:p>
    <w:p w:rsidR="006D22C8" w:rsidRDefault="006D22C8" w:rsidP="00BC41EF">
      <w:pPr>
        <w:ind w:leftChars="200" w:left="420"/>
      </w:pPr>
      <w:r>
        <w:rPr>
          <w:rFonts w:hint="eastAsia"/>
        </w:rPr>
        <w:t>偏差校正峰度系数是通过用样本的第二和第四中心矩替换它们的无偏版本得到的。它是对正常群体的总体峰度的无偏估计。</w:t>
      </w:r>
    </w:p>
    <w:p w:rsidR="006D22C8" w:rsidRDefault="006D22C8" w:rsidP="00BC41EF">
      <w:pPr>
        <w:ind w:leftChars="200" w:left="420"/>
      </w:pPr>
      <w:r>
        <w:rPr>
          <w:rFonts w:hint="eastAsia"/>
        </w:rPr>
        <w:t>如果</w:t>
      </w:r>
      <w:r>
        <w:rPr>
          <w:rFonts w:hint="eastAsia"/>
        </w:rPr>
        <w:t>x</w:t>
      </w:r>
      <w:r>
        <w:rPr>
          <w:rFonts w:hint="eastAsia"/>
        </w:rPr>
        <w:t>是一个矩阵，或者更一般地说是一个多维数组，则返回沿第一个非单维的峰度。如果给出了可选的</w:t>
      </w:r>
      <w:r>
        <w:rPr>
          <w:rFonts w:hint="eastAsia"/>
        </w:rPr>
        <w:t>dim</w:t>
      </w:r>
      <w:r>
        <w:rPr>
          <w:rFonts w:hint="eastAsia"/>
        </w:rPr>
        <w:t>参数，则沿着这个维度操作。</w:t>
      </w:r>
    </w:p>
    <w:p w:rsidR="006D22C8" w:rsidRDefault="006D22C8" w:rsidP="00BC41EF">
      <w:pPr>
        <w:ind w:leftChars="200" w:left="420"/>
      </w:pPr>
      <w:r>
        <w:rPr>
          <w:rFonts w:hint="eastAsia"/>
        </w:rPr>
        <w:t>参见</w:t>
      </w:r>
      <w:r>
        <w:rPr>
          <w:rFonts w:hint="eastAsia"/>
        </w:rPr>
        <w:t>:var, skewness, moment</w:t>
      </w:r>
      <w:r>
        <w:rPr>
          <w:rFonts w:hint="eastAsia"/>
        </w:rPr>
        <w:t>。</w:t>
      </w:r>
    </w:p>
    <w:p w:rsidR="006D22C8" w:rsidRDefault="006D22C8" w:rsidP="00BC41EF">
      <w:pPr>
        <w:spacing w:beforeLines="50" w:before="156"/>
      </w:pPr>
      <w:r>
        <w:t>: m = moment (x, p)</w:t>
      </w:r>
    </w:p>
    <w:p w:rsidR="006D22C8" w:rsidRDefault="006D22C8" w:rsidP="00BC41EF">
      <w:r>
        <w:t>: m = moment (x, p, type)</w:t>
      </w:r>
    </w:p>
    <w:p w:rsidR="006D22C8" w:rsidRDefault="006D22C8" w:rsidP="00BC41EF">
      <w:r>
        <w:t>: m = moment (x, p, dim)</w:t>
      </w:r>
    </w:p>
    <w:p w:rsidR="006D22C8" w:rsidRDefault="006D22C8" w:rsidP="00BC41EF">
      <w:r>
        <w:t>: m = moment (x, p, type, dim)</w:t>
      </w:r>
    </w:p>
    <w:p w:rsidR="006D22C8" w:rsidRDefault="006D22C8" w:rsidP="00BC41EF">
      <w:r>
        <w:lastRenderedPageBreak/>
        <w:t>: m = moment (x, p, dim, type)</w:t>
      </w:r>
    </w:p>
    <w:p w:rsidR="006D22C8" w:rsidRDefault="006D22C8" w:rsidP="00AD205E">
      <w:pPr>
        <w:ind w:leftChars="200" w:left="420"/>
      </w:pPr>
      <w:r>
        <w:rPr>
          <w:rFonts w:hint="eastAsia"/>
        </w:rPr>
        <w:t>计算向量</w:t>
      </w:r>
      <w:r>
        <w:rPr>
          <w:rFonts w:hint="eastAsia"/>
        </w:rPr>
        <w:t>x</w:t>
      </w:r>
      <w:r>
        <w:rPr>
          <w:rFonts w:hint="eastAsia"/>
        </w:rPr>
        <w:t>的第</w:t>
      </w:r>
      <w:r>
        <w:rPr>
          <w:rFonts w:hint="eastAsia"/>
        </w:rPr>
        <w:t>p</w:t>
      </w:r>
      <w:r>
        <w:rPr>
          <w:rFonts w:hint="eastAsia"/>
        </w:rPr>
        <w:t>个中心矩。</w:t>
      </w:r>
    </w:p>
    <w:p w:rsidR="006D22C8" w:rsidRDefault="006D22C8" w:rsidP="00AD205E">
      <w:pPr>
        <w:ind w:leftChars="200" w:left="420"/>
      </w:pPr>
      <w:r>
        <w:rPr>
          <w:rFonts w:hint="eastAsia"/>
        </w:rPr>
        <w:t>x</w:t>
      </w:r>
      <w:r>
        <w:rPr>
          <w:rFonts w:hint="eastAsia"/>
        </w:rPr>
        <w:t>的第</w:t>
      </w:r>
      <w:r>
        <w:rPr>
          <w:rFonts w:hint="eastAsia"/>
        </w:rPr>
        <w:t>p</w:t>
      </w:r>
      <w:r>
        <w:rPr>
          <w:rFonts w:hint="eastAsia"/>
        </w:rPr>
        <w:t>个中心矩定义为</w:t>
      </w:r>
      <w:r>
        <w:rPr>
          <w:rFonts w:hint="eastAsia"/>
        </w:rPr>
        <w:t>:</w:t>
      </w:r>
    </w:p>
    <w:p w:rsidR="00AD205E" w:rsidRDefault="006D22C8" w:rsidP="00AD205E">
      <w:pPr>
        <w:ind w:leftChars="400" w:left="840"/>
        <w:rPr>
          <w:rFonts w:hint="eastAsia"/>
        </w:rPr>
      </w:pPr>
      <w:r>
        <w:rPr>
          <w:rFonts w:hint="eastAsia"/>
        </w:rPr>
        <w:t>1/N SUM_i (x(i) - mean(x))^p</w:t>
      </w:r>
    </w:p>
    <w:p w:rsidR="006D22C8" w:rsidRDefault="006D22C8" w:rsidP="00AD205E">
      <w:pPr>
        <w:ind w:leftChars="200" w:left="420"/>
      </w:pPr>
      <w:r>
        <w:rPr>
          <w:rFonts w:hint="eastAsia"/>
        </w:rPr>
        <w:t>其中</w:t>
      </w:r>
      <w:r>
        <w:rPr>
          <w:rFonts w:hint="eastAsia"/>
        </w:rPr>
        <w:t>N</w:t>
      </w:r>
      <w:r>
        <w:rPr>
          <w:rFonts w:hint="eastAsia"/>
        </w:rPr>
        <w:t>是</w:t>
      </w:r>
      <w:r>
        <w:rPr>
          <w:rFonts w:hint="eastAsia"/>
        </w:rPr>
        <w:t>x</w:t>
      </w:r>
      <w:r>
        <w:rPr>
          <w:rFonts w:hint="eastAsia"/>
        </w:rPr>
        <w:t>向量的长度。</w:t>
      </w:r>
    </w:p>
    <w:p w:rsidR="006D22C8" w:rsidRDefault="006D22C8" w:rsidP="00AD205E">
      <w:pPr>
        <w:ind w:leftChars="200" w:left="420"/>
      </w:pPr>
      <w:r>
        <w:rPr>
          <w:rFonts w:hint="eastAsia"/>
        </w:rPr>
        <w:t>如果</w:t>
      </w:r>
      <w:r>
        <w:rPr>
          <w:rFonts w:hint="eastAsia"/>
        </w:rPr>
        <w:t>x</w:t>
      </w:r>
      <w:r>
        <w:rPr>
          <w:rFonts w:hint="eastAsia"/>
        </w:rPr>
        <w:t>是矩阵，则返回包含每列的第</w:t>
      </w:r>
      <w:r>
        <w:rPr>
          <w:rFonts w:hint="eastAsia"/>
        </w:rPr>
        <w:t>p</w:t>
      </w:r>
      <w:r>
        <w:rPr>
          <w:rFonts w:hint="eastAsia"/>
        </w:rPr>
        <w:t>个中心矩的行向量。</w:t>
      </w:r>
    </w:p>
    <w:p w:rsidR="006D22C8" w:rsidRDefault="006D22C8" w:rsidP="00AD205E">
      <w:pPr>
        <w:ind w:leftChars="200" w:left="420"/>
      </w:pPr>
      <w:r>
        <w:rPr>
          <w:rFonts w:hint="eastAsia"/>
        </w:rPr>
        <w:t>如果给出了可选参数</w:t>
      </w:r>
      <w:r>
        <w:rPr>
          <w:rFonts w:hint="eastAsia"/>
        </w:rPr>
        <w:t>dim</w:t>
      </w:r>
      <w:r>
        <w:rPr>
          <w:rFonts w:hint="eastAsia"/>
        </w:rPr>
        <w:t>，则沿着这个维度操作。</w:t>
      </w:r>
    </w:p>
    <w:p w:rsidR="006D22C8" w:rsidRDefault="006D22C8" w:rsidP="00AD205E">
      <w:pPr>
        <w:ind w:leftChars="200" w:left="420"/>
      </w:pPr>
      <w:r>
        <w:rPr>
          <w:rFonts w:hint="eastAsia"/>
        </w:rPr>
        <w:t>可选的字符串类型指定要计算的力矩的类型。有效的选项有</w:t>
      </w:r>
      <w:r>
        <w:rPr>
          <w:rFonts w:hint="eastAsia"/>
        </w:rPr>
        <w:t>:</w:t>
      </w:r>
    </w:p>
    <w:p w:rsidR="006D22C8" w:rsidRDefault="006D22C8" w:rsidP="00AD205E">
      <w:pPr>
        <w:ind w:leftChars="200" w:left="420"/>
      </w:pPr>
      <w:r w:rsidRPr="006D22C8">
        <w:t>"c"</w:t>
      </w:r>
    </w:p>
    <w:p w:rsidR="006D22C8" w:rsidRDefault="006D22C8" w:rsidP="00AD205E">
      <w:pPr>
        <w:ind w:leftChars="400" w:left="840"/>
      </w:pPr>
      <w:r w:rsidRPr="006D22C8">
        <w:rPr>
          <w:rFonts w:hint="eastAsia"/>
        </w:rPr>
        <w:t>中央时刻</w:t>
      </w:r>
      <w:r w:rsidRPr="006D22C8">
        <w:rPr>
          <w:rFonts w:hint="eastAsia"/>
        </w:rPr>
        <w:t>(</w:t>
      </w:r>
      <w:r w:rsidRPr="006D22C8">
        <w:rPr>
          <w:rFonts w:hint="eastAsia"/>
        </w:rPr>
        <w:t>默认</w:t>
      </w:r>
      <w:r w:rsidRPr="006D22C8">
        <w:rPr>
          <w:rFonts w:hint="eastAsia"/>
        </w:rPr>
        <w:t>)</w:t>
      </w:r>
      <w:r w:rsidRPr="006D22C8">
        <w:rPr>
          <w:rFonts w:hint="eastAsia"/>
        </w:rPr>
        <w:t>。</w:t>
      </w:r>
    </w:p>
    <w:p w:rsidR="006D22C8" w:rsidRDefault="006D22C8" w:rsidP="00AD205E">
      <w:pPr>
        <w:ind w:leftChars="200" w:left="420"/>
      </w:pPr>
      <w:r>
        <w:t>"a"</w:t>
      </w:r>
    </w:p>
    <w:p w:rsidR="006D22C8" w:rsidRDefault="006D22C8" w:rsidP="00AD205E">
      <w:pPr>
        <w:ind w:leftChars="200" w:left="420"/>
      </w:pPr>
      <w:r>
        <w:t>"ac"</w:t>
      </w:r>
    </w:p>
    <w:p w:rsidR="006D22C8" w:rsidRPr="006D22C8" w:rsidRDefault="006D22C8" w:rsidP="00AD205E">
      <w:pPr>
        <w:ind w:leftChars="400" w:left="840"/>
      </w:pPr>
      <w:r w:rsidRPr="006D22C8">
        <w:rPr>
          <w:rFonts w:hint="eastAsia"/>
        </w:rPr>
        <w:t>绝对的中心时刻。这一时刻关于“忽略”符号定义为</w:t>
      </w:r>
    </w:p>
    <w:p w:rsidR="006D22C8" w:rsidRDefault="006D22C8" w:rsidP="00AD205E">
      <w:pPr>
        <w:ind w:leftChars="400" w:left="840"/>
      </w:pPr>
      <w:r w:rsidRPr="006D22C8">
        <w:t>1/N SUM_i (abs (x(i) - mean(x)))^p</w:t>
      </w:r>
    </w:p>
    <w:p w:rsidR="006D22C8" w:rsidRDefault="006D22C8" w:rsidP="00AD205E">
      <w:pPr>
        <w:ind w:leftChars="200" w:left="420"/>
      </w:pPr>
      <w:r w:rsidRPr="006D22C8">
        <w:t>"r"</w:t>
      </w:r>
    </w:p>
    <w:p w:rsidR="006D22C8" w:rsidRDefault="006D22C8" w:rsidP="00AD205E">
      <w:pPr>
        <w:ind w:leftChars="400" w:left="840"/>
      </w:pPr>
      <w:r w:rsidRPr="006D22C8">
        <w:rPr>
          <w:rFonts w:hint="eastAsia"/>
        </w:rPr>
        <w:t>生的时刻。零点附近的力矩定义为</w:t>
      </w:r>
    </w:p>
    <w:p w:rsidR="006D22C8" w:rsidRDefault="006D22C8" w:rsidP="00AD205E">
      <w:pPr>
        <w:ind w:leftChars="400" w:left="840"/>
      </w:pPr>
      <w:r w:rsidRPr="006D22C8">
        <w:t>moment (x) = 1/N SUM_i x(i)^p</w:t>
      </w:r>
    </w:p>
    <w:p w:rsidR="006D22C8" w:rsidRDefault="006D22C8" w:rsidP="00AD205E">
      <w:pPr>
        <w:ind w:leftChars="200" w:left="420"/>
      </w:pPr>
      <w:r w:rsidRPr="006D22C8">
        <w:t>"ar"</w:t>
      </w:r>
    </w:p>
    <w:p w:rsidR="006D22C8" w:rsidRDefault="006D22C8" w:rsidP="00AD205E">
      <w:pPr>
        <w:ind w:leftChars="400" w:left="840"/>
      </w:pPr>
      <w:r w:rsidRPr="006D22C8">
        <w:rPr>
          <w:rFonts w:hint="eastAsia"/>
        </w:rPr>
        <w:t>绝对的原始时刻。关于零的时刻忽略符号定义为</w:t>
      </w:r>
    </w:p>
    <w:p w:rsidR="006D22C8" w:rsidRDefault="006D22C8" w:rsidP="00AD205E">
      <w:pPr>
        <w:ind w:leftChars="400" w:left="840"/>
      </w:pPr>
      <w:r w:rsidRPr="006D22C8">
        <w:t>1/N SUM_i ( abs (x(i)) )^p</w:t>
      </w:r>
    </w:p>
    <w:p w:rsidR="006D22C8" w:rsidRDefault="006D22C8" w:rsidP="00AD205E">
      <w:pPr>
        <w:ind w:leftChars="200" w:left="420"/>
      </w:pPr>
      <w:r>
        <w:rPr>
          <w:rFonts w:hint="eastAsia"/>
        </w:rPr>
        <w:t>如果同时指定了</w:t>
      </w:r>
      <w:r>
        <w:rPr>
          <w:rFonts w:hint="eastAsia"/>
        </w:rPr>
        <w:t>type</w:t>
      </w:r>
      <w:r>
        <w:rPr>
          <w:rFonts w:hint="eastAsia"/>
        </w:rPr>
        <w:t>和</w:t>
      </w:r>
      <w:r>
        <w:rPr>
          <w:rFonts w:hint="eastAsia"/>
        </w:rPr>
        <w:t>dim</w:t>
      </w:r>
      <w:r>
        <w:rPr>
          <w:rFonts w:hint="eastAsia"/>
        </w:rPr>
        <w:t>，则它们可以以任意顺序出现。</w:t>
      </w:r>
    </w:p>
    <w:p w:rsidR="006D22C8" w:rsidRDefault="006D22C8" w:rsidP="00AD205E">
      <w:pPr>
        <w:ind w:leftChars="200" w:left="420"/>
      </w:pPr>
      <w:r>
        <w:rPr>
          <w:rFonts w:hint="eastAsia"/>
        </w:rPr>
        <w:t>参见</w:t>
      </w:r>
      <w:r>
        <w:rPr>
          <w:rFonts w:hint="eastAsia"/>
        </w:rPr>
        <w:t>:</w:t>
      </w:r>
      <w:r>
        <w:rPr>
          <w:rFonts w:hint="eastAsia"/>
        </w:rPr>
        <w:t>方差，偏度，峰度。</w:t>
      </w:r>
    </w:p>
    <w:p w:rsidR="006D22C8" w:rsidRDefault="006D22C8" w:rsidP="00AD205E">
      <w:pPr>
        <w:spacing w:beforeLines="50" w:before="156"/>
      </w:pPr>
      <w:r>
        <w:t>: q = quantile (x)</w:t>
      </w:r>
    </w:p>
    <w:p w:rsidR="006D22C8" w:rsidRDefault="006D22C8" w:rsidP="00BC41EF">
      <w:r>
        <w:t>: q = quantile (x, p)</w:t>
      </w:r>
    </w:p>
    <w:p w:rsidR="006D22C8" w:rsidRDefault="006D22C8" w:rsidP="00BC41EF">
      <w:r>
        <w:t>: q = quantile (x, p, dim)</w:t>
      </w:r>
    </w:p>
    <w:p w:rsidR="006D22C8" w:rsidRDefault="006D22C8" w:rsidP="00BC41EF">
      <w:r>
        <w:t>: q = quantile (x, p, dim, method)</w:t>
      </w:r>
    </w:p>
    <w:p w:rsidR="006D22C8" w:rsidRDefault="006D22C8" w:rsidP="00AD205E">
      <w:pPr>
        <w:ind w:leftChars="200" w:left="420"/>
      </w:pPr>
      <w:r>
        <w:rPr>
          <w:rFonts w:hint="eastAsia"/>
        </w:rPr>
        <w:t>对于样本</w:t>
      </w:r>
      <w:r>
        <w:rPr>
          <w:rFonts w:hint="eastAsia"/>
        </w:rPr>
        <w:t>x</w:t>
      </w:r>
      <w:r>
        <w:rPr>
          <w:rFonts w:hint="eastAsia"/>
        </w:rPr>
        <w:t>，计算</w:t>
      </w:r>
      <w:r>
        <w:rPr>
          <w:rFonts w:hint="eastAsia"/>
        </w:rPr>
        <w:t>p</w:t>
      </w:r>
      <w:r>
        <w:rPr>
          <w:rFonts w:hint="eastAsia"/>
        </w:rPr>
        <w:t>中累积概率值对应的分位数</w:t>
      </w:r>
      <w:r>
        <w:rPr>
          <w:rFonts w:hint="eastAsia"/>
        </w:rPr>
        <w:t>q</w:t>
      </w:r>
      <w:r>
        <w:rPr>
          <w:rFonts w:hint="eastAsia"/>
        </w:rPr>
        <w:t>。忽略</w:t>
      </w:r>
      <w:r>
        <w:rPr>
          <w:rFonts w:hint="eastAsia"/>
        </w:rPr>
        <w:t>x</w:t>
      </w:r>
      <w:r>
        <w:rPr>
          <w:rFonts w:hint="eastAsia"/>
        </w:rPr>
        <w:t>的所有非数值</w:t>
      </w:r>
      <w:r>
        <w:rPr>
          <w:rFonts w:hint="eastAsia"/>
        </w:rPr>
        <w:t>(nan)</w:t>
      </w:r>
      <w:r>
        <w:rPr>
          <w:rFonts w:hint="eastAsia"/>
        </w:rPr>
        <w:t>。</w:t>
      </w:r>
    </w:p>
    <w:p w:rsidR="006D22C8" w:rsidRDefault="006D22C8" w:rsidP="00AD205E">
      <w:pPr>
        <w:ind w:leftChars="200" w:left="420"/>
      </w:pPr>
      <w:r>
        <w:rPr>
          <w:rFonts w:hint="eastAsia"/>
        </w:rPr>
        <w:t>如果</w:t>
      </w:r>
      <w:r>
        <w:rPr>
          <w:rFonts w:hint="eastAsia"/>
        </w:rPr>
        <w:t>x</w:t>
      </w:r>
      <w:r>
        <w:rPr>
          <w:rFonts w:hint="eastAsia"/>
        </w:rPr>
        <w:t>是一个矩阵，计算每列的分位数，并将它们返回到一个矩阵中，使得</w:t>
      </w:r>
      <w:r>
        <w:rPr>
          <w:rFonts w:hint="eastAsia"/>
        </w:rPr>
        <w:t>q</w:t>
      </w:r>
      <w:r>
        <w:rPr>
          <w:rFonts w:hint="eastAsia"/>
        </w:rPr>
        <w:t>的第</w:t>
      </w:r>
      <w:r>
        <w:rPr>
          <w:rFonts w:hint="eastAsia"/>
        </w:rPr>
        <w:t>i</w:t>
      </w:r>
      <w:r>
        <w:rPr>
          <w:rFonts w:hint="eastAsia"/>
        </w:rPr>
        <w:t>行包含</w:t>
      </w:r>
      <w:r>
        <w:rPr>
          <w:rFonts w:hint="eastAsia"/>
        </w:rPr>
        <w:t>x</w:t>
      </w:r>
      <w:r>
        <w:rPr>
          <w:rFonts w:hint="eastAsia"/>
        </w:rPr>
        <w:t>的每列的</w:t>
      </w:r>
      <w:r>
        <w:rPr>
          <w:rFonts w:hint="eastAsia"/>
        </w:rPr>
        <w:t>p(i)</w:t>
      </w:r>
      <w:r>
        <w:rPr>
          <w:rFonts w:hint="eastAsia"/>
        </w:rPr>
        <w:t>个分位数。</w:t>
      </w:r>
    </w:p>
    <w:p w:rsidR="006D22C8" w:rsidRDefault="006D22C8" w:rsidP="00AD205E">
      <w:pPr>
        <w:ind w:leftChars="200" w:left="420"/>
      </w:pPr>
      <w:r>
        <w:rPr>
          <w:rFonts w:hint="eastAsia"/>
        </w:rPr>
        <w:t>如果</w:t>
      </w:r>
      <w:r>
        <w:rPr>
          <w:rFonts w:hint="eastAsia"/>
        </w:rPr>
        <w:t>p</w:t>
      </w:r>
      <w:r>
        <w:rPr>
          <w:rFonts w:hint="eastAsia"/>
        </w:rPr>
        <w:t>未指定，则返回</w:t>
      </w:r>
      <w:r>
        <w:rPr>
          <w:rFonts w:hint="eastAsia"/>
        </w:rPr>
        <w:t>[0.00 0.25 0.50 0.75 1.00]</w:t>
      </w:r>
      <w:r>
        <w:rPr>
          <w:rFonts w:hint="eastAsia"/>
        </w:rPr>
        <w:t>的分位数。可选参数</w:t>
      </w:r>
      <w:r>
        <w:rPr>
          <w:rFonts w:hint="eastAsia"/>
        </w:rPr>
        <w:t>dim</w:t>
      </w:r>
      <w:r>
        <w:rPr>
          <w:rFonts w:hint="eastAsia"/>
        </w:rPr>
        <w:t>确定计算分位数的维度。如果省略</w:t>
      </w:r>
      <w:r>
        <w:rPr>
          <w:rFonts w:hint="eastAsia"/>
        </w:rPr>
        <w:t>dim</w:t>
      </w:r>
      <w:r>
        <w:rPr>
          <w:rFonts w:hint="eastAsia"/>
        </w:rPr>
        <w:t>，则默认为第一个非单例维度。</w:t>
      </w:r>
    </w:p>
    <w:p w:rsidR="006D22C8" w:rsidRDefault="006D22C8" w:rsidP="00AD205E">
      <w:pPr>
        <w:ind w:leftChars="200" w:left="420"/>
      </w:pPr>
      <w:r>
        <w:rPr>
          <w:rFonts w:hint="eastAsia"/>
        </w:rPr>
        <w:t>可用于计算样本分位数的方法是</w:t>
      </w:r>
      <w:r>
        <w:rPr>
          <w:rFonts w:hint="eastAsia"/>
        </w:rPr>
        <w:t>R (https://www.r-project.org/)</w:t>
      </w:r>
      <w:r>
        <w:rPr>
          <w:rFonts w:hint="eastAsia"/>
        </w:rPr>
        <w:t>使用的九种方法。默认值为</w:t>
      </w:r>
      <w:r>
        <w:rPr>
          <w:rFonts w:hint="eastAsia"/>
        </w:rPr>
        <w:t>method = 5</w:t>
      </w:r>
      <w:r>
        <w:rPr>
          <w:rFonts w:hint="eastAsia"/>
        </w:rPr>
        <w:t>。</w:t>
      </w:r>
    </w:p>
    <w:p w:rsidR="006D22C8" w:rsidRDefault="006D22C8" w:rsidP="00AD205E">
      <w:pPr>
        <w:ind w:leftChars="200" w:left="420"/>
      </w:pPr>
      <w:r>
        <w:rPr>
          <w:rFonts w:hint="eastAsia"/>
        </w:rPr>
        <w:t>不连续样本分位数方法</w:t>
      </w:r>
      <w:r>
        <w:rPr>
          <w:rFonts w:hint="eastAsia"/>
        </w:rPr>
        <w:t>1</w:t>
      </w:r>
      <w:r>
        <w:rPr>
          <w:rFonts w:hint="eastAsia"/>
        </w:rPr>
        <w:t>、</w:t>
      </w:r>
      <w:r>
        <w:rPr>
          <w:rFonts w:hint="eastAsia"/>
        </w:rPr>
        <w:t>2</w:t>
      </w:r>
      <w:r>
        <w:rPr>
          <w:rFonts w:hint="eastAsia"/>
        </w:rPr>
        <w:t>和</w:t>
      </w:r>
      <w:r>
        <w:rPr>
          <w:rFonts w:hint="eastAsia"/>
        </w:rPr>
        <w:t>3</w:t>
      </w:r>
    </w:p>
    <w:p w:rsidR="006D22C8" w:rsidRDefault="006D22C8" w:rsidP="00AD205E">
      <w:pPr>
        <w:pStyle w:val="a3"/>
        <w:numPr>
          <w:ilvl w:val="0"/>
          <w:numId w:val="44"/>
        </w:numPr>
        <w:ind w:firstLineChars="0"/>
      </w:pPr>
      <w:r>
        <w:rPr>
          <w:rFonts w:hint="eastAsia"/>
        </w:rPr>
        <w:t>方法一</w:t>
      </w:r>
      <w:r>
        <w:rPr>
          <w:rFonts w:hint="eastAsia"/>
        </w:rPr>
        <w:t>:</w:t>
      </w:r>
      <w:r>
        <w:rPr>
          <w:rFonts w:hint="eastAsia"/>
        </w:rPr>
        <w:t>经验分布函数逆。</w:t>
      </w:r>
    </w:p>
    <w:p w:rsidR="006D22C8" w:rsidRDefault="006D22C8" w:rsidP="00AD205E">
      <w:pPr>
        <w:pStyle w:val="a3"/>
        <w:numPr>
          <w:ilvl w:val="0"/>
          <w:numId w:val="44"/>
        </w:numPr>
        <w:ind w:firstLineChars="0"/>
      </w:pPr>
      <w:r>
        <w:rPr>
          <w:rFonts w:hint="eastAsia"/>
        </w:rPr>
        <w:t>方法</w:t>
      </w:r>
      <w:r>
        <w:rPr>
          <w:rFonts w:hint="eastAsia"/>
        </w:rPr>
        <w:t>2:</w:t>
      </w:r>
      <w:r>
        <w:rPr>
          <w:rFonts w:hint="eastAsia"/>
        </w:rPr>
        <w:t>与方法</w:t>
      </w:r>
      <w:r>
        <w:rPr>
          <w:rFonts w:hint="eastAsia"/>
        </w:rPr>
        <w:t>1</w:t>
      </w:r>
      <w:r>
        <w:rPr>
          <w:rFonts w:hint="eastAsia"/>
        </w:rPr>
        <w:t>相似，但在不连续处取平均值。</w:t>
      </w:r>
    </w:p>
    <w:p w:rsidR="006D22C8" w:rsidRDefault="006D22C8" w:rsidP="00AD205E">
      <w:pPr>
        <w:pStyle w:val="a3"/>
        <w:numPr>
          <w:ilvl w:val="0"/>
          <w:numId w:val="44"/>
        </w:numPr>
        <w:ind w:firstLineChars="0"/>
      </w:pPr>
      <w:r>
        <w:rPr>
          <w:rFonts w:hint="eastAsia"/>
        </w:rPr>
        <w:t>方法</w:t>
      </w:r>
      <w:r>
        <w:rPr>
          <w:rFonts w:hint="eastAsia"/>
        </w:rPr>
        <w:t>3:SAS</w:t>
      </w:r>
      <w:r>
        <w:rPr>
          <w:rFonts w:hint="eastAsia"/>
        </w:rPr>
        <w:t>定义</w:t>
      </w:r>
      <w:r>
        <w:rPr>
          <w:rFonts w:hint="eastAsia"/>
        </w:rPr>
        <w:t>:</w:t>
      </w:r>
      <w:r>
        <w:rPr>
          <w:rFonts w:hint="eastAsia"/>
        </w:rPr>
        <w:t>最近偶数阶统计量。</w:t>
      </w:r>
    </w:p>
    <w:p w:rsidR="006D22C8" w:rsidRDefault="006D22C8" w:rsidP="00AD205E">
      <w:pPr>
        <w:ind w:leftChars="200" w:left="420"/>
      </w:pPr>
      <w:r>
        <w:rPr>
          <w:rFonts w:hint="eastAsia"/>
        </w:rPr>
        <w:t>连续样本分位数方法</w:t>
      </w:r>
      <w:r>
        <w:rPr>
          <w:rFonts w:hint="eastAsia"/>
        </w:rPr>
        <w:t>4</w:t>
      </w:r>
      <w:r>
        <w:rPr>
          <w:rFonts w:hint="eastAsia"/>
        </w:rPr>
        <w:t>到</w:t>
      </w:r>
      <w:r>
        <w:rPr>
          <w:rFonts w:hint="eastAsia"/>
        </w:rPr>
        <w:t>9</w:t>
      </w:r>
      <w:r>
        <w:rPr>
          <w:rFonts w:hint="eastAsia"/>
        </w:rPr>
        <w:t>，其中</w:t>
      </w:r>
      <w:r>
        <w:rPr>
          <w:rFonts w:hint="eastAsia"/>
        </w:rPr>
        <w:t>p(k)</w:t>
      </w:r>
      <w:r>
        <w:rPr>
          <w:rFonts w:hint="eastAsia"/>
        </w:rPr>
        <w:t>是关于每种方法的代表性</w:t>
      </w:r>
      <w:r>
        <w:rPr>
          <w:rFonts w:hint="eastAsia"/>
        </w:rPr>
        <w:t>cdf</w:t>
      </w:r>
      <w:r>
        <w:rPr>
          <w:rFonts w:hint="eastAsia"/>
        </w:rPr>
        <w:t>的线性插值函数。</w:t>
      </w:r>
    </w:p>
    <w:p w:rsidR="006D22C8" w:rsidRDefault="006D22C8" w:rsidP="00AD205E">
      <w:pPr>
        <w:pStyle w:val="a3"/>
        <w:numPr>
          <w:ilvl w:val="0"/>
          <w:numId w:val="44"/>
        </w:numPr>
        <w:ind w:firstLineChars="0"/>
      </w:pPr>
      <w:r>
        <w:rPr>
          <w:rFonts w:hint="eastAsia"/>
        </w:rPr>
        <w:t>方法四</w:t>
      </w:r>
      <w:r>
        <w:rPr>
          <w:rFonts w:hint="eastAsia"/>
        </w:rPr>
        <w:t>:p(k) = k / N</w:t>
      </w:r>
      <w:r>
        <w:rPr>
          <w:rFonts w:hint="eastAsia"/>
        </w:rPr>
        <w:t>，即对经验</w:t>
      </w:r>
      <w:r>
        <w:rPr>
          <w:rFonts w:hint="eastAsia"/>
        </w:rPr>
        <w:t>cdf</w:t>
      </w:r>
      <w:r>
        <w:rPr>
          <w:rFonts w:hint="eastAsia"/>
        </w:rPr>
        <w:t>进行线性插值，其中</w:t>
      </w:r>
      <w:r>
        <w:rPr>
          <w:rFonts w:hint="eastAsia"/>
        </w:rPr>
        <w:t>N</w:t>
      </w:r>
      <w:r>
        <w:rPr>
          <w:rFonts w:hint="eastAsia"/>
        </w:rPr>
        <w:t>为</w:t>
      </w:r>
      <w:r>
        <w:rPr>
          <w:rFonts w:hint="eastAsia"/>
        </w:rPr>
        <w:t>p</w:t>
      </w:r>
      <w:r>
        <w:rPr>
          <w:rFonts w:hint="eastAsia"/>
        </w:rPr>
        <w:t>的长度。</w:t>
      </w:r>
    </w:p>
    <w:p w:rsidR="006D22C8" w:rsidRDefault="006D22C8" w:rsidP="00AD205E">
      <w:pPr>
        <w:pStyle w:val="a3"/>
        <w:numPr>
          <w:ilvl w:val="0"/>
          <w:numId w:val="44"/>
        </w:numPr>
        <w:ind w:firstLineChars="0"/>
      </w:pPr>
      <w:r>
        <w:rPr>
          <w:rFonts w:hint="eastAsia"/>
        </w:rPr>
        <w:t>方法</w:t>
      </w:r>
      <w:r>
        <w:rPr>
          <w:rFonts w:hint="eastAsia"/>
        </w:rPr>
        <w:t>5:p(k) = (k - 0.5) / n</w:t>
      </w:r>
      <w:r>
        <w:rPr>
          <w:rFonts w:hint="eastAsia"/>
        </w:rPr>
        <w:t>。也就是说，一个分段线性函数，其中结点是经验</w:t>
      </w:r>
      <w:r>
        <w:rPr>
          <w:rFonts w:hint="eastAsia"/>
        </w:rPr>
        <w:t>cdf</w:t>
      </w:r>
      <w:r>
        <w:rPr>
          <w:rFonts w:hint="eastAsia"/>
        </w:rPr>
        <w:t>步骤中间的值。</w:t>
      </w:r>
    </w:p>
    <w:p w:rsidR="006D22C8" w:rsidRDefault="006D22C8" w:rsidP="00AD205E">
      <w:pPr>
        <w:pStyle w:val="a3"/>
        <w:numPr>
          <w:ilvl w:val="0"/>
          <w:numId w:val="44"/>
        </w:numPr>
        <w:ind w:firstLineChars="0"/>
      </w:pPr>
      <w:r>
        <w:rPr>
          <w:rFonts w:hint="eastAsia"/>
        </w:rPr>
        <w:t>方法六</w:t>
      </w:r>
      <w:r>
        <w:rPr>
          <w:rFonts w:hint="eastAsia"/>
        </w:rPr>
        <w:t>:p(k) = k / (N + 1)</w:t>
      </w:r>
      <w:r>
        <w:rPr>
          <w:rFonts w:hint="eastAsia"/>
        </w:rPr>
        <w:t>。</w:t>
      </w:r>
    </w:p>
    <w:p w:rsidR="006D22C8" w:rsidRDefault="006D22C8" w:rsidP="00AD205E">
      <w:pPr>
        <w:pStyle w:val="a3"/>
        <w:numPr>
          <w:ilvl w:val="0"/>
          <w:numId w:val="44"/>
        </w:numPr>
        <w:ind w:firstLineChars="0"/>
      </w:pPr>
      <w:r>
        <w:rPr>
          <w:rFonts w:hint="eastAsia"/>
        </w:rPr>
        <w:t>方法七</w:t>
      </w:r>
      <w:r>
        <w:rPr>
          <w:rFonts w:hint="eastAsia"/>
        </w:rPr>
        <w:t>:p(k) = (k - 1) / (N - 1)</w:t>
      </w:r>
      <w:r>
        <w:rPr>
          <w:rFonts w:hint="eastAsia"/>
        </w:rPr>
        <w:t>。</w:t>
      </w:r>
    </w:p>
    <w:p w:rsidR="006D22C8" w:rsidRDefault="006D22C8" w:rsidP="00AD205E">
      <w:pPr>
        <w:pStyle w:val="a3"/>
        <w:numPr>
          <w:ilvl w:val="0"/>
          <w:numId w:val="44"/>
        </w:numPr>
        <w:ind w:firstLineChars="0"/>
      </w:pPr>
      <w:r>
        <w:rPr>
          <w:rFonts w:hint="eastAsia"/>
        </w:rPr>
        <w:t>方法八</w:t>
      </w:r>
      <w:r>
        <w:rPr>
          <w:rFonts w:hint="eastAsia"/>
        </w:rPr>
        <w:t>:p(k) = (k - 1/3) / (N + 1/3)</w:t>
      </w:r>
      <w:r>
        <w:rPr>
          <w:rFonts w:hint="eastAsia"/>
        </w:rPr>
        <w:t>。无论</w:t>
      </w:r>
      <w:r>
        <w:rPr>
          <w:rFonts w:hint="eastAsia"/>
        </w:rPr>
        <w:t>x</w:t>
      </w:r>
      <w:r>
        <w:rPr>
          <w:rFonts w:hint="eastAsia"/>
        </w:rPr>
        <w:t>的分布如何，所得到的分位数估计值都近似为中位数无偏。</w:t>
      </w:r>
    </w:p>
    <w:p w:rsidR="006D22C8" w:rsidRDefault="006D22C8" w:rsidP="00AD205E">
      <w:pPr>
        <w:pStyle w:val="a3"/>
        <w:numPr>
          <w:ilvl w:val="0"/>
          <w:numId w:val="44"/>
        </w:numPr>
        <w:ind w:firstLineChars="0"/>
      </w:pPr>
      <w:r>
        <w:rPr>
          <w:rFonts w:hint="eastAsia"/>
        </w:rPr>
        <w:t>方法九</w:t>
      </w:r>
      <w:r>
        <w:rPr>
          <w:rFonts w:hint="eastAsia"/>
        </w:rPr>
        <w:t>:p(k) = (k - 3/8) / (N + 1/4)</w:t>
      </w:r>
      <w:r>
        <w:rPr>
          <w:rFonts w:hint="eastAsia"/>
        </w:rPr>
        <w:t>。如果</w:t>
      </w:r>
      <w:r>
        <w:rPr>
          <w:rFonts w:hint="eastAsia"/>
        </w:rPr>
        <w:t>x</w:t>
      </w:r>
      <w:r>
        <w:rPr>
          <w:rFonts w:hint="eastAsia"/>
        </w:rPr>
        <w:t>是正态分布，则所得到的分位数估计对于期望阶统计量是近似无偏的。</w:t>
      </w:r>
    </w:p>
    <w:p w:rsidR="006D22C8" w:rsidRDefault="006D22C8" w:rsidP="00AD205E">
      <w:pPr>
        <w:ind w:leftChars="200" w:left="420"/>
      </w:pPr>
      <w:r>
        <w:rPr>
          <w:rFonts w:hint="eastAsia"/>
        </w:rPr>
        <w:lastRenderedPageBreak/>
        <w:t>Hyndman</w:t>
      </w:r>
      <w:r>
        <w:rPr>
          <w:rFonts w:hint="eastAsia"/>
        </w:rPr>
        <w:t>和</w:t>
      </w:r>
      <w:r>
        <w:rPr>
          <w:rFonts w:hint="eastAsia"/>
        </w:rPr>
        <w:t>Fan(1996)</w:t>
      </w:r>
      <w:r>
        <w:rPr>
          <w:rFonts w:hint="eastAsia"/>
        </w:rPr>
        <w:t>推荐方法</w:t>
      </w:r>
      <w:r>
        <w:rPr>
          <w:rFonts w:hint="eastAsia"/>
        </w:rPr>
        <w:t>8</w:t>
      </w:r>
      <w:r>
        <w:rPr>
          <w:rFonts w:hint="eastAsia"/>
        </w:rPr>
        <w:t>。</w:t>
      </w:r>
      <w:r>
        <w:rPr>
          <w:rFonts w:hint="eastAsia"/>
        </w:rPr>
        <w:t>Maxima</w:t>
      </w:r>
      <w:r>
        <w:rPr>
          <w:rFonts w:hint="eastAsia"/>
        </w:rPr>
        <w:t>、</w:t>
      </w:r>
      <w:r>
        <w:rPr>
          <w:rFonts w:hint="eastAsia"/>
        </w:rPr>
        <w:t>S</w:t>
      </w:r>
      <w:r>
        <w:rPr>
          <w:rFonts w:hint="eastAsia"/>
        </w:rPr>
        <w:t>和</w:t>
      </w:r>
      <w:r>
        <w:rPr>
          <w:rFonts w:hint="eastAsia"/>
        </w:rPr>
        <w:t>R(2.0.0</w:t>
      </w:r>
      <w:r>
        <w:rPr>
          <w:rFonts w:hint="eastAsia"/>
        </w:rPr>
        <w:t>之前的版本</w:t>
      </w:r>
      <w:r>
        <w:rPr>
          <w:rFonts w:hint="eastAsia"/>
        </w:rPr>
        <w:t>)</w:t>
      </w:r>
      <w:r>
        <w:rPr>
          <w:rFonts w:hint="eastAsia"/>
        </w:rPr>
        <w:t>使用</w:t>
      </w:r>
      <w:r>
        <w:rPr>
          <w:rFonts w:hint="eastAsia"/>
        </w:rPr>
        <w:t>7</w:t>
      </w:r>
      <w:r>
        <w:rPr>
          <w:rFonts w:hint="eastAsia"/>
        </w:rPr>
        <w:t>作为默认值。</w:t>
      </w:r>
      <w:r>
        <w:rPr>
          <w:rFonts w:hint="eastAsia"/>
        </w:rPr>
        <w:t>Minitab</w:t>
      </w:r>
      <w:r>
        <w:rPr>
          <w:rFonts w:hint="eastAsia"/>
        </w:rPr>
        <w:t>和</w:t>
      </w:r>
      <w:r>
        <w:rPr>
          <w:rFonts w:hint="eastAsia"/>
        </w:rPr>
        <w:t>SPSS</w:t>
      </w:r>
      <w:r>
        <w:rPr>
          <w:rFonts w:hint="eastAsia"/>
        </w:rPr>
        <w:t>的使用方法</w:t>
      </w:r>
      <w:r>
        <w:rPr>
          <w:rFonts w:hint="eastAsia"/>
        </w:rPr>
        <w:t>MATLAB</w:t>
      </w:r>
      <w:r>
        <w:rPr>
          <w:rFonts w:hint="eastAsia"/>
        </w:rPr>
        <w:t>使用方法</w:t>
      </w:r>
      <w:r>
        <w:rPr>
          <w:rFonts w:hint="eastAsia"/>
        </w:rPr>
        <w:t>5</w:t>
      </w:r>
      <w:r>
        <w:rPr>
          <w:rFonts w:hint="eastAsia"/>
        </w:rPr>
        <w:t>。</w:t>
      </w:r>
    </w:p>
    <w:p w:rsidR="006D22C8" w:rsidRDefault="006D22C8" w:rsidP="00AD205E">
      <w:pPr>
        <w:ind w:leftChars="200" w:left="420"/>
      </w:pPr>
      <w:r>
        <w:rPr>
          <w:rFonts w:hint="eastAsia"/>
        </w:rPr>
        <w:t>引用</w:t>
      </w:r>
      <w:r>
        <w:rPr>
          <w:rFonts w:hint="eastAsia"/>
        </w:rPr>
        <w:t>:</w:t>
      </w:r>
    </w:p>
    <w:p w:rsidR="006D22C8" w:rsidRDefault="006D22C8" w:rsidP="00AD205E">
      <w:pPr>
        <w:pStyle w:val="a3"/>
        <w:numPr>
          <w:ilvl w:val="0"/>
          <w:numId w:val="47"/>
        </w:numPr>
        <w:ind w:firstLineChars="0"/>
      </w:pPr>
      <w:r>
        <w:rPr>
          <w:rFonts w:hint="eastAsia"/>
        </w:rPr>
        <w:t>贝克尔，</w:t>
      </w:r>
      <w:r>
        <w:rPr>
          <w:rFonts w:hint="eastAsia"/>
        </w:rPr>
        <w:t>r.a.</w:t>
      </w:r>
      <w:r>
        <w:rPr>
          <w:rFonts w:hint="eastAsia"/>
        </w:rPr>
        <w:t>，钱伯斯，</w:t>
      </w:r>
      <w:r>
        <w:rPr>
          <w:rFonts w:hint="eastAsia"/>
        </w:rPr>
        <w:t>j.m.</w:t>
      </w:r>
      <w:r>
        <w:rPr>
          <w:rFonts w:hint="eastAsia"/>
        </w:rPr>
        <w:t>和威尔克斯，</w:t>
      </w:r>
      <w:r>
        <w:rPr>
          <w:rFonts w:hint="eastAsia"/>
        </w:rPr>
        <w:t>a.r.(1988)</w:t>
      </w:r>
      <w:r>
        <w:rPr>
          <w:rFonts w:hint="eastAsia"/>
        </w:rPr>
        <w:t>《新</w:t>
      </w:r>
      <w:r>
        <w:rPr>
          <w:rFonts w:hint="eastAsia"/>
        </w:rPr>
        <w:t>S</w:t>
      </w:r>
      <w:r>
        <w:rPr>
          <w:rFonts w:hint="eastAsia"/>
        </w:rPr>
        <w:t>语言》。</w:t>
      </w:r>
      <w:r>
        <w:rPr>
          <w:rFonts w:hint="eastAsia"/>
        </w:rPr>
        <w:t>Wadsworth &amp; Brooks/Cole</w:t>
      </w:r>
      <w:r>
        <w:rPr>
          <w:rFonts w:hint="eastAsia"/>
        </w:rPr>
        <w:t>。</w:t>
      </w:r>
    </w:p>
    <w:p w:rsidR="006D22C8" w:rsidRDefault="006D22C8" w:rsidP="00AD205E">
      <w:pPr>
        <w:pStyle w:val="a3"/>
        <w:numPr>
          <w:ilvl w:val="0"/>
          <w:numId w:val="47"/>
        </w:numPr>
        <w:ind w:firstLineChars="0"/>
      </w:pPr>
      <w:r>
        <w:rPr>
          <w:rFonts w:hint="eastAsia"/>
        </w:rPr>
        <w:t>Hyndman, R. J.</w:t>
      </w:r>
      <w:r>
        <w:rPr>
          <w:rFonts w:hint="eastAsia"/>
        </w:rPr>
        <w:t>和</w:t>
      </w:r>
      <w:r>
        <w:rPr>
          <w:rFonts w:hint="eastAsia"/>
        </w:rPr>
        <w:t>Fan, Y.(1996)</w:t>
      </w:r>
      <w:r>
        <w:rPr>
          <w:rFonts w:hint="eastAsia"/>
        </w:rPr>
        <w:t>统计软件包中的样本分位数，美国统计学家，</w:t>
      </w:r>
      <w:r>
        <w:rPr>
          <w:rFonts w:hint="eastAsia"/>
        </w:rPr>
        <w:t>50,361-365</w:t>
      </w:r>
      <w:r>
        <w:rPr>
          <w:rFonts w:hint="eastAsia"/>
        </w:rPr>
        <w:t>。</w:t>
      </w:r>
    </w:p>
    <w:p w:rsidR="006D22C8" w:rsidRDefault="006D22C8" w:rsidP="00AD205E">
      <w:pPr>
        <w:pStyle w:val="a3"/>
        <w:numPr>
          <w:ilvl w:val="0"/>
          <w:numId w:val="47"/>
        </w:numPr>
        <w:ind w:firstLineChars="0"/>
      </w:pPr>
      <w:r>
        <w:rPr>
          <w:rFonts w:hint="eastAsia"/>
        </w:rPr>
        <w:t>R:</w:t>
      </w:r>
      <w:r>
        <w:rPr>
          <w:rFonts w:hint="eastAsia"/>
        </w:rPr>
        <w:t>一种统计计算语言与环境</w:t>
      </w:r>
      <w:r>
        <w:rPr>
          <w:rFonts w:hint="eastAsia"/>
        </w:rPr>
        <w:t>https://cran.r-project.org/doc/manuals/fullrefman.pdf</w:t>
      </w:r>
      <w:r>
        <w:rPr>
          <w:rFonts w:hint="eastAsia"/>
        </w:rPr>
        <w:t>。</w:t>
      </w:r>
    </w:p>
    <w:p w:rsidR="006D22C8" w:rsidRDefault="006D22C8" w:rsidP="00AD205E">
      <w:pPr>
        <w:ind w:leftChars="200" w:left="420"/>
      </w:pPr>
      <w:r>
        <w:rPr>
          <w:rFonts w:hint="eastAsia"/>
        </w:rPr>
        <w:t>例子</w:t>
      </w:r>
      <w:r>
        <w:rPr>
          <w:rFonts w:hint="eastAsia"/>
        </w:rPr>
        <w:t>:</w:t>
      </w:r>
    </w:p>
    <w:p w:rsidR="006D22C8" w:rsidRDefault="006D22C8" w:rsidP="00AD205E">
      <w:pPr>
        <w:pStyle w:val="a3"/>
        <w:numPr>
          <w:ilvl w:val="0"/>
          <w:numId w:val="46"/>
        </w:numPr>
        <w:ind w:firstLineChars="0"/>
      </w:pPr>
      <w:r>
        <w:t>x = randi (1000, [10, 1]);  # Create empirical data in range 1-1000</w:t>
      </w:r>
    </w:p>
    <w:p w:rsidR="006D22C8" w:rsidRDefault="006D22C8" w:rsidP="00AD205E">
      <w:pPr>
        <w:pStyle w:val="a3"/>
        <w:numPr>
          <w:ilvl w:val="0"/>
          <w:numId w:val="46"/>
        </w:numPr>
        <w:ind w:firstLineChars="0"/>
      </w:pPr>
      <w:r>
        <w:t>q = quantile (x, [0, 1]);   # Return minimum, maximum of distribution</w:t>
      </w:r>
    </w:p>
    <w:p w:rsidR="006D22C8" w:rsidRDefault="006D22C8" w:rsidP="00AD205E">
      <w:pPr>
        <w:pStyle w:val="a3"/>
        <w:numPr>
          <w:ilvl w:val="0"/>
          <w:numId w:val="46"/>
        </w:numPr>
        <w:ind w:firstLineChars="0"/>
      </w:pPr>
      <w:r>
        <w:t>q = quantile (x, [0.25 0.5 0.75]); # Return quartiles of distribution</w:t>
      </w:r>
    </w:p>
    <w:p w:rsidR="006D22C8" w:rsidRDefault="006D22C8" w:rsidP="00AD205E">
      <w:pPr>
        <w:ind w:leftChars="200" w:left="420"/>
      </w:pPr>
      <w:r w:rsidRPr="006D22C8">
        <w:rPr>
          <w:rFonts w:hint="eastAsia"/>
        </w:rPr>
        <w:t>参见</w:t>
      </w:r>
      <w:r w:rsidRPr="006D22C8">
        <w:rPr>
          <w:rFonts w:hint="eastAsia"/>
        </w:rPr>
        <w:t>:</w:t>
      </w:r>
      <w:r w:rsidRPr="006D22C8">
        <w:rPr>
          <w:rFonts w:hint="eastAsia"/>
        </w:rPr>
        <w:t>实践。</w:t>
      </w:r>
    </w:p>
    <w:p w:rsidR="006D22C8" w:rsidRDefault="006D22C8" w:rsidP="00AD205E">
      <w:pPr>
        <w:spacing w:beforeLines="50" w:before="156"/>
      </w:pPr>
      <w:r>
        <w:t>: q = prctile (x)</w:t>
      </w:r>
    </w:p>
    <w:p w:rsidR="006D22C8" w:rsidRDefault="006D22C8" w:rsidP="00BC41EF">
      <w:r>
        <w:t>: q = prctile (x, p)</w:t>
      </w:r>
    </w:p>
    <w:p w:rsidR="006D22C8" w:rsidRDefault="006D22C8" w:rsidP="00BC41EF">
      <w:r>
        <w:t>: q = prctile (x, p, dim)</w:t>
      </w:r>
    </w:p>
    <w:p w:rsidR="006D22C8" w:rsidRDefault="006D22C8" w:rsidP="00AD205E">
      <w:pPr>
        <w:ind w:leftChars="200" w:left="420"/>
      </w:pPr>
      <w:r>
        <w:rPr>
          <w:rFonts w:hint="eastAsia"/>
        </w:rPr>
        <w:t>对于样本</w:t>
      </w:r>
      <w:r>
        <w:rPr>
          <w:rFonts w:hint="eastAsia"/>
        </w:rPr>
        <w:t>x</w:t>
      </w:r>
      <w:r>
        <w:rPr>
          <w:rFonts w:hint="eastAsia"/>
        </w:rPr>
        <w:t>，计算与累积概率值</w:t>
      </w:r>
      <w:r>
        <w:rPr>
          <w:rFonts w:hint="eastAsia"/>
        </w:rPr>
        <w:t>p</w:t>
      </w:r>
      <w:r>
        <w:rPr>
          <w:rFonts w:hint="eastAsia"/>
        </w:rPr>
        <w:t>对应的分位数</w:t>
      </w:r>
      <w:r>
        <w:rPr>
          <w:rFonts w:hint="eastAsia"/>
        </w:rPr>
        <w:t>q</w:t>
      </w:r>
      <w:r>
        <w:rPr>
          <w:rFonts w:hint="eastAsia"/>
        </w:rPr>
        <w:t>，以百分比表示。</w:t>
      </w:r>
    </w:p>
    <w:p w:rsidR="006D22C8" w:rsidRDefault="006D22C8" w:rsidP="00AD205E">
      <w:pPr>
        <w:ind w:leftChars="200" w:left="420"/>
      </w:pPr>
      <w:r>
        <w:rPr>
          <w:rFonts w:hint="eastAsia"/>
        </w:rPr>
        <w:t>如果</w:t>
      </w:r>
      <w:r>
        <w:rPr>
          <w:rFonts w:hint="eastAsia"/>
        </w:rPr>
        <w:t>x</w:t>
      </w:r>
      <w:r>
        <w:rPr>
          <w:rFonts w:hint="eastAsia"/>
        </w:rPr>
        <w:t>是一个矩阵，计算每列的百分位数，并将它们返回到一个矩阵中，使得</w:t>
      </w:r>
      <w:r>
        <w:rPr>
          <w:rFonts w:hint="eastAsia"/>
        </w:rPr>
        <w:t>q</w:t>
      </w:r>
      <w:r>
        <w:rPr>
          <w:rFonts w:hint="eastAsia"/>
        </w:rPr>
        <w:t>的第</w:t>
      </w:r>
      <w:r>
        <w:rPr>
          <w:rFonts w:hint="eastAsia"/>
        </w:rPr>
        <w:t>i</w:t>
      </w:r>
      <w:r>
        <w:rPr>
          <w:rFonts w:hint="eastAsia"/>
        </w:rPr>
        <w:t>行包含</w:t>
      </w:r>
      <w:r>
        <w:rPr>
          <w:rFonts w:hint="eastAsia"/>
        </w:rPr>
        <w:t>x</w:t>
      </w:r>
      <w:r>
        <w:rPr>
          <w:rFonts w:hint="eastAsia"/>
        </w:rPr>
        <w:t>的每列的</w:t>
      </w:r>
      <w:r>
        <w:rPr>
          <w:rFonts w:hint="eastAsia"/>
        </w:rPr>
        <w:t>p(i)</w:t>
      </w:r>
      <w:r>
        <w:rPr>
          <w:rFonts w:hint="eastAsia"/>
        </w:rPr>
        <w:t>个百分位数。</w:t>
      </w:r>
    </w:p>
    <w:p w:rsidR="006D22C8" w:rsidRDefault="006D22C8" w:rsidP="00AD205E">
      <w:pPr>
        <w:ind w:leftChars="200" w:left="420"/>
      </w:pPr>
      <w:r>
        <w:rPr>
          <w:rFonts w:hint="eastAsia"/>
        </w:rPr>
        <w:t>如果</w:t>
      </w:r>
      <w:r>
        <w:rPr>
          <w:rFonts w:hint="eastAsia"/>
        </w:rPr>
        <w:t>p</w:t>
      </w:r>
      <w:r>
        <w:rPr>
          <w:rFonts w:hint="eastAsia"/>
        </w:rPr>
        <w:t>未指定，则返回</w:t>
      </w:r>
      <w:r>
        <w:rPr>
          <w:rFonts w:hint="eastAsia"/>
        </w:rPr>
        <w:t>[0 25 50 75 100]</w:t>
      </w:r>
      <w:r>
        <w:rPr>
          <w:rFonts w:hint="eastAsia"/>
        </w:rPr>
        <w:t>的分位数。</w:t>
      </w:r>
    </w:p>
    <w:p w:rsidR="006D22C8" w:rsidRDefault="006D22C8" w:rsidP="00AD205E">
      <w:pPr>
        <w:ind w:leftChars="200" w:left="420"/>
      </w:pPr>
      <w:r>
        <w:rPr>
          <w:rFonts w:hint="eastAsia"/>
        </w:rPr>
        <w:t>可选参数</w:t>
      </w:r>
      <w:r>
        <w:rPr>
          <w:rFonts w:hint="eastAsia"/>
        </w:rPr>
        <w:t>dim</w:t>
      </w:r>
      <w:r>
        <w:rPr>
          <w:rFonts w:hint="eastAsia"/>
        </w:rPr>
        <w:t>确定计算百分位数的维度。如果省略</w:t>
      </w:r>
      <w:r>
        <w:rPr>
          <w:rFonts w:hint="eastAsia"/>
        </w:rPr>
        <w:t>dim</w:t>
      </w:r>
      <w:r>
        <w:rPr>
          <w:rFonts w:hint="eastAsia"/>
        </w:rPr>
        <w:t>，则默认为第一个非单例维度。</w:t>
      </w:r>
    </w:p>
    <w:p w:rsidR="006D22C8" w:rsidRDefault="006D22C8" w:rsidP="00AD205E">
      <w:pPr>
        <w:ind w:leftChars="200" w:left="420"/>
      </w:pPr>
      <w:r>
        <w:rPr>
          <w:rFonts w:hint="eastAsia"/>
        </w:rPr>
        <w:t>编程注意</w:t>
      </w:r>
      <w:r>
        <w:rPr>
          <w:rFonts w:hint="eastAsia"/>
        </w:rPr>
        <w:t>:x</w:t>
      </w:r>
      <w:r>
        <w:rPr>
          <w:rFonts w:hint="eastAsia"/>
        </w:rPr>
        <w:t>的所有非数值</w:t>
      </w:r>
      <w:r>
        <w:rPr>
          <w:rFonts w:hint="eastAsia"/>
        </w:rPr>
        <w:t>(nan)</w:t>
      </w:r>
      <w:r>
        <w:rPr>
          <w:rFonts w:hint="eastAsia"/>
        </w:rPr>
        <w:t>都会被忽略。</w:t>
      </w:r>
    </w:p>
    <w:p w:rsidR="006D22C8" w:rsidRDefault="006D22C8" w:rsidP="00AD205E">
      <w:pPr>
        <w:ind w:leftChars="200" w:left="420"/>
      </w:pPr>
      <w:r>
        <w:rPr>
          <w:rFonts w:hint="eastAsia"/>
        </w:rPr>
        <w:t>参见</w:t>
      </w:r>
      <w:r>
        <w:rPr>
          <w:rFonts w:hint="eastAsia"/>
        </w:rPr>
        <w:t>:</w:t>
      </w:r>
      <w:r>
        <w:rPr>
          <w:rFonts w:hint="eastAsia"/>
        </w:rPr>
        <w:t>量化</w:t>
      </w:r>
    </w:p>
    <w:p w:rsidR="006D22C8" w:rsidRDefault="006D22C8" w:rsidP="00AD205E">
      <w:pPr>
        <w:spacing w:line="480" w:lineRule="auto"/>
      </w:pPr>
      <w:r w:rsidRPr="006D22C8">
        <w:rPr>
          <w:rFonts w:hint="eastAsia"/>
        </w:rPr>
        <w:t>可以使用统计功能快速生成数据集的摘要视图。</w:t>
      </w:r>
    </w:p>
    <w:p w:rsidR="006D22C8" w:rsidRDefault="006D22C8" w:rsidP="00BC41EF">
      <w:r>
        <w:t>: stats = statistics (x)</w:t>
      </w:r>
    </w:p>
    <w:p w:rsidR="006D22C8" w:rsidRDefault="006D22C8" w:rsidP="00BC41EF">
      <w:r>
        <w:t>: stats = statistics (x, dim)</w:t>
      </w:r>
    </w:p>
    <w:p w:rsidR="006D22C8" w:rsidRDefault="006D22C8" w:rsidP="00AD205E">
      <w:pPr>
        <w:ind w:leftChars="200" w:left="420"/>
      </w:pPr>
      <w:r>
        <w:rPr>
          <w:rFonts w:hint="eastAsia"/>
        </w:rPr>
        <w:t>返回一个向量，包含向量</w:t>
      </w:r>
      <w:r>
        <w:rPr>
          <w:rFonts w:hint="eastAsia"/>
        </w:rPr>
        <w:t>x</w:t>
      </w:r>
      <w:r>
        <w:rPr>
          <w:rFonts w:hint="eastAsia"/>
        </w:rPr>
        <w:t>元素的最小值、第一四分位数、中位数、第三四分位数、最大值、平均值、标准差、偏度和峰度。</w:t>
      </w:r>
    </w:p>
    <w:p w:rsidR="006D22C8" w:rsidRDefault="006D22C8" w:rsidP="00AD205E">
      <w:pPr>
        <w:ind w:leftChars="200" w:left="420"/>
      </w:pPr>
      <w:r>
        <w:rPr>
          <w:rFonts w:hint="eastAsia"/>
        </w:rPr>
        <w:t>如果</w:t>
      </w:r>
      <w:r>
        <w:rPr>
          <w:rFonts w:hint="eastAsia"/>
        </w:rPr>
        <w:t>x</w:t>
      </w:r>
      <w:r>
        <w:rPr>
          <w:rFonts w:hint="eastAsia"/>
        </w:rPr>
        <w:t>是一个矩阵，计算第一个非单维的统计量。</w:t>
      </w:r>
    </w:p>
    <w:p w:rsidR="006D22C8" w:rsidRDefault="006D22C8" w:rsidP="00AD205E">
      <w:pPr>
        <w:ind w:leftChars="200" w:left="420"/>
      </w:pPr>
      <w:r>
        <w:rPr>
          <w:rFonts w:hint="eastAsia"/>
        </w:rPr>
        <w:t>如果给出了可选参数</w:t>
      </w:r>
      <w:r>
        <w:rPr>
          <w:rFonts w:hint="eastAsia"/>
        </w:rPr>
        <w:t>dim</w:t>
      </w:r>
      <w:r>
        <w:rPr>
          <w:rFonts w:hint="eastAsia"/>
        </w:rPr>
        <w:t>，则沿着这个维度操作。</w:t>
      </w:r>
    </w:p>
    <w:p w:rsidR="006D22C8" w:rsidRDefault="006D22C8" w:rsidP="00AD205E">
      <w:pPr>
        <w:ind w:leftChars="200" w:left="420"/>
      </w:pPr>
      <w:r>
        <w:rPr>
          <w:rFonts w:hint="eastAsia"/>
        </w:rPr>
        <w:t>参见</w:t>
      </w:r>
      <w:r>
        <w:rPr>
          <w:rFonts w:hint="eastAsia"/>
        </w:rPr>
        <w:t>:</w:t>
      </w:r>
      <w:r>
        <w:rPr>
          <w:rFonts w:hint="eastAsia"/>
        </w:rPr>
        <w:t>最小，最大，中位数，平均值，标准差，偏度，峰度。</w:t>
      </w:r>
    </w:p>
    <w:p w:rsidR="006D22C8" w:rsidRPr="00AD205E" w:rsidRDefault="006D22C8" w:rsidP="00BC41D3">
      <w:pPr>
        <w:spacing w:beforeLines="50" w:before="156" w:afterLines="50" w:after="156"/>
        <w:rPr>
          <w:b/>
          <w:sz w:val="24"/>
        </w:rPr>
      </w:pPr>
      <w:r w:rsidRPr="00AD205E">
        <w:rPr>
          <w:rFonts w:hint="eastAsia"/>
          <w:b/>
          <w:sz w:val="24"/>
        </w:rPr>
        <w:t>26.2</w:t>
      </w:r>
      <w:r w:rsidRPr="00AD205E">
        <w:rPr>
          <w:rFonts w:hint="eastAsia"/>
          <w:b/>
          <w:sz w:val="24"/>
        </w:rPr>
        <w:t>数据滑动窗口统计</w:t>
      </w:r>
    </w:p>
    <w:p w:rsidR="006D22C8" w:rsidRDefault="006D22C8" w:rsidP="00BC41D3">
      <w:pPr>
        <w:spacing w:beforeLines="50" w:before="156" w:afterLines="50" w:after="156"/>
      </w:pPr>
      <w:r>
        <w:rPr>
          <w:rFonts w:hint="eastAsia"/>
        </w:rPr>
        <w:t>在完整数据集的一个分段</w:t>
      </w:r>
      <w:r>
        <w:rPr>
          <w:rFonts w:hint="eastAsia"/>
        </w:rPr>
        <w:t>(</w:t>
      </w:r>
      <w:r>
        <w:rPr>
          <w:rFonts w:hint="eastAsia"/>
        </w:rPr>
        <w:t>即窗口</w:t>
      </w:r>
      <w:r>
        <w:rPr>
          <w:rFonts w:hint="eastAsia"/>
        </w:rPr>
        <w:t>)</w:t>
      </w:r>
      <w:r>
        <w:rPr>
          <w:rFonts w:hint="eastAsia"/>
        </w:rPr>
        <w:t>上计算描述性统计通常是有用的。</w:t>
      </w:r>
      <w:r>
        <w:rPr>
          <w:rFonts w:hint="eastAsia"/>
        </w:rPr>
        <w:t>Octave</w:t>
      </w:r>
      <w:r>
        <w:rPr>
          <w:rFonts w:hint="eastAsia"/>
        </w:rPr>
        <w:t>提供了函数</w:t>
      </w:r>
      <w:r>
        <w:rPr>
          <w:rFonts w:hint="eastAsia"/>
        </w:rPr>
        <w:t>movfun</w:t>
      </w:r>
      <w:r>
        <w:rPr>
          <w:rFonts w:hint="eastAsia"/>
        </w:rPr>
        <w:t>，它将调用任意函数句柄和数据窗口并累积结果。已经提供了许多最常用的函数，例如数据窗口上的移动平均线</w:t>
      </w:r>
      <w:r>
        <w:rPr>
          <w:rFonts w:hint="eastAsia"/>
        </w:rPr>
        <w:t>(movmean)</w:t>
      </w:r>
      <w:r>
        <w:rPr>
          <w:rFonts w:hint="eastAsia"/>
        </w:rPr>
        <w:t>。</w:t>
      </w:r>
    </w:p>
    <w:p w:rsidR="006D22C8" w:rsidRDefault="006D22C8" w:rsidP="00AD205E">
      <w:r>
        <w:t>: y = movfun (fcn, x, wlen)</w:t>
      </w:r>
    </w:p>
    <w:p w:rsidR="006D22C8" w:rsidRDefault="006D22C8" w:rsidP="00AD205E">
      <w:r>
        <w:t>: y = movfun (fcn, x, [nb, na])</w:t>
      </w:r>
    </w:p>
    <w:p w:rsidR="006D22C8" w:rsidRDefault="006D22C8" w:rsidP="00AD205E">
      <w:r>
        <w:t>: y = movfun (…, "property", value)</w:t>
      </w:r>
    </w:p>
    <w:p w:rsidR="006D22C8" w:rsidRDefault="006D22C8" w:rsidP="00AD205E">
      <w:pPr>
        <w:ind w:leftChars="200" w:left="420"/>
      </w:pPr>
      <w:r w:rsidRPr="006D22C8">
        <w:rPr>
          <w:rFonts w:hint="eastAsia"/>
        </w:rPr>
        <w:t>将函数</w:t>
      </w:r>
      <w:r w:rsidRPr="006D22C8">
        <w:rPr>
          <w:rFonts w:hint="eastAsia"/>
        </w:rPr>
        <w:t>fcn</w:t>
      </w:r>
      <w:r w:rsidRPr="006D22C8">
        <w:rPr>
          <w:rFonts w:hint="eastAsia"/>
        </w:rPr>
        <w:t>应用于数据</w:t>
      </w:r>
      <w:r w:rsidRPr="006D22C8">
        <w:rPr>
          <w:rFonts w:hint="eastAsia"/>
        </w:rPr>
        <w:t>x</w:t>
      </w:r>
      <w:r w:rsidRPr="006D22C8">
        <w:rPr>
          <w:rFonts w:hint="eastAsia"/>
        </w:rPr>
        <w:t>上长度为</w:t>
      </w:r>
      <w:r w:rsidRPr="006D22C8">
        <w:rPr>
          <w:rFonts w:hint="eastAsia"/>
        </w:rPr>
        <w:t>wlen</w:t>
      </w:r>
      <w:r w:rsidRPr="006D22C8">
        <w:rPr>
          <w:rFonts w:hint="eastAsia"/>
        </w:rPr>
        <w:t>的移动窗口。</w:t>
      </w:r>
    </w:p>
    <w:p w:rsidR="006D22C8" w:rsidRDefault="006D22C8" w:rsidP="00AD205E">
      <w:pPr>
        <w:ind w:leftChars="200" w:left="420"/>
      </w:pPr>
      <w:r w:rsidRPr="006D22C8">
        <w:rPr>
          <w:rFonts w:hint="eastAsia"/>
        </w:rPr>
        <w:t>如果</w:t>
      </w:r>
      <w:r w:rsidRPr="006D22C8">
        <w:rPr>
          <w:rFonts w:hint="eastAsia"/>
        </w:rPr>
        <w:t>wlen</w:t>
      </w:r>
      <w:r w:rsidRPr="006D22C8">
        <w:rPr>
          <w:rFonts w:hint="eastAsia"/>
        </w:rPr>
        <w:t>是标量，则函数</w:t>
      </w:r>
      <w:r w:rsidRPr="006D22C8">
        <w:rPr>
          <w:rFonts w:hint="eastAsia"/>
        </w:rPr>
        <w:t>fcn</w:t>
      </w:r>
      <w:r w:rsidRPr="006D22C8">
        <w:rPr>
          <w:rFonts w:hint="eastAsia"/>
        </w:rPr>
        <w:t>应用于长度为</w:t>
      </w:r>
      <w:r w:rsidRPr="006D22C8">
        <w:rPr>
          <w:rFonts w:hint="eastAsia"/>
        </w:rPr>
        <w:t>wlen</w:t>
      </w:r>
      <w:r w:rsidRPr="006D22C8">
        <w:rPr>
          <w:rFonts w:hint="eastAsia"/>
        </w:rPr>
        <w:t>的移动窗口。当</w:t>
      </w:r>
      <w:r w:rsidRPr="006D22C8">
        <w:rPr>
          <w:rFonts w:hint="eastAsia"/>
        </w:rPr>
        <w:t>wlen</w:t>
      </w:r>
      <w:r w:rsidRPr="006D22C8">
        <w:rPr>
          <w:rFonts w:hint="eastAsia"/>
        </w:rPr>
        <w:t>是奇数时，窗口是对称的，并且在中心元素的两侧包括</w:t>
      </w:r>
      <w:r w:rsidRPr="006D22C8">
        <w:rPr>
          <w:rFonts w:hint="eastAsia"/>
        </w:rPr>
        <w:t>(wlen - 1) / 2</w:t>
      </w:r>
      <w:r w:rsidRPr="006D22C8">
        <w:rPr>
          <w:rFonts w:hint="eastAsia"/>
        </w:rPr>
        <w:t>个元素。例如，当计算索引</w:t>
      </w:r>
      <w:r w:rsidRPr="006D22C8">
        <w:rPr>
          <w:rFonts w:hint="eastAsia"/>
        </w:rPr>
        <w:t>5</w:t>
      </w:r>
      <w:r w:rsidRPr="006D22C8">
        <w:rPr>
          <w:rFonts w:hint="eastAsia"/>
        </w:rPr>
        <w:t>处窗口长度为</w:t>
      </w:r>
      <w:r w:rsidRPr="006D22C8">
        <w:rPr>
          <w:rFonts w:hint="eastAsia"/>
        </w:rPr>
        <w:t>3</w:t>
      </w:r>
      <w:r w:rsidRPr="006D22C8">
        <w:rPr>
          <w:rFonts w:hint="eastAsia"/>
        </w:rPr>
        <w:t>的输出时，</w:t>
      </w:r>
      <w:r w:rsidRPr="006D22C8">
        <w:rPr>
          <w:rFonts w:hint="eastAsia"/>
        </w:rPr>
        <w:t>movfun</w:t>
      </w:r>
      <w:r w:rsidRPr="006D22C8">
        <w:rPr>
          <w:rFonts w:hint="eastAsia"/>
        </w:rPr>
        <w:t>使用数据元素</w:t>
      </w:r>
      <w:r w:rsidRPr="006D22C8">
        <w:rPr>
          <w:rFonts w:hint="eastAsia"/>
        </w:rPr>
        <w:t>[4,5,6]</w:t>
      </w:r>
      <w:r w:rsidRPr="006D22C8">
        <w:rPr>
          <w:rFonts w:hint="eastAsia"/>
        </w:rPr>
        <w:t>。如果</w:t>
      </w:r>
      <w:r w:rsidRPr="006D22C8">
        <w:rPr>
          <w:rFonts w:hint="eastAsia"/>
        </w:rPr>
        <w:t>wlen</w:t>
      </w:r>
      <w:r w:rsidRPr="006D22C8">
        <w:rPr>
          <w:rFonts w:hint="eastAsia"/>
        </w:rPr>
        <w:t>是偶数，则窗口是不对称的，并且在中心元素的左边有</w:t>
      </w:r>
      <w:r w:rsidRPr="006D22C8">
        <w:rPr>
          <w:rFonts w:hint="eastAsia"/>
        </w:rPr>
        <w:t>wlen/2</w:t>
      </w:r>
      <w:r w:rsidRPr="006D22C8">
        <w:rPr>
          <w:rFonts w:hint="eastAsia"/>
        </w:rPr>
        <w:t>个元素，在中心元素的右边有</w:t>
      </w:r>
      <w:r w:rsidRPr="006D22C8">
        <w:rPr>
          <w:rFonts w:hint="eastAsia"/>
        </w:rPr>
        <w:t>wlen/2 - 1</w:t>
      </w:r>
      <w:r w:rsidRPr="006D22C8">
        <w:rPr>
          <w:rFonts w:hint="eastAsia"/>
        </w:rPr>
        <w:t>个元素。例如，当计算索引</w:t>
      </w:r>
      <w:r w:rsidRPr="006D22C8">
        <w:rPr>
          <w:rFonts w:hint="eastAsia"/>
        </w:rPr>
        <w:t>5</w:t>
      </w:r>
      <w:r w:rsidRPr="006D22C8">
        <w:rPr>
          <w:rFonts w:hint="eastAsia"/>
        </w:rPr>
        <w:t>处窗口长度为</w:t>
      </w:r>
      <w:r w:rsidRPr="006D22C8">
        <w:rPr>
          <w:rFonts w:hint="eastAsia"/>
        </w:rPr>
        <w:t>4</w:t>
      </w:r>
      <w:r w:rsidRPr="006D22C8">
        <w:rPr>
          <w:rFonts w:hint="eastAsia"/>
        </w:rPr>
        <w:t>的输出时，</w:t>
      </w:r>
      <w:r w:rsidRPr="006D22C8">
        <w:rPr>
          <w:rFonts w:hint="eastAsia"/>
        </w:rPr>
        <w:t>movfun</w:t>
      </w:r>
      <w:r w:rsidRPr="006D22C8">
        <w:rPr>
          <w:rFonts w:hint="eastAsia"/>
        </w:rPr>
        <w:t>使用</w:t>
      </w:r>
      <w:r w:rsidRPr="006D22C8">
        <w:rPr>
          <w:rFonts w:hint="eastAsia"/>
        </w:rPr>
        <w:lastRenderedPageBreak/>
        <w:t>数据元素</w:t>
      </w:r>
      <w:r w:rsidRPr="006D22C8">
        <w:rPr>
          <w:rFonts w:hint="eastAsia"/>
        </w:rPr>
        <w:t>[3,4,5,6]</w:t>
      </w:r>
      <w:r w:rsidRPr="006D22C8">
        <w:rPr>
          <w:rFonts w:hint="eastAsia"/>
        </w:rPr>
        <w:t>。</w:t>
      </w:r>
    </w:p>
    <w:p w:rsidR="006D22C8" w:rsidRDefault="006D22C8" w:rsidP="00AD205E">
      <w:pPr>
        <w:ind w:leftChars="200" w:left="420"/>
      </w:pPr>
      <w:r w:rsidRPr="006D22C8">
        <w:rPr>
          <w:rFonts w:hint="eastAsia"/>
        </w:rPr>
        <w:t>如果</w:t>
      </w:r>
      <w:r w:rsidRPr="006D22C8">
        <w:rPr>
          <w:rFonts w:hint="eastAsia"/>
        </w:rPr>
        <w:t>wlen</w:t>
      </w:r>
      <w:r w:rsidRPr="006D22C8">
        <w:rPr>
          <w:rFonts w:hint="eastAsia"/>
        </w:rPr>
        <w:t>是一个包含两个元素</w:t>
      </w:r>
      <w:r w:rsidRPr="006D22C8">
        <w:rPr>
          <w:rFonts w:hint="eastAsia"/>
        </w:rPr>
        <w:t>[nb, na]</w:t>
      </w:r>
      <w:r w:rsidRPr="006D22C8">
        <w:rPr>
          <w:rFonts w:hint="eastAsia"/>
        </w:rPr>
        <w:t>的数组，则该函数应用于移动窗口</w:t>
      </w:r>
      <w:r w:rsidRPr="006D22C8">
        <w:rPr>
          <w:rFonts w:hint="eastAsia"/>
        </w:rPr>
        <w:t>-nb:na</w:t>
      </w:r>
      <w:r w:rsidRPr="006D22C8">
        <w:rPr>
          <w:rFonts w:hint="eastAsia"/>
        </w:rPr>
        <w:t>。该窗口包含</w:t>
      </w:r>
      <w:r w:rsidRPr="006D22C8">
        <w:rPr>
          <w:rFonts w:hint="eastAsia"/>
        </w:rPr>
        <w:t>nb</w:t>
      </w:r>
      <w:r w:rsidRPr="006D22C8">
        <w:rPr>
          <w:rFonts w:hint="eastAsia"/>
        </w:rPr>
        <w:t>个当前元素之前的元素和</w:t>
      </w:r>
      <w:r w:rsidRPr="006D22C8">
        <w:rPr>
          <w:rFonts w:hint="eastAsia"/>
        </w:rPr>
        <w:t>na</w:t>
      </w:r>
      <w:r w:rsidRPr="006D22C8">
        <w:rPr>
          <w:rFonts w:hint="eastAsia"/>
        </w:rPr>
        <w:t>个当前元素之后的元素。总是包含当前元素。例如，给定</w:t>
      </w:r>
      <w:r w:rsidRPr="006D22C8">
        <w:rPr>
          <w:rFonts w:hint="eastAsia"/>
        </w:rPr>
        <w:t>wlen =[3,0]</w:t>
      </w:r>
      <w:r w:rsidRPr="006D22C8">
        <w:rPr>
          <w:rFonts w:hint="eastAsia"/>
        </w:rPr>
        <w:t>，则用于计算索引</w:t>
      </w:r>
      <w:r w:rsidRPr="006D22C8">
        <w:rPr>
          <w:rFonts w:hint="eastAsia"/>
        </w:rPr>
        <w:t>5</w:t>
      </w:r>
      <w:r w:rsidRPr="006D22C8">
        <w:rPr>
          <w:rFonts w:hint="eastAsia"/>
        </w:rPr>
        <w:t>的数据为</w:t>
      </w:r>
      <w:r w:rsidRPr="006D22C8">
        <w:rPr>
          <w:rFonts w:hint="eastAsia"/>
        </w:rPr>
        <w:t>[2,3,4,5]</w:t>
      </w:r>
      <w:r w:rsidRPr="006D22C8">
        <w:rPr>
          <w:rFonts w:hint="eastAsia"/>
        </w:rPr>
        <w:t>。</w:t>
      </w:r>
    </w:p>
    <w:p w:rsidR="006D22C8" w:rsidRDefault="006D22C8" w:rsidP="00AD205E">
      <w:pPr>
        <w:ind w:leftChars="200" w:left="420"/>
      </w:pPr>
      <w:r>
        <w:rPr>
          <w:rFonts w:hint="eastAsia"/>
        </w:rPr>
        <w:t>在计算过程中，数据输入</w:t>
      </w:r>
      <w:r>
        <w:rPr>
          <w:rFonts w:hint="eastAsia"/>
        </w:rPr>
        <w:t>x</w:t>
      </w:r>
      <w:r>
        <w:rPr>
          <w:rFonts w:hint="eastAsia"/>
        </w:rPr>
        <w:t>被重塑成一个二维</w:t>
      </w:r>
      <w:r>
        <w:rPr>
          <w:rFonts w:hint="eastAsia"/>
        </w:rPr>
        <w:t xml:space="preserve">wlen </w:t>
      </w:r>
      <w:r>
        <w:rPr>
          <w:rFonts w:hint="eastAsia"/>
        </w:rPr>
        <w:t>×</w:t>
      </w:r>
      <w:r>
        <w:rPr>
          <w:rFonts w:hint="eastAsia"/>
        </w:rPr>
        <w:t xml:space="preserve"> n</w:t>
      </w:r>
      <w:r>
        <w:rPr>
          <w:rFonts w:hint="eastAsia"/>
        </w:rPr>
        <w:t>矩阵，</w:t>
      </w:r>
      <w:r>
        <w:rPr>
          <w:rFonts w:hint="eastAsia"/>
        </w:rPr>
        <w:t>fcn</w:t>
      </w:r>
      <w:r>
        <w:rPr>
          <w:rFonts w:hint="eastAsia"/>
        </w:rPr>
        <w:t>在这个新矩阵上被调用。因此，</w:t>
      </w:r>
      <w:r>
        <w:rPr>
          <w:rFonts w:hint="eastAsia"/>
        </w:rPr>
        <w:t>fcn</w:t>
      </w:r>
      <w:r>
        <w:rPr>
          <w:rFonts w:hint="eastAsia"/>
        </w:rPr>
        <w:t>必须接受数组输入参数，并沿着维度</w:t>
      </w:r>
      <w:r>
        <w:rPr>
          <w:rFonts w:hint="eastAsia"/>
        </w:rPr>
        <w:t>1</w:t>
      </w:r>
      <w:r>
        <w:rPr>
          <w:rFonts w:hint="eastAsia"/>
        </w:rPr>
        <w:t>应用计算，即沿着数组的列。</w:t>
      </w:r>
    </w:p>
    <w:p w:rsidR="006D22C8" w:rsidRDefault="006D22C8" w:rsidP="00AD205E">
      <w:pPr>
        <w:ind w:leftChars="200" w:left="420"/>
      </w:pPr>
      <w:r>
        <w:rPr>
          <w:rFonts w:hint="eastAsia"/>
        </w:rPr>
        <w:t>当应用于有</w:t>
      </w:r>
      <w:r>
        <w:rPr>
          <w:rFonts w:hint="eastAsia"/>
        </w:rPr>
        <w:t>n</w:t>
      </w:r>
      <w:r>
        <w:rPr>
          <w:rFonts w:hint="eastAsia"/>
        </w:rPr>
        <w:t>列的数组</w:t>
      </w:r>
      <w:r>
        <w:rPr>
          <w:rFonts w:hint="eastAsia"/>
        </w:rPr>
        <w:t>(</w:t>
      </w:r>
      <w:r>
        <w:rPr>
          <w:rFonts w:hint="eastAsia"/>
        </w:rPr>
        <w:t>可能是多维数组</w:t>
      </w:r>
      <w:r>
        <w:rPr>
          <w:rFonts w:hint="eastAsia"/>
        </w:rPr>
        <w:t>)</w:t>
      </w:r>
      <w:r>
        <w:rPr>
          <w:rFonts w:hint="eastAsia"/>
        </w:rPr>
        <w:t>时，</w:t>
      </w:r>
      <w:r>
        <w:rPr>
          <w:rFonts w:hint="eastAsia"/>
        </w:rPr>
        <w:t>fcn</w:t>
      </w:r>
      <w:r>
        <w:rPr>
          <w:rFonts w:hint="eastAsia"/>
        </w:rPr>
        <w:t>可能以两种格式返回结果</w:t>
      </w:r>
      <w:r>
        <w:rPr>
          <w:rFonts w:hint="eastAsia"/>
        </w:rPr>
        <w:t>:</w:t>
      </w:r>
      <w:r>
        <w:rPr>
          <w:rFonts w:hint="eastAsia"/>
        </w:rPr>
        <w:t>格式</w:t>
      </w:r>
      <w:r>
        <w:rPr>
          <w:rFonts w:hint="eastAsia"/>
        </w:rPr>
        <w:t>1)</w:t>
      </w:r>
      <w:r>
        <w:rPr>
          <w:rFonts w:hint="eastAsia"/>
        </w:rPr>
        <w:t>大小为</w:t>
      </w:r>
      <w:r>
        <w:rPr>
          <w:rFonts w:hint="eastAsia"/>
        </w:rPr>
        <w:t xml:space="preserve">1 </w:t>
      </w:r>
      <w:r>
        <w:rPr>
          <w:rFonts w:hint="eastAsia"/>
        </w:rPr>
        <w:t>×</w:t>
      </w:r>
      <w:r>
        <w:rPr>
          <w:rFonts w:hint="eastAsia"/>
        </w:rPr>
        <w:t xml:space="preserve"> n </w:t>
      </w:r>
      <w:r>
        <w:rPr>
          <w:rFonts w:hint="eastAsia"/>
        </w:rPr>
        <w:t>×</w:t>
      </w:r>
      <w:r>
        <w:rPr>
          <w:rFonts w:hint="eastAsia"/>
        </w:rPr>
        <w:t xml:space="preserve"> dim3 </w:t>
      </w:r>
      <w:r>
        <w:rPr>
          <w:rFonts w:hint="eastAsia"/>
        </w:rPr>
        <w:t>×…×</w:t>
      </w:r>
      <w:r>
        <w:rPr>
          <w:rFonts w:hint="eastAsia"/>
        </w:rPr>
        <w:t xml:space="preserve"> dimn</w:t>
      </w:r>
      <w:r>
        <w:rPr>
          <w:rFonts w:hint="eastAsia"/>
        </w:rPr>
        <w:t>的数组。这是</w:t>
      </w:r>
      <w:r>
        <w:rPr>
          <w:rFonts w:hint="eastAsia"/>
        </w:rPr>
        <w:t>Octave</w:t>
      </w:r>
      <w:r>
        <w:rPr>
          <w:rFonts w:hint="eastAsia"/>
        </w:rPr>
        <w:t>核心函数的典型输出格式。输入</w:t>
      </w:r>
      <w:r>
        <w:rPr>
          <w:rFonts w:hint="eastAsia"/>
        </w:rPr>
        <w:t>demo ("movfun"</w:t>
      </w:r>
      <w:r>
        <w:rPr>
          <w:rFonts w:hint="eastAsia"/>
        </w:rPr>
        <w:t>，</w:t>
      </w:r>
      <w:r>
        <w:rPr>
          <w:rFonts w:hint="eastAsia"/>
        </w:rPr>
        <w:t xml:space="preserve"> 5)</w:t>
      </w:r>
      <w:r>
        <w:rPr>
          <w:rFonts w:hint="eastAsia"/>
        </w:rPr>
        <w:t>作为这个用例的一个例子。格式</w:t>
      </w:r>
      <w:r>
        <w:rPr>
          <w:rFonts w:hint="eastAsia"/>
        </w:rPr>
        <w:t>2)</w:t>
      </w:r>
      <w:r>
        <w:rPr>
          <w:rFonts w:hint="eastAsia"/>
        </w:rPr>
        <w:t>一个长度为</w:t>
      </w:r>
      <w:r>
        <w:rPr>
          <w:rFonts w:hint="eastAsia"/>
        </w:rPr>
        <w:t>n * numel_higher_dims</w:t>
      </w:r>
      <w:r>
        <w:rPr>
          <w:rFonts w:hint="eastAsia"/>
        </w:rPr>
        <w:t>的行向量，其中</w:t>
      </w:r>
      <w:r>
        <w:rPr>
          <w:rFonts w:hint="eastAsia"/>
        </w:rPr>
        <w:t>numel_higher_dims</w:t>
      </w:r>
      <w:r>
        <w:rPr>
          <w:rFonts w:hint="eastAsia"/>
        </w:rPr>
        <w:t>是</w:t>
      </w:r>
      <w:r>
        <w:rPr>
          <w:rFonts w:hint="eastAsia"/>
        </w:rPr>
        <w:t>prod (size (x)(3:end))</w:t>
      </w:r>
      <w:r>
        <w:rPr>
          <w:rFonts w:hint="eastAsia"/>
        </w:rPr>
        <w:t>。第</w:t>
      </w:r>
      <w:r>
        <w:rPr>
          <w:rFonts w:hint="eastAsia"/>
        </w:rPr>
        <w:t>i</w:t>
      </w:r>
      <w:r>
        <w:rPr>
          <w:rFonts w:hint="eastAsia"/>
        </w:rPr>
        <w:t>个输入列的</w:t>
      </w:r>
      <w:r>
        <w:rPr>
          <w:rFonts w:hint="eastAsia"/>
        </w:rPr>
        <w:t>fcn</w:t>
      </w:r>
      <w:r>
        <w:rPr>
          <w:rFonts w:hint="eastAsia"/>
        </w:rPr>
        <w:t>输出必须在索引</w:t>
      </w:r>
      <w:r>
        <w:rPr>
          <w:rFonts w:hint="eastAsia"/>
        </w:rPr>
        <w:t>i:n:(n*numel_higher_dims)</w:t>
      </w:r>
      <w:r>
        <w:rPr>
          <w:rFonts w:hint="eastAsia"/>
        </w:rPr>
        <w:t>处的输出中找到。这种格式在将函数连接到数组中或使用</w:t>
      </w:r>
      <w:r>
        <w:rPr>
          <w:rFonts w:hint="eastAsia"/>
        </w:rPr>
        <w:t>nthargout</w:t>
      </w:r>
      <w:r>
        <w:rPr>
          <w:rFonts w:hint="eastAsia"/>
        </w:rPr>
        <w:t>时非常有用。输入</w:t>
      </w:r>
      <w:r>
        <w:rPr>
          <w:rFonts w:hint="eastAsia"/>
        </w:rPr>
        <w:t>demo ("movfun"</w:t>
      </w:r>
      <w:r>
        <w:rPr>
          <w:rFonts w:hint="eastAsia"/>
        </w:rPr>
        <w:t>，</w:t>
      </w:r>
      <w:r>
        <w:rPr>
          <w:rFonts w:hint="eastAsia"/>
        </w:rPr>
        <w:t xml:space="preserve"> 6)</w:t>
      </w:r>
      <w:r>
        <w:rPr>
          <w:rFonts w:hint="eastAsia"/>
        </w:rPr>
        <w:t>作为示例。</w:t>
      </w:r>
    </w:p>
    <w:p w:rsidR="006D22C8" w:rsidRDefault="006D22C8" w:rsidP="00AD205E">
      <w:pPr>
        <w:ind w:leftChars="200" w:left="420"/>
      </w:pPr>
      <w:r>
        <w:rPr>
          <w:rFonts w:hint="eastAsia"/>
        </w:rPr>
        <w:t>可以通过指定属性</w:t>
      </w:r>
      <w:r>
        <w:rPr>
          <w:rFonts w:hint="eastAsia"/>
        </w:rPr>
        <w:t>/</w:t>
      </w:r>
      <w:r>
        <w:rPr>
          <w:rFonts w:hint="eastAsia"/>
        </w:rPr>
        <w:t>值对来控制计算。有效的属性有</w:t>
      </w:r>
    </w:p>
    <w:p w:rsidR="006D22C8" w:rsidRDefault="006D22C8" w:rsidP="00AD205E">
      <w:pPr>
        <w:ind w:leftChars="200" w:left="420"/>
      </w:pPr>
      <w:r w:rsidRPr="006D22C8">
        <w:t>"dim"</w:t>
      </w:r>
    </w:p>
    <w:p w:rsidR="006D22C8" w:rsidRDefault="006D22C8" w:rsidP="00AD205E">
      <w:pPr>
        <w:ind w:leftChars="400" w:left="840"/>
      </w:pPr>
      <w:r>
        <w:rPr>
          <w:rFonts w:hint="eastAsia"/>
        </w:rPr>
        <w:t>沿着指定的维度操作，而不是第一个非单例维度的默认值。</w:t>
      </w:r>
    </w:p>
    <w:p w:rsidR="006D22C8" w:rsidRDefault="006D22C8" w:rsidP="00AD205E">
      <w:pPr>
        <w:ind w:leftChars="200" w:left="420"/>
      </w:pPr>
      <w:r w:rsidRPr="006D22C8">
        <w:t>"Endpoints"</w:t>
      </w:r>
    </w:p>
    <w:p w:rsidR="006D22C8" w:rsidRDefault="006D22C8" w:rsidP="00AD205E">
      <w:pPr>
        <w:ind w:leftChars="400" w:left="840"/>
      </w:pPr>
      <w:r>
        <w:rPr>
          <w:rFonts w:hint="eastAsia"/>
        </w:rPr>
        <w:t>此属性控制如何在窗口的边界</w:t>
      </w:r>
      <w:r>
        <w:rPr>
          <w:rFonts w:hint="eastAsia"/>
        </w:rPr>
        <w:t>(</w:t>
      </w:r>
      <w:r>
        <w:rPr>
          <w:rFonts w:hint="eastAsia"/>
        </w:rPr>
        <w:t>端点</w:t>
      </w:r>
      <w:r>
        <w:rPr>
          <w:rFonts w:hint="eastAsia"/>
        </w:rPr>
        <w:t>)</w:t>
      </w:r>
      <w:r>
        <w:rPr>
          <w:rFonts w:hint="eastAsia"/>
        </w:rPr>
        <w:t>计算结果。可能的值有</w:t>
      </w:r>
      <w:r>
        <w:rPr>
          <w:rFonts w:hint="eastAsia"/>
        </w:rPr>
        <w:t>:</w:t>
      </w:r>
    </w:p>
    <w:p w:rsidR="006D22C8" w:rsidRDefault="006D22C8" w:rsidP="00AD205E">
      <w:pPr>
        <w:ind w:leftChars="400" w:left="840"/>
      </w:pPr>
      <w:r w:rsidRPr="006D22C8">
        <w:t>"shrink" (default)</w:t>
      </w:r>
    </w:p>
    <w:p w:rsidR="006D22C8" w:rsidRDefault="006D22C8" w:rsidP="00AD205E">
      <w:pPr>
        <w:ind w:leftChars="600" w:left="1260"/>
      </w:pPr>
      <w:r>
        <w:rPr>
          <w:rFonts w:hint="eastAsia"/>
        </w:rPr>
        <w:t>窗口在数组的开始和结束处被截断，以排除没有源数据的元素。例如，对于长度为</w:t>
      </w:r>
      <w:r>
        <w:rPr>
          <w:rFonts w:hint="eastAsia"/>
        </w:rPr>
        <w:t>3</w:t>
      </w:r>
      <w:r>
        <w:rPr>
          <w:rFonts w:hint="eastAsia"/>
        </w:rPr>
        <w:t>的窗口，</w:t>
      </w:r>
      <w:r>
        <w:rPr>
          <w:rFonts w:hint="eastAsia"/>
        </w:rPr>
        <w:t>y(1) = fcn (x(1:2))</w:t>
      </w:r>
      <w:r>
        <w:rPr>
          <w:rFonts w:hint="eastAsia"/>
        </w:rPr>
        <w:t>，</w:t>
      </w:r>
      <w:r>
        <w:rPr>
          <w:rFonts w:hint="eastAsia"/>
        </w:rPr>
        <w:t xml:space="preserve"> y(end) = fcn (x(end-1:end))</w:t>
      </w:r>
      <w:r>
        <w:rPr>
          <w:rFonts w:hint="eastAsia"/>
        </w:rPr>
        <w:t>。</w:t>
      </w:r>
    </w:p>
    <w:p w:rsidR="006D22C8" w:rsidRDefault="006D22C8" w:rsidP="00AD205E">
      <w:pPr>
        <w:ind w:leftChars="400" w:left="840"/>
      </w:pPr>
      <w:r w:rsidRPr="006D22C8">
        <w:t>"discard"</w:t>
      </w:r>
    </w:p>
    <w:p w:rsidR="006D22C8" w:rsidRDefault="006D22C8" w:rsidP="00AD205E">
      <w:pPr>
        <w:ind w:leftChars="600" w:left="1260"/>
      </w:pPr>
      <w:r w:rsidRPr="006D22C8">
        <w:rPr>
          <w:rFonts w:hint="eastAsia"/>
        </w:rPr>
        <w:t>使用超出原始数据数组的窗口的任何</w:t>
      </w:r>
      <w:r w:rsidRPr="006D22C8">
        <w:rPr>
          <w:rFonts w:hint="eastAsia"/>
        </w:rPr>
        <w:t>y</w:t>
      </w:r>
      <w:r w:rsidRPr="006D22C8">
        <w:rPr>
          <w:rFonts w:hint="eastAsia"/>
        </w:rPr>
        <w:t>值都将被删除。例如，对于一个</w:t>
      </w:r>
      <w:r w:rsidRPr="006D22C8">
        <w:rPr>
          <w:rFonts w:hint="eastAsia"/>
        </w:rPr>
        <w:t>10</w:t>
      </w:r>
      <w:r w:rsidRPr="006D22C8">
        <w:rPr>
          <w:rFonts w:hint="eastAsia"/>
        </w:rPr>
        <w:t>个元素的数据向量和一个长度为</w:t>
      </w:r>
      <w:r w:rsidRPr="006D22C8">
        <w:rPr>
          <w:rFonts w:hint="eastAsia"/>
        </w:rPr>
        <w:t>3</w:t>
      </w:r>
      <w:r w:rsidRPr="006D22C8">
        <w:rPr>
          <w:rFonts w:hint="eastAsia"/>
        </w:rPr>
        <w:t>的窗口，输出将只包含</w:t>
      </w:r>
      <w:r w:rsidRPr="006D22C8">
        <w:rPr>
          <w:rFonts w:hint="eastAsia"/>
        </w:rPr>
        <w:t>8</w:t>
      </w:r>
      <w:r w:rsidRPr="006D22C8">
        <w:rPr>
          <w:rFonts w:hint="eastAsia"/>
        </w:rPr>
        <w:t>个元素。第一个元素需要计算索引</w:t>
      </w:r>
      <w:r w:rsidRPr="006D22C8">
        <w:rPr>
          <w:rFonts w:hint="eastAsia"/>
        </w:rPr>
        <w:t>[0,1,2]</w:t>
      </w:r>
      <w:r w:rsidRPr="006D22C8">
        <w:rPr>
          <w:rFonts w:hint="eastAsia"/>
        </w:rPr>
        <w:t>上的函数，因此被丢弃。最后一个元素需要计算索引</w:t>
      </w:r>
      <w:r w:rsidRPr="006D22C8">
        <w:rPr>
          <w:rFonts w:hint="eastAsia"/>
        </w:rPr>
        <w:t>[9,10,11]</w:t>
      </w:r>
      <w:r w:rsidRPr="006D22C8">
        <w:rPr>
          <w:rFonts w:hint="eastAsia"/>
        </w:rPr>
        <w:t>上的函数，因此被丢弃。</w:t>
      </w:r>
    </w:p>
    <w:p w:rsidR="006D22C8" w:rsidRDefault="006D22C8" w:rsidP="00AD205E">
      <w:pPr>
        <w:ind w:leftChars="400" w:left="840"/>
      </w:pPr>
      <w:r w:rsidRPr="006D22C8">
        <w:t>"fill"</w:t>
      </w:r>
    </w:p>
    <w:p w:rsidR="006D22C8" w:rsidRDefault="006D22C8" w:rsidP="00AD205E">
      <w:pPr>
        <w:ind w:leftChars="600" w:left="1260"/>
      </w:pPr>
      <w:r w:rsidRPr="006D22C8">
        <w:rPr>
          <w:rFonts w:hint="eastAsia"/>
        </w:rPr>
        <w:t>数据数组之外的任何窗口元素都被</w:t>
      </w:r>
      <w:r w:rsidRPr="006D22C8">
        <w:rPr>
          <w:rFonts w:hint="eastAsia"/>
        </w:rPr>
        <w:t>NaN</w:t>
      </w:r>
      <w:r w:rsidRPr="006D22C8">
        <w:rPr>
          <w:rFonts w:hint="eastAsia"/>
        </w:rPr>
        <w:t>替换。例如，对于长度为</w:t>
      </w:r>
      <w:r w:rsidRPr="006D22C8">
        <w:rPr>
          <w:rFonts w:hint="eastAsia"/>
        </w:rPr>
        <w:t>3</w:t>
      </w:r>
      <w:r w:rsidRPr="006D22C8">
        <w:rPr>
          <w:rFonts w:hint="eastAsia"/>
        </w:rPr>
        <w:t>的窗口，</w:t>
      </w:r>
      <w:r w:rsidRPr="006D22C8">
        <w:rPr>
          <w:rFonts w:hint="eastAsia"/>
        </w:rPr>
        <w:t>y(1) = fcn ([NaN, x(1:2)])</w:t>
      </w:r>
      <w:r w:rsidRPr="006D22C8">
        <w:rPr>
          <w:rFonts w:hint="eastAsia"/>
        </w:rPr>
        <w:t>，</w:t>
      </w:r>
      <w:r w:rsidRPr="006D22C8">
        <w:rPr>
          <w:rFonts w:hint="eastAsia"/>
        </w:rPr>
        <w:t xml:space="preserve"> y(end) = fcn ([x(end-1:end)</w:t>
      </w:r>
      <w:r w:rsidRPr="006D22C8">
        <w:rPr>
          <w:rFonts w:hint="eastAsia"/>
        </w:rPr>
        <w:t>，</w:t>
      </w:r>
      <w:r w:rsidRPr="006D22C8">
        <w:rPr>
          <w:rFonts w:hint="eastAsia"/>
        </w:rPr>
        <w:t xml:space="preserve"> NaN])</w:t>
      </w:r>
      <w:r w:rsidRPr="006D22C8">
        <w:rPr>
          <w:rFonts w:hint="eastAsia"/>
        </w:rPr>
        <w:t>。此选项通常会导致</w:t>
      </w:r>
      <w:r w:rsidRPr="006D22C8">
        <w:rPr>
          <w:rFonts w:hint="eastAsia"/>
        </w:rPr>
        <w:t>y</w:t>
      </w:r>
      <w:r w:rsidRPr="006D22C8">
        <w:rPr>
          <w:rFonts w:hint="eastAsia"/>
        </w:rPr>
        <w:t>在边界处具有</w:t>
      </w:r>
      <w:r w:rsidRPr="006D22C8">
        <w:rPr>
          <w:rFonts w:hint="eastAsia"/>
        </w:rPr>
        <w:t>NaN</w:t>
      </w:r>
      <w:r w:rsidRPr="006D22C8">
        <w:rPr>
          <w:rFonts w:hint="eastAsia"/>
        </w:rPr>
        <w:t>值，尽管它受到</w:t>
      </w:r>
      <w:r w:rsidRPr="006D22C8">
        <w:rPr>
          <w:rFonts w:hint="eastAsia"/>
        </w:rPr>
        <w:t>fcn</w:t>
      </w:r>
      <w:r w:rsidRPr="006D22C8">
        <w:rPr>
          <w:rFonts w:hint="eastAsia"/>
        </w:rPr>
        <w:t>处理</w:t>
      </w:r>
      <w:r w:rsidRPr="006D22C8">
        <w:rPr>
          <w:rFonts w:hint="eastAsia"/>
        </w:rPr>
        <w:t>NaN</w:t>
      </w:r>
      <w:r w:rsidRPr="006D22C8">
        <w:rPr>
          <w:rFonts w:hint="eastAsia"/>
        </w:rPr>
        <w:t>的方式以及属性</w:t>
      </w:r>
      <w:r w:rsidRPr="006D22C8">
        <w:rPr>
          <w:rFonts w:hint="eastAsia"/>
        </w:rPr>
        <w:t>"nancond"</w:t>
      </w:r>
      <w:r w:rsidRPr="006D22C8">
        <w:rPr>
          <w:rFonts w:hint="eastAsia"/>
        </w:rPr>
        <w:t>的影响。</w:t>
      </w:r>
    </w:p>
    <w:p w:rsidR="006D22C8" w:rsidRDefault="006D22C8" w:rsidP="00AD205E">
      <w:pPr>
        <w:ind w:leftChars="400" w:left="840"/>
      </w:pPr>
      <w:r w:rsidRPr="006D22C8">
        <w:t>user_value</w:t>
      </w:r>
    </w:p>
    <w:p w:rsidR="006D22C8" w:rsidRDefault="006D22C8" w:rsidP="00AD205E">
      <w:pPr>
        <w:ind w:leftChars="600" w:left="1260"/>
      </w:pPr>
      <w:r w:rsidRPr="006D22C8">
        <w:rPr>
          <w:rFonts w:hint="eastAsia"/>
        </w:rPr>
        <w:t>数据数组之外的任何窗口元素都被指定值</w:t>
      </w:r>
      <w:r w:rsidRPr="006D22C8">
        <w:rPr>
          <w:rFonts w:hint="eastAsia"/>
        </w:rPr>
        <w:t>user_value</w:t>
      </w:r>
      <w:r w:rsidRPr="006D22C8">
        <w:rPr>
          <w:rFonts w:hint="eastAsia"/>
        </w:rPr>
        <w:t>替换，该值必须是一个数字标量。例如，对于长度为</w:t>
      </w:r>
      <w:r w:rsidRPr="006D22C8">
        <w:rPr>
          <w:rFonts w:hint="eastAsia"/>
        </w:rPr>
        <w:t>3</w:t>
      </w:r>
      <w:r w:rsidRPr="006D22C8">
        <w:rPr>
          <w:rFonts w:hint="eastAsia"/>
        </w:rPr>
        <w:t>的窗口，</w:t>
      </w:r>
      <w:r w:rsidRPr="006D22C8">
        <w:rPr>
          <w:rFonts w:hint="eastAsia"/>
        </w:rPr>
        <w:t>y(1) = fcn ([user_value, x(1:2)])</w:t>
      </w:r>
      <w:r w:rsidRPr="006D22C8">
        <w:rPr>
          <w:rFonts w:hint="eastAsia"/>
        </w:rPr>
        <w:t>，</w:t>
      </w:r>
      <w:r w:rsidRPr="006D22C8">
        <w:rPr>
          <w:rFonts w:hint="eastAsia"/>
        </w:rPr>
        <w:t xml:space="preserve"> y(end) = fcn ([x(end-1:end)</w:t>
      </w:r>
      <w:r w:rsidRPr="006D22C8">
        <w:rPr>
          <w:rFonts w:hint="eastAsia"/>
        </w:rPr>
        <w:t>，</w:t>
      </w:r>
      <w:r w:rsidRPr="006D22C8">
        <w:rPr>
          <w:rFonts w:hint="eastAsia"/>
        </w:rPr>
        <w:t xml:space="preserve"> user_value])</w:t>
      </w:r>
      <w:r w:rsidRPr="006D22C8">
        <w:rPr>
          <w:rFonts w:hint="eastAsia"/>
        </w:rPr>
        <w:t>。</w:t>
      </w:r>
      <w:r w:rsidRPr="006D22C8">
        <w:rPr>
          <w:rFonts w:hint="eastAsia"/>
        </w:rPr>
        <w:t>user_value</w:t>
      </w:r>
      <w:r w:rsidRPr="006D22C8">
        <w:rPr>
          <w:rFonts w:hint="eastAsia"/>
        </w:rPr>
        <w:t>的一个常见选择是</w:t>
      </w:r>
      <w:r w:rsidRPr="006D22C8">
        <w:rPr>
          <w:rFonts w:hint="eastAsia"/>
        </w:rPr>
        <w:t>0</w:t>
      </w:r>
      <w:r w:rsidRPr="006D22C8">
        <w:rPr>
          <w:rFonts w:hint="eastAsia"/>
        </w:rPr>
        <w:t>。</w:t>
      </w:r>
    </w:p>
    <w:p w:rsidR="006D22C8" w:rsidRDefault="006D22C8" w:rsidP="00AD205E">
      <w:pPr>
        <w:ind w:leftChars="400" w:left="840"/>
      </w:pPr>
      <w:r w:rsidRPr="006D22C8">
        <w:t>"same"</w:t>
      </w:r>
    </w:p>
    <w:p w:rsidR="006D22C8" w:rsidRDefault="006D22C8" w:rsidP="00AD205E">
      <w:pPr>
        <w:ind w:leftChars="600" w:left="1260"/>
      </w:pPr>
      <w:r w:rsidRPr="006D22C8">
        <w:rPr>
          <w:rFonts w:hint="eastAsia"/>
        </w:rPr>
        <w:t>数据数组之外的任何窗口元素都被边界处的</w:t>
      </w:r>
      <w:r w:rsidRPr="006D22C8">
        <w:rPr>
          <w:rFonts w:hint="eastAsia"/>
        </w:rPr>
        <w:t>x</w:t>
      </w:r>
      <w:r w:rsidRPr="006D22C8">
        <w:rPr>
          <w:rFonts w:hint="eastAsia"/>
        </w:rPr>
        <w:t>值替换。例如，对于长度为</w:t>
      </w:r>
      <w:r w:rsidRPr="006D22C8">
        <w:rPr>
          <w:rFonts w:hint="eastAsia"/>
        </w:rPr>
        <w:t>3</w:t>
      </w:r>
      <w:r w:rsidRPr="006D22C8">
        <w:rPr>
          <w:rFonts w:hint="eastAsia"/>
        </w:rPr>
        <w:t>的窗口，</w:t>
      </w:r>
      <w:r w:rsidRPr="006D22C8">
        <w:rPr>
          <w:rFonts w:hint="eastAsia"/>
        </w:rPr>
        <w:t>y(1) = fcn ([x(1)</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fcn ([x(end-1:end)</w:t>
      </w:r>
      <w:r w:rsidRPr="006D22C8">
        <w:rPr>
          <w:rFonts w:hint="eastAsia"/>
        </w:rPr>
        <w:t>，</w:t>
      </w:r>
      <w:r w:rsidRPr="006D22C8">
        <w:rPr>
          <w:rFonts w:hint="eastAsia"/>
        </w:rPr>
        <w:t xml:space="preserve"> x(end)])</w:t>
      </w:r>
      <w:r w:rsidRPr="006D22C8">
        <w:rPr>
          <w:rFonts w:hint="eastAsia"/>
        </w:rPr>
        <w:t>。</w:t>
      </w:r>
    </w:p>
    <w:p w:rsidR="006D22C8" w:rsidRDefault="006D22C8" w:rsidP="00AD205E">
      <w:pPr>
        <w:ind w:leftChars="400" w:left="840"/>
      </w:pPr>
      <w:r w:rsidRPr="006D22C8">
        <w:t>"periodic"</w:t>
      </w:r>
    </w:p>
    <w:p w:rsidR="006D22C8" w:rsidRDefault="006D22C8" w:rsidP="00AD205E">
      <w:pPr>
        <w:ind w:leftChars="600" w:left="1260"/>
      </w:pPr>
      <w:r>
        <w:rPr>
          <w:rFonts w:hint="eastAsia"/>
        </w:rPr>
        <w:t>对窗口进行包装，以便从数据的另一侧获取任何丢失的数据元素。例如，对于长度为</w:t>
      </w:r>
      <w:r>
        <w:rPr>
          <w:rFonts w:hint="eastAsia"/>
        </w:rPr>
        <w:t>3</w:t>
      </w:r>
      <w:r>
        <w:rPr>
          <w:rFonts w:hint="eastAsia"/>
        </w:rPr>
        <w:t>的窗口，</w:t>
      </w:r>
      <w:r>
        <w:rPr>
          <w:rFonts w:hint="eastAsia"/>
        </w:rPr>
        <w:t>y(1) = fcn ([x(end)</w:t>
      </w:r>
      <w:r>
        <w:rPr>
          <w:rFonts w:hint="eastAsia"/>
        </w:rPr>
        <w:t>，</w:t>
      </w:r>
      <w:r>
        <w:rPr>
          <w:rFonts w:hint="eastAsia"/>
        </w:rPr>
        <w:t xml:space="preserve"> x(1:2)])</w:t>
      </w:r>
      <w:r>
        <w:rPr>
          <w:rFonts w:hint="eastAsia"/>
        </w:rPr>
        <w:t>，</w:t>
      </w:r>
      <w:r>
        <w:rPr>
          <w:rFonts w:hint="eastAsia"/>
        </w:rPr>
        <w:t xml:space="preserve"> y(end) = fcn ([x(end-1:end)</w:t>
      </w:r>
      <w:r>
        <w:rPr>
          <w:rFonts w:hint="eastAsia"/>
        </w:rPr>
        <w:t>，</w:t>
      </w:r>
      <w:r>
        <w:rPr>
          <w:rFonts w:hint="eastAsia"/>
        </w:rPr>
        <w:t xml:space="preserve"> x(1)])</w:t>
      </w:r>
      <w:r>
        <w:rPr>
          <w:rFonts w:hint="eastAsia"/>
        </w:rPr>
        <w:t>。</w:t>
      </w:r>
    </w:p>
    <w:p w:rsidR="006D22C8" w:rsidRDefault="006D22C8" w:rsidP="00AD205E">
      <w:pPr>
        <w:ind w:leftChars="400" w:left="840"/>
      </w:pPr>
      <w:r>
        <w:rPr>
          <w:rFonts w:hint="eastAsia"/>
        </w:rPr>
        <w:t>请注意，对于其中一些选项，边界处的窗口大小与中心部分的窗口大小不同，</w:t>
      </w:r>
      <w:r>
        <w:rPr>
          <w:rFonts w:hint="eastAsia"/>
        </w:rPr>
        <w:t>fcn</w:t>
      </w:r>
      <w:r>
        <w:rPr>
          <w:rFonts w:hint="eastAsia"/>
        </w:rPr>
        <w:t>必须在这些情况下工作。</w:t>
      </w:r>
    </w:p>
    <w:p w:rsidR="006D22C8" w:rsidRDefault="006D22C8" w:rsidP="00AD205E">
      <w:pPr>
        <w:ind w:leftChars="200" w:left="420"/>
      </w:pPr>
      <w:r w:rsidRPr="006D22C8">
        <w:t>"nancond"</w:t>
      </w:r>
    </w:p>
    <w:p w:rsidR="006D22C8" w:rsidRDefault="006D22C8" w:rsidP="00AD205E">
      <w:pPr>
        <w:ind w:leftChars="400" w:left="840"/>
      </w:pPr>
      <w:r w:rsidRPr="006D22C8">
        <w:rPr>
          <w:rFonts w:hint="eastAsia"/>
        </w:rPr>
        <w:t>控制从传递给</w:t>
      </w:r>
      <w:r w:rsidRPr="006D22C8">
        <w:rPr>
          <w:rFonts w:hint="eastAsia"/>
        </w:rPr>
        <w:t>fcn</w:t>
      </w:r>
      <w:r w:rsidRPr="006D22C8">
        <w:rPr>
          <w:rFonts w:hint="eastAsia"/>
        </w:rPr>
        <w:t>的数据中是否包含</w:t>
      </w:r>
      <w:r w:rsidRPr="006D22C8">
        <w:rPr>
          <w:rFonts w:hint="eastAsia"/>
        </w:rPr>
        <w:t>NaN</w:t>
      </w:r>
      <w:r w:rsidRPr="006D22C8">
        <w:rPr>
          <w:rFonts w:hint="eastAsia"/>
        </w:rPr>
        <w:t>和</w:t>
      </w:r>
      <w:r w:rsidRPr="006D22C8">
        <w:rPr>
          <w:rFonts w:hint="eastAsia"/>
        </w:rPr>
        <w:t>NA</w:t>
      </w:r>
      <w:r w:rsidRPr="006D22C8">
        <w:rPr>
          <w:rFonts w:hint="eastAsia"/>
        </w:rPr>
        <w:t>值</w:t>
      </w:r>
      <w:r w:rsidRPr="006D22C8">
        <w:rPr>
          <w:rFonts w:hint="eastAsia"/>
        </w:rPr>
        <w:t>(</w:t>
      </w:r>
      <w:r w:rsidRPr="006D22C8">
        <w:rPr>
          <w:rFonts w:hint="eastAsia"/>
        </w:rPr>
        <w:t>值</w:t>
      </w:r>
      <w:r w:rsidRPr="006D22C8">
        <w:rPr>
          <w:rFonts w:hint="eastAsia"/>
        </w:rPr>
        <w:t>:" inclenan ")</w:t>
      </w:r>
      <w:r w:rsidRPr="006D22C8">
        <w:rPr>
          <w:rFonts w:hint="eastAsia"/>
        </w:rPr>
        <w:t>或排除</w:t>
      </w:r>
      <w:r w:rsidRPr="006D22C8">
        <w:rPr>
          <w:rFonts w:hint="eastAsia"/>
        </w:rPr>
        <w:t>NaN</w:t>
      </w:r>
      <w:r w:rsidRPr="006D22C8">
        <w:rPr>
          <w:rFonts w:hint="eastAsia"/>
        </w:rPr>
        <w:t>值</w:t>
      </w:r>
      <w:r w:rsidRPr="006D22C8">
        <w:rPr>
          <w:rFonts w:hint="eastAsia"/>
        </w:rPr>
        <w:t>(</w:t>
      </w:r>
      <w:r w:rsidRPr="006D22C8">
        <w:rPr>
          <w:rFonts w:hint="eastAsia"/>
        </w:rPr>
        <w:t>值</w:t>
      </w:r>
      <w:r w:rsidRPr="006D22C8">
        <w:rPr>
          <w:rFonts w:hint="eastAsia"/>
        </w:rPr>
        <w:t>:"omitnan")</w:t>
      </w:r>
      <w:r w:rsidRPr="006D22C8">
        <w:rPr>
          <w:rFonts w:hint="eastAsia"/>
        </w:rPr>
        <w:t>。默认值为“</w:t>
      </w:r>
      <w:r w:rsidRPr="006D22C8">
        <w:rPr>
          <w:rFonts w:hint="eastAsia"/>
        </w:rPr>
        <w:t>include</w:t>
      </w:r>
      <w:r w:rsidRPr="006D22C8">
        <w:rPr>
          <w:rFonts w:hint="eastAsia"/>
        </w:rPr>
        <w:t>”。注意</w:t>
      </w:r>
      <w:r w:rsidRPr="006D22C8">
        <w:rPr>
          <w:rFonts w:hint="eastAsia"/>
        </w:rPr>
        <w:t>:</w:t>
      </w:r>
      <w:r w:rsidRPr="006D22C8">
        <w:rPr>
          <w:rFonts w:hint="eastAsia"/>
        </w:rPr>
        <w:t>“</w:t>
      </w:r>
      <w:r w:rsidRPr="006D22C8">
        <w:rPr>
          <w:rFonts w:hint="eastAsia"/>
        </w:rPr>
        <w:t>omitnan</w:t>
      </w:r>
      <w:r w:rsidRPr="006D22C8">
        <w:rPr>
          <w:rFonts w:hint="eastAsia"/>
        </w:rPr>
        <w:t>”选项尚未实现。</w:t>
      </w:r>
    </w:p>
    <w:p w:rsidR="006D22C8" w:rsidRDefault="006D22C8" w:rsidP="00AD205E">
      <w:pPr>
        <w:ind w:leftChars="200" w:left="420"/>
      </w:pPr>
      <w:r w:rsidRPr="006D22C8">
        <w:t>"outdim"</w:t>
      </w:r>
    </w:p>
    <w:p w:rsidR="006D22C8" w:rsidRDefault="006D22C8" w:rsidP="00AD205E">
      <w:pPr>
        <w:ind w:leftChars="400" w:left="840"/>
      </w:pPr>
      <w:r w:rsidRPr="006D22C8">
        <w:rPr>
          <w:rFonts w:hint="eastAsia"/>
        </w:rPr>
        <w:t>选择计算的哪个维度将出现在输出</w:t>
      </w:r>
      <w:r w:rsidRPr="006D22C8">
        <w:rPr>
          <w:rFonts w:hint="eastAsia"/>
        </w:rPr>
        <w:t>y</w:t>
      </w:r>
      <w:r w:rsidRPr="006D22C8">
        <w:rPr>
          <w:rFonts w:hint="eastAsia"/>
        </w:rPr>
        <w:t>中的行向量。这仅在</w:t>
      </w:r>
      <w:r w:rsidRPr="006D22C8">
        <w:rPr>
          <w:rFonts w:hint="eastAsia"/>
        </w:rPr>
        <w:t>fcn</w:t>
      </w:r>
      <w:r w:rsidRPr="006D22C8">
        <w:rPr>
          <w:rFonts w:hint="eastAsia"/>
        </w:rPr>
        <w:t>以格式</w:t>
      </w:r>
      <w:r w:rsidRPr="006D22C8">
        <w:rPr>
          <w:rFonts w:hint="eastAsia"/>
        </w:rPr>
        <w:t>1</w:t>
      </w:r>
      <w:r w:rsidRPr="006D22C8">
        <w:rPr>
          <w:rFonts w:hint="eastAsia"/>
        </w:rPr>
        <w:t>返回</w:t>
      </w:r>
      <w:r w:rsidRPr="006D22C8">
        <w:rPr>
          <w:rFonts w:hint="eastAsia"/>
        </w:rPr>
        <w:t>n</w:t>
      </w:r>
      <w:r w:rsidRPr="006D22C8">
        <w:rPr>
          <w:rFonts w:hint="eastAsia"/>
        </w:rPr>
        <w:t>维数组时有用。默认</w:t>
      </w:r>
      <w:r w:rsidRPr="006D22C8">
        <w:rPr>
          <w:rFonts w:hint="eastAsia"/>
        </w:rPr>
        <w:lastRenderedPageBreak/>
        <w:t>是返回所有输出维度。</w:t>
      </w:r>
    </w:p>
    <w:p w:rsidR="006D22C8" w:rsidRDefault="006D22C8" w:rsidP="00AD205E">
      <w:pPr>
        <w:ind w:leftChars="200" w:left="420"/>
      </w:pPr>
      <w:r w:rsidRPr="006D22C8">
        <w:rPr>
          <w:rFonts w:hint="eastAsia"/>
        </w:rPr>
        <w:t>编程注意</w:t>
      </w:r>
      <w:r w:rsidRPr="006D22C8">
        <w:rPr>
          <w:rFonts w:hint="eastAsia"/>
        </w:rPr>
        <w:t>:</w:t>
      </w:r>
      <w:r w:rsidRPr="006D22C8">
        <w:rPr>
          <w:rFonts w:hint="eastAsia"/>
        </w:rPr>
        <w:t>当</w:t>
      </w:r>
      <w:r w:rsidRPr="006D22C8">
        <w:rPr>
          <w:rFonts w:hint="eastAsia"/>
        </w:rPr>
        <w:t>fcn</w:t>
      </w:r>
      <w:r w:rsidRPr="006D22C8">
        <w:rPr>
          <w:rFonts w:hint="eastAsia"/>
        </w:rPr>
        <w:t>的输出有很多维度时，或者当选择所需输出的基本函数的包装器开销太大时，可以使用“</w:t>
      </w:r>
      <w:r w:rsidRPr="006D22C8">
        <w:rPr>
          <w:rFonts w:hint="eastAsia"/>
        </w:rPr>
        <w:t>outdim</w:t>
      </w:r>
      <w:r w:rsidRPr="006D22C8">
        <w:rPr>
          <w:rFonts w:hint="eastAsia"/>
        </w:rPr>
        <w:t>”属性来节省内存。当内存不是问题时，选择输出维度的最简单方法是首先使用</w:t>
      </w:r>
      <w:r w:rsidRPr="006D22C8">
        <w:rPr>
          <w:rFonts w:hint="eastAsia"/>
        </w:rPr>
        <w:t>movfun</w:t>
      </w:r>
      <w:r w:rsidRPr="006D22C8">
        <w:rPr>
          <w:rFonts w:hint="eastAsia"/>
        </w:rPr>
        <w:t>计算完整的结果，然后使用索引过滤该结果。如果代码复杂性不是问题，那么可以使用匿名函数创建包装器。例如，如果</w:t>
      </w:r>
      <w:r w:rsidRPr="006D22C8">
        <w:rPr>
          <w:rFonts w:hint="eastAsia"/>
        </w:rPr>
        <w:t>basefcn</w:t>
      </w:r>
      <w:r w:rsidRPr="006D22C8">
        <w:rPr>
          <w:rFonts w:hint="eastAsia"/>
        </w:rPr>
        <w:t>是一个返回</w:t>
      </w:r>
      <w:r w:rsidRPr="006D22C8">
        <w:rPr>
          <w:rFonts w:hint="eastAsia"/>
        </w:rPr>
        <w:t>k</w:t>
      </w:r>
      <w:r w:rsidRPr="006D22C8">
        <w:rPr>
          <w:rFonts w:hint="eastAsia"/>
        </w:rPr>
        <w:t>维行输出的函数，并且只需要</w:t>
      </w:r>
      <w:r w:rsidRPr="006D22C8">
        <w:rPr>
          <w:rFonts w:hint="eastAsia"/>
        </w:rPr>
        <w:t>D</w:t>
      </w:r>
      <w:r w:rsidRPr="006D22C8">
        <w:rPr>
          <w:rFonts w:hint="eastAsia"/>
        </w:rPr>
        <w:t>维，那么可以使用以下包装器。</w:t>
      </w:r>
    </w:p>
    <w:p w:rsidR="006D22C8" w:rsidRDefault="006D22C8" w:rsidP="00AD205E">
      <w:pPr>
        <w:ind w:leftChars="400" w:left="840"/>
      </w:pPr>
      <w:r>
        <w:t>fcn = @(x) basefcn (x)(:,columns(x) * (D-1) + (1:columns(x)));</w:t>
      </w:r>
    </w:p>
    <w:p w:rsidR="006D22C8" w:rsidRDefault="006D22C8" w:rsidP="00AD205E">
      <w:pPr>
        <w:ind w:leftChars="400" w:left="840"/>
      </w:pPr>
      <w:r>
        <w:t>y = movfun (@fcn, …);</w:t>
      </w:r>
    </w:p>
    <w:p w:rsidR="006D22C8" w:rsidRDefault="006D22C8" w:rsidP="00AD205E">
      <w:pPr>
        <w:ind w:leftChars="200" w:left="420"/>
      </w:pPr>
      <w:r w:rsidRPr="006D22C8">
        <w:rPr>
          <w:rFonts w:hint="eastAsia"/>
        </w:rPr>
        <w:t>另见</w:t>
      </w:r>
      <w:r w:rsidRPr="006D22C8">
        <w:rPr>
          <w:rFonts w:hint="eastAsia"/>
        </w:rPr>
        <w:t>:</w:t>
      </w:r>
      <w:r w:rsidRPr="006D22C8">
        <w:rPr>
          <w:rFonts w:hint="eastAsia"/>
        </w:rPr>
        <w:t>移动切片，前置，后置，排列，重塑。</w:t>
      </w:r>
    </w:p>
    <w:p w:rsidR="006D22C8" w:rsidRDefault="006D22C8" w:rsidP="00AD205E">
      <w:pPr>
        <w:spacing w:beforeLines="50" w:before="156"/>
      </w:pPr>
      <w:r>
        <w:t>: slcidx = movslice (N, wlen)</w:t>
      </w:r>
    </w:p>
    <w:p w:rsidR="006D22C8" w:rsidRDefault="006D22C8" w:rsidP="00AD205E">
      <w:r>
        <w:t>: [slcidx, C, Cpre, Cpost, win] = movslice (…)</w:t>
      </w:r>
    </w:p>
    <w:p w:rsidR="006D22C8" w:rsidRDefault="006D22C8" w:rsidP="00AD205E">
      <w:pPr>
        <w:ind w:leftChars="200" w:left="420"/>
      </w:pPr>
      <w:r>
        <w:rPr>
          <w:rFonts w:hint="eastAsia"/>
        </w:rPr>
        <w:t>生成索引，将长度为</w:t>
      </w:r>
      <w:r>
        <w:rPr>
          <w:rFonts w:hint="eastAsia"/>
        </w:rPr>
        <w:t>N</w:t>
      </w:r>
      <w:r>
        <w:rPr>
          <w:rFonts w:hint="eastAsia"/>
        </w:rPr>
        <w:t>的向量切片为长度为</w:t>
      </w:r>
      <w:r>
        <w:rPr>
          <w:rFonts w:hint="eastAsia"/>
        </w:rPr>
        <w:t>wlen</w:t>
      </w:r>
      <w:r>
        <w:rPr>
          <w:rFonts w:hint="eastAsia"/>
        </w:rPr>
        <w:t>的窗口。</w:t>
      </w:r>
    </w:p>
    <w:p w:rsidR="006D22C8" w:rsidRDefault="006D22C8" w:rsidP="00AD205E">
      <w:pPr>
        <w:ind w:leftChars="200" w:left="420"/>
      </w:pPr>
      <w:r>
        <w:rPr>
          <w:rFonts w:hint="eastAsia"/>
        </w:rPr>
        <w:t>输入的</w:t>
      </w:r>
      <w:r>
        <w:rPr>
          <w:rFonts w:hint="eastAsia"/>
        </w:rPr>
        <w:t>N</w:t>
      </w:r>
      <w:r>
        <w:rPr>
          <w:rFonts w:hint="eastAsia"/>
        </w:rPr>
        <w:t>必须是正整数。</w:t>
      </w:r>
    </w:p>
    <w:p w:rsidR="006D22C8" w:rsidRDefault="006D22C8" w:rsidP="00AD205E">
      <w:pPr>
        <w:ind w:leftChars="200" w:left="420"/>
      </w:pPr>
      <w:r w:rsidRPr="006D22C8">
        <w:rPr>
          <w:rFonts w:hint="eastAsia"/>
        </w:rPr>
        <w:t>移动窗口长度输入</w:t>
      </w:r>
      <w:r w:rsidRPr="006D22C8">
        <w:rPr>
          <w:rFonts w:hint="eastAsia"/>
        </w:rPr>
        <w:t>wlen</w:t>
      </w:r>
      <w:r w:rsidRPr="006D22C8">
        <w:rPr>
          <w:rFonts w:hint="eastAsia"/>
        </w:rPr>
        <w:t>可以是一个不等于</w:t>
      </w:r>
      <w:r w:rsidRPr="006D22C8">
        <w:rPr>
          <w:rFonts w:hint="eastAsia"/>
        </w:rPr>
        <w:t>1</w:t>
      </w:r>
      <w:r w:rsidRPr="006D22C8">
        <w:rPr>
          <w:rFonts w:hint="eastAsia"/>
        </w:rPr>
        <w:t>的标量，也可以是一个包含</w:t>
      </w:r>
      <w:r w:rsidRPr="006D22C8">
        <w:rPr>
          <w:rFonts w:hint="eastAsia"/>
        </w:rPr>
        <w:t>2</w:t>
      </w:r>
      <w:r w:rsidRPr="006D22C8">
        <w:rPr>
          <w:rFonts w:hint="eastAsia"/>
        </w:rPr>
        <w:t>个元素的整数数组。对于标量值，如果为奇数，则窗口是对称的，并且在中心元素的两侧包括</w:t>
      </w:r>
      <w:r w:rsidRPr="006D22C8">
        <w:rPr>
          <w:rFonts w:hint="eastAsia"/>
        </w:rPr>
        <w:t>(wlen - 1) / 2</w:t>
      </w:r>
      <w:r w:rsidRPr="006D22C8">
        <w:rPr>
          <w:rFonts w:hint="eastAsia"/>
        </w:rPr>
        <w:t>个元素。如果</w:t>
      </w:r>
      <w:r w:rsidRPr="006D22C8">
        <w:rPr>
          <w:rFonts w:hint="eastAsia"/>
        </w:rPr>
        <w:t>wlen</w:t>
      </w:r>
      <w:r w:rsidRPr="006D22C8">
        <w:rPr>
          <w:rFonts w:hint="eastAsia"/>
        </w:rPr>
        <w:t>是偶数，则窗口是不对称的，并且在中心元素的左边有</w:t>
      </w:r>
      <w:r w:rsidRPr="006D22C8">
        <w:rPr>
          <w:rFonts w:hint="eastAsia"/>
        </w:rPr>
        <w:t>wlen/2</w:t>
      </w:r>
      <w:r w:rsidRPr="006D22C8">
        <w:rPr>
          <w:rFonts w:hint="eastAsia"/>
        </w:rPr>
        <w:t>个元素，在中心元素的右边有</w:t>
      </w:r>
      <w:r w:rsidRPr="006D22C8">
        <w:rPr>
          <w:rFonts w:hint="eastAsia"/>
        </w:rPr>
        <w:t>wlen/2 - 1</w:t>
      </w:r>
      <w:r w:rsidRPr="006D22C8">
        <w:rPr>
          <w:rFonts w:hint="eastAsia"/>
        </w:rPr>
        <w:t>个元素。当</w:t>
      </w:r>
      <w:r w:rsidRPr="006D22C8">
        <w:rPr>
          <w:rFonts w:hint="eastAsia"/>
        </w:rPr>
        <w:t>wlen</w:t>
      </w:r>
      <w:r w:rsidRPr="006D22C8">
        <w:rPr>
          <w:rFonts w:hint="eastAsia"/>
        </w:rPr>
        <w:t>是一个</w:t>
      </w:r>
      <w:r w:rsidRPr="006D22C8">
        <w:rPr>
          <w:rFonts w:hint="eastAsia"/>
        </w:rPr>
        <w:t>2</w:t>
      </w:r>
      <w:r w:rsidRPr="006D22C8">
        <w:rPr>
          <w:rFonts w:hint="eastAsia"/>
        </w:rPr>
        <w:t>元素数组</w:t>
      </w:r>
      <w:r w:rsidRPr="006D22C8">
        <w:rPr>
          <w:rFonts w:hint="eastAsia"/>
        </w:rPr>
        <w:t>[nb, na]</w:t>
      </w:r>
      <w:r w:rsidRPr="006D22C8">
        <w:rPr>
          <w:rFonts w:hint="eastAsia"/>
        </w:rPr>
        <w:t>时，窗口在当前元素的左边包含</w:t>
      </w:r>
      <w:r w:rsidRPr="006D22C8">
        <w:rPr>
          <w:rFonts w:hint="eastAsia"/>
        </w:rPr>
        <w:t>nb</w:t>
      </w:r>
      <w:r w:rsidRPr="006D22C8">
        <w:rPr>
          <w:rFonts w:hint="eastAsia"/>
        </w:rPr>
        <w:t>个元素，在当前元素的右边包含</w:t>
      </w:r>
      <w:r w:rsidRPr="006D22C8">
        <w:rPr>
          <w:rFonts w:hint="eastAsia"/>
        </w:rPr>
        <w:t>na</w:t>
      </w:r>
      <w:r w:rsidRPr="006D22C8">
        <w:rPr>
          <w:rFonts w:hint="eastAsia"/>
        </w:rPr>
        <w:t>个元素。</w:t>
      </w:r>
    </w:p>
    <w:p w:rsidR="006D22C8" w:rsidRDefault="006D22C8" w:rsidP="00AD205E">
      <w:pPr>
        <w:ind w:leftChars="200" w:left="420"/>
      </w:pPr>
      <w:r>
        <w:rPr>
          <w:rFonts w:hint="eastAsia"/>
        </w:rPr>
        <w:t>输出</w:t>
      </w:r>
      <w:r>
        <w:rPr>
          <w:rFonts w:hint="eastAsia"/>
        </w:rPr>
        <w:t>slcidx</w:t>
      </w:r>
      <w:r>
        <w:rPr>
          <w:rFonts w:hint="eastAsia"/>
        </w:rPr>
        <w:t>是一个完全适合向量的切片索引数组，其中每一列都是窗口从左向右移动时的一个单独的切片。对于标量</w:t>
      </w:r>
      <w:r>
        <w:rPr>
          <w:rFonts w:hint="eastAsia"/>
        </w:rPr>
        <w:t>wlen</w:t>
      </w:r>
      <w:r>
        <w:rPr>
          <w:rFonts w:hint="eastAsia"/>
        </w:rPr>
        <w:t>，切片具有</w:t>
      </w:r>
      <w:r>
        <w:rPr>
          <w:rFonts w:hint="eastAsia"/>
        </w:rPr>
        <w:t>wlen</w:t>
      </w:r>
      <w:r>
        <w:rPr>
          <w:rFonts w:hint="eastAsia"/>
        </w:rPr>
        <w:t>元素，对于数组</w:t>
      </w:r>
      <w:r>
        <w:rPr>
          <w:rFonts w:hint="eastAsia"/>
        </w:rPr>
        <w:t>wlen</w:t>
      </w:r>
      <w:r>
        <w:rPr>
          <w:rFonts w:hint="eastAsia"/>
        </w:rPr>
        <w:t>，切片具有</w:t>
      </w:r>
      <w:r>
        <w:rPr>
          <w:rFonts w:hint="eastAsia"/>
        </w:rPr>
        <w:t>nb + na + 1</w:t>
      </w:r>
      <w:r>
        <w:rPr>
          <w:rFonts w:hint="eastAsia"/>
        </w:rPr>
        <w:t>元素。</w:t>
      </w:r>
    </w:p>
    <w:p w:rsidR="006D22C8" w:rsidRDefault="006D22C8" w:rsidP="00AD205E">
      <w:pPr>
        <w:ind w:leftChars="200" w:left="420"/>
      </w:pPr>
      <w:r>
        <w:rPr>
          <w:rFonts w:hint="eastAsia"/>
        </w:rPr>
        <w:t>可选输出</w:t>
      </w:r>
      <w:r>
        <w:rPr>
          <w:rFonts w:hint="eastAsia"/>
        </w:rPr>
        <w:t>C</w:t>
      </w:r>
      <w:r>
        <w:rPr>
          <w:rFonts w:hint="eastAsia"/>
        </w:rPr>
        <w:t>是窗口中心位置的行向量，其中窗口完全保持在向量内。</w:t>
      </w:r>
    </w:p>
    <w:p w:rsidR="006D22C8" w:rsidRDefault="006D22C8" w:rsidP="00AD205E">
      <w:pPr>
        <w:ind w:leftChars="200" w:left="420"/>
      </w:pPr>
      <w:r>
        <w:rPr>
          <w:rFonts w:hint="eastAsia"/>
        </w:rPr>
        <w:t>可选输出</w:t>
      </w:r>
      <w:r>
        <w:rPr>
          <w:rFonts w:hint="eastAsia"/>
        </w:rPr>
        <w:t>Cpre</w:t>
      </w:r>
      <w:r>
        <w:rPr>
          <w:rFonts w:hint="eastAsia"/>
        </w:rPr>
        <w:t>和</w:t>
      </w:r>
      <w:r>
        <w:rPr>
          <w:rFonts w:hint="eastAsia"/>
        </w:rPr>
        <w:t>Cpost</w:t>
      </w:r>
      <w:r>
        <w:rPr>
          <w:rFonts w:hint="eastAsia"/>
        </w:rPr>
        <w:t>分别在</w:t>
      </w:r>
      <w:r>
        <w:rPr>
          <w:rFonts w:hint="eastAsia"/>
        </w:rPr>
        <w:t>vector</w:t>
      </w:r>
      <w:r>
        <w:rPr>
          <w:rFonts w:hint="eastAsia"/>
        </w:rPr>
        <w:t>的开头和结尾包含</w:t>
      </w:r>
      <w:r>
        <w:rPr>
          <w:rFonts w:hint="eastAsia"/>
        </w:rPr>
        <w:t>vector</w:t>
      </w:r>
      <w:r>
        <w:rPr>
          <w:rFonts w:hint="eastAsia"/>
        </w:rPr>
        <w:t>元素，导致窗口扩展到</w:t>
      </w:r>
      <w:r>
        <w:rPr>
          <w:rFonts w:hint="eastAsia"/>
        </w:rPr>
        <w:t>vector</w:t>
      </w:r>
      <w:r>
        <w:rPr>
          <w:rFonts w:hint="eastAsia"/>
        </w:rPr>
        <w:t>的末尾之外。</w:t>
      </w:r>
    </w:p>
    <w:p w:rsidR="006D22C8" w:rsidRDefault="006D22C8" w:rsidP="00AD205E">
      <w:pPr>
        <w:ind w:leftChars="200" w:left="420"/>
      </w:pPr>
      <w:r>
        <w:rPr>
          <w:rFonts w:hint="eastAsia"/>
        </w:rPr>
        <w:t>可选输出</w:t>
      </w:r>
      <w:r>
        <w:rPr>
          <w:rFonts w:hint="eastAsia"/>
        </w:rPr>
        <w:t>win</w:t>
      </w:r>
      <w:r>
        <w:rPr>
          <w:rFonts w:hint="eastAsia"/>
        </w:rPr>
        <w:t>是与</w:t>
      </w:r>
      <w:r>
        <w:rPr>
          <w:rFonts w:hint="eastAsia"/>
        </w:rPr>
        <w:t>slcidx</w:t>
      </w:r>
      <w:r>
        <w:rPr>
          <w:rFonts w:hint="eastAsia"/>
        </w:rPr>
        <w:t>具有相同行数的列向量，其中包含定义为中心相对位置模板的移动窗口。</w:t>
      </w:r>
    </w:p>
    <w:p w:rsidR="006D22C8" w:rsidRDefault="006D22C8" w:rsidP="00AD205E">
      <w:pPr>
        <w:ind w:leftChars="200" w:left="420"/>
      </w:pPr>
      <w:r>
        <w:rPr>
          <w:rFonts w:hint="eastAsia"/>
        </w:rPr>
        <w:t>参见</w:t>
      </w:r>
      <w:r>
        <w:rPr>
          <w:rFonts w:hint="eastAsia"/>
        </w:rPr>
        <w:t>:movfun</w:t>
      </w:r>
      <w:r>
        <w:rPr>
          <w:rFonts w:hint="eastAsia"/>
        </w:rPr>
        <w:t>。</w:t>
      </w:r>
    </w:p>
    <w:p w:rsidR="006D22C8" w:rsidRDefault="006D22C8" w:rsidP="00AD205E">
      <w:pPr>
        <w:spacing w:beforeLines="50" w:before="156"/>
      </w:pPr>
      <w:r>
        <w:t>: y = movmad (x, wlen)</w:t>
      </w:r>
    </w:p>
    <w:p w:rsidR="006D22C8" w:rsidRDefault="006D22C8" w:rsidP="00AD205E">
      <w:r>
        <w:t>: y = movmad (x, [nb, na])</w:t>
      </w:r>
    </w:p>
    <w:p w:rsidR="006D22C8" w:rsidRDefault="006D22C8" w:rsidP="00AD205E">
      <w:r>
        <w:t>: y = movmad (…, dim)</w:t>
      </w:r>
    </w:p>
    <w:p w:rsidR="006D22C8" w:rsidRDefault="006D22C8" w:rsidP="00AD205E">
      <w:r>
        <w:t>: y = movmad (…, "nancond")</w:t>
      </w:r>
    </w:p>
    <w:p w:rsidR="006D22C8" w:rsidRDefault="006D22C8" w:rsidP="00AD205E">
      <w:r>
        <w:t>: y = movmad (…, property, value)</w:t>
      </w:r>
    </w:p>
    <w:p w:rsidR="006D22C8" w:rsidRDefault="006D22C8" w:rsidP="00AD205E">
      <w:pPr>
        <w:ind w:leftChars="200" w:left="420"/>
      </w:pPr>
      <w:r>
        <w:rPr>
          <w:rFonts w:hint="eastAsia"/>
        </w:rPr>
        <w:t>计算在数据</w:t>
      </w:r>
      <w:r>
        <w:rPr>
          <w:rFonts w:hint="eastAsia"/>
        </w:rPr>
        <w:t>x</w:t>
      </w:r>
      <w:r>
        <w:rPr>
          <w:rFonts w:hint="eastAsia"/>
        </w:rPr>
        <w:t>上长度为</w:t>
      </w:r>
      <w:r>
        <w:rPr>
          <w:rFonts w:hint="eastAsia"/>
        </w:rPr>
        <w:t>len</w:t>
      </w:r>
      <w:r>
        <w:rPr>
          <w:rFonts w:hint="eastAsia"/>
        </w:rPr>
        <w:t>的滑动窗口上的移动平均绝对偏差。</w:t>
      </w:r>
    </w:p>
    <w:p w:rsidR="006D22C8" w:rsidRDefault="006D22C8" w:rsidP="00AD205E">
      <w:pPr>
        <w:ind w:leftChars="200" w:left="420"/>
      </w:pPr>
      <w:r>
        <w:rPr>
          <w:rFonts w:hint="eastAsia"/>
        </w:rPr>
        <w:t>如果</w:t>
      </w:r>
      <w:r>
        <w:rPr>
          <w:rFonts w:hint="eastAsia"/>
        </w:rPr>
        <w:t>wlen</w:t>
      </w:r>
      <w:r>
        <w:rPr>
          <w:rFonts w:hint="eastAsia"/>
        </w:rPr>
        <w:t>是标量，则将函数</w:t>
      </w:r>
      <w:r>
        <w:rPr>
          <w:rFonts w:hint="eastAsia"/>
        </w:rPr>
        <w:t>mad</w:t>
      </w:r>
      <w:r>
        <w:rPr>
          <w:rFonts w:hint="eastAsia"/>
        </w:rPr>
        <w:t>应用于长度为</w:t>
      </w:r>
      <w:r>
        <w:rPr>
          <w:rFonts w:hint="eastAsia"/>
        </w:rPr>
        <w:t>wlen</w:t>
      </w:r>
      <w:r>
        <w:rPr>
          <w:rFonts w:hint="eastAsia"/>
        </w:rPr>
        <w:t>的移动窗口。当</w:t>
      </w:r>
      <w:r>
        <w:rPr>
          <w:rFonts w:hint="eastAsia"/>
        </w:rPr>
        <w:t>wlen</w:t>
      </w:r>
      <w:r>
        <w:rPr>
          <w:rFonts w:hint="eastAsia"/>
        </w:rPr>
        <w:t>是奇数时，窗口是对称的，并且在中心元素的两侧包括</w:t>
      </w:r>
      <w:r>
        <w:rPr>
          <w:rFonts w:hint="eastAsia"/>
        </w:rPr>
        <w:t>(wlen - 1) / 2</w:t>
      </w:r>
      <w:r>
        <w:rPr>
          <w:rFonts w:hint="eastAsia"/>
        </w:rPr>
        <w:t>个元素。例如，当计算索引</w:t>
      </w:r>
      <w:r>
        <w:rPr>
          <w:rFonts w:hint="eastAsia"/>
        </w:rPr>
        <w:t>5</w:t>
      </w:r>
      <w:r>
        <w:rPr>
          <w:rFonts w:hint="eastAsia"/>
        </w:rPr>
        <w:t>处窗口长度为</w:t>
      </w:r>
      <w:r>
        <w:rPr>
          <w:rFonts w:hint="eastAsia"/>
        </w:rPr>
        <w:t>3</w:t>
      </w:r>
      <w:r>
        <w:rPr>
          <w:rFonts w:hint="eastAsia"/>
        </w:rPr>
        <w:t>的输出时，</w:t>
      </w:r>
      <w:r>
        <w:rPr>
          <w:rFonts w:hint="eastAsia"/>
        </w:rPr>
        <w:t>movmad</w:t>
      </w:r>
      <w:r>
        <w:rPr>
          <w:rFonts w:hint="eastAsia"/>
        </w:rPr>
        <w:t>使用数据元素</w:t>
      </w:r>
      <w:r>
        <w:rPr>
          <w:rFonts w:hint="eastAsia"/>
        </w:rPr>
        <w:t>[4,5,6]</w:t>
      </w:r>
      <w:r>
        <w:rPr>
          <w:rFonts w:hint="eastAsia"/>
        </w:rPr>
        <w:t>。</w:t>
      </w:r>
      <w:r w:rsidRPr="006D22C8">
        <w:rPr>
          <w:rFonts w:hint="eastAsia"/>
        </w:rPr>
        <w:t>如果</w:t>
      </w:r>
      <w:r w:rsidRPr="006D22C8">
        <w:rPr>
          <w:rFonts w:hint="eastAsia"/>
        </w:rPr>
        <w:t>wlen</w:t>
      </w:r>
      <w:r w:rsidRPr="006D22C8">
        <w:rPr>
          <w:rFonts w:hint="eastAsia"/>
        </w:rPr>
        <w:t>是偶数，则窗口是不对称的，并且在中心元素的左边有</w:t>
      </w:r>
      <w:r w:rsidRPr="006D22C8">
        <w:rPr>
          <w:rFonts w:hint="eastAsia"/>
        </w:rPr>
        <w:t>wlen/2</w:t>
      </w:r>
      <w:r w:rsidRPr="006D22C8">
        <w:rPr>
          <w:rFonts w:hint="eastAsia"/>
        </w:rPr>
        <w:t>个元素，在中心元素的右边有</w:t>
      </w:r>
      <w:r w:rsidRPr="006D22C8">
        <w:rPr>
          <w:rFonts w:hint="eastAsia"/>
        </w:rPr>
        <w:t>wlen/2 - 1</w:t>
      </w:r>
      <w:r w:rsidRPr="006D22C8">
        <w:rPr>
          <w:rFonts w:hint="eastAsia"/>
        </w:rPr>
        <w:t>个元素。例如，当计算索引</w:t>
      </w:r>
      <w:r w:rsidRPr="006D22C8">
        <w:rPr>
          <w:rFonts w:hint="eastAsia"/>
        </w:rPr>
        <w:t>5</w:t>
      </w:r>
      <w:r w:rsidRPr="006D22C8">
        <w:rPr>
          <w:rFonts w:hint="eastAsia"/>
        </w:rPr>
        <w:t>处窗口长度为</w:t>
      </w:r>
      <w:r w:rsidRPr="006D22C8">
        <w:rPr>
          <w:rFonts w:hint="eastAsia"/>
        </w:rPr>
        <w:t>4</w:t>
      </w:r>
      <w:r w:rsidRPr="006D22C8">
        <w:rPr>
          <w:rFonts w:hint="eastAsia"/>
        </w:rPr>
        <w:t>的输出时，</w:t>
      </w:r>
      <w:r w:rsidRPr="006D22C8">
        <w:rPr>
          <w:rFonts w:hint="eastAsia"/>
        </w:rPr>
        <w:t>movmad</w:t>
      </w:r>
      <w:r w:rsidRPr="006D22C8">
        <w:rPr>
          <w:rFonts w:hint="eastAsia"/>
        </w:rPr>
        <w:t>使用数据元素</w:t>
      </w:r>
      <w:r w:rsidRPr="006D22C8">
        <w:rPr>
          <w:rFonts w:hint="eastAsia"/>
        </w:rPr>
        <w:t>[3,4,5,6]</w:t>
      </w:r>
      <w:r w:rsidRPr="006D22C8">
        <w:rPr>
          <w:rFonts w:hint="eastAsia"/>
        </w:rPr>
        <w:t>。</w:t>
      </w:r>
    </w:p>
    <w:p w:rsidR="006D22C8" w:rsidRDefault="006D22C8" w:rsidP="00AD205E">
      <w:pPr>
        <w:ind w:leftChars="200" w:left="420"/>
      </w:pPr>
      <w:r>
        <w:rPr>
          <w:rFonts w:hint="eastAsia"/>
        </w:rPr>
        <w:t>如果</w:t>
      </w:r>
      <w:r>
        <w:rPr>
          <w:rFonts w:hint="eastAsia"/>
        </w:rPr>
        <w:t>wlen</w:t>
      </w:r>
      <w:r>
        <w:rPr>
          <w:rFonts w:hint="eastAsia"/>
        </w:rPr>
        <w:t>是一个包含两个元素</w:t>
      </w:r>
      <w:r>
        <w:rPr>
          <w:rFonts w:hint="eastAsia"/>
        </w:rPr>
        <w:t>[nb, na]</w:t>
      </w:r>
      <w:r>
        <w:rPr>
          <w:rFonts w:hint="eastAsia"/>
        </w:rPr>
        <w:t>的数组，则该函数应用于移动窗口</w:t>
      </w:r>
      <w:r>
        <w:rPr>
          <w:rFonts w:hint="eastAsia"/>
        </w:rPr>
        <w:t>-nb:na</w:t>
      </w:r>
      <w:r>
        <w:rPr>
          <w:rFonts w:hint="eastAsia"/>
        </w:rPr>
        <w:t>。该窗口包含</w:t>
      </w:r>
      <w:r>
        <w:rPr>
          <w:rFonts w:hint="eastAsia"/>
        </w:rPr>
        <w:t>nb</w:t>
      </w:r>
      <w:r>
        <w:rPr>
          <w:rFonts w:hint="eastAsia"/>
        </w:rPr>
        <w:t>个当前元素之前的元素和</w:t>
      </w:r>
      <w:r>
        <w:rPr>
          <w:rFonts w:hint="eastAsia"/>
        </w:rPr>
        <w:t>na</w:t>
      </w:r>
      <w:r>
        <w:rPr>
          <w:rFonts w:hint="eastAsia"/>
        </w:rPr>
        <w:t>个当前元素之后的元素。总是包含当前元素。例如，给定</w:t>
      </w:r>
      <w:r>
        <w:rPr>
          <w:rFonts w:hint="eastAsia"/>
        </w:rPr>
        <w:t>wlen =[3,0]</w:t>
      </w:r>
      <w:r>
        <w:rPr>
          <w:rFonts w:hint="eastAsia"/>
        </w:rPr>
        <w:t>，则用于计算索引</w:t>
      </w:r>
      <w:r>
        <w:rPr>
          <w:rFonts w:hint="eastAsia"/>
        </w:rPr>
        <w:t>5</w:t>
      </w:r>
      <w:r>
        <w:rPr>
          <w:rFonts w:hint="eastAsia"/>
        </w:rPr>
        <w:t>的数据为</w:t>
      </w:r>
      <w:r>
        <w:rPr>
          <w:rFonts w:hint="eastAsia"/>
        </w:rPr>
        <w:t>[2,3,4,5]</w:t>
      </w:r>
      <w:r>
        <w:rPr>
          <w:rFonts w:hint="eastAsia"/>
        </w:rPr>
        <w:t>。</w:t>
      </w:r>
    </w:p>
    <w:p w:rsidR="006D22C8" w:rsidRDefault="006D22C8" w:rsidP="00AD205E">
      <w:pPr>
        <w:ind w:leftChars="200" w:left="420"/>
      </w:pPr>
      <w:r>
        <w:rPr>
          <w:rFonts w:hint="eastAsia"/>
        </w:rPr>
        <w:t>如果给出了可选参数</w:t>
      </w:r>
      <w:r>
        <w:rPr>
          <w:rFonts w:hint="eastAsia"/>
        </w:rPr>
        <w:t>dim</w:t>
      </w:r>
      <w:r>
        <w:rPr>
          <w:rFonts w:hint="eastAsia"/>
        </w:rPr>
        <w:t>，则沿着这个维度操作。</w:t>
      </w:r>
    </w:p>
    <w:p w:rsidR="006D22C8" w:rsidRDefault="006D22C8" w:rsidP="00AD205E">
      <w:pPr>
        <w:ind w:leftChars="200" w:left="420"/>
      </w:pPr>
      <w:r>
        <w:rPr>
          <w:rFonts w:hint="eastAsia"/>
        </w:rPr>
        <w:t>可选的字符串参数</w:t>
      </w:r>
      <w:r>
        <w:rPr>
          <w:rFonts w:hint="eastAsia"/>
        </w:rPr>
        <w:t>"nancond"</w:t>
      </w:r>
      <w:r>
        <w:rPr>
          <w:rFonts w:hint="eastAsia"/>
        </w:rPr>
        <w:t>控制传递给</w:t>
      </w:r>
      <w:r>
        <w:rPr>
          <w:rFonts w:hint="eastAsia"/>
        </w:rPr>
        <w:t>mad</w:t>
      </w:r>
      <w:r>
        <w:rPr>
          <w:rFonts w:hint="eastAsia"/>
        </w:rPr>
        <w:t>的数据是应该包括</w:t>
      </w:r>
      <w:r>
        <w:rPr>
          <w:rFonts w:hint="eastAsia"/>
        </w:rPr>
        <w:t>NaN</w:t>
      </w:r>
      <w:r>
        <w:rPr>
          <w:rFonts w:hint="eastAsia"/>
        </w:rPr>
        <w:t>和</w:t>
      </w:r>
      <w:r>
        <w:rPr>
          <w:rFonts w:hint="eastAsia"/>
        </w:rPr>
        <w:t>NA</w:t>
      </w:r>
      <w:r>
        <w:rPr>
          <w:rFonts w:hint="eastAsia"/>
        </w:rPr>
        <w:t>值</w:t>
      </w:r>
      <w:r>
        <w:rPr>
          <w:rFonts w:hint="eastAsia"/>
        </w:rPr>
        <w:t>(" inclenan ")</w:t>
      </w:r>
      <w:r>
        <w:rPr>
          <w:rFonts w:hint="eastAsia"/>
        </w:rPr>
        <w:t>还是排除</w:t>
      </w:r>
      <w:r>
        <w:rPr>
          <w:rFonts w:hint="eastAsia"/>
        </w:rPr>
        <w:t>NaN</w:t>
      </w:r>
      <w:r>
        <w:rPr>
          <w:rFonts w:hint="eastAsia"/>
        </w:rPr>
        <w:t>和</w:t>
      </w:r>
      <w:r>
        <w:rPr>
          <w:rFonts w:hint="eastAsia"/>
        </w:rPr>
        <w:t>NA</w:t>
      </w:r>
      <w:r>
        <w:rPr>
          <w:rFonts w:hint="eastAsia"/>
        </w:rPr>
        <w:t>值</w:t>
      </w:r>
      <w:r>
        <w:rPr>
          <w:rFonts w:hint="eastAsia"/>
        </w:rPr>
        <w:t>("omitnan")</w:t>
      </w:r>
      <w:r>
        <w:rPr>
          <w:rFonts w:hint="eastAsia"/>
        </w:rPr>
        <w:t>。默认值为“</w:t>
      </w:r>
      <w:r>
        <w:rPr>
          <w:rFonts w:hint="eastAsia"/>
        </w:rPr>
        <w:t>include</w:t>
      </w:r>
      <w:r>
        <w:rPr>
          <w:rFonts w:hint="eastAsia"/>
        </w:rPr>
        <w:t>”。注意</w:t>
      </w:r>
      <w:r>
        <w:rPr>
          <w:rFonts w:hint="eastAsia"/>
        </w:rPr>
        <w:t>:</w:t>
      </w:r>
      <w:r>
        <w:rPr>
          <w:rFonts w:hint="eastAsia"/>
        </w:rPr>
        <w:t>“</w:t>
      </w:r>
      <w:r>
        <w:rPr>
          <w:rFonts w:hint="eastAsia"/>
        </w:rPr>
        <w:t>omitnan</w:t>
      </w:r>
      <w:r>
        <w:rPr>
          <w:rFonts w:hint="eastAsia"/>
        </w:rPr>
        <w:t>”选项尚未实现。</w:t>
      </w:r>
    </w:p>
    <w:p w:rsidR="006D22C8" w:rsidRDefault="006D22C8" w:rsidP="00AD205E">
      <w:pPr>
        <w:ind w:leftChars="200" w:left="420"/>
      </w:pPr>
      <w:r>
        <w:rPr>
          <w:rFonts w:hint="eastAsia"/>
        </w:rPr>
        <w:t>可以通过指定属性</w:t>
      </w:r>
      <w:r>
        <w:rPr>
          <w:rFonts w:hint="eastAsia"/>
        </w:rPr>
        <w:t>/</w:t>
      </w:r>
      <w:r>
        <w:rPr>
          <w:rFonts w:hint="eastAsia"/>
        </w:rPr>
        <w:t>值对来控制计算。有效的属性有</w:t>
      </w:r>
    </w:p>
    <w:p w:rsidR="006D22C8" w:rsidRDefault="006D22C8" w:rsidP="00AD205E">
      <w:pPr>
        <w:ind w:leftChars="200" w:left="420"/>
      </w:pPr>
      <w:r w:rsidRPr="006D22C8">
        <w:t>"Endpoints"</w:t>
      </w:r>
    </w:p>
    <w:p w:rsidR="006D22C8" w:rsidRDefault="006D22C8" w:rsidP="00AD205E">
      <w:pPr>
        <w:ind w:leftChars="400" w:left="840"/>
      </w:pPr>
      <w:r w:rsidRPr="006D22C8">
        <w:rPr>
          <w:rFonts w:hint="eastAsia"/>
        </w:rPr>
        <w:lastRenderedPageBreak/>
        <w:t>此属性控制如何在窗口的边界</w:t>
      </w:r>
      <w:r w:rsidRPr="006D22C8">
        <w:rPr>
          <w:rFonts w:hint="eastAsia"/>
        </w:rPr>
        <w:t>(</w:t>
      </w:r>
      <w:r w:rsidRPr="006D22C8">
        <w:rPr>
          <w:rFonts w:hint="eastAsia"/>
        </w:rPr>
        <w:t>端点</w:t>
      </w:r>
      <w:r w:rsidRPr="006D22C8">
        <w:rPr>
          <w:rFonts w:hint="eastAsia"/>
        </w:rPr>
        <w:t>)</w:t>
      </w:r>
      <w:r w:rsidRPr="006D22C8">
        <w:rPr>
          <w:rFonts w:hint="eastAsia"/>
        </w:rPr>
        <w:t>计算结果。可能的值有</w:t>
      </w:r>
      <w:r w:rsidRPr="006D22C8">
        <w:rPr>
          <w:rFonts w:hint="eastAsia"/>
        </w:rPr>
        <w:t>:</w:t>
      </w:r>
    </w:p>
    <w:p w:rsidR="006D22C8" w:rsidRDefault="006D22C8" w:rsidP="00AD205E">
      <w:pPr>
        <w:ind w:leftChars="400" w:left="840"/>
      </w:pPr>
      <w:r w:rsidRPr="006D22C8">
        <w:t>"shrink" (default)</w:t>
      </w:r>
    </w:p>
    <w:p w:rsidR="006D22C8" w:rsidRDefault="006D22C8" w:rsidP="00AD205E">
      <w:pPr>
        <w:ind w:leftChars="600" w:left="1260"/>
      </w:pPr>
      <w:r w:rsidRPr="006D22C8">
        <w:rPr>
          <w:rFonts w:hint="eastAsia"/>
        </w:rPr>
        <w:t>窗口在数组的开始和结束处被截断，以排除没有源数据的元素。例如，对于长度为</w:t>
      </w:r>
      <w:r w:rsidRPr="006D22C8">
        <w:rPr>
          <w:rFonts w:hint="eastAsia"/>
        </w:rPr>
        <w:t>3</w:t>
      </w:r>
      <w:r w:rsidRPr="006D22C8">
        <w:rPr>
          <w:rFonts w:hint="eastAsia"/>
        </w:rPr>
        <w:t>的窗口，</w:t>
      </w:r>
      <w:r w:rsidRPr="006D22C8">
        <w:rPr>
          <w:rFonts w:hint="eastAsia"/>
        </w:rPr>
        <w:t>y(1) = mad (x(1:2))</w:t>
      </w:r>
      <w:r w:rsidRPr="006D22C8">
        <w:rPr>
          <w:rFonts w:hint="eastAsia"/>
        </w:rPr>
        <w:t>，</w:t>
      </w:r>
      <w:r w:rsidRPr="006D22C8">
        <w:rPr>
          <w:rFonts w:hint="eastAsia"/>
        </w:rPr>
        <w:t xml:space="preserve"> y(end) = mad (x(end-1:end))</w:t>
      </w:r>
      <w:r w:rsidRPr="006D22C8">
        <w:rPr>
          <w:rFonts w:hint="eastAsia"/>
        </w:rPr>
        <w:t>。</w:t>
      </w:r>
    </w:p>
    <w:p w:rsidR="006D22C8" w:rsidRDefault="006D22C8" w:rsidP="00AD205E">
      <w:pPr>
        <w:ind w:leftChars="400" w:left="840"/>
      </w:pPr>
      <w:r w:rsidRPr="006D22C8">
        <w:t>"discard"</w:t>
      </w:r>
    </w:p>
    <w:p w:rsidR="006D22C8" w:rsidRDefault="006D22C8" w:rsidP="00AD205E">
      <w:pPr>
        <w:ind w:leftChars="600" w:left="1260"/>
      </w:pPr>
      <w:r w:rsidRPr="006D22C8">
        <w:rPr>
          <w:rFonts w:hint="eastAsia"/>
        </w:rPr>
        <w:t>使用超出原始数据数组的窗口的任何</w:t>
      </w:r>
      <w:r w:rsidRPr="006D22C8">
        <w:rPr>
          <w:rFonts w:hint="eastAsia"/>
        </w:rPr>
        <w:t>y</w:t>
      </w:r>
      <w:r w:rsidRPr="006D22C8">
        <w:rPr>
          <w:rFonts w:hint="eastAsia"/>
        </w:rPr>
        <w:t>值都将被删除。例如，对于一个</w:t>
      </w:r>
      <w:r w:rsidRPr="006D22C8">
        <w:rPr>
          <w:rFonts w:hint="eastAsia"/>
        </w:rPr>
        <w:t>10</w:t>
      </w:r>
      <w:r w:rsidRPr="006D22C8">
        <w:rPr>
          <w:rFonts w:hint="eastAsia"/>
        </w:rPr>
        <w:t>个元素的数据向量和一个长度为</w:t>
      </w:r>
      <w:r w:rsidRPr="006D22C8">
        <w:rPr>
          <w:rFonts w:hint="eastAsia"/>
        </w:rPr>
        <w:t>3</w:t>
      </w:r>
      <w:r w:rsidRPr="006D22C8">
        <w:rPr>
          <w:rFonts w:hint="eastAsia"/>
        </w:rPr>
        <w:t>的窗口，输出将只包含</w:t>
      </w:r>
      <w:r w:rsidRPr="006D22C8">
        <w:rPr>
          <w:rFonts w:hint="eastAsia"/>
        </w:rPr>
        <w:t>8</w:t>
      </w:r>
      <w:r w:rsidRPr="006D22C8">
        <w:rPr>
          <w:rFonts w:hint="eastAsia"/>
        </w:rPr>
        <w:t>个元素。第一个元素需要计算索引</w:t>
      </w:r>
      <w:r w:rsidRPr="006D22C8">
        <w:rPr>
          <w:rFonts w:hint="eastAsia"/>
        </w:rPr>
        <w:t>[0,1,2]</w:t>
      </w:r>
      <w:r w:rsidRPr="006D22C8">
        <w:rPr>
          <w:rFonts w:hint="eastAsia"/>
        </w:rPr>
        <w:t>上的函数，因此被丢弃。最后一个元素需要计算索引</w:t>
      </w:r>
      <w:r w:rsidRPr="006D22C8">
        <w:rPr>
          <w:rFonts w:hint="eastAsia"/>
        </w:rPr>
        <w:t>[9,10,11]</w:t>
      </w:r>
      <w:r w:rsidRPr="006D22C8">
        <w:rPr>
          <w:rFonts w:hint="eastAsia"/>
        </w:rPr>
        <w:t>上的函数，因此被丢弃。</w:t>
      </w:r>
    </w:p>
    <w:p w:rsidR="006D22C8" w:rsidRDefault="006D22C8" w:rsidP="00AD205E">
      <w:pPr>
        <w:ind w:leftChars="400" w:left="840"/>
      </w:pPr>
      <w:r w:rsidRPr="006D22C8">
        <w:t>"fill"</w:t>
      </w:r>
    </w:p>
    <w:p w:rsidR="006D22C8" w:rsidRDefault="006D22C8" w:rsidP="00AD205E">
      <w:pPr>
        <w:ind w:leftChars="600" w:left="1260"/>
      </w:pPr>
      <w:r w:rsidRPr="006D22C8">
        <w:rPr>
          <w:rFonts w:hint="eastAsia"/>
        </w:rPr>
        <w:t>数据数组之外的任何窗口元素都被</w:t>
      </w:r>
      <w:r w:rsidRPr="006D22C8">
        <w:rPr>
          <w:rFonts w:hint="eastAsia"/>
        </w:rPr>
        <w:t>NaN</w:t>
      </w:r>
      <w:r w:rsidRPr="006D22C8">
        <w:rPr>
          <w:rFonts w:hint="eastAsia"/>
        </w:rPr>
        <w:t>替换。例如，对于长度为</w:t>
      </w:r>
      <w:r w:rsidRPr="006D22C8">
        <w:rPr>
          <w:rFonts w:hint="eastAsia"/>
        </w:rPr>
        <w:t>3</w:t>
      </w:r>
      <w:r w:rsidRPr="006D22C8">
        <w:rPr>
          <w:rFonts w:hint="eastAsia"/>
        </w:rPr>
        <w:t>的窗口，</w:t>
      </w:r>
      <w:r w:rsidRPr="006D22C8">
        <w:rPr>
          <w:rFonts w:hint="eastAsia"/>
        </w:rPr>
        <w:t>y(1) = mad ([NaN, x(1:2)])</w:t>
      </w:r>
      <w:r w:rsidRPr="006D22C8">
        <w:rPr>
          <w:rFonts w:hint="eastAsia"/>
        </w:rPr>
        <w:t>，</w:t>
      </w:r>
      <w:r w:rsidRPr="006D22C8">
        <w:rPr>
          <w:rFonts w:hint="eastAsia"/>
        </w:rPr>
        <w:t xml:space="preserve"> y(end) = mad ([x(end-1:end)</w:t>
      </w:r>
      <w:r w:rsidRPr="006D22C8">
        <w:rPr>
          <w:rFonts w:hint="eastAsia"/>
        </w:rPr>
        <w:t>，</w:t>
      </w:r>
      <w:r w:rsidRPr="006D22C8">
        <w:rPr>
          <w:rFonts w:hint="eastAsia"/>
        </w:rPr>
        <w:t xml:space="preserve"> NaN])</w:t>
      </w:r>
      <w:r w:rsidRPr="006D22C8">
        <w:rPr>
          <w:rFonts w:hint="eastAsia"/>
        </w:rPr>
        <w:t>。此选项通常会导致</w:t>
      </w:r>
      <w:r w:rsidRPr="006D22C8">
        <w:rPr>
          <w:rFonts w:hint="eastAsia"/>
        </w:rPr>
        <w:t>y</w:t>
      </w:r>
      <w:r w:rsidRPr="006D22C8">
        <w:rPr>
          <w:rFonts w:hint="eastAsia"/>
        </w:rPr>
        <w:t>在边界处具有</w:t>
      </w:r>
      <w:r w:rsidRPr="006D22C8">
        <w:rPr>
          <w:rFonts w:hint="eastAsia"/>
        </w:rPr>
        <w:t>NaN</w:t>
      </w:r>
      <w:r w:rsidRPr="006D22C8">
        <w:rPr>
          <w:rFonts w:hint="eastAsia"/>
        </w:rPr>
        <w:t>值，尽管它受到</w:t>
      </w:r>
      <w:r w:rsidRPr="006D22C8">
        <w:rPr>
          <w:rFonts w:hint="eastAsia"/>
        </w:rPr>
        <w:t>mad</w:t>
      </w:r>
      <w:r w:rsidRPr="006D22C8">
        <w:rPr>
          <w:rFonts w:hint="eastAsia"/>
        </w:rPr>
        <w:t>处理</w:t>
      </w:r>
      <w:r w:rsidRPr="006D22C8">
        <w:rPr>
          <w:rFonts w:hint="eastAsia"/>
        </w:rPr>
        <w:t>NaN</w:t>
      </w:r>
      <w:r w:rsidRPr="006D22C8">
        <w:rPr>
          <w:rFonts w:hint="eastAsia"/>
        </w:rPr>
        <w:t>的方式以及属性“</w:t>
      </w:r>
      <w:r w:rsidRPr="006D22C8">
        <w:rPr>
          <w:rFonts w:hint="eastAsia"/>
        </w:rPr>
        <w:t>nancond</w:t>
      </w:r>
      <w:r w:rsidRPr="006D22C8">
        <w:rPr>
          <w:rFonts w:hint="eastAsia"/>
        </w:rPr>
        <w:t>”的影响。</w:t>
      </w:r>
    </w:p>
    <w:p w:rsidR="006D22C8" w:rsidRDefault="006D22C8" w:rsidP="00AD205E">
      <w:pPr>
        <w:ind w:leftChars="400" w:left="840"/>
      </w:pPr>
      <w:r w:rsidRPr="006D22C8">
        <w:t>user_value</w:t>
      </w:r>
    </w:p>
    <w:p w:rsidR="006D22C8" w:rsidRDefault="006D22C8" w:rsidP="00AD205E">
      <w:pPr>
        <w:ind w:leftChars="600" w:left="1260"/>
      </w:pPr>
      <w:r w:rsidRPr="006D22C8">
        <w:rPr>
          <w:rFonts w:hint="eastAsia"/>
        </w:rPr>
        <w:t>数据数组之外的任何窗口元素都被指定值</w:t>
      </w:r>
      <w:r w:rsidRPr="006D22C8">
        <w:rPr>
          <w:rFonts w:hint="eastAsia"/>
        </w:rPr>
        <w:t>user_value</w:t>
      </w:r>
      <w:r w:rsidRPr="006D22C8">
        <w:rPr>
          <w:rFonts w:hint="eastAsia"/>
        </w:rPr>
        <w:t>替换，该值必须是一个数字标量。例如，对于长度为</w:t>
      </w:r>
      <w:r w:rsidRPr="006D22C8">
        <w:rPr>
          <w:rFonts w:hint="eastAsia"/>
        </w:rPr>
        <w:t>3</w:t>
      </w:r>
      <w:r w:rsidRPr="006D22C8">
        <w:rPr>
          <w:rFonts w:hint="eastAsia"/>
        </w:rPr>
        <w:t>的窗口，</w:t>
      </w:r>
      <w:r w:rsidRPr="006D22C8">
        <w:rPr>
          <w:rFonts w:hint="eastAsia"/>
        </w:rPr>
        <w:t>y(1) = mad ([user_value, x(1:2)])</w:t>
      </w:r>
      <w:r w:rsidRPr="006D22C8">
        <w:rPr>
          <w:rFonts w:hint="eastAsia"/>
        </w:rPr>
        <w:t>，</w:t>
      </w:r>
      <w:r w:rsidRPr="006D22C8">
        <w:rPr>
          <w:rFonts w:hint="eastAsia"/>
        </w:rPr>
        <w:t xml:space="preserve"> y(end) = mad ([x(end-1:end)</w:t>
      </w:r>
      <w:r w:rsidRPr="006D22C8">
        <w:rPr>
          <w:rFonts w:hint="eastAsia"/>
        </w:rPr>
        <w:t>，</w:t>
      </w:r>
      <w:r w:rsidRPr="006D22C8">
        <w:rPr>
          <w:rFonts w:hint="eastAsia"/>
        </w:rPr>
        <w:t xml:space="preserve"> user_value])</w:t>
      </w:r>
      <w:r w:rsidRPr="006D22C8">
        <w:rPr>
          <w:rFonts w:hint="eastAsia"/>
        </w:rPr>
        <w:t>。</w:t>
      </w:r>
      <w:r w:rsidRPr="006D22C8">
        <w:rPr>
          <w:rFonts w:hint="eastAsia"/>
        </w:rPr>
        <w:t>user_value</w:t>
      </w:r>
      <w:r w:rsidRPr="006D22C8">
        <w:rPr>
          <w:rFonts w:hint="eastAsia"/>
        </w:rPr>
        <w:t>的一个常见选择是</w:t>
      </w:r>
      <w:r w:rsidRPr="006D22C8">
        <w:rPr>
          <w:rFonts w:hint="eastAsia"/>
        </w:rPr>
        <w:t>0</w:t>
      </w:r>
      <w:r w:rsidRPr="006D22C8">
        <w:rPr>
          <w:rFonts w:hint="eastAsia"/>
        </w:rPr>
        <w:t>。</w:t>
      </w:r>
    </w:p>
    <w:p w:rsidR="006D22C8" w:rsidRDefault="006D22C8" w:rsidP="00AD205E">
      <w:pPr>
        <w:ind w:leftChars="400" w:left="840"/>
      </w:pPr>
      <w:r w:rsidRPr="006D22C8">
        <w:t>"same"</w:t>
      </w:r>
    </w:p>
    <w:p w:rsidR="006D22C8" w:rsidRDefault="006D22C8" w:rsidP="00AD205E">
      <w:pPr>
        <w:ind w:leftChars="600" w:left="1260"/>
      </w:pPr>
      <w:r w:rsidRPr="006D22C8">
        <w:rPr>
          <w:rFonts w:hint="eastAsia"/>
        </w:rPr>
        <w:t>数据数组之外的任何窗口元素都被边界处的</w:t>
      </w:r>
      <w:r w:rsidRPr="006D22C8">
        <w:rPr>
          <w:rFonts w:hint="eastAsia"/>
        </w:rPr>
        <w:t>x</w:t>
      </w:r>
      <w:r w:rsidRPr="006D22C8">
        <w:rPr>
          <w:rFonts w:hint="eastAsia"/>
        </w:rPr>
        <w:t>值替换。例如，对于长度为</w:t>
      </w:r>
      <w:r w:rsidRPr="006D22C8">
        <w:rPr>
          <w:rFonts w:hint="eastAsia"/>
        </w:rPr>
        <w:t>3</w:t>
      </w:r>
      <w:r w:rsidRPr="006D22C8">
        <w:rPr>
          <w:rFonts w:hint="eastAsia"/>
        </w:rPr>
        <w:t>的窗口，</w:t>
      </w:r>
      <w:r w:rsidRPr="006D22C8">
        <w:rPr>
          <w:rFonts w:hint="eastAsia"/>
        </w:rPr>
        <w:t>y(1) = mad ([x(1)</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mad ([x(end-1:end)</w:t>
      </w:r>
      <w:r w:rsidRPr="006D22C8">
        <w:rPr>
          <w:rFonts w:hint="eastAsia"/>
        </w:rPr>
        <w:t>，</w:t>
      </w:r>
      <w:r w:rsidRPr="006D22C8">
        <w:rPr>
          <w:rFonts w:hint="eastAsia"/>
        </w:rPr>
        <w:t xml:space="preserve"> x(end)])</w:t>
      </w:r>
      <w:r w:rsidRPr="006D22C8">
        <w:rPr>
          <w:rFonts w:hint="eastAsia"/>
        </w:rPr>
        <w:t>。</w:t>
      </w:r>
    </w:p>
    <w:p w:rsidR="006D22C8" w:rsidRDefault="006D22C8" w:rsidP="00AD205E">
      <w:pPr>
        <w:ind w:leftChars="400" w:left="840"/>
      </w:pPr>
      <w:r w:rsidRPr="006D22C8">
        <w:t>"periodic"</w:t>
      </w:r>
    </w:p>
    <w:p w:rsidR="006D22C8" w:rsidRDefault="006D22C8" w:rsidP="00AD205E">
      <w:pPr>
        <w:ind w:leftChars="600" w:left="1260"/>
      </w:pPr>
      <w:r w:rsidRPr="006D22C8">
        <w:rPr>
          <w:rFonts w:hint="eastAsia"/>
        </w:rPr>
        <w:t>对窗口进行包装，以便从数据的另一侧获取任何丢失的数据元素。例如，对于长度为</w:t>
      </w:r>
      <w:r w:rsidRPr="006D22C8">
        <w:rPr>
          <w:rFonts w:hint="eastAsia"/>
        </w:rPr>
        <w:t>3</w:t>
      </w:r>
      <w:r w:rsidRPr="006D22C8">
        <w:rPr>
          <w:rFonts w:hint="eastAsia"/>
        </w:rPr>
        <w:t>的窗口，</w:t>
      </w:r>
      <w:r w:rsidRPr="006D22C8">
        <w:rPr>
          <w:rFonts w:hint="eastAsia"/>
        </w:rPr>
        <w:t>y(1) = mad ([x(end)</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mad ([x(end-1:end)</w:t>
      </w:r>
      <w:r w:rsidRPr="006D22C8">
        <w:rPr>
          <w:rFonts w:hint="eastAsia"/>
        </w:rPr>
        <w:t>，</w:t>
      </w:r>
      <w:r w:rsidRPr="006D22C8">
        <w:rPr>
          <w:rFonts w:hint="eastAsia"/>
        </w:rPr>
        <w:t xml:space="preserve"> x(1)])</w:t>
      </w:r>
      <w:r w:rsidRPr="006D22C8">
        <w:rPr>
          <w:rFonts w:hint="eastAsia"/>
        </w:rPr>
        <w:t>。</w:t>
      </w:r>
    </w:p>
    <w:p w:rsidR="006D22C8" w:rsidRDefault="006D22C8" w:rsidP="00AD205E">
      <w:pPr>
        <w:ind w:leftChars="200" w:left="420"/>
      </w:pPr>
      <w:r w:rsidRPr="006D22C8">
        <w:t>"SamplePoints"</w:t>
      </w:r>
    </w:p>
    <w:p w:rsidR="006D22C8" w:rsidRDefault="006D22C8" w:rsidP="00AD205E">
      <w:pPr>
        <w:ind w:leftChars="400" w:left="840"/>
      </w:pPr>
      <w:r>
        <w:rPr>
          <w:rFonts w:hint="eastAsia"/>
        </w:rPr>
        <w:t>注意</w:t>
      </w:r>
      <w:r>
        <w:rPr>
          <w:rFonts w:hint="eastAsia"/>
        </w:rPr>
        <w:t>:</w:t>
      </w:r>
      <w:r>
        <w:rPr>
          <w:rFonts w:hint="eastAsia"/>
        </w:rPr>
        <w:t>此选项尚未实现。</w:t>
      </w:r>
    </w:p>
    <w:p w:rsidR="006D22C8" w:rsidRDefault="006D22C8" w:rsidP="00AD205E">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6D22C8" w:rsidRDefault="006D22C8" w:rsidP="00AD205E">
      <w:pPr>
        <w:ind w:leftChars="200" w:left="420"/>
      </w:pPr>
      <w:r>
        <w:rPr>
          <w:rFonts w:hint="eastAsia"/>
        </w:rPr>
        <w:t>参见</w:t>
      </w:r>
      <w:r>
        <w:rPr>
          <w:rFonts w:hint="eastAsia"/>
        </w:rPr>
        <w:t>:movfun, movslice, movmax, movmean, movmedian, movmin, movprod, movstd, movsum, movvar</w:t>
      </w:r>
      <w:r>
        <w:rPr>
          <w:rFonts w:hint="eastAsia"/>
        </w:rPr>
        <w:t>。</w:t>
      </w:r>
    </w:p>
    <w:p w:rsidR="006D22C8" w:rsidRDefault="006D22C8" w:rsidP="00AD205E">
      <w:pPr>
        <w:spacing w:beforeLines="50" w:before="156"/>
      </w:pPr>
      <w:r>
        <w:t>: y = movmax (x, wlen)</w:t>
      </w:r>
    </w:p>
    <w:p w:rsidR="006D22C8" w:rsidRDefault="006D22C8" w:rsidP="00AD205E">
      <w:r>
        <w:t>: y = movmax (x, [nb, na])</w:t>
      </w:r>
    </w:p>
    <w:p w:rsidR="006D22C8" w:rsidRDefault="006D22C8" w:rsidP="00AD205E">
      <w:r>
        <w:t>: y = movmax (…, dim)</w:t>
      </w:r>
    </w:p>
    <w:p w:rsidR="006D22C8" w:rsidRDefault="006D22C8" w:rsidP="00AD205E">
      <w:r>
        <w:t>: y = movmax (…, "nancond")</w:t>
      </w:r>
    </w:p>
    <w:p w:rsidR="006D22C8" w:rsidRDefault="006D22C8" w:rsidP="00AD205E">
      <w:r>
        <w:t>: y = movmax (…, property, value)</w:t>
      </w:r>
    </w:p>
    <w:p w:rsidR="006D22C8" w:rsidRDefault="006D22C8" w:rsidP="00C96F62">
      <w:pPr>
        <w:ind w:leftChars="200" w:left="420"/>
      </w:pPr>
      <w:r w:rsidRPr="006D22C8">
        <w:rPr>
          <w:rFonts w:hint="eastAsia"/>
        </w:rPr>
        <w:t>计算在数据</w:t>
      </w:r>
      <w:r w:rsidRPr="006D22C8">
        <w:rPr>
          <w:rFonts w:hint="eastAsia"/>
        </w:rPr>
        <w:t>x</w:t>
      </w:r>
      <w:r w:rsidRPr="006D22C8">
        <w:rPr>
          <w:rFonts w:hint="eastAsia"/>
        </w:rPr>
        <w:t>上长度为</w:t>
      </w:r>
      <w:r w:rsidRPr="006D22C8">
        <w:rPr>
          <w:rFonts w:hint="eastAsia"/>
        </w:rPr>
        <w:t>len</w:t>
      </w:r>
      <w:r w:rsidRPr="006D22C8">
        <w:rPr>
          <w:rFonts w:hint="eastAsia"/>
        </w:rPr>
        <w:t>的滑动窗口上的移动最大值。</w:t>
      </w:r>
    </w:p>
    <w:p w:rsidR="006D22C8" w:rsidRDefault="006D22C8" w:rsidP="00C96F62">
      <w:pPr>
        <w:ind w:leftChars="200" w:left="420"/>
      </w:pPr>
      <w:r w:rsidRPr="006D22C8">
        <w:rPr>
          <w:rFonts w:hint="eastAsia"/>
        </w:rPr>
        <w:t>如果</w:t>
      </w:r>
      <w:r w:rsidRPr="006D22C8">
        <w:rPr>
          <w:rFonts w:hint="eastAsia"/>
        </w:rPr>
        <w:t>wlen</w:t>
      </w:r>
      <w:r w:rsidRPr="006D22C8">
        <w:rPr>
          <w:rFonts w:hint="eastAsia"/>
        </w:rPr>
        <w:t>是标量，则函数</w:t>
      </w:r>
      <w:r w:rsidRPr="006D22C8">
        <w:rPr>
          <w:rFonts w:hint="eastAsia"/>
        </w:rPr>
        <w:t>max</w:t>
      </w:r>
      <w:r w:rsidRPr="006D22C8">
        <w:rPr>
          <w:rFonts w:hint="eastAsia"/>
        </w:rPr>
        <w:t>将应用于长度为</w:t>
      </w:r>
      <w:r w:rsidRPr="006D22C8">
        <w:rPr>
          <w:rFonts w:hint="eastAsia"/>
        </w:rPr>
        <w:t>wlen</w:t>
      </w:r>
      <w:r w:rsidRPr="006D22C8">
        <w:rPr>
          <w:rFonts w:hint="eastAsia"/>
        </w:rPr>
        <w:t>的移动窗口。当</w:t>
      </w:r>
      <w:r w:rsidRPr="006D22C8">
        <w:rPr>
          <w:rFonts w:hint="eastAsia"/>
        </w:rPr>
        <w:t>wlen</w:t>
      </w:r>
      <w:r w:rsidRPr="006D22C8">
        <w:rPr>
          <w:rFonts w:hint="eastAsia"/>
        </w:rPr>
        <w:t>是奇数时，窗口是对称的，并且在中心元素的两侧包括</w:t>
      </w:r>
      <w:r w:rsidRPr="006D22C8">
        <w:rPr>
          <w:rFonts w:hint="eastAsia"/>
        </w:rPr>
        <w:t>(wlen - 1) / 2</w:t>
      </w:r>
      <w:r w:rsidRPr="006D22C8">
        <w:rPr>
          <w:rFonts w:hint="eastAsia"/>
        </w:rPr>
        <w:t>个元素。例如，当计算索引</w:t>
      </w:r>
      <w:r w:rsidRPr="006D22C8">
        <w:rPr>
          <w:rFonts w:hint="eastAsia"/>
        </w:rPr>
        <w:t>5</w:t>
      </w:r>
      <w:r w:rsidRPr="006D22C8">
        <w:rPr>
          <w:rFonts w:hint="eastAsia"/>
        </w:rPr>
        <w:t>处窗口长度为</w:t>
      </w:r>
      <w:r w:rsidRPr="006D22C8">
        <w:rPr>
          <w:rFonts w:hint="eastAsia"/>
        </w:rPr>
        <w:t>3</w:t>
      </w:r>
      <w:r w:rsidRPr="006D22C8">
        <w:rPr>
          <w:rFonts w:hint="eastAsia"/>
        </w:rPr>
        <w:t>的输出时，</w:t>
      </w:r>
      <w:r w:rsidRPr="006D22C8">
        <w:rPr>
          <w:rFonts w:hint="eastAsia"/>
        </w:rPr>
        <w:t>movmax</w:t>
      </w:r>
      <w:r w:rsidRPr="006D22C8">
        <w:rPr>
          <w:rFonts w:hint="eastAsia"/>
        </w:rPr>
        <w:t>使用数据元素</w:t>
      </w:r>
      <w:r w:rsidRPr="006D22C8">
        <w:rPr>
          <w:rFonts w:hint="eastAsia"/>
        </w:rPr>
        <w:t>[4,5,6]</w:t>
      </w:r>
      <w:r w:rsidRPr="006D22C8">
        <w:rPr>
          <w:rFonts w:hint="eastAsia"/>
        </w:rPr>
        <w:t>。如果</w:t>
      </w:r>
      <w:r w:rsidRPr="006D22C8">
        <w:rPr>
          <w:rFonts w:hint="eastAsia"/>
        </w:rPr>
        <w:t>wlen</w:t>
      </w:r>
      <w:r w:rsidRPr="006D22C8">
        <w:rPr>
          <w:rFonts w:hint="eastAsia"/>
        </w:rPr>
        <w:t>是偶数，则窗口是不对称的，并且在中心元素的左边有</w:t>
      </w:r>
      <w:r w:rsidRPr="006D22C8">
        <w:rPr>
          <w:rFonts w:hint="eastAsia"/>
        </w:rPr>
        <w:t>wlen/2</w:t>
      </w:r>
      <w:r w:rsidRPr="006D22C8">
        <w:rPr>
          <w:rFonts w:hint="eastAsia"/>
        </w:rPr>
        <w:t>个元素，在中心元素的右边有</w:t>
      </w:r>
      <w:r w:rsidRPr="006D22C8">
        <w:rPr>
          <w:rFonts w:hint="eastAsia"/>
        </w:rPr>
        <w:t>wlen/2 - 1</w:t>
      </w:r>
      <w:r w:rsidRPr="006D22C8">
        <w:rPr>
          <w:rFonts w:hint="eastAsia"/>
        </w:rPr>
        <w:t>个元素。例如，当计算索引</w:t>
      </w:r>
      <w:r w:rsidRPr="006D22C8">
        <w:rPr>
          <w:rFonts w:hint="eastAsia"/>
        </w:rPr>
        <w:t>5</w:t>
      </w:r>
      <w:r w:rsidRPr="006D22C8">
        <w:rPr>
          <w:rFonts w:hint="eastAsia"/>
        </w:rPr>
        <w:t>处窗口长度为</w:t>
      </w:r>
      <w:r w:rsidRPr="006D22C8">
        <w:rPr>
          <w:rFonts w:hint="eastAsia"/>
        </w:rPr>
        <w:t>4</w:t>
      </w:r>
      <w:r w:rsidRPr="006D22C8">
        <w:rPr>
          <w:rFonts w:hint="eastAsia"/>
        </w:rPr>
        <w:t>的输出时，</w:t>
      </w:r>
      <w:r w:rsidRPr="006D22C8">
        <w:rPr>
          <w:rFonts w:hint="eastAsia"/>
        </w:rPr>
        <w:t>movmax</w:t>
      </w:r>
      <w:r w:rsidRPr="006D22C8">
        <w:rPr>
          <w:rFonts w:hint="eastAsia"/>
        </w:rPr>
        <w:t>使用数据元素</w:t>
      </w:r>
      <w:r w:rsidRPr="006D22C8">
        <w:rPr>
          <w:rFonts w:hint="eastAsia"/>
        </w:rPr>
        <w:t>[3,4,5,6]</w:t>
      </w:r>
      <w:r w:rsidRPr="006D22C8">
        <w:rPr>
          <w:rFonts w:hint="eastAsia"/>
        </w:rPr>
        <w:t>。</w:t>
      </w:r>
    </w:p>
    <w:p w:rsidR="006D22C8" w:rsidRDefault="006D22C8" w:rsidP="00C96F62">
      <w:pPr>
        <w:ind w:leftChars="200" w:left="420"/>
      </w:pPr>
      <w:r w:rsidRPr="006D22C8">
        <w:rPr>
          <w:rFonts w:hint="eastAsia"/>
        </w:rPr>
        <w:t>如果</w:t>
      </w:r>
      <w:r w:rsidRPr="006D22C8">
        <w:rPr>
          <w:rFonts w:hint="eastAsia"/>
        </w:rPr>
        <w:t>wlen</w:t>
      </w:r>
      <w:r w:rsidRPr="006D22C8">
        <w:rPr>
          <w:rFonts w:hint="eastAsia"/>
        </w:rPr>
        <w:t>是一个包含两个元素</w:t>
      </w:r>
      <w:r w:rsidRPr="006D22C8">
        <w:rPr>
          <w:rFonts w:hint="eastAsia"/>
        </w:rPr>
        <w:t>[nb, na]</w:t>
      </w:r>
      <w:r w:rsidRPr="006D22C8">
        <w:rPr>
          <w:rFonts w:hint="eastAsia"/>
        </w:rPr>
        <w:t>的数组，则该函数应用于移动窗口</w:t>
      </w:r>
      <w:r w:rsidRPr="006D22C8">
        <w:rPr>
          <w:rFonts w:hint="eastAsia"/>
        </w:rPr>
        <w:t>-nb:na</w:t>
      </w:r>
      <w:r w:rsidRPr="006D22C8">
        <w:rPr>
          <w:rFonts w:hint="eastAsia"/>
        </w:rPr>
        <w:t>。该窗口包含</w:t>
      </w:r>
      <w:r w:rsidRPr="006D22C8">
        <w:rPr>
          <w:rFonts w:hint="eastAsia"/>
        </w:rPr>
        <w:t>nb</w:t>
      </w:r>
      <w:r w:rsidRPr="006D22C8">
        <w:rPr>
          <w:rFonts w:hint="eastAsia"/>
        </w:rPr>
        <w:t>个当前元素之前的元素和</w:t>
      </w:r>
      <w:r w:rsidRPr="006D22C8">
        <w:rPr>
          <w:rFonts w:hint="eastAsia"/>
        </w:rPr>
        <w:t>na</w:t>
      </w:r>
      <w:r w:rsidRPr="006D22C8">
        <w:rPr>
          <w:rFonts w:hint="eastAsia"/>
        </w:rPr>
        <w:t>个当前元素之后的元素。总是包含当前元素。例如，给定</w:t>
      </w:r>
      <w:r w:rsidRPr="006D22C8">
        <w:rPr>
          <w:rFonts w:hint="eastAsia"/>
        </w:rPr>
        <w:t>wlen =[3,0]</w:t>
      </w:r>
      <w:r w:rsidRPr="006D22C8">
        <w:rPr>
          <w:rFonts w:hint="eastAsia"/>
        </w:rPr>
        <w:t>，则用于计算索引</w:t>
      </w:r>
      <w:r w:rsidRPr="006D22C8">
        <w:rPr>
          <w:rFonts w:hint="eastAsia"/>
        </w:rPr>
        <w:t>5</w:t>
      </w:r>
      <w:r w:rsidRPr="006D22C8">
        <w:rPr>
          <w:rFonts w:hint="eastAsia"/>
        </w:rPr>
        <w:t>的数据为</w:t>
      </w:r>
      <w:r w:rsidRPr="006D22C8">
        <w:rPr>
          <w:rFonts w:hint="eastAsia"/>
        </w:rPr>
        <w:t>[2,3,4,5]</w:t>
      </w:r>
      <w:r w:rsidRPr="006D22C8">
        <w:rPr>
          <w:rFonts w:hint="eastAsia"/>
        </w:rPr>
        <w:t>。</w:t>
      </w:r>
    </w:p>
    <w:p w:rsidR="006D22C8" w:rsidRDefault="006D22C8" w:rsidP="00C96F62">
      <w:pPr>
        <w:ind w:leftChars="200" w:left="420"/>
      </w:pPr>
      <w:r>
        <w:rPr>
          <w:rFonts w:hint="eastAsia"/>
        </w:rPr>
        <w:t>如果给出了可选参数</w:t>
      </w:r>
      <w:r>
        <w:rPr>
          <w:rFonts w:hint="eastAsia"/>
        </w:rPr>
        <w:t>dim</w:t>
      </w:r>
      <w:r>
        <w:rPr>
          <w:rFonts w:hint="eastAsia"/>
        </w:rPr>
        <w:t>，则沿着这个维度操作。</w:t>
      </w:r>
    </w:p>
    <w:p w:rsidR="006D22C8" w:rsidRDefault="006D22C8" w:rsidP="00C96F62">
      <w:pPr>
        <w:ind w:leftChars="200" w:left="420"/>
      </w:pPr>
      <w:r>
        <w:rPr>
          <w:rFonts w:hint="eastAsia"/>
        </w:rPr>
        <w:t>可选的字符串参数</w:t>
      </w:r>
      <w:r>
        <w:rPr>
          <w:rFonts w:hint="eastAsia"/>
        </w:rPr>
        <w:t>"nancond"</w:t>
      </w:r>
      <w:r>
        <w:rPr>
          <w:rFonts w:hint="eastAsia"/>
        </w:rPr>
        <w:t>控制</w:t>
      </w:r>
      <w:r>
        <w:rPr>
          <w:rFonts w:hint="eastAsia"/>
        </w:rPr>
        <w:t>NaN</w:t>
      </w:r>
      <w:r>
        <w:rPr>
          <w:rFonts w:hint="eastAsia"/>
        </w:rPr>
        <w:t>和</w:t>
      </w:r>
      <w:r>
        <w:rPr>
          <w:rFonts w:hint="eastAsia"/>
        </w:rPr>
        <w:t>NA</w:t>
      </w:r>
      <w:r>
        <w:rPr>
          <w:rFonts w:hint="eastAsia"/>
        </w:rPr>
        <w:t>值是否应该从传递给</w:t>
      </w:r>
      <w:r>
        <w:rPr>
          <w:rFonts w:hint="eastAsia"/>
        </w:rPr>
        <w:t>max</w:t>
      </w:r>
      <w:r>
        <w:rPr>
          <w:rFonts w:hint="eastAsia"/>
        </w:rPr>
        <w:t>的数据中包含</w:t>
      </w:r>
      <w:r>
        <w:rPr>
          <w:rFonts w:hint="eastAsia"/>
        </w:rPr>
        <w:t>(" inclenan ")</w:t>
      </w:r>
      <w:r>
        <w:rPr>
          <w:rFonts w:hint="eastAsia"/>
        </w:rPr>
        <w:t>或排除</w:t>
      </w:r>
      <w:r>
        <w:rPr>
          <w:rFonts w:hint="eastAsia"/>
        </w:rPr>
        <w:t>("omitnan")</w:t>
      </w:r>
      <w:r>
        <w:rPr>
          <w:rFonts w:hint="eastAsia"/>
        </w:rPr>
        <w:t>。默认值为“</w:t>
      </w:r>
      <w:r>
        <w:rPr>
          <w:rFonts w:hint="eastAsia"/>
        </w:rPr>
        <w:t>include</w:t>
      </w:r>
      <w:r>
        <w:rPr>
          <w:rFonts w:hint="eastAsia"/>
        </w:rPr>
        <w:t>”。注意</w:t>
      </w:r>
      <w:r>
        <w:rPr>
          <w:rFonts w:hint="eastAsia"/>
        </w:rPr>
        <w:t>:</w:t>
      </w:r>
      <w:r>
        <w:rPr>
          <w:rFonts w:hint="eastAsia"/>
        </w:rPr>
        <w:t>“</w:t>
      </w:r>
      <w:r>
        <w:rPr>
          <w:rFonts w:hint="eastAsia"/>
        </w:rPr>
        <w:t>omitnan</w:t>
      </w:r>
      <w:r>
        <w:rPr>
          <w:rFonts w:hint="eastAsia"/>
        </w:rPr>
        <w:t>”选项尚未实现。</w:t>
      </w:r>
    </w:p>
    <w:p w:rsidR="006D22C8" w:rsidRDefault="006D22C8" w:rsidP="00C96F62">
      <w:pPr>
        <w:ind w:leftChars="200" w:left="420"/>
      </w:pPr>
      <w:r w:rsidRPr="006D22C8">
        <w:rPr>
          <w:rFonts w:hint="eastAsia"/>
        </w:rPr>
        <w:t>可以通过指定属性</w:t>
      </w:r>
      <w:r w:rsidRPr="006D22C8">
        <w:rPr>
          <w:rFonts w:hint="eastAsia"/>
        </w:rPr>
        <w:t>/</w:t>
      </w:r>
      <w:r w:rsidRPr="006D22C8">
        <w:rPr>
          <w:rFonts w:hint="eastAsia"/>
        </w:rPr>
        <w:t>值对来控制计算。有效的属性有</w:t>
      </w:r>
    </w:p>
    <w:p w:rsidR="006D22C8" w:rsidRDefault="006D22C8" w:rsidP="00C96F62">
      <w:pPr>
        <w:ind w:leftChars="200" w:left="420"/>
      </w:pPr>
      <w:r w:rsidRPr="006D22C8">
        <w:lastRenderedPageBreak/>
        <w:t>"Endpoints"</w:t>
      </w:r>
    </w:p>
    <w:p w:rsidR="006D22C8" w:rsidRDefault="006D22C8" w:rsidP="00C96F62">
      <w:pPr>
        <w:ind w:leftChars="400" w:left="840"/>
      </w:pPr>
      <w:r w:rsidRPr="006D22C8">
        <w:rPr>
          <w:rFonts w:hint="eastAsia"/>
        </w:rPr>
        <w:t>此属性控制如何在窗口的边界</w:t>
      </w:r>
      <w:r w:rsidRPr="006D22C8">
        <w:rPr>
          <w:rFonts w:hint="eastAsia"/>
        </w:rPr>
        <w:t>(</w:t>
      </w:r>
      <w:r w:rsidRPr="006D22C8">
        <w:rPr>
          <w:rFonts w:hint="eastAsia"/>
        </w:rPr>
        <w:t>端点</w:t>
      </w:r>
      <w:r w:rsidRPr="006D22C8">
        <w:rPr>
          <w:rFonts w:hint="eastAsia"/>
        </w:rPr>
        <w:t>)</w:t>
      </w:r>
      <w:r w:rsidRPr="006D22C8">
        <w:rPr>
          <w:rFonts w:hint="eastAsia"/>
        </w:rPr>
        <w:t>计算结果。可能的值有</w:t>
      </w:r>
      <w:r w:rsidRPr="006D22C8">
        <w:rPr>
          <w:rFonts w:hint="eastAsia"/>
        </w:rPr>
        <w:t>:</w:t>
      </w:r>
    </w:p>
    <w:p w:rsidR="006D22C8" w:rsidRDefault="006D22C8" w:rsidP="00C96F62">
      <w:pPr>
        <w:ind w:leftChars="400" w:left="840"/>
      </w:pPr>
      <w:r w:rsidRPr="006D22C8">
        <w:t>"shrink" (default)</w:t>
      </w:r>
    </w:p>
    <w:p w:rsidR="006D22C8" w:rsidRDefault="006D22C8" w:rsidP="00C96F62">
      <w:pPr>
        <w:ind w:leftChars="600" w:left="1260"/>
      </w:pPr>
      <w:r w:rsidRPr="006D22C8">
        <w:rPr>
          <w:rFonts w:hint="eastAsia"/>
        </w:rPr>
        <w:t>窗口在数组的开始和结束处被截断，以排除没有源数据的元素。例如，对于长度为</w:t>
      </w:r>
      <w:r w:rsidRPr="006D22C8">
        <w:rPr>
          <w:rFonts w:hint="eastAsia"/>
        </w:rPr>
        <w:t>3</w:t>
      </w:r>
      <w:r w:rsidRPr="006D22C8">
        <w:rPr>
          <w:rFonts w:hint="eastAsia"/>
        </w:rPr>
        <w:t>的窗口，</w:t>
      </w:r>
      <w:r w:rsidRPr="006D22C8">
        <w:rPr>
          <w:rFonts w:hint="eastAsia"/>
        </w:rPr>
        <w:t>y(1) = max (x(1:2))</w:t>
      </w:r>
      <w:r w:rsidRPr="006D22C8">
        <w:rPr>
          <w:rFonts w:hint="eastAsia"/>
        </w:rPr>
        <w:t>，</w:t>
      </w:r>
      <w:r w:rsidRPr="006D22C8">
        <w:rPr>
          <w:rFonts w:hint="eastAsia"/>
        </w:rPr>
        <w:t xml:space="preserve"> y(end) = max (x(end-1:end))</w:t>
      </w:r>
      <w:r w:rsidRPr="006D22C8">
        <w:rPr>
          <w:rFonts w:hint="eastAsia"/>
        </w:rPr>
        <w:t>。</w:t>
      </w:r>
    </w:p>
    <w:p w:rsidR="006D22C8" w:rsidRDefault="006D22C8" w:rsidP="00C96F62">
      <w:pPr>
        <w:ind w:leftChars="400" w:left="840"/>
      </w:pPr>
      <w:r w:rsidRPr="006D22C8">
        <w:t>"discard"</w:t>
      </w:r>
    </w:p>
    <w:p w:rsidR="006D22C8" w:rsidRDefault="006D22C8" w:rsidP="00C96F62">
      <w:pPr>
        <w:ind w:leftChars="600" w:left="1260"/>
      </w:pPr>
      <w:r w:rsidRPr="006D22C8">
        <w:rPr>
          <w:rFonts w:hint="eastAsia"/>
        </w:rPr>
        <w:t>使用超出原始数据数组的窗口的任何</w:t>
      </w:r>
      <w:r w:rsidRPr="006D22C8">
        <w:rPr>
          <w:rFonts w:hint="eastAsia"/>
        </w:rPr>
        <w:t>y</w:t>
      </w:r>
      <w:r w:rsidRPr="006D22C8">
        <w:rPr>
          <w:rFonts w:hint="eastAsia"/>
        </w:rPr>
        <w:t>值都将被删除。例如，对于一个</w:t>
      </w:r>
      <w:r w:rsidRPr="006D22C8">
        <w:rPr>
          <w:rFonts w:hint="eastAsia"/>
        </w:rPr>
        <w:t>10</w:t>
      </w:r>
      <w:r w:rsidRPr="006D22C8">
        <w:rPr>
          <w:rFonts w:hint="eastAsia"/>
        </w:rPr>
        <w:t>个元素的数据向量和一个长度为</w:t>
      </w:r>
      <w:r w:rsidRPr="006D22C8">
        <w:rPr>
          <w:rFonts w:hint="eastAsia"/>
        </w:rPr>
        <w:t>3</w:t>
      </w:r>
      <w:r w:rsidRPr="006D22C8">
        <w:rPr>
          <w:rFonts w:hint="eastAsia"/>
        </w:rPr>
        <w:t>的窗口，输出将只包含</w:t>
      </w:r>
      <w:r w:rsidRPr="006D22C8">
        <w:rPr>
          <w:rFonts w:hint="eastAsia"/>
        </w:rPr>
        <w:t>8</w:t>
      </w:r>
      <w:r w:rsidRPr="006D22C8">
        <w:rPr>
          <w:rFonts w:hint="eastAsia"/>
        </w:rPr>
        <w:t>个元素。第一个元素需要计算索引</w:t>
      </w:r>
      <w:r w:rsidRPr="006D22C8">
        <w:rPr>
          <w:rFonts w:hint="eastAsia"/>
        </w:rPr>
        <w:t>[0,1,2]</w:t>
      </w:r>
      <w:r w:rsidRPr="006D22C8">
        <w:rPr>
          <w:rFonts w:hint="eastAsia"/>
        </w:rPr>
        <w:t>上的函数，因此被丢弃。最后一个元素需要计算索引</w:t>
      </w:r>
      <w:r w:rsidRPr="006D22C8">
        <w:rPr>
          <w:rFonts w:hint="eastAsia"/>
        </w:rPr>
        <w:t>[9,10,11]</w:t>
      </w:r>
      <w:r w:rsidRPr="006D22C8">
        <w:rPr>
          <w:rFonts w:hint="eastAsia"/>
        </w:rPr>
        <w:t>上的函数，因此被丢弃。</w:t>
      </w:r>
    </w:p>
    <w:p w:rsidR="006D22C8" w:rsidRDefault="006D22C8" w:rsidP="00C96F62">
      <w:pPr>
        <w:ind w:leftChars="400" w:left="840"/>
      </w:pPr>
      <w:r w:rsidRPr="006D22C8">
        <w:t>"fill"</w:t>
      </w:r>
    </w:p>
    <w:p w:rsidR="006D22C8" w:rsidRDefault="006D22C8" w:rsidP="00C96F62">
      <w:pPr>
        <w:ind w:leftChars="600" w:left="1260"/>
      </w:pPr>
      <w:r w:rsidRPr="006D22C8">
        <w:rPr>
          <w:rFonts w:hint="eastAsia"/>
        </w:rPr>
        <w:t>数据数组之外的任何窗口元素都被</w:t>
      </w:r>
      <w:r w:rsidRPr="006D22C8">
        <w:rPr>
          <w:rFonts w:hint="eastAsia"/>
        </w:rPr>
        <w:t>NaN</w:t>
      </w:r>
      <w:r w:rsidRPr="006D22C8">
        <w:rPr>
          <w:rFonts w:hint="eastAsia"/>
        </w:rPr>
        <w:t>替换。例如，对于长度为</w:t>
      </w:r>
      <w:r w:rsidRPr="006D22C8">
        <w:rPr>
          <w:rFonts w:hint="eastAsia"/>
        </w:rPr>
        <w:t>3</w:t>
      </w:r>
      <w:r w:rsidRPr="006D22C8">
        <w:rPr>
          <w:rFonts w:hint="eastAsia"/>
        </w:rPr>
        <w:t>的窗口，</w:t>
      </w:r>
      <w:r w:rsidRPr="006D22C8">
        <w:rPr>
          <w:rFonts w:hint="eastAsia"/>
        </w:rPr>
        <w:t>y(1) = max ([NaN, x(1:2)])</w:t>
      </w:r>
      <w:r w:rsidRPr="006D22C8">
        <w:rPr>
          <w:rFonts w:hint="eastAsia"/>
        </w:rPr>
        <w:t>，</w:t>
      </w:r>
      <w:r w:rsidRPr="006D22C8">
        <w:rPr>
          <w:rFonts w:hint="eastAsia"/>
        </w:rPr>
        <w:t xml:space="preserve"> y(end) = max ([x(end-1:end)</w:t>
      </w:r>
      <w:r w:rsidRPr="006D22C8">
        <w:rPr>
          <w:rFonts w:hint="eastAsia"/>
        </w:rPr>
        <w:t>，</w:t>
      </w:r>
      <w:r w:rsidRPr="006D22C8">
        <w:rPr>
          <w:rFonts w:hint="eastAsia"/>
        </w:rPr>
        <w:t xml:space="preserve"> NaN])</w:t>
      </w:r>
      <w:r w:rsidRPr="006D22C8">
        <w:rPr>
          <w:rFonts w:hint="eastAsia"/>
        </w:rPr>
        <w:t>。此选项通常会导致</w:t>
      </w:r>
      <w:r w:rsidRPr="006D22C8">
        <w:rPr>
          <w:rFonts w:hint="eastAsia"/>
        </w:rPr>
        <w:t>y</w:t>
      </w:r>
      <w:r w:rsidRPr="006D22C8">
        <w:rPr>
          <w:rFonts w:hint="eastAsia"/>
        </w:rPr>
        <w:t>在边界处具有</w:t>
      </w:r>
      <w:r w:rsidRPr="006D22C8">
        <w:rPr>
          <w:rFonts w:hint="eastAsia"/>
        </w:rPr>
        <w:t>NaN</w:t>
      </w:r>
      <w:r w:rsidRPr="006D22C8">
        <w:rPr>
          <w:rFonts w:hint="eastAsia"/>
        </w:rPr>
        <w:t>值，尽管它受到</w:t>
      </w:r>
      <w:r w:rsidRPr="006D22C8">
        <w:rPr>
          <w:rFonts w:hint="eastAsia"/>
        </w:rPr>
        <w:t>max</w:t>
      </w:r>
      <w:r w:rsidRPr="006D22C8">
        <w:rPr>
          <w:rFonts w:hint="eastAsia"/>
        </w:rPr>
        <w:t>处理</w:t>
      </w:r>
      <w:r w:rsidRPr="006D22C8">
        <w:rPr>
          <w:rFonts w:hint="eastAsia"/>
        </w:rPr>
        <w:t>NaN</w:t>
      </w:r>
      <w:r w:rsidRPr="006D22C8">
        <w:rPr>
          <w:rFonts w:hint="eastAsia"/>
        </w:rPr>
        <w:t>的方式以及属性“</w:t>
      </w:r>
      <w:r w:rsidRPr="006D22C8">
        <w:rPr>
          <w:rFonts w:hint="eastAsia"/>
        </w:rPr>
        <w:t>nancond</w:t>
      </w:r>
      <w:r w:rsidRPr="006D22C8">
        <w:rPr>
          <w:rFonts w:hint="eastAsia"/>
        </w:rPr>
        <w:t>”的影响。</w:t>
      </w:r>
    </w:p>
    <w:p w:rsidR="006D22C8" w:rsidRDefault="006D22C8" w:rsidP="00C96F62">
      <w:pPr>
        <w:ind w:leftChars="400" w:left="840"/>
      </w:pPr>
      <w:r w:rsidRPr="006D22C8">
        <w:t>user_value</w:t>
      </w:r>
    </w:p>
    <w:p w:rsidR="006D22C8" w:rsidRDefault="006D22C8" w:rsidP="00C96F62">
      <w:pPr>
        <w:ind w:leftChars="600" w:left="1260"/>
      </w:pPr>
      <w:r w:rsidRPr="006D22C8">
        <w:rPr>
          <w:rFonts w:hint="eastAsia"/>
        </w:rPr>
        <w:t>数据数组之外的任何窗口元素都被指定值</w:t>
      </w:r>
      <w:r w:rsidRPr="006D22C8">
        <w:rPr>
          <w:rFonts w:hint="eastAsia"/>
        </w:rPr>
        <w:t>user_value</w:t>
      </w:r>
      <w:r w:rsidRPr="006D22C8">
        <w:rPr>
          <w:rFonts w:hint="eastAsia"/>
        </w:rPr>
        <w:t>替换，该值必须是一个数字标量。例如，对于长度为</w:t>
      </w:r>
      <w:r w:rsidRPr="006D22C8">
        <w:rPr>
          <w:rFonts w:hint="eastAsia"/>
        </w:rPr>
        <w:t>3</w:t>
      </w:r>
      <w:r w:rsidRPr="006D22C8">
        <w:rPr>
          <w:rFonts w:hint="eastAsia"/>
        </w:rPr>
        <w:t>的窗口，</w:t>
      </w:r>
      <w:r w:rsidRPr="006D22C8">
        <w:rPr>
          <w:rFonts w:hint="eastAsia"/>
        </w:rPr>
        <w:t>y(1) = max ([user_value, x(1:2)])</w:t>
      </w:r>
      <w:r w:rsidRPr="006D22C8">
        <w:rPr>
          <w:rFonts w:hint="eastAsia"/>
        </w:rPr>
        <w:t>，</w:t>
      </w:r>
      <w:r w:rsidRPr="006D22C8">
        <w:rPr>
          <w:rFonts w:hint="eastAsia"/>
        </w:rPr>
        <w:t xml:space="preserve"> y(end) = max ([x(end-1:end)</w:t>
      </w:r>
      <w:r w:rsidRPr="006D22C8">
        <w:rPr>
          <w:rFonts w:hint="eastAsia"/>
        </w:rPr>
        <w:t>，</w:t>
      </w:r>
      <w:r w:rsidRPr="006D22C8">
        <w:rPr>
          <w:rFonts w:hint="eastAsia"/>
        </w:rPr>
        <w:t xml:space="preserve"> user_value])</w:t>
      </w:r>
      <w:r w:rsidRPr="006D22C8">
        <w:rPr>
          <w:rFonts w:hint="eastAsia"/>
        </w:rPr>
        <w:t>。</w:t>
      </w:r>
      <w:r w:rsidRPr="006D22C8">
        <w:rPr>
          <w:rFonts w:hint="eastAsia"/>
        </w:rPr>
        <w:t>user_value</w:t>
      </w:r>
      <w:r w:rsidRPr="006D22C8">
        <w:rPr>
          <w:rFonts w:hint="eastAsia"/>
        </w:rPr>
        <w:t>的一个常见选择是</w:t>
      </w:r>
      <w:r w:rsidRPr="006D22C8">
        <w:rPr>
          <w:rFonts w:hint="eastAsia"/>
        </w:rPr>
        <w:t>0</w:t>
      </w:r>
      <w:r w:rsidRPr="006D22C8">
        <w:rPr>
          <w:rFonts w:hint="eastAsia"/>
        </w:rPr>
        <w:t>。</w:t>
      </w:r>
    </w:p>
    <w:p w:rsidR="006D22C8" w:rsidRDefault="006D22C8" w:rsidP="00C96F62">
      <w:pPr>
        <w:ind w:leftChars="400" w:left="840"/>
      </w:pPr>
      <w:r w:rsidRPr="006D22C8">
        <w:t>"same"</w:t>
      </w:r>
    </w:p>
    <w:p w:rsidR="006D22C8" w:rsidRDefault="006D22C8" w:rsidP="00C96F62">
      <w:pPr>
        <w:ind w:leftChars="600" w:left="1260"/>
      </w:pPr>
      <w:r w:rsidRPr="006D22C8">
        <w:rPr>
          <w:rFonts w:hint="eastAsia"/>
        </w:rPr>
        <w:t>数据数组之外的任何窗口元素都被边界处的</w:t>
      </w:r>
      <w:r w:rsidRPr="006D22C8">
        <w:rPr>
          <w:rFonts w:hint="eastAsia"/>
        </w:rPr>
        <w:t>x</w:t>
      </w:r>
      <w:r w:rsidRPr="006D22C8">
        <w:rPr>
          <w:rFonts w:hint="eastAsia"/>
        </w:rPr>
        <w:t>值替换。例如，对于长度为</w:t>
      </w:r>
      <w:r w:rsidRPr="006D22C8">
        <w:rPr>
          <w:rFonts w:hint="eastAsia"/>
        </w:rPr>
        <w:t>3</w:t>
      </w:r>
      <w:r w:rsidRPr="006D22C8">
        <w:rPr>
          <w:rFonts w:hint="eastAsia"/>
        </w:rPr>
        <w:t>的窗口，</w:t>
      </w:r>
      <w:r w:rsidRPr="006D22C8">
        <w:rPr>
          <w:rFonts w:hint="eastAsia"/>
        </w:rPr>
        <w:t>y(1) = max ([x(1)</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max ([x(end-1:end)</w:t>
      </w:r>
      <w:r w:rsidRPr="006D22C8">
        <w:rPr>
          <w:rFonts w:hint="eastAsia"/>
        </w:rPr>
        <w:t>，</w:t>
      </w:r>
      <w:r w:rsidRPr="006D22C8">
        <w:rPr>
          <w:rFonts w:hint="eastAsia"/>
        </w:rPr>
        <w:t xml:space="preserve"> x(end)])</w:t>
      </w:r>
      <w:r w:rsidRPr="006D22C8">
        <w:rPr>
          <w:rFonts w:hint="eastAsia"/>
        </w:rPr>
        <w:t>。</w:t>
      </w:r>
    </w:p>
    <w:p w:rsidR="006D22C8" w:rsidRDefault="006D22C8" w:rsidP="00C96F62">
      <w:pPr>
        <w:ind w:leftChars="400" w:left="840"/>
      </w:pPr>
      <w:r w:rsidRPr="006D22C8">
        <w:t>"periodic"</w:t>
      </w:r>
    </w:p>
    <w:p w:rsidR="006D22C8" w:rsidRDefault="006D22C8" w:rsidP="00C96F62">
      <w:pPr>
        <w:ind w:leftChars="600" w:left="1260"/>
      </w:pPr>
      <w:r w:rsidRPr="006D22C8">
        <w:rPr>
          <w:rFonts w:hint="eastAsia"/>
        </w:rPr>
        <w:t>对窗口进行包装，以便从数据的另一侧获取任何丢失的数据元素。例如，对于长度为</w:t>
      </w:r>
      <w:r w:rsidRPr="006D22C8">
        <w:rPr>
          <w:rFonts w:hint="eastAsia"/>
        </w:rPr>
        <w:t>3</w:t>
      </w:r>
      <w:r w:rsidRPr="006D22C8">
        <w:rPr>
          <w:rFonts w:hint="eastAsia"/>
        </w:rPr>
        <w:t>的窗口，</w:t>
      </w:r>
      <w:r w:rsidRPr="006D22C8">
        <w:rPr>
          <w:rFonts w:hint="eastAsia"/>
        </w:rPr>
        <w:t>y(1) = max ([x(end)</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max ([x(end-1:end)</w:t>
      </w:r>
      <w:r w:rsidRPr="006D22C8">
        <w:rPr>
          <w:rFonts w:hint="eastAsia"/>
        </w:rPr>
        <w:t>，</w:t>
      </w:r>
      <w:r w:rsidRPr="006D22C8">
        <w:rPr>
          <w:rFonts w:hint="eastAsia"/>
        </w:rPr>
        <w:t xml:space="preserve"> x(1)])</w:t>
      </w:r>
      <w:r w:rsidRPr="006D22C8">
        <w:rPr>
          <w:rFonts w:hint="eastAsia"/>
        </w:rPr>
        <w:t>。</w:t>
      </w:r>
    </w:p>
    <w:p w:rsidR="006D22C8" w:rsidRDefault="006D22C8" w:rsidP="00C96F62">
      <w:pPr>
        <w:ind w:leftChars="200" w:left="420"/>
      </w:pPr>
      <w:r w:rsidRPr="006D22C8">
        <w:t>"SamplePoints"</w:t>
      </w:r>
    </w:p>
    <w:p w:rsidR="006D22C8" w:rsidRDefault="006D22C8" w:rsidP="00C96F62">
      <w:pPr>
        <w:ind w:leftChars="400" w:left="840"/>
      </w:pPr>
      <w:r>
        <w:rPr>
          <w:rFonts w:hint="eastAsia"/>
        </w:rPr>
        <w:t>注意</w:t>
      </w:r>
      <w:r>
        <w:rPr>
          <w:rFonts w:hint="eastAsia"/>
        </w:rPr>
        <w:t>:</w:t>
      </w:r>
      <w:r>
        <w:rPr>
          <w:rFonts w:hint="eastAsia"/>
        </w:rPr>
        <w:t>此选项尚未实现。</w:t>
      </w:r>
    </w:p>
    <w:p w:rsidR="006D22C8" w:rsidRDefault="006D22C8" w:rsidP="00C96F62">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6D22C8" w:rsidRDefault="006D22C8" w:rsidP="00C96F62">
      <w:pPr>
        <w:ind w:leftChars="200" w:left="420"/>
      </w:pPr>
      <w:r>
        <w:rPr>
          <w:rFonts w:hint="eastAsia"/>
        </w:rPr>
        <w:t>参见</w:t>
      </w:r>
      <w:r>
        <w:rPr>
          <w:rFonts w:hint="eastAsia"/>
        </w:rPr>
        <w:t>:movfun, movslice, movmad, movmean, movmedian, movmin, movprod, movstd, movsum, movvar</w:t>
      </w:r>
      <w:r>
        <w:rPr>
          <w:rFonts w:hint="eastAsia"/>
        </w:rPr>
        <w:t>。</w:t>
      </w:r>
    </w:p>
    <w:p w:rsidR="006D22C8" w:rsidRDefault="006D22C8" w:rsidP="00C96F62">
      <w:pPr>
        <w:spacing w:beforeLines="50" w:before="156"/>
      </w:pPr>
      <w:r>
        <w:t>: y = movmean (x, wlen)</w:t>
      </w:r>
    </w:p>
    <w:p w:rsidR="006D22C8" w:rsidRDefault="006D22C8" w:rsidP="00AD205E">
      <w:r>
        <w:t>: y = movmean (x, [nb, na])</w:t>
      </w:r>
    </w:p>
    <w:p w:rsidR="006D22C8" w:rsidRDefault="006D22C8" w:rsidP="00AD205E">
      <w:r>
        <w:t>: y = movmean (…, dim)</w:t>
      </w:r>
    </w:p>
    <w:p w:rsidR="006D22C8" w:rsidRDefault="006D22C8" w:rsidP="00AD205E">
      <w:r>
        <w:t>: y = movmean (…, "nancond")</w:t>
      </w:r>
    </w:p>
    <w:p w:rsidR="006D22C8" w:rsidRDefault="006D22C8" w:rsidP="00AD205E">
      <w:r>
        <w:t>: y = movmean (…, property, value)</w:t>
      </w:r>
    </w:p>
    <w:p w:rsidR="006D22C8" w:rsidRDefault="006D22C8" w:rsidP="00C96F62">
      <w:pPr>
        <w:ind w:leftChars="200" w:left="420"/>
      </w:pPr>
      <w:r>
        <w:rPr>
          <w:rFonts w:hint="eastAsia"/>
        </w:rPr>
        <w:t>在数据</w:t>
      </w:r>
      <w:r>
        <w:rPr>
          <w:rFonts w:hint="eastAsia"/>
        </w:rPr>
        <w:t>x</w:t>
      </w:r>
      <w:r>
        <w:rPr>
          <w:rFonts w:hint="eastAsia"/>
        </w:rPr>
        <w:t>上计算长度为</w:t>
      </w:r>
      <w:r>
        <w:rPr>
          <w:rFonts w:hint="eastAsia"/>
        </w:rPr>
        <w:t>wlen</w:t>
      </w:r>
      <w:r>
        <w:rPr>
          <w:rFonts w:hint="eastAsia"/>
        </w:rPr>
        <w:t>的滑动窗口上的移动平均线。</w:t>
      </w:r>
    </w:p>
    <w:p w:rsidR="006D22C8" w:rsidRDefault="006D22C8" w:rsidP="00C96F62">
      <w:pPr>
        <w:ind w:leftChars="200" w:left="420"/>
      </w:pPr>
      <w:r>
        <w:rPr>
          <w:rFonts w:hint="eastAsia"/>
        </w:rPr>
        <w:t>如果</w:t>
      </w:r>
      <w:r>
        <w:rPr>
          <w:rFonts w:hint="eastAsia"/>
        </w:rPr>
        <w:t>wlen</w:t>
      </w:r>
      <w:r>
        <w:rPr>
          <w:rFonts w:hint="eastAsia"/>
        </w:rPr>
        <w:t>是标量，则将函数均值应用于长度为</w:t>
      </w:r>
      <w:r>
        <w:rPr>
          <w:rFonts w:hint="eastAsia"/>
        </w:rPr>
        <w:t>wlen</w:t>
      </w:r>
      <w:r>
        <w:rPr>
          <w:rFonts w:hint="eastAsia"/>
        </w:rPr>
        <w:t>的移动窗口。当</w:t>
      </w:r>
      <w:r>
        <w:rPr>
          <w:rFonts w:hint="eastAsia"/>
        </w:rPr>
        <w:t>wlen</w:t>
      </w:r>
      <w:r>
        <w:rPr>
          <w:rFonts w:hint="eastAsia"/>
        </w:rPr>
        <w:t>是奇数时，窗口是对称的，并且在中心元素的两侧包括</w:t>
      </w:r>
      <w:r>
        <w:rPr>
          <w:rFonts w:hint="eastAsia"/>
        </w:rPr>
        <w:t>(wlen - 1) / 2</w:t>
      </w:r>
      <w:r>
        <w:rPr>
          <w:rFonts w:hint="eastAsia"/>
        </w:rPr>
        <w:t>个元素。</w:t>
      </w:r>
      <w:r w:rsidRPr="006D22C8">
        <w:rPr>
          <w:rFonts w:hint="eastAsia"/>
        </w:rPr>
        <w:t>例如，当计算索引</w:t>
      </w:r>
      <w:r w:rsidRPr="006D22C8">
        <w:rPr>
          <w:rFonts w:hint="eastAsia"/>
        </w:rPr>
        <w:t>5</w:t>
      </w:r>
      <w:r w:rsidRPr="006D22C8">
        <w:rPr>
          <w:rFonts w:hint="eastAsia"/>
        </w:rPr>
        <w:t>处窗口长度为</w:t>
      </w:r>
      <w:r w:rsidRPr="006D22C8">
        <w:rPr>
          <w:rFonts w:hint="eastAsia"/>
        </w:rPr>
        <w:t>3</w:t>
      </w:r>
      <w:r w:rsidRPr="006D22C8">
        <w:rPr>
          <w:rFonts w:hint="eastAsia"/>
        </w:rPr>
        <w:t>的输出时，</w:t>
      </w:r>
      <w:r w:rsidRPr="006D22C8">
        <w:rPr>
          <w:rFonts w:hint="eastAsia"/>
        </w:rPr>
        <w:t>movmean</w:t>
      </w:r>
      <w:r w:rsidRPr="006D22C8">
        <w:rPr>
          <w:rFonts w:hint="eastAsia"/>
        </w:rPr>
        <w:t>使用数据元素</w:t>
      </w:r>
      <w:r w:rsidRPr="006D22C8">
        <w:rPr>
          <w:rFonts w:hint="eastAsia"/>
        </w:rPr>
        <w:t>[4,5,6]</w:t>
      </w:r>
      <w:r w:rsidRPr="006D22C8">
        <w:rPr>
          <w:rFonts w:hint="eastAsia"/>
        </w:rPr>
        <w:t>。如果</w:t>
      </w:r>
      <w:r w:rsidRPr="006D22C8">
        <w:rPr>
          <w:rFonts w:hint="eastAsia"/>
        </w:rPr>
        <w:t>wlen</w:t>
      </w:r>
      <w:r w:rsidRPr="006D22C8">
        <w:rPr>
          <w:rFonts w:hint="eastAsia"/>
        </w:rPr>
        <w:t>是偶数，则窗口是不对称的，并且在中心元素的左边有</w:t>
      </w:r>
      <w:r w:rsidRPr="006D22C8">
        <w:rPr>
          <w:rFonts w:hint="eastAsia"/>
        </w:rPr>
        <w:t>wlen/2</w:t>
      </w:r>
      <w:r w:rsidRPr="006D22C8">
        <w:rPr>
          <w:rFonts w:hint="eastAsia"/>
        </w:rPr>
        <w:t>个元素，在中心元素的右边有</w:t>
      </w:r>
      <w:r w:rsidRPr="006D22C8">
        <w:rPr>
          <w:rFonts w:hint="eastAsia"/>
        </w:rPr>
        <w:t>wlen/2 - 1</w:t>
      </w:r>
      <w:r w:rsidRPr="006D22C8">
        <w:rPr>
          <w:rFonts w:hint="eastAsia"/>
        </w:rPr>
        <w:t>个元素。例如，当计算索引</w:t>
      </w:r>
      <w:r w:rsidRPr="006D22C8">
        <w:rPr>
          <w:rFonts w:hint="eastAsia"/>
        </w:rPr>
        <w:t>5</w:t>
      </w:r>
      <w:r w:rsidRPr="006D22C8">
        <w:rPr>
          <w:rFonts w:hint="eastAsia"/>
        </w:rPr>
        <w:t>处窗口长度为</w:t>
      </w:r>
      <w:r w:rsidRPr="006D22C8">
        <w:rPr>
          <w:rFonts w:hint="eastAsia"/>
        </w:rPr>
        <w:t>4</w:t>
      </w:r>
      <w:r w:rsidRPr="006D22C8">
        <w:rPr>
          <w:rFonts w:hint="eastAsia"/>
        </w:rPr>
        <w:t>的输出时，</w:t>
      </w:r>
      <w:r w:rsidRPr="006D22C8">
        <w:rPr>
          <w:rFonts w:hint="eastAsia"/>
        </w:rPr>
        <w:t>movmean</w:t>
      </w:r>
      <w:r w:rsidRPr="006D22C8">
        <w:rPr>
          <w:rFonts w:hint="eastAsia"/>
        </w:rPr>
        <w:t>使用数据元素</w:t>
      </w:r>
      <w:r w:rsidRPr="006D22C8">
        <w:rPr>
          <w:rFonts w:hint="eastAsia"/>
        </w:rPr>
        <w:t>[3,4,5,6]</w:t>
      </w:r>
      <w:r w:rsidRPr="006D22C8">
        <w:rPr>
          <w:rFonts w:hint="eastAsia"/>
        </w:rPr>
        <w:t>。</w:t>
      </w:r>
    </w:p>
    <w:p w:rsidR="006D22C8" w:rsidRDefault="006D22C8" w:rsidP="00C96F62">
      <w:pPr>
        <w:ind w:leftChars="200" w:left="420"/>
      </w:pPr>
      <w:r>
        <w:rPr>
          <w:rFonts w:hint="eastAsia"/>
        </w:rPr>
        <w:t>如果</w:t>
      </w:r>
      <w:r>
        <w:rPr>
          <w:rFonts w:hint="eastAsia"/>
        </w:rPr>
        <w:t>wlen</w:t>
      </w:r>
      <w:r>
        <w:rPr>
          <w:rFonts w:hint="eastAsia"/>
        </w:rPr>
        <w:t>是一个包含两个元素</w:t>
      </w:r>
      <w:r>
        <w:rPr>
          <w:rFonts w:hint="eastAsia"/>
        </w:rPr>
        <w:t>[nb, na]</w:t>
      </w:r>
      <w:r>
        <w:rPr>
          <w:rFonts w:hint="eastAsia"/>
        </w:rPr>
        <w:t>的数组，则该函数应用于移动窗口</w:t>
      </w:r>
      <w:r>
        <w:rPr>
          <w:rFonts w:hint="eastAsia"/>
        </w:rPr>
        <w:t>-nb:na</w:t>
      </w:r>
      <w:r>
        <w:rPr>
          <w:rFonts w:hint="eastAsia"/>
        </w:rPr>
        <w:t>。该窗口包含</w:t>
      </w:r>
      <w:r>
        <w:rPr>
          <w:rFonts w:hint="eastAsia"/>
        </w:rPr>
        <w:t>nb</w:t>
      </w:r>
      <w:r>
        <w:rPr>
          <w:rFonts w:hint="eastAsia"/>
        </w:rPr>
        <w:t>个当前元素之前的元素和</w:t>
      </w:r>
      <w:r>
        <w:rPr>
          <w:rFonts w:hint="eastAsia"/>
        </w:rPr>
        <w:t>na</w:t>
      </w:r>
      <w:r>
        <w:rPr>
          <w:rFonts w:hint="eastAsia"/>
        </w:rPr>
        <w:t>个当前元素之后的元素。总是包含当前元素。例如，给定</w:t>
      </w:r>
      <w:r>
        <w:rPr>
          <w:rFonts w:hint="eastAsia"/>
        </w:rPr>
        <w:t>wlen =[3,0]</w:t>
      </w:r>
      <w:r>
        <w:rPr>
          <w:rFonts w:hint="eastAsia"/>
        </w:rPr>
        <w:t>，则用于计算索引</w:t>
      </w:r>
      <w:r>
        <w:rPr>
          <w:rFonts w:hint="eastAsia"/>
        </w:rPr>
        <w:t>5</w:t>
      </w:r>
      <w:r>
        <w:rPr>
          <w:rFonts w:hint="eastAsia"/>
        </w:rPr>
        <w:t>的数据为</w:t>
      </w:r>
      <w:r>
        <w:rPr>
          <w:rFonts w:hint="eastAsia"/>
        </w:rPr>
        <w:t>[2,3,4,5]</w:t>
      </w:r>
      <w:r>
        <w:rPr>
          <w:rFonts w:hint="eastAsia"/>
        </w:rPr>
        <w:t>。</w:t>
      </w:r>
    </w:p>
    <w:p w:rsidR="006D22C8" w:rsidRDefault="006D22C8" w:rsidP="00C96F62">
      <w:pPr>
        <w:ind w:leftChars="200" w:left="420"/>
      </w:pPr>
      <w:r>
        <w:rPr>
          <w:rFonts w:hint="eastAsia"/>
        </w:rPr>
        <w:t>如果给出了可选参数</w:t>
      </w:r>
      <w:r>
        <w:rPr>
          <w:rFonts w:hint="eastAsia"/>
        </w:rPr>
        <w:t>dim</w:t>
      </w:r>
      <w:r>
        <w:rPr>
          <w:rFonts w:hint="eastAsia"/>
        </w:rPr>
        <w:t>，则沿着这个维度操作。</w:t>
      </w:r>
    </w:p>
    <w:p w:rsidR="006D22C8" w:rsidRDefault="006D22C8" w:rsidP="00C96F62">
      <w:pPr>
        <w:ind w:leftChars="200" w:left="420"/>
      </w:pPr>
      <w:r>
        <w:rPr>
          <w:rFonts w:hint="eastAsia"/>
        </w:rPr>
        <w:t>可选的字符串参数</w:t>
      </w:r>
      <w:r>
        <w:rPr>
          <w:rFonts w:hint="eastAsia"/>
        </w:rPr>
        <w:t>"nancond"</w:t>
      </w:r>
      <w:r>
        <w:rPr>
          <w:rFonts w:hint="eastAsia"/>
        </w:rPr>
        <w:t>控制</w:t>
      </w:r>
      <w:r>
        <w:rPr>
          <w:rFonts w:hint="eastAsia"/>
        </w:rPr>
        <w:t>NaN</w:t>
      </w:r>
      <w:r>
        <w:rPr>
          <w:rFonts w:hint="eastAsia"/>
        </w:rPr>
        <w:t>和</w:t>
      </w:r>
      <w:r>
        <w:rPr>
          <w:rFonts w:hint="eastAsia"/>
        </w:rPr>
        <w:t>NA</w:t>
      </w:r>
      <w:r>
        <w:rPr>
          <w:rFonts w:hint="eastAsia"/>
        </w:rPr>
        <w:t>值是应该从传递给</w:t>
      </w:r>
      <w:r>
        <w:rPr>
          <w:rFonts w:hint="eastAsia"/>
        </w:rPr>
        <w:t>mean</w:t>
      </w:r>
      <w:r>
        <w:rPr>
          <w:rFonts w:hint="eastAsia"/>
        </w:rPr>
        <w:t>的数据中包含</w:t>
      </w:r>
      <w:r>
        <w:rPr>
          <w:rFonts w:hint="eastAsia"/>
        </w:rPr>
        <w:t>(" inclenan ")</w:t>
      </w:r>
      <w:r>
        <w:rPr>
          <w:rFonts w:hint="eastAsia"/>
        </w:rPr>
        <w:t>还是排除</w:t>
      </w:r>
      <w:r>
        <w:rPr>
          <w:rFonts w:hint="eastAsia"/>
        </w:rPr>
        <w:t>("omitnan")</w:t>
      </w:r>
      <w:r>
        <w:rPr>
          <w:rFonts w:hint="eastAsia"/>
        </w:rPr>
        <w:t>。默认值为“</w:t>
      </w:r>
      <w:r>
        <w:rPr>
          <w:rFonts w:hint="eastAsia"/>
        </w:rPr>
        <w:t>include</w:t>
      </w:r>
      <w:r>
        <w:rPr>
          <w:rFonts w:hint="eastAsia"/>
        </w:rPr>
        <w:t>”。注意</w:t>
      </w:r>
      <w:r>
        <w:rPr>
          <w:rFonts w:hint="eastAsia"/>
        </w:rPr>
        <w:t>:</w:t>
      </w:r>
      <w:r>
        <w:rPr>
          <w:rFonts w:hint="eastAsia"/>
        </w:rPr>
        <w:t>“</w:t>
      </w:r>
      <w:r>
        <w:rPr>
          <w:rFonts w:hint="eastAsia"/>
        </w:rPr>
        <w:t>omitnan</w:t>
      </w:r>
      <w:r>
        <w:rPr>
          <w:rFonts w:hint="eastAsia"/>
        </w:rPr>
        <w:t>”选项尚未实现。</w:t>
      </w:r>
    </w:p>
    <w:p w:rsidR="006D22C8" w:rsidRDefault="006D22C8" w:rsidP="00C96F62">
      <w:pPr>
        <w:ind w:leftChars="200" w:left="420"/>
      </w:pPr>
      <w:r>
        <w:rPr>
          <w:rFonts w:hint="eastAsia"/>
        </w:rPr>
        <w:lastRenderedPageBreak/>
        <w:t>可以通过指定属性</w:t>
      </w:r>
      <w:r>
        <w:rPr>
          <w:rFonts w:hint="eastAsia"/>
        </w:rPr>
        <w:t>/</w:t>
      </w:r>
      <w:r>
        <w:rPr>
          <w:rFonts w:hint="eastAsia"/>
        </w:rPr>
        <w:t>值对来控制计算。有效的属性有</w:t>
      </w:r>
    </w:p>
    <w:p w:rsidR="006D22C8" w:rsidRDefault="006D22C8" w:rsidP="00C96F62">
      <w:pPr>
        <w:ind w:leftChars="200" w:left="420"/>
      </w:pPr>
      <w:r w:rsidRPr="006D22C8">
        <w:t>"Endpoints"</w:t>
      </w:r>
    </w:p>
    <w:p w:rsidR="006D22C8" w:rsidRDefault="006D22C8" w:rsidP="00C96F62">
      <w:pPr>
        <w:ind w:leftChars="400" w:left="840"/>
      </w:pPr>
      <w:r w:rsidRPr="006D22C8">
        <w:rPr>
          <w:rFonts w:hint="eastAsia"/>
        </w:rPr>
        <w:t>此属性控制如何在窗口的边界</w:t>
      </w:r>
      <w:r w:rsidRPr="006D22C8">
        <w:rPr>
          <w:rFonts w:hint="eastAsia"/>
        </w:rPr>
        <w:t>(</w:t>
      </w:r>
      <w:r w:rsidRPr="006D22C8">
        <w:rPr>
          <w:rFonts w:hint="eastAsia"/>
        </w:rPr>
        <w:t>端点</w:t>
      </w:r>
      <w:r w:rsidRPr="006D22C8">
        <w:rPr>
          <w:rFonts w:hint="eastAsia"/>
        </w:rPr>
        <w:t>)</w:t>
      </w:r>
      <w:r w:rsidRPr="006D22C8">
        <w:rPr>
          <w:rFonts w:hint="eastAsia"/>
        </w:rPr>
        <w:t>计算结果。可能的值有</w:t>
      </w:r>
      <w:r w:rsidRPr="006D22C8">
        <w:rPr>
          <w:rFonts w:hint="eastAsia"/>
        </w:rPr>
        <w:t>:</w:t>
      </w:r>
    </w:p>
    <w:p w:rsidR="006D22C8" w:rsidRDefault="006D22C8" w:rsidP="00C96F62">
      <w:pPr>
        <w:ind w:leftChars="400" w:left="840"/>
      </w:pPr>
      <w:r w:rsidRPr="006D22C8">
        <w:t>"shrink" (default)</w:t>
      </w:r>
    </w:p>
    <w:p w:rsidR="006D22C8" w:rsidRDefault="006D22C8" w:rsidP="00C96F62">
      <w:pPr>
        <w:ind w:leftChars="600" w:left="1260"/>
      </w:pPr>
      <w:r w:rsidRPr="006D22C8">
        <w:rPr>
          <w:rFonts w:hint="eastAsia"/>
        </w:rPr>
        <w:t>窗口在数组的开始和结束处被截断，以排除没有源数据的元素。例如，对于长度为</w:t>
      </w:r>
      <w:r w:rsidRPr="006D22C8">
        <w:rPr>
          <w:rFonts w:hint="eastAsia"/>
        </w:rPr>
        <w:t>3</w:t>
      </w:r>
      <w:r w:rsidRPr="006D22C8">
        <w:rPr>
          <w:rFonts w:hint="eastAsia"/>
        </w:rPr>
        <w:t>的窗口，</w:t>
      </w:r>
      <w:r w:rsidRPr="006D22C8">
        <w:rPr>
          <w:rFonts w:hint="eastAsia"/>
        </w:rPr>
        <w:t>y(1) = mean (x(1:2))</w:t>
      </w:r>
      <w:r w:rsidRPr="006D22C8">
        <w:rPr>
          <w:rFonts w:hint="eastAsia"/>
        </w:rPr>
        <w:t>，</w:t>
      </w:r>
      <w:r w:rsidRPr="006D22C8">
        <w:rPr>
          <w:rFonts w:hint="eastAsia"/>
        </w:rPr>
        <w:t xml:space="preserve"> y(end) = mean (x(end-1:end))</w:t>
      </w:r>
      <w:r w:rsidRPr="006D22C8">
        <w:rPr>
          <w:rFonts w:hint="eastAsia"/>
        </w:rPr>
        <w:t>。</w:t>
      </w:r>
    </w:p>
    <w:p w:rsidR="006D22C8" w:rsidRDefault="006D22C8" w:rsidP="00C96F62">
      <w:pPr>
        <w:ind w:leftChars="400" w:left="840"/>
      </w:pPr>
      <w:r w:rsidRPr="006D22C8">
        <w:t>"discard"</w:t>
      </w:r>
    </w:p>
    <w:p w:rsidR="006D22C8" w:rsidRDefault="006D22C8" w:rsidP="00C96F62">
      <w:pPr>
        <w:ind w:leftChars="600" w:left="1260"/>
      </w:pPr>
      <w:r w:rsidRPr="006D22C8">
        <w:rPr>
          <w:rFonts w:hint="eastAsia"/>
        </w:rPr>
        <w:t>使用超出原始数据数组的窗口的任何</w:t>
      </w:r>
      <w:r w:rsidRPr="006D22C8">
        <w:rPr>
          <w:rFonts w:hint="eastAsia"/>
        </w:rPr>
        <w:t>y</w:t>
      </w:r>
      <w:r w:rsidRPr="006D22C8">
        <w:rPr>
          <w:rFonts w:hint="eastAsia"/>
        </w:rPr>
        <w:t>值都将被删除。例如，对于一个</w:t>
      </w:r>
      <w:r w:rsidRPr="006D22C8">
        <w:rPr>
          <w:rFonts w:hint="eastAsia"/>
        </w:rPr>
        <w:t>10</w:t>
      </w:r>
      <w:r w:rsidRPr="006D22C8">
        <w:rPr>
          <w:rFonts w:hint="eastAsia"/>
        </w:rPr>
        <w:t>个元素的数据向量和一个长度为</w:t>
      </w:r>
      <w:r w:rsidRPr="006D22C8">
        <w:rPr>
          <w:rFonts w:hint="eastAsia"/>
        </w:rPr>
        <w:t>3</w:t>
      </w:r>
      <w:r w:rsidRPr="006D22C8">
        <w:rPr>
          <w:rFonts w:hint="eastAsia"/>
        </w:rPr>
        <w:t>的窗口，输出将只包含</w:t>
      </w:r>
      <w:r w:rsidRPr="006D22C8">
        <w:rPr>
          <w:rFonts w:hint="eastAsia"/>
        </w:rPr>
        <w:t>8</w:t>
      </w:r>
      <w:r w:rsidRPr="006D22C8">
        <w:rPr>
          <w:rFonts w:hint="eastAsia"/>
        </w:rPr>
        <w:t>个元素。第一个元素需要计算索引</w:t>
      </w:r>
      <w:r w:rsidRPr="006D22C8">
        <w:rPr>
          <w:rFonts w:hint="eastAsia"/>
        </w:rPr>
        <w:t>[0,1,2]</w:t>
      </w:r>
      <w:r w:rsidRPr="006D22C8">
        <w:rPr>
          <w:rFonts w:hint="eastAsia"/>
        </w:rPr>
        <w:t>上的函数，因此被丢弃。最后一个元素需要计算索引</w:t>
      </w:r>
      <w:r w:rsidRPr="006D22C8">
        <w:rPr>
          <w:rFonts w:hint="eastAsia"/>
        </w:rPr>
        <w:t>[9,10,11]</w:t>
      </w:r>
      <w:r w:rsidRPr="006D22C8">
        <w:rPr>
          <w:rFonts w:hint="eastAsia"/>
        </w:rPr>
        <w:t>上的函数，因此被丢弃。</w:t>
      </w:r>
    </w:p>
    <w:p w:rsidR="006D22C8" w:rsidRDefault="006D22C8" w:rsidP="00C96F62">
      <w:pPr>
        <w:ind w:leftChars="400" w:left="840"/>
      </w:pPr>
      <w:r w:rsidRPr="006D22C8">
        <w:t>"fill"</w:t>
      </w:r>
    </w:p>
    <w:p w:rsidR="006D22C8" w:rsidRDefault="006D22C8" w:rsidP="00C96F62">
      <w:pPr>
        <w:ind w:leftChars="600" w:left="1260"/>
      </w:pPr>
      <w:r w:rsidRPr="006D22C8">
        <w:rPr>
          <w:rFonts w:hint="eastAsia"/>
        </w:rPr>
        <w:t>数据数组之外的任何窗口元素都被</w:t>
      </w:r>
      <w:r w:rsidRPr="006D22C8">
        <w:rPr>
          <w:rFonts w:hint="eastAsia"/>
        </w:rPr>
        <w:t>NaN</w:t>
      </w:r>
      <w:r w:rsidRPr="006D22C8">
        <w:rPr>
          <w:rFonts w:hint="eastAsia"/>
        </w:rPr>
        <w:t>替换。例如，对于长度为</w:t>
      </w:r>
      <w:r w:rsidRPr="006D22C8">
        <w:rPr>
          <w:rFonts w:hint="eastAsia"/>
        </w:rPr>
        <w:t>3</w:t>
      </w:r>
      <w:r w:rsidRPr="006D22C8">
        <w:rPr>
          <w:rFonts w:hint="eastAsia"/>
        </w:rPr>
        <w:t>的窗口，</w:t>
      </w:r>
      <w:r w:rsidRPr="006D22C8">
        <w:rPr>
          <w:rFonts w:hint="eastAsia"/>
        </w:rPr>
        <w:t>y(1) = mean ([NaN, x(1:2)])</w:t>
      </w:r>
      <w:r w:rsidRPr="006D22C8">
        <w:rPr>
          <w:rFonts w:hint="eastAsia"/>
        </w:rPr>
        <w:t>，</w:t>
      </w:r>
      <w:r w:rsidRPr="006D22C8">
        <w:rPr>
          <w:rFonts w:hint="eastAsia"/>
        </w:rPr>
        <w:t xml:space="preserve"> y(end) = mean ([x(end-1:end)</w:t>
      </w:r>
      <w:r w:rsidRPr="006D22C8">
        <w:rPr>
          <w:rFonts w:hint="eastAsia"/>
        </w:rPr>
        <w:t>，</w:t>
      </w:r>
      <w:r w:rsidRPr="006D22C8">
        <w:rPr>
          <w:rFonts w:hint="eastAsia"/>
        </w:rPr>
        <w:t xml:space="preserve"> NaN])</w:t>
      </w:r>
      <w:r w:rsidRPr="006D22C8">
        <w:rPr>
          <w:rFonts w:hint="eastAsia"/>
        </w:rPr>
        <w:t>。此选项通常会导致</w:t>
      </w:r>
      <w:r w:rsidRPr="006D22C8">
        <w:rPr>
          <w:rFonts w:hint="eastAsia"/>
        </w:rPr>
        <w:t>y</w:t>
      </w:r>
      <w:r w:rsidRPr="006D22C8">
        <w:rPr>
          <w:rFonts w:hint="eastAsia"/>
        </w:rPr>
        <w:t>在边界处具有</w:t>
      </w:r>
      <w:r w:rsidRPr="006D22C8">
        <w:rPr>
          <w:rFonts w:hint="eastAsia"/>
        </w:rPr>
        <w:t>NaN</w:t>
      </w:r>
      <w:r w:rsidRPr="006D22C8">
        <w:rPr>
          <w:rFonts w:hint="eastAsia"/>
        </w:rPr>
        <w:t>值，尽管它受到</w:t>
      </w:r>
      <w:r w:rsidRPr="006D22C8">
        <w:rPr>
          <w:rFonts w:hint="eastAsia"/>
        </w:rPr>
        <w:t>mean</w:t>
      </w:r>
      <w:r w:rsidRPr="006D22C8">
        <w:rPr>
          <w:rFonts w:hint="eastAsia"/>
        </w:rPr>
        <w:t>处理</w:t>
      </w:r>
      <w:r w:rsidRPr="006D22C8">
        <w:rPr>
          <w:rFonts w:hint="eastAsia"/>
        </w:rPr>
        <w:t>NaN</w:t>
      </w:r>
      <w:r w:rsidRPr="006D22C8">
        <w:rPr>
          <w:rFonts w:hint="eastAsia"/>
        </w:rPr>
        <w:t>的方式以及属性“</w:t>
      </w:r>
      <w:r w:rsidRPr="006D22C8">
        <w:rPr>
          <w:rFonts w:hint="eastAsia"/>
        </w:rPr>
        <w:t>nancond</w:t>
      </w:r>
      <w:r w:rsidRPr="006D22C8">
        <w:rPr>
          <w:rFonts w:hint="eastAsia"/>
        </w:rPr>
        <w:t>”的影响。</w:t>
      </w:r>
    </w:p>
    <w:p w:rsidR="006D22C8" w:rsidRDefault="006D22C8" w:rsidP="00C96F62">
      <w:pPr>
        <w:ind w:leftChars="400" w:left="840"/>
      </w:pPr>
      <w:r w:rsidRPr="006D22C8">
        <w:t>user_value</w:t>
      </w:r>
    </w:p>
    <w:p w:rsidR="006D22C8" w:rsidRDefault="006D22C8" w:rsidP="00C96F62">
      <w:pPr>
        <w:ind w:leftChars="600" w:left="1260"/>
      </w:pPr>
      <w:r w:rsidRPr="006D22C8">
        <w:rPr>
          <w:rFonts w:hint="eastAsia"/>
        </w:rPr>
        <w:t>数据数组之外的任何窗口元素都被指定值</w:t>
      </w:r>
      <w:r w:rsidRPr="006D22C8">
        <w:rPr>
          <w:rFonts w:hint="eastAsia"/>
        </w:rPr>
        <w:t>user_value</w:t>
      </w:r>
      <w:r w:rsidRPr="006D22C8">
        <w:rPr>
          <w:rFonts w:hint="eastAsia"/>
        </w:rPr>
        <w:t>替换，该值必须是一个数字标量。例如，对于长度为</w:t>
      </w:r>
      <w:r w:rsidRPr="006D22C8">
        <w:rPr>
          <w:rFonts w:hint="eastAsia"/>
        </w:rPr>
        <w:t>3</w:t>
      </w:r>
      <w:r w:rsidRPr="006D22C8">
        <w:rPr>
          <w:rFonts w:hint="eastAsia"/>
        </w:rPr>
        <w:t>的窗口，</w:t>
      </w:r>
      <w:r w:rsidRPr="006D22C8">
        <w:rPr>
          <w:rFonts w:hint="eastAsia"/>
        </w:rPr>
        <w:t>y(1) = mean ([user_value, x(1:2)])</w:t>
      </w:r>
      <w:r w:rsidRPr="006D22C8">
        <w:rPr>
          <w:rFonts w:hint="eastAsia"/>
        </w:rPr>
        <w:t>，</w:t>
      </w:r>
      <w:r w:rsidRPr="006D22C8">
        <w:rPr>
          <w:rFonts w:hint="eastAsia"/>
        </w:rPr>
        <w:t xml:space="preserve"> y(end) = mean ([x(end-1:end)</w:t>
      </w:r>
      <w:r w:rsidRPr="006D22C8">
        <w:rPr>
          <w:rFonts w:hint="eastAsia"/>
        </w:rPr>
        <w:t>，</w:t>
      </w:r>
      <w:r w:rsidRPr="006D22C8">
        <w:rPr>
          <w:rFonts w:hint="eastAsia"/>
        </w:rPr>
        <w:t xml:space="preserve"> user_value])</w:t>
      </w:r>
      <w:r w:rsidRPr="006D22C8">
        <w:rPr>
          <w:rFonts w:hint="eastAsia"/>
        </w:rPr>
        <w:t>。</w:t>
      </w:r>
      <w:r w:rsidRPr="006D22C8">
        <w:rPr>
          <w:rFonts w:hint="eastAsia"/>
        </w:rPr>
        <w:t>user_value</w:t>
      </w:r>
      <w:r w:rsidRPr="006D22C8">
        <w:rPr>
          <w:rFonts w:hint="eastAsia"/>
        </w:rPr>
        <w:t>的一个常见选择是</w:t>
      </w:r>
      <w:r w:rsidRPr="006D22C8">
        <w:rPr>
          <w:rFonts w:hint="eastAsia"/>
        </w:rPr>
        <w:t>0</w:t>
      </w:r>
      <w:r w:rsidRPr="006D22C8">
        <w:rPr>
          <w:rFonts w:hint="eastAsia"/>
        </w:rPr>
        <w:t>。</w:t>
      </w:r>
    </w:p>
    <w:p w:rsidR="006D22C8" w:rsidRDefault="006D22C8" w:rsidP="00C96F62">
      <w:pPr>
        <w:ind w:leftChars="400" w:left="840"/>
      </w:pPr>
      <w:r w:rsidRPr="006D22C8">
        <w:t>"same"</w:t>
      </w:r>
    </w:p>
    <w:p w:rsidR="006D22C8" w:rsidRDefault="006D22C8" w:rsidP="00C96F62">
      <w:pPr>
        <w:ind w:leftChars="600" w:left="1260"/>
      </w:pPr>
      <w:r w:rsidRPr="006D22C8">
        <w:rPr>
          <w:rFonts w:hint="eastAsia"/>
        </w:rPr>
        <w:t>数据数组之外的任何窗口元素都被边界处的</w:t>
      </w:r>
      <w:r w:rsidRPr="006D22C8">
        <w:rPr>
          <w:rFonts w:hint="eastAsia"/>
        </w:rPr>
        <w:t>x</w:t>
      </w:r>
      <w:r w:rsidRPr="006D22C8">
        <w:rPr>
          <w:rFonts w:hint="eastAsia"/>
        </w:rPr>
        <w:t>值替换。例如，对于长度为</w:t>
      </w:r>
      <w:r w:rsidRPr="006D22C8">
        <w:rPr>
          <w:rFonts w:hint="eastAsia"/>
        </w:rPr>
        <w:t>3</w:t>
      </w:r>
      <w:r w:rsidRPr="006D22C8">
        <w:rPr>
          <w:rFonts w:hint="eastAsia"/>
        </w:rPr>
        <w:t>的窗口，</w:t>
      </w:r>
      <w:r w:rsidRPr="006D22C8">
        <w:rPr>
          <w:rFonts w:hint="eastAsia"/>
        </w:rPr>
        <w:t>y(1) = mean ([x(1)</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mean ([x(end-1:end)</w:t>
      </w:r>
      <w:r w:rsidRPr="006D22C8">
        <w:rPr>
          <w:rFonts w:hint="eastAsia"/>
        </w:rPr>
        <w:t>，</w:t>
      </w:r>
      <w:r w:rsidRPr="006D22C8">
        <w:rPr>
          <w:rFonts w:hint="eastAsia"/>
        </w:rPr>
        <w:t xml:space="preserve"> x(end)])</w:t>
      </w:r>
      <w:r w:rsidRPr="006D22C8">
        <w:rPr>
          <w:rFonts w:hint="eastAsia"/>
        </w:rPr>
        <w:t>。</w:t>
      </w:r>
    </w:p>
    <w:p w:rsidR="009041AE" w:rsidRDefault="006D22C8" w:rsidP="00C96F62">
      <w:pPr>
        <w:ind w:leftChars="400" w:left="840"/>
      </w:pPr>
      <w:r w:rsidRPr="006D22C8">
        <w:t>"periodic"</w:t>
      </w:r>
    </w:p>
    <w:p w:rsidR="006D22C8" w:rsidRDefault="006D22C8" w:rsidP="00C96F62">
      <w:pPr>
        <w:ind w:leftChars="600" w:left="1260"/>
      </w:pPr>
      <w:r w:rsidRPr="006D22C8">
        <w:rPr>
          <w:rFonts w:hint="eastAsia"/>
        </w:rPr>
        <w:t>对窗口进行包装，以便从数据的另一侧获取任何丢失的数据元素。例如，对于长度为</w:t>
      </w:r>
      <w:r w:rsidRPr="006D22C8">
        <w:rPr>
          <w:rFonts w:hint="eastAsia"/>
        </w:rPr>
        <w:t>3</w:t>
      </w:r>
      <w:r w:rsidRPr="006D22C8">
        <w:rPr>
          <w:rFonts w:hint="eastAsia"/>
        </w:rPr>
        <w:t>的窗口，</w:t>
      </w:r>
      <w:r w:rsidRPr="006D22C8">
        <w:rPr>
          <w:rFonts w:hint="eastAsia"/>
        </w:rPr>
        <w:t>y(1) = mean ([x(end)</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mean ([x(end-1:end)</w:t>
      </w:r>
      <w:r w:rsidRPr="006D22C8">
        <w:rPr>
          <w:rFonts w:hint="eastAsia"/>
        </w:rPr>
        <w:t>，</w:t>
      </w:r>
      <w:r w:rsidRPr="006D22C8">
        <w:rPr>
          <w:rFonts w:hint="eastAsia"/>
        </w:rPr>
        <w:t xml:space="preserve"> x(1)])</w:t>
      </w:r>
      <w:r w:rsidRPr="006D22C8">
        <w:rPr>
          <w:rFonts w:hint="eastAsia"/>
        </w:rPr>
        <w:t>。</w:t>
      </w:r>
    </w:p>
    <w:p w:rsidR="006D22C8" w:rsidRDefault="006D22C8" w:rsidP="00C96F62">
      <w:pPr>
        <w:ind w:leftChars="200" w:left="420"/>
      </w:pPr>
      <w:r w:rsidRPr="006D22C8">
        <w:t>"SamplePoints"</w:t>
      </w:r>
    </w:p>
    <w:p w:rsidR="006D22C8" w:rsidRDefault="006D22C8" w:rsidP="00C96F62">
      <w:pPr>
        <w:ind w:leftChars="400" w:left="840"/>
      </w:pPr>
      <w:r>
        <w:rPr>
          <w:rFonts w:hint="eastAsia"/>
        </w:rPr>
        <w:t>注意</w:t>
      </w:r>
      <w:r>
        <w:rPr>
          <w:rFonts w:hint="eastAsia"/>
        </w:rPr>
        <w:t>:</w:t>
      </w:r>
      <w:r>
        <w:rPr>
          <w:rFonts w:hint="eastAsia"/>
        </w:rPr>
        <w:t>此选项尚未实现。</w:t>
      </w:r>
    </w:p>
    <w:p w:rsidR="006D22C8" w:rsidRDefault="006D22C8" w:rsidP="00C96F62">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6D22C8" w:rsidRDefault="006D22C8" w:rsidP="00C96F62">
      <w:pPr>
        <w:ind w:leftChars="200" w:left="420"/>
      </w:pPr>
      <w:r>
        <w:rPr>
          <w:rFonts w:hint="eastAsia"/>
        </w:rPr>
        <w:t>参见</w:t>
      </w:r>
      <w:r>
        <w:rPr>
          <w:rFonts w:hint="eastAsia"/>
        </w:rPr>
        <w:t>:movfun, movslice, movmad, movmax, movmedian, movmin, movprod, movstd, movsum, movvar</w:t>
      </w:r>
      <w:r>
        <w:rPr>
          <w:rFonts w:hint="eastAsia"/>
        </w:rPr>
        <w:t>。</w:t>
      </w:r>
    </w:p>
    <w:p w:rsidR="006D22C8" w:rsidRDefault="006D22C8" w:rsidP="00C96F62">
      <w:pPr>
        <w:spacing w:beforeLines="50" w:before="156"/>
      </w:pPr>
      <w:r>
        <w:t>: y = movmedian (x, wlen)</w:t>
      </w:r>
    </w:p>
    <w:p w:rsidR="006D22C8" w:rsidRDefault="006D22C8" w:rsidP="00AD205E">
      <w:r>
        <w:t>: y = movmedian (x, [nb, na])</w:t>
      </w:r>
    </w:p>
    <w:p w:rsidR="006D22C8" w:rsidRDefault="006D22C8" w:rsidP="00AD205E">
      <w:r>
        <w:t>: y = movmedian (…, dim)</w:t>
      </w:r>
    </w:p>
    <w:p w:rsidR="006D22C8" w:rsidRDefault="006D22C8" w:rsidP="00AD205E">
      <w:r>
        <w:t>: y = movmedian (…, "nancond")</w:t>
      </w:r>
    </w:p>
    <w:p w:rsidR="006D22C8" w:rsidRDefault="006D22C8" w:rsidP="00AD205E">
      <w:r>
        <w:t>: y = movmedian (…, property, value)</w:t>
      </w:r>
    </w:p>
    <w:p w:rsidR="006D22C8" w:rsidRDefault="006D22C8" w:rsidP="00C96F62">
      <w:pPr>
        <w:ind w:leftChars="200" w:left="420"/>
      </w:pPr>
      <w:r>
        <w:rPr>
          <w:rFonts w:hint="eastAsia"/>
        </w:rPr>
        <w:t>计算数据</w:t>
      </w:r>
      <w:r>
        <w:rPr>
          <w:rFonts w:hint="eastAsia"/>
        </w:rPr>
        <w:t>x</w:t>
      </w:r>
      <w:r>
        <w:rPr>
          <w:rFonts w:hint="eastAsia"/>
        </w:rPr>
        <w:t>上长度为</w:t>
      </w:r>
      <w:r>
        <w:rPr>
          <w:rFonts w:hint="eastAsia"/>
        </w:rPr>
        <w:t>wlen</w:t>
      </w:r>
      <w:r>
        <w:rPr>
          <w:rFonts w:hint="eastAsia"/>
        </w:rPr>
        <w:t>的滑动窗口上的移动中值。</w:t>
      </w:r>
    </w:p>
    <w:p w:rsidR="006D22C8" w:rsidRDefault="006D22C8" w:rsidP="00C96F62">
      <w:pPr>
        <w:ind w:leftChars="200" w:left="420"/>
      </w:pPr>
      <w:r>
        <w:rPr>
          <w:rFonts w:hint="eastAsia"/>
        </w:rPr>
        <w:t>如果</w:t>
      </w:r>
      <w:r>
        <w:rPr>
          <w:rFonts w:hint="eastAsia"/>
        </w:rPr>
        <w:t>wlen</w:t>
      </w:r>
      <w:r>
        <w:rPr>
          <w:rFonts w:hint="eastAsia"/>
        </w:rPr>
        <w:t>是标量，则函数</w:t>
      </w:r>
      <w:r>
        <w:rPr>
          <w:rFonts w:hint="eastAsia"/>
        </w:rPr>
        <w:t>movmedian</w:t>
      </w:r>
      <w:r>
        <w:rPr>
          <w:rFonts w:hint="eastAsia"/>
        </w:rPr>
        <w:t>应用于长度为</w:t>
      </w:r>
      <w:r>
        <w:rPr>
          <w:rFonts w:hint="eastAsia"/>
        </w:rPr>
        <w:t>wlen</w:t>
      </w:r>
      <w:r>
        <w:rPr>
          <w:rFonts w:hint="eastAsia"/>
        </w:rPr>
        <w:t>的移动窗口。当</w:t>
      </w:r>
      <w:r>
        <w:rPr>
          <w:rFonts w:hint="eastAsia"/>
        </w:rPr>
        <w:t>wlen</w:t>
      </w:r>
      <w:r>
        <w:rPr>
          <w:rFonts w:hint="eastAsia"/>
        </w:rPr>
        <w:t>是奇数时，窗口是对称的，并且在中心元素的两侧包括</w:t>
      </w:r>
      <w:r>
        <w:rPr>
          <w:rFonts w:hint="eastAsia"/>
        </w:rPr>
        <w:t>(wlen - 1) / 2</w:t>
      </w:r>
      <w:r>
        <w:rPr>
          <w:rFonts w:hint="eastAsia"/>
        </w:rPr>
        <w:t>个元素。例如，当计算索引</w:t>
      </w:r>
      <w:r>
        <w:rPr>
          <w:rFonts w:hint="eastAsia"/>
        </w:rPr>
        <w:t>5</w:t>
      </w:r>
      <w:r>
        <w:rPr>
          <w:rFonts w:hint="eastAsia"/>
        </w:rPr>
        <w:t>处窗口长度为</w:t>
      </w:r>
      <w:r>
        <w:rPr>
          <w:rFonts w:hint="eastAsia"/>
        </w:rPr>
        <w:t>3</w:t>
      </w:r>
      <w:r>
        <w:rPr>
          <w:rFonts w:hint="eastAsia"/>
        </w:rPr>
        <w:t>的输出时，</w:t>
      </w:r>
      <w:r>
        <w:rPr>
          <w:rFonts w:hint="eastAsia"/>
        </w:rPr>
        <w:t>movmedian</w:t>
      </w:r>
      <w:r>
        <w:rPr>
          <w:rFonts w:hint="eastAsia"/>
        </w:rPr>
        <w:t>使用数据元素</w:t>
      </w:r>
      <w:r>
        <w:rPr>
          <w:rFonts w:hint="eastAsia"/>
        </w:rPr>
        <w:t>[4,5,6]</w:t>
      </w:r>
      <w:r>
        <w:rPr>
          <w:rFonts w:hint="eastAsia"/>
        </w:rPr>
        <w:t>。</w:t>
      </w:r>
      <w:r w:rsidRPr="006D22C8">
        <w:rPr>
          <w:rFonts w:hint="eastAsia"/>
        </w:rPr>
        <w:t>如果</w:t>
      </w:r>
      <w:r w:rsidRPr="006D22C8">
        <w:rPr>
          <w:rFonts w:hint="eastAsia"/>
        </w:rPr>
        <w:t>wlen</w:t>
      </w:r>
      <w:r w:rsidRPr="006D22C8">
        <w:rPr>
          <w:rFonts w:hint="eastAsia"/>
        </w:rPr>
        <w:t>是偶数，则窗口是不对称的，并且在中心元素的左边有</w:t>
      </w:r>
      <w:r w:rsidRPr="006D22C8">
        <w:rPr>
          <w:rFonts w:hint="eastAsia"/>
        </w:rPr>
        <w:t>wlen/2</w:t>
      </w:r>
      <w:r w:rsidRPr="006D22C8">
        <w:rPr>
          <w:rFonts w:hint="eastAsia"/>
        </w:rPr>
        <w:t>个元素，在中心元素的右边有</w:t>
      </w:r>
      <w:r w:rsidRPr="006D22C8">
        <w:rPr>
          <w:rFonts w:hint="eastAsia"/>
        </w:rPr>
        <w:t>wlen/2 - 1</w:t>
      </w:r>
      <w:r w:rsidRPr="006D22C8">
        <w:rPr>
          <w:rFonts w:hint="eastAsia"/>
        </w:rPr>
        <w:t>个元素。例如，当计算索引</w:t>
      </w:r>
      <w:r w:rsidRPr="006D22C8">
        <w:rPr>
          <w:rFonts w:hint="eastAsia"/>
        </w:rPr>
        <w:t>5</w:t>
      </w:r>
      <w:r w:rsidRPr="006D22C8">
        <w:rPr>
          <w:rFonts w:hint="eastAsia"/>
        </w:rPr>
        <w:t>处窗口长度为</w:t>
      </w:r>
      <w:r w:rsidRPr="006D22C8">
        <w:rPr>
          <w:rFonts w:hint="eastAsia"/>
        </w:rPr>
        <w:t>4</w:t>
      </w:r>
      <w:r w:rsidRPr="006D22C8">
        <w:rPr>
          <w:rFonts w:hint="eastAsia"/>
        </w:rPr>
        <w:t>的输出时，</w:t>
      </w:r>
      <w:r w:rsidRPr="006D22C8">
        <w:rPr>
          <w:rFonts w:hint="eastAsia"/>
        </w:rPr>
        <w:t>movmedian</w:t>
      </w:r>
      <w:r w:rsidRPr="006D22C8">
        <w:rPr>
          <w:rFonts w:hint="eastAsia"/>
        </w:rPr>
        <w:t>使用数据元素</w:t>
      </w:r>
      <w:r w:rsidRPr="006D22C8">
        <w:rPr>
          <w:rFonts w:hint="eastAsia"/>
        </w:rPr>
        <w:t>[3,4,5,6]</w:t>
      </w:r>
      <w:r w:rsidRPr="006D22C8">
        <w:rPr>
          <w:rFonts w:hint="eastAsia"/>
        </w:rPr>
        <w:t>。</w:t>
      </w:r>
    </w:p>
    <w:p w:rsidR="006D22C8" w:rsidRDefault="006D22C8" w:rsidP="00C96F62">
      <w:pPr>
        <w:ind w:leftChars="200" w:left="420"/>
      </w:pPr>
      <w:r>
        <w:rPr>
          <w:rFonts w:hint="eastAsia"/>
        </w:rPr>
        <w:t>如果</w:t>
      </w:r>
      <w:r>
        <w:rPr>
          <w:rFonts w:hint="eastAsia"/>
        </w:rPr>
        <w:t>wlen</w:t>
      </w:r>
      <w:r>
        <w:rPr>
          <w:rFonts w:hint="eastAsia"/>
        </w:rPr>
        <w:t>是一个包含两个元素</w:t>
      </w:r>
      <w:r>
        <w:rPr>
          <w:rFonts w:hint="eastAsia"/>
        </w:rPr>
        <w:t>[nb, na]</w:t>
      </w:r>
      <w:r>
        <w:rPr>
          <w:rFonts w:hint="eastAsia"/>
        </w:rPr>
        <w:t>的数组，则该函数应用于移动窗口</w:t>
      </w:r>
      <w:r>
        <w:rPr>
          <w:rFonts w:hint="eastAsia"/>
        </w:rPr>
        <w:t>-nb:na</w:t>
      </w:r>
      <w:r>
        <w:rPr>
          <w:rFonts w:hint="eastAsia"/>
        </w:rPr>
        <w:t>。该窗口包含</w:t>
      </w:r>
      <w:r>
        <w:rPr>
          <w:rFonts w:hint="eastAsia"/>
        </w:rPr>
        <w:t>nb</w:t>
      </w:r>
      <w:r>
        <w:rPr>
          <w:rFonts w:hint="eastAsia"/>
        </w:rPr>
        <w:t>个当前元素之前的元素和</w:t>
      </w:r>
      <w:r>
        <w:rPr>
          <w:rFonts w:hint="eastAsia"/>
        </w:rPr>
        <w:t>na</w:t>
      </w:r>
      <w:r>
        <w:rPr>
          <w:rFonts w:hint="eastAsia"/>
        </w:rPr>
        <w:t>个当前元素之后的元素。总是包含当前元素。例如，给定</w:t>
      </w:r>
      <w:r>
        <w:rPr>
          <w:rFonts w:hint="eastAsia"/>
        </w:rPr>
        <w:t>wlen =[3,0]</w:t>
      </w:r>
      <w:r>
        <w:rPr>
          <w:rFonts w:hint="eastAsia"/>
        </w:rPr>
        <w:t>，则用于计算索引</w:t>
      </w:r>
      <w:r>
        <w:rPr>
          <w:rFonts w:hint="eastAsia"/>
        </w:rPr>
        <w:t>5</w:t>
      </w:r>
      <w:r>
        <w:rPr>
          <w:rFonts w:hint="eastAsia"/>
        </w:rPr>
        <w:t>的数据为</w:t>
      </w:r>
      <w:r>
        <w:rPr>
          <w:rFonts w:hint="eastAsia"/>
        </w:rPr>
        <w:t>[2,3,4,5]</w:t>
      </w:r>
      <w:r>
        <w:rPr>
          <w:rFonts w:hint="eastAsia"/>
        </w:rPr>
        <w:t>。</w:t>
      </w:r>
    </w:p>
    <w:p w:rsidR="006D22C8" w:rsidRDefault="006D22C8" w:rsidP="00C96F62">
      <w:pPr>
        <w:ind w:leftChars="200" w:left="420"/>
      </w:pPr>
      <w:r>
        <w:rPr>
          <w:rFonts w:hint="eastAsia"/>
        </w:rPr>
        <w:t>如果给出了可选参数</w:t>
      </w:r>
      <w:r>
        <w:rPr>
          <w:rFonts w:hint="eastAsia"/>
        </w:rPr>
        <w:t>dim</w:t>
      </w:r>
      <w:r>
        <w:rPr>
          <w:rFonts w:hint="eastAsia"/>
        </w:rPr>
        <w:t>，则沿着这个维度操作。</w:t>
      </w:r>
    </w:p>
    <w:p w:rsidR="006D22C8" w:rsidRDefault="006D22C8" w:rsidP="00C96F62">
      <w:pPr>
        <w:ind w:leftChars="200" w:left="420"/>
      </w:pPr>
      <w:r>
        <w:rPr>
          <w:rFonts w:hint="eastAsia"/>
        </w:rPr>
        <w:t>可选的字符串参数</w:t>
      </w:r>
      <w:r>
        <w:rPr>
          <w:rFonts w:hint="eastAsia"/>
        </w:rPr>
        <w:t>"nancond"</w:t>
      </w:r>
      <w:r>
        <w:rPr>
          <w:rFonts w:hint="eastAsia"/>
        </w:rPr>
        <w:t>控制传递给</w:t>
      </w:r>
      <w:r>
        <w:rPr>
          <w:rFonts w:hint="eastAsia"/>
        </w:rPr>
        <w:t>movmedian</w:t>
      </w:r>
      <w:r>
        <w:rPr>
          <w:rFonts w:hint="eastAsia"/>
        </w:rPr>
        <w:t>的数据中</w:t>
      </w:r>
      <w:r>
        <w:rPr>
          <w:rFonts w:hint="eastAsia"/>
        </w:rPr>
        <w:t>NaN</w:t>
      </w:r>
      <w:r>
        <w:rPr>
          <w:rFonts w:hint="eastAsia"/>
        </w:rPr>
        <w:t>和</w:t>
      </w:r>
      <w:r>
        <w:rPr>
          <w:rFonts w:hint="eastAsia"/>
        </w:rPr>
        <w:t>NA</w:t>
      </w:r>
      <w:r>
        <w:rPr>
          <w:rFonts w:hint="eastAsia"/>
        </w:rPr>
        <w:t>值是应该包括</w:t>
      </w:r>
      <w:r>
        <w:rPr>
          <w:rFonts w:hint="eastAsia"/>
        </w:rPr>
        <w:t>(" inclenan ")</w:t>
      </w:r>
      <w:r>
        <w:rPr>
          <w:rFonts w:hint="eastAsia"/>
        </w:rPr>
        <w:t>还</w:t>
      </w:r>
      <w:r>
        <w:rPr>
          <w:rFonts w:hint="eastAsia"/>
        </w:rPr>
        <w:lastRenderedPageBreak/>
        <w:t>是应该排除</w:t>
      </w:r>
      <w:r>
        <w:rPr>
          <w:rFonts w:hint="eastAsia"/>
        </w:rPr>
        <w:t>("omitnan")</w:t>
      </w:r>
      <w:r>
        <w:rPr>
          <w:rFonts w:hint="eastAsia"/>
        </w:rPr>
        <w:t>。默认值为“</w:t>
      </w:r>
      <w:r>
        <w:rPr>
          <w:rFonts w:hint="eastAsia"/>
        </w:rPr>
        <w:t>include</w:t>
      </w:r>
      <w:r>
        <w:rPr>
          <w:rFonts w:hint="eastAsia"/>
        </w:rPr>
        <w:t>”。注意</w:t>
      </w:r>
      <w:r>
        <w:rPr>
          <w:rFonts w:hint="eastAsia"/>
        </w:rPr>
        <w:t>:</w:t>
      </w:r>
      <w:r>
        <w:rPr>
          <w:rFonts w:hint="eastAsia"/>
        </w:rPr>
        <w:t>“</w:t>
      </w:r>
      <w:r>
        <w:rPr>
          <w:rFonts w:hint="eastAsia"/>
        </w:rPr>
        <w:t>omitnan</w:t>
      </w:r>
      <w:r>
        <w:rPr>
          <w:rFonts w:hint="eastAsia"/>
        </w:rPr>
        <w:t>”选项尚未实现。</w:t>
      </w:r>
    </w:p>
    <w:p w:rsidR="006D22C8" w:rsidRDefault="006D22C8" w:rsidP="00C96F62">
      <w:pPr>
        <w:ind w:leftChars="200" w:left="420"/>
      </w:pPr>
      <w:r>
        <w:rPr>
          <w:rFonts w:hint="eastAsia"/>
        </w:rPr>
        <w:t>可以通过指定属性</w:t>
      </w:r>
      <w:r>
        <w:rPr>
          <w:rFonts w:hint="eastAsia"/>
        </w:rPr>
        <w:t>/</w:t>
      </w:r>
      <w:r>
        <w:rPr>
          <w:rFonts w:hint="eastAsia"/>
        </w:rPr>
        <w:t>值对来控制计算。有效的属性有</w:t>
      </w:r>
    </w:p>
    <w:p w:rsidR="006D22C8" w:rsidRDefault="006D22C8" w:rsidP="00C96F62">
      <w:pPr>
        <w:ind w:leftChars="200" w:left="420"/>
      </w:pPr>
      <w:r w:rsidRPr="006D22C8">
        <w:t>"Endpoints"</w:t>
      </w:r>
    </w:p>
    <w:p w:rsidR="006D22C8" w:rsidRDefault="006D22C8" w:rsidP="00C96F62">
      <w:pPr>
        <w:ind w:leftChars="400" w:left="840"/>
      </w:pPr>
      <w:r w:rsidRPr="006D22C8">
        <w:rPr>
          <w:rFonts w:hint="eastAsia"/>
        </w:rPr>
        <w:t>此属性控制如何在窗口的边界</w:t>
      </w:r>
      <w:r w:rsidRPr="006D22C8">
        <w:rPr>
          <w:rFonts w:hint="eastAsia"/>
        </w:rPr>
        <w:t>(</w:t>
      </w:r>
      <w:r w:rsidRPr="006D22C8">
        <w:rPr>
          <w:rFonts w:hint="eastAsia"/>
        </w:rPr>
        <w:t>端点</w:t>
      </w:r>
      <w:r w:rsidRPr="006D22C8">
        <w:rPr>
          <w:rFonts w:hint="eastAsia"/>
        </w:rPr>
        <w:t>)</w:t>
      </w:r>
      <w:r w:rsidRPr="006D22C8">
        <w:rPr>
          <w:rFonts w:hint="eastAsia"/>
        </w:rPr>
        <w:t>计算结果。可能的值有</w:t>
      </w:r>
      <w:r w:rsidRPr="006D22C8">
        <w:rPr>
          <w:rFonts w:hint="eastAsia"/>
        </w:rPr>
        <w:t>:</w:t>
      </w:r>
    </w:p>
    <w:p w:rsidR="006D22C8" w:rsidRDefault="006D22C8" w:rsidP="00C96F62">
      <w:pPr>
        <w:ind w:leftChars="400" w:left="840"/>
      </w:pPr>
      <w:r w:rsidRPr="006D22C8">
        <w:t>"shrink" (default)</w:t>
      </w:r>
    </w:p>
    <w:p w:rsidR="006D22C8" w:rsidRDefault="006D22C8" w:rsidP="00C96F62">
      <w:pPr>
        <w:ind w:leftChars="600" w:left="1260"/>
      </w:pPr>
      <w:r w:rsidRPr="006D22C8">
        <w:rPr>
          <w:rFonts w:hint="eastAsia"/>
        </w:rPr>
        <w:t>窗口在数组的开始和结束处被截断，以排除没有源数据的元素。例如，对于长度为</w:t>
      </w:r>
      <w:r w:rsidRPr="006D22C8">
        <w:rPr>
          <w:rFonts w:hint="eastAsia"/>
        </w:rPr>
        <w:t>3</w:t>
      </w:r>
      <w:r w:rsidRPr="006D22C8">
        <w:rPr>
          <w:rFonts w:hint="eastAsia"/>
        </w:rPr>
        <w:t>的窗口，</w:t>
      </w:r>
      <w:r w:rsidRPr="006D22C8">
        <w:rPr>
          <w:rFonts w:hint="eastAsia"/>
        </w:rPr>
        <w:t>y(1) = movmedian (x(1:2))</w:t>
      </w:r>
      <w:r w:rsidRPr="006D22C8">
        <w:rPr>
          <w:rFonts w:hint="eastAsia"/>
        </w:rPr>
        <w:t>，</w:t>
      </w:r>
      <w:r w:rsidRPr="006D22C8">
        <w:rPr>
          <w:rFonts w:hint="eastAsia"/>
        </w:rPr>
        <w:t xml:space="preserve"> y(end) = movmedian (x(end-1:end))</w:t>
      </w:r>
      <w:r w:rsidRPr="006D22C8">
        <w:rPr>
          <w:rFonts w:hint="eastAsia"/>
        </w:rPr>
        <w:t>。</w:t>
      </w:r>
    </w:p>
    <w:p w:rsidR="006D22C8" w:rsidRDefault="006D22C8" w:rsidP="00C96F62">
      <w:pPr>
        <w:ind w:leftChars="400" w:left="840"/>
      </w:pPr>
      <w:r w:rsidRPr="006D22C8">
        <w:t>"discard"</w:t>
      </w:r>
    </w:p>
    <w:p w:rsidR="006D22C8" w:rsidRDefault="006D22C8" w:rsidP="00C96F62">
      <w:pPr>
        <w:ind w:leftChars="600" w:left="1260"/>
      </w:pPr>
      <w:r w:rsidRPr="006D22C8">
        <w:rPr>
          <w:rFonts w:hint="eastAsia"/>
        </w:rPr>
        <w:t>使用超出原始数据数组的窗口的任何</w:t>
      </w:r>
      <w:r w:rsidRPr="006D22C8">
        <w:rPr>
          <w:rFonts w:hint="eastAsia"/>
        </w:rPr>
        <w:t>y</w:t>
      </w:r>
      <w:r w:rsidRPr="006D22C8">
        <w:rPr>
          <w:rFonts w:hint="eastAsia"/>
        </w:rPr>
        <w:t>值都将被删除。例如，对于一个</w:t>
      </w:r>
      <w:r w:rsidRPr="006D22C8">
        <w:rPr>
          <w:rFonts w:hint="eastAsia"/>
        </w:rPr>
        <w:t>10</w:t>
      </w:r>
      <w:r w:rsidRPr="006D22C8">
        <w:rPr>
          <w:rFonts w:hint="eastAsia"/>
        </w:rPr>
        <w:t>个元素的数据向量和一个长度为</w:t>
      </w:r>
      <w:r w:rsidRPr="006D22C8">
        <w:rPr>
          <w:rFonts w:hint="eastAsia"/>
        </w:rPr>
        <w:t>3</w:t>
      </w:r>
      <w:r w:rsidRPr="006D22C8">
        <w:rPr>
          <w:rFonts w:hint="eastAsia"/>
        </w:rPr>
        <w:t>的窗口，输出将只包含</w:t>
      </w:r>
      <w:r w:rsidRPr="006D22C8">
        <w:rPr>
          <w:rFonts w:hint="eastAsia"/>
        </w:rPr>
        <w:t>8</w:t>
      </w:r>
      <w:r w:rsidRPr="006D22C8">
        <w:rPr>
          <w:rFonts w:hint="eastAsia"/>
        </w:rPr>
        <w:t>个元素。第一个元素需要计算索引</w:t>
      </w:r>
      <w:r w:rsidRPr="006D22C8">
        <w:rPr>
          <w:rFonts w:hint="eastAsia"/>
        </w:rPr>
        <w:t>[0,1,2]</w:t>
      </w:r>
      <w:r w:rsidRPr="006D22C8">
        <w:rPr>
          <w:rFonts w:hint="eastAsia"/>
        </w:rPr>
        <w:t>上的函数，因此被丢弃。最后一个元素需要计算索引</w:t>
      </w:r>
      <w:r w:rsidRPr="006D22C8">
        <w:rPr>
          <w:rFonts w:hint="eastAsia"/>
        </w:rPr>
        <w:t>[9,10,11]</w:t>
      </w:r>
      <w:r w:rsidRPr="006D22C8">
        <w:rPr>
          <w:rFonts w:hint="eastAsia"/>
        </w:rPr>
        <w:t>上的函数，因此被丢弃。</w:t>
      </w:r>
    </w:p>
    <w:p w:rsidR="006D22C8" w:rsidRDefault="006D22C8" w:rsidP="00C96F62">
      <w:pPr>
        <w:ind w:leftChars="400" w:left="840"/>
      </w:pPr>
      <w:r w:rsidRPr="006D22C8">
        <w:t>"fill"</w:t>
      </w:r>
    </w:p>
    <w:p w:rsidR="006D22C8" w:rsidRDefault="006D22C8" w:rsidP="00C96F62">
      <w:pPr>
        <w:ind w:leftChars="600" w:left="1260"/>
      </w:pPr>
      <w:r w:rsidRPr="006D22C8">
        <w:rPr>
          <w:rFonts w:hint="eastAsia"/>
        </w:rPr>
        <w:t>数据数组之外的任何窗口元素都被</w:t>
      </w:r>
      <w:r w:rsidRPr="006D22C8">
        <w:rPr>
          <w:rFonts w:hint="eastAsia"/>
        </w:rPr>
        <w:t>NaN</w:t>
      </w:r>
      <w:r w:rsidRPr="006D22C8">
        <w:rPr>
          <w:rFonts w:hint="eastAsia"/>
        </w:rPr>
        <w:t>替换。例如，对于长度为</w:t>
      </w:r>
      <w:r w:rsidRPr="006D22C8">
        <w:rPr>
          <w:rFonts w:hint="eastAsia"/>
        </w:rPr>
        <w:t>3</w:t>
      </w:r>
      <w:r w:rsidRPr="006D22C8">
        <w:rPr>
          <w:rFonts w:hint="eastAsia"/>
        </w:rPr>
        <w:t>的窗口，</w:t>
      </w:r>
      <w:r w:rsidRPr="006D22C8">
        <w:rPr>
          <w:rFonts w:hint="eastAsia"/>
        </w:rPr>
        <w:t>y(1) = movmedian ([NaN, x(1:2)])</w:t>
      </w:r>
      <w:r w:rsidRPr="006D22C8">
        <w:rPr>
          <w:rFonts w:hint="eastAsia"/>
        </w:rPr>
        <w:t>，</w:t>
      </w:r>
      <w:r w:rsidRPr="006D22C8">
        <w:rPr>
          <w:rFonts w:hint="eastAsia"/>
        </w:rPr>
        <w:t xml:space="preserve"> y(end) = movmedian ([x(end-1:end)</w:t>
      </w:r>
      <w:r w:rsidRPr="006D22C8">
        <w:rPr>
          <w:rFonts w:hint="eastAsia"/>
        </w:rPr>
        <w:t>，</w:t>
      </w:r>
      <w:r w:rsidRPr="006D22C8">
        <w:rPr>
          <w:rFonts w:hint="eastAsia"/>
        </w:rPr>
        <w:t xml:space="preserve"> NaN])</w:t>
      </w:r>
      <w:r w:rsidRPr="006D22C8">
        <w:rPr>
          <w:rFonts w:hint="eastAsia"/>
        </w:rPr>
        <w:t>。此选项通常会导致</w:t>
      </w:r>
      <w:r w:rsidRPr="006D22C8">
        <w:rPr>
          <w:rFonts w:hint="eastAsia"/>
        </w:rPr>
        <w:t>y</w:t>
      </w:r>
      <w:r w:rsidRPr="006D22C8">
        <w:rPr>
          <w:rFonts w:hint="eastAsia"/>
        </w:rPr>
        <w:t>在边界处具有</w:t>
      </w:r>
      <w:r w:rsidRPr="006D22C8">
        <w:rPr>
          <w:rFonts w:hint="eastAsia"/>
        </w:rPr>
        <w:t>NaN</w:t>
      </w:r>
      <w:r w:rsidRPr="006D22C8">
        <w:rPr>
          <w:rFonts w:hint="eastAsia"/>
        </w:rPr>
        <w:t>值，尽管它受到</w:t>
      </w:r>
      <w:r w:rsidRPr="006D22C8">
        <w:rPr>
          <w:rFonts w:hint="eastAsia"/>
        </w:rPr>
        <w:t>movmedian</w:t>
      </w:r>
      <w:r w:rsidRPr="006D22C8">
        <w:rPr>
          <w:rFonts w:hint="eastAsia"/>
        </w:rPr>
        <w:t>处理</w:t>
      </w:r>
      <w:r w:rsidRPr="006D22C8">
        <w:rPr>
          <w:rFonts w:hint="eastAsia"/>
        </w:rPr>
        <w:t>NaN</w:t>
      </w:r>
      <w:r w:rsidRPr="006D22C8">
        <w:rPr>
          <w:rFonts w:hint="eastAsia"/>
        </w:rPr>
        <w:t>的方式以及属性“</w:t>
      </w:r>
      <w:r w:rsidRPr="006D22C8">
        <w:rPr>
          <w:rFonts w:hint="eastAsia"/>
        </w:rPr>
        <w:t>nancond</w:t>
      </w:r>
      <w:r w:rsidRPr="006D22C8">
        <w:rPr>
          <w:rFonts w:hint="eastAsia"/>
        </w:rPr>
        <w:t>”的影响。</w:t>
      </w:r>
    </w:p>
    <w:p w:rsidR="006D22C8" w:rsidRDefault="006D22C8" w:rsidP="00C96F62">
      <w:pPr>
        <w:ind w:leftChars="400" w:left="840"/>
      </w:pPr>
      <w:r w:rsidRPr="006D22C8">
        <w:t>user_value</w:t>
      </w:r>
    </w:p>
    <w:p w:rsidR="006D22C8" w:rsidRDefault="006D22C8" w:rsidP="00C96F62">
      <w:pPr>
        <w:ind w:leftChars="600" w:left="1260"/>
      </w:pPr>
      <w:r w:rsidRPr="006D22C8">
        <w:rPr>
          <w:rFonts w:hint="eastAsia"/>
        </w:rPr>
        <w:t>数据数组之外的任何窗口元素都被指定值</w:t>
      </w:r>
      <w:r w:rsidRPr="006D22C8">
        <w:rPr>
          <w:rFonts w:hint="eastAsia"/>
        </w:rPr>
        <w:t>user_value</w:t>
      </w:r>
      <w:r w:rsidRPr="006D22C8">
        <w:rPr>
          <w:rFonts w:hint="eastAsia"/>
        </w:rPr>
        <w:t>替换，该值必须是一个数字标量。例如，对于长度为</w:t>
      </w:r>
      <w:r w:rsidRPr="006D22C8">
        <w:rPr>
          <w:rFonts w:hint="eastAsia"/>
        </w:rPr>
        <w:t>3</w:t>
      </w:r>
      <w:r w:rsidRPr="006D22C8">
        <w:rPr>
          <w:rFonts w:hint="eastAsia"/>
        </w:rPr>
        <w:t>的窗口，</w:t>
      </w:r>
      <w:r w:rsidRPr="006D22C8">
        <w:rPr>
          <w:rFonts w:hint="eastAsia"/>
        </w:rPr>
        <w:t>y(1) = movmedian ([user_value, x(1:2)])</w:t>
      </w:r>
      <w:r w:rsidRPr="006D22C8">
        <w:rPr>
          <w:rFonts w:hint="eastAsia"/>
        </w:rPr>
        <w:t>，</w:t>
      </w:r>
      <w:r w:rsidRPr="006D22C8">
        <w:rPr>
          <w:rFonts w:hint="eastAsia"/>
        </w:rPr>
        <w:t xml:space="preserve"> y(end) = movmedian ([x(end-1:end)</w:t>
      </w:r>
      <w:r w:rsidRPr="006D22C8">
        <w:rPr>
          <w:rFonts w:hint="eastAsia"/>
        </w:rPr>
        <w:t>，</w:t>
      </w:r>
      <w:r w:rsidRPr="006D22C8">
        <w:rPr>
          <w:rFonts w:hint="eastAsia"/>
        </w:rPr>
        <w:t xml:space="preserve"> user_value])</w:t>
      </w:r>
      <w:r w:rsidRPr="006D22C8">
        <w:rPr>
          <w:rFonts w:hint="eastAsia"/>
        </w:rPr>
        <w:t>。</w:t>
      </w:r>
      <w:r w:rsidRPr="006D22C8">
        <w:rPr>
          <w:rFonts w:hint="eastAsia"/>
        </w:rPr>
        <w:t>user_value</w:t>
      </w:r>
      <w:r w:rsidRPr="006D22C8">
        <w:rPr>
          <w:rFonts w:hint="eastAsia"/>
        </w:rPr>
        <w:t>的一个常见选择是</w:t>
      </w:r>
      <w:r w:rsidRPr="006D22C8">
        <w:rPr>
          <w:rFonts w:hint="eastAsia"/>
        </w:rPr>
        <w:t>0</w:t>
      </w:r>
      <w:r w:rsidRPr="006D22C8">
        <w:rPr>
          <w:rFonts w:hint="eastAsia"/>
        </w:rPr>
        <w:t>。</w:t>
      </w:r>
    </w:p>
    <w:p w:rsidR="006D22C8" w:rsidRDefault="006D22C8" w:rsidP="00C96F62">
      <w:pPr>
        <w:ind w:leftChars="400" w:left="840"/>
      </w:pPr>
      <w:r w:rsidRPr="006D22C8">
        <w:t>"same"</w:t>
      </w:r>
    </w:p>
    <w:p w:rsidR="006D22C8" w:rsidRDefault="006D22C8" w:rsidP="00C96F62">
      <w:pPr>
        <w:ind w:leftChars="600" w:left="1260"/>
      </w:pPr>
      <w:r w:rsidRPr="006D22C8">
        <w:rPr>
          <w:rFonts w:hint="eastAsia"/>
        </w:rPr>
        <w:t>数据数组之外的任何窗口元素都被边界处的</w:t>
      </w:r>
      <w:r w:rsidRPr="006D22C8">
        <w:rPr>
          <w:rFonts w:hint="eastAsia"/>
        </w:rPr>
        <w:t>x</w:t>
      </w:r>
      <w:r w:rsidRPr="006D22C8">
        <w:rPr>
          <w:rFonts w:hint="eastAsia"/>
        </w:rPr>
        <w:t>值替换。例如，对于长度为</w:t>
      </w:r>
      <w:r w:rsidRPr="006D22C8">
        <w:rPr>
          <w:rFonts w:hint="eastAsia"/>
        </w:rPr>
        <w:t>3</w:t>
      </w:r>
      <w:r w:rsidRPr="006D22C8">
        <w:rPr>
          <w:rFonts w:hint="eastAsia"/>
        </w:rPr>
        <w:t>的窗口，</w:t>
      </w:r>
      <w:r w:rsidRPr="006D22C8">
        <w:rPr>
          <w:rFonts w:hint="eastAsia"/>
        </w:rPr>
        <w:t>y(1) = movmedian ([x(1)</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movmedian ([x(end-1:end)</w:t>
      </w:r>
      <w:r w:rsidRPr="006D22C8">
        <w:rPr>
          <w:rFonts w:hint="eastAsia"/>
        </w:rPr>
        <w:t>，</w:t>
      </w:r>
      <w:r w:rsidRPr="006D22C8">
        <w:rPr>
          <w:rFonts w:hint="eastAsia"/>
        </w:rPr>
        <w:t xml:space="preserve"> x(end)])</w:t>
      </w:r>
      <w:r w:rsidRPr="006D22C8">
        <w:rPr>
          <w:rFonts w:hint="eastAsia"/>
        </w:rPr>
        <w:t>。</w:t>
      </w:r>
    </w:p>
    <w:p w:rsidR="006D22C8" w:rsidRDefault="006D22C8" w:rsidP="00C96F62">
      <w:pPr>
        <w:ind w:leftChars="400" w:left="840"/>
      </w:pPr>
      <w:r w:rsidRPr="006D22C8">
        <w:t>"periodic"</w:t>
      </w:r>
    </w:p>
    <w:p w:rsidR="006D22C8" w:rsidRDefault="006D22C8" w:rsidP="00C96F62">
      <w:pPr>
        <w:ind w:leftChars="600" w:left="1260"/>
      </w:pPr>
      <w:r w:rsidRPr="006D22C8">
        <w:rPr>
          <w:rFonts w:hint="eastAsia"/>
        </w:rPr>
        <w:t>对窗口进行包装，以便从数据的另一侧获取任何丢失的数据元素。例如，对于长度为</w:t>
      </w:r>
      <w:r w:rsidRPr="006D22C8">
        <w:rPr>
          <w:rFonts w:hint="eastAsia"/>
        </w:rPr>
        <w:t>3</w:t>
      </w:r>
      <w:r w:rsidRPr="006D22C8">
        <w:rPr>
          <w:rFonts w:hint="eastAsia"/>
        </w:rPr>
        <w:t>的窗口，</w:t>
      </w:r>
      <w:r w:rsidRPr="006D22C8">
        <w:rPr>
          <w:rFonts w:hint="eastAsia"/>
        </w:rPr>
        <w:t>y(1) = movmedian ([x(end)</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movmedian ([x(end-1:end)</w:t>
      </w:r>
      <w:r w:rsidRPr="006D22C8">
        <w:rPr>
          <w:rFonts w:hint="eastAsia"/>
        </w:rPr>
        <w:t>，</w:t>
      </w:r>
      <w:r w:rsidRPr="006D22C8">
        <w:rPr>
          <w:rFonts w:hint="eastAsia"/>
        </w:rPr>
        <w:t xml:space="preserve"> x(1)])</w:t>
      </w:r>
      <w:r w:rsidRPr="006D22C8">
        <w:rPr>
          <w:rFonts w:hint="eastAsia"/>
        </w:rPr>
        <w:t>。</w:t>
      </w:r>
    </w:p>
    <w:p w:rsidR="006D22C8" w:rsidRDefault="006D22C8" w:rsidP="00C96F62">
      <w:pPr>
        <w:ind w:leftChars="200" w:left="420"/>
      </w:pPr>
      <w:r w:rsidRPr="006D22C8">
        <w:t>"SamplePoints"</w:t>
      </w:r>
    </w:p>
    <w:p w:rsidR="006D22C8" w:rsidRDefault="006D22C8" w:rsidP="00C96F62">
      <w:pPr>
        <w:ind w:leftChars="400" w:left="840"/>
      </w:pPr>
      <w:r>
        <w:rPr>
          <w:rFonts w:hint="eastAsia"/>
        </w:rPr>
        <w:t>注意</w:t>
      </w:r>
      <w:r>
        <w:rPr>
          <w:rFonts w:hint="eastAsia"/>
        </w:rPr>
        <w:t>:</w:t>
      </w:r>
      <w:r>
        <w:rPr>
          <w:rFonts w:hint="eastAsia"/>
        </w:rPr>
        <w:t>此选项尚未实现。</w:t>
      </w:r>
    </w:p>
    <w:p w:rsidR="006D22C8" w:rsidRDefault="006D22C8" w:rsidP="00C96F62">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6D22C8" w:rsidRDefault="006D22C8" w:rsidP="00C96F62">
      <w:pPr>
        <w:ind w:leftChars="200" w:left="420"/>
      </w:pPr>
      <w:r>
        <w:rPr>
          <w:rFonts w:hint="eastAsia"/>
        </w:rPr>
        <w:t>参见</w:t>
      </w:r>
      <w:r>
        <w:rPr>
          <w:rFonts w:hint="eastAsia"/>
        </w:rPr>
        <w:t>:movfun, movslice, movmad, movmax, movmean, movmin, movprod, movstd, movsum, movvar</w:t>
      </w:r>
      <w:r>
        <w:rPr>
          <w:rFonts w:hint="eastAsia"/>
        </w:rPr>
        <w:t>。</w:t>
      </w:r>
    </w:p>
    <w:p w:rsidR="006D22C8" w:rsidRDefault="006D22C8" w:rsidP="00C96F62">
      <w:pPr>
        <w:spacing w:beforeLines="50" w:before="156"/>
      </w:pPr>
      <w:r>
        <w:t>: y = movmin (x, wlen)</w:t>
      </w:r>
    </w:p>
    <w:p w:rsidR="006D22C8" w:rsidRDefault="006D22C8" w:rsidP="00AD205E">
      <w:r>
        <w:t>: y = movmin (x, [nb, na])</w:t>
      </w:r>
    </w:p>
    <w:p w:rsidR="006D22C8" w:rsidRDefault="006D22C8" w:rsidP="00AD205E">
      <w:r>
        <w:t>: y = movmin (…, dim)</w:t>
      </w:r>
    </w:p>
    <w:p w:rsidR="006D22C8" w:rsidRDefault="006D22C8" w:rsidP="00AD205E">
      <w:r>
        <w:t>: y = movmin (…, "nancond")</w:t>
      </w:r>
    </w:p>
    <w:p w:rsidR="006D22C8" w:rsidRDefault="006D22C8" w:rsidP="00AD205E">
      <w:r>
        <w:t>: y = movmin (…, property, value)</w:t>
      </w:r>
    </w:p>
    <w:p w:rsidR="006D22C8" w:rsidRDefault="006D22C8" w:rsidP="00C96F62">
      <w:pPr>
        <w:ind w:leftChars="200" w:left="420"/>
      </w:pPr>
      <w:r>
        <w:rPr>
          <w:rFonts w:hint="eastAsia"/>
        </w:rPr>
        <w:t>计算在数据</w:t>
      </w:r>
      <w:r>
        <w:rPr>
          <w:rFonts w:hint="eastAsia"/>
        </w:rPr>
        <w:t>x</w:t>
      </w:r>
      <w:r>
        <w:rPr>
          <w:rFonts w:hint="eastAsia"/>
        </w:rPr>
        <w:t>上长度为</w:t>
      </w:r>
      <w:r>
        <w:rPr>
          <w:rFonts w:hint="eastAsia"/>
        </w:rPr>
        <w:t>len</w:t>
      </w:r>
      <w:r>
        <w:rPr>
          <w:rFonts w:hint="eastAsia"/>
        </w:rPr>
        <w:t>的滑动窗口上的移动最小值。</w:t>
      </w:r>
    </w:p>
    <w:p w:rsidR="006D22C8" w:rsidRDefault="006D22C8" w:rsidP="00C96F62">
      <w:pPr>
        <w:ind w:leftChars="200" w:left="420"/>
      </w:pPr>
      <w:r>
        <w:rPr>
          <w:rFonts w:hint="eastAsia"/>
        </w:rPr>
        <w:t>如果</w:t>
      </w:r>
      <w:r>
        <w:rPr>
          <w:rFonts w:hint="eastAsia"/>
        </w:rPr>
        <w:t>wlen</w:t>
      </w:r>
      <w:r>
        <w:rPr>
          <w:rFonts w:hint="eastAsia"/>
        </w:rPr>
        <w:t>是标量，则函数</w:t>
      </w:r>
      <w:r>
        <w:rPr>
          <w:rFonts w:hint="eastAsia"/>
        </w:rPr>
        <w:t>min</w:t>
      </w:r>
      <w:r>
        <w:rPr>
          <w:rFonts w:hint="eastAsia"/>
        </w:rPr>
        <w:t>应用于长度为</w:t>
      </w:r>
      <w:r>
        <w:rPr>
          <w:rFonts w:hint="eastAsia"/>
        </w:rPr>
        <w:t>wlen</w:t>
      </w:r>
      <w:r>
        <w:rPr>
          <w:rFonts w:hint="eastAsia"/>
        </w:rPr>
        <w:t>的移动窗口。当</w:t>
      </w:r>
      <w:r>
        <w:rPr>
          <w:rFonts w:hint="eastAsia"/>
        </w:rPr>
        <w:t>wlen</w:t>
      </w:r>
      <w:r>
        <w:rPr>
          <w:rFonts w:hint="eastAsia"/>
        </w:rPr>
        <w:t>是奇数时，窗口是对称的，并且在中心元素的两侧包括</w:t>
      </w:r>
      <w:r>
        <w:rPr>
          <w:rFonts w:hint="eastAsia"/>
        </w:rPr>
        <w:t>(wlen - 1) / 2</w:t>
      </w:r>
      <w:r>
        <w:rPr>
          <w:rFonts w:hint="eastAsia"/>
        </w:rPr>
        <w:t>个元素。例如，当计算索引</w:t>
      </w:r>
      <w:r>
        <w:rPr>
          <w:rFonts w:hint="eastAsia"/>
        </w:rPr>
        <w:t>5</w:t>
      </w:r>
      <w:r>
        <w:rPr>
          <w:rFonts w:hint="eastAsia"/>
        </w:rPr>
        <w:t>处窗口长度为</w:t>
      </w:r>
      <w:r>
        <w:rPr>
          <w:rFonts w:hint="eastAsia"/>
        </w:rPr>
        <w:t>3</w:t>
      </w:r>
      <w:r>
        <w:rPr>
          <w:rFonts w:hint="eastAsia"/>
        </w:rPr>
        <w:t>的输出时，</w:t>
      </w:r>
      <w:r>
        <w:rPr>
          <w:rFonts w:hint="eastAsia"/>
        </w:rPr>
        <w:t>movmin</w:t>
      </w:r>
      <w:r>
        <w:rPr>
          <w:rFonts w:hint="eastAsia"/>
        </w:rPr>
        <w:t>使用数据元素</w:t>
      </w:r>
      <w:r>
        <w:rPr>
          <w:rFonts w:hint="eastAsia"/>
        </w:rPr>
        <w:t>[4,5,6]</w:t>
      </w:r>
      <w:r>
        <w:rPr>
          <w:rFonts w:hint="eastAsia"/>
        </w:rPr>
        <w:t>。</w:t>
      </w:r>
      <w:r w:rsidRPr="006D22C8">
        <w:rPr>
          <w:rFonts w:hint="eastAsia"/>
        </w:rPr>
        <w:t>如果</w:t>
      </w:r>
      <w:r w:rsidRPr="006D22C8">
        <w:rPr>
          <w:rFonts w:hint="eastAsia"/>
        </w:rPr>
        <w:t>wlen</w:t>
      </w:r>
      <w:r w:rsidRPr="006D22C8">
        <w:rPr>
          <w:rFonts w:hint="eastAsia"/>
        </w:rPr>
        <w:t>是偶数，则窗口是不对称的，并且在中心元素的左边有</w:t>
      </w:r>
      <w:r w:rsidRPr="006D22C8">
        <w:rPr>
          <w:rFonts w:hint="eastAsia"/>
        </w:rPr>
        <w:t>wlen/2</w:t>
      </w:r>
      <w:r w:rsidRPr="006D22C8">
        <w:rPr>
          <w:rFonts w:hint="eastAsia"/>
        </w:rPr>
        <w:t>个元素，在中心元素的右边有</w:t>
      </w:r>
      <w:r w:rsidRPr="006D22C8">
        <w:rPr>
          <w:rFonts w:hint="eastAsia"/>
        </w:rPr>
        <w:t>wlen/2 - 1</w:t>
      </w:r>
      <w:r w:rsidRPr="006D22C8">
        <w:rPr>
          <w:rFonts w:hint="eastAsia"/>
        </w:rPr>
        <w:t>个元素。例如，当计算索引</w:t>
      </w:r>
      <w:r w:rsidRPr="006D22C8">
        <w:rPr>
          <w:rFonts w:hint="eastAsia"/>
        </w:rPr>
        <w:t>5</w:t>
      </w:r>
      <w:r w:rsidRPr="006D22C8">
        <w:rPr>
          <w:rFonts w:hint="eastAsia"/>
        </w:rPr>
        <w:t>处窗口长度为</w:t>
      </w:r>
      <w:r w:rsidRPr="006D22C8">
        <w:rPr>
          <w:rFonts w:hint="eastAsia"/>
        </w:rPr>
        <w:t>4</w:t>
      </w:r>
      <w:r w:rsidRPr="006D22C8">
        <w:rPr>
          <w:rFonts w:hint="eastAsia"/>
        </w:rPr>
        <w:t>的输出时，</w:t>
      </w:r>
      <w:r w:rsidRPr="006D22C8">
        <w:rPr>
          <w:rFonts w:hint="eastAsia"/>
        </w:rPr>
        <w:t>movmin</w:t>
      </w:r>
      <w:r w:rsidRPr="006D22C8">
        <w:rPr>
          <w:rFonts w:hint="eastAsia"/>
        </w:rPr>
        <w:t>使用数据元素</w:t>
      </w:r>
      <w:r w:rsidRPr="006D22C8">
        <w:rPr>
          <w:rFonts w:hint="eastAsia"/>
        </w:rPr>
        <w:t>[3,4,5,6]</w:t>
      </w:r>
      <w:r w:rsidRPr="006D22C8">
        <w:rPr>
          <w:rFonts w:hint="eastAsia"/>
        </w:rPr>
        <w:t>。</w:t>
      </w:r>
    </w:p>
    <w:p w:rsidR="006D22C8" w:rsidRDefault="006D22C8" w:rsidP="00C96F62">
      <w:pPr>
        <w:ind w:leftChars="200" w:left="420"/>
      </w:pPr>
      <w:r>
        <w:rPr>
          <w:rFonts w:hint="eastAsia"/>
        </w:rPr>
        <w:t>如果</w:t>
      </w:r>
      <w:r>
        <w:rPr>
          <w:rFonts w:hint="eastAsia"/>
        </w:rPr>
        <w:t>wlen</w:t>
      </w:r>
      <w:r>
        <w:rPr>
          <w:rFonts w:hint="eastAsia"/>
        </w:rPr>
        <w:t>是一个包含两个元素</w:t>
      </w:r>
      <w:r>
        <w:rPr>
          <w:rFonts w:hint="eastAsia"/>
        </w:rPr>
        <w:t>[nb, na]</w:t>
      </w:r>
      <w:r>
        <w:rPr>
          <w:rFonts w:hint="eastAsia"/>
        </w:rPr>
        <w:t>的数组，则该函数应用于移动窗口</w:t>
      </w:r>
      <w:r>
        <w:rPr>
          <w:rFonts w:hint="eastAsia"/>
        </w:rPr>
        <w:t>-nb:na</w:t>
      </w:r>
      <w:r>
        <w:rPr>
          <w:rFonts w:hint="eastAsia"/>
        </w:rPr>
        <w:t>。该窗口包含</w:t>
      </w:r>
      <w:r>
        <w:rPr>
          <w:rFonts w:hint="eastAsia"/>
        </w:rPr>
        <w:t>nb</w:t>
      </w:r>
      <w:r>
        <w:rPr>
          <w:rFonts w:hint="eastAsia"/>
        </w:rPr>
        <w:t>个当前元素之前的元素和</w:t>
      </w:r>
      <w:r>
        <w:rPr>
          <w:rFonts w:hint="eastAsia"/>
        </w:rPr>
        <w:t>na</w:t>
      </w:r>
      <w:r>
        <w:rPr>
          <w:rFonts w:hint="eastAsia"/>
        </w:rPr>
        <w:t>个当前元素之后的元素。总是包含当前元素。例如，给定</w:t>
      </w:r>
      <w:r>
        <w:rPr>
          <w:rFonts w:hint="eastAsia"/>
        </w:rPr>
        <w:t>wlen =[3,0]</w:t>
      </w:r>
      <w:r>
        <w:rPr>
          <w:rFonts w:hint="eastAsia"/>
        </w:rPr>
        <w:t>，则用于计算索引</w:t>
      </w:r>
      <w:r>
        <w:rPr>
          <w:rFonts w:hint="eastAsia"/>
        </w:rPr>
        <w:t>5</w:t>
      </w:r>
      <w:r>
        <w:rPr>
          <w:rFonts w:hint="eastAsia"/>
        </w:rPr>
        <w:t>的数据为</w:t>
      </w:r>
      <w:r>
        <w:rPr>
          <w:rFonts w:hint="eastAsia"/>
        </w:rPr>
        <w:t>[2,3,4,5]</w:t>
      </w:r>
      <w:r>
        <w:rPr>
          <w:rFonts w:hint="eastAsia"/>
        </w:rPr>
        <w:t>。</w:t>
      </w:r>
    </w:p>
    <w:p w:rsidR="006D22C8" w:rsidRDefault="006D22C8" w:rsidP="00C96F62">
      <w:pPr>
        <w:ind w:leftChars="200" w:left="420"/>
      </w:pPr>
      <w:r>
        <w:rPr>
          <w:rFonts w:hint="eastAsia"/>
        </w:rPr>
        <w:t>如果给出了可选参数</w:t>
      </w:r>
      <w:r>
        <w:rPr>
          <w:rFonts w:hint="eastAsia"/>
        </w:rPr>
        <w:t>dim</w:t>
      </w:r>
      <w:r>
        <w:rPr>
          <w:rFonts w:hint="eastAsia"/>
        </w:rPr>
        <w:t>，则沿着这个维度操作。</w:t>
      </w:r>
    </w:p>
    <w:p w:rsidR="006D22C8" w:rsidRDefault="006D22C8" w:rsidP="00C96F62">
      <w:pPr>
        <w:ind w:leftChars="200" w:left="420"/>
      </w:pPr>
      <w:r>
        <w:rPr>
          <w:rFonts w:hint="eastAsia"/>
        </w:rPr>
        <w:lastRenderedPageBreak/>
        <w:t>可选的字符串参数</w:t>
      </w:r>
      <w:r>
        <w:rPr>
          <w:rFonts w:hint="eastAsia"/>
        </w:rPr>
        <w:t>"nancond"</w:t>
      </w:r>
      <w:r>
        <w:rPr>
          <w:rFonts w:hint="eastAsia"/>
        </w:rPr>
        <w:t>控制</w:t>
      </w:r>
      <w:r>
        <w:rPr>
          <w:rFonts w:hint="eastAsia"/>
        </w:rPr>
        <w:t>NaN</w:t>
      </w:r>
      <w:r>
        <w:rPr>
          <w:rFonts w:hint="eastAsia"/>
        </w:rPr>
        <w:t>和</w:t>
      </w:r>
      <w:r>
        <w:rPr>
          <w:rFonts w:hint="eastAsia"/>
        </w:rPr>
        <w:t>NA</w:t>
      </w:r>
      <w:r>
        <w:rPr>
          <w:rFonts w:hint="eastAsia"/>
        </w:rPr>
        <w:t>值是否应该从传递给</w:t>
      </w:r>
      <w:r>
        <w:rPr>
          <w:rFonts w:hint="eastAsia"/>
        </w:rPr>
        <w:t>min</w:t>
      </w:r>
      <w:r>
        <w:rPr>
          <w:rFonts w:hint="eastAsia"/>
        </w:rPr>
        <w:t>的数据中包含</w:t>
      </w:r>
      <w:r>
        <w:rPr>
          <w:rFonts w:hint="eastAsia"/>
        </w:rPr>
        <w:t>(" inclenan ")</w:t>
      </w:r>
      <w:r>
        <w:rPr>
          <w:rFonts w:hint="eastAsia"/>
        </w:rPr>
        <w:t>或排除</w:t>
      </w:r>
      <w:r>
        <w:rPr>
          <w:rFonts w:hint="eastAsia"/>
        </w:rPr>
        <w:t>("omitnan")</w:t>
      </w:r>
      <w:r>
        <w:rPr>
          <w:rFonts w:hint="eastAsia"/>
        </w:rPr>
        <w:t>。默认值是</w:t>
      </w:r>
      <w:r>
        <w:rPr>
          <w:rFonts w:hint="eastAsia"/>
        </w:rPr>
        <w:t>" inclenan "</w:t>
      </w:r>
      <w:r>
        <w:rPr>
          <w:rFonts w:hint="eastAsia"/>
        </w:rPr>
        <w:t>。注意</w:t>
      </w:r>
      <w:r>
        <w:rPr>
          <w:rFonts w:hint="eastAsia"/>
        </w:rPr>
        <w:t>:</w:t>
      </w:r>
      <w:r>
        <w:rPr>
          <w:rFonts w:hint="eastAsia"/>
        </w:rPr>
        <w:t>“</w:t>
      </w:r>
      <w:r>
        <w:rPr>
          <w:rFonts w:hint="eastAsia"/>
        </w:rPr>
        <w:t>omitnan</w:t>
      </w:r>
      <w:r>
        <w:rPr>
          <w:rFonts w:hint="eastAsia"/>
        </w:rPr>
        <w:t>”选项尚未实现。</w:t>
      </w:r>
    </w:p>
    <w:p w:rsidR="006D22C8" w:rsidRDefault="006D22C8" w:rsidP="00C96F62">
      <w:pPr>
        <w:ind w:leftChars="200" w:left="420"/>
      </w:pPr>
      <w:r>
        <w:rPr>
          <w:rFonts w:hint="eastAsia"/>
        </w:rPr>
        <w:t>可以通过指定属性</w:t>
      </w:r>
      <w:r>
        <w:rPr>
          <w:rFonts w:hint="eastAsia"/>
        </w:rPr>
        <w:t>/</w:t>
      </w:r>
      <w:r>
        <w:rPr>
          <w:rFonts w:hint="eastAsia"/>
        </w:rPr>
        <w:t>值对来控制计算。有效的属性有</w:t>
      </w:r>
    </w:p>
    <w:p w:rsidR="006D22C8" w:rsidRDefault="006D22C8" w:rsidP="00C96F62">
      <w:pPr>
        <w:ind w:leftChars="200" w:left="420"/>
      </w:pPr>
      <w:r w:rsidRPr="006D22C8">
        <w:t>"Endpoints"</w:t>
      </w:r>
    </w:p>
    <w:p w:rsidR="006D22C8" w:rsidRDefault="006D22C8" w:rsidP="00C96F62">
      <w:pPr>
        <w:ind w:leftChars="400" w:left="840"/>
      </w:pPr>
      <w:r w:rsidRPr="006D22C8">
        <w:rPr>
          <w:rFonts w:hint="eastAsia"/>
        </w:rPr>
        <w:t>此属性控制如何在窗口的边界</w:t>
      </w:r>
      <w:r w:rsidRPr="006D22C8">
        <w:rPr>
          <w:rFonts w:hint="eastAsia"/>
        </w:rPr>
        <w:t>(</w:t>
      </w:r>
      <w:r w:rsidRPr="006D22C8">
        <w:rPr>
          <w:rFonts w:hint="eastAsia"/>
        </w:rPr>
        <w:t>端点</w:t>
      </w:r>
      <w:r w:rsidRPr="006D22C8">
        <w:rPr>
          <w:rFonts w:hint="eastAsia"/>
        </w:rPr>
        <w:t>)</w:t>
      </w:r>
      <w:r w:rsidRPr="006D22C8">
        <w:rPr>
          <w:rFonts w:hint="eastAsia"/>
        </w:rPr>
        <w:t>计算结果。可能的值有</w:t>
      </w:r>
      <w:r w:rsidRPr="006D22C8">
        <w:rPr>
          <w:rFonts w:hint="eastAsia"/>
        </w:rPr>
        <w:t>:</w:t>
      </w:r>
    </w:p>
    <w:p w:rsidR="006D22C8" w:rsidRDefault="006D22C8" w:rsidP="00C96F62">
      <w:pPr>
        <w:ind w:leftChars="400" w:left="840"/>
      </w:pPr>
      <w:r w:rsidRPr="006D22C8">
        <w:t>"shrink" (default)</w:t>
      </w:r>
    </w:p>
    <w:p w:rsidR="006D22C8" w:rsidRDefault="006D22C8" w:rsidP="00C96F62">
      <w:pPr>
        <w:ind w:leftChars="600" w:left="1260"/>
      </w:pPr>
      <w:r w:rsidRPr="006D22C8">
        <w:rPr>
          <w:rFonts w:hint="eastAsia"/>
        </w:rPr>
        <w:t>窗口在数组的开始和结束处被截断，以排除没有源数据的元素。例如，对于长度为</w:t>
      </w:r>
      <w:r w:rsidRPr="006D22C8">
        <w:rPr>
          <w:rFonts w:hint="eastAsia"/>
        </w:rPr>
        <w:t>3</w:t>
      </w:r>
      <w:r w:rsidRPr="006D22C8">
        <w:rPr>
          <w:rFonts w:hint="eastAsia"/>
        </w:rPr>
        <w:t>的窗口，</w:t>
      </w:r>
      <w:r w:rsidRPr="006D22C8">
        <w:rPr>
          <w:rFonts w:hint="eastAsia"/>
        </w:rPr>
        <w:t>y(1) = min (x(1:2))</w:t>
      </w:r>
      <w:r w:rsidRPr="006D22C8">
        <w:rPr>
          <w:rFonts w:hint="eastAsia"/>
        </w:rPr>
        <w:t>，</w:t>
      </w:r>
      <w:r w:rsidRPr="006D22C8">
        <w:rPr>
          <w:rFonts w:hint="eastAsia"/>
        </w:rPr>
        <w:t xml:space="preserve"> y(end) = min (x(end-1:end))</w:t>
      </w:r>
      <w:r w:rsidRPr="006D22C8">
        <w:rPr>
          <w:rFonts w:hint="eastAsia"/>
        </w:rPr>
        <w:t>。</w:t>
      </w:r>
    </w:p>
    <w:p w:rsidR="006D22C8" w:rsidRDefault="006D22C8" w:rsidP="00C96F62">
      <w:pPr>
        <w:ind w:leftChars="400" w:left="840"/>
      </w:pPr>
      <w:r w:rsidRPr="006D22C8">
        <w:t>"discard"</w:t>
      </w:r>
    </w:p>
    <w:p w:rsidR="006D22C8" w:rsidRDefault="006D22C8" w:rsidP="00C96F62">
      <w:pPr>
        <w:ind w:leftChars="600" w:left="1260"/>
      </w:pPr>
      <w:r w:rsidRPr="006D22C8">
        <w:rPr>
          <w:rFonts w:hint="eastAsia"/>
        </w:rPr>
        <w:t>使用超出原始数据数组的窗口的任何</w:t>
      </w:r>
      <w:r w:rsidRPr="006D22C8">
        <w:rPr>
          <w:rFonts w:hint="eastAsia"/>
        </w:rPr>
        <w:t>y</w:t>
      </w:r>
      <w:r w:rsidRPr="006D22C8">
        <w:rPr>
          <w:rFonts w:hint="eastAsia"/>
        </w:rPr>
        <w:t>值都将被删除。例如，对于一个</w:t>
      </w:r>
      <w:r w:rsidRPr="006D22C8">
        <w:rPr>
          <w:rFonts w:hint="eastAsia"/>
        </w:rPr>
        <w:t>10</w:t>
      </w:r>
      <w:r w:rsidRPr="006D22C8">
        <w:rPr>
          <w:rFonts w:hint="eastAsia"/>
        </w:rPr>
        <w:t>个元素的数据向量和一个长度为</w:t>
      </w:r>
      <w:r w:rsidRPr="006D22C8">
        <w:rPr>
          <w:rFonts w:hint="eastAsia"/>
        </w:rPr>
        <w:t>3</w:t>
      </w:r>
      <w:r w:rsidRPr="006D22C8">
        <w:rPr>
          <w:rFonts w:hint="eastAsia"/>
        </w:rPr>
        <w:t>的窗口，输出将只包含</w:t>
      </w:r>
      <w:r w:rsidRPr="006D22C8">
        <w:rPr>
          <w:rFonts w:hint="eastAsia"/>
        </w:rPr>
        <w:t>8</w:t>
      </w:r>
      <w:r w:rsidRPr="006D22C8">
        <w:rPr>
          <w:rFonts w:hint="eastAsia"/>
        </w:rPr>
        <w:t>个元素。第一个元素需要计算索引</w:t>
      </w:r>
      <w:r w:rsidRPr="006D22C8">
        <w:rPr>
          <w:rFonts w:hint="eastAsia"/>
        </w:rPr>
        <w:t>[0,1,2]</w:t>
      </w:r>
      <w:r w:rsidRPr="006D22C8">
        <w:rPr>
          <w:rFonts w:hint="eastAsia"/>
        </w:rPr>
        <w:t>上的函数，因此被丢弃。最后一个元素需要计算索引</w:t>
      </w:r>
      <w:r w:rsidRPr="006D22C8">
        <w:rPr>
          <w:rFonts w:hint="eastAsia"/>
        </w:rPr>
        <w:t>[9,10,11]</w:t>
      </w:r>
      <w:r w:rsidRPr="006D22C8">
        <w:rPr>
          <w:rFonts w:hint="eastAsia"/>
        </w:rPr>
        <w:t>上的函数，因此被丢弃。</w:t>
      </w:r>
    </w:p>
    <w:p w:rsidR="006D22C8" w:rsidRDefault="006D22C8" w:rsidP="00C96F62">
      <w:pPr>
        <w:ind w:leftChars="400" w:left="840"/>
      </w:pPr>
      <w:r w:rsidRPr="006D22C8">
        <w:t>"fill"</w:t>
      </w:r>
    </w:p>
    <w:p w:rsidR="006D22C8" w:rsidRDefault="006D22C8" w:rsidP="00C96F62">
      <w:pPr>
        <w:ind w:leftChars="600" w:left="1260"/>
      </w:pPr>
      <w:r w:rsidRPr="006D22C8">
        <w:rPr>
          <w:rFonts w:hint="eastAsia"/>
        </w:rPr>
        <w:t>数据数组之外的任何窗口元素都被</w:t>
      </w:r>
      <w:r w:rsidRPr="006D22C8">
        <w:rPr>
          <w:rFonts w:hint="eastAsia"/>
        </w:rPr>
        <w:t>NaN</w:t>
      </w:r>
      <w:r w:rsidRPr="006D22C8">
        <w:rPr>
          <w:rFonts w:hint="eastAsia"/>
        </w:rPr>
        <w:t>替换。例如，对于长度为</w:t>
      </w:r>
      <w:r w:rsidRPr="006D22C8">
        <w:rPr>
          <w:rFonts w:hint="eastAsia"/>
        </w:rPr>
        <w:t>3</w:t>
      </w:r>
      <w:r w:rsidRPr="006D22C8">
        <w:rPr>
          <w:rFonts w:hint="eastAsia"/>
        </w:rPr>
        <w:t>的窗口，</w:t>
      </w:r>
      <w:r w:rsidRPr="006D22C8">
        <w:rPr>
          <w:rFonts w:hint="eastAsia"/>
        </w:rPr>
        <w:t>y(1) = min ([NaN, x(1:2)])</w:t>
      </w:r>
      <w:r w:rsidRPr="006D22C8">
        <w:rPr>
          <w:rFonts w:hint="eastAsia"/>
        </w:rPr>
        <w:t>，</w:t>
      </w:r>
      <w:r w:rsidRPr="006D22C8">
        <w:rPr>
          <w:rFonts w:hint="eastAsia"/>
        </w:rPr>
        <w:t xml:space="preserve"> y(end) = min ([x(end-1:end)</w:t>
      </w:r>
      <w:r w:rsidRPr="006D22C8">
        <w:rPr>
          <w:rFonts w:hint="eastAsia"/>
        </w:rPr>
        <w:t>，</w:t>
      </w:r>
      <w:r w:rsidRPr="006D22C8">
        <w:rPr>
          <w:rFonts w:hint="eastAsia"/>
        </w:rPr>
        <w:t xml:space="preserve"> NaN])</w:t>
      </w:r>
      <w:r w:rsidRPr="006D22C8">
        <w:rPr>
          <w:rFonts w:hint="eastAsia"/>
        </w:rPr>
        <w:t>。此选项通常会导致</w:t>
      </w:r>
      <w:r w:rsidRPr="006D22C8">
        <w:rPr>
          <w:rFonts w:hint="eastAsia"/>
        </w:rPr>
        <w:t>y</w:t>
      </w:r>
      <w:r w:rsidRPr="006D22C8">
        <w:rPr>
          <w:rFonts w:hint="eastAsia"/>
        </w:rPr>
        <w:t>在边界处具有</w:t>
      </w:r>
      <w:r w:rsidRPr="006D22C8">
        <w:rPr>
          <w:rFonts w:hint="eastAsia"/>
        </w:rPr>
        <w:t>NaN</w:t>
      </w:r>
      <w:r w:rsidRPr="006D22C8">
        <w:rPr>
          <w:rFonts w:hint="eastAsia"/>
        </w:rPr>
        <w:t>值，尽管它受到</w:t>
      </w:r>
      <w:r w:rsidRPr="006D22C8">
        <w:rPr>
          <w:rFonts w:hint="eastAsia"/>
        </w:rPr>
        <w:t>min</w:t>
      </w:r>
      <w:r w:rsidRPr="006D22C8">
        <w:rPr>
          <w:rFonts w:hint="eastAsia"/>
        </w:rPr>
        <w:t>处理</w:t>
      </w:r>
      <w:r w:rsidRPr="006D22C8">
        <w:rPr>
          <w:rFonts w:hint="eastAsia"/>
        </w:rPr>
        <w:t>NaN</w:t>
      </w:r>
      <w:r w:rsidRPr="006D22C8">
        <w:rPr>
          <w:rFonts w:hint="eastAsia"/>
        </w:rPr>
        <w:t>的方式以及属性“</w:t>
      </w:r>
      <w:r w:rsidRPr="006D22C8">
        <w:rPr>
          <w:rFonts w:hint="eastAsia"/>
        </w:rPr>
        <w:t>nancond</w:t>
      </w:r>
      <w:r w:rsidRPr="006D22C8">
        <w:rPr>
          <w:rFonts w:hint="eastAsia"/>
        </w:rPr>
        <w:t>”的影响。</w:t>
      </w:r>
    </w:p>
    <w:p w:rsidR="006D22C8" w:rsidRDefault="006D22C8" w:rsidP="00C96F62">
      <w:pPr>
        <w:ind w:leftChars="400" w:left="840"/>
      </w:pPr>
      <w:r w:rsidRPr="006D22C8">
        <w:t>user_value</w:t>
      </w:r>
    </w:p>
    <w:p w:rsidR="006D22C8" w:rsidRDefault="006D22C8" w:rsidP="00C96F62">
      <w:pPr>
        <w:ind w:leftChars="600" w:left="1260"/>
      </w:pPr>
      <w:r w:rsidRPr="006D22C8">
        <w:rPr>
          <w:rFonts w:hint="eastAsia"/>
        </w:rPr>
        <w:t>数据数组之外的任何窗口元素都被指定值</w:t>
      </w:r>
      <w:r w:rsidRPr="006D22C8">
        <w:rPr>
          <w:rFonts w:hint="eastAsia"/>
        </w:rPr>
        <w:t>user_value</w:t>
      </w:r>
      <w:r w:rsidRPr="006D22C8">
        <w:rPr>
          <w:rFonts w:hint="eastAsia"/>
        </w:rPr>
        <w:t>替换，该值必须是一个数字标量。例如，对于长度为</w:t>
      </w:r>
      <w:r w:rsidRPr="006D22C8">
        <w:rPr>
          <w:rFonts w:hint="eastAsia"/>
        </w:rPr>
        <w:t>3</w:t>
      </w:r>
      <w:r w:rsidRPr="006D22C8">
        <w:rPr>
          <w:rFonts w:hint="eastAsia"/>
        </w:rPr>
        <w:t>的窗口，</w:t>
      </w:r>
      <w:r w:rsidRPr="006D22C8">
        <w:rPr>
          <w:rFonts w:hint="eastAsia"/>
        </w:rPr>
        <w:t>y(1) = min ([user_value, x(1:2)])</w:t>
      </w:r>
      <w:r w:rsidRPr="006D22C8">
        <w:rPr>
          <w:rFonts w:hint="eastAsia"/>
        </w:rPr>
        <w:t>，</w:t>
      </w:r>
      <w:r w:rsidRPr="006D22C8">
        <w:rPr>
          <w:rFonts w:hint="eastAsia"/>
        </w:rPr>
        <w:t xml:space="preserve"> y(end) = min ([x(end-1:end)</w:t>
      </w:r>
      <w:r w:rsidRPr="006D22C8">
        <w:rPr>
          <w:rFonts w:hint="eastAsia"/>
        </w:rPr>
        <w:t>，</w:t>
      </w:r>
      <w:r w:rsidRPr="006D22C8">
        <w:rPr>
          <w:rFonts w:hint="eastAsia"/>
        </w:rPr>
        <w:t xml:space="preserve"> user_value])</w:t>
      </w:r>
      <w:r w:rsidRPr="006D22C8">
        <w:rPr>
          <w:rFonts w:hint="eastAsia"/>
        </w:rPr>
        <w:t>。</w:t>
      </w:r>
      <w:r w:rsidRPr="006D22C8">
        <w:rPr>
          <w:rFonts w:hint="eastAsia"/>
        </w:rPr>
        <w:t>user_value</w:t>
      </w:r>
      <w:r w:rsidRPr="006D22C8">
        <w:rPr>
          <w:rFonts w:hint="eastAsia"/>
        </w:rPr>
        <w:t>的一个常见选择是</w:t>
      </w:r>
      <w:r w:rsidRPr="006D22C8">
        <w:rPr>
          <w:rFonts w:hint="eastAsia"/>
        </w:rPr>
        <w:t>0</w:t>
      </w:r>
      <w:r w:rsidRPr="006D22C8">
        <w:rPr>
          <w:rFonts w:hint="eastAsia"/>
        </w:rPr>
        <w:t>。</w:t>
      </w:r>
    </w:p>
    <w:p w:rsidR="006D22C8" w:rsidRDefault="006D22C8" w:rsidP="00C96F62">
      <w:pPr>
        <w:ind w:leftChars="400" w:left="840"/>
      </w:pPr>
      <w:r w:rsidRPr="006D22C8">
        <w:t>"same"</w:t>
      </w:r>
    </w:p>
    <w:p w:rsidR="006D22C8" w:rsidRDefault="006D22C8" w:rsidP="00C96F62">
      <w:pPr>
        <w:ind w:leftChars="600" w:left="1260"/>
      </w:pPr>
      <w:r w:rsidRPr="006D22C8">
        <w:rPr>
          <w:rFonts w:hint="eastAsia"/>
        </w:rPr>
        <w:t>数据数组之外的任何窗口元素都被边界处的</w:t>
      </w:r>
      <w:r w:rsidRPr="006D22C8">
        <w:rPr>
          <w:rFonts w:hint="eastAsia"/>
        </w:rPr>
        <w:t>x</w:t>
      </w:r>
      <w:r w:rsidRPr="006D22C8">
        <w:rPr>
          <w:rFonts w:hint="eastAsia"/>
        </w:rPr>
        <w:t>值替换。例如，对于长度为</w:t>
      </w:r>
      <w:r w:rsidRPr="006D22C8">
        <w:rPr>
          <w:rFonts w:hint="eastAsia"/>
        </w:rPr>
        <w:t>3</w:t>
      </w:r>
      <w:r w:rsidRPr="006D22C8">
        <w:rPr>
          <w:rFonts w:hint="eastAsia"/>
        </w:rPr>
        <w:t>的窗口，</w:t>
      </w:r>
      <w:r w:rsidRPr="006D22C8">
        <w:rPr>
          <w:rFonts w:hint="eastAsia"/>
        </w:rPr>
        <w:t>y(1) = min ([x(1)</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min ([x(end-1:end)</w:t>
      </w:r>
      <w:r w:rsidRPr="006D22C8">
        <w:rPr>
          <w:rFonts w:hint="eastAsia"/>
        </w:rPr>
        <w:t>，</w:t>
      </w:r>
      <w:r w:rsidRPr="006D22C8">
        <w:rPr>
          <w:rFonts w:hint="eastAsia"/>
        </w:rPr>
        <w:t xml:space="preserve"> x(end)])</w:t>
      </w:r>
      <w:r w:rsidRPr="006D22C8">
        <w:rPr>
          <w:rFonts w:hint="eastAsia"/>
        </w:rPr>
        <w:t>。</w:t>
      </w:r>
    </w:p>
    <w:p w:rsidR="006D22C8" w:rsidRDefault="006D22C8" w:rsidP="00C96F62">
      <w:pPr>
        <w:ind w:leftChars="400" w:left="840"/>
      </w:pPr>
      <w:r w:rsidRPr="006D22C8">
        <w:t>"periodic"</w:t>
      </w:r>
    </w:p>
    <w:p w:rsidR="006D22C8" w:rsidRDefault="006D22C8" w:rsidP="00C96F62">
      <w:pPr>
        <w:ind w:leftChars="600" w:left="1260"/>
      </w:pPr>
      <w:r w:rsidRPr="006D22C8">
        <w:rPr>
          <w:rFonts w:hint="eastAsia"/>
        </w:rPr>
        <w:t>对窗口进行包装，以便从数据的另一侧获取任何丢失的数据元素。例如，对于长度为</w:t>
      </w:r>
      <w:r w:rsidRPr="006D22C8">
        <w:rPr>
          <w:rFonts w:hint="eastAsia"/>
        </w:rPr>
        <w:t>3</w:t>
      </w:r>
      <w:r w:rsidRPr="006D22C8">
        <w:rPr>
          <w:rFonts w:hint="eastAsia"/>
        </w:rPr>
        <w:t>的窗口，</w:t>
      </w:r>
      <w:r w:rsidRPr="006D22C8">
        <w:rPr>
          <w:rFonts w:hint="eastAsia"/>
        </w:rPr>
        <w:t>y(1) = min ([x(end)</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min ([x(end-1:end)</w:t>
      </w:r>
      <w:r w:rsidRPr="006D22C8">
        <w:rPr>
          <w:rFonts w:hint="eastAsia"/>
        </w:rPr>
        <w:t>，</w:t>
      </w:r>
      <w:r w:rsidRPr="006D22C8">
        <w:rPr>
          <w:rFonts w:hint="eastAsia"/>
        </w:rPr>
        <w:t xml:space="preserve"> x(1)])</w:t>
      </w:r>
      <w:r w:rsidRPr="006D22C8">
        <w:rPr>
          <w:rFonts w:hint="eastAsia"/>
        </w:rPr>
        <w:t>。</w:t>
      </w:r>
    </w:p>
    <w:p w:rsidR="006D22C8" w:rsidRDefault="006D22C8" w:rsidP="00C96F62">
      <w:pPr>
        <w:ind w:leftChars="200" w:left="420"/>
      </w:pPr>
      <w:r w:rsidRPr="006D22C8">
        <w:t>"SamplePoints"</w:t>
      </w:r>
    </w:p>
    <w:p w:rsidR="006D22C8" w:rsidRDefault="006D22C8" w:rsidP="00C96F62">
      <w:pPr>
        <w:ind w:leftChars="400" w:left="840"/>
      </w:pPr>
      <w:r>
        <w:rPr>
          <w:rFonts w:hint="eastAsia"/>
        </w:rPr>
        <w:t>注意</w:t>
      </w:r>
      <w:r>
        <w:rPr>
          <w:rFonts w:hint="eastAsia"/>
        </w:rPr>
        <w:t>:</w:t>
      </w:r>
      <w:r>
        <w:rPr>
          <w:rFonts w:hint="eastAsia"/>
        </w:rPr>
        <w:t>此选项尚未实现。</w:t>
      </w:r>
    </w:p>
    <w:p w:rsidR="006D22C8" w:rsidRDefault="006D22C8" w:rsidP="00C96F62">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941C7C" w:rsidRDefault="006D22C8" w:rsidP="00C96F62">
      <w:pPr>
        <w:ind w:leftChars="200" w:left="420"/>
      </w:pPr>
      <w:r>
        <w:rPr>
          <w:rFonts w:hint="eastAsia"/>
        </w:rPr>
        <w:t>参见</w:t>
      </w:r>
      <w:r>
        <w:rPr>
          <w:rFonts w:hint="eastAsia"/>
        </w:rPr>
        <w:t>:movfun, movslice, movmad, movmax, movmean, movmedian, movprod, movstd, movsum, movvar</w:t>
      </w:r>
      <w:r>
        <w:rPr>
          <w:rFonts w:hint="eastAsia"/>
        </w:rPr>
        <w:t>。</w:t>
      </w:r>
    </w:p>
    <w:p w:rsidR="00941C7C" w:rsidRDefault="00941C7C" w:rsidP="00C96F62">
      <w:pPr>
        <w:spacing w:beforeLines="50" w:before="156"/>
      </w:pPr>
      <w:r>
        <w:t>: y = movprod (x, wlen)</w:t>
      </w:r>
    </w:p>
    <w:p w:rsidR="00941C7C" w:rsidRDefault="00941C7C" w:rsidP="00AD205E">
      <w:r>
        <w:t>: y = movprod (x, [nb, na])</w:t>
      </w:r>
    </w:p>
    <w:p w:rsidR="00941C7C" w:rsidRDefault="00941C7C" w:rsidP="00AD205E">
      <w:r>
        <w:t>: y = movprod (…, dim)</w:t>
      </w:r>
    </w:p>
    <w:p w:rsidR="00941C7C" w:rsidRDefault="00941C7C" w:rsidP="00AD205E">
      <w:r>
        <w:t>: y = movprod (…, "nancond")</w:t>
      </w:r>
    </w:p>
    <w:p w:rsidR="00941C7C" w:rsidRDefault="00941C7C" w:rsidP="00AD205E">
      <w:r>
        <w:t>: y = movprod (…, property, value)</w:t>
      </w:r>
    </w:p>
    <w:p w:rsidR="00941C7C" w:rsidRDefault="00941C7C" w:rsidP="00C96F62">
      <w:pPr>
        <w:ind w:leftChars="200" w:left="420"/>
      </w:pPr>
      <w:r w:rsidRPr="00941C7C">
        <w:rPr>
          <w:rFonts w:hint="eastAsia"/>
        </w:rPr>
        <w:t>计算在数据</w:t>
      </w:r>
      <w:r w:rsidRPr="00941C7C">
        <w:rPr>
          <w:rFonts w:hint="eastAsia"/>
        </w:rPr>
        <w:t>x</w:t>
      </w:r>
      <w:r w:rsidRPr="00941C7C">
        <w:rPr>
          <w:rFonts w:hint="eastAsia"/>
        </w:rPr>
        <w:t>上长度为</w:t>
      </w:r>
      <w:r w:rsidRPr="00941C7C">
        <w:rPr>
          <w:rFonts w:hint="eastAsia"/>
        </w:rPr>
        <w:t>wlen</w:t>
      </w:r>
      <w:r w:rsidRPr="00941C7C">
        <w:rPr>
          <w:rFonts w:hint="eastAsia"/>
        </w:rPr>
        <w:t>的滑动窗口上的移动积。</w:t>
      </w:r>
    </w:p>
    <w:p w:rsidR="00941C7C" w:rsidRDefault="00941C7C" w:rsidP="00C96F62">
      <w:pPr>
        <w:ind w:leftChars="200" w:left="420"/>
      </w:pPr>
      <w:r w:rsidRPr="00941C7C">
        <w:rPr>
          <w:rFonts w:hint="eastAsia"/>
        </w:rPr>
        <w:t>如果</w:t>
      </w:r>
      <w:r w:rsidRPr="00941C7C">
        <w:rPr>
          <w:rFonts w:hint="eastAsia"/>
        </w:rPr>
        <w:t>wlen</w:t>
      </w:r>
      <w:r w:rsidRPr="00941C7C">
        <w:rPr>
          <w:rFonts w:hint="eastAsia"/>
        </w:rPr>
        <w:t>是一个标量，则函数</w:t>
      </w:r>
      <w:r w:rsidRPr="00941C7C">
        <w:rPr>
          <w:rFonts w:hint="eastAsia"/>
        </w:rPr>
        <w:t>movprod</w:t>
      </w:r>
      <w:r w:rsidRPr="00941C7C">
        <w:rPr>
          <w:rFonts w:hint="eastAsia"/>
        </w:rPr>
        <w:t>将应用于长度为</w:t>
      </w:r>
      <w:r w:rsidRPr="00941C7C">
        <w:rPr>
          <w:rFonts w:hint="eastAsia"/>
        </w:rPr>
        <w:t>wlen</w:t>
      </w:r>
      <w:r w:rsidRPr="00941C7C">
        <w:rPr>
          <w:rFonts w:hint="eastAsia"/>
        </w:rPr>
        <w:t>的移动窗口。当</w:t>
      </w:r>
      <w:r w:rsidRPr="00941C7C">
        <w:rPr>
          <w:rFonts w:hint="eastAsia"/>
        </w:rPr>
        <w:t>wlen</w:t>
      </w:r>
      <w:r w:rsidRPr="00941C7C">
        <w:rPr>
          <w:rFonts w:hint="eastAsia"/>
        </w:rPr>
        <w:t>是奇数时，窗口是对称的，并且在中心元素的两侧包括</w:t>
      </w:r>
      <w:r w:rsidRPr="00941C7C">
        <w:rPr>
          <w:rFonts w:hint="eastAsia"/>
        </w:rPr>
        <w:t>(wlen - 1) / 2</w:t>
      </w:r>
      <w:r w:rsidRPr="00941C7C">
        <w:rPr>
          <w:rFonts w:hint="eastAsia"/>
        </w:rPr>
        <w:t>个元素。例如，当计算索引</w:t>
      </w:r>
      <w:r w:rsidRPr="00941C7C">
        <w:rPr>
          <w:rFonts w:hint="eastAsia"/>
        </w:rPr>
        <w:t>5</w:t>
      </w:r>
      <w:r w:rsidRPr="00941C7C">
        <w:rPr>
          <w:rFonts w:hint="eastAsia"/>
        </w:rPr>
        <w:t>处窗口长度为</w:t>
      </w:r>
      <w:r w:rsidRPr="00941C7C">
        <w:rPr>
          <w:rFonts w:hint="eastAsia"/>
        </w:rPr>
        <w:t>3</w:t>
      </w:r>
      <w:r w:rsidRPr="00941C7C">
        <w:rPr>
          <w:rFonts w:hint="eastAsia"/>
        </w:rPr>
        <w:t>的输出时，</w:t>
      </w:r>
      <w:r w:rsidRPr="00941C7C">
        <w:rPr>
          <w:rFonts w:hint="eastAsia"/>
        </w:rPr>
        <w:t>movprod</w:t>
      </w:r>
      <w:r w:rsidRPr="00941C7C">
        <w:rPr>
          <w:rFonts w:hint="eastAsia"/>
        </w:rPr>
        <w:t>使用数据元素</w:t>
      </w:r>
      <w:r w:rsidRPr="00941C7C">
        <w:rPr>
          <w:rFonts w:hint="eastAsia"/>
        </w:rPr>
        <w:t>[4,5,6]</w:t>
      </w:r>
      <w:r w:rsidRPr="00941C7C">
        <w:rPr>
          <w:rFonts w:hint="eastAsia"/>
        </w:rPr>
        <w:t>。如果</w:t>
      </w:r>
      <w:r w:rsidRPr="00941C7C">
        <w:rPr>
          <w:rFonts w:hint="eastAsia"/>
        </w:rPr>
        <w:t>wlen</w:t>
      </w:r>
      <w:r w:rsidRPr="00941C7C">
        <w:rPr>
          <w:rFonts w:hint="eastAsia"/>
        </w:rPr>
        <w:t>是偶数，则窗口是不对称的，并且在中心元素的左边有</w:t>
      </w:r>
      <w:r w:rsidRPr="00941C7C">
        <w:rPr>
          <w:rFonts w:hint="eastAsia"/>
        </w:rPr>
        <w:t>wlen/2</w:t>
      </w:r>
      <w:r w:rsidRPr="00941C7C">
        <w:rPr>
          <w:rFonts w:hint="eastAsia"/>
        </w:rPr>
        <w:t>个元素，在中心元素的右边有</w:t>
      </w:r>
      <w:r w:rsidRPr="00941C7C">
        <w:rPr>
          <w:rFonts w:hint="eastAsia"/>
        </w:rPr>
        <w:t>wlen/2 - 1</w:t>
      </w:r>
      <w:r w:rsidRPr="00941C7C">
        <w:rPr>
          <w:rFonts w:hint="eastAsia"/>
        </w:rPr>
        <w:t>个元素。例如，当计算索引</w:t>
      </w:r>
      <w:r w:rsidRPr="00941C7C">
        <w:rPr>
          <w:rFonts w:hint="eastAsia"/>
        </w:rPr>
        <w:t>5</w:t>
      </w:r>
      <w:r w:rsidRPr="00941C7C">
        <w:rPr>
          <w:rFonts w:hint="eastAsia"/>
        </w:rPr>
        <w:t>处窗口长度为</w:t>
      </w:r>
      <w:r w:rsidRPr="00941C7C">
        <w:rPr>
          <w:rFonts w:hint="eastAsia"/>
        </w:rPr>
        <w:t>4</w:t>
      </w:r>
      <w:r w:rsidRPr="00941C7C">
        <w:rPr>
          <w:rFonts w:hint="eastAsia"/>
        </w:rPr>
        <w:t>的输出时，</w:t>
      </w:r>
      <w:r w:rsidRPr="00941C7C">
        <w:rPr>
          <w:rFonts w:hint="eastAsia"/>
        </w:rPr>
        <w:t>movprod</w:t>
      </w:r>
      <w:r w:rsidRPr="00941C7C">
        <w:rPr>
          <w:rFonts w:hint="eastAsia"/>
        </w:rPr>
        <w:t>使用数据元素</w:t>
      </w:r>
      <w:r w:rsidRPr="00941C7C">
        <w:rPr>
          <w:rFonts w:hint="eastAsia"/>
        </w:rPr>
        <w:t>[3,4,5,6]</w:t>
      </w:r>
      <w:r w:rsidRPr="00941C7C">
        <w:rPr>
          <w:rFonts w:hint="eastAsia"/>
        </w:rPr>
        <w:t>。</w:t>
      </w:r>
    </w:p>
    <w:p w:rsidR="00941C7C" w:rsidRDefault="00941C7C" w:rsidP="00C96F62">
      <w:pPr>
        <w:ind w:leftChars="200" w:left="420"/>
      </w:pPr>
      <w:r>
        <w:rPr>
          <w:rFonts w:hint="eastAsia"/>
        </w:rPr>
        <w:t>如果</w:t>
      </w:r>
      <w:r>
        <w:rPr>
          <w:rFonts w:hint="eastAsia"/>
        </w:rPr>
        <w:t>wlen</w:t>
      </w:r>
      <w:r>
        <w:rPr>
          <w:rFonts w:hint="eastAsia"/>
        </w:rPr>
        <w:t>是一个包含两个元素</w:t>
      </w:r>
      <w:r>
        <w:rPr>
          <w:rFonts w:hint="eastAsia"/>
        </w:rPr>
        <w:t>[nb, na]</w:t>
      </w:r>
      <w:r>
        <w:rPr>
          <w:rFonts w:hint="eastAsia"/>
        </w:rPr>
        <w:t>的数组，则该函数应用于移动窗口</w:t>
      </w:r>
      <w:r>
        <w:rPr>
          <w:rFonts w:hint="eastAsia"/>
        </w:rPr>
        <w:t>-nb:na</w:t>
      </w:r>
      <w:r>
        <w:rPr>
          <w:rFonts w:hint="eastAsia"/>
        </w:rPr>
        <w:t>。该窗口包含</w:t>
      </w:r>
      <w:r>
        <w:rPr>
          <w:rFonts w:hint="eastAsia"/>
        </w:rPr>
        <w:t>nb</w:t>
      </w:r>
      <w:r>
        <w:rPr>
          <w:rFonts w:hint="eastAsia"/>
        </w:rPr>
        <w:t>个当前元素之前的元素和</w:t>
      </w:r>
      <w:r>
        <w:rPr>
          <w:rFonts w:hint="eastAsia"/>
        </w:rPr>
        <w:t>na</w:t>
      </w:r>
      <w:r>
        <w:rPr>
          <w:rFonts w:hint="eastAsia"/>
        </w:rPr>
        <w:t>个当前元素之后的元素。总是包含当前元素。例如，给定</w:t>
      </w:r>
      <w:r>
        <w:rPr>
          <w:rFonts w:hint="eastAsia"/>
        </w:rPr>
        <w:t>wlen =[3,0]</w:t>
      </w:r>
      <w:r>
        <w:rPr>
          <w:rFonts w:hint="eastAsia"/>
        </w:rPr>
        <w:t>，则用于计算索引</w:t>
      </w:r>
      <w:r>
        <w:rPr>
          <w:rFonts w:hint="eastAsia"/>
        </w:rPr>
        <w:t>5</w:t>
      </w:r>
      <w:r>
        <w:rPr>
          <w:rFonts w:hint="eastAsia"/>
        </w:rPr>
        <w:t>的数据为</w:t>
      </w:r>
      <w:r>
        <w:rPr>
          <w:rFonts w:hint="eastAsia"/>
        </w:rPr>
        <w:t>[2,3,4,5]</w:t>
      </w:r>
      <w:r>
        <w:rPr>
          <w:rFonts w:hint="eastAsia"/>
        </w:rPr>
        <w:t>。</w:t>
      </w:r>
    </w:p>
    <w:p w:rsidR="00941C7C" w:rsidRDefault="00941C7C" w:rsidP="00C96F62">
      <w:pPr>
        <w:ind w:leftChars="200" w:left="420"/>
      </w:pPr>
      <w:r>
        <w:rPr>
          <w:rFonts w:hint="eastAsia"/>
        </w:rPr>
        <w:lastRenderedPageBreak/>
        <w:t>如果给出了可选参数</w:t>
      </w:r>
      <w:r>
        <w:rPr>
          <w:rFonts w:hint="eastAsia"/>
        </w:rPr>
        <w:t>dim</w:t>
      </w:r>
      <w:r>
        <w:rPr>
          <w:rFonts w:hint="eastAsia"/>
        </w:rPr>
        <w:t>，则沿着这个维度操作。</w:t>
      </w:r>
    </w:p>
    <w:p w:rsidR="00941C7C" w:rsidRDefault="00941C7C" w:rsidP="00C96F62">
      <w:pPr>
        <w:ind w:leftChars="200" w:left="420"/>
      </w:pPr>
      <w:r>
        <w:rPr>
          <w:rFonts w:hint="eastAsia"/>
        </w:rPr>
        <w:t>可选的字符串参数</w:t>
      </w:r>
      <w:r>
        <w:rPr>
          <w:rFonts w:hint="eastAsia"/>
        </w:rPr>
        <w:t>"nancond"</w:t>
      </w:r>
      <w:r>
        <w:rPr>
          <w:rFonts w:hint="eastAsia"/>
        </w:rPr>
        <w:t>控制传递给</w:t>
      </w:r>
      <w:r>
        <w:rPr>
          <w:rFonts w:hint="eastAsia"/>
        </w:rPr>
        <w:t>movprod</w:t>
      </w:r>
      <w:r>
        <w:rPr>
          <w:rFonts w:hint="eastAsia"/>
        </w:rPr>
        <w:t>的数据中</w:t>
      </w:r>
      <w:r>
        <w:rPr>
          <w:rFonts w:hint="eastAsia"/>
        </w:rPr>
        <w:t>NaN</w:t>
      </w:r>
      <w:r>
        <w:rPr>
          <w:rFonts w:hint="eastAsia"/>
        </w:rPr>
        <w:t>和</w:t>
      </w:r>
      <w:r>
        <w:rPr>
          <w:rFonts w:hint="eastAsia"/>
        </w:rPr>
        <w:t>NA</w:t>
      </w:r>
      <w:r>
        <w:rPr>
          <w:rFonts w:hint="eastAsia"/>
        </w:rPr>
        <w:t>值是应该包括</w:t>
      </w:r>
      <w:r>
        <w:rPr>
          <w:rFonts w:hint="eastAsia"/>
        </w:rPr>
        <w:t>(" inclenan ")</w:t>
      </w:r>
      <w:r>
        <w:rPr>
          <w:rFonts w:hint="eastAsia"/>
        </w:rPr>
        <w:t>还是排除</w:t>
      </w:r>
      <w:r>
        <w:rPr>
          <w:rFonts w:hint="eastAsia"/>
        </w:rPr>
        <w:t>("omitnan")</w:t>
      </w:r>
      <w:r>
        <w:rPr>
          <w:rFonts w:hint="eastAsia"/>
        </w:rPr>
        <w:t>。默认值为“</w:t>
      </w:r>
      <w:r>
        <w:rPr>
          <w:rFonts w:hint="eastAsia"/>
        </w:rPr>
        <w:t>include</w:t>
      </w:r>
      <w:r>
        <w:rPr>
          <w:rFonts w:hint="eastAsia"/>
        </w:rPr>
        <w:t>”。注意</w:t>
      </w:r>
      <w:r>
        <w:rPr>
          <w:rFonts w:hint="eastAsia"/>
        </w:rPr>
        <w:t>:</w:t>
      </w:r>
      <w:r>
        <w:rPr>
          <w:rFonts w:hint="eastAsia"/>
        </w:rPr>
        <w:t>“</w:t>
      </w:r>
      <w:r>
        <w:rPr>
          <w:rFonts w:hint="eastAsia"/>
        </w:rPr>
        <w:t>omitnan</w:t>
      </w:r>
      <w:r>
        <w:rPr>
          <w:rFonts w:hint="eastAsia"/>
        </w:rPr>
        <w:t>”选项尚未实现。</w:t>
      </w:r>
    </w:p>
    <w:p w:rsidR="00941C7C" w:rsidRDefault="00941C7C" w:rsidP="00C96F62">
      <w:pPr>
        <w:ind w:leftChars="200" w:left="420"/>
      </w:pPr>
      <w:r>
        <w:rPr>
          <w:rFonts w:hint="eastAsia"/>
        </w:rPr>
        <w:t>可以通过指定属性</w:t>
      </w:r>
      <w:r>
        <w:rPr>
          <w:rFonts w:hint="eastAsia"/>
        </w:rPr>
        <w:t>/</w:t>
      </w:r>
      <w:r>
        <w:rPr>
          <w:rFonts w:hint="eastAsia"/>
        </w:rPr>
        <w:t>值对来控制计算。有效的属性有</w:t>
      </w:r>
    </w:p>
    <w:p w:rsidR="00941C7C" w:rsidRDefault="00941C7C" w:rsidP="00C96F62">
      <w:pPr>
        <w:ind w:leftChars="200" w:left="420"/>
      </w:pPr>
      <w:r w:rsidRPr="00941C7C">
        <w:t>"Endpoints"</w:t>
      </w:r>
    </w:p>
    <w:p w:rsidR="00941C7C" w:rsidRDefault="00941C7C" w:rsidP="00C96F62">
      <w:pPr>
        <w:ind w:leftChars="400" w:left="840"/>
      </w:pPr>
      <w:r w:rsidRPr="00941C7C">
        <w:rPr>
          <w:rFonts w:hint="eastAsia"/>
        </w:rPr>
        <w:t>此属性控制如何在窗口的边界</w:t>
      </w:r>
      <w:r w:rsidRPr="00941C7C">
        <w:rPr>
          <w:rFonts w:hint="eastAsia"/>
        </w:rPr>
        <w:t>(</w:t>
      </w:r>
      <w:r w:rsidRPr="00941C7C">
        <w:rPr>
          <w:rFonts w:hint="eastAsia"/>
        </w:rPr>
        <w:t>端点</w:t>
      </w:r>
      <w:r w:rsidRPr="00941C7C">
        <w:rPr>
          <w:rFonts w:hint="eastAsia"/>
        </w:rPr>
        <w:t>)</w:t>
      </w:r>
      <w:r w:rsidRPr="00941C7C">
        <w:rPr>
          <w:rFonts w:hint="eastAsia"/>
        </w:rPr>
        <w:t>计算结果。可能的值有</w:t>
      </w:r>
      <w:r w:rsidRPr="00941C7C">
        <w:rPr>
          <w:rFonts w:hint="eastAsia"/>
        </w:rPr>
        <w:t>:</w:t>
      </w:r>
    </w:p>
    <w:p w:rsidR="00941C7C" w:rsidRDefault="00941C7C" w:rsidP="00C96F62">
      <w:pPr>
        <w:ind w:leftChars="400" w:left="840"/>
      </w:pPr>
      <w:r w:rsidRPr="00941C7C">
        <w:t>"shrink" (default)</w:t>
      </w:r>
    </w:p>
    <w:p w:rsidR="00941C7C" w:rsidRDefault="00941C7C" w:rsidP="00C96F62">
      <w:pPr>
        <w:ind w:leftChars="600" w:left="1260"/>
      </w:pPr>
      <w:r w:rsidRPr="00941C7C">
        <w:rPr>
          <w:rFonts w:hint="eastAsia"/>
        </w:rPr>
        <w:t>窗口在数组的开始和结束处被截断，以排除没有源数据的元素。例如，对于长度为</w:t>
      </w:r>
      <w:r w:rsidRPr="00941C7C">
        <w:rPr>
          <w:rFonts w:hint="eastAsia"/>
        </w:rPr>
        <w:t>3</w:t>
      </w:r>
      <w:r w:rsidRPr="00941C7C">
        <w:rPr>
          <w:rFonts w:hint="eastAsia"/>
        </w:rPr>
        <w:t>的窗口，</w:t>
      </w:r>
      <w:r w:rsidRPr="00941C7C">
        <w:rPr>
          <w:rFonts w:hint="eastAsia"/>
        </w:rPr>
        <w:t>y(1) = movprod (x(1:2))</w:t>
      </w:r>
      <w:r w:rsidRPr="00941C7C">
        <w:rPr>
          <w:rFonts w:hint="eastAsia"/>
        </w:rPr>
        <w:t>，</w:t>
      </w:r>
      <w:r w:rsidRPr="00941C7C">
        <w:rPr>
          <w:rFonts w:hint="eastAsia"/>
        </w:rPr>
        <w:t xml:space="preserve"> y(end) = movprod (x(end-1:end))</w:t>
      </w:r>
      <w:r w:rsidRPr="00941C7C">
        <w:rPr>
          <w:rFonts w:hint="eastAsia"/>
        </w:rPr>
        <w:t>。</w:t>
      </w:r>
    </w:p>
    <w:p w:rsidR="00941C7C" w:rsidRDefault="00941C7C" w:rsidP="00C96F62">
      <w:pPr>
        <w:ind w:leftChars="400" w:left="840"/>
      </w:pPr>
      <w:r w:rsidRPr="00941C7C">
        <w:t>"discard"</w:t>
      </w:r>
    </w:p>
    <w:p w:rsidR="00941C7C" w:rsidRDefault="00941C7C" w:rsidP="00C96F62">
      <w:pPr>
        <w:ind w:leftChars="600" w:left="1260"/>
      </w:pPr>
      <w:r w:rsidRPr="00941C7C">
        <w:rPr>
          <w:rFonts w:hint="eastAsia"/>
        </w:rPr>
        <w:t>使用超出原始数据数组的窗口的任何</w:t>
      </w:r>
      <w:r w:rsidRPr="00941C7C">
        <w:rPr>
          <w:rFonts w:hint="eastAsia"/>
        </w:rPr>
        <w:t>y</w:t>
      </w:r>
      <w:r w:rsidRPr="00941C7C">
        <w:rPr>
          <w:rFonts w:hint="eastAsia"/>
        </w:rPr>
        <w:t>值都将被删除。例如，对于一个</w:t>
      </w:r>
      <w:r w:rsidRPr="00941C7C">
        <w:rPr>
          <w:rFonts w:hint="eastAsia"/>
        </w:rPr>
        <w:t>10</w:t>
      </w:r>
      <w:r w:rsidRPr="00941C7C">
        <w:rPr>
          <w:rFonts w:hint="eastAsia"/>
        </w:rPr>
        <w:t>个元素的数据向量和一个长度为</w:t>
      </w:r>
      <w:r w:rsidRPr="00941C7C">
        <w:rPr>
          <w:rFonts w:hint="eastAsia"/>
        </w:rPr>
        <w:t>3</w:t>
      </w:r>
      <w:r w:rsidRPr="00941C7C">
        <w:rPr>
          <w:rFonts w:hint="eastAsia"/>
        </w:rPr>
        <w:t>的窗口，输出将只包含</w:t>
      </w:r>
      <w:r w:rsidRPr="00941C7C">
        <w:rPr>
          <w:rFonts w:hint="eastAsia"/>
        </w:rPr>
        <w:t>8</w:t>
      </w:r>
      <w:r w:rsidRPr="00941C7C">
        <w:rPr>
          <w:rFonts w:hint="eastAsia"/>
        </w:rPr>
        <w:t>个元素。第一个元素需要计算索引</w:t>
      </w:r>
      <w:r w:rsidRPr="00941C7C">
        <w:rPr>
          <w:rFonts w:hint="eastAsia"/>
        </w:rPr>
        <w:t>[0,1,2]</w:t>
      </w:r>
      <w:r w:rsidRPr="00941C7C">
        <w:rPr>
          <w:rFonts w:hint="eastAsia"/>
        </w:rPr>
        <w:t>上的函数，因此被丢弃。最后一个元素需要计算索引</w:t>
      </w:r>
      <w:r w:rsidRPr="00941C7C">
        <w:rPr>
          <w:rFonts w:hint="eastAsia"/>
        </w:rPr>
        <w:t>[9,10,11]</w:t>
      </w:r>
      <w:r w:rsidRPr="00941C7C">
        <w:rPr>
          <w:rFonts w:hint="eastAsia"/>
        </w:rPr>
        <w:t>上的函数，因此被丢弃。</w:t>
      </w:r>
    </w:p>
    <w:p w:rsidR="00941C7C" w:rsidRDefault="00941C7C" w:rsidP="00C96F62">
      <w:pPr>
        <w:ind w:leftChars="400" w:left="840"/>
      </w:pPr>
      <w:r w:rsidRPr="00941C7C">
        <w:t>"fill"</w:t>
      </w:r>
    </w:p>
    <w:p w:rsidR="00941C7C" w:rsidRDefault="00941C7C" w:rsidP="00C96F62">
      <w:pPr>
        <w:ind w:leftChars="600" w:left="1260"/>
      </w:pPr>
      <w:r w:rsidRPr="00941C7C">
        <w:rPr>
          <w:rFonts w:hint="eastAsia"/>
        </w:rPr>
        <w:t>数据数组之外的任何窗口元素都被</w:t>
      </w:r>
      <w:r w:rsidRPr="00941C7C">
        <w:rPr>
          <w:rFonts w:hint="eastAsia"/>
        </w:rPr>
        <w:t>NaN</w:t>
      </w:r>
      <w:r w:rsidRPr="00941C7C">
        <w:rPr>
          <w:rFonts w:hint="eastAsia"/>
        </w:rPr>
        <w:t>替换。例如，对于长度为</w:t>
      </w:r>
      <w:r w:rsidRPr="00941C7C">
        <w:rPr>
          <w:rFonts w:hint="eastAsia"/>
        </w:rPr>
        <w:t>3</w:t>
      </w:r>
      <w:r w:rsidRPr="00941C7C">
        <w:rPr>
          <w:rFonts w:hint="eastAsia"/>
        </w:rPr>
        <w:t>的窗口，</w:t>
      </w:r>
      <w:r w:rsidRPr="00941C7C">
        <w:rPr>
          <w:rFonts w:hint="eastAsia"/>
        </w:rPr>
        <w:t>y(1) = movprod ([NaN, x(1:2)])</w:t>
      </w:r>
      <w:r w:rsidRPr="00941C7C">
        <w:rPr>
          <w:rFonts w:hint="eastAsia"/>
        </w:rPr>
        <w:t>，</w:t>
      </w:r>
      <w:r w:rsidRPr="00941C7C">
        <w:rPr>
          <w:rFonts w:hint="eastAsia"/>
        </w:rPr>
        <w:t xml:space="preserve"> y(end) = movprod ([x(end-1:end)</w:t>
      </w:r>
      <w:r w:rsidRPr="00941C7C">
        <w:rPr>
          <w:rFonts w:hint="eastAsia"/>
        </w:rPr>
        <w:t>，</w:t>
      </w:r>
      <w:r w:rsidRPr="00941C7C">
        <w:rPr>
          <w:rFonts w:hint="eastAsia"/>
        </w:rPr>
        <w:t xml:space="preserve"> NaN])</w:t>
      </w:r>
      <w:r w:rsidRPr="00941C7C">
        <w:rPr>
          <w:rFonts w:hint="eastAsia"/>
        </w:rPr>
        <w:t>。此选项通常会导致</w:t>
      </w:r>
      <w:r w:rsidRPr="00941C7C">
        <w:rPr>
          <w:rFonts w:hint="eastAsia"/>
        </w:rPr>
        <w:t>y</w:t>
      </w:r>
      <w:r w:rsidRPr="00941C7C">
        <w:rPr>
          <w:rFonts w:hint="eastAsia"/>
        </w:rPr>
        <w:t>在边界处具有</w:t>
      </w:r>
      <w:r w:rsidRPr="00941C7C">
        <w:rPr>
          <w:rFonts w:hint="eastAsia"/>
        </w:rPr>
        <w:t>NaN</w:t>
      </w:r>
      <w:r w:rsidRPr="00941C7C">
        <w:rPr>
          <w:rFonts w:hint="eastAsia"/>
        </w:rPr>
        <w:t>值，尽管它受到</w:t>
      </w:r>
      <w:r w:rsidRPr="00941C7C">
        <w:rPr>
          <w:rFonts w:hint="eastAsia"/>
        </w:rPr>
        <w:t>movprod</w:t>
      </w:r>
      <w:r w:rsidRPr="00941C7C">
        <w:rPr>
          <w:rFonts w:hint="eastAsia"/>
        </w:rPr>
        <w:t>处理</w:t>
      </w:r>
      <w:r w:rsidRPr="00941C7C">
        <w:rPr>
          <w:rFonts w:hint="eastAsia"/>
        </w:rPr>
        <w:t>NaN</w:t>
      </w:r>
      <w:r w:rsidRPr="00941C7C">
        <w:rPr>
          <w:rFonts w:hint="eastAsia"/>
        </w:rPr>
        <w:t>的方式以及属性“</w:t>
      </w:r>
      <w:r w:rsidRPr="00941C7C">
        <w:rPr>
          <w:rFonts w:hint="eastAsia"/>
        </w:rPr>
        <w:t>nancond</w:t>
      </w:r>
      <w:r w:rsidRPr="00941C7C">
        <w:rPr>
          <w:rFonts w:hint="eastAsia"/>
        </w:rPr>
        <w:t>”的影响。</w:t>
      </w:r>
    </w:p>
    <w:p w:rsidR="00941C7C" w:rsidRDefault="00941C7C" w:rsidP="00C96F62">
      <w:pPr>
        <w:ind w:leftChars="400" w:left="840"/>
      </w:pPr>
      <w:r w:rsidRPr="00941C7C">
        <w:t>user_value</w:t>
      </w:r>
    </w:p>
    <w:p w:rsidR="00941C7C" w:rsidRDefault="00941C7C" w:rsidP="00C96F62">
      <w:pPr>
        <w:ind w:leftChars="600" w:left="1260"/>
      </w:pPr>
      <w:r w:rsidRPr="00941C7C">
        <w:rPr>
          <w:rFonts w:hint="eastAsia"/>
        </w:rPr>
        <w:t>数据数组之外的任何窗口元素都被指定值</w:t>
      </w:r>
      <w:r w:rsidRPr="00941C7C">
        <w:rPr>
          <w:rFonts w:hint="eastAsia"/>
        </w:rPr>
        <w:t>user_value</w:t>
      </w:r>
      <w:r w:rsidRPr="00941C7C">
        <w:rPr>
          <w:rFonts w:hint="eastAsia"/>
        </w:rPr>
        <w:t>替换，该值必须是一个数字标量。例如，对于长度为</w:t>
      </w:r>
      <w:r w:rsidRPr="00941C7C">
        <w:rPr>
          <w:rFonts w:hint="eastAsia"/>
        </w:rPr>
        <w:t>3</w:t>
      </w:r>
      <w:r w:rsidRPr="00941C7C">
        <w:rPr>
          <w:rFonts w:hint="eastAsia"/>
        </w:rPr>
        <w:t>的窗口，</w:t>
      </w:r>
      <w:r w:rsidRPr="00941C7C">
        <w:rPr>
          <w:rFonts w:hint="eastAsia"/>
        </w:rPr>
        <w:t>y(1) = movprod ([user_value, x(1:2)])</w:t>
      </w:r>
      <w:r w:rsidRPr="00941C7C">
        <w:rPr>
          <w:rFonts w:hint="eastAsia"/>
        </w:rPr>
        <w:t>，</w:t>
      </w:r>
      <w:r w:rsidRPr="00941C7C">
        <w:rPr>
          <w:rFonts w:hint="eastAsia"/>
        </w:rPr>
        <w:t xml:space="preserve"> y(end) = movprod ([x(end-1:end)</w:t>
      </w:r>
      <w:r w:rsidRPr="00941C7C">
        <w:rPr>
          <w:rFonts w:hint="eastAsia"/>
        </w:rPr>
        <w:t>，</w:t>
      </w:r>
      <w:r w:rsidRPr="00941C7C">
        <w:rPr>
          <w:rFonts w:hint="eastAsia"/>
        </w:rPr>
        <w:t xml:space="preserve"> user_value])</w:t>
      </w:r>
      <w:r w:rsidRPr="00941C7C">
        <w:rPr>
          <w:rFonts w:hint="eastAsia"/>
        </w:rPr>
        <w:t>。</w:t>
      </w:r>
      <w:r w:rsidRPr="00941C7C">
        <w:rPr>
          <w:rFonts w:hint="eastAsia"/>
        </w:rPr>
        <w:t>user_value</w:t>
      </w:r>
      <w:r w:rsidRPr="00941C7C">
        <w:rPr>
          <w:rFonts w:hint="eastAsia"/>
        </w:rPr>
        <w:t>的一个常见选择是</w:t>
      </w:r>
      <w:r w:rsidRPr="00941C7C">
        <w:rPr>
          <w:rFonts w:hint="eastAsia"/>
        </w:rPr>
        <w:t>0</w:t>
      </w:r>
      <w:r w:rsidRPr="00941C7C">
        <w:rPr>
          <w:rFonts w:hint="eastAsia"/>
        </w:rPr>
        <w:t>。</w:t>
      </w:r>
    </w:p>
    <w:p w:rsidR="00941C7C" w:rsidRDefault="00941C7C" w:rsidP="00C96F62">
      <w:pPr>
        <w:ind w:leftChars="400" w:left="840"/>
      </w:pPr>
      <w:r w:rsidRPr="00941C7C">
        <w:t>"same"</w:t>
      </w:r>
    </w:p>
    <w:p w:rsidR="00941C7C" w:rsidRDefault="00941C7C" w:rsidP="00C96F62">
      <w:pPr>
        <w:ind w:leftChars="600" w:left="1260"/>
      </w:pPr>
      <w:r w:rsidRPr="00941C7C">
        <w:rPr>
          <w:rFonts w:hint="eastAsia"/>
        </w:rPr>
        <w:t>数据数组之外的任何窗口元素都被边界处的</w:t>
      </w:r>
      <w:r w:rsidRPr="00941C7C">
        <w:rPr>
          <w:rFonts w:hint="eastAsia"/>
        </w:rPr>
        <w:t>x</w:t>
      </w:r>
      <w:r w:rsidRPr="00941C7C">
        <w:rPr>
          <w:rFonts w:hint="eastAsia"/>
        </w:rPr>
        <w:t>值替换。例如，对于长度为</w:t>
      </w:r>
      <w:r w:rsidRPr="00941C7C">
        <w:rPr>
          <w:rFonts w:hint="eastAsia"/>
        </w:rPr>
        <w:t>3</w:t>
      </w:r>
      <w:r w:rsidRPr="00941C7C">
        <w:rPr>
          <w:rFonts w:hint="eastAsia"/>
        </w:rPr>
        <w:t>的窗口，</w:t>
      </w:r>
      <w:r w:rsidRPr="00941C7C">
        <w:rPr>
          <w:rFonts w:hint="eastAsia"/>
        </w:rPr>
        <w:t>y(1) = movprod ([x(1)</w:t>
      </w:r>
      <w:r w:rsidRPr="00941C7C">
        <w:rPr>
          <w:rFonts w:hint="eastAsia"/>
        </w:rPr>
        <w:t>，</w:t>
      </w:r>
      <w:r w:rsidRPr="00941C7C">
        <w:rPr>
          <w:rFonts w:hint="eastAsia"/>
        </w:rPr>
        <w:t xml:space="preserve"> x(1:2)])</w:t>
      </w:r>
      <w:r w:rsidRPr="00941C7C">
        <w:rPr>
          <w:rFonts w:hint="eastAsia"/>
        </w:rPr>
        <w:t>，</w:t>
      </w:r>
      <w:r w:rsidRPr="00941C7C">
        <w:rPr>
          <w:rFonts w:hint="eastAsia"/>
        </w:rPr>
        <w:t xml:space="preserve"> y(end) = movprod ([x(end-1:end)</w:t>
      </w:r>
      <w:r w:rsidRPr="00941C7C">
        <w:rPr>
          <w:rFonts w:hint="eastAsia"/>
        </w:rPr>
        <w:t>，</w:t>
      </w:r>
      <w:r w:rsidRPr="00941C7C">
        <w:rPr>
          <w:rFonts w:hint="eastAsia"/>
        </w:rPr>
        <w:t xml:space="preserve"> x(end)])</w:t>
      </w:r>
      <w:r w:rsidRPr="00941C7C">
        <w:rPr>
          <w:rFonts w:hint="eastAsia"/>
        </w:rPr>
        <w:t>。</w:t>
      </w:r>
    </w:p>
    <w:p w:rsidR="00941C7C" w:rsidRDefault="00941C7C" w:rsidP="00C96F62">
      <w:pPr>
        <w:ind w:leftChars="400" w:left="840"/>
      </w:pPr>
      <w:r w:rsidRPr="00941C7C">
        <w:t>"periodic"</w:t>
      </w:r>
    </w:p>
    <w:p w:rsidR="00941C7C" w:rsidRDefault="00941C7C" w:rsidP="00C96F62">
      <w:pPr>
        <w:ind w:leftChars="600" w:left="1260"/>
      </w:pPr>
      <w:r w:rsidRPr="00941C7C">
        <w:rPr>
          <w:rFonts w:hint="eastAsia"/>
        </w:rPr>
        <w:t>对窗口进行包装，以便从数据的另一侧获取任何丢失的数据元素。例如，对于长度为</w:t>
      </w:r>
      <w:r w:rsidRPr="00941C7C">
        <w:rPr>
          <w:rFonts w:hint="eastAsia"/>
        </w:rPr>
        <w:t>3</w:t>
      </w:r>
      <w:r w:rsidRPr="00941C7C">
        <w:rPr>
          <w:rFonts w:hint="eastAsia"/>
        </w:rPr>
        <w:t>的窗口，</w:t>
      </w:r>
      <w:r w:rsidRPr="00941C7C">
        <w:rPr>
          <w:rFonts w:hint="eastAsia"/>
        </w:rPr>
        <w:t>y(1) = movprod ([x(end)</w:t>
      </w:r>
      <w:r w:rsidRPr="00941C7C">
        <w:rPr>
          <w:rFonts w:hint="eastAsia"/>
        </w:rPr>
        <w:t>，</w:t>
      </w:r>
      <w:r w:rsidRPr="00941C7C">
        <w:rPr>
          <w:rFonts w:hint="eastAsia"/>
        </w:rPr>
        <w:t xml:space="preserve"> x(1:2)])</w:t>
      </w:r>
      <w:r w:rsidRPr="00941C7C">
        <w:rPr>
          <w:rFonts w:hint="eastAsia"/>
        </w:rPr>
        <w:t>，</w:t>
      </w:r>
      <w:r w:rsidRPr="00941C7C">
        <w:rPr>
          <w:rFonts w:hint="eastAsia"/>
        </w:rPr>
        <w:t xml:space="preserve"> y(end) = movprod ([x(end-1:end)</w:t>
      </w:r>
      <w:r w:rsidRPr="00941C7C">
        <w:rPr>
          <w:rFonts w:hint="eastAsia"/>
        </w:rPr>
        <w:t>，</w:t>
      </w:r>
      <w:r w:rsidRPr="00941C7C">
        <w:rPr>
          <w:rFonts w:hint="eastAsia"/>
        </w:rPr>
        <w:t xml:space="preserve"> x(1)])</w:t>
      </w:r>
      <w:r w:rsidRPr="00941C7C">
        <w:rPr>
          <w:rFonts w:hint="eastAsia"/>
        </w:rPr>
        <w:t>。</w:t>
      </w:r>
    </w:p>
    <w:p w:rsidR="00941C7C" w:rsidRDefault="00941C7C" w:rsidP="00C96F62">
      <w:pPr>
        <w:ind w:leftChars="200" w:left="420"/>
      </w:pPr>
      <w:r w:rsidRPr="00941C7C">
        <w:t>"SamplePoints"</w:t>
      </w:r>
    </w:p>
    <w:p w:rsidR="00941C7C" w:rsidRDefault="00941C7C" w:rsidP="00C96F62">
      <w:pPr>
        <w:ind w:leftChars="400" w:left="840"/>
      </w:pPr>
      <w:r>
        <w:rPr>
          <w:rFonts w:hint="eastAsia"/>
        </w:rPr>
        <w:t>注意</w:t>
      </w:r>
      <w:r>
        <w:rPr>
          <w:rFonts w:hint="eastAsia"/>
        </w:rPr>
        <w:t>:</w:t>
      </w:r>
      <w:r>
        <w:rPr>
          <w:rFonts w:hint="eastAsia"/>
        </w:rPr>
        <w:t>此选项尚未实现。</w:t>
      </w:r>
    </w:p>
    <w:p w:rsidR="00941C7C" w:rsidRDefault="00941C7C" w:rsidP="00C96F62">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941C7C" w:rsidRDefault="00941C7C" w:rsidP="00C96F62">
      <w:pPr>
        <w:ind w:leftChars="200" w:left="420"/>
      </w:pPr>
      <w:r>
        <w:rPr>
          <w:rFonts w:hint="eastAsia"/>
        </w:rPr>
        <w:t>参见</w:t>
      </w:r>
      <w:r>
        <w:rPr>
          <w:rFonts w:hint="eastAsia"/>
        </w:rPr>
        <w:t>:movfun, movslice, movmad, movmax, movmean, movmedian, movmin, movstd, movsum, movvar</w:t>
      </w:r>
      <w:r>
        <w:rPr>
          <w:rFonts w:hint="eastAsia"/>
        </w:rPr>
        <w:t>。</w:t>
      </w:r>
    </w:p>
    <w:p w:rsidR="00941C7C" w:rsidRDefault="00941C7C" w:rsidP="00C96F62">
      <w:pPr>
        <w:spacing w:beforeLines="50" w:before="156"/>
      </w:pPr>
      <w:r>
        <w:t>: y = movstd (x, wlen)</w:t>
      </w:r>
    </w:p>
    <w:p w:rsidR="00941C7C" w:rsidRDefault="00941C7C" w:rsidP="00AD205E">
      <w:r>
        <w:t>: y = movstd (x, [nb, na])</w:t>
      </w:r>
    </w:p>
    <w:p w:rsidR="00941C7C" w:rsidRDefault="00941C7C" w:rsidP="00AD205E">
      <w:r>
        <w:t>: y = movstd (…, opt)</w:t>
      </w:r>
    </w:p>
    <w:p w:rsidR="00941C7C" w:rsidRDefault="00941C7C" w:rsidP="00AD205E">
      <w:r>
        <w:t>: y = movstd (…, opt, dim)</w:t>
      </w:r>
    </w:p>
    <w:p w:rsidR="00941C7C" w:rsidRDefault="00941C7C" w:rsidP="00AD205E">
      <w:r>
        <w:t>: y = movstd (…, "nancond")</w:t>
      </w:r>
    </w:p>
    <w:p w:rsidR="00941C7C" w:rsidRDefault="00941C7C" w:rsidP="00AD205E">
      <w:r>
        <w:t>: y = movstd (…, property, value)</w:t>
      </w:r>
    </w:p>
    <w:p w:rsidR="00941C7C" w:rsidRDefault="00941C7C" w:rsidP="00C96F62">
      <w:pPr>
        <w:ind w:leftChars="200" w:left="420"/>
      </w:pPr>
      <w:r>
        <w:rPr>
          <w:rFonts w:hint="eastAsia"/>
        </w:rPr>
        <w:t>在数据</w:t>
      </w:r>
      <w:r>
        <w:rPr>
          <w:rFonts w:hint="eastAsia"/>
        </w:rPr>
        <w:t>x</w:t>
      </w:r>
      <w:r>
        <w:rPr>
          <w:rFonts w:hint="eastAsia"/>
        </w:rPr>
        <w:t>上计算长度为</w:t>
      </w:r>
      <w:r>
        <w:rPr>
          <w:rFonts w:hint="eastAsia"/>
        </w:rPr>
        <w:t>wlen</w:t>
      </w:r>
      <w:r>
        <w:rPr>
          <w:rFonts w:hint="eastAsia"/>
        </w:rPr>
        <w:t>的滑动窗口上的移动标准差。</w:t>
      </w:r>
    </w:p>
    <w:p w:rsidR="00941C7C" w:rsidRDefault="00941C7C" w:rsidP="00C96F62">
      <w:pPr>
        <w:ind w:leftChars="200" w:left="420"/>
      </w:pPr>
      <w:r>
        <w:rPr>
          <w:rFonts w:hint="eastAsia"/>
        </w:rPr>
        <w:t>如果</w:t>
      </w:r>
      <w:r>
        <w:rPr>
          <w:rFonts w:hint="eastAsia"/>
        </w:rPr>
        <w:t>wlen</w:t>
      </w:r>
      <w:r>
        <w:rPr>
          <w:rFonts w:hint="eastAsia"/>
        </w:rPr>
        <w:t>是标量，则函数</w:t>
      </w:r>
      <w:r>
        <w:rPr>
          <w:rFonts w:hint="eastAsia"/>
        </w:rPr>
        <w:t>movstd</w:t>
      </w:r>
      <w:r>
        <w:rPr>
          <w:rFonts w:hint="eastAsia"/>
        </w:rPr>
        <w:t>将应用于长度为</w:t>
      </w:r>
      <w:r>
        <w:rPr>
          <w:rFonts w:hint="eastAsia"/>
        </w:rPr>
        <w:t>wlen</w:t>
      </w:r>
      <w:r>
        <w:rPr>
          <w:rFonts w:hint="eastAsia"/>
        </w:rPr>
        <w:t>的移动窗口。当</w:t>
      </w:r>
      <w:r>
        <w:rPr>
          <w:rFonts w:hint="eastAsia"/>
        </w:rPr>
        <w:t>wlen</w:t>
      </w:r>
      <w:r>
        <w:rPr>
          <w:rFonts w:hint="eastAsia"/>
        </w:rPr>
        <w:t>是奇数时，窗口是对称的，并且在中心元素的两侧包括</w:t>
      </w:r>
      <w:r>
        <w:rPr>
          <w:rFonts w:hint="eastAsia"/>
        </w:rPr>
        <w:t>(wlen - 1) / 2</w:t>
      </w:r>
      <w:r>
        <w:rPr>
          <w:rFonts w:hint="eastAsia"/>
        </w:rPr>
        <w:t>个元素。</w:t>
      </w:r>
      <w:r w:rsidRPr="00941C7C">
        <w:rPr>
          <w:rFonts w:hint="eastAsia"/>
        </w:rPr>
        <w:t>例如，当计算索引</w:t>
      </w:r>
      <w:r w:rsidRPr="00941C7C">
        <w:rPr>
          <w:rFonts w:hint="eastAsia"/>
        </w:rPr>
        <w:t>5</w:t>
      </w:r>
      <w:r w:rsidRPr="00941C7C">
        <w:rPr>
          <w:rFonts w:hint="eastAsia"/>
        </w:rPr>
        <w:t>处窗口长度为</w:t>
      </w:r>
      <w:r w:rsidRPr="00941C7C">
        <w:rPr>
          <w:rFonts w:hint="eastAsia"/>
        </w:rPr>
        <w:t>3</w:t>
      </w:r>
      <w:r w:rsidRPr="00941C7C">
        <w:rPr>
          <w:rFonts w:hint="eastAsia"/>
        </w:rPr>
        <w:t>的输出时，</w:t>
      </w:r>
      <w:r w:rsidRPr="00941C7C">
        <w:rPr>
          <w:rFonts w:hint="eastAsia"/>
        </w:rPr>
        <w:t>movstd</w:t>
      </w:r>
      <w:r w:rsidRPr="00941C7C">
        <w:rPr>
          <w:rFonts w:hint="eastAsia"/>
        </w:rPr>
        <w:t>使用数据元素</w:t>
      </w:r>
      <w:r w:rsidRPr="00941C7C">
        <w:rPr>
          <w:rFonts w:hint="eastAsia"/>
        </w:rPr>
        <w:t>[4,5,6]</w:t>
      </w:r>
      <w:r w:rsidRPr="00941C7C">
        <w:rPr>
          <w:rFonts w:hint="eastAsia"/>
        </w:rPr>
        <w:t>。如果</w:t>
      </w:r>
      <w:r w:rsidRPr="00941C7C">
        <w:rPr>
          <w:rFonts w:hint="eastAsia"/>
        </w:rPr>
        <w:t>wlen</w:t>
      </w:r>
      <w:r w:rsidRPr="00941C7C">
        <w:rPr>
          <w:rFonts w:hint="eastAsia"/>
        </w:rPr>
        <w:t>是偶数，则窗口是不对称的，并且在中心元素的左边有</w:t>
      </w:r>
      <w:r w:rsidRPr="00941C7C">
        <w:rPr>
          <w:rFonts w:hint="eastAsia"/>
        </w:rPr>
        <w:t>wlen/2</w:t>
      </w:r>
      <w:r w:rsidRPr="00941C7C">
        <w:rPr>
          <w:rFonts w:hint="eastAsia"/>
        </w:rPr>
        <w:t>个元素，在中心元素的右边有</w:t>
      </w:r>
      <w:r w:rsidRPr="00941C7C">
        <w:rPr>
          <w:rFonts w:hint="eastAsia"/>
        </w:rPr>
        <w:t>wlen/2 - 1</w:t>
      </w:r>
      <w:r w:rsidRPr="00941C7C">
        <w:rPr>
          <w:rFonts w:hint="eastAsia"/>
        </w:rPr>
        <w:t>个元素。例如，当计算索引</w:t>
      </w:r>
      <w:r w:rsidRPr="00941C7C">
        <w:rPr>
          <w:rFonts w:hint="eastAsia"/>
        </w:rPr>
        <w:t>5</w:t>
      </w:r>
      <w:r w:rsidRPr="00941C7C">
        <w:rPr>
          <w:rFonts w:hint="eastAsia"/>
        </w:rPr>
        <w:t>处窗口长度为</w:t>
      </w:r>
      <w:r w:rsidRPr="00941C7C">
        <w:rPr>
          <w:rFonts w:hint="eastAsia"/>
        </w:rPr>
        <w:t>4</w:t>
      </w:r>
      <w:r w:rsidRPr="00941C7C">
        <w:rPr>
          <w:rFonts w:hint="eastAsia"/>
        </w:rPr>
        <w:t>的输出时，</w:t>
      </w:r>
      <w:r w:rsidRPr="00941C7C">
        <w:rPr>
          <w:rFonts w:hint="eastAsia"/>
        </w:rPr>
        <w:t>movstd</w:t>
      </w:r>
      <w:r w:rsidRPr="00941C7C">
        <w:rPr>
          <w:rFonts w:hint="eastAsia"/>
        </w:rPr>
        <w:t>使用数据元素</w:t>
      </w:r>
      <w:r w:rsidRPr="00941C7C">
        <w:rPr>
          <w:rFonts w:hint="eastAsia"/>
        </w:rPr>
        <w:t>[3,4,5,6]</w:t>
      </w:r>
      <w:r w:rsidRPr="00941C7C">
        <w:rPr>
          <w:rFonts w:hint="eastAsia"/>
        </w:rPr>
        <w:t>。</w:t>
      </w:r>
    </w:p>
    <w:p w:rsidR="00941C7C" w:rsidRDefault="00941C7C" w:rsidP="00C96F62">
      <w:pPr>
        <w:ind w:leftChars="200" w:left="420"/>
      </w:pPr>
      <w:r w:rsidRPr="00941C7C">
        <w:rPr>
          <w:rFonts w:hint="eastAsia"/>
        </w:rPr>
        <w:t>如果</w:t>
      </w:r>
      <w:r w:rsidRPr="00941C7C">
        <w:rPr>
          <w:rFonts w:hint="eastAsia"/>
        </w:rPr>
        <w:t>wlen</w:t>
      </w:r>
      <w:r w:rsidRPr="00941C7C">
        <w:rPr>
          <w:rFonts w:hint="eastAsia"/>
        </w:rPr>
        <w:t>是一个包含两个元素</w:t>
      </w:r>
      <w:r w:rsidRPr="00941C7C">
        <w:rPr>
          <w:rFonts w:hint="eastAsia"/>
        </w:rPr>
        <w:t>[nb, na]</w:t>
      </w:r>
      <w:r w:rsidRPr="00941C7C">
        <w:rPr>
          <w:rFonts w:hint="eastAsia"/>
        </w:rPr>
        <w:t>的数组，则该函数应用于移动窗口</w:t>
      </w:r>
      <w:r w:rsidRPr="00941C7C">
        <w:rPr>
          <w:rFonts w:hint="eastAsia"/>
        </w:rPr>
        <w:t>-nb:na</w:t>
      </w:r>
      <w:r w:rsidRPr="00941C7C">
        <w:rPr>
          <w:rFonts w:hint="eastAsia"/>
        </w:rPr>
        <w:t>。该窗口包含</w:t>
      </w:r>
      <w:r w:rsidRPr="00941C7C">
        <w:rPr>
          <w:rFonts w:hint="eastAsia"/>
        </w:rPr>
        <w:t>nb</w:t>
      </w:r>
      <w:r w:rsidRPr="00941C7C">
        <w:rPr>
          <w:rFonts w:hint="eastAsia"/>
        </w:rPr>
        <w:t>个当前</w:t>
      </w:r>
      <w:r w:rsidRPr="00941C7C">
        <w:rPr>
          <w:rFonts w:hint="eastAsia"/>
        </w:rPr>
        <w:lastRenderedPageBreak/>
        <w:t>元素之前的元素和</w:t>
      </w:r>
      <w:r w:rsidRPr="00941C7C">
        <w:rPr>
          <w:rFonts w:hint="eastAsia"/>
        </w:rPr>
        <w:t>na</w:t>
      </w:r>
      <w:r w:rsidRPr="00941C7C">
        <w:rPr>
          <w:rFonts w:hint="eastAsia"/>
        </w:rPr>
        <w:t>个当前元素之后的元素。总是包含当前元素。例如，给定</w:t>
      </w:r>
      <w:r w:rsidRPr="00941C7C">
        <w:rPr>
          <w:rFonts w:hint="eastAsia"/>
        </w:rPr>
        <w:t>wlen =[3,0]</w:t>
      </w:r>
      <w:r w:rsidRPr="00941C7C">
        <w:rPr>
          <w:rFonts w:hint="eastAsia"/>
        </w:rPr>
        <w:t>，则用于计算索引</w:t>
      </w:r>
      <w:r w:rsidRPr="00941C7C">
        <w:rPr>
          <w:rFonts w:hint="eastAsia"/>
        </w:rPr>
        <w:t>5</w:t>
      </w:r>
      <w:r w:rsidRPr="00941C7C">
        <w:rPr>
          <w:rFonts w:hint="eastAsia"/>
        </w:rPr>
        <w:t>的数据为</w:t>
      </w:r>
      <w:r w:rsidRPr="00941C7C">
        <w:rPr>
          <w:rFonts w:hint="eastAsia"/>
        </w:rPr>
        <w:t>[2,3,4,5]</w:t>
      </w:r>
      <w:r w:rsidRPr="00941C7C">
        <w:rPr>
          <w:rFonts w:hint="eastAsia"/>
        </w:rPr>
        <w:t>。</w:t>
      </w:r>
    </w:p>
    <w:p w:rsidR="00941C7C" w:rsidRDefault="00941C7C" w:rsidP="00C96F62">
      <w:pPr>
        <w:ind w:leftChars="200" w:left="420"/>
      </w:pPr>
      <w:r w:rsidRPr="00941C7C">
        <w:rPr>
          <w:rFonts w:hint="eastAsia"/>
        </w:rPr>
        <w:t>可选参数</w:t>
      </w:r>
      <w:r w:rsidRPr="00941C7C">
        <w:rPr>
          <w:rFonts w:hint="eastAsia"/>
        </w:rPr>
        <w:t>opt</w:t>
      </w:r>
      <w:r w:rsidRPr="00941C7C">
        <w:rPr>
          <w:rFonts w:hint="eastAsia"/>
        </w:rPr>
        <w:t>决定要使用的规范化类型。有效值是</w:t>
      </w:r>
    </w:p>
    <w:p w:rsidR="00941C7C" w:rsidRDefault="00941C7C" w:rsidP="00C96F62">
      <w:pPr>
        <w:ind w:leftChars="200" w:left="420"/>
      </w:pPr>
      <w:r>
        <w:rPr>
          <w:rFonts w:hint="eastAsia"/>
        </w:rPr>
        <w:t>0:</w:t>
      </w:r>
    </w:p>
    <w:p w:rsidR="00941C7C" w:rsidRDefault="00941C7C" w:rsidP="00C96F62">
      <w:pPr>
        <w:ind w:leftChars="400" w:left="840"/>
      </w:pPr>
      <w:r>
        <w:rPr>
          <w:rFonts w:hint="eastAsia"/>
        </w:rPr>
        <w:t>用</w:t>
      </w:r>
      <w:r>
        <w:rPr>
          <w:rFonts w:hint="eastAsia"/>
        </w:rPr>
        <w:t>N-1</w:t>
      </w:r>
      <w:r>
        <w:rPr>
          <w:rFonts w:hint="eastAsia"/>
        </w:rPr>
        <w:t>归一化，提供方差的最佳无偏估计量的平方根</w:t>
      </w:r>
      <w:r>
        <w:rPr>
          <w:rFonts w:hint="eastAsia"/>
        </w:rPr>
        <w:t>[</w:t>
      </w:r>
      <w:r>
        <w:rPr>
          <w:rFonts w:hint="eastAsia"/>
        </w:rPr>
        <w:t>默认值</w:t>
      </w:r>
      <w:r>
        <w:rPr>
          <w:rFonts w:hint="eastAsia"/>
        </w:rPr>
        <w:t>]</w:t>
      </w:r>
    </w:p>
    <w:p w:rsidR="00941C7C" w:rsidRDefault="00941C7C" w:rsidP="00C96F62">
      <w:pPr>
        <w:ind w:leftChars="200" w:left="420"/>
      </w:pPr>
      <w:r>
        <w:rPr>
          <w:rFonts w:hint="eastAsia"/>
        </w:rPr>
        <w:t>1:</w:t>
      </w:r>
    </w:p>
    <w:p w:rsidR="00941C7C" w:rsidRDefault="00941C7C" w:rsidP="00C96F62">
      <w:pPr>
        <w:ind w:leftChars="400" w:left="840"/>
      </w:pPr>
      <w:r>
        <w:rPr>
          <w:rFonts w:hint="eastAsia"/>
        </w:rPr>
        <w:t>用</w:t>
      </w:r>
      <w:r>
        <w:rPr>
          <w:rFonts w:hint="eastAsia"/>
        </w:rPr>
        <w:t>N</w:t>
      </w:r>
      <w:r>
        <w:rPr>
          <w:rFonts w:hint="eastAsia"/>
        </w:rPr>
        <w:t>归一化，这提供了在平均值周围的第二个矩的平方根</w:t>
      </w:r>
    </w:p>
    <w:p w:rsidR="00941C7C" w:rsidRDefault="00941C7C" w:rsidP="00C96F62">
      <w:pPr>
        <w:ind w:leftChars="200" w:left="420"/>
      </w:pPr>
      <w:r>
        <w:rPr>
          <w:rFonts w:hint="eastAsia"/>
        </w:rPr>
        <w:t>如果给出了可选参数</w:t>
      </w:r>
      <w:r>
        <w:rPr>
          <w:rFonts w:hint="eastAsia"/>
        </w:rPr>
        <w:t>dim</w:t>
      </w:r>
      <w:r>
        <w:rPr>
          <w:rFonts w:hint="eastAsia"/>
        </w:rPr>
        <w:t>，则沿着这个维度操作。规范化参数</w:t>
      </w:r>
      <w:r>
        <w:rPr>
          <w:rFonts w:hint="eastAsia"/>
        </w:rPr>
        <w:t>opt</w:t>
      </w:r>
      <w:r>
        <w:rPr>
          <w:rFonts w:hint="eastAsia"/>
        </w:rPr>
        <w:t>必须在维度之前给出。</w:t>
      </w:r>
    </w:p>
    <w:p w:rsidR="00941C7C" w:rsidRDefault="00941C7C" w:rsidP="00C96F62">
      <w:pPr>
        <w:ind w:leftChars="200" w:left="420"/>
      </w:pPr>
      <w:r>
        <w:rPr>
          <w:rFonts w:hint="eastAsia"/>
        </w:rPr>
        <w:t>可选的字符串参数</w:t>
      </w:r>
      <w:r>
        <w:rPr>
          <w:rFonts w:hint="eastAsia"/>
        </w:rPr>
        <w:t>"nancond"</w:t>
      </w:r>
      <w:r>
        <w:rPr>
          <w:rFonts w:hint="eastAsia"/>
        </w:rPr>
        <w:t>控制传递给</w:t>
      </w:r>
      <w:r>
        <w:rPr>
          <w:rFonts w:hint="eastAsia"/>
        </w:rPr>
        <w:t>movstd</w:t>
      </w:r>
      <w:r>
        <w:rPr>
          <w:rFonts w:hint="eastAsia"/>
        </w:rPr>
        <w:t>的数据是应该包括</w:t>
      </w:r>
      <w:r>
        <w:rPr>
          <w:rFonts w:hint="eastAsia"/>
        </w:rPr>
        <w:t>NaN</w:t>
      </w:r>
      <w:r>
        <w:rPr>
          <w:rFonts w:hint="eastAsia"/>
        </w:rPr>
        <w:t>和</w:t>
      </w:r>
      <w:r>
        <w:rPr>
          <w:rFonts w:hint="eastAsia"/>
        </w:rPr>
        <w:t>NA</w:t>
      </w:r>
      <w:r>
        <w:rPr>
          <w:rFonts w:hint="eastAsia"/>
        </w:rPr>
        <w:t>值</w:t>
      </w:r>
      <w:r>
        <w:rPr>
          <w:rFonts w:hint="eastAsia"/>
        </w:rPr>
        <w:t>(" inclenan ")</w:t>
      </w:r>
      <w:r>
        <w:rPr>
          <w:rFonts w:hint="eastAsia"/>
        </w:rPr>
        <w:t>还是排除</w:t>
      </w:r>
      <w:r>
        <w:rPr>
          <w:rFonts w:hint="eastAsia"/>
        </w:rPr>
        <w:t>NaN</w:t>
      </w:r>
      <w:r>
        <w:rPr>
          <w:rFonts w:hint="eastAsia"/>
        </w:rPr>
        <w:t>和</w:t>
      </w:r>
      <w:r>
        <w:rPr>
          <w:rFonts w:hint="eastAsia"/>
        </w:rPr>
        <w:t>NA</w:t>
      </w:r>
      <w:r>
        <w:rPr>
          <w:rFonts w:hint="eastAsia"/>
        </w:rPr>
        <w:t>值</w:t>
      </w:r>
      <w:r>
        <w:rPr>
          <w:rFonts w:hint="eastAsia"/>
        </w:rPr>
        <w:t>("omitnan")</w:t>
      </w:r>
      <w:r>
        <w:rPr>
          <w:rFonts w:hint="eastAsia"/>
        </w:rPr>
        <w:t>。默认值为“</w:t>
      </w:r>
      <w:r>
        <w:rPr>
          <w:rFonts w:hint="eastAsia"/>
        </w:rPr>
        <w:t>include</w:t>
      </w:r>
      <w:r>
        <w:rPr>
          <w:rFonts w:hint="eastAsia"/>
        </w:rPr>
        <w:t>”。注意</w:t>
      </w:r>
      <w:r>
        <w:rPr>
          <w:rFonts w:hint="eastAsia"/>
        </w:rPr>
        <w:t>:</w:t>
      </w:r>
      <w:r>
        <w:rPr>
          <w:rFonts w:hint="eastAsia"/>
        </w:rPr>
        <w:t>“</w:t>
      </w:r>
      <w:r>
        <w:rPr>
          <w:rFonts w:hint="eastAsia"/>
        </w:rPr>
        <w:t>omitnan</w:t>
      </w:r>
      <w:r>
        <w:rPr>
          <w:rFonts w:hint="eastAsia"/>
        </w:rPr>
        <w:t>”选项尚未实现。</w:t>
      </w:r>
    </w:p>
    <w:p w:rsidR="00941C7C" w:rsidRDefault="00941C7C" w:rsidP="00C96F62">
      <w:pPr>
        <w:ind w:leftChars="200" w:left="420"/>
      </w:pPr>
      <w:r>
        <w:rPr>
          <w:rFonts w:hint="eastAsia"/>
        </w:rPr>
        <w:t>可以通过指定属性</w:t>
      </w:r>
      <w:r>
        <w:rPr>
          <w:rFonts w:hint="eastAsia"/>
        </w:rPr>
        <w:t>/</w:t>
      </w:r>
      <w:r>
        <w:rPr>
          <w:rFonts w:hint="eastAsia"/>
        </w:rPr>
        <w:t>值对来控制计算。有效的属性有</w:t>
      </w:r>
    </w:p>
    <w:p w:rsidR="00941C7C" w:rsidRDefault="00941C7C" w:rsidP="00C96F62">
      <w:pPr>
        <w:ind w:leftChars="200" w:left="420"/>
      </w:pPr>
      <w:r w:rsidRPr="00941C7C">
        <w:t>"Endpoints"</w:t>
      </w:r>
    </w:p>
    <w:p w:rsidR="00941C7C" w:rsidRDefault="00941C7C" w:rsidP="00C96F62">
      <w:pPr>
        <w:ind w:leftChars="400" w:left="840"/>
      </w:pPr>
      <w:r w:rsidRPr="00941C7C">
        <w:rPr>
          <w:rFonts w:hint="eastAsia"/>
        </w:rPr>
        <w:t>此属性控制如何在窗口的边界</w:t>
      </w:r>
      <w:r w:rsidRPr="00941C7C">
        <w:rPr>
          <w:rFonts w:hint="eastAsia"/>
        </w:rPr>
        <w:t>(</w:t>
      </w:r>
      <w:r w:rsidRPr="00941C7C">
        <w:rPr>
          <w:rFonts w:hint="eastAsia"/>
        </w:rPr>
        <w:t>端点</w:t>
      </w:r>
      <w:r w:rsidRPr="00941C7C">
        <w:rPr>
          <w:rFonts w:hint="eastAsia"/>
        </w:rPr>
        <w:t>)</w:t>
      </w:r>
      <w:r w:rsidRPr="00941C7C">
        <w:rPr>
          <w:rFonts w:hint="eastAsia"/>
        </w:rPr>
        <w:t>计算结果。可能的值有</w:t>
      </w:r>
      <w:r w:rsidRPr="00941C7C">
        <w:rPr>
          <w:rFonts w:hint="eastAsia"/>
        </w:rPr>
        <w:t>:</w:t>
      </w:r>
    </w:p>
    <w:p w:rsidR="00941C7C" w:rsidRDefault="00941C7C" w:rsidP="00C96F62">
      <w:pPr>
        <w:ind w:leftChars="400" w:left="840"/>
      </w:pPr>
      <w:r w:rsidRPr="00941C7C">
        <w:t>"shrink" (default)</w:t>
      </w:r>
    </w:p>
    <w:p w:rsidR="00941C7C" w:rsidRDefault="00941C7C" w:rsidP="00C96F62">
      <w:pPr>
        <w:ind w:leftChars="600" w:left="1260"/>
      </w:pPr>
      <w:r w:rsidRPr="00941C7C">
        <w:rPr>
          <w:rFonts w:hint="eastAsia"/>
        </w:rPr>
        <w:t>窗口在数组的开始和结束处被截断，以排除没有源数据的元素。例如，对于长度为</w:t>
      </w:r>
      <w:r w:rsidRPr="00941C7C">
        <w:rPr>
          <w:rFonts w:hint="eastAsia"/>
        </w:rPr>
        <w:t>3</w:t>
      </w:r>
      <w:r w:rsidRPr="00941C7C">
        <w:rPr>
          <w:rFonts w:hint="eastAsia"/>
        </w:rPr>
        <w:t>的窗口，</w:t>
      </w:r>
      <w:r w:rsidRPr="00941C7C">
        <w:rPr>
          <w:rFonts w:hint="eastAsia"/>
        </w:rPr>
        <w:t>y(1) = movstd (x(1:2))</w:t>
      </w:r>
      <w:r w:rsidRPr="00941C7C">
        <w:rPr>
          <w:rFonts w:hint="eastAsia"/>
        </w:rPr>
        <w:t>，</w:t>
      </w:r>
      <w:r w:rsidRPr="00941C7C">
        <w:rPr>
          <w:rFonts w:hint="eastAsia"/>
        </w:rPr>
        <w:t xml:space="preserve"> y(end) = movstd (x(end-1:end))</w:t>
      </w:r>
      <w:r w:rsidRPr="00941C7C">
        <w:rPr>
          <w:rFonts w:hint="eastAsia"/>
        </w:rPr>
        <w:t>。</w:t>
      </w:r>
    </w:p>
    <w:p w:rsidR="00941C7C" w:rsidRDefault="00941C7C" w:rsidP="00C96F62">
      <w:pPr>
        <w:ind w:leftChars="400" w:left="840"/>
      </w:pPr>
      <w:r w:rsidRPr="00941C7C">
        <w:t>"discard"</w:t>
      </w:r>
    </w:p>
    <w:p w:rsidR="00941C7C" w:rsidRDefault="00941C7C" w:rsidP="00C96F62">
      <w:pPr>
        <w:ind w:leftChars="600" w:left="1260"/>
      </w:pPr>
      <w:r w:rsidRPr="00941C7C">
        <w:rPr>
          <w:rFonts w:hint="eastAsia"/>
        </w:rPr>
        <w:t>使用超出原始数据数组的窗口的任何</w:t>
      </w:r>
      <w:r w:rsidRPr="00941C7C">
        <w:rPr>
          <w:rFonts w:hint="eastAsia"/>
        </w:rPr>
        <w:t>y</w:t>
      </w:r>
      <w:r w:rsidRPr="00941C7C">
        <w:rPr>
          <w:rFonts w:hint="eastAsia"/>
        </w:rPr>
        <w:t>值都将被删除。例如，对于一个</w:t>
      </w:r>
      <w:r w:rsidRPr="00941C7C">
        <w:rPr>
          <w:rFonts w:hint="eastAsia"/>
        </w:rPr>
        <w:t>10</w:t>
      </w:r>
      <w:r w:rsidRPr="00941C7C">
        <w:rPr>
          <w:rFonts w:hint="eastAsia"/>
        </w:rPr>
        <w:t>个元素的数据向量和一个长度为</w:t>
      </w:r>
      <w:r w:rsidRPr="00941C7C">
        <w:rPr>
          <w:rFonts w:hint="eastAsia"/>
        </w:rPr>
        <w:t>3</w:t>
      </w:r>
      <w:r w:rsidRPr="00941C7C">
        <w:rPr>
          <w:rFonts w:hint="eastAsia"/>
        </w:rPr>
        <w:t>的窗口，输出将只包含</w:t>
      </w:r>
      <w:r w:rsidRPr="00941C7C">
        <w:rPr>
          <w:rFonts w:hint="eastAsia"/>
        </w:rPr>
        <w:t>8</w:t>
      </w:r>
      <w:r w:rsidRPr="00941C7C">
        <w:rPr>
          <w:rFonts w:hint="eastAsia"/>
        </w:rPr>
        <w:t>个元素。第一个元素需要计算索引</w:t>
      </w:r>
      <w:r w:rsidRPr="00941C7C">
        <w:rPr>
          <w:rFonts w:hint="eastAsia"/>
        </w:rPr>
        <w:t>[0,1,2]</w:t>
      </w:r>
      <w:r w:rsidRPr="00941C7C">
        <w:rPr>
          <w:rFonts w:hint="eastAsia"/>
        </w:rPr>
        <w:t>上的函数，因此被丢弃。最后一个元素需要计算索引</w:t>
      </w:r>
      <w:r w:rsidRPr="00941C7C">
        <w:rPr>
          <w:rFonts w:hint="eastAsia"/>
        </w:rPr>
        <w:t>[9,10,11]</w:t>
      </w:r>
      <w:r w:rsidRPr="00941C7C">
        <w:rPr>
          <w:rFonts w:hint="eastAsia"/>
        </w:rPr>
        <w:t>上的函数，因此被丢弃。</w:t>
      </w:r>
    </w:p>
    <w:p w:rsidR="00941C7C" w:rsidRDefault="00941C7C" w:rsidP="00C96F62">
      <w:pPr>
        <w:ind w:leftChars="400" w:left="840"/>
      </w:pPr>
      <w:r w:rsidRPr="00941C7C">
        <w:t>"fill"</w:t>
      </w:r>
    </w:p>
    <w:p w:rsidR="006D22C8" w:rsidRDefault="00941C7C" w:rsidP="00C96F62">
      <w:pPr>
        <w:ind w:leftChars="600" w:left="1260"/>
      </w:pPr>
      <w:r w:rsidRPr="00941C7C">
        <w:rPr>
          <w:rFonts w:hint="eastAsia"/>
        </w:rPr>
        <w:t>数据数组之外的任何窗口元素都被</w:t>
      </w:r>
      <w:r w:rsidRPr="00941C7C">
        <w:rPr>
          <w:rFonts w:hint="eastAsia"/>
        </w:rPr>
        <w:t>NaN</w:t>
      </w:r>
      <w:r w:rsidRPr="00941C7C">
        <w:rPr>
          <w:rFonts w:hint="eastAsia"/>
        </w:rPr>
        <w:t>替换。例如，对于长度为</w:t>
      </w:r>
      <w:r w:rsidRPr="00941C7C">
        <w:rPr>
          <w:rFonts w:hint="eastAsia"/>
        </w:rPr>
        <w:t>3</w:t>
      </w:r>
      <w:r w:rsidRPr="00941C7C">
        <w:rPr>
          <w:rFonts w:hint="eastAsia"/>
        </w:rPr>
        <w:t>的窗口，</w:t>
      </w:r>
      <w:r w:rsidRPr="00941C7C">
        <w:rPr>
          <w:rFonts w:hint="eastAsia"/>
        </w:rPr>
        <w:t>y(1) = movstd ([NaN, x(1:2)])</w:t>
      </w:r>
      <w:r w:rsidRPr="00941C7C">
        <w:rPr>
          <w:rFonts w:hint="eastAsia"/>
        </w:rPr>
        <w:t>，</w:t>
      </w:r>
      <w:r w:rsidRPr="00941C7C">
        <w:rPr>
          <w:rFonts w:hint="eastAsia"/>
        </w:rPr>
        <w:t xml:space="preserve"> y(end) = movstd ([x(end-1:end)</w:t>
      </w:r>
      <w:r w:rsidRPr="00941C7C">
        <w:rPr>
          <w:rFonts w:hint="eastAsia"/>
        </w:rPr>
        <w:t>，</w:t>
      </w:r>
      <w:r w:rsidRPr="00941C7C">
        <w:rPr>
          <w:rFonts w:hint="eastAsia"/>
        </w:rPr>
        <w:t xml:space="preserve"> NaN])</w:t>
      </w:r>
      <w:r w:rsidRPr="00941C7C">
        <w:rPr>
          <w:rFonts w:hint="eastAsia"/>
        </w:rPr>
        <w:t>。此选项通常会导致</w:t>
      </w:r>
      <w:r w:rsidRPr="00941C7C">
        <w:rPr>
          <w:rFonts w:hint="eastAsia"/>
        </w:rPr>
        <w:t>y</w:t>
      </w:r>
      <w:r w:rsidRPr="00941C7C">
        <w:rPr>
          <w:rFonts w:hint="eastAsia"/>
        </w:rPr>
        <w:t>在边界处具有</w:t>
      </w:r>
      <w:r w:rsidRPr="00941C7C">
        <w:rPr>
          <w:rFonts w:hint="eastAsia"/>
        </w:rPr>
        <w:t>NaN</w:t>
      </w:r>
      <w:r w:rsidRPr="00941C7C">
        <w:rPr>
          <w:rFonts w:hint="eastAsia"/>
        </w:rPr>
        <w:t>值，尽管它受到</w:t>
      </w:r>
      <w:r w:rsidRPr="00941C7C">
        <w:rPr>
          <w:rFonts w:hint="eastAsia"/>
        </w:rPr>
        <w:t>movstd</w:t>
      </w:r>
      <w:r w:rsidRPr="00941C7C">
        <w:rPr>
          <w:rFonts w:hint="eastAsia"/>
        </w:rPr>
        <w:t>处理</w:t>
      </w:r>
      <w:r w:rsidRPr="00941C7C">
        <w:rPr>
          <w:rFonts w:hint="eastAsia"/>
        </w:rPr>
        <w:t>NaN</w:t>
      </w:r>
      <w:r w:rsidRPr="00941C7C">
        <w:rPr>
          <w:rFonts w:hint="eastAsia"/>
        </w:rPr>
        <w:t>的方式以及属性“</w:t>
      </w:r>
      <w:r w:rsidRPr="00941C7C">
        <w:rPr>
          <w:rFonts w:hint="eastAsia"/>
        </w:rPr>
        <w:t>nancond</w:t>
      </w:r>
      <w:r w:rsidRPr="00941C7C">
        <w:rPr>
          <w:rFonts w:hint="eastAsia"/>
        </w:rPr>
        <w:t>”的影响。</w:t>
      </w:r>
    </w:p>
    <w:p w:rsidR="00941C7C" w:rsidRDefault="00941C7C" w:rsidP="00C96F62">
      <w:pPr>
        <w:ind w:leftChars="400" w:left="840"/>
      </w:pPr>
      <w:r w:rsidRPr="00941C7C">
        <w:t>user_value</w:t>
      </w:r>
    </w:p>
    <w:p w:rsidR="00941C7C" w:rsidRDefault="00941C7C" w:rsidP="00C96F62">
      <w:pPr>
        <w:ind w:leftChars="600" w:left="1260"/>
      </w:pPr>
      <w:r w:rsidRPr="00941C7C">
        <w:rPr>
          <w:rFonts w:hint="eastAsia"/>
        </w:rPr>
        <w:t>数据数组之外的任何窗口元素都被指定值</w:t>
      </w:r>
      <w:r w:rsidRPr="00941C7C">
        <w:rPr>
          <w:rFonts w:hint="eastAsia"/>
        </w:rPr>
        <w:t>user_value</w:t>
      </w:r>
      <w:r w:rsidRPr="00941C7C">
        <w:rPr>
          <w:rFonts w:hint="eastAsia"/>
        </w:rPr>
        <w:t>替换，该值必须是一个数字标量。例如，对于长度为</w:t>
      </w:r>
      <w:r w:rsidRPr="00941C7C">
        <w:rPr>
          <w:rFonts w:hint="eastAsia"/>
        </w:rPr>
        <w:t>3</w:t>
      </w:r>
      <w:r w:rsidRPr="00941C7C">
        <w:rPr>
          <w:rFonts w:hint="eastAsia"/>
        </w:rPr>
        <w:t>的窗口，</w:t>
      </w:r>
      <w:r w:rsidRPr="00941C7C">
        <w:rPr>
          <w:rFonts w:hint="eastAsia"/>
        </w:rPr>
        <w:t>y(1) = movstd ([user_value, x(1:2)])</w:t>
      </w:r>
      <w:r w:rsidRPr="00941C7C">
        <w:rPr>
          <w:rFonts w:hint="eastAsia"/>
        </w:rPr>
        <w:t>，</w:t>
      </w:r>
      <w:r w:rsidRPr="00941C7C">
        <w:rPr>
          <w:rFonts w:hint="eastAsia"/>
        </w:rPr>
        <w:t xml:space="preserve"> y(end) = movstd ([x(end-1:end)</w:t>
      </w:r>
      <w:r w:rsidRPr="00941C7C">
        <w:rPr>
          <w:rFonts w:hint="eastAsia"/>
        </w:rPr>
        <w:t>，</w:t>
      </w:r>
      <w:r w:rsidRPr="00941C7C">
        <w:rPr>
          <w:rFonts w:hint="eastAsia"/>
        </w:rPr>
        <w:t xml:space="preserve"> user_value])</w:t>
      </w:r>
      <w:r w:rsidRPr="00941C7C">
        <w:rPr>
          <w:rFonts w:hint="eastAsia"/>
        </w:rPr>
        <w:t>。</w:t>
      </w:r>
      <w:r w:rsidRPr="00941C7C">
        <w:rPr>
          <w:rFonts w:hint="eastAsia"/>
        </w:rPr>
        <w:t>user_value</w:t>
      </w:r>
      <w:r w:rsidRPr="00941C7C">
        <w:rPr>
          <w:rFonts w:hint="eastAsia"/>
        </w:rPr>
        <w:t>的一个常见选择是</w:t>
      </w:r>
      <w:r w:rsidRPr="00941C7C">
        <w:rPr>
          <w:rFonts w:hint="eastAsia"/>
        </w:rPr>
        <w:t>0</w:t>
      </w:r>
      <w:r w:rsidRPr="00941C7C">
        <w:rPr>
          <w:rFonts w:hint="eastAsia"/>
        </w:rPr>
        <w:t>。</w:t>
      </w:r>
    </w:p>
    <w:p w:rsidR="00941C7C" w:rsidRDefault="00941C7C" w:rsidP="00C96F62">
      <w:pPr>
        <w:ind w:leftChars="400" w:left="840"/>
      </w:pPr>
      <w:r w:rsidRPr="00941C7C">
        <w:t>"same"</w:t>
      </w:r>
    </w:p>
    <w:p w:rsidR="00941C7C" w:rsidRDefault="00941C7C" w:rsidP="00C96F62">
      <w:pPr>
        <w:ind w:leftChars="600" w:left="1260"/>
      </w:pPr>
      <w:r w:rsidRPr="00941C7C">
        <w:rPr>
          <w:rFonts w:hint="eastAsia"/>
        </w:rPr>
        <w:t>数据数组之外的任何窗口元素都被边界处的</w:t>
      </w:r>
      <w:r w:rsidRPr="00941C7C">
        <w:rPr>
          <w:rFonts w:hint="eastAsia"/>
        </w:rPr>
        <w:t>x</w:t>
      </w:r>
      <w:r w:rsidRPr="00941C7C">
        <w:rPr>
          <w:rFonts w:hint="eastAsia"/>
        </w:rPr>
        <w:t>值替换。例如，对于长度为</w:t>
      </w:r>
      <w:r w:rsidRPr="00941C7C">
        <w:rPr>
          <w:rFonts w:hint="eastAsia"/>
        </w:rPr>
        <w:t>3</w:t>
      </w:r>
      <w:r w:rsidRPr="00941C7C">
        <w:rPr>
          <w:rFonts w:hint="eastAsia"/>
        </w:rPr>
        <w:t>的窗口，</w:t>
      </w:r>
      <w:r w:rsidRPr="00941C7C">
        <w:rPr>
          <w:rFonts w:hint="eastAsia"/>
        </w:rPr>
        <w:t>y(1) = movstd ([x(1)</w:t>
      </w:r>
      <w:r w:rsidRPr="00941C7C">
        <w:rPr>
          <w:rFonts w:hint="eastAsia"/>
        </w:rPr>
        <w:t>，</w:t>
      </w:r>
      <w:r w:rsidRPr="00941C7C">
        <w:rPr>
          <w:rFonts w:hint="eastAsia"/>
        </w:rPr>
        <w:t xml:space="preserve"> x(1:2)])</w:t>
      </w:r>
      <w:r w:rsidRPr="00941C7C">
        <w:rPr>
          <w:rFonts w:hint="eastAsia"/>
        </w:rPr>
        <w:t>，</w:t>
      </w:r>
      <w:r w:rsidRPr="00941C7C">
        <w:rPr>
          <w:rFonts w:hint="eastAsia"/>
        </w:rPr>
        <w:t xml:space="preserve"> y(end) = movstd ([x(end-1:end)</w:t>
      </w:r>
      <w:r w:rsidRPr="00941C7C">
        <w:rPr>
          <w:rFonts w:hint="eastAsia"/>
        </w:rPr>
        <w:t>，</w:t>
      </w:r>
      <w:r w:rsidRPr="00941C7C">
        <w:rPr>
          <w:rFonts w:hint="eastAsia"/>
        </w:rPr>
        <w:t xml:space="preserve"> x(end)])</w:t>
      </w:r>
      <w:r w:rsidRPr="00941C7C">
        <w:rPr>
          <w:rFonts w:hint="eastAsia"/>
        </w:rPr>
        <w:t>。</w:t>
      </w:r>
    </w:p>
    <w:p w:rsidR="00941C7C" w:rsidRDefault="00941C7C" w:rsidP="00C96F62">
      <w:pPr>
        <w:ind w:leftChars="400" w:left="840"/>
      </w:pPr>
      <w:r w:rsidRPr="00941C7C">
        <w:t>"periodic"</w:t>
      </w:r>
    </w:p>
    <w:p w:rsidR="00941C7C" w:rsidRDefault="00941C7C" w:rsidP="00C96F62">
      <w:pPr>
        <w:ind w:leftChars="600" w:left="1260"/>
      </w:pPr>
      <w:r w:rsidRPr="00941C7C">
        <w:rPr>
          <w:rFonts w:hint="eastAsia"/>
        </w:rPr>
        <w:t>对窗口进行包装，以便从数据的另一侧获取任何丢失的数据元素。例如，对于长度为</w:t>
      </w:r>
      <w:r w:rsidRPr="00941C7C">
        <w:rPr>
          <w:rFonts w:hint="eastAsia"/>
        </w:rPr>
        <w:t>3</w:t>
      </w:r>
      <w:r w:rsidRPr="00941C7C">
        <w:rPr>
          <w:rFonts w:hint="eastAsia"/>
        </w:rPr>
        <w:t>的窗口，</w:t>
      </w:r>
      <w:r w:rsidRPr="00941C7C">
        <w:rPr>
          <w:rFonts w:hint="eastAsia"/>
        </w:rPr>
        <w:t>y(1) = movstd ([x(end)</w:t>
      </w:r>
      <w:r w:rsidRPr="00941C7C">
        <w:rPr>
          <w:rFonts w:hint="eastAsia"/>
        </w:rPr>
        <w:t>，</w:t>
      </w:r>
      <w:r w:rsidRPr="00941C7C">
        <w:rPr>
          <w:rFonts w:hint="eastAsia"/>
        </w:rPr>
        <w:t xml:space="preserve"> x(1:2)])</w:t>
      </w:r>
      <w:r w:rsidRPr="00941C7C">
        <w:rPr>
          <w:rFonts w:hint="eastAsia"/>
        </w:rPr>
        <w:t>，</w:t>
      </w:r>
      <w:r w:rsidRPr="00941C7C">
        <w:rPr>
          <w:rFonts w:hint="eastAsia"/>
        </w:rPr>
        <w:t xml:space="preserve"> y(end) = movstd ([x(end-1:end)</w:t>
      </w:r>
      <w:r w:rsidRPr="00941C7C">
        <w:rPr>
          <w:rFonts w:hint="eastAsia"/>
        </w:rPr>
        <w:t>，</w:t>
      </w:r>
      <w:r w:rsidRPr="00941C7C">
        <w:rPr>
          <w:rFonts w:hint="eastAsia"/>
        </w:rPr>
        <w:t xml:space="preserve"> x(1)])</w:t>
      </w:r>
      <w:r w:rsidRPr="00941C7C">
        <w:rPr>
          <w:rFonts w:hint="eastAsia"/>
        </w:rPr>
        <w:t>。</w:t>
      </w:r>
    </w:p>
    <w:p w:rsidR="00941C7C" w:rsidRDefault="00941C7C" w:rsidP="00C96F62">
      <w:pPr>
        <w:ind w:leftChars="200" w:left="420"/>
      </w:pPr>
      <w:r w:rsidRPr="00941C7C">
        <w:t>"SamplePoints"</w:t>
      </w:r>
    </w:p>
    <w:p w:rsidR="00941C7C" w:rsidRDefault="00941C7C" w:rsidP="00C96F62">
      <w:pPr>
        <w:ind w:leftChars="400" w:left="840"/>
      </w:pPr>
      <w:r>
        <w:rPr>
          <w:rFonts w:hint="eastAsia"/>
        </w:rPr>
        <w:t>注意</w:t>
      </w:r>
      <w:r>
        <w:rPr>
          <w:rFonts w:hint="eastAsia"/>
        </w:rPr>
        <w:t>:</w:t>
      </w:r>
      <w:r>
        <w:rPr>
          <w:rFonts w:hint="eastAsia"/>
        </w:rPr>
        <w:t>此选项尚未实现。</w:t>
      </w:r>
    </w:p>
    <w:p w:rsidR="00941C7C" w:rsidRDefault="00941C7C" w:rsidP="00C96F62">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941C7C" w:rsidRDefault="00941C7C" w:rsidP="00C96F62">
      <w:pPr>
        <w:ind w:leftChars="200" w:left="420"/>
      </w:pPr>
      <w:r>
        <w:rPr>
          <w:rFonts w:hint="eastAsia"/>
        </w:rPr>
        <w:t>参见</w:t>
      </w:r>
      <w:r>
        <w:rPr>
          <w:rFonts w:hint="eastAsia"/>
        </w:rPr>
        <w:t>:movfun, movslice, movmad, movmax, movmean, movmedian, movmin, movprod, movsum, movvar</w:t>
      </w:r>
      <w:r>
        <w:rPr>
          <w:rFonts w:hint="eastAsia"/>
        </w:rPr>
        <w:t>。</w:t>
      </w:r>
    </w:p>
    <w:p w:rsidR="00941C7C" w:rsidRDefault="00941C7C" w:rsidP="00C96F62">
      <w:pPr>
        <w:spacing w:beforeLines="50" w:before="156"/>
      </w:pPr>
      <w:r>
        <w:t>: y = movsum (x, wlen)</w:t>
      </w:r>
    </w:p>
    <w:p w:rsidR="00941C7C" w:rsidRDefault="00941C7C" w:rsidP="00AD205E">
      <w:r>
        <w:t>: y = movsum (x, [nb, na])</w:t>
      </w:r>
    </w:p>
    <w:p w:rsidR="00941C7C" w:rsidRDefault="00941C7C" w:rsidP="00AD205E">
      <w:r>
        <w:t>: y = movsum (…, dim)</w:t>
      </w:r>
    </w:p>
    <w:p w:rsidR="00941C7C" w:rsidRDefault="00941C7C" w:rsidP="00AD205E">
      <w:r>
        <w:t>: y = movsum (…, "nancond")</w:t>
      </w:r>
    </w:p>
    <w:p w:rsidR="00941C7C" w:rsidRDefault="00941C7C" w:rsidP="00AD205E">
      <w:r>
        <w:t>: y = movsum (…, property, value) ¶</w:t>
      </w:r>
    </w:p>
    <w:p w:rsidR="00941C7C" w:rsidRDefault="00941C7C" w:rsidP="00C96F62">
      <w:pPr>
        <w:ind w:leftChars="200" w:left="420"/>
      </w:pPr>
      <w:r>
        <w:rPr>
          <w:rFonts w:hint="eastAsia"/>
        </w:rPr>
        <w:t>在数据</w:t>
      </w:r>
      <w:r>
        <w:rPr>
          <w:rFonts w:hint="eastAsia"/>
        </w:rPr>
        <w:t>x</w:t>
      </w:r>
      <w:r>
        <w:rPr>
          <w:rFonts w:hint="eastAsia"/>
        </w:rPr>
        <w:t>上计算长度为</w:t>
      </w:r>
      <w:r>
        <w:rPr>
          <w:rFonts w:hint="eastAsia"/>
        </w:rPr>
        <w:t>wlen</w:t>
      </w:r>
      <w:r>
        <w:rPr>
          <w:rFonts w:hint="eastAsia"/>
        </w:rPr>
        <w:t>的滑动窗口上的移动和。</w:t>
      </w:r>
    </w:p>
    <w:p w:rsidR="00941C7C" w:rsidRDefault="00941C7C" w:rsidP="00C96F62">
      <w:pPr>
        <w:ind w:leftChars="200" w:left="420"/>
      </w:pPr>
      <w:r>
        <w:rPr>
          <w:rFonts w:hint="eastAsia"/>
        </w:rPr>
        <w:lastRenderedPageBreak/>
        <w:t>如果</w:t>
      </w:r>
      <w:r>
        <w:rPr>
          <w:rFonts w:hint="eastAsia"/>
        </w:rPr>
        <w:t>wlen</w:t>
      </w:r>
      <w:r>
        <w:rPr>
          <w:rFonts w:hint="eastAsia"/>
        </w:rPr>
        <w:t>是标量，则将函数</w:t>
      </w:r>
      <w:r>
        <w:rPr>
          <w:rFonts w:hint="eastAsia"/>
        </w:rPr>
        <w:t>movsum</w:t>
      </w:r>
      <w:r>
        <w:rPr>
          <w:rFonts w:hint="eastAsia"/>
        </w:rPr>
        <w:t>应用于长度为</w:t>
      </w:r>
      <w:r>
        <w:rPr>
          <w:rFonts w:hint="eastAsia"/>
        </w:rPr>
        <w:t>wlen</w:t>
      </w:r>
      <w:r>
        <w:rPr>
          <w:rFonts w:hint="eastAsia"/>
        </w:rPr>
        <w:t>的移动窗口。当</w:t>
      </w:r>
      <w:r>
        <w:rPr>
          <w:rFonts w:hint="eastAsia"/>
        </w:rPr>
        <w:t>wlen</w:t>
      </w:r>
      <w:r>
        <w:rPr>
          <w:rFonts w:hint="eastAsia"/>
        </w:rPr>
        <w:t>是奇数时，窗口是对称的，并且在中心元素的两侧包括</w:t>
      </w:r>
      <w:r>
        <w:rPr>
          <w:rFonts w:hint="eastAsia"/>
        </w:rPr>
        <w:t>(wlen - 1) / 2</w:t>
      </w:r>
      <w:r>
        <w:rPr>
          <w:rFonts w:hint="eastAsia"/>
        </w:rPr>
        <w:t>个元素。</w:t>
      </w:r>
      <w:r w:rsidRPr="00941C7C">
        <w:rPr>
          <w:rFonts w:hint="eastAsia"/>
        </w:rPr>
        <w:t>例如，当计算索引</w:t>
      </w:r>
      <w:r w:rsidRPr="00941C7C">
        <w:rPr>
          <w:rFonts w:hint="eastAsia"/>
        </w:rPr>
        <w:t>5</w:t>
      </w:r>
      <w:r w:rsidRPr="00941C7C">
        <w:rPr>
          <w:rFonts w:hint="eastAsia"/>
        </w:rPr>
        <w:t>处窗口长度为</w:t>
      </w:r>
      <w:r w:rsidRPr="00941C7C">
        <w:rPr>
          <w:rFonts w:hint="eastAsia"/>
        </w:rPr>
        <w:t>3</w:t>
      </w:r>
      <w:r w:rsidRPr="00941C7C">
        <w:rPr>
          <w:rFonts w:hint="eastAsia"/>
        </w:rPr>
        <w:t>的输出时，</w:t>
      </w:r>
      <w:r w:rsidRPr="00941C7C">
        <w:rPr>
          <w:rFonts w:hint="eastAsia"/>
        </w:rPr>
        <w:t>movsum</w:t>
      </w:r>
      <w:r w:rsidRPr="00941C7C">
        <w:rPr>
          <w:rFonts w:hint="eastAsia"/>
        </w:rPr>
        <w:t>使用数据元素</w:t>
      </w:r>
      <w:r w:rsidRPr="00941C7C">
        <w:rPr>
          <w:rFonts w:hint="eastAsia"/>
        </w:rPr>
        <w:t>[4,5,6]</w:t>
      </w:r>
      <w:r w:rsidRPr="00941C7C">
        <w:rPr>
          <w:rFonts w:hint="eastAsia"/>
        </w:rPr>
        <w:t>。如果</w:t>
      </w:r>
      <w:r w:rsidRPr="00941C7C">
        <w:rPr>
          <w:rFonts w:hint="eastAsia"/>
        </w:rPr>
        <w:t>wlen</w:t>
      </w:r>
      <w:r w:rsidRPr="00941C7C">
        <w:rPr>
          <w:rFonts w:hint="eastAsia"/>
        </w:rPr>
        <w:t>是偶数，则窗口是不对称的，并且在中心元素的左边有</w:t>
      </w:r>
      <w:r w:rsidRPr="00941C7C">
        <w:rPr>
          <w:rFonts w:hint="eastAsia"/>
        </w:rPr>
        <w:t>wlen/2</w:t>
      </w:r>
      <w:r w:rsidRPr="00941C7C">
        <w:rPr>
          <w:rFonts w:hint="eastAsia"/>
        </w:rPr>
        <w:t>个元素，在中心元素的右边有</w:t>
      </w:r>
      <w:r w:rsidRPr="00941C7C">
        <w:rPr>
          <w:rFonts w:hint="eastAsia"/>
        </w:rPr>
        <w:t>wlen/2 - 1</w:t>
      </w:r>
      <w:r w:rsidRPr="00941C7C">
        <w:rPr>
          <w:rFonts w:hint="eastAsia"/>
        </w:rPr>
        <w:t>个元素。例如，当计算索引</w:t>
      </w:r>
      <w:r w:rsidRPr="00941C7C">
        <w:rPr>
          <w:rFonts w:hint="eastAsia"/>
        </w:rPr>
        <w:t>5</w:t>
      </w:r>
      <w:r w:rsidRPr="00941C7C">
        <w:rPr>
          <w:rFonts w:hint="eastAsia"/>
        </w:rPr>
        <w:t>处窗口长度为</w:t>
      </w:r>
      <w:r w:rsidRPr="00941C7C">
        <w:rPr>
          <w:rFonts w:hint="eastAsia"/>
        </w:rPr>
        <w:t>4</w:t>
      </w:r>
      <w:r w:rsidRPr="00941C7C">
        <w:rPr>
          <w:rFonts w:hint="eastAsia"/>
        </w:rPr>
        <w:t>的输出时，</w:t>
      </w:r>
      <w:r w:rsidRPr="00941C7C">
        <w:rPr>
          <w:rFonts w:hint="eastAsia"/>
        </w:rPr>
        <w:t>movsum</w:t>
      </w:r>
      <w:r w:rsidRPr="00941C7C">
        <w:rPr>
          <w:rFonts w:hint="eastAsia"/>
        </w:rPr>
        <w:t>使用数据元素</w:t>
      </w:r>
      <w:r w:rsidRPr="00941C7C">
        <w:rPr>
          <w:rFonts w:hint="eastAsia"/>
        </w:rPr>
        <w:t>[3,4,5,6]</w:t>
      </w:r>
      <w:r w:rsidRPr="00941C7C">
        <w:rPr>
          <w:rFonts w:hint="eastAsia"/>
        </w:rPr>
        <w:t>。</w:t>
      </w:r>
    </w:p>
    <w:p w:rsidR="00941C7C" w:rsidRDefault="00941C7C" w:rsidP="00C96F62">
      <w:pPr>
        <w:ind w:leftChars="200" w:left="420"/>
      </w:pPr>
      <w:r>
        <w:rPr>
          <w:rFonts w:hint="eastAsia"/>
        </w:rPr>
        <w:t>如果</w:t>
      </w:r>
      <w:r>
        <w:rPr>
          <w:rFonts w:hint="eastAsia"/>
        </w:rPr>
        <w:t>wlen</w:t>
      </w:r>
      <w:r>
        <w:rPr>
          <w:rFonts w:hint="eastAsia"/>
        </w:rPr>
        <w:t>是一个包含两个元素</w:t>
      </w:r>
      <w:r>
        <w:rPr>
          <w:rFonts w:hint="eastAsia"/>
        </w:rPr>
        <w:t>[nb, na]</w:t>
      </w:r>
      <w:r>
        <w:rPr>
          <w:rFonts w:hint="eastAsia"/>
        </w:rPr>
        <w:t>的数组，则该函数应用于移动窗口</w:t>
      </w:r>
      <w:r>
        <w:rPr>
          <w:rFonts w:hint="eastAsia"/>
        </w:rPr>
        <w:t>-nb:na</w:t>
      </w:r>
      <w:r>
        <w:rPr>
          <w:rFonts w:hint="eastAsia"/>
        </w:rPr>
        <w:t>。该窗口包含</w:t>
      </w:r>
      <w:r>
        <w:rPr>
          <w:rFonts w:hint="eastAsia"/>
        </w:rPr>
        <w:t>nb</w:t>
      </w:r>
      <w:r>
        <w:rPr>
          <w:rFonts w:hint="eastAsia"/>
        </w:rPr>
        <w:t>个当前元素之前的元素和</w:t>
      </w:r>
      <w:r>
        <w:rPr>
          <w:rFonts w:hint="eastAsia"/>
        </w:rPr>
        <w:t>na</w:t>
      </w:r>
      <w:r>
        <w:rPr>
          <w:rFonts w:hint="eastAsia"/>
        </w:rPr>
        <w:t>个当前元素之后的元素。总是包含当前元素。例如，给定</w:t>
      </w:r>
      <w:r>
        <w:rPr>
          <w:rFonts w:hint="eastAsia"/>
        </w:rPr>
        <w:t>wlen =[3,0]</w:t>
      </w:r>
      <w:r>
        <w:rPr>
          <w:rFonts w:hint="eastAsia"/>
        </w:rPr>
        <w:t>，则用于计算索引</w:t>
      </w:r>
      <w:r>
        <w:rPr>
          <w:rFonts w:hint="eastAsia"/>
        </w:rPr>
        <w:t>5</w:t>
      </w:r>
      <w:r>
        <w:rPr>
          <w:rFonts w:hint="eastAsia"/>
        </w:rPr>
        <w:t>的数据为</w:t>
      </w:r>
      <w:r>
        <w:rPr>
          <w:rFonts w:hint="eastAsia"/>
        </w:rPr>
        <w:t>[2,3,4,5]</w:t>
      </w:r>
      <w:r>
        <w:rPr>
          <w:rFonts w:hint="eastAsia"/>
        </w:rPr>
        <w:t>。</w:t>
      </w:r>
    </w:p>
    <w:p w:rsidR="00941C7C" w:rsidRDefault="00941C7C" w:rsidP="00C96F62">
      <w:pPr>
        <w:ind w:leftChars="200" w:left="420"/>
      </w:pPr>
      <w:r>
        <w:rPr>
          <w:rFonts w:hint="eastAsia"/>
        </w:rPr>
        <w:t>如果给出了可选参数</w:t>
      </w:r>
      <w:r>
        <w:rPr>
          <w:rFonts w:hint="eastAsia"/>
        </w:rPr>
        <w:t>dim</w:t>
      </w:r>
      <w:r>
        <w:rPr>
          <w:rFonts w:hint="eastAsia"/>
        </w:rPr>
        <w:t>，则沿着这个维度操作。</w:t>
      </w:r>
    </w:p>
    <w:p w:rsidR="00941C7C" w:rsidRDefault="00941C7C" w:rsidP="00C96F62">
      <w:pPr>
        <w:ind w:leftChars="200" w:left="420"/>
      </w:pPr>
      <w:r>
        <w:rPr>
          <w:rFonts w:hint="eastAsia"/>
        </w:rPr>
        <w:t>可选的字符串参数</w:t>
      </w:r>
      <w:r>
        <w:rPr>
          <w:rFonts w:hint="eastAsia"/>
        </w:rPr>
        <w:t>"nancond"</w:t>
      </w:r>
      <w:r>
        <w:rPr>
          <w:rFonts w:hint="eastAsia"/>
        </w:rPr>
        <w:t>控制传递给</w:t>
      </w:r>
      <w:r>
        <w:rPr>
          <w:rFonts w:hint="eastAsia"/>
        </w:rPr>
        <w:t>movsum</w:t>
      </w:r>
      <w:r>
        <w:rPr>
          <w:rFonts w:hint="eastAsia"/>
        </w:rPr>
        <w:t>的数据中</w:t>
      </w:r>
      <w:r>
        <w:rPr>
          <w:rFonts w:hint="eastAsia"/>
        </w:rPr>
        <w:t>NaN</w:t>
      </w:r>
      <w:r>
        <w:rPr>
          <w:rFonts w:hint="eastAsia"/>
        </w:rPr>
        <w:t>和</w:t>
      </w:r>
      <w:r>
        <w:rPr>
          <w:rFonts w:hint="eastAsia"/>
        </w:rPr>
        <w:t>NA</w:t>
      </w:r>
      <w:r>
        <w:rPr>
          <w:rFonts w:hint="eastAsia"/>
        </w:rPr>
        <w:t>值是应该包括</w:t>
      </w:r>
      <w:r>
        <w:rPr>
          <w:rFonts w:hint="eastAsia"/>
        </w:rPr>
        <w:t>(" inclenan ")</w:t>
      </w:r>
      <w:r>
        <w:rPr>
          <w:rFonts w:hint="eastAsia"/>
        </w:rPr>
        <w:t>还是排除</w:t>
      </w:r>
      <w:r>
        <w:rPr>
          <w:rFonts w:hint="eastAsia"/>
        </w:rPr>
        <w:t>("omitnan")</w:t>
      </w:r>
      <w:r>
        <w:rPr>
          <w:rFonts w:hint="eastAsia"/>
        </w:rPr>
        <w:t>。默认值为“</w:t>
      </w:r>
      <w:r>
        <w:rPr>
          <w:rFonts w:hint="eastAsia"/>
        </w:rPr>
        <w:t>include</w:t>
      </w:r>
      <w:r>
        <w:rPr>
          <w:rFonts w:hint="eastAsia"/>
        </w:rPr>
        <w:t>”。注意</w:t>
      </w:r>
      <w:r>
        <w:rPr>
          <w:rFonts w:hint="eastAsia"/>
        </w:rPr>
        <w:t>:</w:t>
      </w:r>
      <w:r>
        <w:rPr>
          <w:rFonts w:hint="eastAsia"/>
        </w:rPr>
        <w:t>“</w:t>
      </w:r>
      <w:r>
        <w:rPr>
          <w:rFonts w:hint="eastAsia"/>
        </w:rPr>
        <w:t>omitnan</w:t>
      </w:r>
      <w:r>
        <w:rPr>
          <w:rFonts w:hint="eastAsia"/>
        </w:rPr>
        <w:t>”选项尚未实现。</w:t>
      </w:r>
    </w:p>
    <w:p w:rsidR="00941C7C" w:rsidRDefault="00941C7C" w:rsidP="00C96F62">
      <w:pPr>
        <w:ind w:leftChars="200" w:left="420"/>
      </w:pPr>
      <w:r>
        <w:rPr>
          <w:rFonts w:hint="eastAsia"/>
        </w:rPr>
        <w:t>可以通过指定属性</w:t>
      </w:r>
      <w:r>
        <w:rPr>
          <w:rFonts w:hint="eastAsia"/>
        </w:rPr>
        <w:t>/</w:t>
      </w:r>
      <w:r>
        <w:rPr>
          <w:rFonts w:hint="eastAsia"/>
        </w:rPr>
        <w:t>值对来控制计算。有效的属性有</w:t>
      </w:r>
    </w:p>
    <w:p w:rsidR="00941C7C" w:rsidRDefault="00941C7C" w:rsidP="00C96F62">
      <w:pPr>
        <w:ind w:leftChars="200" w:left="420"/>
      </w:pPr>
      <w:r w:rsidRPr="00941C7C">
        <w:t>"Endpoints"</w:t>
      </w:r>
    </w:p>
    <w:p w:rsidR="00941C7C" w:rsidRDefault="00941C7C" w:rsidP="00C96F62">
      <w:pPr>
        <w:ind w:leftChars="400" w:left="840"/>
      </w:pPr>
      <w:r w:rsidRPr="00941C7C">
        <w:rPr>
          <w:rFonts w:hint="eastAsia"/>
        </w:rPr>
        <w:t>此属性控制如何在窗口的边界</w:t>
      </w:r>
      <w:r w:rsidRPr="00941C7C">
        <w:rPr>
          <w:rFonts w:hint="eastAsia"/>
        </w:rPr>
        <w:t>(</w:t>
      </w:r>
      <w:r w:rsidRPr="00941C7C">
        <w:rPr>
          <w:rFonts w:hint="eastAsia"/>
        </w:rPr>
        <w:t>端点</w:t>
      </w:r>
      <w:r w:rsidRPr="00941C7C">
        <w:rPr>
          <w:rFonts w:hint="eastAsia"/>
        </w:rPr>
        <w:t>)</w:t>
      </w:r>
      <w:r w:rsidRPr="00941C7C">
        <w:rPr>
          <w:rFonts w:hint="eastAsia"/>
        </w:rPr>
        <w:t>计算结果。可能的值有</w:t>
      </w:r>
      <w:r w:rsidRPr="00941C7C">
        <w:rPr>
          <w:rFonts w:hint="eastAsia"/>
        </w:rPr>
        <w:t>:</w:t>
      </w:r>
    </w:p>
    <w:p w:rsidR="00941C7C" w:rsidRDefault="00941C7C" w:rsidP="00C96F62">
      <w:pPr>
        <w:ind w:leftChars="400" w:left="840"/>
      </w:pPr>
      <w:r w:rsidRPr="00941C7C">
        <w:t>"shrink" (default)</w:t>
      </w:r>
    </w:p>
    <w:p w:rsidR="00941C7C" w:rsidRDefault="00941C7C" w:rsidP="00C96F62">
      <w:pPr>
        <w:ind w:leftChars="600" w:left="1260"/>
      </w:pPr>
      <w:r w:rsidRPr="00941C7C">
        <w:rPr>
          <w:rFonts w:hint="eastAsia"/>
        </w:rPr>
        <w:t>窗口在数组的开始和结束处被截断，以排除没有源数据的元素。例如，对于长度为</w:t>
      </w:r>
      <w:r w:rsidRPr="00941C7C">
        <w:rPr>
          <w:rFonts w:hint="eastAsia"/>
        </w:rPr>
        <w:t>3</w:t>
      </w:r>
      <w:r w:rsidRPr="00941C7C">
        <w:rPr>
          <w:rFonts w:hint="eastAsia"/>
        </w:rPr>
        <w:t>的窗口，</w:t>
      </w:r>
      <w:r w:rsidRPr="00941C7C">
        <w:rPr>
          <w:rFonts w:hint="eastAsia"/>
        </w:rPr>
        <w:t>y(1) = movsum (x(1:2))</w:t>
      </w:r>
      <w:r w:rsidRPr="00941C7C">
        <w:rPr>
          <w:rFonts w:hint="eastAsia"/>
        </w:rPr>
        <w:t>，</w:t>
      </w:r>
      <w:r w:rsidRPr="00941C7C">
        <w:rPr>
          <w:rFonts w:hint="eastAsia"/>
        </w:rPr>
        <w:t xml:space="preserve"> y(end) = movsum (x(end-1:end))</w:t>
      </w:r>
      <w:r w:rsidRPr="00941C7C">
        <w:rPr>
          <w:rFonts w:hint="eastAsia"/>
        </w:rPr>
        <w:t>。</w:t>
      </w:r>
    </w:p>
    <w:p w:rsidR="00941C7C" w:rsidRDefault="00941C7C" w:rsidP="00C96F62">
      <w:pPr>
        <w:ind w:leftChars="400" w:left="840"/>
      </w:pPr>
      <w:r w:rsidRPr="00941C7C">
        <w:t>"discard"</w:t>
      </w:r>
    </w:p>
    <w:p w:rsidR="00941C7C" w:rsidRDefault="00941C7C" w:rsidP="00C96F62">
      <w:pPr>
        <w:ind w:leftChars="600" w:left="1260"/>
      </w:pPr>
      <w:r w:rsidRPr="00941C7C">
        <w:rPr>
          <w:rFonts w:hint="eastAsia"/>
        </w:rPr>
        <w:t>使用超出原始数据数组的窗口的任何</w:t>
      </w:r>
      <w:r w:rsidRPr="00941C7C">
        <w:rPr>
          <w:rFonts w:hint="eastAsia"/>
        </w:rPr>
        <w:t>y</w:t>
      </w:r>
      <w:r w:rsidRPr="00941C7C">
        <w:rPr>
          <w:rFonts w:hint="eastAsia"/>
        </w:rPr>
        <w:t>值都将被删除。例如，对于一个</w:t>
      </w:r>
      <w:r w:rsidRPr="00941C7C">
        <w:rPr>
          <w:rFonts w:hint="eastAsia"/>
        </w:rPr>
        <w:t>10</w:t>
      </w:r>
      <w:r w:rsidRPr="00941C7C">
        <w:rPr>
          <w:rFonts w:hint="eastAsia"/>
        </w:rPr>
        <w:t>个元素的数据向量和一个长度为</w:t>
      </w:r>
      <w:r w:rsidRPr="00941C7C">
        <w:rPr>
          <w:rFonts w:hint="eastAsia"/>
        </w:rPr>
        <w:t>3</w:t>
      </w:r>
      <w:r w:rsidRPr="00941C7C">
        <w:rPr>
          <w:rFonts w:hint="eastAsia"/>
        </w:rPr>
        <w:t>的窗口，输出将只包含</w:t>
      </w:r>
      <w:r w:rsidRPr="00941C7C">
        <w:rPr>
          <w:rFonts w:hint="eastAsia"/>
        </w:rPr>
        <w:t>8</w:t>
      </w:r>
      <w:r w:rsidRPr="00941C7C">
        <w:rPr>
          <w:rFonts w:hint="eastAsia"/>
        </w:rPr>
        <w:t>个元素。第一个元素需要计算索引</w:t>
      </w:r>
      <w:r w:rsidRPr="00941C7C">
        <w:rPr>
          <w:rFonts w:hint="eastAsia"/>
        </w:rPr>
        <w:t>[0,1,2]</w:t>
      </w:r>
      <w:r w:rsidRPr="00941C7C">
        <w:rPr>
          <w:rFonts w:hint="eastAsia"/>
        </w:rPr>
        <w:t>上的函数，因此被丢弃。最后一个元素需要计算索引</w:t>
      </w:r>
      <w:r w:rsidRPr="00941C7C">
        <w:rPr>
          <w:rFonts w:hint="eastAsia"/>
        </w:rPr>
        <w:t>[9,10,11]</w:t>
      </w:r>
      <w:r w:rsidRPr="00941C7C">
        <w:rPr>
          <w:rFonts w:hint="eastAsia"/>
        </w:rPr>
        <w:t>上的函数，因此被丢弃。</w:t>
      </w:r>
    </w:p>
    <w:p w:rsidR="00941C7C" w:rsidRDefault="00941C7C" w:rsidP="00C96F62">
      <w:pPr>
        <w:ind w:leftChars="400" w:left="840"/>
      </w:pPr>
      <w:r w:rsidRPr="00941C7C">
        <w:t>"fill"</w:t>
      </w:r>
    </w:p>
    <w:p w:rsidR="00941C7C" w:rsidRDefault="00941C7C" w:rsidP="00C96F62">
      <w:pPr>
        <w:ind w:leftChars="600" w:left="1260"/>
      </w:pPr>
      <w:r w:rsidRPr="00941C7C">
        <w:rPr>
          <w:rFonts w:hint="eastAsia"/>
        </w:rPr>
        <w:t>数据数组之外的任何窗口元素都被</w:t>
      </w:r>
      <w:r w:rsidRPr="00941C7C">
        <w:rPr>
          <w:rFonts w:hint="eastAsia"/>
        </w:rPr>
        <w:t>NaN</w:t>
      </w:r>
      <w:r w:rsidRPr="00941C7C">
        <w:rPr>
          <w:rFonts w:hint="eastAsia"/>
        </w:rPr>
        <w:t>替换。例如，对于长度为</w:t>
      </w:r>
      <w:r w:rsidRPr="00941C7C">
        <w:rPr>
          <w:rFonts w:hint="eastAsia"/>
        </w:rPr>
        <w:t>3</w:t>
      </w:r>
      <w:r w:rsidRPr="00941C7C">
        <w:rPr>
          <w:rFonts w:hint="eastAsia"/>
        </w:rPr>
        <w:t>的窗口，</w:t>
      </w:r>
      <w:r w:rsidRPr="00941C7C">
        <w:rPr>
          <w:rFonts w:hint="eastAsia"/>
        </w:rPr>
        <w:t>y(1) = movsum ([NaN, x(1:2)])</w:t>
      </w:r>
      <w:r w:rsidRPr="00941C7C">
        <w:rPr>
          <w:rFonts w:hint="eastAsia"/>
        </w:rPr>
        <w:t>，</w:t>
      </w:r>
      <w:r w:rsidRPr="00941C7C">
        <w:rPr>
          <w:rFonts w:hint="eastAsia"/>
        </w:rPr>
        <w:t xml:space="preserve"> y(end) = movsum ([x(end-1:end)</w:t>
      </w:r>
      <w:r w:rsidRPr="00941C7C">
        <w:rPr>
          <w:rFonts w:hint="eastAsia"/>
        </w:rPr>
        <w:t>，</w:t>
      </w:r>
      <w:r w:rsidRPr="00941C7C">
        <w:rPr>
          <w:rFonts w:hint="eastAsia"/>
        </w:rPr>
        <w:t xml:space="preserve"> NaN])</w:t>
      </w:r>
      <w:r w:rsidRPr="00941C7C">
        <w:rPr>
          <w:rFonts w:hint="eastAsia"/>
        </w:rPr>
        <w:t>。此选项通常会导致</w:t>
      </w:r>
      <w:r w:rsidRPr="00941C7C">
        <w:rPr>
          <w:rFonts w:hint="eastAsia"/>
        </w:rPr>
        <w:t>y</w:t>
      </w:r>
      <w:r w:rsidRPr="00941C7C">
        <w:rPr>
          <w:rFonts w:hint="eastAsia"/>
        </w:rPr>
        <w:t>在边界处具有</w:t>
      </w:r>
      <w:r w:rsidRPr="00941C7C">
        <w:rPr>
          <w:rFonts w:hint="eastAsia"/>
        </w:rPr>
        <w:t>NaN</w:t>
      </w:r>
      <w:r w:rsidRPr="00941C7C">
        <w:rPr>
          <w:rFonts w:hint="eastAsia"/>
        </w:rPr>
        <w:t>值，尽管它受到</w:t>
      </w:r>
      <w:r w:rsidRPr="00941C7C">
        <w:rPr>
          <w:rFonts w:hint="eastAsia"/>
        </w:rPr>
        <w:t>movsum</w:t>
      </w:r>
      <w:r w:rsidRPr="00941C7C">
        <w:rPr>
          <w:rFonts w:hint="eastAsia"/>
        </w:rPr>
        <w:t>处理</w:t>
      </w:r>
      <w:r w:rsidRPr="00941C7C">
        <w:rPr>
          <w:rFonts w:hint="eastAsia"/>
        </w:rPr>
        <w:t>NaN</w:t>
      </w:r>
      <w:r w:rsidRPr="00941C7C">
        <w:rPr>
          <w:rFonts w:hint="eastAsia"/>
        </w:rPr>
        <w:t>的方式以及属性“</w:t>
      </w:r>
      <w:r w:rsidRPr="00941C7C">
        <w:rPr>
          <w:rFonts w:hint="eastAsia"/>
        </w:rPr>
        <w:t>nancond</w:t>
      </w:r>
      <w:r w:rsidRPr="00941C7C">
        <w:rPr>
          <w:rFonts w:hint="eastAsia"/>
        </w:rPr>
        <w:t>”的影响。</w:t>
      </w:r>
    </w:p>
    <w:p w:rsidR="00941C7C" w:rsidRDefault="00941C7C" w:rsidP="00C96F62">
      <w:pPr>
        <w:ind w:leftChars="400" w:left="840"/>
      </w:pPr>
      <w:r w:rsidRPr="00941C7C">
        <w:t>user_value</w:t>
      </w:r>
    </w:p>
    <w:p w:rsidR="00941C7C" w:rsidRDefault="00941C7C" w:rsidP="00C96F62">
      <w:pPr>
        <w:ind w:leftChars="600" w:left="1260"/>
      </w:pPr>
      <w:r w:rsidRPr="00941C7C">
        <w:rPr>
          <w:rFonts w:hint="eastAsia"/>
        </w:rPr>
        <w:t>数据数组之外的任何窗口元素都被指定值</w:t>
      </w:r>
      <w:r w:rsidRPr="00941C7C">
        <w:rPr>
          <w:rFonts w:hint="eastAsia"/>
        </w:rPr>
        <w:t>user_value</w:t>
      </w:r>
      <w:r w:rsidRPr="00941C7C">
        <w:rPr>
          <w:rFonts w:hint="eastAsia"/>
        </w:rPr>
        <w:t>替换，该值必须是一个数字标量。例如，对于长度为</w:t>
      </w:r>
      <w:r w:rsidRPr="00941C7C">
        <w:rPr>
          <w:rFonts w:hint="eastAsia"/>
        </w:rPr>
        <w:t>3</w:t>
      </w:r>
      <w:r w:rsidRPr="00941C7C">
        <w:rPr>
          <w:rFonts w:hint="eastAsia"/>
        </w:rPr>
        <w:t>的窗口，</w:t>
      </w:r>
      <w:r w:rsidRPr="00941C7C">
        <w:rPr>
          <w:rFonts w:hint="eastAsia"/>
        </w:rPr>
        <w:t>y(1) = movsum ([user_value, x(1:2)])</w:t>
      </w:r>
      <w:r w:rsidRPr="00941C7C">
        <w:rPr>
          <w:rFonts w:hint="eastAsia"/>
        </w:rPr>
        <w:t>，</w:t>
      </w:r>
      <w:r w:rsidRPr="00941C7C">
        <w:rPr>
          <w:rFonts w:hint="eastAsia"/>
        </w:rPr>
        <w:t xml:space="preserve"> y(end) = movsum ([x(end-1:end)</w:t>
      </w:r>
      <w:r w:rsidRPr="00941C7C">
        <w:rPr>
          <w:rFonts w:hint="eastAsia"/>
        </w:rPr>
        <w:t>，</w:t>
      </w:r>
      <w:r w:rsidRPr="00941C7C">
        <w:rPr>
          <w:rFonts w:hint="eastAsia"/>
        </w:rPr>
        <w:t xml:space="preserve"> user_value])</w:t>
      </w:r>
      <w:r w:rsidRPr="00941C7C">
        <w:rPr>
          <w:rFonts w:hint="eastAsia"/>
        </w:rPr>
        <w:t>。</w:t>
      </w:r>
      <w:r w:rsidRPr="00941C7C">
        <w:rPr>
          <w:rFonts w:hint="eastAsia"/>
        </w:rPr>
        <w:t>user_value</w:t>
      </w:r>
      <w:r w:rsidRPr="00941C7C">
        <w:rPr>
          <w:rFonts w:hint="eastAsia"/>
        </w:rPr>
        <w:t>的一个常见选择是</w:t>
      </w:r>
      <w:r w:rsidRPr="00941C7C">
        <w:rPr>
          <w:rFonts w:hint="eastAsia"/>
        </w:rPr>
        <w:t>0</w:t>
      </w:r>
      <w:r w:rsidRPr="00941C7C">
        <w:rPr>
          <w:rFonts w:hint="eastAsia"/>
        </w:rPr>
        <w:t>。</w:t>
      </w:r>
    </w:p>
    <w:p w:rsidR="00941C7C" w:rsidRDefault="00941C7C" w:rsidP="00C96F62">
      <w:pPr>
        <w:ind w:leftChars="400" w:left="840"/>
      </w:pPr>
      <w:r w:rsidRPr="00941C7C">
        <w:t>"same"</w:t>
      </w:r>
    </w:p>
    <w:p w:rsidR="00941C7C" w:rsidRDefault="00941C7C" w:rsidP="00C96F62">
      <w:pPr>
        <w:ind w:leftChars="600" w:left="1260"/>
      </w:pPr>
      <w:r w:rsidRPr="00941C7C">
        <w:rPr>
          <w:rFonts w:hint="eastAsia"/>
        </w:rPr>
        <w:t>数据数组之外的任何窗口元素都被边界处的</w:t>
      </w:r>
      <w:r w:rsidRPr="00941C7C">
        <w:rPr>
          <w:rFonts w:hint="eastAsia"/>
        </w:rPr>
        <w:t>x</w:t>
      </w:r>
      <w:r w:rsidRPr="00941C7C">
        <w:rPr>
          <w:rFonts w:hint="eastAsia"/>
        </w:rPr>
        <w:t>值替换。例如，对于长度为</w:t>
      </w:r>
      <w:r w:rsidRPr="00941C7C">
        <w:rPr>
          <w:rFonts w:hint="eastAsia"/>
        </w:rPr>
        <w:t>3</w:t>
      </w:r>
      <w:r w:rsidRPr="00941C7C">
        <w:rPr>
          <w:rFonts w:hint="eastAsia"/>
        </w:rPr>
        <w:t>的窗口，</w:t>
      </w:r>
      <w:r w:rsidRPr="00941C7C">
        <w:rPr>
          <w:rFonts w:hint="eastAsia"/>
        </w:rPr>
        <w:t>y(1) = movsum ([x(1)</w:t>
      </w:r>
      <w:r w:rsidRPr="00941C7C">
        <w:rPr>
          <w:rFonts w:hint="eastAsia"/>
        </w:rPr>
        <w:t>，</w:t>
      </w:r>
      <w:r w:rsidRPr="00941C7C">
        <w:rPr>
          <w:rFonts w:hint="eastAsia"/>
        </w:rPr>
        <w:t xml:space="preserve"> x(1:2)])</w:t>
      </w:r>
      <w:r w:rsidRPr="00941C7C">
        <w:rPr>
          <w:rFonts w:hint="eastAsia"/>
        </w:rPr>
        <w:t>，</w:t>
      </w:r>
      <w:r w:rsidRPr="00941C7C">
        <w:rPr>
          <w:rFonts w:hint="eastAsia"/>
        </w:rPr>
        <w:t xml:space="preserve"> y(end) = movsum ([x(end-1:end)</w:t>
      </w:r>
      <w:r w:rsidRPr="00941C7C">
        <w:rPr>
          <w:rFonts w:hint="eastAsia"/>
        </w:rPr>
        <w:t>，</w:t>
      </w:r>
      <w:r w:rsidRPr="00941C7C">
        <w:rPr>
          <w:rFonts w:hint="eastAsia"/>
        </w:rPr>
        <w:t xml:space="preserve"> x(end)])</w:t>
      </w:r>
      <w:r w:rsidRPr="00941C7C">
        <w:rPr>
          <w:rFonts w:hint="eastAsia"/>
        </w:rPr>
        <w:t>。</w:t>
      </w:r>
    </w:p>
    <w:p w:rsidR="00941C7C" w:rsidRDefault="00941C7C" w:rsidP="00C96F62">
      <w:pPr>
        <w:ind w:leftChars="400" w:left="840"/>
      </w:pPr>
      <w:r w:rsidRPr="00941C7C">
        <w:t>"periodic"</w:t>
      </w:r>
    </w:p>
    <w:p w:rsidR="00941C7C" w:rsidRDefault="00941C7C" w:rsidP="00C96F62">
      <w:pPr>
        <w:ind w:leftChars="600" w:left="1260"/>
      </w:pPr>
      <w:r w:rsidRPr="00941C7C">
        <w:rPr>
          <w:rFonts w:hint="eastAsia"/>
        </w:rPr>
        <w:t>对窗口进行包装，以便从数据的另一侧获取任何丢失的数据元素。例如，对于长度为</w:t>
      </w:r>
      <w:r w:rsidRPr="00941C7C">
        <w:rPr>
          <w:rFonts w:hint="eastAsia"/>
        </w:rPr>
        <w:t>3</w:t>
      </w:r>
      <w:r w:rsidRPr="00941C7C">
        <w:rPr>
          <w:rFonts w:hint="eastAsia"/>
        </w:rPr>
        <w:t>的窗口，</w:t>
      </w:r>
      <w:r w:rsidRPr="00941C7C">
        <w:rPr>
          <w:rFonts w:hint="eastAsia"/>
        </w:rPr>
        <w:t>y(1) = movsum ([x(end)</w:t>
      </w:r>
      <w:r w:rsidRPr="00941C7C">
        <w:rPr>
          <w:rFonts w:hint="eastAsia"/>
        </w:rPr>
        <w:t>，</w:t>
      </w:r>
      <w:r w:rsidRPr="00941C7C">
        <w:rPr>
          <w:rFonts w:hint="eastAsia"/>
        </w:rPr>
        <w:t xml:space="preserve"> x(1:2)])</w:t>
      </w:r>
      <w:r w:rsidRPr="00941C7C">
        <w:rPr>
          <w:rFonts w:hint="eastAsia"/>
        </w:rPr>
        <w:t>，</w:t>
      </w:r>
      <w:r w:rsidRPr="00941C7C">
        <w:rPr>
          <w:rFonts w:hint="eastAsia"/>
        </w:rPr>
        <w:t xml:space="preserve"> y(end) = movsum ([x(end-1:end)</w:t>
      </w:r>
      <w:r w:rsidRPr="00941C7C">
        <w:rPr>
          <w:rFonts w:hint="eastAsia"/>
        </w:rPr>
        <w:t>，</w:t>
      </w:r>
      <w:r w:rsidRPr="00941C7C">
        <w:rPr>
          <w:rFonts w:hint="eastAsia"/>
        </w:rPr>
        <w:t xml:space="preserve"> x(1)])</w:t>
      </w:r>
      <w:r w:rsidRPr="00941C7C">
        <w:rPr>
          <w:rFonts w:hint="eastAsia"/>
        </w:rPr>
        <w:t>。</w:t>
      </w:r>
    </w:p>
    <w:p w:rsidR="00941C7C" w:rsidRDefault="00941C7C" w:rsidP="00C96F62">
      <w:pPr>
        <w:ind w:leftChars="200" w:left="420"/>
      </w:pPr>
      <w:r w:rsidRPr="00941C7C">
        <w:t>"SamplePoints"</w:t>
      </w:r>
    </w:p>
    <w:p w:rsidR="00941C7C" w:rsidRDefault="00941C7C" w:rsidP="00C96F62">
      <w:pPr>
        <w:ind w:leftChars="400" w:left="840"/>
      </w:pPr>
      <w:r>
        <w:rPr>
          <w:rFonts w:hint="eastAsia"/>
        </w:rPr>
        <w:t>注意</w:t>
      </w:r>
      <w:r>
        <w:rPr>
          <w:rFonts w:hint="eastAsia"/>
        </w:rPr>
        <w:t>:</w:t>
      </w:r>
      <w:r>
        <w:rPr>
          <w:rFonts w:hint="eastAsia"/>
        </w:rPr>
        <w:t>此选项尚未实现。</w:t>
      </w:r>
    </w:p>
    <w:p w:rsidR="00941C7C" w:rsidRDefault="00941C7C" w:rsidP="00C96F62">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941C7C" w:rsidRDefault="00941C7C" w:rsidP="00C96F62">
      <w:pPr>
        <w:ind w:leftChars="200" w:left="420"/>
      </w:pPr>
      <w:r>
        <w:rPr>
          <w:rFonts w:hint="eastAsia"/>
        </w:rPr>
        <w:t>参见</w:t>
      </w:r>
      <w:r>
        <w:rPr>
          <w:rFonts w:hint="eastAsia"/>
        </w:rPr>
        <w:t>:movfun, movslice, movmad, movmax, movmean, movmedian, movmin, movprod, movstd, movvar</w:t>
      </w:r>
      <w:r>
        <w:rPr>
          <w:rFonts w:hint="eastAsia"/>
        </w:rPr>
        <w:t>。</w:t>
      </w:r>
    </w:p>
    <w:p w:rsidR="00941C7C" w:rsidRDefault="00941C7C" w:rsidP="00C96F62">
      <w:pPr>
        <w:spacing w:beforeLines="50" w:before="156"/>
      </w:pPr>
      <w:r>
        <w:t>: y = movvar (x, wlen)</w:t>
      </w:r>
    </w:p>
    <w:p w:rsidR="00941C7C" w:rsidRDefault="00941C7C" w:rsidP="00AD205E">
      <w:r>
        <w:t>: y = movvar (x, [nb, na])</w:t>
      </w:r>
    </w:p>
    <w:p w:rsidR="00941C7C" w:rsidRDefault="00941C7C" w:rsidP="00AD205E">
      <w:r>
        <w:t>: y = movvar (…, opt)</w:t>
      </w:r>
    </w:p>
    <w:p w:rsidR="00941C7C" w:rsidRDefault="00941C7C" w:rsidP="00AD205E">
      <w:r>
        <w:t>: y = movvar (…, opt, dim)</w:t>
      </w:r>
    </w:p>
    <w:p w:rsidR="00941C7C" w:rsidRDefault="00941C7C" w:rsidP="00AD205E">
      <w:r>
        <w:t>: y = movvar (…, "nancond")</w:t>
      </w:r>
    </w:p>
    <w:p w:rsidR="00941C7C" w:rsidRDefault="00941C7C" w:rsidP="00AD205E">
      <w:r>
        <w:lastRenderedPageBreak/>
        <w:t>: y = movvar (…, property, value)</w:t>
      </w:r>
    </w:p>
    <w:p w:rsidR="00941C7C" w:rsidRDefault="00941C7C" w:rsidP="00C96F62">
      <w:pPr>
        <w:ind w:leftChars="200" w:left="420"/>
      </w:pPr>
      <w:r>
        <w:rPr>
          <w:rFonts w:hint="eastAsia"/>
        </w:rPr>
        <w:t>计算数据</w:t>
      </w:r>
      <w:r>
        <w:rPr>
          <w:rFonts w:hint="eastAsia"/>
        </w:rPr>
        <w:t>x</w:t>
      </w:r>
      <w:r>
        <w:rPr>
          <w:rFonts w:hint="eastAsia"/>
        </w:rPr>
        <w:t>上长度为</w:t>
      </w:r>
      <w:r>
        <w:rPr>
          <w:rFonts w:hint="eastAsia"/>
        </w:rPr>
        <w:t>wlen</w:t>
      </w:r>
      <w:r>
        <w:rPr>
          <w:rFonts w:hint="eastAsia"/>
        </w:rPr>
        <w:t>的滑动窗口上的移动方差。</w:t>
      </w:r>
    </w:p>
    <w:p w:rsidR="00941C7C" w:rsidRDefault="00941C7C" w:rsidP="00C96F62">
      <w:pPr>
        <w:ind w:leftChars="200" w:left="420"/>
      </w:pPr>
      <w:r>
        <w:rPr>
          <w:rFonts w:hint="eastAsia"/>
        </w:rPr>
        <w:t>如果</w:t>
      </w:r>
      <w:r>
        <w:rPr>
          <w:rFonts w:hint="eastAsia"/>
        </w:rPr>
        <w:t>wlen</w:t>
      </w:r>
      <w:r>
        <w:rPr>
          <w:rFonts w:hint="eastAsia"/>
        </w:rPr>
        <w:t>是标量，则函数</w:t>
      </w:r>
      <w:r>
        <w:rPr>
          <w:rFonts w:hint="eastAsia"/>
        </w:rPr>
        <w:t>var</w:t>
      </w:r>
      <w:r>
        <w:rPr>
          <w:rFonts w:hint="eastAsia"/>
        </w:rPr>
        <w:t>将应用于长度为</w:t>
      </w:r>
      <w:r>
        <w:rPr>
          <w:rFonts w:hint="eastAsia"/>
        </w:rPr>
        <w:t>wlen</w:t>
      </w:r>
      <w:r>
        <w:rPr>
          <w:rFonts w:hint="eastAsia"/>
        </w:rPr>
        <w:t>的移动窗口。当</w:t>
      </w:r>
      <w:r>
        <w:rPr>
          <w:rFonts w:hint="eastAsia"/>
        </w:rPr>
        <w:t>wlen</w:t>
      </w:r>
      <w:r>
        <w:rPr>
          <w:rFonts w:hint="eastAsia"/>
        </w:rPr>
        <w:t>是奇数时，窗口是对称的，并且在中心元素的两侧包括</w:t>
      </w:r>
      <w:r>
        <w:rPr>
          <w:rFonts w:hint="eastAsia"/>
        </w:rPr>
        <w:t>(wlen - 1) / 2</w:t>
      </w:r>
      <w:r>
        <w:rPr>
          <w:rFonts w:hint="eastAsia"/>
        </w:rPr>
        <w:t>个元素。例如，当计算索引</w:t>
      </w:r>
      <w:r>
        <w:rPr>
          <w:rFonts w:hint="eastAsia"/>
        </w:rPr>
        <w:t>5</w:t>
      </w:r>
      <w:r>
        <w:rPr>
          <w:rFonts w:hint="eastAsia"/>
        </w:rPr>
        <w:t>处窗口长度为</w:t>
      </w:r>
      <w:r>
        <w:rPr>
          <w:rFonts w:hint="eastAsia"/>
        </w:rPr>
        <w:t>3</w:t>
      </w:r>
      <w:r>
        <w:rPr>
          <w:rFonts w:hint="eastAsia"/>
        </w:rPr>
        <w:t>的输出时，</w:t>
      </w:r>
      <w:r>
        <w:rPr>
          <w:rFonts w:hint="eastAsia"/>
        </w:rPr>
        <w:t>movvar</w:t>
      </w:r>
      <w:r>
        <w:rPr>
          <w:rFonts w:hint="eastAsia"/>
        </w:rPr>
        <w:t>使用数据元素</w:t>
      </w:r>
      <w:r>
        <w:rPr>
          <w:rFonts w:hint="eastAsia"/>
        </w:rPr>
        <w:t>[4,5,6]</w:t>
      </w:r>
      <w:r>
        <w:rPr>
          <w:rFonts w:hint="eastAsia"/>
        </w:rPr>
        <w:t>。</w:t>
      </w:r>
      <w:r w:rsidRPr="00941C7C">
        <w:rPr>
          <w:rFonts w:hint="eastAsia"/>
        </w:rPr>
        <w:t>如果</w:t>
      </w:r>
      <w:r w:rsidRPr="00941C7C">
        <w:rPr>
          <w:rFonts w:hint="eastAsia"/>
        </w:rPr>
        <w:t>wlen</w:t>
      </w:r>
      <w:r w:rsidRPr="00941C7C">
        <w:rPr>
          <w:rFonts w:hint="eastAsia"/>
        </w:rPr>
        <w:t>是偶数，则窗口是不对称的，并且在中心元素的左边有</w:t>
      </w:r>
      <w:r w:rsidRPr="00941C7C">
        <w:rPr>
          <w:rFonts w:hint="eastAsia"/>
        </w:rPr>
        <w:t>wlen/2</w:t>
      </w:r>
      <w:r w:rsidRPr="00941C7C">
        <w:rPr>
          <w:rFonts w:hint="eastAsia"/>
        </w:rPr>
        <w:t>个元素，在中心元素的右边有</w:t>
      </w:r>
      <w:r w:rsidRPr="00941C7C">
        <w:rPr>
          <w:rFonts w:hint="eastAsia"/>
        </w:rPr>
        <w:t>wlen/2 - 1</w:t>
      </w:r>
      <w:r w:rsidRPr="00941C7C">
        <w:rPr>
          <w:rFonts w:hint="eastAsia"/>
        </w:rPr>
        <w:t>个元素。例如，当计算索引</w:t>
      </w:r>
      <w:r w:rsidRPr="00941C7C">
        <w:rPr>
          <w:rFonts w:hint="eastAsia"/>
        </w:rPr>
        <w:t>5</w:t>
      </w:r>
      <w:r w:rsidRPr="00941C7C">
        <w:rPr>
          <w:rFonts w:hint="eastAsia"/>
        </w:rPr>
        <w:t>处窗口长度为</w:t>
      </w:r>
      <w:r w:rsidRPr="00941C7C">
        <w:rPr>
          <w:rFonts w:hint="eastAsia"/>
        </w:rPr>
        <w:t>4</w:t>
      </w:r>
      <w:r w:rsidRPr="00941C7C">
        <w:rPr>
          <w:rFonts w:hint="eastAsia"/>
        </w:rPr>
        <w:t>的输出时，</w:t>
      </w:r>
      <w:r w:rsidRPr="00941C7C">
        <w:rPr>
          <w:rFonts w:hint="eastAsia"/>
        </w:rPr>
        <w:t>movvar</w:t>
      </w:r>
      <w:r w:rsidRPr="00941C7C">
        <w:rPr>
          <w:rFonts w:hint="eastAsia"/>
        </w:rPr>
        <w:t>使用数据元素</w:t>
      </w:r>
      <w:r w:rsidRPr="00941C7C">
        <w:rPr>
          <w:rFonts w:hint="eastAsia"/>
        </w:rPr>
        <w:t>[3,4,5,6]</w:t>
      </w:r>
      <w:r w:rsidRPr="00941C7C">
        <w:rPr>
          <w:rFonts w:hint="eastAsia"/>
        </w:rPr>
        <w:t>。</w:t>
      </w:r>
    </w:p>
    <w:p w:rsidR="00941C7C" w:rsidRDefault="00941C7C" w:rsidP="00C96F62">
      <w:pPr>
        <w:ind w:leftChars="200" w:left="420"/>
      </w:pPr>
      <w:r>
        <w:rPr>
          <w:rFonts w:hint="eastAsia"/>
        </w:rPr>
        <w:t>如果</w:t>
      </w:r>
      <w:r>
        <w:rPr>
          <w:rFonts w:hint="eastAsia"/>
        </w:rPr>
        <w:t>wlen</w:t>
      </w:r>
      <w:r>
        <w:rPr>
          <w:rFonts w:hint="eastAsia"/>
        </w:rPr>
        <w:t>是一个包含两个元素</w:t>
      </w:r>
      <w:r>
        <w:rPr>
          <w:rFonts w:hint="eastAsia"/>
        </w:rPr>
        <w:t>[nb, na]</w:t>
      </w:r>
      <w:r>
        <w:rPr>
          <w:rFonts w:hint="eastAsia"/>
        </w:rPr>
        <w:t>的数组，则该函数应用于移动窗口</w:t>
      </w:r>
      <w:r>
        <w:rPr>
          <w:rFonts w:hint="eastAsia"/>
        </w:rPr>
        <w:t>-nb:na</w:t>
      </w:r>
      <w:r>
        <w:rPr>
          <w:rFonts w:hint="eastAsia"/>
        </w:rPr>
        <w:t>。该窗口包含</w:t>
      </w:r>
      <w:r>
        <w:rPr>
          <w:rFonts w:hint="eastAsia"/>
        </w:rPr>
        <w:t>nb</w:t>
      </w:r>
      <w:r>
        <w:rPr>
          <w:rFonts w:hint="eastAsia"/>
        </w:rPr>
        <w:t>个当前元素之前的元素和</w:t>
      </w:r>
      <w:r>
        <w:rPr>
          <w:rFonts w:hint="eastAsia"/>
        </w:rPr>
        <w:t>na</w:t>
      </w:r>
      <w:r>
        <w:rPr>
          <w:rFonts w:hint="eastAsia"/>
        </w:rPr>
        <w:t>个当前元素之后的元素。总是包含当前元素。例如，给定</w:t>
      </w:r>
      <w:r>
        <w:rPr>
          <w:rFonts w:hint="eastAsia"/>
        </w:rPr>
        <w:t>wlen =[3,0]</w:t>
      </w:r>
      <w:r>
        <w:rPr>
          <w:rFonts w:hint="eastAsia"/>
        </w:rPr>
        <w:t>，则用于计算索引</w:t>
      </w:r>
      <w:r>
        <w:rPr>
          <w:rFonts w:hint="eastAsia"/>
        </w:rPr>
        <w:t>5</w:t>
      </w:r>
      <w:r>
        <w:rPr>
          <w:rFonts w:hint="eastAsia"/>
        </w:rPr>
        <w:t>的数据为</w:t>
      </w:r>
      <w:r>
        <w:rPr>
          <w:rFonts w:hint="eastAsia"/>
        </w:rPr>
        <w:t>[2,3,4,5]</w:t>
      </w:r>
      <w:r>
        <w:rPr>
          <w:rFonts w:hint="eastAsia"/>
        </w:rPr>
        <w:t>。</w:t>
      </w:r>
    </w:p>
    <w:p w:rsidR="00941C7C" w:rsidRDefault="00941C7C" w:rsidP="00C96F62">
      <w:pPr>
        <w:ind w:leftChars="200" w:left="420"/>
      </w:pPr>
      <w:r>
        <w:rPr>
          <w:rFonts w:hint="eastAsia"/>
        </w:rPr>
        <w:t>可选参数</w:t>
      </w:r>
      <w:r>
        <w:rPr>
          <w:rFonts w:hint="eastAsia"/>
        </w:rPr>
        <w:t>opt</w:t>
      </w:r>
      <w:r>
        <w:rPr>
          <w:rFonts w:hint="eastAsia"/>
        </w:rPr>
        <w:t>决定要使用的规范化类型。有效值是</w:t>
      </w:r>
    </w:p>
    <w:p w:rsidR="00941C7C" w:rsidRDefault="00941C7C" w:rsidP="00C96F62">
      <w:pPr>
        <w:ind w:leftChars="200" w:left="420"/>
      </w:pPr>
      <w:r>
        <w:rPr>
          <w:rFonts w:hint="eastAsia"/>
        </w:rPr>
        <w:t>0:</w:t>
      </w:r>
    </w:p>
    <w:p w:rsidR="00941C7C" w:rsidRDefault="00941C7C" w:rsidP="00C96F62">
      <w:pPr>
        <w:ind w:leftChars="400" w:left="840"/>
      </w:pPr>
      <w:r>
        <w:rPr>
          <w:rFonts w:hint="eastAsia"/>
        </w:rPr>
        <w:t>用</w:t>
      </w:r>
      <w:r>
        <w:rPr>
          <w:rFonts w:hint="eastAsia"/>
        </w:rPr>
        <w:t>N-1</w:t>
      </w:r>
      <w:r>
        <w:rPr>
          <w:rFonts w:hint="eastAsia"/>
        </w:rPr>
        <w:t>进行归一化，提供方差的最佳无偏估计</w:t>
      </w:r>
      <w:r>
        <w:rPr>
          <w:rFonts w:hint="eastAsia"/>
        </w:rPr>
        <w:t>[</w:t>
      </w:r>
      <w:r>
        <w:rPr>
          <w:rFonts w:hint="eastAsia"/>
        </w:rPr>
        <w:t>默认值</w:t>
      </w:r>
      <w:r>
        <w:rPr>
          <w:rFonts w:hint="eastAsia"/>
        </w:rPr>
        <w:t>]</w:t>
      </w:r>
    </w:p>
    <w:p w:rsidR="00941C7C" w:rsidRDefault="00941C7C" w:rsidP="00C96F62">
      <w:pPr>
        <w:ind w:leftChars="200" w:left="420"/>
      </w:pPr>
      <w:r>
        <w:rPr>
          <w:rFonts w:hint="eastAsia"/>
        </w:rPr>
        <w:t>1:</w:t>
      </w:r>
    </w:p>
    <w:p w:rsidR="00941C7C" w:rsidRDefault="00941C7C" w:rsidP="00C96F62">
      <w:pPr>
        <w:ind w:leftChars="400" w:left="840"/>
      </w:pPr>
      <w:r>
        <w:rPr>
          <w:rFonts w:hint="eastAsia"/>
        </w:rPr>
        <w:t>用</w:t>
      </w:r>
      <w:r>
        <w:rPr>
          <w:rFonts w:hint="eastAsia"/>
        </w:rPr>
        <w:t>N</w:t>
      </w:r>
      <w:r>
        <w:rPr>
          <w:rFonts w:hint="eastAsia"/>
        </w:rPr>
        <w:t>归一化，这提供了平均值附近的第二个矩</w:t>
      </w:r>
    </w:p>
    <w:p w:rsidR="00941C7C" w:rsidRDefault="00941C7C" w:rsidP="00C96F62">
      <w:pPr>
        <w:ind w:leftChars="200" w:left="420"/>
      </w:pPr>
      <w:r>
        <w:rPr>
          <w:rFonts w:hint="eastAsia"/>
        </w:rPr>
        <w:t>如果给出了可选参数</w:t>
      </w:r>
      <w:r>
        <w:rPr>
          <w:rFonts w:hint="eastAsia"/>
        </w:rPr>
        <w:t>dim</w:t>
      </w:r>
      <w:r>
        <w:rPr>
          <w:rFonts w:hint="eastAsia"/>
        </w:rPr>
        <w:t>，则沿着这个维度操作。规范化参数</w:t>
      </w:r>
      <w:r>
        <w:rPr>
          <w:rFonts w:hint="eastAsia"/>
        </w:rPr>
        <w:t>opt</w:t>
      </w:r>
      <w:r>
        <w:rPr>
          <w:rFonts w:hint="eastAsia"/>
        </w:rPr>
        <w:t>必须在维度之前给出。</w:t>
      </w:r>
    </w:p>
    <w:p w:rsidR="00941C7C" w:rsidRDefault="00941C7C" w:rsidP="00C96F62">
      <w:pPr>
        <w:ind w:leftChars="200" w:left="420"/>
      </w:pPr>
      <w:r>
        <w:rPr>
          <w:rFonts w:hint="eastAsia"/>
        </w:rPr>
        <w:t>可选的字符串参数</w:t>
      </w:r>
      <w:r>
        <w:rPr>
          <w:rFonts w:hint="eastAsia"/>
        </w:rPr>
        <w:t>"nancond"</w:t>
      </w:r>
      <w:r>
        <w:rPr>
          <w:rFonts w:hint="eastAsia"/>
        </w:rPr>
        <w:t>控制</w:t>
      </w:r>
      <w:r>
        <w:rPr>
          <w:rFonts w:hint="eastAsia"/>
        </w:rPr>
        <w:t>NaN</w:t>
      </w:r>
      <w:r>
        <w:rPr>
          <w:rFonts w:hint="eastAsia"/>
        </w:rPr>
        <w:t>和</w:t>
      </w:r>
      <w:r>
        <w:rPr>
          <w:rFonts w:hint="eastAsia"/>
        </w:rPr>
        <w:t>NA</w:t>
      </w:r>
      <w:r>
        <w:rPr>
          <w:rFonts w:hint="eastAsia"/>
        </w:rPr>
        <w:t>值是否应该从传递给</w:t>
      </w:r>
      <w:r>
        <w:rPr>
          <w:rFonts w:hint="eastAsia"/>
        </w:rPr>
        <w:t>var</w:t>
      </w:r>
      <w:r>
        <w:rPr>
          <w:rFonts w:hint="eastAsia"/>
        </w:rPr>
        <w:t>的数据中包含</w:t>
      </w:r>
      <w:r>
        <w:rPr>
          <w:rFonts w:hint="eastAsia"/>
        </w:rPr>
        <w:t>(" inclenan ")</w:t>
      </w:r>
      <w:r>
        <w:rPr>
          <w:rFonts w:hint="eastAsia"/>
        </w:rPr>
        <w:t>或排除</w:t>
      </w:r>
      <w:r>
        <w:rPr>
          <w:rFonts w:hint="eastAsia"/>
        </w:rPr>
        <w:t>("omitnan")</w:t>
      </w:r>
      <w:r>
        <w:rPr>
          <w:rFonts w:hint="eastAsia"/>
        </w:rPr>
        <w:t>。默认值是</w:t>
      </w:r>
      <w:r>
        <w:rPr>
          <w:rFonts w:hint="eastAsia"/>
        </w:rPr>
        <w:t>" inclenan "</w:t>
      </w:r>
      <w:r>
        <w:rPr>
          <w:rFonts w:hint="eastAsia"/>
        </w:rPr>
        <w:t>。注意</w:t>
      </w:r>
      <w:r>
        <w:rPr>
          <w:rFonts w:hint="eastAsia"/>
        </w:rPr>
        <w:t>:</w:t>
      </w:r>
      <w:r>
        <w:rPr>
          <w:rFonts w:hint="eastAsia"/>
        </w:rPr>
        <w:t>“</w:t>
      </w:r>
      <w:r>
        <w:rPr>
          <w:rFonts w:hint="eastAsia"/>
        </w:rPr>
        <w:t>omitnan</w:t>
      </w:r>
      <w:r>
        <w:rPr>
          <w:rFonts w:hint="eastAsia"/>
        </w:rPr>
        <w:t>”选项尚未实现。</w:t>
      </w:r>
    </w:p>
    <w:p w:rsidR="00941C7C" w:rsidRDefault="00941C7C" w:rsidP="00C96F62">
      <w:pPr>
        <w:ind w:leftChars="200" w:left="420"/>
      </w:pPr>
      <w:r>
        <w:rPr>
          <w:rFonts w:hint="eastAsia"/>
        </w:rPr>
        <w:t>可以通过指定属性</w:t>
      </w:r>
      <w:r>
        <w:rPr>
          <w:rFonts w:hint="eastAsia"/>
        </w:rPr>
        <w:t>/</w:t>
      </w:r>
      <w:r>
        <w:rPr>
          <w:rFonts w:hint="eastAsia"/>
        </w:rPr>
        <w:t>值对来控制计算。有效的属性有</w:t>
      </w:r>
    </w:p>
    <w:p w:rsidR="00941C7C" w:rsidRDefault="00941C7C" w:rsidP="00C96F62">
      <w:pPr>
        <w:ind w:leftChars="200" w:left="420"/>
      </w:pPr>
      <w:r w:rsidRPr="00941C7C">
        <w:t>"Endpoints"</w:t>
      </w:r>
    </w:p>
    <w:p w:rsidR="00941C7C" w:rsidRDefault="00941C7C" w:rsidP="00C96F62">
      <w:pPr>
        <w:ind w:leftChars="400" w:left="840"/>
      </w:pPr>
      <w:r>
        <w:rPr>
          <w:rFonts w:hint="eastAsia"/>
        </w:rPr>
        <w:t>此属性控制如何在窗口的边界</w:t>
      </w:r>
      <w:r>
        <w:rPr>
          <w:rFonts w:hint="eastAsia"/>
        </w:rPr>
        <w:t>(</w:t>
      </w:r>
      <w:r>
        <w:rPr>
          <w:rFonts w:hint="eastAsia"/>
        </w:rPr>
        <w:t>端点</w:t>
      </w:r>
      <w:r>
        <w:rPr>
          <w:rFonts w:hint="eastAsia"/>
        </w:rPr>
        <w:t>)</w:t>
      </w:r>
      <w:r>
        <w:rPr>
          <w:rFonts w:hint="eastAsia"/>
        </w:rPr>
        <w:t>计算结果。可能的值有</w:t>
      </w:r>
      <w:r>
        <w:rPr>
          <w:rFonts w:hint="eastAsia"/>
        </w:rPr>
        <w:t>:</w:t>
      </w:r>
    </w:p>
    <w:p w:rsidR="00941C7C" w:rsidRDefault="00941C7C" w:rsidP="00C96F62">
      <w:pPr>
        <w:ind w:leftChars="400" w:left="840"/>
      </w:pPr>
      <w:r w:rsidRPr="00941C7C">
        <w:t>"shrink" (default)</w:t>
      </w:r>
    </w:p>
    <w:p w:rsidR="00941C7C" w:rsidRDefault="00941C7C" w:rsidP="00C96F62">
      <w:pPr>
        <w:ind w:leftChars="600" w:left="1260"/>
      </w:pPr>
      <w:r>
        <w:rPr>
          <w:rFonts w:hint="eastAsia"/>
        </w:rPr>
        <w:t>窗口在数组的开始和结束处被截断，以排除没有源数据的元素。例如，对于长度为</w:t>
      </w:r>
      <w:r>
        <w:rPr>
          <w:rFonts w:hint="eastAsia"/>
        </w:rPr>
        <w:t>3</w:t>
      </w:r>
      <w:r>
        <w:rPr>
          <w:rFonts w:hint="eastAsia"/>
        </w:rPr>
        <w:t>的窗口，</w:t>
      </w:r>
      <w:r>
        <w:rPr>
          <w:rFonts w:hint="eastAsia"/>
        </w:rPr>
        <w:t>y(1) = var (x(1:2))</w:t>
      </w:r>
      <w:r>
        <w:rPr>
          <w:rFonts w:hint="eastAsia"/>
        </w:rPr>
        <w:t>，</w:t>
      </w:r>
      <w:r>
        <w:rPr>
          <w:rFonts w:hint="eastAsia"/>
        </w:rPr>
        <w:t xml:space="preserve"> y(end) = var (x(end-1:end))</w:t>
      </w:r>
      <w:r>
        <w:rPr>
          <w:rFonts w:hint="eastAsia"/>
        </w:rPr>
        <w:t>。</w:t>
      </w:r>
    </w:p>
    <w:p w:rsidR="00941C7C" w:rsidRDefault="00941C7C" w:rsidP="00C96F62">
      <w:pPr>
        <w:ind w:leftChars="400" w:left="840"/>
      </w:pPr>
      <w:r w:rsidRPr="00941C7C">
        <w:t>"discard"</w:t>
      </w:r>
    </w:p>
    <w:p w:rsidR="00941C7C" w:rsidRDefault="00941C7C" w:rsidP="00C96F62">
      <w:pPr>
        <w:ind w:leftChars="600" w:left="1260"/>
      </w:pPr>
      <w:r>
        <w:rPr>
          <w:rFonts w:hint="eastAsia"/>
        </w:rPr>
        <w:t>使用超出原始数据数组的窗口的任何</w:t>
      </w:r>
      <w:r>
        <w:rPr>
          <w:rFonts w:hint="eastAsia"/>
        </w:rPr>
        <w:t>y</w:t>
      </w:r>
      <w:r>
        <w:rPr>
          <w:rFonts w:hint="eastAsia"/>
        </w:rPr>
        <w:t>值都将被删除。例如，对于一个</w:t>
      </w:r>
      <w:r>
        <w:rPr>
          <w:rFonts w:hint="eastAsia"/>
        </w:rPr>
        <w:t>10</w:t>
      </w:r>
      <w:r>
        <w:rPr>
          <w:rFonts w:hint="eastAsia"/>
        </w:rPr>
        <w:t>个元素的数据向量和一个长度为</w:t>
      </w:r>
      <w:r>
        <w:rPr>
          <w:rFonts w:hint="eastAsia"/>
        </w:rPr>
        <w:t>3</w:t>
      </w:r>
      <w:r>
        <w:rPr>
          <w:rFonts w:hint="eastAsia"/>
        </w:rPr>
        <w:t>的窗口，输出将只包含</w:t>
      </w:r>
      <w:r>
        <w:rPr>
          <w:rFonts w:hint="eastAsia"/>
        </w:rPr>
        <w:t>8</w:t>
      </w:r>
      <w:r>
        <w:rPr>
          <w:rFonts w:hint="eastAsia"/>
        </w:rPr>
        <w:t>个元素。第一个元素需要计算索引</w:t>
      </w:r>
      <w:r>
        <w:rPr>
          <w:rFonts w:hint="eastAsia"/>
        </w:rPr>
        <w:t>[0,1,2]</w:t>
      </w:r>
      <w:r>
        <w:rPr>
          <w:rFonts w:hint="eastAsia"/>
        </w:rPr>
        <w:t>上的函数，因此被丢弃。最后一个元素需要计算索引</w:t>
      </w:r>
      <w:r>
        <w:rPr>
          <w:rFonts w:hint="eastAsia"/>
        </w:rPr>
        <w:t>[9,10,11]</w:t>
      </w:r>
      <w:r>
        <w:rPr>
          <w:rFonts w:hint="eastAsia"/>
        </w:rPr>
        <w:t>上的函数，因此被丢弃。</w:t>
      </w:r>
    </w:p>
    <w:p w:rsidR="00941C7C" w:rsidRDefault="00941C7C" w:rsidP="00C96F62">
      <w:pPr>
        <w:ind w:leftChars="400" w:left="840"/>
      </w:pPr>
      <w:r w:rsidRPr="00941C7C">
        <w:t>"fill"</w:t>
      </w:r>
    </w:p>
    <w:p w:rsidR="00941C7C" w:rsidRDefault="00941C7C" w:rsidP="00C96F62">
      <w:pPr>
        <w:ind w:leftChars="600" w:left="1260"/>
      </w:pPr>
      <w:r w:rsidRPr="00941C7C">
        <w:rPr>
          <w:rFonts w:hint="eastAsia"/>
        </w:rPr>
        <w:t>数据数组之外的任何窗口元素都被</w:t>
      </w:r>
      <w:r w:rsidRPr="00941C7C">
        <w:rPr>
          <w:rFonts w:hint="eastAsia"/>
        </w:rPr>
        <w:t>NaN</w:t>
      </w:r>
      <w:r w:rsidRPr="00941C7C">
        <w:rPr>
          <w:rFonts w:hint="eastAsia"/>
        </w:rPr>
        <w:t>替换。例如，对于长度为</w:t>
      </w:r>
      <w:r w:rsidRPr="00941C7C">
        <w:rPr>
          <w:rFonts w:hint="eastAsia"/>
        </w:rPr>
        <w:t>3</w:t>
      </w:r>
      <w:r w:rsidRPr="00941C7C">
        <w:rPr>
          <w:rFonts w:hint="eastAsia"/>
        </w:rPr>
        <w:t>的窗口，</w:t>
      </w:r>
      <w:r w:rsidRPr="00941C7C">
        <w:rPr>
          <w:rFonts w:hint="eastAsia"/>
        </w:rPr>
        <w:t>y(1) = var ([NaN, x(1:2)])</w:t>
      </w:r>
      <w:r w:rsidRPr="00941C7C">
        <w:rPr>
          <w:rFonts w:hint="eastAsia"/>
        </w:rPr>
        <w:t>，</w:t>
      </w:r>
      <w:r w:rsidRPr="00941C7C">
        <w:rPr>
          <w:rFonts w:hint="eastAsia"/>
        </w:rPr>
        <w:t xml:space="preserve"> y(end) = var ([x(end-1:end)</w:t>
      </w:r>
      <w:r w:rsidRPr="00941C7C">
        <w:rPr>
          <w:rFonts w:hint="eastAsia"/>
        </w:rPr>
        <w:t>，</w:t>
      </w:r>
      <w:r w:rsidRPr="00941C7C">
        <w:rPr>
          <w:rFonts w:hint="eastAsia"/>
        </w:rPr>
        <w:t xml:space="preserve"> NaN])</w:t>
      </w:r>
      <w:r w:rsidRPr="00941C7C">
        <w:rPr>
          <w:rFonts w:hint="eastAsia"/>
        </w:rPr>
        <w:t>。此选项通常会导致</w:t>
      </w:r>
      <w:r w:rsidRPr="00941C7C">
        <w:rPr>
          <w:rFonts w:hint="eastAsia"/>
        </w:rPr>
        <w:t>y</w:t>
      </w:r>
      <w:r w:rsidRPr="00941C7C">
        <w:rPr>
          <w:rFonts w:hint="eastAsia"/>
        </w:rPr>
        <w:t>在边界处具有</w:t>
      </w:r>
      <w:r w:rsidRPr="00941C7C">
        <w:rPr>
          <w:rFonts w:hint="eastAsia"/>
        </w:rPr>
        <w:t>NaN</w:t>
      </w:r>
      <w:r w:rsidRPr="00941C7C">
        <w:rPr>
          <w:rFonts w:hint="eastAsia"/>
        </w:rPr>
        <w:t>值，尽管它受到</w:t>
      </w:r>
      <w:r w:rsidRPr="00941C7C">
        <w:rPr>
          <w:rFonts w:hint="eastAsia"/>
        </w:rPr>
        <w:t>var</w:t>
      </w:r>
      <w:r w:rsidRPr="00941C7C">
        <w:rPr>
          <w:rFonts w:hint="eastAsia"/>
        </w:rPr>
        <w:t>处理</w:t>
      </w:r>
      <w:r w:rsidRPr="00941C7C">
        <w:rPr>
          <w:rFonts w:hint="eastAsia"/>
        </w:rPr>
        <w:t>NaN</w:t>
      </w:r>
      <w:r w:rsidRPr="00941C7C">
        <w:rPr>
          <w:rFonts w:hint="eastAsia"/>
        </w:rPr>
        <w:t>的方式以及属性“</w:t>
      </w:r>
      <w:r w:rsidRPr="00941C7C">
        <w:rPr>
          <w:rFonts w:hint="eastAsia"/>
        </w:rPr>
        <w:t>nancond</w:t>
      </w:r>
      <w:r w:rsidRPr="00941C7C">
        <w:rPr>
          <w:rFonts w:hint="eastAsia"/>
        </w:rPr>
        <w:t>”的影响。</w:t>
      </w:r>
    </w:p>
    <w:p w:rsidR="00941C7C" w:rsidRDefault="00941C7C" w:rsidP="00C96F62">
      <w:pPr>
        <w:ind w:leftChars="400" w:left="840"/>
      </w:pPr>
      <w:r w:rsidRPr="00941C7C">
        <w:t>user_value</w:t>
      </w:r>
    </w:p>
    <w:p w:rsidR="00941C7C" w:rsidRDefault="00941C7C" w:rsidP="00C96F62">
      <w:pPr>
        <w:ind w:leftChars="600" w:left="1260"/>
      </w:pPr>
      <w:r w:rsidRPr="00941C7C">
        <w:rPr>
          <w:rFonts w:hint="eastAsia"/>
        </w:rPr>
        <w:t>数据数组之外的任何窗口元素都被指定值</w:t>
      </w:r>
      <w:r w:rsidRPr="00941C7C">
        <w:rPr>
          <w:rFonts w:hint="eastAsia"/>
        </w:rPr>
        <w:t>user_value</w:t>
      </w:r>
      <w:r w:rsidRPr="00941C7C">
        <w:rPr>
          <w:rFonts w:hint="eastAsia"/>
        </w:rPr>
        <w:t>替换，该值必须是一个数字标量。例如，对于长度为</w:t>
      </w:r>
      <w:r w:rsidRPr="00941C7C">
        <w:rPr>
          <w:rFonts w:hint="eastAsia"/>
        </w:rPr>
        <w:t>3</w:t>
      </w:r>
      <w:r w:rsidRPr="00941C7C">
        <w:rPr>
          <w:rFonts w:hint="eastAsia"/>
        </w:rPr>
        <w:t>的窗口，</w:t>
      </w:r>
      <w:r w:rsidRPr="00941C7C">
        <w:rPr>
          <w:rFonts w:hint="eastAsia"/>
        </w:rPr>
        <w:t>y(1) = var ([user_value, x(1:2)])</w:t>
      </w:r>
      <w:r w:rsidRPr="00941C7C">
        <w:rPr>
          <w:rFonts w:hint="eastAsia"/>
        </w:rPr>
        <w:t>，</w:t>
      </w:r>
      <w:r w:rsidRPr="00941C7C">
        <w:rPr>
          <w:rFonts w:hint="eastAsia"/>
        </w:rPr>
        <w:t xml:space="preserve"> y(end) = var ([x(end-1:end)</w:t>
      </w:r>
      <w:r w:rsidRPr="00941C7C">
        <w:rPr>
          <w:rFonts w:hint="eastAsia"/>
        </w:rPr>
        <w:t>，</w:t>
      </w:r>
      <w:r w:rsidRPr="00941C7C">
        <w:rPr>
          <w:rFonts w:hint="eastAsia"/>
        </w:rPr>
        <w:t xml:space="preserve"> user_value])</w:t>
      </w:r>
      <w:r w:rsidRPr="00941C7C">
        <w:rPr>
          <w:rFonts w:hint="eastAsia"/>
        </w:rPr>
        <w:t>。</w:t>
      </w:r>
      <w:r w:rsidRPr="00941C7C">
        <w:rPr>
          <w:rFonts w:hint="eastAsia"/>
        </w:rPr>
        <w:t>user_value</w:t>
      </w:r>
      <w:r w:rsidRPr="00941C7C">
        <w:rPr>
          <w:rFonts w:hint="eastAsia"/>
        </w:rPr>
        <w:t>的一个常见选择是</w:t>
      </w:r>
      <w:r w:rsidRPr="00941C7C">
        <w:rPr>
          <w:rFonts w:hint="eastAsia"/>
        </w:rPr>
        <w:t>0</w:t>
      </w:r>
      <w:r w:rsidRPr="00941C7C">
        <w:rPr>
          <w:rFonts w:hint="eastAsia"/>
        </w:rPr>
        <w:t>。</w:t>
      </w:r>
    </w:p>
    <w:p w:rsidR="00941C7C" w:rsidRDefault="00941C7C" w:rsidP="00C96F62">
      <w:pPr>
        <w:ind w:leftChars="400" w:left="840"/>
      </w:pPr>
      <w:r w:rsidRPr="00941C7C">
        <w:t>"same"</w:t>
      </w:r>
    </w:p>
    <w:p w:rsidR="00941C7C" w:rsidRDefault="00941C7C" w:rsidP="00C96F62">
      <w:pPr>
        <w:ind w:leftChars="600" w:left="1260"/>
      </w:pPr>
      <w:r w:rsidRPr="00941C7C">
        <w:rPr>
          <w:rFonts w:hint="eastAsia"/>
        </w:rPr>
        <w:t>数据数组之外的任何窗口元素都被边界处的</w:t>
      </w:r>
      <w:r w:rsidRPr="00941C7C">
        <w:rPr>
          <w:rFonts w:hint="eastAsia"/>
        </w:rPr>
        <w:t>x</w:t>
      </w:r>
      <w:r w:rsidRPr="00941C7C">
        <w:rPr>
          <w:rFonts w:hint="eastAsia"/>
        </w:rPr>
        <w:t>值替换。例如，对于长度为</w:t>
      </w:r>
      <w:r w:rsidRPr="00941C7C">
        <w:rPr>
          <w:rFonts w:hint="eastAsia"/>
        </w:rPr>
        <w:t>3</w:t>
      </w:r>
      <w:r w:rsidRPr="00941C7C">
        <w:rPr>
          <w:rFonts w:hint="eastAsia"/>
        </w:rPr>
        <w:t>的窗口，</w:t>
      </w:r>
      <w:r w:rsidRPr="00941C7C">
        <w:rPr>
          <w:rFonts w:hint="eastAsia"/>
        </w:rPr>
        <w:t>y(1) = var ([x(1)</w:t>
      </w:r>
      <w:r w:rsidRPr="00941C7C">
        <w:rPr>
          <w:rFonts w:hint="eastAsia"/>
        </w:rPr>
        <w:t>，</w:t>
      </w:r>
      <w:r w:rsidRPr="00941C7C">
        <w:rPr>
          <w:rFonts w:hint="eastAsia"/>
        </w:rPr>
        <w:t xml:space="preserve"> x(1:2)])</w:t>
      </w:r>
      <w:r w:rsidRPr="00941C7C">
        <w:rPr>
          <w:rFonts w:hint="eastAsia"/>
        </w:rPr>
        <w:t>，</w:t>
      </w:r>
      <w:r w:rsidRPr="00941C7C">
        <w:rPr>
          <w:rFonts w:hint="eastAsia"/>
        </w:rPr>
        <w:t xml:space="preserve"> y(end) = var ([x(end-1:end)</w:t>
      </w:r>
      <w:r w:rsidRPr="00941C7C">
        <w:rPr>
          <w:rFonts w:hint="eastAsia"/>
        </w:rPr>
        <w:t>，</w:t>
      </w:r>
      <w:r w:rsidRPr="00941C7C">
        <w:rPr>
          <w:rFonts w:hint="eastAsia"/>
        </w:rPr>
        <w:t xml:space="preserve"> x(end)])</w:t>
      </w:r>
      <w:r w:rsidRPr="00941C7C">
        <w:rPr>
          <w:rFonts w:hint="eastAsia"/>
        </w:rPr>
        <w:t>。</w:t>
      </w:r>
    </w:p>
    <w:p w:rsidR="00941C7C" w:rsidRDefault="00941C7C" w:rsidP="00C96F62">
      <w:pPr>
        <w:ind w:leftChars="400" w:left="840"/>
      </w:pPr>
      <w:r w:rsidRPr="00941C7C">
        <w:t>"periodic"</w:t>
      </w:r>
    </w:p>
    <w:p w:rsidR="00941C7C" w:rsidRDefault="00941C7C" w:rsidP="00C96F62">
      <w:pPr>
        <w:ind w:leftChars="600" w:left="1260"/>
      </w:pPr>
      <w:r w:rsidRPr="00941C7C">
        <w:rPr>
          <w:rFonts w:hint="eastAsia"/>
        </w:rPr>
        <w:t>对窗口进行包装，以便从数据的另一侧获取任何丢失的数据元素。例如，对于长度为</w:t>
      </w:r>
      <w:r w:rsidRPr="00941C7C">
        <w:rPr>
          <w:rFonts w:hint="eastAsia"/>
        </w:rPr>
        <w:t>3</w:t>
      </w:r>
      <w:r w:rsidRPr="00941C7C">
        <w:rPr>
          <w:rFonts w:hint="eastAsia"/>
        </w:rPr>
        <w:t>的窗口，</w:t>
      </w:r>
      <w:r w:rsidRPr="00941C7C">
        <w:rPr>
          <w:rFonts w:hint="eastAsia"/>
        </w:rPr>
        <w:t>y(1) = var ([x(end)</w:t>
      </w:r>
      <w:r w:rsidRPr="00941C7C">
        <w:rPr>
          <w:rFonts w:hint="eastAsia"/>
        </w:rPr>
        <w:t>，</w:t>
      </w:r>
      <w:r w:rsidRPr="00941C7C">
        <w:rPr>
          <w:rFonts w:hint="eastAsia"/>
        </w:rPr>
        <w:t xml:space="preserve"> x(1:2)])</w:t>
      </w:r>
      <w:r w:rsidRPr="00941C7C">
        <w:rPr>
          <w:rFonts w:hint="eastAsia"/>
        </w:rPr>
        <w:t>，</w:t>
      </w:r>
      <w:r w:rsidRPr="00941C7C">
        <w:rPr>
          <w:rFonts w:hint="eastAsia"/>
        </w:rPr>
        <w:t xml:space="preserve"> y(end) = var ([x(end-1:end)</w:t>
      </w:r>
      <w:r w:rsidRPr="00941C7C">
        <w:rPr>
          <w:rFonts w:hint="eastAsia"/>
        </w:rPr>
        <w:t>，</w:t>
      </w:r>
      <w:r w:rsidRPr="00941C7C">
        <w:rPr>
          <w:rFonts w:hint="eastAsia"/>
        </w:rPr>
        <w:t xml:space="preserve"> x(1)])</w:t>
      </w:r>
      <w:r w:rsidRPr="00941C7C">
        <w:rPr>
          <w:rFonts w:hint="eastAsia"/>
        </w:rPr>
        <w:t>。</w:t>
      </w:r>
    </w:p>
    <w:p w:rsidR="00941C7C" w:rsidRDefault="00941C7C" w:rsidP="00C96F62">
      <w:pPr>
        <w:ind w:leftChars="200" w:left="420"/>
      </w:pPr>
      <w:r w:rsidRPr="00941C7C">
        <w:t>"SamplePoints"</w:t>
      </w:r>
    </w:p>
    <w:p w:rsidR="00941C7C" w:rsidRDefault="00941C7C" w:rsidP="00C96F62">
      <w:pPr>
        <w:ind w:leftChars="400" w:left="840"/>
      </w:pPr>
      <w:r>
        <w:rPr>
          <w:rFonts w:hint="eastAsia"/>
        </w:rPr>
        <w:t>注意</w:t>
      </w:r>
      <w:r>
        <w:rPr>
          <w:rFonts w:hint="eastAsia"/>
        </w:rPr>
        <w:t>:</w:t>
      </w:r>
      <w:r>
        <w:rPr>
          <w:rFonts w:hint="eastAsia"/>
        </w:rPr>
        <w:t>此选项尚未实现。</w:t>
      </w:r>
    </w:p>
    <w:p w:rsidR="00941C7C" w:rsidRDefault="00941C7C" w:rsidP="00C96F62">
      <w:pPr>
        <w:ind w:leftChars="200" w:left="420"/>
      </w:pPr>
      <w:r>
        <w:rPr>
          <w:rFonts w:hint="eastAsia"/>
        </w:rPr>
        <w:lastRenderedPageBreak/>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941C7C" w:rsidRDefault="00941C7C" w:rsidP="00C96F62">
      <w:pPr>
        <w:ind w:leftChars="200" w:left="420"/>
      </w:pPr>
      <w:r>
        <w:rPr>
          <w:rFonts w:hint="eastAsia"/>
        </w:rPr>
        <w:t>参见</w:t>
      </w:r>
      <w:r>
        <w:rPr>
          <w:rFonts w:hint="eastAsia"/>
        </w:rPr>
        <w:t>:movfun, movslice, movmad, movmax, movmean, movmedian, movmin, movprod, movstd, movsum</w:t>
      </w:r>
      <w:r>
        <w:rPr>
          <w:rFonts w:hint="eastAsia"/>
        </w:rPr>
        <w:t>。</w:t>
      </w:r>
    </w:p>
    <w:p w:rsidR="00941C7C" w:rsidRPr="00C96F62" w:rsidRDefault="00941C7C" w:rsidP="00BC41D3">
      <w:pPr>
        <w:spacing w:beforeLines="50" w:before="156" w:afterLines="50" w:after="156"/>
        <w:rPr>
          <w:b/>
          <w:sz w:val="24"/>
        </w:rPr>
      </w:pPr>
      <w:r w:rsidRPr="00C96F62">
        <w:rPr>
          <w:rFonts w:hint="eastAsia"/>
          <w:b/>
          <w:sz w:val="24"/>
        </w:rPr>
        <w:t>26.3</w:t>
      </w:r>
      <w:r w:rsidRPr="00C96F62">
        <w:rPr>
          <w:rFonts w:hint="eastAsia"/>
          <w:b/>
          <w:sz w:val="24"/>
        </w:rPr>
        <w:t>基本统计功能</w:t>
      </w:r>
    </w:p>
    <w:p w:rsidR="00941C7C" w:rsidRDefault="00941C7C" w:rsidP="00BC41D3">
      <w:pPr>
        <w:spacing w:beforeLines="50" w:before="156" w:afterLines="50" w:after="156"/>
      </w:pPr>
      <w:r>
        <w:rPr>
          <w:rFonts w:hint="eastAsia"/>
        </w:rPr>
        <w:t>Octave</w:t>
      </w:r>
      <w:r>
        <w:rPr>
          <w:rFonts w:hint="eastAsia"/>
        </w:rPr>
        <w:t>支持各种有用的统计功能。许多方法都是为进一步分析准备数据集的初始步骤。其他方法则提供了不同于基本描述性统计的测量方法。</w:t>
      </w:r>
    </w:p>
    <w:p w:rsidR="00941C7C" w:rsidRDefault="00941C7C" w:rsidP="00C96F62">
      <w:r>
        <w:t>: y = center (x)</w:t>
      </w:r>
    </w:p>
    <w:p w:rsidR="00941C7C" w:rsidRDefault="00941C7C" w:rsidP="00C96F62">
      <w:r>
        <w:t>: y = center (x, dim)</w:t>
      </w:r>
    </w:p>
    <w:p w:rsidR="00941C7C" w:rsidRDefault="00941C7C" w:rsidP="00C96F62">
      <w:pPr>
        <w:ind w:leftChars="200" w:left="420"/>
      </w:pPr>
      <w:r>
        <w:rPr>
          <w:rFonts w:hint="eastAsia"/>
        </w:rPr>
        <w:t>通过减去其平均值来居中数据。</w:t>
      </w:r>
    </w:p>
    <w:p w:rsidR="00941C7C" w:rsidRDefault="00941C7C" w:rsidP="00C96F62">
      <w:pPr>
        <w:ind w:leftChars="200" w:left="420"/>
      </w:pPr>
      <w:r>
        <w:rPr>
          <w:rFonts w:hint="eastAsia"/>
        </w:rPr>
        <w:t>如果</w:t>
      </w:r>
      <w:r>
        <w:rPr>
          <w:rFonts w:hint="eastAsia"/>
        </w:rPr>
        <w:t>x</w:t>
      </w:r>
      <w:r>
        <w:rPr>
          <w:rFonts w:hint="eastAsia"/>
        </w:rPr>
        <w:t>是向量，减去它的均值。</w:t>
      </w:r>
    </w:p>
    <w:p w:rsidR="00941C7C" w:rsidRDefault="00941C7C" w:rsidP="00C96F62">
      <w:pPr>
        <w:ind w:leftChars="200" w:left="420"/>
      </w:pPr>
      <w:r>
        <w:rPr>
          <w:rFonts w:hint="eastAsia"/>
        </w:rPr>
        <w:t>如果</w:t>
      </w:r>
      <w:r>
        <w:rPr>
          <w:rFonts w:hint="eastAsia"/>
        </w:rPr>
        <w:t>x</w:t>
      </w:r>
      <w:r>
        <w:rPr>
          <w:rFonts w:hint="eastAsia"/>
        </w:rPr>
        <w:t>是一个矩阵，对每一列都做上述操作。</w:t>
      </w:r>
    </w:p>
    <w:p w:rsidR="00941C7C" w:rsidRDefault="00941C7C" w:rsidP="00C96F62">
      <w:pPr>
        <w:ind w:leftChars="200" w:left="420"/>
      </w:pPr>
      <w:r>
        <w:rPr>
          <w:rFonts w:hint="eastAsia"/>
        </w:rPr>
        <w:t>如果给出了可选参数</w:t>
      </w:r>
      <w:r>
        <w:rPr>
          <w:rFonts w:hint="eastAsia"/>
        </w:rPr>
        <w:t>dim</w:t>
      </w:r>
      <w:r>
        <w:rPr>
          <w:rFonts w:hint="eastAsia"/>
        </w:rPr>
        <w:t>，则沿着这个维度操作。</w:t>
      </w:r>
    </w:p>
    <w:p w:rsidR="00941C7C" w:rsidRDefault="00941C7C" w:rsidP="00C96F62">
      <w:pPr>
        <w:ind w:leftChars="200" w:left="420"/>
      </w:pPr>
      <w:r>
        <w:rPr>
          <w:rFonts w:hint="eastAsia"/>
        </w:rPr>
        <w:t>编程说明</w:t>
      </w:r>
      <w:r>
        <w:rPr>
          <w:rFonts w:hint="eastAsia"/>
        </w:rPr>
        <w:t>:center</w:t>
      </w:r>
      <w:r>
        <w:rPr>
          <w:rFonts w:hint="eastAsia"/>
        </w:rPr>
        <w:t>在统计数据规范化方面有明显的应用。它对提高一般数值计算的精度也很有用。当一批数据中有一个较大的共同值时，可以减去平均值，进行计算，然后将平均值加回去得到最终答案。</w:t>
      </w:r>
    </w:p>
    <w:p w:rsidR="00941C7C" w:rsidRDefault="00941C7C" w:rsidP="00C96F62">
      <w:pPr>
        <w:ind w:leftChars="200" w:left="420"/>
      </w:pPr>
      <w:r>
        <w:rPr>
          <w:rFonts w:hint="eastAsia"/>
        </w:rPr>
        <w:t>参见</w:t>
      </w:r>
      <w:r>
        <w:rPr>
          <w:rFonts w:hint="eastAsia"/>
        </w:rPr>
        <w:t>:zscore</w:t>
      </w:r>
      <w:r>
        <w:rPr>
          <w:rFonts w:hint="eastAsia"/>
        </w:rPr>
        <w:t>。</w:t>
      </w:r>
    </w:p>
    <w:p w:rsidR="00941C7C" w:rsidRDefault="00941C7C" w:rsidP="00C96F62">
      <w:pPr>
        <w:spacing w:beforeLines="50" w:before="156"/>
      </w:pPr>
      <w:r>
        <w:t>: z = zscore (x)</w:t>
      </w:r>
    </w:p>
    <w:p w:rsidR="00941C7C" w:rsidRDefault="00941C7C" w:rsidP="00C96F62">
      <w:r>
        <w:t>: z = zscore (x, opt)</w:t>
      </w:r>
    </w:p>
    <w:p w:rsidR="00941C7C" w:rsidRDefault="00941C7C" w:rsidP="00C96F62">
      <w:r>
        <w:t>: z = zscore (x, opt, dim)</w:t>
      </w:r>
    </w:p>
    <w:p w:rsidR="00941C7C" w:rsidRDefault="00941C7C" w:rsidP="00C96F62">
      <w:r>
        <w:t>: [z, mu, sigma] = zscore (…)</w:t>
      </w:r>
    </w:p>
    <w:p w:rsidR="00941C7C" w:rsidRDefault="00941C7C" w:rsidP="00C96F62">
      <w:pPr>
        <w:ind w:leftChars="200" w:left="420"/>
      </w:pPr>
      <w:r>
        <w:rPr>
          <w:rFonts w:hint="eastAsia"/>
        </w:rPr>
        <w:t>计算</w:t>
      </w:r>
      <w:r>
        <w:rPr>
          <w:rFonts w:hint="eastAsia"/>
        </w:rPr>
        <w:t>x</w:t>
      </w:r>
      <w:r>
        <w:rPr>
          <w:rFonts w:hint="eastAsia"/>
        </w:rPr>
        <w:t>的</w:t>
      </w:r>
      <w:r>
        <w:rPr>
          <w:rFonts w:hint="eastAsia"/>
        </w:rPr>
        <w:t>Z</w:t>
      </w:r>
      <w:r>
        <w:rPr>
          <w:rFonts w:hint="eastAsia"/>
        </w:rPr>
        <w:t>值。</w:t>
      </w:r>
    </w:p>
    <w:p w:rsidR="00941C7C" w:rsidRDefault="00941C7C" w:rsidP="00C96F62">
      <w:pPr>
        <w:ind w:leftChars="200" w:left="420"/>
      </w:pPr>
      <w:r>
        <w:rPr>
          <w:rFonts w:hint="eastAsia"/>
        </w:rPr>
        <w:t>如果</w:t>
      </w:r>
      <w:r>
        <w:rPr>
          <w:rFonts w:hint="eastAsia"/>
        </w:rPr>
        <w:t>x</w:t>
      </w:r>
      <w:r>
        <w:rPr>
          <w:rFonts w:hint="eastAsia"/>
        </w:rPr>
        <w:t>是一个向量，减去它的均值，再除以它的标准差。如果标准差为</w:t>
      </w:r>
      <w:r>
        <w:rPr>
          <w:rFonts w:hint="eastAsia"/>
        </w:rPr>
        <w:t>0</w:t>
      </w:r>
      <w:r>
        <w:rPr>
          <w:rFonts w:hint="eastAsia"/>
        </w:rPr>
        <w:t>，则除以</w:t>
      </w:r>
      <w:r>
        <w:rPr>
          <w:rFonts w:hint="eastAsia"/>
        </w:rPr>
        <w:t>1</w:t>
      </w:r>
      <w:r>
        <w:rPr>
          <w:rFonts w:hint="eastAsia"/>
        </w:rPr>
        <w:t>。</w:t>
      </w:r>
    </w:p>
    <w:p w:rsidR="00941C7C" w:rsidRDefault="00941C7C" w:rsidP="00C96F62">
      <w:pPr>
        <w:ind w:leftChars="200" w:left="420"/>
      </w:pPr>
      <w:r>
        <w:rPr>
          <w:rFonts w:hint="eastAsia"/>
        </w:rPr>
        <w:t>可选参数</w:t>
      </w:r>
      <w:r>
        <w:rPr>
          <w:rFonts w:hint="eastAsia"/>
        </w:rPr>
        <w:t>opt</w:t>
      </w:r>
      <w:r>
        <w:rPr>
          <w:rFonts w:hint="eastAsia"/>
        </w:rPr>
        <w:t>决定了在计算标准偏差时使用的归一化，并且与</w:t>
      </w:r>
      <w:r>
        <w:rPr>
          <w:rFonts w:hint="eastAsia"/>
        </w:rPr>
        <w:t>std</w:t>
      </w:r>
      <w:r>
        <w:rPr>
          <w:rFonts w:hint="eastAsia"/>
        </w:rPr>
        <w:t>的相应参数具有相同的定义。</w:t>
      </w:r>
    </w:p>
    <w:p w:rsidR="00941C7C" w:rsidRDefault="00941C7C" w:rsidP="00C96F62">
      <w:pPr>
        <w:ind w:leftChars="200" w:left="420"/>
      </w:pPr>
      <w:r>
        <w:rPr>
          <w:rFonts w:hint="eastAsia"/>
        </w:rPr>
        <w:t>如果</w:t>
      </w:r>
      <w:r>
        <w:rPr>
          <w:rFonts w:hint="eastAsia"/>
        </w:rPr>
        <w:t>x</w:t>
      </w:r>
      <w:r>
        <w:rPr>
          <w:rFonts w:hint="eastAsia"/>
        </w:rPr>
        <w:t>是一个矩阵，沿着第一个非单维计算。如果给出了第三个可选参数</w:t>
      </w:r>
      <w:r>
        <w:rPr>
          <w:rFonts w:hint="eastAsia"/>
        </w:rPr>
        <w:t>dim</w:t>
      </w:r>
      <w:r>
        <w:rPr>
          <w:rFonts w:hint="eastAsia"/>
        </w:rPr>
        <w:t>，则沿着该维度进行操作。</w:t>
      </w:r>
    </w:p>
    <w:p w:rsidR="00941C7C" w:rsidRDefault="00941C7C" w:rsidP="00C96F62">
      <w:pPr>
        <w:ind w:leftChars="200" w:left="420"/>
      </w:pPr>
      <w:r>
        <w:rPr>
          <w:rFonts w:hint="eastAsia"/>
        </w:rPr>
        <w:t>可选输出</w:t>
      </w:r>
      <w:r>
        <w:rPr>
          <w:rFonts w:hint="eastAsia"/>
        </w:rPr>
        <w:t>mu</w:t>
      </w:r>
      <w:r>
        <w:rPr>
          <w:rFonts w:hint="eastAsia"/>
        </w:rPr>
        <w:t>和</w:t>
      </w:r>
      <w:r>
        <w:rPr>
          <w:rFonts w:hint="eastAsia"/>
        </w:rPr>
        <w:t>sigma</w:t>
      </w:r>
      <w:r>
        <w:rPr>
          <w:rFonts w:hint="eastAsia"/>
        </w:rPr>
        <w:t>包含均值和标准差。</w:t>
      </w:r>
    </w:p>
    <w:p w:rsidR="00941C7C" w:rsidRDefault="00941C7C" w:rsidP="00C96F62">
      <w:pPr>
        <w:ind w:leftChars="200" w:left="420"/>
      </w:pPr>
      <w:r>
        <w:rPr>
          <w:rFonts w:hint="eastAsia"/>
        </w:rPr>
        <w:t>参见</w:t>
      </w:r>
      <w:r>
        <w:rPr>
          <w:rFonts w:hint="eastAsia"/>
        </w:rPr>
        <w:t>:mean, std, center</w:t>
      </w:r>
      <w:r>
        <w:rPr>
          <w:rFonts w:hint="eastAsia"/>
        </w:rPr>
        <w:t>。</w:t>
      </w:r>
    </w:p>
    <w:p w:rsidR="00941C7C" w:rsidRDefault="00941C7C" w:rsidP="00C96F62">
      <w:pPr>
        <w:spacing w:beforeLines="50" w:before="156"/>
      </w:pPr>
      <w:r>
        <w:t>: z = normalize (x)</w:t>
      </w:r>
    </w:p>
    <w:p w:rsidR="00941C7C" w:rsidRDefault="00941C7C" w:rsidP="00C96F62">
      <w:r>
        <w:t>: z = normalize (x, dim)</w:t>
      </w:r>
    </w:p>
    <w:p w:rsidR="00941C7C" w:rsidRDefault="00941C7C" w:rsidP="00C96F62">
      <w:r>
        <w:t>: z = normalize (…, method)</w:t>
      </w:r>
    </w:p>
    <w:p w:rsidR="00941C7C" w:rsidRDefault="00941C7C" w:rsidP="00C96F62">
      <w:r>
        <w:t>: z = normalize (…, method, option)</w:t>
      </w:r>
    </w:p>
    <w:p w:rsidR="00941C7C" w:rsidRDefault="00941C7C" w:rsidP="00C96F62">
      <w:r>
        <w:t>: z = normalize (…, scale, scaleoption, center, centeroption)</w:t>
      </w:r>
    </w:p>
    <w:p w:rsidR="00941C7C" w:rsidRDefault="00941C7C" w:rsidP="00C96F62">
      <w:r>
        <w:t>: [z, c, s] = normalize (…)</w:t>
      </w:r>
    </w:p>
    <w:p w:rsidR="00941C7C" w:rsidRDefault="00941C7C" w:rsidP="00C96F62">
      <w:pPr>
        <w:ind w:leftChars="200" w:left="420"/>
      </w:pPr>
      <w:r>
        <w:rPr>
          <w:rFonts w:hint="eastAsia"/>
        </w:rPr>
        <w:t>使用几种可用的缩放和定心方法之一返回</w:t>
      </w:r>
      <w:r>
        <w:rPr>
          <w:rFonts w:hint="eastAsia"/>
        </w:rPr>
        <w:t>x</w:t>
      </w:r>
      <w:r>
        <w:rPr>
          <w:rFonts w:hint="eastAsia"/>
        </w:rPr>
        <w:t>中数据的规范化。</w:t>
      </w:r>
    </w:p>
    <w:p w:rsidR="00941C7C" w:rsidRDefault="00941C7C" w:rsidP="00C96F62">
      <w:pPr>
        <w:ind w:leftChars="200" w:left="420"/>
      </w:pPr>
      <w:r>
        <w:rPr>
          <w:rFonts w:hint="eastAsia"/>
        </w:rPr>
        <w:t>normalize</w:t>
      </w:r>
      <w:r>
        <w:rPr>
          <w:rFonts w:hint="eastAsia"/>
        </w:rPr>
        <w:t>默认情况下将返回</w:t>
      </w:r>
      <w:r>
        <w:rPr>
          <w:rFonts w:hint="eastAsia"/>
        </w:rPr>
        <w:t>x</w:t>
      </w:r>
      <w:r>
        <w:rPr>
          <w:rFonts w:hint="eastAsia"/>
        </w:rPr>
        <w:t>的</w:t>
      </w:r>
      <w:r>
        <w:rPr>
          <w:rFonts w:hint="eastAsia"/>
        </w:rPr>
        <w:t>zscore</w:t>
      </w:r>
      <w:r>
        <w:rPr>
          <w:rFonts w:hint="eastAsia"/>
        </w:rPr>
        <w:t>，定义为每个元素与</w:t>
      </w:r>
      <w:r>
        <w:rPr>
          <w:rFonts w:hint="eastAsia"/>
        </w:rPr>
        <w:t>x</w:t>
      </w:r>
      <w:r>
        <w:rPr>
          <w:rFonts w:hint="eastAsia"/>
        </w:rPr>
        <w:t>的平均值的标准差数。这相当于以数据的平均值为中心并按标准差缩放。</w:t>
      </w:r>
    </w:p>
    <w:p w:rsidR="00941C7C" w:rsidRDefault="00941C7C" w:rsidP="00C96F62">
      <w:pPr>
        <w:ind w:leftChars="200" w:left="420"/>
      </w:pPr>
      <w:r>
        <w:rPr>
          <w:rFonts w:hint="eastAsia"/>
        </w:rPr>
        <w:t>返回值</w:t>
      </w:r>
      <w:r>
        <w:rPr>
          <w:rFonts w:hint="eastAsia"/>
        </w:rPr>
        <w:t>z</w:t>
      </w:r>
      <w:r>
        <w:rPr>
          <w:rFonts w:hint="eastAsia"/>
        </w:rPr>
        <w:t>将具有与</w:t>
      </w:r>
      <w:r>
        <w:rPr>
          <w:rFonts w:hint="eastAsia"/>
        </w:rPr>
        <w:t>x</w:t>
      </w:r>
      <w:r>
        <w:rPr>
          <w:rFonts w:hint="eastAsia"/>
        </w:rPr>
        <w:t>相同的大小。可选的返回变量</w:t>
      </w:r>
      <w:r>
        <w:rPr>
          <w:rFonts w:hint="eastAsia"/>
        </w:rPr>
        <w:t>c</w:t>
      </w:r>
      <w:r>
        <w:rPr>
          <w:rFonts w:hint="eastAsia"/>
        </w:rPr>
        <w:t>和</w:t>
      </w:r>
      <w:r>
        <w:rPr>
          <w:rFonts w:hint="eastAsia"/>
        </w:rPr>
        <w:t>s</w:t>
      </w:r>
      <w:r>
        <w:rPr>
          <w:rFonts w:hint="eastAsia"/>
        </w:rPr>
        <w:t>是归一化中使用的定心和缩放因子，以便</w:t>
      </w:r>
      <w:r>
        <w:rPr>
          <w:rFonts w:hint="eastAsia"/>
        </w:rPr>
        <w:t>:</w:t>
      </w:r>
    </w:p>
    <w:p w:rsidR="00941C7C" w:rsidRDefault="00941C7C" w:rsidP="001868EA">
      <w:pPr>
        <w:ind w:leftChars="400" w:left="840"/>
      </w:pPr>
      <w:r w:rsidRPr="00941C7C">
        <w:t>z = (x - c) ./ s</w:t>
      </w:r>
    </w:p>
    <w:p w:rsidR="00941C7C" w:rsidRDefault="00941C7C" w:rsidP="00C96F62">
      <w:pPr>
        <w:ind w:leftChars="200" w:left="420"/>
      </w:pPr>
      <w:r>
        <w:rPr>
          <w:rFonts w:hint="eastAsia"/>
        </w:rPr>
        <w:t>如果</w:t>
      </w:r>
      <w:r>
        <w:rPr>
          <w:rFonts w:hint="eastAsia"/>
        </w:rPr>
        <w:t>x</w:t>
      </w:r>
      <w:r>
        <w:rPr>
          <w:rFonts w:hint="eastAsia"/>
        </w:rPr>
        <w:t>是一个向量，则</w:t>
      </w:r>
      <w:r>
        <w:rPr>
          <w:rFonts w:hint="eastAsia"/>
        </w:rPr>
        <w:t>normalize</w:t>
      </w:r>
      <w:r>
        <w:rPr>
          <w:rFonts w:hint="eastAsia"/>
        </w:rPr>
        <w:t>将对</w:t>
      </w:r>
      <w:r>
        <w:rPr>
          <w:rFonts w:hint="eastAsia"/>
        </w:rPr>
        <w:t>x</w:t>
      </w:r>
      <w:r>
        <w:rPr>
          <w:rFonts w:hint="eastAsia"/>
        </w:rPr>
        <w:t>中的数据进行操作。</w:t>
      </w:r>
    </w:p>
    <w:p w:rsidR="00941C7C" w:rsidRDefault="00941C7C" w:rsidP="00C96F62">
      <w:pPr>
        <w:ind w:leftChars="200" w:left="420"/>
      </w:pPr>
      <w:r>
        <w:rPr>
          <w:rFonts w:hint="eastAsia"/>
        </w:rPr>
        <w:t>如果</w:t>
      </w:r>
      <w:r>
        <w:rPr>
          <w:rFonts w:hint="eastAsia"/>
        </w:rPr>
        <w:t>x</w:t>
      </w:r>
      <w:r>
        <w:rPr>
          <w:rFonts w:hint="eastAsia"/>
        </w:rPr>
        <w:t>是一个矩阵，则</w:t>
      </w:r>
      <w:r>
        <w:rPr>
          <w:rFonts w:hint="eastAsia"/>
        </w:rPr>
        <w:t>normalize</w:t>
      </w:r>
      <w:r>
        <w:rPr>
          <w:rFonts w:hint="eastAsia"/>
        </w:rPr>
        <w:t>将独立地作用于</w:t>
      </w:r>
      <w:r>
        <w:rPr>
          <w:rFonts w:hint="eastAsia"/>
        </w:rPr>
        <w:t>x</w:t>
      </w:r>
      <w:r>
        <w:rPr>
          <w:rFonts w:hint="eastAsia"/>
        </w:rPr>
        <w:t>中的每一列。</w:t>
      </w:r>
    </w:p>
    <w:p w:rsidR="00941C7C" w:rsidRDefault="00941C7C" w:rsidP="00C96F62">
      <w:pPr>
        <w:ind w:leftChars="200" w:left="420"/>
      </w:pPr>
      <w:r>
        <w:rPr>
          <w:rFonts w:hint="eastAsia"/>
        </w:rPr>
        <w:t>如果</w:t>
      </w:r>
      <w:r>
        <w:rPr>
          <w:rFonts w:hint="eastAsia"/>
        </w:rPr>
        <w:t>x</w:t>
      </w:r>
      <w:r>
        <w:rPr>
          <w:rFonts w:hint="eastAsia"/>
        </w:rPr>
        <w:t>是一个</w:t>
      </w:r>
      <w:r>
        <w:rPr>
          <w:rFonts w:hint="eastAsia"/>
        </w:rPr>
        <w:t>n</w:t>
      </w:r>
      <w:r>
        <w:rPr>
          <w:rFonts w:hint="eastAsia"/>
        </w:rPr>
        <w:t>维数组，</w:t>
      </w:r>
      <w:r>
        <w:rPr>
          <w:rFonts w:hint="eastAsia"/>
        </w:rPr>
        <w:t>normalize</w:t>
      </w:r>
      <w:r>
        <w:rPr>
          <w:rFonts w:hint="eastAsia"/>
        </w:rPr>
        <w:t>将在</w:t>
      </w:r>
      <w:r>
        <w:rPr>
          <w:rFonts w:hint="eastAsia"/>
        </w:rPr>
        <w:t>x</w:t>
      </w:r>
      <w:r>
        <w:rPr>
          <w:rFonts w:hint="eastAsia"/>
        </w:rPr>
        <w:t>的第一个非单维上独立操作。</w:t>
      </w:r>
    </w:p>
    <w:p w:rsidR="00941C7C" w:rsidRDefault="00941C7C" w:rsidP="00C96F62">
      <w:pPr>
        <w:ind w:leftChars="200" w:left="420"/>
      </w:pPr>
      <w:r>
        <w:rPr>
          <w:rFonts w:hint="eastAsia"/>
        </w:rPr>
        <w:t>如果给出了第二个可选参数</w:t>
      </w:r>
      <w:r>
        <w:rPr>
          <w:rFonts w:hint="eastAsia"/>
        </w:rPr>
        <w:t>dim</w:t>
      </w:r>
      <w:r>
        <w:rPr>
          <w:rFonts w:hint="eastAsia"/>
        </w:rPr>
        <w:t>，则沿着这个维度进行操作。</w:t>
      </w:r>
    </w:p>
    <w:p w:rsidR="00941C7C" w:rsidRDefault="00941C7C" w:rsidP="00C96F62">
      <w:pPr>
        <w:ind w:leftChars="200" w:left="420"/>
      </w:pPr>
      <w:r w:rsidRPr="00941C7C">
        <w:rPr>
          <w:rFonts w:hint="eastAsia"/>
        </w:rPr>
        <w:t>可选输入方法和选项可用于指定对</w:t>
      </w:r>
      <w:r w:rsidRPr="00941C7C">
        <w:rPr>
          <w:rFonts w:hint="eastAsia"/>
        </w:rPr>
        <w:t>x</w:t>
      </w:r>
      <w:r w:rsidRPr="00941C7C">
        <w:rPr>
          <w:rFonts w:hint="eastAsia"/>
        </w:rPr>
        <w:t>执行的规范化类型。请注意，只有缩放和居中选项可以使用下面定义的任何方法一起指定。有效的归一化方法有</w:t>
      </w:r>
      <w:r w:rsidRPr="00941C7C">
        <w:rPr>
          <w:rFonts w:hint="eastAsia"/>
        </w:rPr>
        <w:t>:</w:t>
      </w:r>
    </w:p>
    <w:p w:rsidR="00941C7C" w:rsidRDefault="00941C7C" w:rsidP="00C96F62">
      <w:pPr>
        <w:ind w:leftChars="200" w:left="420"/>
      </w:pPr>
      <w:r w:rsidRPr="00941C7C">
        <w:t>zscore</w:t>
      </w:r>
    </w:p>
    <w:p w:rsidR="00941C7C" w:rsidRDefault="00941C7C" w:rsidP="001868EA">
      <w:pPr>
        <w:ind w:leftChars="400" w:left="840"/>
      </w:pPr>
      <w:r w:rsidRPr="00941C7C">
        <w:rPr>
          <w:rFonts w:hint="eastAsia"/>
        </w:rPr>
        <w:lastRenderedPageBreak/>
        <w:t>(</w:t>
      </w:r>
      <w:r w:rsidRPr="00941C7C">
        <w:rPr>
          <w:rFonts w:hint="eastAsia"/>
        </w:rPr>
        <w:t>默认</w:t>
      </w:r>
      <w:r w:rsidRPr="00941C7C">
        <w:rPr>
          <w:rFonts w:hint="eastAsia"/>
        </w:rPr>
        <w:t>)</w:t>
      </w:r>
      <w:r w:rsidRPr="00941C7C">
        <w:rPr>
          <w:rFonts w:hint="eastAsia"/>
        </w:rPr>
        <w:t>将</w:t>
      </w:r>
      <w:r w:rsidRPr="00941C7C">
        <w:rPr>
          <w:rFonts w:hint="eastAsia"/>
        </w:rPr>
        <w:t>x</w:t>
      </w:r>
      <w:r w:rsidRPr="00941C7C">
        <w:rPr>
          <w:rFonts w:hint="eastAsia"/>
        </w:rPr>
        <w:t>中的元素标准化为与中心值的缩放距离。有效的选项</w:t>
      </w:r>
      <w:r w:rsidRPr="00941C7C">
        <w:rPr>
          <w:rFonts w:hint="eastAsia"/>
        </w:rPr>
        <w:t>:</w:t>
      </w:r>
    </w:p>
    <w:p w:rsidR="00941C7C" w:rsidRDefault="00941C7C" w:rsidP="001868EA">
      <w:pPr>
        <w:ind w:leftChars="400" w:left="840"/>
      </w:pPr>
      <w:r w:rsidRPr="00941C7C">
        <w:t>std</w:t>
      </w:r>
    </w:p>
    <w:p w:rsidR="00941C7C" w:rsidRDefault="00941C7C" w:rsidP="001868EA">
      <w:pPr>
        <w:ind w:leftChars="600" w:left="1260"/>
      </w:pPr>
      <w:r w:rsidRPr="00941C7C">
        <w:rPr>
          <w:rFonts w:hint="eastAsia"/>
        </w:rPr>
        <w:t>(</w:t>
      </w:r>
      <w:r w:rsidRPr="00941C7C">
        <w:rPr>
          <w:rFonts w:hint="eastAsia"/>
        </w:rPr>
        <w:t>默认</w:t>
      </w:r>
      <w:r w:rsidRPr="00941C7C">
        <w:rPr>
          <w:rFonts w:hint="eastAsia"/>
        </w:rPr>
        <w:t>)</w:t>
      </w:r>
      <w:r w:rsidRPr="00941C7C">
        <w:rPr>
          <w:rFonts w:hint="eastAsia"/>
        </w:rPr>
        <w:t>数据以平均值</w:t>
      </w:r>
      <w:r w:rsidRPr="00941C7C">
        <w:rPr>
          <w:rFonts w:hint="eastAsia"/>
        </w:rPr>
        <w:t>(x)</w:t>
      </w:r>
      <w:r w:rsidRPr="00941C7C">
        <w:rPr>
          <w:rFonts w:hint="eastAsia"/>
        </w:rPr>
        <w:t>为中心，并按标准偏差缩放。</w:t>
      </w:r>
    </w:p>
    <w:p w:rsidR="00941C7C" w:rsidRDefault="00941C7C" w:rsidP="001868EA">
      <w:pPr>
        <w:ind w:leftChars="400" w:left="840"/>
      </w:pPr>
      <w:r w:rsidRPr="00941C7C">
        <w:t>robust</w:t>
      </w:r>
    </w:p>
    <w:p w:rsidR="00941C7C" w:rsidRPr="00941C7C" w:rsidRDefault="00941C7C" w:rsidP="001868EA">
      <w:pPr>
        <w:ind w:leftChars="600" w:left="1260"/>
      </w:pPr>
      <w:r w:rsidRPr="00941C7C">
        <w:rPr>
          <w:rFonts w:hint="eastAsia"/>
        </w:rPr>
        <w:t>数据以中位数</w:t>
      </w:r>
      <w:r w:rsidRPr="00941C7C">
        <w:rPr>
          <w:rFonts w:hint="eastAsia"/>
        </w:rPr>
        <w:t>(x)</w:t>
      </w:r>
      <w:r w:rsidRPr="00941C7C">
        <w:rPr>
          <w:rFonts w:hint="eastAsia"/>
        </w:rPr>
        <w:t>为中心，并按中位数绝对偏差进行缩放。</w:t>
      </w:r>
    </w:p>
    <w:p w:rsidR="00941C7C" w:rsidRDefault="00941C7C" w:rsidP="001868EA">
      <w:pPr>
        <w:ind w:leftChars="200" w:left="420"/>
      </w:pPr>
      <w:r w:rsidRPr="00941C7C">
        <w:t>norm</w:t>
      </w:r>
    </w:p>
    <w:p w:rsidR="00941C7C" w:rsidRDefault="00941C7C" w:rsidP="001868EA">
      <w:pPr>
        <w:ind w:leftChars="400" w:left="840"/>
      </w:pPr>
      <w:r w:rsidRPr="00941C7C">
        <w:rPr>
          <w:rFonts w:hint="eastAsia"/>
        </w:rPr>
        <w:t>Z</w:t>
      </w:r>
      <w:r w:rsidRPr="00941C7C">
        <w:rPr>
          <w:rFonts w:hint="eastAsia"/>
        </w:rPr>
        <w:t>为</w:t>
      </w:r>
      <w:r w:rsidRPr="00941C7C">
        <w:rPr>
          <w:rFonts w:hint="eastAsia"/>
        </w:rPr>
        <w:t>x</w:t>
      </w:r>
      <w:r w:rsidRPr="00941C7C">
        <w:rPr>
          <w:rFonts w:hint="eastAsia"/>
        </w:rPr>
        <w:t>的一般向量范数，</w:t>
      </w:r>
      <w:r w:rsidRPr="00941C7C">
        <w:rPr>
          <w:rFonts w:hint="eastAsia"/>
        </w:rPr>
        <w:t>option</w:t>
      </w:r>
      <w:r w:rsidRPr="00941C7C">
        <w:rPr>
          <w:rFonts w:hint="eastAsia"/>
        </w:rPr>
        <w:t>为确定向量范数类型的归一化因子</w:t>
      </w:r>
      <w:r w:rsidRPr="00941C7C">
        <w:rPr>
          <w:rFonts w:hint="eastAsia"/>
        </w:rPr>
        <w:t>p</w:t>
      </w:r>
      <w:r w:rsidRPr="00941C7C">
        <w:rPr>
          <w:rFonts w:hint="eastAsia"/>
        </w:rPr>
        <w:t>，根据</w:t>
      </w:r>
      <w:r w:rsidRPr="00941C7C">
        <w:rPr>
          <w:rFonts w:hint="eastAsia"/>
        </w:rPr>
        <w:t>:</w:t>
      </w:r>
    </w:p>
    <w:p w:rsidR="00941C7C" w:rsidRDefault="00941C7C" w:rsidP="001868EA">
      <w:pPr>
        <w:ind w:leftChars="600" w:left="1260"/>
      </w:pPr>
      <w:r w:rsidRPr="00941C7C">
        <w:t>z = [sum (abs (x) .^ p)] ^ (1/p)</w:t>
      </w:r>
    </w:p>
    <w:p w:rsidR="00941C7C" w:rsidRDefault="00941C7C" w:rsidP="00920930">
      <w:pPr>
        <w:ind w:leftChars="400" w:left="840"/>
      </w:pPr>
      <w:r w:rsidRPr="00941C7C">
        <w:rPr>
          <w:rFonts w:hint="eastAsia"/>
        </w:rPr>
        <w:t>P</w:t>
      </w:r>
      <w:r w:rsidRPr="00941C7C">
        <w:rPr>
          <w:rFonts w:hint="eastAsia"/>
        </w:rPr>
        <w:t>可以是任意正标量，具体值为</w:t>
      </w:r>
      <w:r w:rsidRPr="00941C7C">
        <w:rPr>
          <w:rFonts w:hint="eastAsia"/>
        </w:rPr>
        <w:t>:</w:t>
      </w:r>
    </w:p>
    <w:p w:rsidR="00941C7C" w:rsidRDefault="00941C7C" w:rsidP="00920930">
      <w:pPr>
        <w:ind w:leftChars="400" w:left="840"/>
      </w:pPr>
      <w:r w:rsidRPr="00941C7C">
        <w:t>p = 1</w:t>
      </w:r>
    </w:p>
    <w:p w:rsidR="00941C7C" w:rsidRDefault="00941C7C" w:rsidP="00920930">
      <w:pPr>
        <w:ind w:leftChars="600" w:left="1260"/>
      </w:pPr>
      <w:r w:rsidRPr="00941C7C">
        <w:rPr>
          <w:rFonts w:hint="eastAsia"/>
        </w:rPr>
        <w:t>X</w:t>
      </w:r>
      <w:r w:rsidRPr="00941C7C">
        <w:rPr>
          <w:rFonts w:hint="eastAsia"/>
        </w:rPr>
        <w:t>通过</w:t>
      </w:r>
      <w:r w:rsidRPr="00941C7C">
        <w:rPr>
          <w:rFonts w:hint="eastAsia"/>
        </w:rPr>
        <w:t>sum (abs (X))</w:t>
      </w:r>
      <w:r w:rsidRPr="00941C7C">
        <w:rPr>
          <w:rFonts w:hint="eastAsia"/>
        </w:rPr>
        <w:t>归一化。</w:t>
      </w:r>
    </w:p>
    <w:p w:rsidR="00941C7C" w:rsidRDefault="00941C7C" w:rsidP="00920930">
      <w:pPr>
        <w:ind w:leftChars="400" w:left="840"/>
      </w:pPr>
      <w:r w:rsidRPr="00941C7C">
        <w:t>p = 2</w:t>
      </w:r>
    </w:p>
    <w:p w:rsidR="00941C7C" w:rsidRDefault="00941C7C" w:rsidP="00920930">
      <w:pPr>
        <w:ind w:leftChars="600" w:left="1260"/>
      </w:pPr>
      <w:r w:rsidRPr="00941C7C">
        <w:rPr>
          <w:rFonts w:hint="eastAsia"/>
        </w:rPr>
        <w:t>(</w:t>
      </w:r>
      <w:r w:rsidRPr="00941C7C">
        <w:rPr>
          <w:rFonts w:hint="eastAsia"/>
        </w:rPr>
        <w:t>默认</w:t>
      </w:r>
      <w:r w:rsidRPr="00941C7C">
        <w:rPr>
          <w:rFonts w:hint="eastAsia"/>
        </w:rPr>
        <w:t>)x</w:t>
      </w:r>
      <w:r w:rsidRPr="00941C7C">
        <w:rPr>
          <w:rFonts w:hint="eastAsia"/>
        </w:rPr>
        <w:t>由元素的欧几里得范数或矢量大小归一化。</w:t>
      </w:r>
    </w:p>
    <w:p w:rsidR="00941C7C" w:rsidRDefault="00941C7C" w:rsidP="00920930">
      <w:pPr>
        <w:ind w:leftChars="400" w:left="840"/>
      </w:pPr>
      <w:r w:rsidRPr="00941C7C">
        <w:t>P = Inf</w:t>
      </w:r>
    </w:p>
    <w:p w:rsidR="00941C7C" w:rsidRDefault="00941C7C" w:rsidP="00920930">
      <w:pPr>
        <w:ind w:leftChars="600" w:left="1260"/>
      </w:pPr>
      <w:r w:rsidRPr="00941C7C">
        <w:rPr>
          <w:rFonts w:hint="eastAsia"/>
        </w:rPr>
        <w:t>X</w:t>
      </w:r>
      <w:r w:rsidRPr="00941C7C">
        <w:rPr>
          <w:rFonts w:hint="eastAsia"/>
        </w:rPr>
        <w:t>被</w:t>
      </w:r>
      <w:r w:rsidRPr="00941C7C">
        <w:rPr>
          <w:rFonts w:hint="eastAsia"/>
        </w:rPr>
        <w:t>Max (abs (X))</w:t>
      </w:r>
      <w:r w:rsidRPr="00941C7C">
        <w:rPr>
          <w:rFonts w:hint="eastAsia"/>
        </w:rPr>
        <w:t>规范化。</w:t>
      </w:r>
    </w:p>
    <w:p w:rsidR="00941C7C" w:rsidRDefault="00941C7C" w:rsidP="00C96F62">
      <w:pPr>
        <w:ind w:leftChars="200" w:left="420"/>
      </w:pPr>
      <w:r w:rsidRPr="00941C7C">
        <w:t>scale</w:t>
      </w:r>
    </w:p>
    <w:p w:rsidR="00941C7C" w:rsidRDefault="00941C7C" w:rsidP="00920930">
      <w:pPr>
        <w:ind w:leftChars="400" w:left="840"/>
      </w:pPr>
      <w:r w:rsidRPr="00941C7C">
        <w:rPr>
          <w:rFonts w:hint="eastAsia"/>
        </w:rPr>
        <w:t>X</w:t>
      </w:r>
      <w:r w:rsidRPr="00941C7C">
        <w:rPr>
          <w:rFonts w:hint="eastAsia"/>
        </w:rPr>
        <w:t>由选项确定的因子进行缩放，该因子可以是数字标量或以下之一</w:t>
      </w:r>
      <w:r w:rsidRPr="00941C7C">
        <w:rPr>
          <w:rFonts w:hint="eastAsia"/>
        </w:rPr>
        <w:t>:</w:t>
      </w:r>
    </w:p>
    <w:p w:rsidR="00941C7C" w:rsidRDefault="00941C7C" w:rsidP="00920930">
      <w:pPr>
        <w:ind w:leftChars="400" w:left="840"/>
      </w:pPr>
      <w:r w:rsidRPr="00941C7C">
        <w:t>std</w:t>
      </w:r>
    </w:p>
    <w:p w:rsidR="00941C7C" w:rsidRDefault="00941C7C" w:rsidP="00920930">
      <w:pPr>
        <w:ind w:leftChars="600" w:left="1260"/>
      </w:pPr>
      <w:r w:rsidRPr="00941C7C">
        <w:rPr>
          <w:rFonts w:hint="eastAsia"/>
        </w:rPr>
        <w:t>(</w:t>
      </w:r>
      <w:r w:rsidRPr="00941C7C">
        <w:rPr>
          <w:rFonts w:hint="eastAsia"/>
        </w:rPr>
        <w:t>默认</w:t>
      </w:r>
      <w:r w:rsidRPr="00941C7C">
        <w:rPr>
          <w:rFonts w:hint="eastAsia"/>
        </w:rPr>
        <w:t>)x</w:t>
      </w:r>
      <w:r w:rsidRPr="00941C7C">
        <w:rPr>
          <w:rFonts w:hint="eastAsia"/>
        </w:rPr>
        <w:t>按其标准差缩放。</w:t>
      </w:r>
    </w:p>
    <w:p w:rsidR="00941C7C" w:rsidRDefault="00941C7C" w:rsidP="00920930">
      <w:pPr>
        <w:ind w:leftChars="400" w:left="840"/>
      </w:pPr>
      <w:r w:rsidRPr="00941C7C">
        <w:t>mad</w:t>
      </w:r>
    </w:p>
    <w:p w:rsidR="00941C7C" w:rsidRDefault="00941C7C" w:rsidP="00920930">
      <w:pPr>
        <w:ind w:leftChars="600" w:left="1260"/>
      </w:pPr>
      <w:r w:rsidRPr="00941C7C">
        <w:rPr>
          <w:rFonts w:hint="eastAsia"/>
        </w:rPr>
        <w:t>X</w:t>
      </w:r>
      <w:r w:rsidRPr="00941C7C">
        <w:rPr>
          <w:rFonts w:hint="eastAsia"/>
        </w:rPr>
        <w:t>按绝对偏差中值缩放。</w:t>
      </w:r>
    </w:p>
    <w:p w:rsidR="00941C7C" w:rsidRDefault="00941C7C" w:rsidP="00920930">
      <w:pPr>
        <w:ind w:leftChars="400" w:left="840"/>
      </w:pPr>
      <w:r w:rsidRPr="00941C7C">
        <w:t>first</w:t>
      </w:r>
    </w:p>
    <w:p w:rsidR="00941C7C" w:rsidRDefault="00941C7C" w:rsidP="00920930">
      <w:pPr>
        <w:ind w:leftChars="600" w:left="1260"/>
      </w:pPr>
      <w:r w:rsidRPr="00941C7C">
        <w:rPr>
          <w:rFonts w:hint="eastAsia"/>
        </w:rPr>
        <w:t>X</w:t>
      </w:r>
      <w:r w:rsidRPr="00941C7C">
        <w:rPr>
          <w:rFonts w:hint="eastAsia"/>
        </w:rPr>
        <w:t>乘以它的第一个元素。</w:t>
      </w:r>
    </w:p>
    <w:p w:rsidR="00941C7C" w:rsidRDefault="00941C7C" w:rsidP="00920930">
      <w:pPr>
        <w:ind w:leftChars="400" w:left="840"/>
      </w:pPr>
      <w:r w:rsidRPr="00941C7C">
        <w:t>iqr</w:t>
      </w:r>
    </w:p>
    <w:p w:rsidR="00941C7C" w:rsidRDefault="00941C7C" w:rsidP="00920930">
      <w:pPr>
        <w:ind w:leftChars="600" w:left="1260"/>
      </w:pPr>
      <w:r w:rsidRPr="00941C7C">
        <w:rPr>
          <w:rFonts w:hint="eastAsia"/>
        </w:rPr>
        <w:t>X</w:t>
      </w:r>
      <w:r w:rsidRPr="00941C7C">
        <w:rPr>
          <w:rFonts w:hint="eastAsia"/>
        </w:rPr>
        <w:t>按其四分位数范围进行缩放。</w:t>
      </w:r>
    </w:p>
    <w:p w:rsidR="00941C7C" w:rsidRDefault="00941C7C" w:rsidP="00C96F62">
      <w:pPr>
        <w:ind w:leftChars="200" w:left="420"/>
      </w:pPr>
      <w:r w:rsidRPr="00941C7C">
        <w:t>range</w:t>
      </w:r>
    </w:p>
    <w:p w:rsidR="00941C7C" w:rsidRDefault="00941C7C" w:rsidP="00920930">
      <w:pPr>
        <w:ind w:leftChars="400" w:left="840"/>
      </w:pPr>
      <w:r w:rsidRPr="00941C7C">
        <w:rPr>
          <w:rFonts w:hint="eastAsia"/>
        </w:rPr>
        <w:t>X</w:t>
      </w:r>
      <w:r w:rsidRPr="00941C7C">
        <w:rPr>
          <w:rFonts w:hint="eastAsia"/>
        </w:rPr>
        <w:t>被缩放以适合由选项指定的两个元素标量行向量的范围。默认取值范围为</w:t>
      </w:r>
      <w:r w:rsidRPr="00941C7C">
        <w:rPr>
          <w:rFonts w:hint="eastAsia"/>
        </w:rPr>
        <w:t>[0,1]</w:t>
      </w:r>
      <w:r w:rsidRPr="00941C7C">
        <w:rPr>
          <w:rFonts w:hint="eastAsia"/>
        </w:rPr>
        <w:t>。</w:t>
      </w:r>
    </w:p>
    <w:p w:rsidR="00941C7C" w:rsidRDefault="00941C7C" w:rsidP="00C96F62">
      <w:pPr>
        <w:ind w:leftChars="200" w:left="420"/>
      </w:pPr>
      <w:r w:rsidRPr="00941C7C">
        <w:t>center</w:t>
      </w:r>
    </w:p>
    <w:p w:rsidR="00941C7C" w:rsidRDefault="00941C7C" w:rsidP="00920930">
      <w:pPr>
        <w:ind w:leftChars="400" w:left="840"/>
      </w:pPr>
      <w:r w:rsidRPr="00941C7C">
        <w:rPr>
          <w:rFonts w:hint="eastAsia"/>
        </w:rPr>
        <w:t>X</w:t>
      </w:r>
      <w:r w:rsidRPr="00941C7C">
        <w:rPr>
          <w:rFonts w:hint="eastAsia"/>
        </w:rPr>
        <w:t>的偏移量由选项决定，可以是数字标量或以下选项之一</w:t>
      </w:r>
      <w:r w:rsidRPr="00941C7C">
        <w:rPr>
          <w:rFonts w:hint="eastAsia"/>
        </w:rPr>
        <w:t>:</w:t>
      </w:r>
    </w:p>
    <w:p w:rsidR="00941C7C" w:rsidRDefault="00941C7C" w:rsidP="00920930">
      <w:pPr>
        <w:ind w:leftChars="400" w:left="840"/>
      </w:pPr>
      <w:r w:rsidRPr="00941C7C">
        <w:t>mean</w:t>
      </w:r>
    </w:p>
    <w:p w:rsidR="00941C7C" w:rsidRDefault="00941C7C" w:rsidP="00920930">
      <w:pPr>
        <w:ind w:leftChars="600" w:left="1260"/>
      </w:pPr>
      <w:r w:rsidRPr="00941C7C">
        <w:rPr>
          <w:rFonts w:hint="eastAsia"/>
        </w:rPr>
        <w:t>(</w:t>
      </w:r>
      <w:r w:rsidRPr="00941C7C">
        <w:rPr>
          <w:rFonts w:hint="eastAsia"/>
        </w:rPr>
        <w:t>默认</w:t>
      </w:r>
      <w:r w:rsidRPr="00941C7C">
        <w:rPr>
          <w:rFonts w:hint="eastAsia"/>
        </w:rPr>
        <w:t>)x</w:t>
      </w:r>
      <w:r w:rsidRPr="00941C7C">
        <w:rPr>
          <w:rFonts w:hint="eastAsia"/>
        </w:rPr>
        <w:t>被</w:t>
      </w:r>
      <w:r w:rsidRPr="00941C7C">
        <w:rPr>
          <w:rFonts w:hint="eastAsia"/>
        </w:rPr>
        <w:t>mean (x)</w:t>
      </w:r>
      <w:r w:rsidRPr="00941C7C">
        <w:rPr>
          <w:rFonts w:hint="eastAsia"/>
        </w:rPr>
        <w:t>平移。</w:t>
      </w:r>
    </w:p>
    <w:p w:rsidR="00941C7C" w:rsidRDefault="00941C7C" w:rsidP="00920930">
      <w:pPr>
        <w:ind w:leftChars="400" w:left="840"/>
      </w:pPr>
      <w:r w:rsidRPr="00941C7C">
        <w:t>median</w:t>
      </w:r>
    </w:p>
    <w:p w:rsidR="0002591D" w:rsidRDefault="00941C7C" w:rsidP="00920930">
      <w:pPr>
        <w:ind w:leftChars="600" w:left="1260"/>
      </w:pPr>
      <w:r w:rsidRPr="00941C7C">
        <w:t>x is shifted by median (x).</w:t>
      </w:r>
    </w:p>
    <w:p w:rsidR="0002591D" w:rsidRDefault="0002591D" w:rsidP="00C96F62">
      <w:pPr>
        <w:ind w:leftChars="200" w:left="420"/>
      </w:pPr>
      <w:r w:rsidRPr="0002591D">
        <w:t>medianiqr</w:t>
      </w:r>
    </w:p>
    <w:p w:rsidR="0002591D" w:rsidRDefault="0002591D" w:rsidP="00920930">
      <w:pPr>
        <w:ind w:leftChars="400" w:left="840"/>
      </w:pPr>
      <w:r>
        <w:rPr>
          <w:rFonts w:hint="eastAsia"/>
        </w:rPr>
        <w:t>X</w:t>
      </w:r>
      <w:r>
        <w:rPr>
          <w:rFonts w:hint="eastAsia"/>
        </w:rPr>
        <w:t>按中位数</w:t>
      </w:r>
      <w:r>
        <w:rPr>
          <w:rFonts w:hint="eastAsia"/>
        </w:rPr>
        <w:t>(X)</w:t>
      </w:r>
      <w:r>
        <w:rPr>
          <w:rFonts w:hint="eastAsia"/>
        </w:rPr>
        <w:t>移位，并按四分位数范围缩放。</w:t>
      </w:r>
    </w:p>
    <w:p w:rsidR="0002591D" w:rsidRDefault="0002591D" w:rsidP="00C96F62">
      <w:pPr>
        <w:ind w:leftChars="200" w:left="420"/>
      </w:pPr>
      <w:r>
        <w:rPr>
          <w:rFonts w:hint="eastAsia"/>
        </w:rPr>
        <w:t>已知的</w:t>
      </w:r>
      <w:r>
        <w:rPr>
          <w:rFonts w:hint="eastAsia"/>
        </w:rPr>
        <w:t>MATLAB</w:t>
      </w:r>
      <w:r>
        <w:rPr>
          <w:rFonts w:hint="eastAsia"/>
        </w:rPr>
        <w:t>不兼容性</w:t>
      </w:r>
      <w:r>
        <w:rPr>
          <w:rFonts w:hint="eastAsia"/>
        </w:rPr>
        <w:t>:</w:t>
      </w:r>
    </w:p>
    <w:p w:rsidR="0002591D" w:rsidRDefault="0002591D" w:rsidP="00920930">
      <w:pPr>
        <w:pStyle w:val="a3"/>
        <w:numPr>
          <w:ilvl w:val="0"/>
          <w:numId w:val="48"/>
        </w:numPr>
        <w:ind w:firstLineChars="0"/>
      </w:pPr>
      <w:r>
        <w:rPr>
          <w:rFonts w:hint="eastAsia"/>
        </w:rPr>
        <w:t>对于表类</w:t>
      </w:r>
      <w:r>
        <w:rPr>
          <w:rFonts w:hint="eastAsia"/>
        </w:rPr>
        <w:t>x</w:t>
      </w:r>
      <w:r>
        <w:rPr>
          <w:rFonts w:hint="eastAsia"/>
        </w:rPr>
        <w:t>的输入，还没有实现</w:t>
      </w:r>
      <w:r>
        <w:rPr>
          <w:rFonts w:hint="eastAsia"/>
        </w:rPr>
        <w:t>datvariables</w:t>
      </w:r>
      <w:r>
        <w:rPr>
          <w:rFonts w:hint="eastAsia"/>
        </w:rPr>
        <w:t>选项。</w:t>
      </w:r>
    </w:p>
    <w:p w:rsidR="0002591D" w:rsidRDefault="0002591D" w:rsidP="00920930">
      <w:pPr>
        <w:pStyle w:val="a3"/>
        <w:numPr>
          <w:ilvl w:val="0"/>
          <w:numId w:val="48"/>
        </w:numPr>
        <w:ind w:firstLineChars="0"/>
      </w:pPr>
      <w:r>
        <w:rPr>
          <w:rFonts w:hint="eastAsia"/>
        </w:rPr>
        <w:t>某些包含</w:t>
      </w:r>
      <w:r>
        <w:rPr>
          <w:rFonts w:hint="eastAsia"/>
        </w:rPr>
        <w:t>NaN</w:t>
      </w:r>
      <w:r>
        <w:rPr>
          <w:rFonts w:hint="eastAsia"/>
        </w:rPr>
        <w:t>元素的数组可能不返回</w:t>
      </w:r>
      <w:r>
        <w:rPr>
          <w:rFonts w:hint="eastAsia"/>
        </w:rPr>
        <w:t>MATLAB</w:t>
      </w:r>
      <w:r>
        <w:rPr>
          <w:rFonts w:hint="eastAsia"/>
        </w:rPr>
        <w:t>兼容的输出。</w:t>
      </w:r>
    </w:p>
    <w:p w:rsidR="0002591D" w:rsidRDefault="0002591D" w:rsidP="00C96F62">
      <w:pPr>
        <w:ind w:leftChars="200" w:left="420"/>
      </w:pPr>
      <w:r>
        <w:rPr>
          <w:rFonts w:hint="eastAsia"/>
        </w:rPr>
        <w:t>参见</w:t>
      </w:r>
      <w:r>
        <w:rPr>
          <w:rFonts w:hint="eastAsia"/>
        </w:rPr>
        <w:t>:zscore, iqr, norm, rescale, std, median, mean, mad</w:t>
      </w:r>
      <w:r>
        <w:rPr>
          <w:rFonts w:hint="eastAsia"/>
        </w:rPr>
        <w:t>。</w:t>
      </w:r>
    </w:p>
    <w:p w:rsidR="0002591D" w:rsidRDefault="0002591D" w:rsidP="00C96F62">
      <w:pPr>
        <w:spacing w:beforeLines="50" w:before="156"/>
      </w:pPr>
      <w:r>
        <w:t>: n = histc (x, edges)</w:t>
      </w:r>
    </w:p>
    <w:p w:rsidR="0002591D" w:rsidRDefault="0002591D" w:rsidP="00C96F62">
      <w:r>
        <w:t>: n = histc (x, edges, dim)</w:t>
      </w:r>
    </w:p>
    <w:p w:rsidR="0002591D" w:rsidRDefault="0002591D" w:rsidP="00C96F62">
      <w:r>
        <w:t>: [n, idx] = histc (…)</w:t>
      </w:r>
    </w:p>
    <w:p w:rsidR="0002591D" w:rsidRDefault="0002591D" w:rsidP="00C96F62">
      <w:pPr>
        <w:ind w:leftChars="200" w:left="420"/>
      </w:pPr>
      <w:r>
        <w:rPr>
          <w:rFonts w:hint="eastAsia"/>
        </w:rPr>
        <w:t>计算直方图计数。</w:t>
      </w:r>
    </w:p>
    <w:p w:rsidR="0002591D" w:rsidRDefault="0002591D" w:rsidP="00C96F62">
      <w:pPr>
        <w:ind w:leftChars="200" w:left="420"/>
      </w:pPr>
      <w:r>
        <w:rPr>
          <w:rFonts w:hint="eastAsia"/>
        </w:rPr>
        <w:t>当</w:t>
      </w:r>
      <w:r>
        <w:rPr>
          <w:rFonts w:hint="eastAsia"/>
        </w:rPr>
        <w:t>x</w:t>
      </w:r>
      <w:r>
        <w:rPr>
          <w:rFonts w:hint="eastAsia"/>
        </w:rPr>
        <w:t>是一个向量时，该函数计算</w:t>
      </w:r>
      <w:r>
        <w:rPr>
          <w:rFonts w:hint="eastAsia"/>
        </w:rPr>
        <w:t>x</w:t>
      </w:r>
      <w:r>
        <w:rPr>
          <w:rFonts w:hint="eastAsia"/>
        </w:rPr>
        <w:t>中落在由边定义的直方图箱中的元素的数量。这必须是一个单调递增</w:t>
      </w:r>
      <w:r>
        <w:rPr>
          <w:rFonts w:hint="eastAsia"/>
        </w:rPr>
        <w:lastRenderedPageBreak/>
        <w:t>值的向量，它定义了直方图箱的边缘。</w:t>
      </w:r>
      <w:r>
        <w:rPr>
          <w:rFonts w:hint="eastAsia"/>
        </w:rPr>
        <w:t>N (k)</w:t>
      </w:r>
      <w:r>
        <w:rPr>
          <w:rFonts w:hint="eastAsia"/>
        </w:rPr>
        <w:t>包含</w:t>
      </w:r>
      <w:r>
        <w:rPr>
          <w:rFonts w:hint="eastAsia"/>
        </w:rPr>
        <w:t>x</w:t>
      </w:r>
      <w:r>
        <w:rPr>
          <w:rFonts w:hint="eastAsia"/>
        </w:rPr>
        <w:t>中边</w:t>
      </w:r>
      <w:r>
        <w:rPr>
          <w:rFonts w:hint="eastAsia"/>
        </w:rPr>
        <w:t>(k) &lt;= x &lt;</w:t>
      </w:r>
      <w:r>
        <w:rPr>
          <w:rFonts w:hint="eastAsia"/>
        </w:rPr>
        <w:t>边</w:t>
      </w:r>
      <w:r>
        <w:rPr>
          <w:rFonts w:hint="eastAsia"/>
        </w:rPr>
        <w:t>(k+1)</w:t>
      </w:r>
      <w:r>
        <w:rPr>
          <w:rFonts w:hint="eastAsia"/>
        </w:rPr>
        <w:t>的元素个数。</w:t>
      </w:r>
      <w:r>
        <w:rPr>
          <w:rFonts w:hint="eastAsia"/>
        </w:rPr>
        <w:t>n</w:t>
      </w:r>
      <w:r>
        <w:rPr>
          <w:rFonts w:hint="eastAsia"/>
        </w:rPr>
        <w:t>的最后一个元素包含的</w:t>
      </w:r>
      <w:r>
        <w:rPr>
          <w:rFonts w:hint="eastAsia"/>
        </w:rPr>
        <w:t>x</w:t>
      </w:r>
      <w:r>
        <w:rPr>
          <w:rFonts w:hint="eastAsia"/>
        </w:rPr>
        <w:t>的元素数正好等于边的最后一个元素。</w:t>
      </w:r>
    </w:p>
    <w:p w:rsidR="0002591D" w:rsidRDefault="0002591D" w:rsidP="00C96F62">
      <w:pPr>
        <w:ind w:leftChars="200" w:left="420"/>
      </w:pPr>
      <w:r>
        <w:rPr>
          <w:rFonts w:hint="eastAsia"/>
        </w:rPr>
        <w:t>当</w:t>
      </w:r>
      <w:r>
        <w:rPr>
          <w:rFonts w:hint="eastAsia"/>
        </w:rPr>
        <w:t>x</w:t>
      </w:r>
      <w:r>
        <w:rPr>
          <w:rFonts w:hint="eastAsia"/>
        </w:rPr>
        <w:t>是</w:t>
      </w:r>
      <w:r>
        <w:rPr>
          <w:rFonts w:hint="eastAsia"/>
        </w:rPr>
        <w:t>n</w:t>
      </w:r>
      <w:r>
        <w:rPr>
          <w:rFonts w:hint="eastAsia"/>
        </w:rPr>
        <w:t>维数组时，计算沿着维度</w:t>
      </w:r>
      <w:r>
        <w:rPr>
          <w:rFonts w:hint="eastAsia"/>
        </w:rPr>
        <w:t>dim</w:t>
      </w:r>
      <w:r>
        <w:rPr>
          <w:rFonts w:hint="eastAsia"/>
        </w:rPr>
        <w:t>进行。如果未指定</w:t>
      </w:r>
      <w:r>
        <w:rPr>
          <w:rFonts w:hint="eastAsia"/>
        </w:rPr>
        <w:t>dim</w:t>
      </w:r>
      <w:r>
        <w:rPr>
          <w:rFonts w:hint="eastAsia"/>
        </w:rPr>
        <w:t>，则默认为第一个非单维。</w:t>
      </w:r>
    </w:p>
    <w:p w:rsidR="0002591D" w:rsidRDefault="0002591D" w:rsidP="00C96F62">
      <w:pPr>
        <w:ind w:leftChars="200" w:left="420"/>
      </w:pPr>
      <w:r>
        <w:rPr>
          <w:rFonts w:hint="eastAsia"/>
        </w:rPr>
        <w:t>当请求第二个输出参数时，还会返回索引矩阵。</w:t>
      </w:r>
      <w:r>
        <w:rPr>
          <w:rFonts w:hint="eastAsia"/>
        </w:rPr>
        <w:t>idx</w:t>
      </w:r>
      <w:r>
        <w:rPr>
          <w:rFonts w:hint="eastAsia"/>
        </w:rPr>
        <w:t>矩阵的大小与</w:t>
      </w:r>
      <w:r>
        <w:rPr>
          <w:rFonts w:hint="eastAsia"/>
        </w:rPr>
        <w:t>x</w:t>
      </w:r>
      <w:r>
        <w:rPr>
          <w:rFonts w:hint="eastAsia"/>
        </w:rPr>
        <w:t>相同，</w:t>
      </w:r>
      <w:r>
        <w:rPr>
          <w:rFonts w:hint="eastAsia"/>
        </w:rPr>
        <w:t>idx</w:t>
      </w:r>
      <w:r>
        <w:rPr>
          <w:rFonts w:hint="eastAsia"/>
        </w:rPr>
        <w:t>的每个元素都包含</w:t>
      </w:r>
      <w:r>
        <w:rPr>
          <w:rFonts w:hint="eastAsia"/>
        </w:rPr>
        <w:t>x</w:t>
      </w:r>
      <w:r>
        <w:rPr>
          <w:rFonts w:hint="eastAsia"/>
        </w:rPr>
        <w:t>对应元素所在的直方图</w:t>
      </w:r>
      <w:r>
        <w:rPr>
          <w:rFonts w:hint="eastAsia"/>
        </w:rPr>
        <w:t>bin</w:t>
      </w:r>
      <w:r>
        <w:rPr>
          <w:rFonts w:hint="eastAsia"/>
        </w:rPr>
        <w:t>的索引。</w:t>
      </w:r>
    </w:p>
    <w:p w:rsidR="0002591D" w:rsidRDefault="0002591D" w:rsidP="00C96F62">
      <w:pPr>
        <w:ind w:leftChars="200" w:left="420"/>
      </w:pPr>
      <w:r>
        <w:rPr>
          <w:rFonts w:hint="eastAsia"/>
        </w:rPr>
        <w:t>参见</w:t>
      </w:r>
      <w:r>
        <w:rPr>
          <w:rFonts w:hint="eastAsia"/>
        </w:rPr>
        <w:t>:</w:t>
      </w:r>
      <w:r>
        <w:rPr>
          <w:rFonts w:hint="eastAsia"/>
        </w:rPr>
        <w:t>历史。</w:t>
      </w:r>
    </w:p>
    <w:p w:rsidR="0002591D" w:rsidRDefault="0002591D" w:rsidP="00C96F62">
      <w:pPr>
        <w:spacing w:line="480" w:lineRule="auto"/>
      </w:pPr>
      <w:r w:rsidRPr="0002591D">
        <w:rPr>
          <w:rFonts w:hint="eastAsia"/>
        </w:rPr>
        <w:t>Unique</w:t>
      </w:r>
      <w:r w:rsidRPr="0002591D">
        <w:rPr>
          <w:rFonts w:hint="eastAsia"/>
        </w:rPr>
        <w:t>记录的惟一函数通常对统计有用。</w:t>
      </w:r>
    </w:p>
    <w:p w:rsidR="0002591D" w:rsidRDefault="0002591D" w:rsidP="00C96F62">
      <w:r>
        <w:t>: c = nchoosek (n, k)</w:t>
      </w:r>
    </w:p>
    <w:p w:rsidR="0002591D" w:rsidRDefault="0002591D" w:rsidP="00C96F62">
      <w:r>
        <w:t>: c = nchoosek (set, k)</w:t>
      </w:r>
    </w:p>
    <w:p w:rsidR="0002591D" w:rsidRDefault="0002591D" w:rsidP="00C96F62">
      <w:pPr>
        <w:ind w:leftChars="200" w:left="420"/>
      </w:pPr>
      <w:r>
        <w:rPr>
          <w:rFonts w:hint="eastAsia"/>
        </w:rPr>
        <w:t>计算</w:t>
      </w:r>
      <w:r>
        <w:rPr>
          <w:rFonts w:hint="eastAsia"/>
        </w:rPr>
        <w:t>n</w:t>
      </w:r>
      <w:r>
        <w:rPr>
          <w:rFonts w:hint="eastAsia"/>
        </w:rPr>
        <w:t>的二项式系数或列出一组项目的所有可能组合。</w:t>
      </w:r>
    </w:p>
    <w:p w:rsidR="0002591D" w:rsidRDefault="0002591D" w:rsidP="00C96F62">
      <w:pPr>
        <w:ind w:leftChars="200" w:left="420"/>
      </w:pPr>
      <w:r>
        <w:rPr>
          <w:rFonts w:hint="eastAsia"/>
        </w:rPr>
        <w:t>如果</w:t>
      </w:r>
      <w:r>
        <w:rPr>
          <w:rFonts w:hint="eastAsia"/>
        </w:rPr>
        <w:t>n</w:t>
      </w:r>
      <w:r>
        <w:rPr>
          <w:rFonts w:hint="eastAsia"/>
        </w:rPr>
        <w:t>是标量，则计算</w:t>
      </w:r>
      <w:r>
        <w:rPr>
          <w:rFonts w:hint="eastAsia"/>
        </w:rPr>
        <w:t>n</w:t>
      </w:r>
      <w:r>
        <w:rPr>
          <w:rFonts w:hint="eastAsia"/>
        </w:rPr>
        <w:t>和</w:t>
      </w:r>
      <w:r>
        <w:rPr>
          <w:rFonts w:hint="eastAsia"/>
        </w:rPr>
        <w:t>k</w:t>
      </w:r>
      <w:r>
        <w:rPr>
          <w:rFonts w:hint="eastAsia"/>
        </w:rPr>
        <w:t>的二项式系数，定义为</w:t>
      </w:r>
    </w:p>
    <w:p w:rsidR="0002591D" w:rsidRDefault="0002591D" w:rsidP="00920930">
      <w:pPr>
        <w:ind w:leftChars="400" w:left="840"/>
      </w:pPr>
      <w:r>
        <w:t>/   \</w:t>
      </w:r>
    </w:p>
    <w:p w:rsidR="0002591D" w:rsidRDefault="0002591D" w:rsidP="00920930">
      <w:pPr>
        <w:ind w:leftChars="400" w:left="840"/>
      </w:pPr>
      <w:r>
        <w:t xml:space="preserve"> | n |    n (n-1) (n-2) … (n-k+1)       n!</w:t>
      </w:r>
    </w:p>
    <w:p w:rsidR="0002591D" w:rsidRDefault="0002591D" w:rsidP="00920930">
      <w:pPr>
        <w:ind w:leftChars="400" w:left="840"/>
      </w:pPr>
      <w:r>
        <w:t xml:space="preserve"> |   |  = ------------------------- =  ---------</w:t>
      </w:r>
    </w:p>
    <w:p w:rsidR="0002591D" w:rsidRDefault="0002591D" w:rsidP="00920930">
      <w:pPr>
        <w:ind w:leftChars="400" w:left="840"/>
      </w:pPr>
      <w:r>
        <w:t xml:space="preserve"> | k |               k!                k! (n-k)!</w:t>
      </w:r>
    </w:p>
    <w:p w:rsidR="0002591D" w:rsidRDefault="0002591D" w:rsidP="00920930">
      <w:pPr>
        <w:ind w:leftChars="400" w:left="840"/>
      </w:pPr>
      <w:r>
        <w:t xml:space="preserve"> \   /</w:t>
      </w:r>
    </w:p>
    <w:p w:rsidR="0002591D" w:rsidRDefault="0002591D" w:rsidP="00C96F62">
      <w:pPr>
        <w:ind w:leftChars="200" w:left="420"/>
      </w:pPr>
      <w:r>
        <w:rPr>
          <w:rFonts w:hint="eastAsia"/>
        </w:rPr>
        <w:t>这是大小为</w:t>
      </w:r>
      <w:r>
        <w:rPr>
          <w:rFonts w:hint="eastAsia"/>
        </w:rPr>
        <w:t>k</w:t>
      </w:r>
      <w:r>
        <w:rPr>
          <w:rFonts w:hint="eastAsia"/>
        </w:rPr>
        <w:t>的组中</w:t>
      </w:r>
      <w:r>
        <w:rPr>
          <w:rFonts w:hint="eastAsia"/>
        </w:rPr>
        <w:t>n</w:t>
      </w:r>
      <w:r>
        <w:rPr>
          <w:rFonts w:hint="eastAsia"/>
        </w:rPr>
        <w:t>个项目的组合数。</w:t>
      </w:r>
    </w:p>
    <w:p w:rsidR="0002591D" w:rsidRDefault="0002591D" w:rsidP="00C96F62">
      <w:pPr>
        <w:ind w:leftChars="200" w:left="420"/>
      </w:pPr>
      <w:r>
        <w:rPr>
          <w:rFonts w:hint="eastAsia"/>
        </w:rPr>
        <w:t>如果第一个参数是向量</w:t>
      </w:r>
      <w:r>
        <w:rPr>
          <w:rFonts w:hint="eastAsia"/>
        </w:rPr>
        <w:t>set</w:t>
      </w:r>
      <w:r>
        <w:rPr>
          <w:rFonts w:hint="eastAsia"/>
        </w:rPr>
        <w:t>，则生成</w:t>
      </w:r>
      <w:r>
        <w:rPr>
          <w:rFonts w:hint="eastAsia"/>
        </w:rPr>
        <w:t>set</w:t>
      </w:r>
      <w:r>
        <w:rPr>
          <w:rFonts w:hint="eastAsia"/>
        </w:rPr>
        <w:t>中元素的所有组合，每次取</w:t>
      </w:r>
      <w:r>
        <w:rPr>
          <w:rFonts w:hint="eastAsia"/>
        </w:rPr>
        <w:t>k</w:t>
      </w:r>
      <w:r>
        <w:rPr>
          <w:rFonts w:hint="eastAsia"/>
        </w:rPr>
        <w:t>个，每个组合有一行。结果</w:t>
      </w:r>
      <w:r>
        <w:rPr>
          <w:rFonts w:hint="eastAsia"/>
        </w:rPr>
        <w:t>c</w:t>
      </w:r>
      <w:r>
        <w:rPr>
          <w:rFonts w:hint="eastAsia"/>
        </w:rPr>
        <w:t>有</w:t>
      </w:r>
      <w:r>
        <w:rPr>
          <w:rFonts w:hint="eastAsia"/>
        </w:rPr>
        <w:t>k</w:t>
      </w:r>
      <w:r>
        <w:rPr>
          <w:rFonts w:hint="eastAsia"/>
        </w:rPr>
        <w:t>列和</w:t>
      </w:r>
      <w:r>
        <w:rPr>
          <w:rFonts w:hint="eastAsia"/>
        </w:rPr>
        <w:t>nchoosek (length (set)</w:t>
      </w:r>
      <w:r>
        <w:rPr>
          <w:rFonts w:hint="eastAsia"/>
        </w:rPr>
        <w:t>，</w:t>
      </w:r>
      <w:r>
        <w:rPr>
          <w:rFonts w:hint="eastAsia"/>
        </w:rPr>
        <w:t xml:space="preserve"> k)</w:t>
      </w:r>
      <w:r>
        <w:rPr>
          <w:rFonts w:hint="eastAsia"/>
        </w:rPr>
        <w:t>行。</w:t>
      </w:r>
    </w:p>
    <w:p w:rsidR="0002591D" w:rsidRDefault="0002591D" w:rsidP="00C96F62">
      <w:pPr>
        <w:ind w:leftChars="200" w:left="420"/>
      </w:pPr>
      <w:r>
        <w:rPr>
          <w:rFonts w:hint="eastAsia"/>
        </w:rPr>
        <w:t>例如</w:t>
      </w:r>
      <w:r>
        <w:rPr>
          <w:rFonts w:hint="eastAsia"/>
        </w:rPr>
        <w:t>:</w:t>
      </w:r>
    </w:p>
    <w:p w:rsidR="0002591D" w:rsidRDefault="0002591D" w:rsidP="00C96F62">
      <w:pPr>
        <w:ind w:leftChars="200" w:left="420"/>
      </w:pPr>
      <w:r>
        <w:rPr>
          <w:rFonts w:hint="eastAsia"/>
        </w:rPr>
        <w:t>三个项目有多少种成对的组合方式</w:t>
      </w:r>
      <w:r>
        <w:rPr>
          <w:rFonts w:hint="eastAsia"/>
        </w:rPr>
        <w:t>?</w:t>
      </w:r>
    </w:p>
    <w:p w:rsidR="0002591D" w:rsidRDefault="0002591D" w:rsidP="00920930">
      <w:pPr>
        <w:ind w:leftChars="400" w:left="840"/>
      </w:pPr>
      <w:r>
        <w:t>nchoosek (3, 2)</w:t>
      </w:r>
    </w:p>
    <w:p w:rsidR="0002591D" w:rsidRDefault="0002591D" w:rsidP="00920930">
      <w:pPr>
        <w:ind w:leftChars="400" w:left="840"/>
      </w:pPr>
      <w:r>
        <w:t xml:space="preserve">   </w:t>
      </w:r>
      <w:r>
        <w:rPr>
          <w:rFonts w:ascii="Cambria Math" w:hAnsi="Cambria Math" w:cs="Cambria Math"/>
        </w:rPr>
        <w:t>⇒</w:t>
      </w:r>
      <w:r>
        <w:t xml:space="preserve"> 3</w:t>
      </w:r>
    </w:p>
    <w:p w:rsidR="0002591D" w:rsidRDefault="0002591D" w:rsidP="00C96F62">
      <w:pPr>
        <w:ind w:leftChars="200" w:left="420"/>
      </w:pPr>
      <w:r w:rsidRPr="0002591D">
        <w:rPr>
          <w:rFonts w:hint="eastAsia"/>
        </w:rPr>
        <w:t>可能的配对是什么</w:t>
      </w:r>
      <w:r w:rsidRPr="0002591D">
        <w:rPr>
          <w:rFonts w:hint="eastAsia"/>
        </w:rPr>
        <w:t>?</w:t>
      </w:r>
    </w:p>
    <w:p w:rsidR="0002591D" w:rsidRDefault="0002591D" w:rsidP="00920930">
      <w:pPr>
        <w:ind w:leftChars="400" w:left="840"/>
      </w:pPr>
      <w:r>
        <w:t>nchoosek (1:3, 2)</w:t>
      </w:r>
    </w:p>
    <w:p w:rsidR="0002591D" w:rsidRDefault="0002591D" w:rsidP="00920930">
      <w:pPr>
        <w:ind w:leftChars="400" w:left="840"/>
      </w:pPr>
      <w:r>
        <w:t xml:space="preserve">   </w:t>
      </w:r>
      <w:r>
        <w:rPr>
          <w:rFonts w:ascii="Cambria Math" w:hAnsi="Cambria Math" w:cs="Cambria Math"/>
        </w:rPr>
        <w:t>⇒</w:t>
      </w:r>
      <w:r>
        <w:t xml:space="preserve">  1   2</w:t>
      </w:r>
    </w:p>
    <w:p w:rsidR="0002591D" w:rsidRDefault="0002591D" w:rsidP="00920930">
      <w:pPr>
        <w:ind w:leftChars="400" w:left="840"/>
      </w:pPr>
      <w:r>
        <w:t xml:space="preserve">       1   3</w:t>
      </w:r>
    </w:p>
    <w:p w:rsidR="0002591D" w:rsidRDefault="0002591D" w:rsidP="00920930">
      <w:pPr>
        <w:ind w:leftChars="400" w:left="840"/>
      </w:pPr>
      <w:r>
        <w:t xml:space="preserve">       2   3</w:t>
      </w:r>
    </w:p>
    <w:p w:rsidR="0002591D" w:rsidRDefault="0002591D" w:rsidP="00C96F62">
      <w:pPr>
        <w:ind w:leftChars="200" w:left="420"/>
      </w:pPr>
      <w:r>
        <w:rPr>
          <w:rFonts w:hint="eastAsia"/>
        </w:rPr>
        <w:t>编程注意</w:t>
      </w:r>
      <w:r>
        <w:rPr>
          <w:rFonts w:hint="eastAsia"/>
        </w:rPr>
        <w:t>:</w:t>
      </w:r>
      <w:r>
        <w:rPr>
          <w:rFonts w:hint="eastAsia"/>
        </w:rPr>
        <w:t>在计算二项式系数时，</w:t>
      </w:r>
      <w:r>
        <w:rPr>
          <w:rFonts w:hint="eastAsia"/>
        </w:rPr>
        <w:t>nchoosek</w:t>
      </w:r>
      <w:r>
        <w:rPr>
          <w:rFonts w:hint="eastAsia"/>
        </w:rPr>
        <w:t>只适用于非负的整数参数。将</w:t>
      </w:r>
      <w:r>
        <w:rPr>
          <w:rFonts w:hint="eastAsia"/>
        </w:rPr>
        <w:t>bincoeff</w:t>
      </w:r>
      <w:r>
        <w:rPr>
          <w:rFonts w:hint="eastAsia"/>
        </w:rPr>
        <w:t>用于非整数和负标量参数，或者使用</w:t>
      </w:r>
      <w:r>
        <w:rPr>
          <w:rFonts w:hint="eastAsia"/>
        </w:rPr>
        <w:t>n</w:t>
      </w:r>
      <w:r>
        <w:rPr>
          <w:rFonts w:hint="eastAsia"/>
        </w:rPr>
        <w:t>或</w:t>
      </w:r>
      <w:r>
        <w:rPr>
          <w:rFonts w:hint="eastAsia"/>
        </w:rPr>
        <w:t>k</w:t>
      </w:r>
      <w:r>
        <w:rPr>
          <w:rFonts w:hint="eastAsia"/>
        </w:rPr>
        <w:t>的矢量输入同时计算多个二项式系数。</w:t>
      </w:r>
    </w:p>
    <w:p w:rsidR="0002591D" w:rsidRDefault="0002591D" w:rsidP="00C96F62">
      <w:pPr>
        <w:ind w:leftChars="200" w:left="420"/>
      </w:pPr>
      <w:r>
        <w:rPr>
          <w:rFonts w:hint="eastAsia"/>
        </w:rPr>
        <w:t>参见</w:t>
      </w:r>
      <w:r>
        <w:rPr>
          <w:rFonts w:hint="eastAsia"/>
        </w:rPr>
        <w:t>:bincoeff, perms</w:t>
      </w:r>
      <w:r>
        <w:rPr>
          <w:rFonts w:hint="eastAsia"/>
        </w:rPr>
        <w:t>。</w:t>
      </w:r>
    </w:p>
    <w:p w:rsidR="0002591D" w:rsidRDefault="0002591D" w:rsidP="00C96F62">
      <w:pPr>
        <w:spacing w:beforeLines="50" w:before="156"/>
      </w:pPr>
      <w:r>
        <w:t>: P = perms (v)</w:t>
      </w:r>
    </w:p>
    <w:p w:rsidR="0002591D" w:rsidRDefault="0002591D" w:rsidP="00C96F62">
      <w:r>
        <w:t>: P = perms (v, "unique")</w:t>
      </w:r>
    </w:p>
    <w:p w:rsidR="0002591D" w:rsidRDefault="0002591D" w:rsidP="00C96F62">
      <w:pPr>
        <w:ind w:leftChars="200" w:left="420"/>
      </w:pPr>
      <w:r>
        <w:rPr>
          <w:rFonts w:hint="eastAsia"/>
        </w:rPr>
        <w:t>生成向量</w:t>
      </w:r>
      <w:r>
        <w:rPr>
          <w:rFonts w:hint="eastAsia"/>
        </w:rPr>
        <w:t>v</w:t>
      </w:r>
      <w:r>
        <w:rPr>
          <w:rFonts w:hint="eastAsia"/>
        </w:rPr>
        <w:t>的所有排列，每个排列有一行。</w:t>
      </w:r>
    </w:p>
    <w:p w:rsidR="0002591D" w:rsidRDefault="0002591D" w:rsidP="00C96F62">
      <w:pPr>
        <w:ind w:leftChars="200" w:left="420"/>
      </w:pPr>
      <w:r>
        <w:rPr>
          <w:rFonts w:hint="eastAsia"/>
        </w:rPr>
        <w:t>结果以逆字典顺序返回。结果为</w:t>
      </w:r>
      <w:r>
        <w:rPr>
          <w:rFonts w:hint="eastAsia"/>
        </w:rPr>
        <w:t>size</w:t>
      </w:r>
      <w:r>
        <w:rPr>
          <w:rFonts w:hint="eastAsia"/>
        </w:rPr>
        <w:t>阶乘</w:t>
      </w:r>
      <w:r>
        <w:rPr>
          <w:rFonts w:hint="eastAsia"/>
        </w:rPr>
        <w:t>(n) * n</w:t>
      </w:r>
      <w:r>
        <w:rPr>
          <w:rFonts w:hint="eastAsia"/>
        </w:rPr>
        <w:t>，其中</w:t>
      </w:r>
      <w:r>
        <w:rPr>
          <w:rFonts w:hint="eastAsia"/>
        </w:rPr>
        <w:t>n</w:t>
      </w:r>
      <w:r>
        <w:rPr>
          <w:rFonts w:hint="eastAsia"/>
        </w:rPr>
        <w:t>是</w:t>
      </w:r>
      <w:r>
        <w:rPr>
          <w:rFonts w:hint="eastAsia"/>
        </w:rPr>
        <w:t>v</w:t>
      </w:r>
      <w:r>
        <w:rPr>
          <w:rFonts w:hint="eastAsia"/>
        </w:rPr>
        <w:t>的长度。任何重复的元素都包含在输出中。</w:t>
      </w:r>
    </w:p>
    <w:p w:rsidR="0002591D" w:rsidRDefault="0002591D" w:rsidP="00C96F62">
      <w:pPr>
        <w:ind w:leftChars="200" w:left="420"/>
      </w:pPr>
      <w:r>
        <w:rPr>
          <w:rFonts w:hint="eastAsia"/>
        </w:rPr>
        <w:t>如果给出可选参数</w:t>
      </w:r>
      <w:r>
        <w:rPr>
          <w:rFonts w:hint="eastAsia"/>
        </w:rPr>
        <w:t>"unique"</w:t>
      </w:r>
      <w:r>
        <w:rPr>
          <w:rFonts w:hint="eastAsia"/>
        </w:rPr>
        <w:t>，则只返回唯一的排列，使用更少的内存，通常比调用</w:t>
      </w:r>
      <w:r>
        <w:rPr>
          <w:rFonts w:hint="eastAsia"/>
        </w:rPr>
        <w:t>unique (perms (v)</w:t>
      </w:r>
      <w:r>
        <w:rPr>
          <w:rFonts w:hint="eastAsia"/>
        </w:rPr>
        <w:t>，</w:t>
      </w:r>
      <w:r>
        <w:rPr>
          <w:rFonts w:hint="eastAsia"/>
        </w:rPr>
        <w:t xml:space="preserve"> "rows")</w:t>
      </w:r>
      <w:r>
        <w:rPr>
          <w:rFonts w:hint="eastAsia"/>
        </w:rPr>
        <w:t>花费更少的时间。</w:t>
      </w:r>
    </w:p>
    <w:p w:rsidR="0002591D" w:rsidRDefault="0002591D" w:rsidP="00C96F62">
      <w:pPr>
        <w:ind w:leftChars="200" w:left="420"/>
      </w:pPr>
      <w:r>
        <w:rPr>
          <w:rFonts w:hint="eastAsia"/>
        </w:rPr>
        <w:t>示例</w:t>
      </w:r>
      <w:r>
        <w:rPr>
          <w:rFonts w:hint="eastAsia"/>
        </w:rPr>
        <w:t>1</w:t>
      </w:r>
    </w:p>
    <w:p w:rsidR="0002591D" w:rsidRDefault="0002591D" w:rsidP="00920930">
      <w:pPr>
        <w:ind w:leftChars="400" w:left="840"/>
      </w:pPr>
      <w:r>
        <w:t>perms ([1, 2, 3])</w:t>
      </w:r>
    </w:p>
    <w:p w:rsidR="0002591D" w:rsidRDefault="0002591D" w:rsidP="00920930">
      <w:pPr>
        <w:ind w:leftChars="400" w:left="840"/>
      </w:pPr>
      <w:r>
        <w:rPr>
          <w:rFonts w:ascii="Cambria Math" w:hAnsi="Cambria Math" w:cs="Cambria Math"/>
        </w:rPr>
        <w:t>⇒</w:t>
      </w:r>
    </w:p>
    <w:p w:rsidR="0002591D" w:rsidRDefault="0002591D" w:rsidP="00920930">
      <w:pPr>
        <w:ind w:leftChars="400" w:left="840"/>
      </w:pPr>
      <w:r>
        <w:t xml:space="preserve">  3   2   1</w:t>
      </w:r>
    </w:p>
    <w:p w:rsidR="0002591D" w:rsidRDefault="0002591D" w:rsidP="00920930">
      <w:pPr>
        <w:ind w:leftChars="400" w:left="840"/>
      </w:pPr>
      <w:r>
        <w:t xml:space="preserve">  3   1   2</w:t>
      </w:r>
    </w:p>
    <w:p w:rsidR="0002591D" w:rsidRDefault="0002591D" w:rsidP="00920930">
      <w:pPr>
        <w:ind w:leftChars="400" w:left="840"/>
      </w:pPr>
      <w:r>
        <w:t xml:space="preserve">  2   3   1</w:t>
      </w:r>
    </w:p>
    <w:p w:rsidR="0002591D" w:rsidRDefault="0002591D" w:rsidP="00920930">
      <w:pPr>
        <w:ind w:leftChars="400" w:left="840"/>
      </w:pPr>
      <w:r>
        <w:lastRenderedPageBreak/>
        <w:t xml:space="preserve">  2   1   3</w:t>
      </w:r>
    </w:p>
    <w:p w:rsidR="0002591D" w:rsidRDefault="0002591D" w:rsidP="00920930">
      <w:pPr>
        <w:ind w:leftChars="400" w:left="840"/>
      </w:pPr>
      <w:r>
        <w:t xml:space="preserve">  1   3   2</w:t>
      </w:r>
    </w:p>
    <w:p w:rsidR="0002591D" w:rsidRDefault="0002591D" w:rsidP="00920930">
      <w:pPr>
        <w:ind w:leftChars="400" w:left="840"/>
      </w:pPr>
      <w:r>
        <w:t xml:space="preserve">  1   2   3</w:t>
      </w:r>
    </w:p>
    <w:p w:rsidR="0002591D" w:rsidRDefault="0002591D" w:rsidP="00C96F62">
      <w:pPr>
        <w:ind w:leftChars="200" w:left="420"/>
      </w:pPr>
      <w:r w:rsidRPr="0002591D">
        <w:rPr>
          <w:rFonts w:hint="eastAsia"/>
        </w:rPr>
        <w:t>例二</w:t>
      </w:r>
    </w:p>
    <w:p w:rsidR="0002591D" w:rsidRDefault="0002591D" w:rsidP="00920930">
      <w:pPr>
        <w:ind w:leftChars="400" w:left="840"/>
      </w:pPr>
      <w:r>
        <w:t>perms ([1, 1, 2, 2], "unique")</w:t>
      </w:r>
    </w:p>
    <w:p w:rsidR="0002591D" w:rsidRDefault="0002591D" w:rsidP="00920930">
      <w:pPr>
        <w:ind w:leftChars="400" w:left="840"/>
      </w:pPr>
      <w:r>
        <w:rPr>
          <w:rFonts w:ascii="Cambria Math" w:hAnsi="Cambria Math" w:cs="Cambria Math"/>
        </w:rPr>
        <w:t>⇒</w:t>
      </w:r>
    </w:p>
    <w:p w:rsidR="0002591D" w:rsidRDefault="0002591D" w:rsidP="00920930">
      <w:pPr>
        <w:ind w:leftChars="400" w:left="840"/>
      </w:pPr>
      <w:r>
        <w:t xml:space="preserve">  2   2   1   1</w:t>
      </w:r>
    </w:p>
    <w:p w:rsidR="0002591D" w:rsidRDefault="0002591D" w:rsidP="00920930">
      <w:pPr>
        <w:ind w:leftChars="400" w:left="840"/>
      </w:pPr>
      <w:r>
        <w:t xml:space="preserve">  2   1   2   1</w:t>
      </w:r>
    </w:p>
    <w:p w:rsidR="0002591D" w:rsidRDefault="0002591D" w:rsidP="00920930">
      <w:pPr>
        <w:ind w:leftChars="400" w:left="840"/>
      </w:pPr>
      <w:r>
        <w:t xml:space="preserve">  2   1   1   2</w:t>
      </w:r>
    </w:p>
    <w:p w:rsidR="0002591D" w:rsidRDefault="0002591D" w:rsidP="00920930">
      <w:pPr>
        <w:ind w:leftChars="400" w:left="840"/>
      </w:pPr>
      <w:r>
        <w:t xml:space="preserve">  1   2   2   1</w:t>
      </w:r>
    </w:p>
    <w:p w:rsidR="0002591D" w:rsidRDefault="0002591D" w:rsidP="00920930">
      <w:pPr>
        <w:ind w:leftChars="400" w:left="840"/>
      </w:pPr>
      <w:r>
        <w:t xml:space="preserve">  1   2   1   2</w:t>
      </w:r>
    </w:p>
    <w:p w:rsidR="0002591D" w:rsidRDefault="0002591D" w:rsidP="00920930">
      <w:pPr>
        <w:ind w:leftChars="400" w:left="840"/>
      </w:pPr>
      <w:r>
        <w:t xml:space="preserve">  1   1   2   2</w:t>
      </w:r>
    </w:p>
    <w:p w:rsidR="0002591D" w:rsidRDefault="0002591D" w:rsidP="00C96F62">
      <w:pPr>
        <w:ind w:leftChars="200" w:left="420"/>
      </w:pPr>
      <w:r>
        <w:rPr>
          <w:rFonts w:hint="eastAsia"/>
        </w:rPr>
        <w:t>编程注意</w:t>
      </w:r>
      <w:r>
        <w:rPr>
          <w:rFonts w:hint="eastAsia"/>
        </w:rPr>
        <w:t>:</w:t>
      </w:r>
      <w:r>
        <w:rPr>
          <w:rFonts w:hint="eastAsia"/>
        </w:rPr>
        <w:t>如果不使用“</w:t>
      </w:r>
      <w:r>
        <w:rPr>
          <w:rFonts w:hint="eastAsia"/>
        </w:rPr>
        <w:t>unique</w:t>
      </w:r>
      <w:r>
        <w:rPr>
          <w:rFonts w:hint="eastAsia"/>
        </w:rPr>
        <w:t>”选项，则</w:t>
      </w:r>
      <w:r>
        <w:rPr>
          <w:rFonts w:hint="eastAsia"/>
        </w:rPr>
        <w:t>v</w:t>
      </w:r>
      <w:r>
        <w:rPr>
          <w:rFonts w:hint="eastAsia"/>
        </w:rPr>
        <w:t>的长度不应超过</w:t>
      </w:r>
      <w:r>
        <w:rPr>
          <w:rFonts w:hint="eastAsia"/>
        </w:rPr>
        <w:t>10-12</w:t>
      </w:r>
      <w:r>
        <w:rPr>
          <w:rFonts w:hint="eastAsia"/>
        </w:rPr>
        <w:t>，以限制内存消耗。即使使用“唯一”，</w:t>
      </w:r>
      <w:r>
        <w:rPr>
          <w:rFonts w:hint="eastAsia"/>
        </w:rPr>
        <w:t>v</w:t>
      </w:r>
      <w:r>
        <w:rPr>
          <w:rFonts w:hint="eastAsia"/>
        </w:rPr>
        <w:t>中也不应超过</w:t>
      </w:r>
      <w:r>
        <w:rPr>
          <w:rFonts w:hint="eastAsia"/>
        </w:rPr>
        <w:t>10-12</w:t>
      </w:r>
      <w:r>
        <w:rPr>
          <w:rFonts w:hint="eastAsia"/>
        </w:rPr>
        <w:t>个唯一元素。</w:t>
      </w:r>
    </w:p>
    <w:p w:rsidR="0002591D" w:rsidRDefault="0002591D" w:rsidP="00C96F62">
      <w:pPr>
        <w:ind w:leftChars="200" w:left="420"/>
      </w:pPr>
      <w:r>
        <w:rPr>
          <w:rFonts w:hint="eastAsia"/>
        </w:rPr>
        <w:t>参见</w:t>
      </w:r>
      <w:r>
        <w:rPr>
          <w:rFonts w:hint="eastAsia"/>
        </w:rPr>
        <w:t>:permute, randperm, nchoosek</w:t>
      </w:r>
      <w:r>
        <w:rPr>
          <w:rFonts w:hint="eastAsia"/>
        </w:rPr>
        <w:t>。</w:t>
      </w:r>
    </w:p>
    <w:p w:rsidR="0002591D" w:rsidRDefault="0002591D" w:rsidP="00C96F62">
      <w:pPr>
        <w:spacing w:beforeLines="50" w:before="156"/>
      </w:pPr>
      <w:r>
        <w:t>: y = ranks (x)</w:t>
      </w:r>
    </w:p>
    <w:p w:rsidR="0002591D" w:rsidRDefault="0002591D" w:rsidP="00C96F62">
      <w:r>
        <w:t>: y = ranks (x, dim)</w:t>
      </w:r>
    </w:p>
    <w:p w:rsidR="0002591D" w:rsidRDefault="0002591D" w:rsidP="00C96F62">
      <w:r>
        <w:t>: y = ranks (x, dim, rtype)</w:t>
      </w:r>
    </w:p>
    <w:p w:rsidR="0002591D" w:rsidRDefault="0002591D" w:rsidP="00C96F62">
      <w:pPr>
        <w:ind w:leftChars="200" w:left="420"/>
      </w:pPr>
      <w:r>
        <w:rPr>
          <w:rFonts w:hint="eastAsia"/>
        </w:rPr>
        <w:t>返回</w:t>
      </w:r>
      <w:r>
        <w:rPr>
          <w:rFonts w:hint="eastAsia"/>
        </w:rPr>
        <w:t>x</w:t>
      </w:r>
      <w:r>
        <w:rPr>
          <w:rFonts w:hint="eastAsia"/>
        </w:rPr>
        <w:t>在第一个非单维上的排名</w:t>
      </w:r>
      <w:r>
        <w:rPr>
          <w:rFonts w:hint="eastAsia"/>
        </w:rPr>
        <w:t>(</w:t>
      </w:r>
      <w:r>
        <w:rPr>
          <w:rFonts w:hint="eastAsia"/>
        </w:rPr>
        <w:t>在顺序统计的意义上</w:t>
      </w:r>
      <w:r>
        <w:rPr>
          <w:rFonts w:hint="eastAsia"/>
        </w:rPr>
        <w:t>)</w:t>
      </w:r>
      <w:r>
        <w:rPr>
          <w:rFonts w:hint="eastAsia"/>
        </w:rPr>
        <w:t>。</w:t>
      </w:r>
    </w:p>
    <w:p w:rsidR="0002591D" w:rsidRDefault="0002591D" w:rsidP="00C96F62">
      <w:pPr>
        <w:ind w:leftChars="200" w:left="420"/>
      </w:pPr>
      <w:r>
        <w:rPr>
          <w:rFonts w:hint="eastAsia"/>
        </w:rPr>
        <w:t>如果给出了可选的</w:t>
      </w:r>
      <w:r>
        <w:rPr>
          <w:rFonts w:hint="eastAsia"/>
        </w:rPr>
        <w:t>dim</w:t>
      </w:r>
      <w:r>
        <w:rPr>
          <w:rFonts w:hint="eastAsia"/>
        </w:rPr>
        <w:t>参数，则沿着这个维度操作。</w:t>
      </w:r>
    </w:p>
    <w:p w:rsidR="0002591D" w:rsidRDefault="0002591D" w:rsidP="00C96F62">
      <w:pPr>
        <w:ind w:leftChars="200" w:left="420"/>
      </w:pPr>
      <w:r>
        <w:rPr>
          <w:rFonts w:hint="eastAsia"/>
        </w:rPr>
        <w:t>可选参数</w:t>
      </w:r>
      <w:r>
        <w:rPr>
          <w:rFonts w:hint="eastAsia"/>
        </w:rPr>
        <w:t>rtype</w:t>
      </w:r>
      <w:r>
        <w:rPr>
          <w:rFonts w:hint="eastAsia"/>
        </w:rPr>
        <w:t>决定了如何处理关系。下面所有的例子都假设输入为</w:t>
      </w:r>
      <w:r>
        <w:rPr>
          <w:rFonts w:hint="eastAsia"/>
        </w:rPr>
        <w:t>[1,2,2,4]</w:t>
      </w:r>
      <w:r>
        <w:rPr>
          <w:rFonts w:hint="eastAsia"/>
        </w:rPr>
        <w:t>。</w:t>
      </w:r>
    </w:p>
    <w:p w:rsidR="0002591D" w:rsidRDefault="0002591D" w:rsidP="00920930">
      <w:pPr>
        <w:ind w:leftChars="200" w:left="420"/>
      </w:pPr>
      <w:r>
        <w:rPr>
          <w:rFonts w:hint="eastAsia"/>
        </w:rPr>
        <w:t>0</w:t>
      </w:r>
      <w:r>
        <w:rPr>
          <w:rFonts w:hint="eastAsia"/>
        </w:rPr>
        <w:t>或“分数”</w:t>
      </w:r>
      <w:r>
        <w:rPr>
          <w:rFonts w:hint="eastAsia"/>
        </w:rPr>
        <w:t>(</w:t>
      </w:r>
      <w:r>
        <w:rPr>
          <w:rFonts w:hint="eastAsia"/>
        </w:rPr>
        <w:t>默认</w:t>
      </w:r>
      <w:r>
        <w:rPr>
          <w:rFonts w:hint="eastAsia"/>
        </w:rPr>
        <w:t>)</w:t>
      </w:r>
      <w:r>
        <w:rPr>
          <w:rFonts w:hint="eastAsia"/>
        </w:rPr>
        <w:t>用于分数排名</w:t>
      </w:r>
      <w:r>
        <w:rPr>
          <w:rFonts w:hint="eastAsia"/>
        </w:rPr>
        <w:t>(1,2.5</w:t>
      </w:r>
      <w:r>
        <w:rPr>
          <w:rFonts w:hint="eastAsia"/>
        </w:rPr>
        <w:t>，</w:t>
      </w:r>
      <w:r>
        <w:t>2.5, 4);</w:t>
      </w:r>
    </w:p>
    <w:p w:rsidR="0002591D" w:rsidRDefault="0002591D" w:rsidP="00C96F62">
      <w:pPr>
        <w:ind w:leftChars="200" w:left="420"/>
      </w:pPr>
      <w:r>
        <w:rPr>
          <w:rFonts w:hint="eastAsia"/>
        </w:rPr>
        <w:t>1</w:t>
      </w:r>
      <w:r>
        <w:rPr>
          <w:rFonts w:hint="eastAsia"/>
        </w:rPr>
        <w:t>或“</w:t>
      </w:r>
      <w:r>
        <w:rPr>
          <w:rFonts w:hint="eastAsia"/>
        </w:rPr>
        <w:t>competition</w:t>
      </w:r>
      <w:r>
        <w:rPr>
          <w:rFonts w:hint="eastAsia"/>
        </w:rPr>
        <w:t>”表示比赛排名</w:t>
      </w:r>
      <w:r>
        <w:rPr>
          <w:rFonts w:hint="eastAsia"/>
        </w:rPr>
        <w:t>(1,2,2,4);</w:t>
      </w:r>
    </w:p>
    <w:p w:rsidR="0002591D" w:rsidRDefault="0002591D" w:rsidP="00C96F62">
      <w:pPr>
        <w:ind w:leftChars="200" w:left="420"/>
      </w:pPr>
      <w:r>
        <w:rPr>
          <w:rFonts w:hint="eastAsia"/>
        </w:rPr>
        <w:t>2</w:t>
      </w:r>
      <w:r>
        <w:rPr>
          <w:rFonts w:hint="eastAsia"/>
        </w:rPr>
        <w:t>或“修改”为修改后的比赛排名</w:t>
      </w:r>
      <w:r>
        <w:rPr>
          <w:rFonts w:hint="eastAsia"/>
        </w:rPr>
        <w:t>(1,3,3,4);</w:t>
      </w:r>
    </w:p>
    <w:p w:rsidR="0002591D" w:rsidRDefault="0002591D" w:rsidP="00C96F62">
      <w:pPr>
        <w:ind w:leftChars="200" w:left="420"/>
      </w:pPr>
      <w:r>
        <w:rPr>
          <w:rFonts w:hint="eastAsia"/>
        </w:rPr>
        <w:t>3</w:t>
      </w:r>
      <w:r>
        <w:rPr>
          <w:rFonts w:hint="eastAsia"/>
        </w:rPr>
        <w:t>或“序数”表示序数排序</w:t>
      </w:r>
      <w:r>
        <w:rPr>
          <w:rFonts w:hint="eastAsia"/>
        </w:rPr>
        <w:t>(1,2,3,4);</w:t>
      </w:r>
    </w:p>
    <w:p w:rsidR="0002591D" w:rsidRDefault="0002591D" w:rsidP="00C96F62">
      <w:pPr>
        <w:ind w:leftChars="200" w:left="420"/>
      </w:pPr>
      <w:r>
        <w:rPr>
          <w:rFonts w:hint="eastAsia"/>
        </w:rPr>
        <w:t>4</w:t>
      </w:r>
      <w:r>
        <w:rPr>
          <w:rFonts w:hint="eastAsia"/>
        </w:rPr>
        <w:t>或“</w:t>
      </w:r>
      <w:r>
        <w:rPr>
          <w:rFonts w:hint="eastAsia"/>
        </w:rPr>
        <w:t>dense</w:t>
      </w:r>
      <w:r>
        <w:rPr>
          <w:rFonts w:hint="eastAsia"/>
        </w:rPr>
        <w:t>”表示密集排序</w:t>
      </w:r>
      <w:r>
        <w:rPr>
          <w:rFonts w:hint="eastAsia"/>
        </w:rPr>
        <w:t>(1,2,2,3)</w:t>
      </w:r>
      <w:r>
        <w:rPr>
          <w:rFonts w:hint="eastAsia"/>
        </w:rPr>
        <w:t>。</w:t>
      </w:r>
    </w:p>
    <w:p w:rsidR="00941C7C" w:rsidRDefault="0002591D" w:rsidP="00C96F62">
      <w:pPr>
        <w:ind w:leftChars="200" w:left="420"/>
      </w:pPr>
      <w:r>
        <w:rPr>
          <w:rFonts w:hint="eastAsia"/>
        </w:rPr>
        <w:t>参见</w:t>
      </w:r>
      <w:r>
        <w:rPr>
          <w:rFonts w:hint="eastAsia"/>
        </w:rPr>
        <w:t>:</w:t>
      </w:r>
      <w:r>
        <w:rPr>
          <w:rFonts w:hint="eastAsia"/>
        </w:rPr>
        <w:t>长矛兵，肯德尔。</w:t>
      </w:r>
    </w:p>
    <w:p w:rsidR="0002591D" w:rsidRDefault="0002591D" w:rsidP="00C96F62">
      <w:pPr>
        <w:spacing w:beforeLines="50" w:before="156"/>
      </w:pPr>
      <w:r>
        <w:t>: cnt = run_count (x, n)</w:t>
      </w:r>
    </w:p>
    <w:p w:rsidR="0002591D" w:rsidRDefault="0002591D" w:rsidP="00C96F62">
      <w:r>
        <w:t>: cnt = run_count (x, n, dim)</w:t>
      </w:r>
    </w:p>
    <w:p w:rsidR="0002591D" w:rsidRDefault="0002591D" w:rsidP="00C96F62">
      <w:pPr>
        <w:ind w:leftChars="200" w:left="420"/>
      </w:pPr>
      <w:r>
        <w:rPr>
          <w:rFonts w:hint="eastAsia"/>
        </w:rPr>
        <w:t>计算</w:t>
      </w:r>
      <w:r>
        <w:rPr>
          <w:rFonts w:hint="eastAsia"/>
        </w:rPr>
        <w:t>x</w:t>
      </w:r>
      <w:r>
        <w:rPr>
          <w:rFonts w:hint="eastAsia"/>
        </w:rPr>
        <w:t>的长度为</w:t>
      </w:r>
      <w:r>
        <w:rPr>
          <w:rFonts w:hint="eastAsia"/>
        </w:rPr>
        <w:t>1,2</w:t>
      </w:r>
      <w:r>
        <w:rPr>
          <w:rFonts w:hint="eastAsia"/>
        </w:rPr>
        <w:t>，…，</w:t>
      </w:r>
      <w:r>
        <w:rPr>
          <w:rFonts w:hint="eastAsia"/>
        </w:rPr>
        <w:t>n-1</w:t>
      </w:r>
      <w:r>
        <w:rPr>
          <w:rFonts w:hint="eastAsia"/>
        </w:rPr>
        <w:t>且大于或等于</w:t>
      </w:r>
      <w:r>
        <w:rPr>
          <w:rFonts w:hint="eastAsia"/>
        </w:rPr>
        <w:t>n</w:t>
      </w:r>
      <w:r>
        <w:rPr>
          <w:rFonts w:hint="eastAsia"/>
        </w:rPr>
        <w:t>的第一个非单维向上运行的次数。</w:t>
      </w:r>
    </w:p>
    <w:p w:rsidR="0002591D" w:rsidRDefault="0002591D" w:rsidP="00C96F62">
      <w:pPr>
        <w:ind w:leftChars="200" w:left="420"/>
      </w:pPr>
      <w:r>
        <w:rPr>
          <w:rFonts w:hint="eastAsia"/>
        </w:rPr>
        <w:t>如果给出了可选参数</w:t>
      </w:r>
      <w:r>
        <w:rPr>
          <w:rFonts w:hint="eastAsia"/>
        </w:rPr>
        <w:t>dim</w:t>
      </w:r>
      <w:r>
        <w:rPr>
          <w:rFonts w:hint="eastAsia"/>
        </w:rPr>
        <w:t>，则沿着该维度进行操作。</w:t>
      </w:r>
    </w:p>
    <w:p w:rsidR="0002591D" w:rsidRDefault="0002591D" w:rsidP="00C96F62">
      <w:pPr>
        <w:ind w:leftChars="200" w:left="420"/>
      </w:pPr>
      <w:r>
        <w:rPr>
          <w:rFonts w:hint="eastAsia"/>
        </w:rPr>
        <w:t>参见</w:t>
      </w:r>
      <w:r>
        <w:rPr>
          <w:rFonts w:hint="eastAsia"/>
        </w:rPr>
        <w:t>:</w:t>
      </w:r>
      <w:r>
        <w:rPr>
          <w:rFonts w:hint="eastAsia"/>
        </w:rPr>
        <w:t>运行长度。</w:t>
      </w:r>
    </w:p>
    <w:p w:rsidR="0002591D" w:rsidRDefault="0002591D" w:rsidP="00C96F62">
      <w:pPr>
        <w:spacing w:beforeLines="50" w:before="156"/>
      </w:pPr>
      <w:r>
        <w:t>: count = runlength (x)</w:t>
      </w:r>
    </w:p>
    <w:p w:rsidR="0002591D" w:rsidRDefault="0002591D" w:rsidP="00C96F62">
      <w:r>
        <w:t>: [count, value] = runlength (x)</w:t>
      </w:r>
    </w:p>
    <w:p w:rsidR="0002591D" w:rsidRDefault="0002591D" w:rsidP="00C96F62">
      <w:pPr>
        <w:ind w:leftChars="200" w:left="420"/>
      </w:pPr>
      <w:r>
        <w:rPr>
          <w:rFonts w:hint="eastAsia"/>
        </w:rPr>
        <w:t>求所有公值序列的长度。</w:t>
      </w:r>
    </w:p>
    <w:p w:rsidR="0002591D" w:rsidRDefault="0002591D" w:rsidP="00C96F62">
      <w:pPr>
        <w:ind w:leftChars="200" w:left="420"/>
      </w:pPr>
      <w:r>
        <w:rPr>
          <w:rFonts w:hint="eastAsia"/>
        </w:rPr>
        <w:t>Count</w:t>
      </w:r>
      <w:r>
        <w:rPr>
          <w:rFonts w:hint="eastAsia"/>
        </w:rPr>
        <w:t>是一个包含每个重复值长度的向量。</w:t>
      </w:r>
    </w:p>
    <w:p w:rsidR="0002591D" w:rsidRDefault="0002591D" w:rsidP="00C96F62">
      <w:pPr>
        <w:ind w:leftChars="200" w:left="420"/>
      </w:pPr>
      <w:r>
        <w:rPr>
          <w:rFonts w:hint="eastAsia"/>
        </w:rPr>
        <w:t>可选输出值包含序列中重复的值。</w:t>
      </w:r>
    </w:p>
    <w:p w:rsidR="0002591D" w:rsidRDefault="0002591D" w:rsidP="00920930">
      <w:pPr>
        <w:ind w:leftChars="400" w:left="840"/>
      </w:pPr>
      <w:r>
        <w:t>runlength ([2, 2, 0, 4, 4, 4, 0, 1, 1, 1, 1])</w:t>
      </w:r>
    </w:p>
    <w:p w:rsidR="0002591D" w:rsidRDefault="0002591D" w:rsidP="00920930">
      <w:pPr>
        <w:ind w:leftChars="400" w:left="840"/>
      </w:pPr>
      <w:r>
        <w:rPr>
          <w:rFonts w:ascii="Cambria Math" w:hAnsi="Cambria Math" w:cs="Cambria Math"/>
        </w:rPr>
        <w:t>⇒</w:t>
      </w:r>
      <w:r>
        <w:t xml:space="preserve">   2   1   3   1   4</w:t>
      </w:r>
    </w:p>
    <w:p w:rsidR="00D71AB8" w:rsidRDefault="0002591D" w:rsidP="00C96F62">
      <w:pPr>
        <w:ind w:leftChars="200" w:left="420"/>
      </w:pPr>
      <w:r w:rsidRPr="0002591D">
        <w:rPr>
          <w:rFonts w:hint="eastAsia"/>
        </w:rPr>
        <w:t>参见</w:t>
      </w:r>
      <w:r w:rsidRPr="0002591D">
        <w:rPr>
          <w:rFonts w:hint="eastAsia"/>
        </w:rPr>
        <w:t>:run_count</w:t>
      </w:r>
      <w:r w:rsidRPr="0002591D">
        <w:rPr>
          <w:rFonts w:hint="eastAsia"/>
        </w:rPr>
        <w:t>。</w:t>
      </w:r>
    </w:p>
    <w:p w:rsidR="00D71AB8" w:rsidRPr="00C96F62" w:rsidRDefault="00D71AB8" w:rsidP="00C96F62">
      <w:pPr>
        <w:spacing w:line="480" w:lineRule="auto"/>
        <w:rPr>
          <w:b/>
          <w:sz w:val="24"/>
        </w:rPr>
      </w:pPr>
      <w:r w:rsidRPr="00C96F62">
        <w:rPr>
          <w:rFonts w:hint="eastAsia"/>
          <w:b/>
          <w:sz w:val="24"/>
        </w:rPr>
        <w:t>26.4</w:t>
      </w:r>
      <w:r w:rsidRPr="00C96F62">
        <w:rPr>
          <w:rFonts w:hint="eastAsia"/>
          <w:b/>
          <w:sz w:val="24"/>
        </w:rPr>
        <w:t>相关与回归分析</w:t>
      </w:r>
    </w:p>
    <w:p w:rsidR="00D71AB8" w:rsidRDefault="00D71AB8" w:rsidP="00C96F62">
      <w:r>
        <w:t>: c = cov (x)</w:t>
      </w:r>
    </w:p>
    <w:p w:rsidR="00D71AB8" w:rsidRDefault="00D71AB8" w:rsidP="00C96F62">
      <w:r>
        <w:lastRenderedPageBreak/>
        <w:t>: c = cov (x, opt)</w:t>
      </w:r>
    </w:p>
    <w:p w:rsidR="00D71AB8" w:rsidRDefault="00D71AB8" w:rsidP="00C96F62">
      <w:r>
        <w:t>: c = cov (x, y)</w:t>
      </w:r>
    </w:p>
    <w:p w:rsidR="00D71AB8" w:rsidRDefault="00D71AB8" w:rsidP="00C96F62">
      <w:r>
        <w:t>: c = cov (x, y, opt)</w:t>
      </w:r>
    </w:p>
    <w:p w:rsidR="00D71AB8" w:rsidRDefault="00D71AB8" w:rsidP="00C96F62">
      <w:pPr>
        <w:ind w:leftChars="200" w:left="420"/>
      </w:pPr>
      <w:r>
        <w:rPr>
          <w:rFonts w:hint="eastAsia"/>
        </w:rPr>
        <w:t>计算协方差矩阵。</w:t>
      </w:r>
    </w:p>
    <w:p w:rsidR="00D71AB8" w:rsidRDefault="00D71AB8" w:rsidP="00C96F62">
      <w:pPr>
        <w:ind w:leftChars="200" w:left="420"/>
      </w:pPr>
      <w:r>
        <w:rPr>
          <w:rFonts w:hint="eastAsia"/>
        </w:rPr>
        <w:t>如果</w:t>
      </w:r>
      <w:r>
        <w:rPr>
          <w:rFonts w:hint="eastAsia"/>
        </w:rPr>
        <w:t>x</w:t>
      </w:r>
      <w:r>
        <w:rPr>
          <w:rFonts w:hint="eastAsia"/>
        </w:rPr>
        <w:t>和</w:t>
      </w:r>
      <w:r>
        <w:rPr>
          <w:rFonts w:hint="eastAsia"/>
        </w:rPr>
        <w:t>y</w:t>
      </w:r>
      <w:r>
        <w:rPr>
          <w:rFonts w:hint="eastAsia"/>
        </w:rPr>
        <w:t>的每一行都是一个观测值，每一列都是一个变量，那么</w:t>
      </w:r>
      <w:r>
        <w:rPr>
          <w:rFonts w:hint="eastAsia"/>
        </w:rPr>
        <w:t>cov (x, y)</w:t>
      </w:r>
      <w:r>
        <w:rPr>
          <w:rFonts w:hint="eastAsia"/>
        </w:rPr>
        <w:t>的</w:t>
      </w:r>
      <w:r>
        <w:rPr>
          <w:rFonts w:hint="eastAsia"/>
        </w:rPr>
        <w:t>(i, j)- 1</w:t>
      </w:r>
      <w:r>
        <w:rPr>
          <w:rFonts w:hint="eastAsia"/>
        </w:rPr>
        <w:t>项是</w:t>
      </w:r>
      <w:r>
        <w:rPr>
          <w:rFonts w:hint="eastAsia"/>
        </w:rPr>
        <w:t>x</w:t>
      </w:r>
      <w:r>
        <w:rPr>
          <w:rFonts w:hint="eastAsia"/>
        </w:rPr>
        <w:t>中第</w:t>
      </w:r>
      <w:r>
        <w:rPr>
          <w:rFonts w:hint="eastAsia"/>
        </w:rPr>
        <w:t>i</w:t>
      </w:r>
      <w:r>
        <w:rPr>
          <w:rFonts w:hint="eastAsia"/>
        </w:rPr>
        <w:t>个变量与</w:t>
      </w:r>
      <w:r>
        <w:rPr>
          <w:rFonts w:hint="eastAsia"/>
        </w:rPr>
        <w:t>y</w:t>
      </w:r>
      <w:r>
        <w:rPr>
          <w:rFonts w:hint="eastAsia"/>
        </w:rPr>
        <w:t>中第</w:t>
      </w:r>
      <w:r>
        <w:rPr>
          <w:rFonts w:hint="eastAsia"/>
        </w:rPr>
        <w:t>j</w:t>
      </w:r>
      <w:r>
        <w:rPr>
          <w:rFonts w:hint="eastAsia"/>
        </w:rPr>
        <w:t>个变量之间的协方差。</w:t>
      </w:r>
    </w:p>
    <w:p w:rsidR="00D71AB8" w:rsidRDefault="00D71AB8" w:rsidP="00920930">
      <w:pPr>
        <w:ind w:leftChars="400" w:left="840"/>
      </w:pPr>
      <w:r w:rsidRPr="00D71AB8">
        <w:t>cov (x) = 1/(N-1) * SUM_i (x(i) - mean(x)) * (y(i) - mean(y))</w:t>
      </w:r>
    </w:p>
    <w:p w:rsidR="00D71AB8" w:rsidRDefault="00D71AB8" w:rsidP="00C96F62">
      <w:pPr>
        <w:ind w:leftChars="200" w:left="420"/>
      </w:pPr>
      <w:r>
        <w:rPr>
          <w:rFonts w:hint="eastAsia"/>
        </w:rPr>
        <w:t>其中</w:t>
      </w:r>
      <w:r>
        <w:rPr>
          <w:rFonts w:hint="eastAsia"/>
        </w:rPr>
        <w:t>N</w:t>
      </w:r>
      <w:r>
        <w:rPr>
          <w:rFonts w:hint="eastAsia"/>
        </w:rPr>
        <w:t>是</w:t>
      </w:r>
      <w:r>
        <w:rPr>
          <w:rFonts w:hint="eastAsia"/>
        </w:rPr>
        <w:t>x</w:t>
      </w:r>
      <w:r>
        <w:rPr>
          <w:rFonts w:hint="eastAsia"/>
        </w:rPr>
        <w:t>和</w:t>
      </w:r>
      <w:r>
        <w:rPr>
          <w:rFonts w:hint="eastAsia"/>
        </w:rPr>
        <w:t>y</w:t>
      </w:r>
      <w:r>
        <w:rPr>
          <w:rFonts w:hint="eastAsia"/>
        </w:rPr>
        <w:t>向量的长度。</w:t>
      </w:r>
    </w:p>
    <w:p w:rsidR="00D71AB8" w:rsidRDefault="00D71AB8" w:rsidP="00C96F62">
      <w:pPr>
        <w:ind w:leftChars="200" w:left="420"/>
      </w:pPr>
      <w:r>
        <w:rPr>
          <w:rFonts w:hint="eastAsia"/>
        </w:rPr>
        <w:t>如果只带一个参数调用，计算</w:t>
      </w:r>
      <w:r>
        <w:rPr>
          <w:rFonts w:hint="eastAsia"/>
        </w:rPr>
        <w:t>cov (x, x)</w:t>
      </w:r>
      <w:r>
        <w:rPr>
          <w:rFonts w:hint="eastAsia"/>
        </w:rPr>
        <w:t>，即</w:t>
      </w:r>
      <w:r>
        <w:rPr>
          <w:rFonts w:hint="eastAsia"/>
        </w:rPr>
        <w:t>x</w:t>
      </w:r>
      <w:r>
        <w:rPr>
          <w:rFonts w:hint="eastAsia"/>
        </w:rPr>
        <w:t>列之间的协方差。</w:t>
      </w:r>
    </w:p>
    <w:p w:rsidR="00D71AB8" w:rsidRDefault="00D71AB8" w:rsidP="00C96F62">
      <w:pPr>
        <w:ind w:leftChars="200" w:left="420"/>
      </w:pPr>
      <w:r>
        <w:rPr>
          <w:rFonts w:hint="eastAsia"/>
        </w:rPr>
        <w:t>参数</w:t>
      </w:r>
      <w:r>
        <w:rPr>
          <w:rFonts w:hint="eastAsia"/>
        </w:rPr>
        <w:t>opt</w:t>
      </w:r>
      <w:r>
        <w:rPr>
          <w:rFonts w:hint="eastAsia"/>
        </w:rPr>
        <w:t>决定了要使用的规范化类型。有效值是</w:t>
      </w:r>
    </w:p>
    <w:p w:rsidR="00D71AB8" w:rsidRDefault="00D71AB8" w:rsidP="00C96F62">
      <w:pPr>
        <w:ind w:leftChars="200" w:left="420"/>
      </w:pPr>
      <w:r>
        <w:rPr>
          <w:rFonts w:hint="eastAsia"/>
        </w:rPr>
        <w:t xml:space="preserve">0: </w:t>
      </w:r>
    </w:p>
    <w:p w:rsidR="00D71AB8" w:rsidRDefault="00D71AB8" w:rsidP="00920930">
      <w:pPr>
        <w:ind w:leftChars="400" w:left="840"/>
      </w:pPr>
      <w:r>
        <w:rPr>
          <w:rFonts w:hint="eastAsia"/>
        </w:rPr>
        <w:t>N-1</w:t>
      </w:r>
      <w:r>
        <w:rPr>
          <w:rFonts w:hint="eastAsia"/>
        </w:rPr>
        <w:t>归一化，提供协方差的最佳无偏估计</w:t>
      </w:r>
      <w:r>
        <w:rPr>
          <w:rFonts w:hint="eastAsia"/>
        </w:rPr>
        <w:t>[</w:t>
      </w:r>
      <w:r>
        <w:rPr>
          <w:rFonts w:hint="eastAsia"/>
        </w:rPr>
        <w:t>默认值</w:t>
      </w:r>
      <w:r>
        <w:rPr>
          <w:rFonts w:hint="eastAsia"/>
        </w:rPr>
        <w:t>]</w:t>
      </w:r>
    </w:p>
    <w:p w:rsidR="00D71AB8" w:rsidRDefault="00D71AB8" w:rsidP="00C96F62">
      <w:pPr>
        <w:ind w:leftChars="200" w:left="420"/>
      </w:pPr>
      <w:r>
        <w:rPr>
          <w:rFonts w:hint="eastAsia"/>
        </w:rPr>
        <w:t>1:</w:t>
      </w:r>
    </w:p>
    <w:p w:rsidR="00D71AB8" w:rsidRDefault="00D71AB8" w:rsidP="00920930">
      <w:pPr>
        <w:ind w:leftChars="400" w:left="840"/>
      </w:pPr>
      <w:r>
        <w:rPr>
          <w:rFonts w:hint="eastAsia"/>
        </w:rPr>
        <w:t>用</w:t>
      </w:r>
      <w:r>
        <w:rPr>
          <w:rFonts w:hint="eastAsia"/>
        </w:rPr>
        <w:t>N</w:t>
      </w:r>
      <w:r>
        <w:rPr>
          <w:rFonts w:hint="eastAsia"/>
        </w:rPr>
        <w:t>归一化，这提供了平均值附近的第二个矩</w:t>
      </w:r>
    </w:p>
    <w:p w:rsidR="00D71AB8" w:rsidRDefault="00D71AB8" w:rsidP="00C96F62">
      <w:pPr>
        <w:ind w:leftChars="200" w:left="420"/>
      </w:pPr>
      <w:r>
        <w:rPr>
          <w:rFonts w:hint="eastAsia"/>
        </w:rPr>
        <w:t>兼容性注意</w:t>
      </w:r>
      <w:r>
        <w:rPr>
          <w:rFonts w:hint="eastAsia"/>
        </w:rPr>
        <w:t>::Octave</w:t>
      </w:r>
      <w:r>
        <w:rPr>
          <w:rFonts w:hint="eastAsia"/>
        </w:rPr>
        <w:t>总是将</w:t>
      </w:r>
      <w:r>
        <w:rPr>
          <w:rFonts w:hint="eastAsia"/>
        </w:rPr>
        <w:t>x</w:t>
      </w:r>
      <w:r>
        <w:rPr>
          <w:rFonts w:hint="eastAsia"/>
        </w:rPr>
        <w:t>和</w:t>
      </w:r>
      <w:r>
        <w:rPr>
          <w:rFonts w:hint="eastAsia"/>
        </w:rPr>
        <w:t>y</w:t>
      </w:r>
      <w:r>
        <w:rPr>
          <w:rFonts w:hint="eastAsia"/>
        </w:rPr>
        <w:t>的行视为多变量随机变量。然而，对于两个输入，</w:t>
      </w:r>
      <w:r>
        <w:rPr>
          <w:rFonts w:hint="eastAsia"/>
        </w:rPr>
        <w:t>MATLAB</w:t>
      </w:r>
      <w:r>
        <w:rPr>
          <w:rFonts w:hint="eastAsia"/>
        </w:rPr>
        <w:t>将</w:t>
      </w:r>
      <w:r>
        <w:rPr>
          <w:rFonts w:hint="eastAsia"/>
        </w:rPr>
        <w:t>x</w:t>
      </w:r>
      <w:r>
        <w:rPr>
          <w:rFonts w:hint="eastAsia"/>
        </w:rPr>
        <w:t>和</w:t>
      </w:r>
      <w:r>
        <w:rPr>
          <w:rFonts w:hint="eastAsia"/>
        </w:rPr>
        <w:t>y</w:t>
      </w:r>
      <w:r>
        <w:rPr>
          <w:rFonts w:hint="eastAsia"/>
        </w:rPr>
        <w:t>视为两个单变量分布，而不管它们的形状如何，并且只要</w:t>
      </w:r>
      <w:r>
        <w:rPr>
          <w:rFonts w:hint="eastAsia"/>
        </w:rPr>
        <w:t>x</w:t>
      </w:r>
      <w:r>
        <w:rPr>
          <w:rFonts w:hint="eastAsia"/>
        </w:rPr>
        <w:t>和</w:t>
      </w:r>
      <w:r>
        <w:rPr>
          <w:rFonts w:hint="eastAsia"/>
        </w:rPr>
        <w:t>y</w:t>
      </w:r>
      <w:r>
        <w:rPr>
          <w:rFonts w:hint="eastAsia"/>
        </w:rPr>
        <w:t>中的元素数量相等，就会计算</w:t>
      </w:r>
      <w:r>
        <w:rPr>
          <w:rFonts w:hint="eastAsia"/>
        </w:rPr>
        <w:t>cov ([x(:)</w:t>
      </w:r>
      <w:r>
        <w:rPr>
          <w:rFonts w:hint="eastAsia"/>
        </w:rPr>
        <w:t>，</w:t>
      </w:r>
      <w:r>
        <w:rPr>
          <w:rFonts w:hint="eastAsia"/>
        </w:rPr>
        <w:t xml:space="preserve"> y(:)])</w:t>
      </w:r>
      <w:r>
        <w:rPr>
          <w:rFonts w:hint="eastAsia"/>
        </w:rPr>
        <w:t>。这将得到一个</w:t>
      </w:r>
      <w:r>
        <w:rPr>
          <w:rFonts w:hint="eastAsia"/>
        </w:rPr>
        <w:t>2x2</w:t>
      </w:r>
      <w:r>
        <w:rPr>
          <w:rFonts w:hint="eastAsia"/>
        </w:rPr>
        <w:t>矩阵。代码依赖于</w:t>
      </w:r>
      <w:r>
        <w:rPr>
          <w:rFonts w:hint="eastAsia"/>
        </w:rPr>
        <w:t>MATLAB</w:t>
      </w:r>
      <w:r>
        <w:rPr>
          <w:rFonts w:hint="eastAsia"/>
        </w:rPr>
        <w:t>的定义将需要改变时，运行在</w:t>
      </w:r>
      <w:r>
        <w:rPr>
          <w:rFonts w:hint="eastAsia"/>
        </w:rPr>
        <w:t>Octave</w:t>
      </w:r>
      <w:r>
        <w:rPr>
          <w:rFonts w:hint="eastAsia"/>
        </w:rPr>
        <w:t>。</w:t>
      </w:r>
    </w:p>
    <w:p w:rsidR="00D71AB8" w:rsidRDefault="00D71AB8" w:rsidP="00C96F62">
      <w:pPr>
        <w:ind w:leftChars="200" w:left="420"/>
      </w:pPr>
      <w:r w:rsidRPr="00D71AB8">
        <w:rPr>
          <w:rFonts w:hint="eastAsia"/>
        </w:rPr>
        <w:t>参见</w:t>
      </w:r>
      <w:r w:rsidRPr="00D71AB8">
        <w:rPr>
          <w:rFonts w:hint="eastAsia"/>
        </w:rPr>
        <w:t>:corr</w:t>
      </w:r>
      <w:r w:rsidRPr="00D71AB8">
        <w:rPr>
          <w:rFonts w:hint="eastAsia"/>
        </w:rPr>
        <w:t>。</w:t>
      </w:r>
    </w:p>
    <w:p w:rsidR="00D71AB8" w:rsidRDefault="00D71AB8" w:rsidP="00C96F62">
      <w:pPr>
        <w:spacing w:beforeLines="50" w:before="156"/>
      </w:pPr>
      <w:r>
        <w:t>: r = corr (x)</w:t>
      </w:r>
    </w:p>
    <w:p w:rsidR="00D71AB8" w:rsidRDefault="00D71AB8" w:rsidP="00C96F62">
      <w:r>
        <w:t>: r = corr (x, y)</w:t>
      </w:r>
    </w:p>
    <w:p w:rsidR="00D71AB8" w:rsidRDefault="00D71AB8" w:rsidP="00C96F62">
      <w:pPr>
        <w:ind w:leftChars="200" w:left="420"/>
      </w:pPr>
      <w:r>
        <w:rPr>
          <w:rFonts w:hint="eastAsia"/>
        </w:rPr>
        <w:t>计算相关系数矩阵。</w:t>
      </w:r>
    </w:p>
    <w:p w:rsidR="00D71AB8" w:rsidRDefault="00D71AB8" w:rsidP="00C96F62">
      <w:pPr>
        <w:ind w:leftChars="200" w:left="420"/>
      </w:pPr>
      <w:r>
        <w:rPr>
          <w:rFonts w:hint="eastAsia"/>
        </w:rPr>
        <w:t>如果</w:t>
      </w:r>
      <w:r>
        <w:rPr>
          <w:rFonts w:hint="eastAsia"/>
        </w:rPr>
        <w:t>x</w:t>
      </w:r>
      <w:r>
        <w:rPr>
          <w:rFonts w:hint="eastAsia"/>
        </w:rPr>
        <w:t>和</w:t>
      </w:r>
      <w:r>
        <w:rPr>
          <w:rFonts w:hint="eastAsia"/>
        </w:rPr>
        <w:t>y</w:t>
      </w:r>
      <w:r>
        <w:rPr>
          <w:rFonts w:hint="eastAsia"/>
        </w:rPr>
        <w:t>的每一行都是一个观测值，每一列都是一个变量，那么</w:t>
      </w:r>
      <w:r>
        <w:rPr>
          <w:rFonts w:hint="eastAsia"/>
        </w:rPr>
        <w:t>corr (x, y)</w:t>
      </w:r>
      <w:r>
        <w:rPr>
          <w:rFonts w:hint="eastAsia"/>
        </w:rPr>
        <w:t>的第</w:t>
      </w:r>
      <w:r>
        <w:rPr>
          <w:rFonts w:hint="eastAsia"/>
        </w:rPr>
        <w:t>(i, j)</w:t>
      </w:r>
      <w:r>
        <w:rPr>
          <w:rFonts w:hint="eastAsia"/>
        </w:rPr>
        <w:t>项是</w:t>
      </w:r>
      <w:r>
        <w:rPr>
          <w:rFonts w:hint="eastAsia"/>
        </w:rPr>
        <w:t>x</w:t>
      </w:r>
      <w:r>
        <w:rPr>
          <w:rFonts w:hint="eastAsia"/>
        </w:rPr>
        <w:t>中第</w:t>
      </w:r>
      <w:r>
        <w:rPr>
          <w:rFonts w:hint="eastAsia"/>
        </w:rPr>
        <w:t>i</w:t>
      </w:r>
      <w:r>
        <w:rPr>
          <w:rFonts w:hint="eastAsia"/>
        </w:rPr>
        <w:t>个变量与</w:t>
      </w:r>
      <w:r>
        <w:rPr>
          <w:rFonts w:hint="eastAsia"/>
        </w:rPr>
        <w:t>y</w:t>
      </w:r>
      <w:r>
        <w:rPr>
          <w:rFonts w:hint="eastAsia"/>
        </w:rPr>
        <w:t>中第</w:t>
      </w:r>
      <w:r>
        <w:rPr>
          <w:rFonts w:hint="eastAsia"/>
        </w:rPr>
        <w:t>j</w:t>
      </w:r>
      <w:r>
        <w:rPr>
          <w:rFonts w:hint="eastAsia"/>
        </w:rPr>
        <w:t>个变量之间的相关性。</w:t>
      </w:r>
    </w:p>
    <w:p w:rsidR="00D71AB8" w:rsidRDefault="00D71AB8" w:rsidP="00920930">
      <w:pPr>
        <w:ind w:leftChars="400" w:left="840"/>
      </w:pPr>
      <w:r w:rsidRPr="00D71AB8">
        <w:t>corr (x,y) = cov (x,y) / (std (x) * std (y))</w:t>
      </w:r>
    </w:p>
    <w:p w:rsidR="00D71AB8" w:rsidRDefault="00D71AB8" w:rsidP="00C96F62">
      <w:pPr>
        <w:ind w:leftChars="200" w:left="420"/>
      </w:pPr>
      <w:r>
        <w:rPr>
          <w:rFonts w:hint="eastAsia"/>
        </w:rPr>
        <w:t>如果只带一个参数调用，则计算</w:t>
      </w:r>
      <w:r>
        <w:rPr>
          <w:rFonts w:hint="eastAsia"/>
        </w:rPr>
        <w:t>corr (x, x)</w:t>
      </w:r>
      <w:r>
        <w:rPr>
          <w:rFonts w:hint="eastAsia"/>
        </w:rPr>
        <w:t>，即</w:t>
      </w:r>
      <w:r>
        <w:rPr>
          <w:rFonts w:hint="eastAsia"/>
        </w:rPr>
        <w:t>x</w:t>
      </w:r>
      <w:r>
        <w:rPr>
          <w:rFonts w:hint="eastAsia"/>
        </w:rPr>
        <w:t>列之间的相关性。</w:t>
      </w:r>
    </w:p>
    <w:p w:rsidR="00D71AB8" w:rsidRDefault="00D71AB8" w:rsidP="00C96F62">
      <w:pPr>
        <w:ind w:leftChars="200" w:left="420"/>
      </w:pPr>
      <w:r>
        <w:rPr>
          <w:rFonts w:hint="eastAsia"/>
        </w:rPr>
        <w:t>参见</w:t>
      </w:r>
      <w:r>
        <w:rPr>
          <w:rFonts w:hint="eastAsia"/>
        </w:rPr>
        <w:t>:cov</w:t>
      </w:r>
      <w:r>
        <w:rPr>
          <w:rFonts w:hint="eastAsia"/>
        </w:rPr>
        <w:t>。</w:t>
      </w:r>
    </w:p>
    <w:p w:rsidR="00D71AB8" w:rsidRDefault="00D71AB8" w:rsidP="00C96F62">
      <w:pPr>
        <w:spacing w:beforeLines="50" w:before="156"/>
      </w:pPr>
      <w:r>
        <w:t>: r = corrcoef (x)</w:t>
      </w:r>
    </w:p>
    <w:p w:rsidR="00D71AB8" w:rsidRDefault="00D71AB8" w:rsidP="00C96F62">
      <w:r>
        <w:t>: r = corrcoef (x, y)</w:t>
      </w:r>
    </w:p>
    <w:p w:rsidR="00D71AB8" w:rsidRDefault="00D71AB8" w:rsidP="00C96F62">
      <w:r>
        <w:t>: r = corrcoef (…, param, value, …)</w:t>
      </w:r>
    </w:p>
    <w:p w:rsidR="00D71AB8" w:rsidRDefault="00D71AB8" w:rsidP="00C96F62">
      <w:r>
        <w:t>: [r, p] = corrcoef (…)</w:t>
      </w:r>
    </w:p>
    <w:p w:rsidR="00D71AB8" w:rsidRDefault="00D71AB8" w:rsidP="00C96F62">
      <w:r>
        <w:t>: [r, p, lci, hci] = corrcoef (…)</w:t>
      </w:r>
    </w:p>
    <w:p w:rsidR="00D71AB8" w:rsidRDefault="00D71AB8" w:rsidP="00C96F62">
      <w:pPr>
        <w:ind w:leftChars="200" w:left="420"/>
      </w:pPr>
      <w:r>
        <w:rPr>
          <w:rFonts w:hint="eastAsia"/>
        </w:rPr>
        <w:t>计算相关系数矩阵。</w:t>
      </w:r>
    </w:p>
    <w:p w:rsidR="00D71AB8" w:rsidRDefault="00D71AB8" w:rsidP="00C96F62">
      <w:pPr>
        <w:ind w:leftChars="200" w:left="420"/>
      </w:pPr>
      <w:r>
        <w:rPr>
          <w:rFonts w:hint="eastAsia"/>
        </w:rPr>
        <w:t>X</w:t>
      </w:r>
      <w:r>
        <w:rPr>
          <w:rFonts w:hint="eastAsia"/>
        </w:rPr>
        <w:t>是一个数组，其中每一列包含一个变量，每一行是一个观测值。</w:t>
      </w:r>
    </w:p>
    <w:p w:rsidR="00D71AB8" w:rsidRDefault="00D71AB8" w:rsidP="00C96F62">
      <w:pPr>
        <w:ind w:leftChars="200" w:left="420"/>
      </w:pPr>
      <w:r>
        <w:rPr>
          <w:rFonts w:hint="eastAsia"/>
        </w:rPr>
        <w:t>如果给定第二个输入</w:t>
      </w:r>
      <w:r>
        <w:rPr>
          <w:rFonts w:hint="eastAsia"/>
        </w:rPr>
        <w:t>y(</w:t>
      </w:r>
      <w:r>
        <w:rPr>
          <w:rFonts w:hint="eastAsia"/>
        </w:rPr>
        <w:t>与</w:t>
      </w:r>
      <w:r>
        <w:rPr>
          <w:rFonts w:hint="eastAsia"/>
        </w:rPr>
        <w:t>x</w:t>
      </w:r>
      <w:r>
        <w:rPr>
          <w:rFonts w:hint="eastAsia"/>
        </w:rPr>
        <w:t>大小相同</w:t>
      </w:r>
      <w:r>
        <w:rPr>
          <w:rFonts w:hint="eastAsia"/>
        </w:rPr>
        <w:t>)</w:t>
      </w:r>
      <w:r>
        <w:rPr>
          <w:rFonts w:hint="eastAsia"/>
        </w:rPr>
        <w:t>，则计算</w:t>
      </w:r>
      <w:r>
        <w:rPr>
          <w:rFonts w:hint="eastAsia"/>
        </w:rPr>
        <w:t>x</w:t>
      </w:r>
      <w:r>
        <w:rPr>
          <w:rFonts w:hint="eastAsia"/>
        </w:rPr>
        <w:t>和</w:t>
      </w:r>
      <w:r>
        <w:rPr>
          <w:rFonts w:hint="eastAsia"/>
        </w:rPr>
        <w:t>y</w:t>
      </w:r>
      <w:r>
        <w:rPr>
          <w:rFonts w:hint="eastAsia"/>
        </w:rPr>
        <w:t>之间的相关系数。</w:t>
      </w:r>
    </w:p>
    <w:p w:rsidR="00D71AB8" w:rsidRDefault="00D71AB8" w:rsidP="00C96F62">
      <w:pPr>
        <w:ind w:leftChars="200" w:left="420"/>
      </w:pPr>
      <w:r>
        <w:rPr>
          <w:rFonts w:hint="eastAsia"/>
        </w:rPr>
        <w:t>参数、值是可选的参数和值对，它们可以修改计算结果。有效的选项有</w:t>
      </w:r>
      <w:r>
        <w:rPr>
          <w:rFonts w:hint="eastAsia"/>
        </w:rPr>
        <w:t>:</w:t>
      </w:r>
    </w:p>
    <w:p w:rsidR="00D71AB8" w:rsidRDefault="00D71AB8" w:rsidP="00C96F62">
      <w:pPr>
        <w:ind w:leftChars="200" w:left="420"/>
      </w:pPr>
      <w:r w:rsidRPr="00D71AB8">
        <w:t>"alpha"</w:t>
      </w:r>
    </w:p>
    <w:p w:rsidR="00D71AB8" w:rsidRDefault="00D71AB8" w:rsidP="00C96F62">
      <w:pPr>
        <w:ind w:leftChars="200" w:left="420"/>
      </w:pPr>
      <w:r w:rsidRPr="00D71AB8">
        <w:rPr>
          <w:rFonts w:hint="eastAsia"/>
        </w:rPr>
        <w:t>用于置信区间</w:t>
      </w:r>
      <w:r w:rsidRPr="00D71AB8">
        <w:rPr>
          <w:rFonts w:hint="eastAsia"/>
        </w:rPr>
        <w:t>lci</w:t>
      </w:r>
      <w:r w:rsidRPr="00D71AB8">
        <w:rPr>
          <w:rFonts w:hint="eastAsia"/>
        </w:rPr>
        <w:t>和</w:t>
      </w:r>
      <w:r w:rsidRPr="00D71AB8">
        <w:rPr>
          <w:rFonts w:hint="eastAsia"/>
        </w:rPr>
        <w:t>hci</w:t>
      </w:r>
      <w:r w:rsidRPr="00D71AB8">
        <w:rPr>
          <w:rFonts w:hint="eastAsia"/>
        </w:rPr>
        <w:t>边界的置信水平。默认值为</w:t>
      </w:r>
      <w:r w:rsidRPr="00D71AB8">
        <w:rPr>
          <w:rFonts w:hint="eastAsia"/>
        </w:rPr>
        <w:t>0.05</w:t>
      </w:r>
      <w:r w:rsidRPr="00D71AB8">
        <w:rPr>
          <w:rFonts w:hint="eastAsia"/>
        </w:rPr>
        <w:t>，即</w:t>
      </w:r>
      <w:r w:rsidRPr="00D71AB8">
        <w:rPr>
          <w:rFonts w:hint="eastAsia"/>
        </w:rPr>
        <w:t>95%</w:t>
      </w:r>
      <w:r w:rsidRPr="00D71AB8">
        <w:rPr>
          <w:rFonts w:hint="eastAsia"/>
        </w:rPr>
        <w:t>置信区间。</w:t>
      </w:r>
    </w:p>
    <w:p w:rsidR="00D71AB8" w:rsidRDefault="00D71AB8" w:rsidP="00C96F62">
      <w:pPr>
        <w:ind w:leftChars="200" w:left="420"/>
      </w:pPr>
      <w:r w:rsidRPr="00D71AB8">
        <w:t>"rows"</w:t>
      </w:r>
    </w:p>
    <w:p w:rsidR="00D71AB8" w:rsidRDefault="00D71AB8" w:rsidP="00C96F62">
      <w:pPr>
        <w:ind w:leftChars="200" w:left="420"/>
      </w:pPr>
      <w:r>
        <w:rPr>
          <w:rFonts w:hint="eastAsia"/>
        </w:rPr>
        <w:t>确定</w:t>
      </w:r>
      <w:r>
        <w:rPr>
          <w:rFonts w:hint="eastAsia"/>
        </w:rPr>
        <w:t>NaN</w:t>
      </w:r>
      <w:r>
        <w:rPr>
          <w:rFonts w:hint="eastAsia"/>
        </w:rPr>
        <w:t>值的处理。可接受的值是“</w:t>
      </w:r>
      <w:r>
        <w:rPr>
          <w:rFonts w:hint="eastAsia"/>
        </w:rPr>
        <w:t>all</w:t>
      </w:r>
      <w:r>
        <w:rPr>
          <w:rFonts w:hint="eastAsia"/>
        </w:rPr>
        <w:t>”、“</w:t>
      </w:r>
      <w:r>
        <w:rPr>
          <w:rFonts w:hint="eastAsia"/>
        </w:rPr>
        <w:t>complete</w:t>
      </w:r>
      <w:r>
        <w:rPr>
          <w:rFonts w:hint="eastAsia"/>
        </w:rPr>
        <w:t>”和“</w:t>
      </w:r>
      <w:r>
        <w:rPr>
          <w:rFonts w:hint="eastAsia"/>
        </w:rPr>
        <w:t>pairwise</w:t>
      </w:r>
      <w:r>
        <w:rPr>
          <w:rFonts w:hint="eastAsia"/>
        </w:rPr>
        <w:t>”。默认为“</w:t>
      </w:r>
      <w:r>
        <w:rPr>
          <w:rFonts w:hint="eastAsia"/>
        </w:rPr>
        <w:t>all</w:t>
      </w:r>
      <w:r>
        <w:rPr>
          <w:rFonts w:hint="eastAsia"/>
        </w:rPr>
        <w:t>”。使用“</w:t>
      </w:r>
      <w:r>
        <w:rPr>
          <w:rFonts w:hint="eastAsia"/>
        </w:rPr>
        <w:t>complete</w:t>
      </w:r>
      <w:r>
        <w:rPr>
          <w:rFonts w:hint="eastAsia"/>
        </w:rPr>
        <w:t>”时，只考虑没有</w:t>
      </w:r>
      <w:r>
        <w:rPr>
          <w:rFonts w:hint="eastAsia"/>
        </w:rPr>
        <w:t>NaN</w:t>
      </w:r>
      <w:r>
        <w:rPr>
          <w:rFonts w:hint="eastAsia"/>
        </w:rPr>
        <w:t>值的行。使用“成对”，为每对变量选择无</w:t>
      </w:r>
      <w:r>
        <w:rPr>
          <w:rFonts w:hint="eastAsia"/>
        </w:rPr>
        <w:t>nan</w:t>
      </w:r>
      <w:r>
        <w:rPr>
          <w:rFonts w:hint="eastAsia"/>
        </w:rPr>
        <w:t>行。</w:t>
      </w:r>
    </w:p>
    <w:p w:rsidR="00D71AB8" w:rsidRDefault="00D71AB8" w:rsidP="00C96F62">
      <w:pPr>
        <w:ind w:leftChars="200" w:left="420"/>
      </w:pPr>
      <w:r>
        <w:rPr>
          <w:rFonts w:hint="eastAsia"/>
        </w:rPr>
        <w:t>输出</w:t>
      </w:r>
      <w:r>
        <w:rPr>
          <w:rFonts w:hint="eastAsia"/>
        </w:rPr>
        <w:t>r</w:t>
      </w:r>
      <w:r>
        <w:rPr>
          <w:rFonts w:hint="eastAsia"/>
        </w:rPr>
        <w:t>是每一对变量的</w:t>
      </w:r>
      <w:r>
        <w:rPr>
          <w:rFonts w:hint="eastAsia"/>
        </w:rPr>
        <w:t>Pearson</w:t>
      </w:r>
      <w:r>
        <w:rPr>
          <w:rFonts w:hint="eastAsia"/>
        </w:rPr>
        <w:t>积矩相关系数的矩阵。</w:t>
      </w:r>
    </w:p>
    <w:p w:rsidR="00D71AB8" w:rsidRDefault="00D71AB8" w:rsidP="00C96F62">
      <w:pPr>
        <w:ind w:leftChars="200" w:left="420"/>
      </w:pPr>
      <w:r>
        <w:rPr>
          <w:rFonts w:hint="eastAsia"/>
        </w:rPr>
        <w:t>输出</w:t>
      </w:r>
      <w:r>
        <w:rPr>
          <w:rFonts w:hint="eastAsia"/>
        </w:rPr>
        <w:t>p</w:t>
      </w:r>
      <w:r>
        <w:rPr>
          <w:rFonts w:hint="eastAsia"/>
        </w:rPr>
        <w:t>是对相关系数为零的零假设进行成对</w:t>
      </w:r>
      <w:r>
        <w:rPr>
          <w:rFonts w:hint="eastAsia"/>
        </w:rPr>
        <w:t>p</w:t>
      </w:r>
      <w:r>
        <w:rPr>
          <w:rFonts w:hint="eastAsia"/>
        </w:rPr>
        <w:t>值检验的矩阵。</w:t>
      </w:r>
    </w:p>
    <w:p w:rsidR="00D71AB8" w:rsidRDefault="00D71AB8" w:rsidP="00C96F62">
      <w:pPr>
        <w:ind w:leftChars="200" w:left="420"/>
      </w:pPr>
      <w:r>
        <w:rPr>
          <w:rFonts w:hint="eastAsia"/>
        </w:rPr>
        <w:t>输出</w:t>
      </w:r>
      <w:r>
        <w:rPr>
          <w:rFonts w:hint="eastAsia"/>
        </w:rPr>
        <w:t>lci</w:t>
      </w:r>
      <w:r>
        <w:rPr>
          <w:rFonts w:hint="eastAsia"/>
        </w:rPr>
        <w:t>和</w:t>
      </w:r>
      <w:r>
        <w:rPr>
          <w:rFonts w:hint="eastAsia"/>
        </w:rPr>
        <w:t>hci</w:t>
      </w:r>
      <w:r>
        <w:rPr>
          <w:rFonts w:hint="eastAsia"/>
        </w:rPr>
        <w:t>是矩阵，分别包含每个相关系数的</w:t>
      </w:r>
      <w:r>
        <w:rPr>
          <w:rFonts w:hint="eastAsia"/>
        </w:rPr>
        <w:t>95%</w:t>
      </w:r>
      <w:r>
        <w:rPr>
          <w:rFonts w:hint="eastAsia"/>
        </w:rPr>
        <w:t>置信区间的下界和上界。</w:t>
      </w:r>
    </w:p>
    <w:p w:rsidR="00D71AB8" w:rsidRDefault="00D71AB8" w:rsidP="00C96F62">
      <w:pPr>
        <w:ind w:leftChars="200" w:left="420"/>
      </w:pPr>
      <w:r>
        <w:rPr>
          <w:rFonts w:hint="eastAsia"/>
        </w:rPr>
        <w:lastRenderedPageBreak/>
        <w:t>参见</w:t>
      </w:r>
      <w:r>
        <w:rPr>
          <w:rFonts w:hint="eastAsia"/>
        </w:rPr>
        <w:t>:corr, cov</w:t>
      </w:r>
      <w:r>
        <w:rPr>
          <w:rFonts w:hint="eastAsia"/>
        </w:rPr>
        <w:t>。</w:t>
      </w:r>
    </w:p>
    <w:p w:rsidR="00D71AB8" w:rsidRDefault="00D71AB8" w:rsidP="00C96F62">
      <w:pPr>
        <w:spacing w:beforeLines="50" w:before="156"/>
      </w:pPr>
      <w:r>
        <w:t>: rho = spearman (x)</w:t>
      </w:r>
    </w:p>
    <w:p w:rsidR="00D71AB8" w:rsidRDefault="00D71AB8" w:rsidP="00C96F62">
      <w:r>
        <w:t>: rho = spearman (x, y)</w:t>
      </w:r>
    </w:p>
    <w:p w:rsidR="00D71AB8" w:rsidRDefault="00D71AB8" w:rsidP="00C96F62">
      <w:pPr>
        <w:ind w:leftChars="200" w:left="420"/>
      </w:pPr>
      <w:r>
        <w:rPr>
          <w:rFonts w:hint="eastAsia"/>
        </w:rPr>
        <w:t>计算斯皮尔曼等级相关系数。</w:t>
      </w:r>
    </w:p>
    <w:p w:rsidR="00D71AB8" w:rsidRDefault="00D71AB8" w:rsidP="00C96F62">
      <w:pPr>
        <w:ind w:leftChars="200" w:left="420"/>
      </w:pPr>
      <w:r>
        <w:rPr>
          <w:rFonts w:hint="eastAsia"/>
        </w:rPr>
        <w:t>对于两个数据向量</w:t>
      </w:r>
      <w:r>
        <w:rPr>
          <w:rFonts w:hint="eastAsia"/>
        </w:rPr>
        <w:t>x</w:t>
      </w:r>
      <w:r>
        <w:rPr>
          <w:rFonts w:hint="eastAsia"/>
        </w:rPr>
        <w:t>和</w:t>
      </w:r>
      <w:r>
        <w:rPr>
          <w:rFonts w:hint="eastAsia"/>
        </w:rPr>
        <w:t>y, Spearman 's rho</w:t>
      </w:r>
      <w:r>
        <w:rPr>
          <w:rFonts w:hint="eastAsia"/>
        </w:rPr>
        <w:t>是</w:t>
      </w:r>
      <w:r>
        <w:rPr>
          <w:rFonts w:hint="eastAsia"/>
        </w:rPr>
        <w:t>x</w:t>
      </w:r>
      <w:r>
        <w:rPr>
          <w:rFonts w:hint="eastAsia"/>
        </w:rPr>
        <w:t>和</w:t>
      </w:r>
      <w:r>
        <w:rPr>
          <w:rFonts w:hint="eastAsia"/>
        </w:rPr>
        <w:t>y</w:t>
      </w:r>
      <w:r>
        <w:rPr>
          <w:rFonts w:hint="eastAsia"/>
        </w:rPr>
        <w:t>的秩的相关系数。</w:t>
      </w:r>
    </w:p>
    <w:p w:rsidR="00D71AB8" w:rsidRDefault="00D71AB8" w:rsidP="00C96F62">
      <w:pPr>
        <w:ind w:leftChars="200" w:left="420"/>
      </w:pPr>
      <w:r>
        <w:rPr>
          <w:rFonts w:hint="eastAsia"/>
        </w:rPr>
        <w:t>如果</w:t>
      </w:r>
      <w:r>
        <w:rPr>
          <w:rFonts w:hint="eastAsia"/>
        </w:rPr>
        <w:t>x</w:t>
      </w:r>
      <w:r>
        <w:rPr>
          <w:rFonts w:hint="eastAsia"/>
        </w:rPr>
        <w:t>和</w:t>
      </w:r>
      <w:r>
        <w:rPr>
          <w:rFonts w:hint="eastAsia"/>
        </w:rPr>
        <w:t>y</w:t>
      </w:r>
      <w:r>
        <w:rPr>
          <w:rFonts w:hint="eastAsia"/>
        </w:rPr>
        <w:t>是从独立分布中得出的，则平均值为零，方差为</w:t>
      </w:r>
      <w:r>
        <w:rPr>
          <w:rFonts w:hint="eastAsia"/>
        </w:rPr>
        <w:t>1 / (N - 1)</w:t>
      </w:r>
      <w:r>
        <w:rPr>
          <w:rFonts w:hint="eastAsia"/>
        </w:rPr>
        <w:t>，其中</w:t>
      </w:r>
      <w:r>
        <w:rPr>
          <w:rFonts w:hint="eastAsia"/>
        </w:rPr>
        <w:t>N</w:t>
      </w:r>
      <w:r>
        <w:rPr>
          <w:rFonts w:hint="eastAsia"/>
        </w:rPr>
        <w:t>是</w:t>
      </w:r>
      <w:r>
        <w:rPr>
          <w:rFonts w:hint="eastAsia"/>
        </w:rPr>
        <w:t>x</w:t>
      </w:r>
      <w:r>
        <w:rPr>
          <w:rFonts w:hint="eastAsia"/>
        </w:rPr>
        <w:t>和</w:t>
      </w:r>
      <w:r>
        <w:rPr>
          <w:rFonts w:hint="eastAsia"/>
        </w:rPr>
        <w:t>y</w:t>
      </w:r>
      <w:r>
        <w:rPr>
          <w:rFonts w:hint="eastAsia"/>
        </w:rPr>
        <w:t>向量的长度，并且是渐近正态分布。</w:t>
      </w:r>
    </w:p>
    <w:p w:rsidR="00D71AB8" w:rsidRDefault="00D71AB8" w:rsidP="00C96F62">
      <w:pPr>
        <w:ind w:leftChars="200" w:left="420"/>
      </w:pPr>
      <w:r>
        <w:rPr>
          <w:rFonts w:hint="eastAsia"/>
        </w:rPr>
        <w:t>Spearman (x)</w:t>
      </w:r>
      <w:r>
        <w:rPr>
          <w:rFonts w:hint="eastAsia"/>
        </w:rPr>
        <w:t>等价于</w:t>
      </w:r>
      <w:r>
        <w:rPr>
          <w:rFonts w:hint="eastAsia"/>
        </w:rPr>
        <w:t>Spearman (x, x)</w:t>
      </w:r>
      <w:r>
        <w:rPr>
          <w:rFonts w:hint="eastAsia"/>
        </w:rPr>
        <w:t>。</w:t>
      </w:r>
    </w:p>
    <w:p w:rsidR="00D71AB8" w:rsidRDefault="00D71AB8" w:rsidP="00C96F62">
      <w:pPr>
        <w:ind w:leftChars="200" w:left="420"/>
      </w:pPr>
      <w:r>
        <w:rPr>
          <w:rFonts w:hint="eastAsia"/>
        </w:rPr>
        <w:t>参见</w:t>
      </w:r>
      <w:r>
        <w:rPr>
          <w:rFonts w:hint="eastAsia"/>
        </w:rPr>
        <w:t>:</w:t>
      </w:r>
      <w:r>
        <w:rPr>
          <w:rFonts w:hint="eastAsia"/>
        </w:rPr>
        <w:t>排名，肯德尔。</w:t>
      </w:r>
    </w:p>
    <w:p w:rsidR="00D71AB8" w:rsidRDefault="00D71AB8" w:rsidP="00C96F62">
      <w:pPr>
        <w:spacing w:beforeLines="50" w:before="156"/>
      </w:pPr>
      <w:r>
        <w:t>: tau = kendall (x)</w:t>
      </w:r>
    </w:p>
    <w:p w:rsidR="00D71AB8" w:rsidRDefault="00D71AB8" w:rsidP="00C96F62">
      <w:r>
        <w:t>: tau = kendall (x, y)</w:t>
      </w:r>
    </w:p>
    <w:p w:rsidR="00D71AB8" w:rsidRDefault="00D71AB8" w:rsidP="001868EA">
      <w:pPr>
        <w:ind w:leftChars="200" w:left="420"/>
      </w:pPr>
      <w:r>
        <w:rPr>
          <w:rFonts w:hint="eastAsia"/>
        </w:rPr>
        <w:t>计算</w:t>
      </w:r>
      <w:r>
        <w:rPr>
          <w:rFonts w:hint="eastAsia"/>
        </w:rPr>
        <w:t>Kendall</w:t>
      </w:r>
      <w:r>
        <w:rPr>
          <w:rFonts w:hint="eastAsia"/>
        </w:rPr>
        <w:t>的</w:t>
      </w:r>
      <w:r>
        <w:rPr>
          <w:rFonts w:hint="eastAsia"/>
        </w:rPr>
        <w:t>tau</w:t>
      </w:r>
      <w:r>
        <w:rPr>
          <w:rFonts w:hint="eastAsia"/>
        </w:rPr>
        <w:t>。</w:t>
      </w:r>
    </w:p>
    <w:p w:rsidR="00D71AB8" w:rsidRDefault="00D71AB8" w:rsidP="001868EA">
      <w:pPr>
        <w:ind w:leftChars="200" w:left="420"/>
      </w:pPr>
      <w:r>
        <w:rPr>
          <w:rFonts w:hint="eastAsia"/>
        </w:rPr>
        <w:t>对于公共长度为</w:t>
      </w:r>
      <w:r>
        <w:rPr>
          <w:rFonts w:hint="eastAsia"/>
        </w:rPr>
        <w:t>N</w:t>
      </w:r>
      <w:r>
        <w:rPr>
          <w:rFonts w:hint="eastAsia"/>
        </w:rPr>
        <w:t>的两个数据向量</w:t>
      </w:r>
      <w:r>
        <w:rPr>
          <w:rFonts w:hint="eastAsia"/>
        </w:rPr>
        <w:t>x, y, Kendall 's tau</w:t>
      </w:r>
      <w:r>
        <w:rPr>
          <w:rFonts w:hint="eastAsia"/>
        </w:rPr>
        <w:t>是</w:t>
      </w:r>
      <w:r>
        <w:rPr>
          <w:rFonts w:hint="eastAsia"/>
        </w:rPr>
        <w:t>x</w:t>
      </w:r>
      <w:r>
        <w:rPr>
          <w:rFonts w:hint="eastAsia"/>
        </w:rPr>
        <w:t>和</w:t>
      </w:r>
      <w:r>
        <w:rPr>
          <w:rFonts w:hint="eastAsia"/>
        </w:rPr>
        <w:t>y</w:t>
      </w:r>
      <w:r>
        <w:rPr>
          <w:rFonts w:hint="eastAsia"/>
        </w:rPr>
        <w:t>的所有秩差符号的相关性</w:t>
      </w:r>
      <w:r>
        <w:rPr>
          <w:rFonts w:hint="eastAsia"/>
        </w:rPr>
        <w:t>;</w:t>
      </w:r>
      <w:r>
        <w:rPr>
          <w:rFonts w:hint="eastAsia"/>
        </w:rPr>
        <w:t>也就是说，如果</w:t>
      </w:r>
      <w:r>
        <w:rPr>
          <w:rFonts w:hint="eastAsia"/>
        </w:rPr>
        <w:t>x</w:t>
      </w:r>
      <w:r>
        <w:rPr>
          <w:rFonts w:hint="eastAsia"/>
        </w:rPr>
        <w:t>和</w:t>
      </w:r>
      <w:r>
        <w:rPr>
          <w:rFonts w:hint="eastAsia"/>
        </w:rPr>
        <w:t>y</w:t>
      </w:r>
      <w:r>
        <w:rPr>
          <w:rFonts w:hint="eastAsia"/>
        </w:rPr>
        <w:t>都有不同的元素，那么</w:t>
      </w:r>
    </w:p>
    <w:p w:rsidR="00D71AB8" w:rsidRDefault="00D71AB8" w:rsidP="00920930">
      <w:pPr>
        <w:ind w:leftChars="400" w:left="840"/>
      </w:pPr>
      <w:r>
        <w:t xml:space="preserve">         1</w:t>
      </w:r>
    </w:p>
    <w:p w:rsidR="00D71AB8" w:rsidRDefault="00D71AB8" w:rsidP="00920930">
      <w:pPr>
        <w:ind w:leftChars="400" w:left="840"/>
      </w:pPr>
      <w:r>
        <w:t>tau = -------   SUM sign (q(i) - q(j)) * sign (r(i) - r(j))</w:t>
      </w:r>
    </w:p>
    <w:p w:rsidR="00D71AB8" w:rsidRDefault="00D71AB8" w:rsidP="00920930">
      <w:pPr>
        <w:ind w:leftChars="400" w:left="840"/>
      </w:pPr>
      <w:r>
        <w:t xml:space="preserve">      N (N-1)   i,j</w:t>
      </w:r>
    </w:p>
    <w:p w:rsidR="00D71AB8" w:rsidRDefault="00D71AB8" w:rsidP="001868EA">
      <w:pPr>
        <w:ind w:leftChars="200" w:left="420"/>
      </w:pPr>
      <w:r>
        <w:rPr>
          <w:rFonts w:hint="eastAsia"/>
        </w:rPr>
        <w:t>其中</w:t>
      </w:r>
      <w:r>
        <w:rPr>
          <w:rFonts w:hint="eastAsia"/>
        </w:rPr>
        <w:t>q(i)</w:t>
      </w:r>
      <w:r>
        <w:rPr>
          <w:rFonts w:hint="eastAsia"/>
        </w:rPr>
        <w:t>和</w:t>
      </w:r>
      <w:r>
        <w:rPr>
          <w:rFonts w:hint="eastAsia"/>
        </w:rPr>
        <w:t>r(i)</w:t>
      </w:r>
      <w:r>
        <w:rPr>
          <w:rFonts w:hint="eastAsia"/>
        </w:rPr>
        <w:t>分别是</w:t>
      </w:r>
      <w:r>
        <w:rPr>
          <w:rFonts w:hint="eastAsia"/>
        </w:rPr>
        <w:t>x</w:t>
      </w:r>
      <w:r>
        <w:rPr>
          <w:rFonts w:hint="eastAsia"/>
        </w:rPr>
        <w:t>和</w:t>
      </w:r>
      <w:r>
        <w:rPr>
          <w:rFonts w:hint="eastAsia"/>
        </w:rPr>
        <w:t>y</w:t>
      </w:r>
      <w:r>
        <w:rPr>
          <w:rFonts w:hint="eastAsia"/>
        </w:rPr>
        <w:t>的秩。</w:t>
      </w:r>
    </w:p>
    <w:p w:rsidR="00D71AB8" w:rsidRDefault="00D71AB8" w:rsidP="001868EA">
      <w:pPr>
        <w:ind w:leftChars="200" w:left="420"/>
      </w:pPr>
      <w:r>
        <w:rPr>
          <w:rFonts w:hint="eastAsia"/>
        </w:rPr>
        <w:t>如果</w:t>
      </w:r>
      <w:r>
        <w:rPr>
          <w:rFonts w:hint="eastAsia"/>
        </w:rPr>
        <w:t>x</w:t>
      </w:r>
      <w:r>
        <w:rPr>
          <w:rFonts w:hint="eastAsia"/>
        </w:rPr>
        <w:t>和</w:t>
      </w:r>
      <w:r>
        <w:rPr>
          <w:rFonts w:hint="eastAsia"/>
        </w:rPr>
        <w:t>y</w:t>
      </w:r>
      <w:r>
        <w:rPr>
          <w:rFonts w:hint="eastAsia"/>
        </w:rPr>
        <w:t>是从独立分布中提取的，</w:t>
      </w:r>
      <w:r>
        <w:rPr>
          <w:rFonts w:hint="eastAsia"/>
        </w:rPr>
        <w:t>Kendall</w:t>
      </w:r>
      <w:r>
        <w:rPr>
          <w:rFonts w:hint="eastAsia"/>
        </w:rPr>
        <w:t>的</w:t>
      </w:r>
      <w:r>
        <w:rPr>
          <w:rFonts w:hint="eastAsia"/>
        </w:rPr>
        <w:t>tau</w:t>
      </w:r>
      <w:r>
        <w:rPr>
          <w:rFonts w:hint="eastAsia"/>
        </w:rPr>
        <w:t>是渐近正态，均值为</w:t>
      </w:r>
      <w:r>
        <w:rPr>
          <w:rFonts w:hint="eastAsia"/>
        </w:rPr>
        <w:t>0</w:t>
      </w:r>
      <w:r>
        <w:rPr>
          <w:rFonts w:hint="eastAsia"/>
        </w:rPr>
        <w:t>，方差为</w:t>
      </w:r>
      <w:r>
        <w:rPr>
          <w:rFonts w:hint="eastAsia"/>
        </w:rPr>
        <w:t>(2 * (2N+5)) / (9 * N * (N-1))</w:t>
      </w:r>
      <w:r>
        <w:rPr>
          <w:rFonts w:hint="eastAsia"/>
        </w:rPr>
        <w:t>。</w:t>
      </w:r>
    </w:p>
    <w:p w:rsidR="00D71AB8" w:rsidRDefault="00D71AB8" w:rsidP="001868EA">
      <w:pPr>
        <w:ind w:leftChars="200" w:left="420"/>
      </w:pPr>
      <w:r>
        <w:rPr>
          <w:rFonts w:hint="eastAsia"/>
        </w:rPr>
        <w:t>Kendall (x)</w:t>
      </w:r>
      <w:r>
        <w:rPr>
          <w:rFonts w:hint="eastAsia"/>
        </w:rPr>
        <w:t>等价于</w:t>
      </w:r>
      <w:r>
        <w:rPr>
          <w:rFonts w:hint="eastAsia"/>
        </w:rPr>
        <w:t>Kendall (x, x)</w:t>
      </w:r>
      <w:r>
        <w:rPr>
          <w:rFonts w:hint="eastAsia"/>
        </w:rPr>
        <w:t>。</w:t>
      </w:r>
    </w:p>
    <w:p w:rsidR="00D71AB8" w:rsidRDefault="00D71AB8" w:rsidP="001868EA">
      <w:pPr>
        <w:ind w:leftChars="200" w:left="420"/>
      </w:pPr>
      <w:r>
        <w:rPr>
          <w:rFonts w:hint="eastAsia"/>
        </w:rPr>
        <w:t>参见</w:t>
      </w:r>
      <w:r>
        <w:rPr>
          <w:rFonts w:hint="eastAsia"/>
        </w:rPr>
        <w:t>:</w:t>
      </w:r>
      <w:r>
        <w:rPr>
          <w:rFonts w:hint="eastAsia"/>
        </w:rPr>
        <w:t>队伍，长矛手。</w:t>
      </w:r>
    </w:p>
    <w:p w:rsidR="00D71AB8" w:rsidRPr="001868EA" w:rsidRDefault="00D71AB8" w:rsidP="001868EA">
      <w:pPr>
        <w:spacing w:beforeLines="50" w:before="156" w:afterLines="50" w:after="156"/>
        <w:rPr>
          <w:b/>
          <w:sz w:val="24"/>
        </w:rPr>
      </w:pPr>
      <w:r w:rsidRPr="001868EA">
        <w:rPr>
          <w:rFonts w:hint="eastAsia"/>
          <w:b/>
          <w:sz w:val="24"/>
        </w:rPr>
        <w:t>26.5</w:t>
      </w:r>
      <w:r w:rsidRPr="001868EA">
        <w:rPr>
          <w:rFonts w:hint="eastAsia"/>
          <w:b/>
          <w:sz w:val="24"/>
        </w:rPr>
        <w:t>发行版</w:t>
      </w:r>
    </w:p>
    <w:p w:rsidR="00D71AB8" w:rsidRDefault="00D71AB8" w:rsidP="00E778D8">
      <w:pPr>
        <w:spacing w:beforeLines="50" w:before="156" w:afterLines="50" w:after="156"/>
      </w:pPr>
      <w:r>
        <w:rPr>
          <w:rFonts w:hint="eastAsia"/>
        </w:rPr>
        <w:t>Octave</w:t>
      </w:r>
      <w:r>
        <w:rPr>
          <w:rFonts w:hint="eastAsia"/>
        </w:rPr>
        <w:t>具有计算任意用户定义分布</w:t>
      </w:r>
      <w:r>
        <w:rPr>
          <w:rFonts w:hint="eastAsia"/>
        </w:rPr>
        <w:t>(</w:t>
      </w:r>
      <w:r>
        <w:rPr>
          <w:rFonts w:hint="eastAsia"/>
        </w:rPr>
        <w:t>离散</w:t>
      </w:r>
      <w:r>
        <w:rPr>
          <w:rFonts w:hint="eastAsia"/>
        </w:rPr>
        <w:t>)</w:t>
      </w:r>
      <w:r>
        <w:rPr>
          <w:rFonts w:hint="eastAsia"/>
        </w:rPr>
        <w:t>和实验数据</w:t>
      </w:r>
      <w:r>
        <w:rPr>
          <w:rFonts w:hint="eastAsia"/>
        </w:rPr>
        <w:t>(</w:t>
      </w:r>
      <w:r>
        <w:rPr>
          <w:rFonts w:hint="eastAsia"/>
        </w:rPr>
        <w:t>经验</w:t>
      </w:r>
      <w:r>
        <w:rPr>
          <w:rFonts w:hint="eastAsia"/>
        </w:rPr>
        <w:t>)</w:t>
      </w:r>
      <w:r>
        <w:rPr>
          <w:rFonts w:hint="eastAsia"/>
        </w:rPr>
        <w:t>的概率密度函数</w:t>
      </w:r>
      <w:r>
        <w:rPr>
          <w:rFonts w:hint="eastAsia"/>
        </w:rPr>
        <w:t>(PDF)</w:t>
      </w:r>
      <w:r>
        <w:rPr>
          <w:rFonts w:hint="eastAsia"/>
        </w:rPr>
        <w:t>、累积分布函数</w:t>
      </w:r>
      <w:r>
        <w:rPr>
          <w:rFonts w:hint="eastAsia"/>
        </w:rPr>
        <w:t>(CDF)</w:t>
      </w:r>
      <w:r>
        <w:rPr>
          <w:rFonts w:hint="eastAsia"/>
        </w:rPr>
        <w:t>和分位数</w:t>
      </w:r>
      <w:r>
        <w:rPr>
          <w:rFonts w:hint="eastAsia"/>
        </w:rPr>
        <w:t>(CDF</w:t>
      </w:r>
      <w:r>
        <w:rPr>
          <w:rFonts w:hint="eastAsia"/>
        </w:rPr>
        <w:t>的倒数</w:t>
      </w:r>
      <w:r>
        <w:rPr>
          <w:rFonts w:hint="eastAsia"/>
        </w:rPr>
        <w:t>)</w:t>
      </w:r>
      <w:r>
        <w:rPr>
          <w:rFonts w:hint="eastAsia"/>
        </w:rPr>
        <w:t>的函数。</w:t>
      </w:r>
    </w:p>
    <w:p w:rsidR="00D71AB8" w:rsidRDefault="00D71AB8" w:rsidP="00E778D8">
      <w:pPr>
        <w:spacing w:beforeLines="50" w:before="156" w:afterLines="50" w:after="156"/>
      </w:pPr>
      <w:r>
        <w:rPr>
          <w:rFonts w:hint="eastAsia"/>
        </w:rPr>
        <w:t>下表总结了支持的发行版</w:t>
      </w:r>
      <w:r>
        <w:rPr>
          <w:rFonts w:hint="eastAsia"/>
        </w:rPr>
        <w:t>(</w:t>
      </w:r>
      <w:r>
        <w:rPr>
          <w:rFonts w:hint="eastAsia"/>
        </w:rPr>
        <w:t>按字母顺序排列</w:t>
      </w:r>
      <w:r>
        <w:rPr>
          <w:rFonts w:hint="eastAsia"/>
        </w:rPr>
        <w:t>)</w:t>
      </w:r>
      <w:r>
        <w:rPr>
          <w:rFonts w:hint="eastAsia"/>
        </w:rPr>
        <w:t>。</w:t>
      </w:r>
    </w:p>
    <w:tbl>
      <w:tblPr>
        <w:tblW w:w="4517" w:type="pct"/>
        <w:tblCellSpacing w:w="15" w:type="dxa"/>
        <w:tblCellMar>
          <w:top w:w="15" w:type="dxa"/>
          <w:left w:w="15" w:type="dxa"/>
          <w:bottom w:w="15" w:type="dxa"/>
          <w:right w:w="15" w:type="dxa"/>
        </w:tblCellMar>
        <w:tblLook w:val="04A0" w:firstRow="1" w:lastRow="0" w:firstColumn="1" w:lastColumn="0" w:noHBand="0" w:noVBand="1"/>
      </w:tblPr>
      <w:tblGrid>
        <w:gridCol w:w="2754"/>
        <w:gridCol w:w="2039"/>
        <w:gridCol w:w="2039"/>
        <w:gridCol w:w="2054"/>
      </w:tblGrid>
      <w:tr w:rsidR="00D71AB8" w:rsidRPr="00D71AB8" w:rsidTr="00D71AB8">
        <w:trPr>
          <w:tblHeader/>
          <w:tblCellSpacing w:w="15" w:type="dxa"/>
        </w:trPr>
        <w:tc>
          <w:tcPr>
            <w:tcW w:w="1524" w:type="pct"/>
            <w:vAlign w:val="center"/>
            <w:hideMark/>
          </w:tcPr>
          <w:p w:rsidR="00D71AB8" w:rsidRPr="00D71AB8" w:rsidRDefault="00D71AB8" w:rsidP="001868EA">
            <w:pPr>
              <w:rPr>
                <w:b/>
                <w:bCs/>
              </w:rPr>
            </w:pPr>
            <w:r w:rsidRPr="00D71AB8">
              <w:rPr>
                <w:b/>
                <w:bCs/>
              </w:rPr>
              <w:t>Distribution</w:t>
            </w:r>
          </w:p>
        </w:tc>
        <w:tc>
          <w:tcPr>
            <w:tcW w:w="1131" w:type="pct"/>
            <w:vAlign w:val="center"/>
            <w:hideMark/>
          </w:tcPr>
          <w:p w:rsidR="00D71AB8" w:rsidRPr="00D71AB8" w:rsidRDefault="00D71AB8" w:rsidP="001868EA">
            <w:pPr>
              <w:rPr>
                <w:b/>
                <w:bCs/>
              </w:rPr>
            </w:pPr>
            <w:r w:rsidRPr="00D71AB8">
              <w:rPr>
                <w:b/>
                <w:bCs/>
              </w:rPr>
              <w:t>PDF</w:t>
            </w:r>
          </w:p>
        </w:tc>
        <w:tc>
          <w:tcPr>
            <w:tcW w:w="1131" w:type="pct"/>
            <w:vAlign w:val="center"/>
            <w:hideMark/>
          </w:tcPr>
          <w:p w:rsidR="00D71AB8" w:rsidRPr="00D71AB8" w:rsidRDefault="00D71AB8" w:rsidP="001868EA">
            <w:pPr>
              <w:rPr>
                <w:b/>
                <w:bCs/>
              </w:rPr>
            </w:pPr>
            <w:r w:rsidRPr="00D71AB8">
              <w:rPr>
                <w:b/>
                <w:bCs/>
              </w:rPr>
              <w:t>CDF</w:t>
            </w:r>
          </w:p>
        </w:tc>
        <w:tc>
          <w:tcPr>
            <w:tcW w:w="1131" w:type="pct"/>
            <w:vAlign w:val="center"/>
            <w:hideMark/>
          </w:tcPr>
          <w:p w:rsidR="00D71AB8" w:rsidRPr="00D71AB8" w:rsidRDefault="00D71AB8" w:rsidP="001868EA">
            <w:pPr>
              <w:rPr>
                <w:b/>
                <w:bCs/>
              </w:rPr>
            </w:pPr>
            <w:r w:rsidRPr="00D71AB8">
              <w:rPr>
                <w:b/>
                <w:bCs/>
              </w:rPr>
              <w:t>Quantile</w:t>
            </w:r>
          </w:p>
        </w:tc>
      </w:tr>
      <w:tr w:rsidR="00D71AB8" w:rsidRPr="00D71AB8" w:rsidTr="00D71AB8">
        <w:trPr>
          <w:tblCellSpacing w:w="15" w:type="dxa"/>
        </w:trPr>
        <w:tc>
          <w:tcPr>
            <w:tcW w:w="1524" w:type="pct"/>
            <w:vAlign w:val="center"/>
            <w:hideMark/>
          </w:tcPr>
          <w:p w:rsidR="00D71AB8" w:rsidRPr="00D71AB8" w:rsidRDefault="00D71AB8" w:rsidP="001868EA">
            <w:r w:rsidRPr="00D71AB8">
              <w:t>Univariate Discrete Distribution</w:t>
            </w:r>
          </w:p>
        </w:tc>
        <w:tc>
          <w:tcPr>
            <w:tcW w:w="1131" w:type="pct"/>
            <w:vAlign w:val="center"/>
            <w:hideMark/>
          </w:tcPr>
          <w:p w:rsidR="00D71AB8" w:rsidRPr="00D71AB8" w:rsidRDefault="00D71AB8" w:rsidP="001868EA">
            <w:r w:rsidRPr="00D71AB8">
              <w:rPr>
                <w:i/>
                <w:iCs/>
              </w:rPr>
              <w:t>discrete_pdf</w:t>
            </w:r>
          </w:p>
        </w:tc>
        <w:tc>
          <w:tcPr>
            <w:tcW w:w="1131" w:type="pct"/>
            <w:vAlign w:val="center"/>
            <w:hideMark/>
          </w:tcPr>
          <w:p w:rsidR="00D71AB8" w:rsidRPr="00D71AB8" w:rsidRDefault="00D71AB8" w:rsidP="001868EA">
            <w:r w:rsidRPr="00D71AB8">
              <w:rPr>
                <w:i/>
                <w:iCs/>
              </w:rPr>
              <w:t>discrete_cdf</w:t>
            </w:r>
          </w:p>
        </w:tc>
        <w:tc>
          <w:tcPr>
            <w:tcW w:w="1131" w:type="pct"/>
            <w:vAlign w:val="center"/>
            <w:hideMark/>
          </w:tcPr>
          <w:p w:rsidR="00D71AB8" w:rsidRPr="00D71AB8" w:rsidRDefault="00D71AB8" w:rsidP="001868EA">
            <w:r w:rsidRPr="00D71AB8">
              <w:rPr>
                <w:i/>
                <w:iCs/>
              </w:rPr>
              <w:t>discrete_inv</w:t>
            </w:r>
          </w:p>
        </w:tc>
      </w:tr>
      <w:tr w:rsidR="00D71AB8" w:rsidRPr="00D71AB8" w:rsidTr="00D71AB8">
        <w:trPr>
          <w:tblCellSpacing w:w="15" w:type="dxa"/>
        </w:trPr>
        <w:tc>
          <w:tcPr>
            <w:tcW w:w="1524" w:type="pct"/>
            <w:vAlign w:val="center"/>
            <w:hideMark/>
          </w:tcPr>
          <w:p w:rsidR="00D71AB8" w:rsidRPr="00D71AB8" w:rsidRDefault="00D71AB8" w:rsidP="001868EA">
            <w:r w:rsidRPr="00D71AB8">
              <w:t>Empirical Distribution</w:t>
            </w:r>
          </w:p>
        </w:tc>
        <w:tc>
          <w:tcPr>
            <w:tcW w:w="1131" w:type="pct"/>
            <w:vAlign w:val="center"/>
            <w:hideMark/>
          </w:tcPr>
          <w:p w:rsidR="00D71AB8" w:rsidRPr="00D71AB8" w:rsidRDefault="00D71AB8" w:rsidP="001868EA">
            <w:r w:rsidRPr="00D71AB8">
              <w:rPr>
                <w:i/>
                <w:iCs/>
              </w:rPr>
              <w:t>empirical_pdf</w:t>
            </w:r>
          </w:p>
        </w:tc>
        <w:tc>
          <w:tcPr>
            <w:tcW w:w="1131" w:type="pct"/>
            <w:vAlign w:val="center"/>
            <w:hideMark/>
          </w:tcPr>
          <w:p w:rsidR="00D71AB8" w:rsidRPr="00D71AB8" w:rsidRDefault="00D71AB8" w:rsidP="001868EA">
            <w:r w:rsidRPr="00D71AB8">
              <w:rPr>
                <w:i/>
                <w:iCs/>
              </w:rPr>
              <w:t>empirical_cdf</w:t>
            </w:r>
          </w:p>
        </w:tc>
        <w:tc>
          <w:tcPr>
            <w:tcW w:w="1131" w:type="pct"/>
            <w:vAlign w:val="center"/>
            <w:hideMark/>
          </w:tcPr>
          <w:p w:rsidR="00D71AB8" w:rsidRPr="00D71AB8" w:rsidRDefault="00D71AB8" w:rsidP="001868EA">
            <w:r w:rsidRPr="00D71AB8">
              <w:rPr>
                <w:i/>
                <w:iCs/>
              </w:rPr>
              <w:t>empirical_inv</w:t>
            </w:r>
          </w:p>
        </w:tc>
      </w:tr>
    </w:tbl>
    <w:p w:rsidR="0002591D" w:rsidRDefault="00D71AB8" w:rsidP="00C96F62">
      <w:r w:rsidRPr="00D71AB8">
        <w:t>: pdf = discrete_pdf (x, v, p)</w:t>
      </w:r>
    </w:p>
    <w:p w:rsidR="00D71AB8" w:rsidRDefault="00D71AB8" w:rsidP="00E778D8">
      <w:pPr>
        <w:ind w:leftChars="200" w:left="420"/>
      </w:pPr>
      <w:r w:rsidRPr="00D71AB8">
        <w:rPr>
          <w:rFonts w:hint="eastAsia"/>
        </w:rPr>
        <w:t>对于</w:t>
      </w:r>
      <w:r w:rsidRPr="00D71AB8">
        <w:rPr>
          <w:rFonts w:hint="eastAsia"/>
        </w:rPr>
        <w:t>x</w:t>
      </w:r>
      <w:r w:rsidRPr="00D71AB8">
        <w:rPr>
          <w:rFonts w:hint="eastAsia"/>
        </w:rPr>
        <w:t>的每个元素，计算单变量离散分布在</w:t>
      </w:r>
      <w:r w:rsidRPr="00D71AB8">
        <w:rPr>
          <w:rFonts w:hint="eastAsia"/>
        </w:rPr>
        <w:t>x</w:t>
      </w:r>
      <w:r w:rsidRPr="00D71AB8">
        <w:rPr>
          <w:rFonts w:hint="eastAsia"/>
        </w:rPr>
        <w:t>处的概率密度函数</w:t>
      </w:r>
      <w:r w:rsidRPr="00D71AB8">
        <w:rPr>
          <w:rFonts w:hint="eastAsia"/>
        </w:rPr>
        <w:t>(PDF)</w:t>
      </w:r>
      <w:r w:rsidRPr="00D71AB8">
        <w:rPr>
          <w:rFonts w:hint="eastAsia"/>
        </w:rPr>
        <w:t>，该分布假设</w:t>
      </w:r>
      <w:r w:rsidRPr="00D71AB8">
        <w:rPr>
          <w:rFonts w:hint="eastAsia"/>
        </w:rPr>
        <w:t>v</w:t>
      </w:r>
      <w:r w:rsidRPr="00D71AB8">
        <w:rPr>
          <w:rFonts w:hint="eastAsia"/>
        </w:rPr>
        <w:t>中的值具有概率</w:t>
      </w:r>
      <w:r w:rsidRPr="00D71AB8">
        <w:rPr>
          <w:rFonts w:hint="eastAsia"/>
        </w:rPr>
        <w:t>p</w:t>
      </w:r>
      <w:r w:rsidRPr="00D71AB8">
        <w:rPr>
          <w:rFonts w:hint="eastAsia"/>
        </w:rPr>
        <w:t>。</w:t>
      </w:r>
    </w:p>
    <w:p w:rsidR="00D71AB8" w:rsidRDefault="00D71AB8" w:rsidP="00E778D8">
      <w:pPr>
        <w:spacing w:beforeLines="50" w:before="156"/>
      </w:pPr>
      <w:r w:rsidRPr="00D71AB8">
        <w:t>: cdf = discrete_cdf (x, v, p)</w:t>
      </w:r>
    </w:p>
    <w:p w:rsidR="00D71AB8" w:rsidRDefault="00D71AB8" w:rsidP="00E778D8">
      <w:pPr>
        <w:ind w:leftChars="200" w:left="420"/>
      </w:pPr>
      <w:r w:rsidRPr="00D71AB8">
        <w:rPr>
          <w:rFonts w:hint="eastAsia"/>
        </w:rPr>
        <w:t>对于</w:t>
      </w:r>
      <w:r w:rsidRPr="00D71AB8">
        <w:rPr>
          <w:rFonts w:hint="eastAsia"/>
        </w:rPr>
        <w:t>x</w:t>
      </w:r>
      <w:r w:rsidRPr="00D71AB8">
        <w:rPr>
          <w:rFonts w:hint="eastAsia"/>
        </w:rPr>
        <w:t>的每个元素，计算单变量离散分布在</w:t>
      </w:r>
      <w:r w:rsidRPr="00D71AB8">
        <w:rPr>
          <w:rFonts w:hint="eastAsia"/>
        </w:rPr>
        <w:t>x</w:t>
      </w:r>
      <w:r w:rsidRPr="00D71AB8">
        <w:rPr>
          <w:rFonts w:hint="eastAsia"/>
        </w:rPr>
        <w:t>处的累积分布函数</w:t>
      </w:r>
      <w:r w:rsidRPr="00D71AB8">
        <w:rPr>
          <w:rFonts w:hint="eastAsia"/>
        </w:rPr>
        <w:t>(CDF)</w:t>
      </w:r>
      <w:r w:rsidRPr="00D71AB8">
        <w:rPr>
          <w:rFonts w:hint="eastAsia"/>
        </w:rPr>
        <w:t>，该分布假设</w:t>
      </w:r>
      <w:r w:rsidRPr="00D71AB8">
        <w:rPr>
          <w:rFonts w:hint="eastAsia"/>
        </w:rPr>
        <w:t>v</w:t>
      </w:r>
      <w:r w:rsidRPr="00D71AB8">
        <w:rPr>
          <w:rFonts w:hint="eastAsia"/>
        </w:rPr>
        <w:t>中的值具有概率</w:t>
      </w:r>
      <w:r w:rsidRPr="00D71AB8">
        <w:rPr>
          <w:rFonts w:hint="eastAsia"/>
        </w:rPr>
        <w:t>p</w:t>
      </w:r>
      <w:r w:rsidRPr="00D71AB8">
        <w:rPr>
          <w:rFonts w:hint="eastAsia"/>
        </w:rPr>
        <w:t>。</w:t>
      </w:r>
    </w:p>
    <w:p w:rsidR="00D71AB8" w:rsidRDefault="00D71AB8" w:rsidP="00E778D8">
      <w:pPr>
        <w:spacing w:beforeLines="50" w:before="156"/>
      </w:pPr>
      <w:r w:rsidRPr="00D71AB8">
        <w:t>: q = discrete_inv (x, v, p)</w:t>
      </w:r>
    </w:p>
    <w:p w:rsidR="00D71AB8" w:rsidRDefault="00D71AB8" w:rsidP="00E778D8">
      <w:pPr>
        <w:ind w:leftChars="200" w:left="420"/>
      </w:pPr>
      <w:r w:rsidRPr="00D71AB8">
        <w:rPr>
          <w:rFonts w:hint="eastAsia"/>
        </w:rPr>
        <w:t>对于</w:t>
      </w:r>
      <w:r w:rsidRPr="00D71AB8">
        <w:rPr>
          <w:rFonts w:hint="eastAsia"/>
        </w:rPr>
        <w:t>x</w:t>
      </w:r>
      <w:r w:rsidRPr="00D71AB8">
        <w:rPr>
          <w:rFonts w:hint="eastAsia"/>
        </w:rPr>
        <w:t>的每个元素，计算单变量分布在</w:t>
      </w:r>
      <w:r w:rsidRPr="00D71AB8">
        <w:rPr>
          <w:rFonts w:hint="eastAsia"/>
        </w:rPr>
        <w:t>x</w:t>
      </w:r>
      <w:r w:rsidRPr="00D71AB8">
        <w:rPr>
          <w:rFonts w:hint="eastAsia"/>
        </w:rPr>
        <w:t>处的分位数</w:t>
      </w:r>
      <w:r w:rsidRPr="00D71AB8">
        <w:rPr>
          <w:rFonts w:hint="eastAsia"/>
        </w:rPr>
        <w:t>(CDF</w:t>
      </w:r>
      <w:r w:rsidRPr="00D71AB8">
        <w:rPr>
          <w:rFonts w:hint="eastAsia"/>
        </w:rPr>
        <w:t>的倒数</w:t>
      </w:r>
      <w:r w:rsidRPr="00D71AB8">
        <w:rPr>
          <w:rFonts w:hint="eastAsia"/>
        </w:rPr>
        <w:t>)</w:t>
      </w:r>
      <w:r w:rsidRPr="00D71AB8">
        <w:rPr>
          <w:rFonts w:hint="eastAsia"/>
        </w:rPr>
        <w:t>，该分布假设</w:t>
      </w:r>
      <w:r w:rsidRPr="00D71AB8">
        <w:rPr>
          <w:rFonts w:hint="eastAsia"/>
        </w:rPr>
        <w:t>v</w:t>
      </w:r>
      <w:r w:rsidRPr="00D71AB8">
        <w:rPr>
          <w:rFonts w:hint="eastAsia"/>
        </w:rPr>
        <w:t>中的值具有概率</w:t>
      </w:r>
      <w:r w:rsidRPr="00D71AB8">
        <w:rPr>
          <w:rFonts w:hint="eastAsia"/>
        </w:rPr>
        <w:t>p</w:t>
      </w:r>
      <w:r w:rsidRPr="00D71AB8">
        <w:rPr>
          <w:rFonts w:hint="eastAsia"/>
        </w:rPr>
        <w:t>。</w:t>
      </w:r>
    </w:p>
    <w:p w:rsidR="00D71AB8" w:rsidRDefault="00D71AB8" w:rsidP="00E778D8">
      <w:pPr>
        <w:spacing w:beforeLines="50" w:before="156"/>
      </w:pPr>
      <w:r w:rsidRPr="00D71AB8">
        <w:t>: pdf = empirical_pdf (x, data)</w:t>
      </w:r>
    </w:p>
    <w:p w:rsidR="00D71AB8" w:rsidRDefault="00D71AB8" w:rsidP="00E778D8">
      <w:pPr>
        <w:ind w:leftChars="200" w:left="420"/>
      </w:pPr>
      <w:r w:rsidRPr="00D71AB8">
        <w:rPr>
          <w:rFonts w:hint="eastAsia"/>
        </w:rPr>
        <w:t>对于</w:t>
      </w:r>
      <w:r w:rsidRPr="00D71AB8">
        <w:rPr>
          <w:rFonts w:hint="eastAsia"/>
        </w:rPr>
        <w:t>x</w:t>
      </w:r>
      <w:r w:rsidRPr="00D71AB8">
        <w:rPr>
          <w:rFonts w:hint="eastAsia"/>
        </w:rPr>
        <w:t>的每个元素，计算从单变量样本数据获得的经验分布在</w:t>
      </w:r>
      <w:r w:rsidRPr="00D71AB8">
        <w:rPr>
          <w:rFonts w:hint="eastAsia"/>
        </w:rPr>
        <w:t>x</w:t>
      </w:r>
      <w:r w:rsidRPr="00D71AB8">
        <w:rPr>
          <w:rFonts w:hint="eastAsia"/>
        </w:rPr>
        <w:t>处的概率密度函数</w:t>
      </w:r>
      <w:r w:rsidRPr="00D71AB8">
        <w:rPr>
          <w:rFonts w:hint="eastAsia"/>
        </w:rPr>
        <w:t>(PDF)</w:t>
      </w:r>
      <w:r w:rsidRPr="00D71AB8">
        <w:rPr>
          <w:rFonts w:hint="eastAsia"/>
        </w:rPr>
        <w:t>。</w:t>
      </w:r>
    </w:p>
    <w:p w:rsidR="00D71AB8" w:rsidRDefault="00D71AB8" w:rsidP="00E778D8">
      <w:pPr>
        <w:spacing w:beforeLines="50" w:before="156"/>
      </w:pPr>
      <w:r w:rsidRPr="00D71AB8">
        <w:t>: cdf = empirical_cdf (x, data)</w:t>
      </w:r>
    </w:p>
    <w:p w:rsidR="00D71AB8" w:rsidRDefault="00D71AB8" w:rsidP="00E778D8">
      <w:pPr>
        <w:ind w:leftChars="200" w:left="420"/>
      </w:pPr>
      <w:r w:rsidRPr="00D71AB8">
        <w:rPr>
          <w:rFonts w:hint="eastAsia"/>
        </w:rPr>
        <w:t>对于</w:t>
      </w:r>
      <w:r w:rsidRPr="00D71AB8">
        <w:rPr>
          <w:rFonts w:hint="eastAsia"/>
        </w:rPr>
        <w:t>x</w:t>
      </w:r>
      <w:r w:rsidRPr="00D71AB8">
        <w:rPr>
          <w:rFonts w:hint="eastAsia"/>
        </w:rPr>
        <w:t>的每个元素，计算从单变量样本数据获得的经验分布在</w:t>
      </w:r>
      <w:r w:rsidRPr="00D71AB8">
        <w:rPr>
          <w:rFonts w:hint="eastAsia"/>
        </w:rPr>
        <w:t>x</w:t>
      </w:r>
      <w:r w:rsidRPr="00D71AB8">
        <w:rPr>
          <w:rFonts w:hint="eastAsia"/>
        </w:rPr>
        <w:t>处的累积分布函数</w:t>
      </w:r>
      <w:r w:rsidRPr="00D71AB8">
        <w:rPr>
          <w:rFonts w:hint="eastAsia"/>
        </w:rPr>
        <w:t>(CDF)</w:t>
      </w:r>
      <w:r w:rsidRPr="00D71AB8">
        <w:rPr>
          <w:rFonts w:hint="eastAsia"/>
        </w:rPr>
        <w:t>。</w:t>
      </w:r>
    </w:p>
    <w:p w:rsidR="00D71AB8" w:rsidRDefault="00D71AB8" w:rsidP="00C96F62">
      <w:r w:rsidRPr="00D71AB8">
        <w:lastRenderedPageBreak/>
        <w:t>: q = empirical_inv (x, data)</w:t>
      </w:r>
    </w:p>
    <w:p w:rsidR="00D71AB8" w:rsidRDefault="00D71AB8" w:rsidP="00E778D8">
      <w:pPr>
        <w:ind w:leftChars="200" w:left="420"/>
      </w:pPr>
      <w:r w:rsidRPr="00D71AB8">
        <w:rPr>
          <w:rFonts w:hint="eastAsia"/>
        </w:rPr>
        <w:t>对于</w:t>
      </w:r>
      <w:r w:rsidRPr="00D71AB8">
        <w:rPr>
          <w:rFonts w:hint="eastAsia"/>
        </w:rPr>
        <w:t>x</w:t>
      </w:r>
      <w:r w:rsidRPr="00D71AB8">
        <w:rPr>
          <w:rFonts w:hint="eastAsia"/>
        </w:rPr>
        <w:t>的每个元素，计算从单变量样本数据获得的经验分布的</w:t>
      </w:r>
      <w:r w:rsidRPr="00D71AB8">
        <w:rPr>
          <w:rFonts w:hint="eastAsia"/>
        </w:rPr>
        <w:t>x</w:t>
      </w:r>
      <w:r w:rsidRPr="00D71AB8">
        <w:rPr>
          <w:rFonts w:hint="eastAsia"/>
        </w:rPr>
        <w:t>处的分位数</w:t>
      </w:r>
      <w:r w:rsidRPr="00D71AB8">
        <w:rPr>
          <w:rFonts w:hint="eastAsia"/>
        </w:rPr>
        <w:t>(CDF</w:t>
      </w:r>
      <w:r w:rsidRPr="00D71AB8">
        <w:rPr>
          <w:rFonts w:hint="eastAsia"/>
        </w:rPr>
        <w:t>的倒数</w:t>
      </w:r>
      <w:r w:rsidRPr="00D71AB8">
        <w:rPr>
          <w:rFonts w:hint="eastAsia"/>
        </w:rPr>
        <w:t>)</w:t>
      </w:r>
      <w:r w:rsidRPr="00D71AB8">
        <w:rPr>
          <w:rFonts w:hint="eastAsia"/>
        </w:rPr>
        <w:t>。</w:t>
      </w:r>
    </w:p>
    <w:p w:rsidR="00D71AB8" w:rsidRPr="00E778D8" w:rsidRDefault="00D71AB8" w:rsidP="00E778D8">
      <w:pPr>
        <w:spacing w:beforeLines="50" w:before="156"/>
        <w:rPr>
          <w:b/>
          <w:sz w:val="24"/>
        </w:rPr>
      </w:pPr>
      <w:r w:rsidRPr="00E778D8">
        <w:rPr>
          <w:rFonts w:hint="eastAsia"/>
          <w:b/>
          <w:sz w:val="24"/>
        </w:rPr>
        <w:t>26.6</w:t>
      </w:r>
      <w:r w:rsidRPr="00E778D8">
        <w:rPr>
          <w:rFonts w:hint="eastAsia"/>
          <w:b/>
          <w:sz w:val="24"/>
        </w:rPr>
        <w:t>随机数生成</w:t>
      </w:r>
    </w:p>
    <w:p w:rsidR="00D71AB8" w:rsidRDefault="00D71AB8" w:rsidP="00E778D8">
      <w:pPr>
        <w:spacing w:beforeLines="50" w:before="156"/>
      </w:pPr>
      <w:r>
        <w:rPr>
          <w:rFonts w:hint="eastAsia"/>
        </w:rPr>
        <w:t>Octave</w:t>
      </w:r>
      <w:r>
        <w:rPr>
          <w:rFonts w:hint="eastAsia"/>
        </w:rPr>
        <w:t>可以从大量分布中生成随机数。随机数生成器基于特殊效用矩阵中描述的随机数生成器。</w:t>
      </w:r>
    </w:p>
    <w:p w:rsidR="00D71AB8" w:rsidRDefault="00D71AB8" w:rsidP="00C96F62">
      <w:r>
        <w:rPr>
          <w:rFonts w:hint="eastAsia"/>
        </w:rPr>
        <w:t>下表总结了可用的随机数生成器</w:t>
      </w:r>
      <w:r>
        <w:rPr>
          <w:rFonts w:hint="eastAsia"/>
        </w:rPr>
        <w:t>(</w:t>
      </w:r>
      <w:r>
        <w:rPr>
          <w:rFonts w:hint="eastAsia"/>
        </w:rPr>
        <w:t>按字母顺序排列</w:t>
      </w:r>
      <w:r>
        <w:rPr>
          <w:rFonts w:hint="eastAsia"/>
        </w:rPr>
        <w:t>)</w:t>
      </w:r>
      <w:r>
        <w:rPr>
          <w:rFonts w:hint="eastAsia"/>
        </w:rPr>
        <w:t>。</w:t>
      </w:r>
    </w:p>
    <w:tbl>
      <w:tblPr>
        <w:tblW w:w="3487" w:type="pct"/>
        <w:tblCellSpacing w:w="15" w:type="dxa"/>
        <w:tblCellMar>
          <w:top w:w="15" w:type="dxa"/>
          <w:left w:w="15" w:type="dxa"/>
          <w:bottom w:w="15" w:type="dxa"/>
          <w:right w:w="15" w:type="dxa"/>
        </w:tblCellMar>
        <w:tblLook w:val="04A0" w:firstRow="1" w:lastRow="0" w:firstColumn="1" w:lastColumn="0" w:noHBand="0" w:noVBand="1"/>
      </w:tblPr>
      <w:tblGrid>
        <w:gridCol w:w="3913"/>
        <w:gridCol w:w="2947"/>
      </w:tblGrid>
      <w:tr w:rsidR="00D71AB8" w:rsidRPr="00D71AB8" w:rsidTr="00D71AB8">
        <w:trPr>
          <w:tblHeader/>
          <w:tblCellSpacing w:w="15" w:type="dxa"/>
        </w:trPr>
        <w:tc>
          <w:tcPr>
            <w:tcW w:w="2819" w:type="pct"/>
            <w:vAlign w:val="center"/>
            <w:hideMark/>
          </w:tcPr>
          <w:p w:rsidR="00D71AB8" w:rsidRPr="00D71AB8" w:rsidRDefault="00D71AB8" w:rsidP="00E778D8">
            <w:pPr>
              <w:rPr>
                <w:b/>
                <w:bCs/>
              </w:rPr>
            </w:pPr>
            <w:r w:rsidRPr="00D71AB8">
              <w:rPr>
                <w:b/>
                <w:bCs/>
              </w:rPr>
              <w:t>Distribution</w:t>
            </w:r>
          </w:p>
        </w:tc>
        <w:tc>
          <w:tcPr>
            <w:tcW w:w="2115" w:type="pct"/>
            <w:vAlign w:val="center"/>
            <w:hideMark/>
          </w:tcPr>
          <w:p w:rsidR="00D71AB8" w:rsidRPr="00D71AB8" w:rsidRDefault="00D71AB8" w:rsidP="00E778D8">
            <w:pPr>
              <w:rPr>
                <w:b/>
                <w:bCs/>
              </w:rPr>
            </w:pPr>
            <w:r w:rsidRPr="00D71AB8">
              <w:rPr>
                <w:b/>
                <w:bCs/>
              </w:rPr>
              <w:t>Function</w:t>
            </w:r>
          </w:p>
        </w:tc>
      </w:tr>
      <w:tr w:rsidR="00D71AB8" w:rsidRPr="00D71AB8" w:rsidTr="00D71AB8">
        <w:trPr>
          <w:tblCellSpacing w:w="15" w:type="dxa"/>
        </w:trPr>
        <w:tc>
          <w:tcPr>
            <w:tcW w:w="2819" w:type="pct"/>
            <w:vAlign w:val="center"/>
            <w:hideMark/>
          </w:tcPr>
          <w:p w:rsidR="00D71AB8" w:rsidRPr="00D71AB8" w:rsidRDefault="00D71AB8" w:rsidP="00E778D8">
            <w:r w:rsidRPr="00D71AB8">
              <w:t>Univariate Discrete Distribution</w:t>
            </w:r>
          </w:p>
        </w:tc>
        <w:tc>
          <w:tcPr>
            <w:tcW w:w="2115" w:type="pct"/>
            <w:vAlign w:val="center"/>
            <w:hideMark/>
          </w:tcPr>
          <w:p w:rsidR="00D71AB8" w:rsidRPr="00D71AB8" w:rsidRDefault="00D71AB8" w:rsidP="00E778D8">
            <w:r w:rsidRPr="00D71AB8">
              <w:rPr>
                <w:i/>
                <w:iCs/>
              </w:rPr>
              <w:t>discrete_rnd</w:t>
            </w:r>
          </w:p>
        </w:tc>
      </w:tr>
      <w:tr w:rsidR="00D71AB8" w:rsidRPr="00D71AB8" w:rsidTr="00D71AB8">
        <w:trPr>
          <w:tblCellSpacing w:w="15" w:type="dxa"/>
        </w:trPr>
        <w:tc>
          <w:tcPr>
            <w:tcW w:w="2819" w:type="pct"/>
            <w:vAlign w:val="center"/>
            <w:hideMark/>
          </w:tcPr>
          <w:p w:rsidR="00D71AB8" w:rsidRPr="00D71AB8" w:rsidRDefault="00D71AB8" w:rsidP="00E778D8">
            <w:r w:rsidRPr="00D71AB8">
              <w:t>Empirical Distribution</w:t>
            </w:r>
          </w:p>
        </w:tc>
        <w:tc>
          <w:tcPr>
            <w:tcW w:w="2115" w:type="pct"/>
            <w:vAlign w:val="center"/>
            <w:hideMark/>
          </w:tcPr>
          <w:p w:rsidR="00D71AB8" w:rsidRPr="00D71AB8" w:rsidRDefault="00D71AB8" w:rsidP="00E778D8">
            <w:r w:rsidRPr="00D71AB8">
              <w:rPr>
                <w:i/>
                <w:iCs/>
              </w:rPr>
              <w:t>empirical_rnd</w:t>
            </w:r>
          </w:p>
        </w:tc>
      </w:tr>
      <w:tr w:rsidR="00D71AB8" w:rsidRPr="00D71AB8" w:rsidTr="00D71AB8">
        <w:trPr>
          <w:tblCellSpacing w:w="15" w:type="dxa"/>
        </w:trPr>
        <w:tc>
          <w:tcPr>
            <w:tcW w:w="2819" w:type="pct"/>
            <w:vAlign w:val="center"/>
            <w:hideMark/>
          </w:tcPr>
          <w:p w:rsidR="00D71AB8" w:rsidRPr="00D71AB8" w:rsidRDefault="00D71AB8" w:rsidP="00E778D8">
            <w:r w:rsidRPr="00D71AB8">
              <w:t>Exponential Distribution</w:t>
            </w:r>
          </w:p>
        </w:tc>
        <w:tc>
          <w:tcPr>
            <w:tcW w:w="2115" w:type="pct"/>
            <w:vAlign w:val="center"/>
            <w:hideMark/>
          </w:tcPr>
          <w:p w:rsidR="00D71AB8" w:rsidRPr="00D71AB8" w:rsidRDefault="00D71AB8" w:rsidP="00E778D8">
            <w:r w:rsidRPr="00D71AB8">
              <w:rPr>
                <w:i/>
                <w:iCs/>
              </w:rPr>
              <w:t>rande</w:t>
            </w:r>
          </w:p>
        </w:tc>
      </w:tr>
      <w:tr w:rsidR="00D71AB8" w:rsidRPr="00D71AB8" w:rsidTr="00D71AB8">
        <w:trPr>
          <w:tblCellSpacing w:w="15" w:type="dxa"/>
        </w:trPr>
        <w:tc>
          <w:tcPr>
            <w:tcW w:w="2819" w:type="pct"/>
            <w:vAlign w:val="center"/>
            <w:hideMark/>
          </w:tcPr>
          <w:p w:rsidR="00D71AB8" w:rsidRPr="00D71AB8" w:rsidRDefault="00D71AB8" w:rsidP="00E778D8">
            <w:r w:rsidRPr="00D71AB8">
              <w:t>Gamma Distribution</w:t>
            </w:r>
          </w:p>
        </w:tc>
        <w:tc>
          <w:tcPr>
            <w:tcW w:w="2115" w:type="pct"/>
            <w:vAlign w:val="center"/>
            <w:hideMark/>
          </w:tcPr>
          <w:p w:rsidR="00D71AB8" w:rsidRPr="00D71AB8" w:rsidRDefault="00D71AB8" w:rsidP="00E778D8">
            <w:r w:rsidRPr="00D71AB8">
              <w:rPr>
                <w:i/>
                <w:iCs/>
              </w:rPr>
              <w:t>randg</w:t>
            </w:r>
          </w:p>
        </w:tc>
      </w:tr>
      <w:tr w:rsidR="00D71AB8" w:rsidRPr="00D71AB8" w:rsidTr="00D71AB8">
        <w:trPr>
          <w:tblCellSpacing w:w="15" w:type="dxa"/>
        </w:trPr>
        <w:tc>
          <w:tcPr>
            <w:tcW w:w="2819" w:type="pct"/>
            <w:vAlign w:val="center"/>
            <w:hideMark/>
          </w:tcPr>
          <w:p w:rsidR="00D71AB8" w:rsidRPr="00D71AB8" w:rsidRDefault="00D71AB8" w:rsidP="00E778D8">
            <w:r w:rsidRPr="00D71AB8">
              <w:t>Poisson Distribution</w:t>
            </w:r>
          </w:p>
        </w:tc>
        <w:tc>
          <w:tcPr>
            <w:tcW w:w="2115" w:type="pct"/>
            <w:vAlign w:val="center"/>
            <w:hideMark/>
          </w:tcPr>
          <w:p w:rsidR="00D71AB8" w:rsidRPr="00D71AB8" w:rsidRDefault="00D71AB8" w:rsidP="00E778D8">
            <w:r w:rsidRPr="00D71AB8">
              <w:rPr>
                <w:i/>
                <w:iCs/>
              </w:rPr>
              <w:t>randp</w:t>
            </w:r>
          </w:p>
        </w:tc>
      </w:tr>
      <w:tr w:rsidR="00D71AB8" w:rsidRPr="00D71AB8" w:rsidTr="00D71AB8">
        <w:trPr>
          <w:tblCellSpacing w:w="15" w:type="dxa"/>
        </w:trPr>
        <w:tc>
          <w:tcPr>
            <w:tcW w:w="2819" w:type="pct"/>
            <w:vAlign w:val="center"/>
            <w:hideMark/>
          </w:tcPr>
          <w:p w:rsidR="00D71AB8" w:rsidRPr="00D71AB8" w:rsidRDefault="00D71AB8" w:rsidP="00E778D8">
            <w:r w:rsidRPr="00D71AB8">
              <w:t>Standard Normal Distribution</w:t>
            </w:r>
          </w:p>
        </w:tc>
        <w:tc>
          <w:tcPr>
            <w:tcW w:w="2115" w:type="pct"/>
            <w:vAlign w:val="center"/>
            <w:hideMark/>
          </w:tcPr>
          <w:p w:rsidR="00D71AB8" w:rsidRPr="00D71AB8" w:rsidRDefault="00D71AB8" w:rsidP="00E778D8">
            <w:r w:rsidRPr="00D71AB8">
              <w:rPr>
                <w:i/>
                <w:iCs/>
              </w:rPr>
              <w:t>randn</w:t>
            </w:r>
          </w:p>
        </w:tc>
      </w:tr>
      <w:tr w:rsidR="00D71AB8" w:rsidRPr="00D71AB8" w:rsidTr="00D71AB8">
        <w:trPr>
          <w:tblCellSpacing w:w="15" w:type="dxa"/>
        </w:trPr>
        <w:tc>
          <w:tcPr>
            <w:tcW w:w="2819" w:type="pct"/>
            <w:vAlign w:val="center"/>
            <w:hideMark/>
          </w:tcPr>
          <w:p w:rsidR="00D71AB8" w:rsidRPr="00D71AB8" w:rsidRDefault="00D71AB8" w:rsidP="00E778D8">
            <w:r w:rsidRPr="00D71AB8">
              <w:t>Uniform Distribution</w:t>
            </w:r>
          </w:p>
        </w:tc>
        <w:tc>
          <w:tcPr>
            <w:tcW w:w="2115" w:type="pct"/>
            <w:vAlign w:val="center"/>
            <w:hideMark/>
          </w:tcPr>
          <w:p w:rsidR="00D71AB8" w:rsidRPr="00D71AB8" w:rsidRDefault="00D71AB8" w:rsidP="00E778D8">
            <w:r w:rsidRPr="00D71AB8">
              <w:rPr>
                <w:i/>
                <w:iCs/>
              </w:rPr>
              <w:t>rand</w:t>
            </w:r>
          </w:p>
        </w:tc>
      </w:tr>
      <w:tr w:rsidR="00D71AB8" w:rsidRPr="00D71AB8" w:rsidTr="00D71AB8">
        <w:trPr>
          <w:tblCellSpacing w:w="15" w:type="dxa"/>
        </w:trPr>
        <w:tc>
          <w:tcPr>
            <w:tcW w:w="2819" w:type="pct"/>
            <w:vAlign w:val="center"/>
            <w:hideMark/>
          </w:tcPr>
          <w:p w:rsidR="00D71AB8" w:rsidRPr="00D71AB8" w:rsidRDefault="00D71AB8" w:rsidP="00E778D8">
            <w:r w:rsidRPr="00D71AB8">
              <w:t>Uniform Distribution (integers)</w:t>
            </w:r>
          </w:p>
        </w:tc>
        <w:tc>
          <w:tcPr>
            <w:tcW w:w="2115" w:type="pct"/>
            <w:vAlign w:val="center"/>
            <w:hideMark/>
          </w:tcPr>
          <w:p w:rsidR="00D71AB8" w:rsidRPr="00D71AB8" w:rsidRDefault="00D71AB8" w:rsidP="00E778D8">
            <w:r w:rsidRPr="00D71AB8">
              <w:rPr>
                <w:i/>
                <w:iCs/>
              </w:rPr>
              <w:t>randi</w:t>
            </w:r>
          </w:p>
        </w:tc>
      </w:tr>
    </w:tbl>
    <w:p w:rsidR="00D71AB8" w:rsidRDefault="00D71AB8" w:rsidP="00E778D8">
      <w:pPr>
        <w:spacing w:beforeLines="50" w:before="156"/>
      </w:pPr>
      <w:r>
        <w:t>: rnd = discrete_rnd (v, p)</w:t>
      </w:r>
    </w:p>
    <w:p w:rsidR="00D71AB8" w:rsidRDefault="00D71AB8" w:rsidP="00C96F62">
      <w:r>
        <w:t>: rnd = discrete_rnd (v, p, r)</w:t>
      </w:r>
    </w:p>
    <w:p w:rsidR="00D71AB8" w:rsidRDefault="00D71AB8" w:rsidP="00C96F62">
      <w:r>
        <w:t>: rnd = discrete_rnd (v, p, r, c, …)</w:t>
      </w:r>
    </w:p>
    <w:p w:rsidR="00D71AB8" w:rsidRDefault="00D71AB8" w:rsidP="00C96F62">
      <w:r>
        <w:t>: rnd = discrete_rnd (v, p, [sz])</w:t>
      </w:r>
    </w:p>
    <w:p w:rsidR="00D71AB8" w:rsidRDefault="00D71AB8" w:rsidP="00E778D8">
      <w:pPr>
        <w:ind w:leftChars="200" w:left="420"/>
      </w:pPr>
      <w:r>
        <w:rPr>
          <w:rFonts w:hint="eastAsia"/>
        </w:rPr>
        <w:t>返回来自单变量分布的随机样本矩阵，该矩阵假设</w:t>
      </w:r>
      <w:r>
        <w:rPr>
          <w:rFonts w:hint="eastAsia"/>
        </w:rPr>
        <w:t>v</w:t>
      </w:r>
      <w:r>
        <w:rPr>
          <w:rFonts w:hint="eastAsia"/>
        </w:rPr>
        <w:t>中的值概率为</w:t>
      </w:r>
      <w:r>
        <w:rPr>
          <w:rFonts w:hint="eastAsia"/>
        </w:rPr>
        <w:t>p</w:t>
      </w:r>
      <w:r>
        <w:rPr>
          <w:rFonts w:hint="eastAsia"/>
        </w:rPr>
        <w:t>。</w:t>
      </w:r>
    </w:p>
    <w:p w:rsidR="00D71AB8" w:rsidRDefault="00D71AB8" w:rsidP="00E778D8">
      <w:pPr>
        <w:ind w:leftChars="200" w:left="420"/>
      </w:pPr>
      <w:r>
        <w:rPr>
          <w:rFonts w:hint="eastAsia"/>
        </w:rPr>
        <w:t>当使用单个</w:t>
      </w:r>
      <w:r>
        <w:rPr>
          <w:rFonts w:hint="eastAsia"/>
        </w:rPr>
        <w:t>size</w:t>
      </w:r>
      <w:r>
        <w:rPr>
          <w:rFonts w:hint="eastAsia"/>
        </w:rPr>
        <w:t>参数调用时，返回具有指定尺寸的方阵。当使用多个标量参数调用时，前两个参数作为行数和列数，任何其他参数指定额外的矩阵维度。尺寸也可以用维度为</w:t>
      </w:r>
      <w:r>
        <w:rPr>
          <w:rFonts w:hint="eastAsia"/>
        </w:rPr>
        <w:t>sz</w:t>
      </w:r>
      <w:r>
        <w:rPr>
          <w:rFonts w:hint="eastAsia"/>
        </w:rPr>
        <w:t>的向量指定。</w:t>
      </w:r>
    </w:p>
    <w:p w:rsidR="00D71AB8" w:rsidRDefault="00D71AB8" w:rsidP="00E778D8">
      <w:pPr>
        <w:ind w:leftChars="200" w:left="420"/>
      </w:pPr>
      <w:r>
        <w:rPr>
          <w:rFonts w:hint="eastAsia"/>
        </w:rPr>
        <w:t>如果没有给出大小参数，则结果矩阵是</w:t>
      </w:r>
      <w:r>
        <w:rPr>
          <w:rFonts w:hint="eastAsia"/>
        </w:rPr>
        <w:t>v</w:t>
      </w:r>
      <w:r>
        <w:rPr>
          <w:rFonts w:hint="eastAsia"/>
        </w:rPr>
        <w:t>和</w:t>
      </w:r>
      <w:r>
        <w:rPr>
          <w:rFonts w:hint="eastAsia"/>
        </w:rPr>
        <w:t>p</w:t>
      </w:r>
      <w:r>
        <w:rPr>
          <w:rFonts w:hint="eastAsia"/>
        </w:rPr>
        <w:t>的公共大小。</w:t>
      </w:r>
    </w:p>
    <w:p w:rsidR="00D71AB8" w:rsidRDefault="00D71AB8" w:rsidP="00E778D8">
      <w:pPr>
        <w:spacing w:beforeLines="50" w:before="156"/>
      </w:pPr>
      <w:r>
        <w:t>: rnd = empirical_rnd (data)</w:t>
      </w:r>
    </w:p>
    <w:p w:rsidR="00D71AB8" w:rsidRDefault="00D71AB8" w:rsidP="00C96F62">
      <w:r>
        <w:t>: rnd = empirical_rnd (data, r)</w:t>
      </w:r>
    </w:p>
    <w:p w:rsidR="00D71AB8" w:rsidRDefault="00D71AB8" w:rsidP="00C96F62">
      <w:r>
        <w:t>: rnd = empirical_rnd (data, r, c, …)</w:t>
      </w:r>
    </w:p>
    <w:p w:rsidR="00D71AB8" w:rsidRDefault="00D71AB8" w:rsidP="00C96F62">
      <w:r>
        <w:t>: rnd = empirical_rnd (data, [sz])</w:t>
      </w:r>
    </w:p>
    <w:p w:rsidR="00D71AB8" w:rsidRDefault="00D71AB8" w:rsidP="00E778D8">
      <w:pPr>
        <w:ind w:leftChars="200" w:left="420"/>
      </w:pPr>
      <w:r>
        <w:rPr>
          <w:rFonts w:hint="eastAsia"/>
        </w:rPr>
        <w:t>从单变量样本数据获得的经验分布中返回随机样本矩阵。</w:t>
      </w:r>
    </w:p>
    <w:p w:rsidR="00D71AB8" w:rsidRDefault="00D71AB8" w:rsidP="00E778D8">
      <w:pPr>
        <w:ind w:leftChars="200" w:left="420"/>
      </w:pPr>
      <w:r>
        <w:rPr>
          <w:rFonts w:hint="eastAsia"/>
        </w:rPr>
        <w:t>当使用单个</w:t>
      </w:r>
      <w:r>
        <w:rPr>
          <w:rFonts w:hint="eastAsia"/>
        </w:rPr>
        <w:t>size</w:t>
      </w:r>
      <w:r>
        <w:rPr>
          <w:rFonts w:hint="eastAsia"/>
        </w:rPr>
        <w:t>参数调用时，返回具有指定尺寸的方阵。当使用多个标量参数调用时，前两个参数作为行数和列数，任何其他参数指定额外的矩阵维度。尺寸也可以用维度为</w:t>
      </w:r>
      <w:r>
        <w:rPr>
          <w:rFonts w:hint="eastAsia"/>
        </w:rPr>
        <w:t>sz</w:t>
      </w:r>
      <w:r>
        <w:rPr>
          <w:rFonts w:hint="eastAsia"/>
        </w:rPr>
        <w:t>的向量指定。</w:t>
      </w:r>
    </w:p>
    <w:p w:rsidR="00944379" w:rsidRDefault="00D71AB8" w:rsidP="00E778D8">
      <w:pPr>
        <w:ind w:leftChars="200" w:left="420"/>
      </w:pPr>
      <w:r>
        <w:rPr>
          <w:rFonts w:hint="eastAsia"/>
        </w:rPr>
        <w:t>如果没有给出大小参数，则结果矩阵是样本数据的随机排序。</w:t>
      </w:r>
    </w:p>
    <w:p w:rsidR="00944379" w:rsidRDefault="00944379" w:rsidP="00C96F62">
      <w:pPr>
        <w:widowControl/>
        <w:jc w:val="left"/>
      </w:pPr>
      <w:r>
        <w:br w:type="page"/>
      </w:r>
    </w:p>
    <w:p w:rsidR="00944379" w:rsidRPr="00E778D8" w:rsidRDefault="00944379" w:rsidP="00E778D8">
      <w:pPr>
        <w:spacing w:beforeLines="50" w:before="156" w:afterLines="50" w:after="156"/>
        <w:jc w:val="center"/>
        <w:rPr>
          <w:b/>
          <w:sz w:val="36"/>
        </w:rPr>
      </w:pPr>
      <w:r w:rsidRPr="00E778D8">
        <w:rPr>
          <w:rFonts w:hint="eastAsia"/>
          <w:b/>
          <w:sz w:val="36"/>
        </w:rPr>
        <w:lastRenderedPageBreak/>
        <w:t>27</w:t>
      </w:r>
      <w:r w:rsidRPr="00E778D8">
        <w:rPr>
          <w:rFonts w:hint="eastAsia"/>
          <w:b/>
          <w:sz w:val="36"/>
        </w:rPr>
        <w:t>集</w:t>
      </w:r>
    </w:p>
    <w:p w:rsidR="00944379" w:rsidRDefault="00944379" w:rsidP="00BC41D3">
      <w:pPr>
        <w:spacing w:beforeLines="50" w:before="156" w:afterLines="50" w:after="156"/>
      </w:pPr>
      <w:r>
        <w:rPr>
          <w:rFonts w:hint="eastAsia"/>
        </w:rPr>
        <w:t>Octave</w:t>
      </w:r>
      <w:r>
        <w:rPr>
          <w:rFonts w:hint="eastAsia"/>
        </w:rPr>
        <w:t>有许多用于管理数据集的函数。集合被定义为唯一元素的集合，通常由按升序排序的数字向量表示。任何向量或矩阵都可以通过使用惟一函数除去重复项而转换为集合。然而，没有必要显式地创建</w:t>
      </w:r>
      <w:r>
        <w:rPr>
          <w:rFonts w:hint="eastAsia"/>
        </w:rPr>
        <w:t>set</w:t>
      </w:r>
      <w:r>
        <w:rPr>
          <w:rFonts w:hint="eastAsia"/>
        </w:rPr>
        <w:t>，因为所有操作</w:t>
      </w:r>
      <w:r>
        <w:rPr>
          <w:rFonts w:hint="eastAsia"/>
        </w:rPr>
        <w:t>set</w:t>
      </w:r>
      <w:r>
        <w:rPr>
          <w:rFonts w:hint="eastAsia"/>
        </w:rPr>
        <w:t>的函数在继续之前都会将它们的输入转换为</w:t>
      </w:r>
      <w:r>
        <w:rPr>
          <w:rFonts w:hint="eastAsia"/>
        </w:rPr>
        <w:t>set</w:t>
      </w:r>
      <w:r>
        <w:rPr>
          <w:rFonts w:hint="eastAsia"/>
        </w:rPr>
        <w:t>。</w:t>
      </w:r>
    </w:p>
    <w:p w:rsidR="00944379" w:rsidRDefault="00944379" w:rsidP="00E778D8">
      <w:r>
        <w:t>: y = unique (x)</w:t>
      </w:r>
    </w:p>
    <w:p w:rsidR="00944379" w:rsidRDefault="00944379" w:rsidP="00E778D8">
      <w:r>
        <w:t>: y = unique (x, "rows")</w:t>
      </w:r>
    </w:p>
    <w:p w:rsidR="00944379" w:rsidRDefault="00944379" w:rsidP="00E778D8">
      <w:r>
        <w:t>: y = unique (…, "sorted")</w:t>
      </w:r>
    </w:p>
    <w:p w:rsidR="00944379" w:rsidRDefault="00944379" w:rsidP="00E778D8">
      <w:r>
        <w:t>: y = unique (…, "stable")</w:t>
      </w:r>
    </w:p>
    <w:p w:rsidR="00944379" w:rsidRDefault="00944379" w:rsidP="00E778D8">
      <w:r>
        <w:t>: [y, i, j] = unique (…)</w:t>
      </w:r>
    </w:p>
    <w:p w:rsidR="00944379" w:rsidRDefault="00944379" w:rsidP="00E778D8">
      <w:r>
        <w:t>: [y, i, j] = unique (…, "first")</w:t>
      </w:r>
    </w:p>
    <w:p w:rsidR="00944379" w:rsidRDefault="00944379" w:rsidP="00E778D8">
      <w:r>
        <w:t>: [y, i, j] = unique (…, "last")</w:t>
      </w:r>
    </w:p>
    <w:p w:rsidR="00944379" w:rsidRDefault="00944379" w:rsidP="00E778D8">
      <w:r>
        <w:t>: [y, i, j] = unique (…, "legacy")</w:t>
      </w:r>
    </w:p>
    <w:p w:rsidR="00944379" w:rsidRDefault="00944379" w:rsidP="00E778D8">
      <w:pPr>
        <w:ind w:leftChars="200" w:left="420"/>
      </w:pPr>
      <w:r>
        <w:rPr>
          <w:rFonts w:hint="eastAsia"/>
        </w:rPr>
        <w:t>返回</w:t>
      </w:r>
      <w:r>
        <w:rPr>
          <w:rFonts w:hint="eastAsia"/>
        </w:rPr>
        <w:t>x</w:t>
      </w:r>
      <w:r>
        <w:rPr>
          <w:rFonts w:hint="eastAsia"/>
        </w:rPr>
        <w:t>的唯一元素。</w:t>
      </w:r>
    </w:p>
    <w:p w:rsidR="00944379" w:rsidRDefault="00944379" w:rsidP="00E778D8">
      <w:pPr>
        <w:ind w:leftChars="200" w:left="420"/>
      </w:pPr>
      <w:r>
        <w:rPr>
          <w:rFonts w:hint="eastAsia"/>
        </w:rPr>
        <w:t>如果输入</w:t>
      </w:r>
      <w:r>
        <w:rPr>
          <w:rFonts w:hint="eastAsia"/>
        </w:rPr>
        <w:t>x</w:t>
      </w:r>
      <w:r>
        <w:rPr>
          <w:rFonts w:hint="eastAsia"/>
        </w:rPr>
        <w:t>是列向量，则返回一个列向量</w:t>
      </w:r>
      <w:r>
        <w:rPr>
          <w:rFonts w:hint="eastAsia"/>
        </w:rPr>
        <w:t>;</w:t>
      </w:r>
      <w:r>
        <w:rPr>
          <w:rFonts w:hint="eastAsia"/>
        </w:rPr>
        <w:t>否则，返回一个行向量。</w:t>
      </w:r>
      <w:r>
        <w:rPr>
          <w:rFonts w:hint="eastAsia"/>
        </w:rPr>
        <w:t>X</w:t>
      </w:r>
      <w:r>
        <w:rPr>
          <w:rFonts w:hint="eastAsia"/>
        </w:rPr>
        <w:t>也可以是字符串的单元格数组。</w:t>
      </w:r>
    </w:p>
    <w:p w:rsidR="00944379" w:rsidRDefault="00944379" w:rsidP="00E778D8">
      <w:pPr>
        <w:ind w:leftChars="200" w:left="420"/>
      </w:pPr>
      <w:r>
        <w:rPr>
          <w:rFonts w:hint="eastAsia"/>
        </w:rPr>
        <w:t>如果给出了可选参数</w:t>
      </w:r>
      <w:r>
        <w:rPr>
          <w:rFonts w:hint="eastAsia"/>
        </w:rPr>
        <w:t>"rows"</w:t>
      </w:r>
      <w:r>
        <w:rPr>
          <w:rFonts w:hint="eastAsia"/>
        </w:rPr>
        <w:t>，则返回</w:t>
      </w:r>
      <w:r>
        <w:rPr>
          <w:rFonts w:hint="eastAsia"/>
        </w:rPr>
        <w:t>x</w:t>
      </w:r>
      <w:r>
        <w:rPr>
          <w:rFonts w:hint="eastAsia"/>
        </w:rPr>
        <w:t>的唯一行。要使用此选项，输入必须是二维数字矩阵。</w:t>
      </w:r>
    </w:p>
    <w:p w:rsidR="00944379" w:rsidRDefault="00944379" w:rsidP="00E778D8">
      <w:pPr>
        <w:ind w:leftChars="200" w:left="420"/>
      </w:pPr>
      <w:r>
        <w:rPr>
          <w:rFonts w:hint="eastAsia"/>
        </w:rPr>
        <w:t>可选参数“</w:t>
      </w:r>
      <w:r>
        <w:rPr>
          <w:rFonts w:hint="eastAsia"/>
        </w:rPr>
        <w:t>sorted</w:t>
      </w:r>
      <w:r>
        <w:rPr>
          <w:rFonts w:hint="eastAsia"/>
        </w:rPr>
        <w:t>”</w:t>
      </w:r>
      <w:r>
        <w:rPr>
          <w:rFonts w:hint="eastAsia"/>
        </w:rPr>
        <w:t>/</w:t>
      </w:r>
      <w:r>
        <w:rPr>
          <w:rFonts w:hint="eastAsia"/>
        </w:rPr>
        <w:t>“</w:t>
      </w:r>
      <w:r>
        <w:rPr>
          <w:rFonts w:hint="eastAsia"/>
        </w:rPr>
        <w:t>stable</w:t>
      </w:r>
      <w:r>
        <w:rPr>
          <w:rFonts w:hint="eastAsia"/>
        </w:rPr>
        <w:t>”控制唯一值在输出中出现的顺序。默认值为“</w:t>
      </w:r>
      <w:r>
        <w:rPr>
          <w:rFonts w:hint="eastAsia"/>
        </w:rPr>
        <w:t>sorted</w:t>
      </w:r>
      <w:r>
        <w:rPr>
          <w:rFonts w:hint="eastAsia"/>
        </w:rPr>
        <w:t>”，输出中的值按升序排列。另一种“</w:t>
      </w:r>
      <w:r>
        <w:rPr>
          <w:rFonts w:hint="eastAsia"/>
        </w:rPr>
        <w:t>stable</w:t>
      </w:r>
      <w:r>
        <w:rPr>
          <w:rFonts w:hint="eastAsia"/>
        </w:rPr>
        <w:t>”保留了输入</w:t>
      </w:r>
      <w:r>
        <w:rPr>
          <w:rFonts w:hint="eastAsia"/>
        </w:rPr>
        <w:t>x</w:t>
      </w:r>
      <w:r>
        <w:rPr>
          <w:rFonts w:hint="eastAsia"/>
        </w:rPr>
        <w:t>中的顺序。</w:t>
      </w:r>
    </w:p>
    <w:p w:rsidR="00944379" w:rsidRDefault="00944379" w:rsidP="00E778D8">
      <w:pPr>
        <w:ind w:leftChars="200" w:left="420"/>
      </w:pPr>
      <w:r>
        <w:rPr>
          <w:rFonts w:hint="eastAsia"/>
        </w:rPr>
        <w:t>如果请求，返回列索引向量</w:t>
      </w:r>
      <w:r>
        <w:rPr>
          <w:rFonts w:hint="eastAsia"/>
        </w:rPr>
        <w:t>i</w:t>
      </w:r>
      <w:r>
        <w:rPr>
          <w:rFonts w:hint="eastAsia"/>
        </w:rPr>
        <w:t>和</w:t>
      </w:r>
      <w:r>
        <w:rPr>
          <w:rFonts w:hint="eastAsia"/>
        </w:rPr>
        <w:t>j</w:t>
      </w:r>
      <w:r>
        <w:rPr>
          <w:rFonts w:hint="eastAsia"/>
        </w:rPr>
        <w:t>，使得</w:t>
      </w:r>
      <w:r>
        <w:rPr>
          <w:rFonts w:hint="eastAsia"/>
        </w:rPr>
        <w:t>y = x(i)</w:t>
      </w:r>
      <w:r>
        <w:rPr>
          <w:rFonts w:hint="eastAsia"/>
        </w:rPr>
        <w:t>和</w:t>
      </w:r>
      <w:r>
        <w:rPr>
          <w:rFonts w:hint="eastAsia"/>
        </w:rPr>
        <w:t>x = y(j)</w:t>
      </w:r>
      <w:r>
        <w:rPr>
          <w:rFonts w:hint="eastAsia"/>
        </w:rPr>
        <w:t>。</w:t>
      </w:r>
    </w:p>
    <w:p w:rsidR="00944379" w:rsidRDefault="00944379" w:rsidP="00E778D8">
      <w:pPr>
        <w:ind w:leftChars="200" w:left="420"/>
      </w:pPr>
      <w:r>
        <w:rPr>
          <w:rFonts w:hint="eastAsia"/>
        </w:rPr>
        <w:t>此外，如果</w:t>
      </w:r>
      <w:r>
        <w:rPr>
          <w:rFonts w:hint="eastAsia"/>
        </w:rPr>
        <w:t>i</w:t>
      </w:r>
      <w:r>
        <w:rPr>
          <w:rFonts w:hint="eastAsia"/>
        </w:rPr>
        <w:t>是请求的输出，则可以给出标志“</w:t>
      </w:r>
      <w:r>
        <w:rPr>
          <w:rFonts w:hint="eastAsia"/>
        </w:rPr>
        <w:t>first</w:t>
      </w:r>
      <w:r>
        <w:rPr>
          <w:rFonts w:hint="eastAsia"/>
        </w:rPr>
        <w:t>”或“</w:t>
      </w:r>
      <w:r>
        <w:rPr>
          <w:rFonts w:hint="eastAsia"/>
        </w:rPr>
        <w:t>last</w:t>
      </w:r>
      <w:r>
        <w:rPr>
          <w:rFonts w:hint="eastAsia"/>
        </w:rPr>
        <w:t>”之一。如果指定了</w:t>
      </w:r>
      <w:r>
        <w:rPr>
          <w:rFonts w:hint="eastAsia"/>
        </w:rPr>
        <w:t>"last"</w:t>
      </w:r>
      <w:r>
        <w:rPr>
          <w:rFonts w:hint="eastAsia"/>
        </w:rPr>
        <w:t>，则返回</w:t>
      </w:r>
      <w:r>
        <w:rPr>
          <w:rFonts w:hint="eastAsia"/>
        </w:rPr>
        <w:t>i</w:t>
      </w:r>
      <w:r>
        <w:rPr>
          <w:rFonts w:hint="eastAsia"/>
        </w:rPr>
        <w:t>中可能的最高索引，否则，如果指定了</w:t>
      </w:r>
      <w:r>
        <w:rPr>
          <w:rFonts w:hint="eastAsia"/>
        </w:rPr>
        <w:t>"first"</w:t>
      </w:r>
      <w:r>
        <w:rPr>
          <w:rFonts w:hint="eastAsia"/>
        </w:rPr>
        <w:t>，则返回最低索引。默认值是“</w:t>
      </w:r>
      <w:r>
        <w:rPr>
          <w:rFonts w:hint="eastAsia"/>
        </w:rPr>
        <w:t>first</w:t>
      </w:r>
      <w:r>
        <w:rPr>
          <w:rFonts w:hint="eastAsia"/>
        </w:rPr>
        <w:t>”。</w:t>
      </w:r>
    </w:p>
    <w:p w:rsidR="00944379" w:rsidRDefault="00944379" w:rsidP="00E778D8">
      <w:pPr>
        <w:ind w:leftChars="200" w:left="420"/>
      </w:pPr>
      <w:r>
        <w:rPr>
          <w:rFonts w:hint="eastAsia"/>
        </w:rPr>
        <w:t>例</w:t>
      </w:r>
      <w:r>
        <w:rPr>
          <w:rFonts w:hint="eastAsia"/>
        </w:rPr>
        <w:t>1:</w:t>
      </w:r>
      <w:r>
        <w:rPr>
          <w:rFonts w:hint="eastAsia"/>
        </w:rPr>
        <w:t>排序顺序</w:t>
      </w:r>
    </w:p>
    <w:p w:rsidR="00944379" w:rsidRDefault="00944379" w:rsidP="00E778D8">
      <w:pPr>
        <w:ind w:leftChars="400" w:left="840"/>
      </w:pPr>
      <w:r>
        <w:t>unique ([3, 1, 1, 2])</w:t>
      </w:r>
    </w:p>
    <w:p w:rsidR="00944379" w:rsidRDefault="00944379" w:rsidP="00E778D8">
      <w:pPr>
        <w:ind w:leftChars="400" w:left="840"/>
      </w:pPr>
      <w:r>
        <w:rPr>
          <w:rFonts w:ascii="Cambria Math" w:hAnsi="Cambria Math" w:cs="Cambria Math"/>
        </w:rPr>
        <w:t>⇒</w:t>
      </w:r>
      <w:r>
        <w:t xml:space="preserve"> [1, 2, 3]</w:t>
      </w:r>
    </w:p>
    <w:p w:rsidR="00944379" w:rsidRDefault="00944379" w:rsidP="00E778D8">
      <w:pPr>
        <w:ind w:leftChars="400" w:left="840"/>
      </w:pPr>
      <w:r>
        <w:t>unique ([3, 1, 1, 2], "stable")</w:t>
      </w:r>
    </w:p>
    <w:p w:rsidR="00944379" w:rsidRDefault="00944379" w:rsidP="00E778D8">
      <w:pPr>
        <w:ind w:leftChars="400" w:left="840"/>
      </w:pPr>
      <w:r>
        <w:rPr>
          <w:rFonts w:ascii="Cambria Math" w:hAnsi="Cambria Math" w:cs="Cambria Math"/>
        </w:rPr>
        <w:t>⇒</w:t>
      </w:r>
      <w:r>
        <w:t xml:space="preserve"> [3, 1, 2]</w:t>
      </w:r>
    </w:p>
    <w:p w:rsidR="00944379" w:rsidRDefault="00944379" w:rsidP="00E778D8">
      <w:pPr>
        <w:ind w:leftChars="200" w:left="420"/>
      </w:pPr>
      <w:r w:rsidRPr="00944379">
        <w:rPr>
          <w:rFonts w:hint="eastAsia"/>
        </w:rPr>
        <w:t>例</w:t>
      </w:r>
      <w:r w:rsidRPr="00944379">
        <w:rPr>
          <w:rFonts w:hint="eastAsia"/>
        </w:rPr>
        <w:t>2:</w:t>
      </w:r>
      <w:r w:rsidRPr="00944379">
        <w:rPr>
          <w:rFonts w:hint="eastAsia"/>
        </w:rPr>
        <w:t>索引选择</w:t>
      </w:r>
    </w:p>
    <w:p w:rsidR="00944379" w:rsidRDefault="00944379" w:rsidP="00E778D8">
      <w:pPr>
        <w:ind w:leftChars="400" w:left="840"/>
      </w:pPr>
      <w:r>
        <w:t>[~, i] = unique ([3, 1, 1, 2], "first")</w:t>
      </w:r>
    </w:p>
    <w:p w:rsidR="00944379" w:rsidRDefault="00944379" w:rsidP="00E778D8">
      <w:pPr>
        <w:ind w:leftChars="400" w:left="840"/>
      </w:pPr>
      <w:r>
        <w:rPr>
          <w:rFonts w:ascii="Cambria Math" w:hAnsi="Cambria Math" w:cs="Cambria Math"/>
        </w:rPr>
        <w:t>⇒</w:t>
      </w:r>
      <w:r>
        <w:t xml:space="preserve"> i = [2; 4; 1]</w:t>
      </w:r>
    </w:p>
    <w:p w:rsidR="00944379" w:rsidRDefault="00944379" w:rsidP="00E778D8">
      <w:pPr>
        <w:ind w:leftChars="400" w:left="840"/>
      </w:pPr>
      <w:r>
        <w:t>[~, i] = unique ([3, 1, 1, 2], "last")</w:t>
      </w:r>
    </w:p>
    <w:p w:rsidR="00944379" w:rsidRDefault="00944379" w:rsidP="00E778D8">
      <w:pPr>
        <w:ind w:leftChars="400" w:left="840"/>
      </w:pPr>
      <w:r>
        <w:rPr>
          <w:rFonts w:ascii="Cambria Math" w:hAnsi="Cambria Math" w:cs="Cambria Math"/>
        </w:rPr>
        <w:t>⇒</w:t>
      </w:r>
      <w:r>
        <w:t xml:space="preserve"> i = [3; 4; 1]</w:t>
      </w:r>
    </w:p>
    <w:p w:rsidR="00944379" w:rsidRDefault="00944379" w:rsidP="00E778D8">
      <w:pPr>
        <w:ind w:leftChars="200" w:left="420"/>
      </w:pPr>
      <w:r>
        <w:rPr>
          <w:rFonts w:hint="eastAsia"/>
        </w:rPr>
        <w:t>编程注意事项</w:t>
      </w:r>
      <w:r>
        <w:rPr>
          <w:rFonts w:hint="eastAsia"/>
        </w:rPr>
        <w:t>:</w:t>
      </w:r>
      <w:r>
        <w:rPr>
          <w:rFonts w:hint="eastAsia"/>
        </w:rPr>
        <w:t>输入标志“</w:t>
      </w:r>
      <w:r>
        <w:rPr>
          <w:rFonts w:hint="eastAsia"/>
        </w:rPr>
        <w:t>legacy</w:t>
      </w:r>
      <w:r>
        <w:rPr>
          <w:rFonts w:hint="eastAsia"/>
        </w:rPr>
        <w:t>”将算法更改为与</w:t>
      </w:r>
      <w:r>
        <w:rPr>
          <w:rFonts w:hint="eastAsia"/>
        </w:rPr>
        <w:t>R2012b</w:t>
      </w:r>
      <w:r>
        <w:rPr>
          <w:rFonts w:hint="eastAsia"/>
        </w:rPr>
        <w:t>之前的</w:t>
      </w:r>
      <w:r>
        <w:rPr>
          <w:rFonts w:hint="eastAsia"/>
        </w:rPr>
        <w:t>MATLAB</w:t>
      </w:r>
      <w:r>
        <w:rPr>
          <w:rFonts w:hint="eastAsia"/>
        </w:rPr>
        <w:t>版本兼容。具体来说，将索引排序标志更改为“</w:t>
      </w:r>
      <w:r>
        <w:rPr>
          <w:rFonts w:hint="eastAsia"/>
        </w:rPr>
        <w:t>last</w:t>
      </w:r>
      <w:r>
        <w:rPr>
          <w:rFonts w:hint="eastAsia"/>
        </w:rPr>
        <w:t>”，输出</w:t>
      </w:r>
      <w:r>
        <w:rPr>
          <w:rFonts w:hint="eastAsia"/>
        </w:rPr>
        <w:t>i, j</w:t>
      </w:r>
      <w:r>
        <w:rPr>
          <w:rFonts w:hint="eastAsia"/>
        </w:rPr>
        <w:t>的形状将遵循输入</w:t>
      </w:r>
      <w:r>
        <w:rPr>
          <w:rFonts w:hint="eastAsia"/>
        </w:rPr>
        <w:t>x</w:t>
      </w:r>
      <w:r>
        <w:rPr>
          <w:rFonts w:hint="eastAsia"/>
        </w:rPr>
        <w:t>的形状，而不是始终是列向量。</w:t>
      </w:r>
    </w:p>
    <w:p w:rsidR="00944379" w:rsidRDefault="00944379" w:rsidP="00E778D8">
      <w:pPr>
        <w:ind w:leftChars="200" w:left="420"/>
      </w:pPr>
      <w:r>
        <w:rPr>
          <w:rFonts w:hint="eastAsia"/>
        </w:rPr>
        <w:t>当排序顺序“稳定”时，第三个输出</w:t>
      </w:r>
      <w:r>
        <w:rPr>
          <w:rFonts w:hint="eastAsia"/>
        </w:rPr>
        <w:t>j</w:t>
      </w:r>
      <w:r>
        <w:rPr>
          <w:rFonts w:hint="eastAsia"/>
        </w:rPr>
        <w:t>尚未实现。</w:t>
      </w:r>
    </w:p>
    <w:p w:rsidR="00944379" w:rsidRDefault="00944379" w:rsidP="00E778D8">
      <w:pPr>
        <w:ind w:leftChars="200" w:left="420"/>
      </w:pPr>
      <w:r>
        <w:rPr>
          <w:rFonts w:hint="eastAsia"/>
        </w:rPr>
        <w:t>参见</w:t>
      </w:r>
      <w:r>
        <w:rPr>
          <w:rFonts w:hint="eastAsia"/>
        </w:rPr>
        <w:t>:union, intersect, setdiff, setxor, ismember</w:t>
      </w:r>
      <w:r>
        <w:rPr>
          <w:rFonts w:hint="eastAsia"/>
        </w:rPr>
        <w:t>。</w:t>
      </w:r>
    </w:p>
    <w:p w:rsidR="00944379" w:rsidRDefault="00944379" w:rsidP="00E778D8">
      <w:pPr>
        <w:spacing w:beforeLines="50" w:before="156"/>
      </w:pPr>
      <w:r>
        <w:t>: c = uniquetol (A)</w:t>
      </w:r>
    </w:p>
    <w:p w:rsidR="00944379" w:rsidRDefault="00944379" w:rsidP="00E778D8">
      <w:r>
        <w:t>: c = uniquetol (A, tol)</w:t>
      </w:r>
    </w:p>
    <w:p w:rsidR="00944379" w:rsidRDefault="00944379" w:rsidP="00E778D8">
      <w:r>
        <w:t>: c = uniquetol (…, property, value)</w:t>
      </w:r>
    </w:p>
    <w:p w:rsidR="00944379" w:rsidRDefault="00944379" w:rsidP="00E778D8">
      <w:r>
        <w:t>: [c, ia, ic] = uniquetol (…)</w:t>
      </w:r>
    </w:p>
    <w:p w:rsidR="00944379" w:rsidRDefault="00944379" w:rsidP="00E778D8">
      <w:pPr>
        <w:ind w:leftChars="200" w:left="420"/>
      </w:pPr>
      <w:r>
        <w:rPr>
          <w:rFonts w:hint="eastAsia"/>
        </w:rPr>
        <w:t>返回公差工具中</w:t>
      </w:r>
      <w:r>
        <w:rPr>
          <w:rFonts w:hint="eastAsia"/>
        </w:rPr>
        <w:t>A</w:t>
      </w:r>
      <w:r>
        <w:rPr>
          <w:rFonts w:hint="eastAsia"/>
        </w:rPr>
        <w:t>的唯一元素。</w:t>
      </w:r>
    </w:p>
    <w:p w:rsidR="00944379" w:rsidRDefault="00944379" w:rsidP="00E778D8">
      <w:pPr>
        <w:ind w:leftChars="200" w:left="420"/>
      </w:pPr>
      <w:r>
        <w:rPr>
          <w:rFonts w:hint="eastAsia"/>
        </w:rPr>
        <w:t>如果</w:t>
      </w:r>
      <w:r>
        <w:rPr>
          <w:rFonts w:hint="eastAsia"/>
        </w:rPr>
        <w:t>abs (x - y) &lt;= tol * max (abs (A(:))))</w:t>
      </w:r>
      <w:r>
        <w:rPr>
          <w:rFonts w:hint="eastAsia"/>
        </w:rPr>
        <w:t>，则两个值</w:t>
      </w:r>
      <w:r>
        <w:rPr>
          <w:rFonts w:hint="eastAsia"/>
        </w:rPr>
        <w:t>x</w:t>
      </w:r>
      <w:r>
        <w:rPr>
          <w:rFonts w:hint="eastAsia"/>
        </w:rPr>
        <w:t>和</w:t>
      </w:r>
      <w:r>
        <w:rPr>
          <w:rFonts w:hint="eastAsia"/>
        </w:rPr>
        <w:t>y</w:t>
      </w:r>
      <w:r>
        <w:rPr>
          <w:rFonts w:hint="eastAsia"/>
        </w:rPr>
        <w:t>在相对公差范围内。</w:t>
      </w:r>
    </w:p>
    <w:p w:rsidR="00944379" w:rsidRDefault="00944379" w:rsidP="00E778D8">
      <w:pPr>
        <w:ind w:leftChars="200" w:left="420"/>
      </w:pPr>
      <w:r>
        <w:rPr>
          <w:rFonts w:hint="eastAsia"/>
        </w:rPr>
        <w:t>输入</w:t>
      </w:r>
      <w:r>
        <w:rPr>
          <w:rFonts w:hint="eastAsia"/>
        </w:rPr>
        <w:t>A</w:t>
      </w:r>
      <w:r>
        <w:rPr>
          <w:rFonts w:hint="eastAsia"/>
        </w:rPr>
        <w:t>必须是实数</w:t>
      </w:r>
      <w:r>
        <w:rPr>
          <w:rFonts w:hint="eastAsia"/>
        </w:rPr>
        <w:t>(</w:t>
      </w:r>
      <w:r>
        <w:rPr>
          <w:rFonts w:hint="eastAsia"/>
        </w:rPr>
        <w:t>非复数</w:t>
      </w:r>
      <w:r>
        <w:rPr>
          <w:rFonts w:hint="eastAsia"/>
        </w:rPr>
        <w:t>)</w:t>
      </w:r>
      <w:r>
        <w:rPr>
          <w:rFonts w:hint="eastAsia"/>
        </w:rPr>
        <w:t>浮点类型</w:t>
      </w:r>
      <w:r>
        <w:rPr>
          <w:rFonts w:hint="eastAsia"/>
        </w:rPr>
        <w:t>(</w:t>
      </w:r>
      <w:r>
        <w:rPr>
          <w:rFonts w:hint="eastAsia"/>
        </w:rPr>
        <w:t>双精度或单精度</w:t>
      </w:r>
      <w:r>
        <w:rPr>
          <w:rFonts w:hint="eastAsia"/>
        </w:rPr>
        <w:t>)</w:t>
      </w:r>
      <w:r>
        <w:rPr>
          <w:rFonts w:hint="eastAsia"/>
        </w:rPr>
        <w:t>。</w:t>
      </w:r>
    </w:p>
    <w:p w:rsidR="00944379" w:rsidRDefault="00944379" w:rsidP="00E778D8">
      <w:pPr>
        <w:ind w:leftChars="200" w:left="420"/>
      </w:pPr>
      <w:r>
        <w:rPr>
          <w:rFonts w:hint="eastAsia"/>
        </w:rPr>
        <w:t>如果未指定</w:t>
      </w:r>
      <w:r>
        <w:rPr>
          <w:rFonts w:hint="eastAsia"/>
        </w:rPr>
        <w:t>tol</w:t>
      </w:r>
      <w:r>
        <w:rPr>
          <w:rFonts w:hint="eastAsia"/>
        </w:rPr>
        <w:t>，则双精度输入的默认公差为</w:t>
      </w:r>
      <w:r>
        <w:rPr>
          <w:rFonts w:hint="eastAsia"/>
        </w:rPr>
        <w:t>1e-12</w:t>
      </w:r>
      <w:r>
        <w:rPr>
          <w:rFonts w:hint="eastAsia"/>
        </w:rPr>
        <w:t>，单精度输入的默认公差为</w:t>
      </w:r>
      <w:r>
        <w:rPr>
          <w:rFonts w:hint="eastAsia"/>
        </w:rPr>
        <w:t>1e-6</w:t>
      </w:r>
      <w:r>
        <w:rPr>
          <w:rFonts w:hint="eastAsia"/>
        </w:rPr>
        <w:t>。</w:t>
      </w:r>
    </w:p>
    <w:p w:rsidR="00944379" w:rsidRDefault="00944379" w:rsidP="00E778D8">
      <w:pPr>
        <w:ind w:leftChars="200" w:left="420"/>
      </w:pPr>
      <w:r w:rsidRPr="00944379">
        <w:rPr>
          <w:rFonts w:hint="eastAsia"/>
        </w:rPr>
        <w:lastRenderedPageBreak/>
        <w:t>该函数也可以使用以下可选的属性</w:t>
      </w:r>
      <w:r w:rsidRPr="00944379">
        <w:rPr>
          <w:rFonts w:hint="eastAsia"/>
        </w:rPr>
        <w:t>/</w:t>
      </w:r>
      <w:r w:rsidRPr="00944379">
        <w:rPr>
          <w:rFonts w:hint="eastAsia"/>
        </w:rPr>
        <w:t>值对调用。属性</w:t>
      </w:r>
      <w:r w:rsidRPr="00944379">
        <w:rPr>
          <w:rFonts w:hint="eastAsia"/>
        </w:rPr>
        <w:t>/</w:t>
      </w:r>
      <w:r w:rsidRPr="00944379">
        <w:rPr>
          <w:rFonts w:hint="eastAsia"/>
        </w:rPr>
        <w:t>值对必须在其他输入参数之后传递</w:t>
      </w:r>
      <w:r w:rsidRPr="00944379">
        <w:rPr>
          <w:rFonts w:hint="eastAsia"/>
        </w:rPr>
        <w:t>:</w:t>
      </w:r>
    </w:p>
    <w:p w:rsidR="00D71AB8" w:rsidRDefault="00944379" w:rsidP="00E778D8">
      <w:pPr>
        <w:ind w:leftChars="200" w:left="420"/>
      </w:pPr>
      <w:r w:rsidRPr="00944379">
        <w:t>"ByRows" (default: false)</w:t>
      </w:r>
    </w:p>
    <w:p w:rsidR="00944379" w:rsidRDefault="00944379" w:rsidP="00E778D8">
      <w:pPr>
        <w:ind w:leftChars="400" w:left="840"/>
      </w:pPr>
      <w:r w:rsidRPr="00944379">
        <w:rPr>
          <w:rFonts w:hint="eastAsia"/>
        </w:rPr>
        <w:t>当为</w:t>
      </w:r>
      <w:r w:rsidRPr="00944379">
        <w:rPr>
          <w:rFonts w:hint="eastAsia"/>
        </w:rPr>
        <w:t>true</w:t>
      </w:r>
      <w:r w:rsidRPr="00944379">
        <w:rPr>
          <w:rFonts w:hint="eastAsia"/>
        </w:rPr>
        <w:t>时，返回</w:t>
      </w:r>
      <w:r w:rsidRPr="00944379">
        <w:rPr>
          <w:rFonts w:hint="eastAsia"/>
        </w:rPr>
        <w:t>A</w:t>
      </w:r>
      <w:r w:rsidRPr="00944379">
        <w:rPr>
          <w:rFonts w:hint="eastAsia"/>
        </w:rPr>
        <w:t>的唯一行。</w:t>
      </w:r>
      <w:r w:rsidRPr="00944379">
        <w:rPr>
          <w:rFonts w:hint="eastAsia"/>
        </w:rPr>
        <w:t>A</w:t>
      </w:r>
      <w:r w:rsidRPr="00944379">
        <w:rPr>
          <w:rFonts w:hint="eastAsia"/>
        </w:rPr>
        <w:t>必须是二维数组才能使用此选项。对于行，唯一性标准更改为</w:t>
      </w:r>
      <w:r w:rsidRPr="00944379">
        <w:rPr>
          <w:rFonts w:hint="eastAsia"/>
        </w:rPr>
        <w:t>all (abs (x - y) &lt;= tol*max (abs (A)</w:t>
      </w:r>
      <w:r w:rsidRPr="00944379">
        <w:rPr>
          <w:rFonts w:hint="eastAsia"/>
        </w:rPr>
        <w:t>，</w:t>
      </w:r>
      <w:r w:rsidRPr="00944379">
        <w:rPr>
          <w:rFonts w:hint="eastAsia"/>
        </w:rPr>
        <w:t>[]</w:t>
      </w:r>
      <w:r w:rsidRPr="00944379">
        <w:rPr>
          <w:rFonts w:hint="eastAsia"/>
        </w:rPr>
        <w:t>，</w:t>
      </w:r>
      <w:r w:rsidRPr="00944379">
        <w:rPr>
          <w:rFonts w:hint="eastAsia"/>
        </w:rPr>
        <w:t>1))</w:t>
      </w:r>
      <w:r w:rsidRPr="00944379">
        <w:rPr>
          <w:rFonts w:hint="eastAsia"/>
        </w:rPr>
        <w:t>，它将行中的每个列组件与列特定的公差进行比较。</w:t>
      </w:r>
    </w:p>
    <w:p w:rsidR="00944379" w:rsidRDefault="00944379" w:rsidP="00E778D8">
      <w:pPr>
        <w:ind w:leftChars="200" w:left="420"/>
      </w:pPr>
      <w:r w:rsidRPr="00944379">
        <w:t>"DataScale"</w:t>
      </w:r>
    </w:p>
    <w:p w:rsidR="00944379" w:rsidRDefault="00944379" w:rsidP="00E778D8">
      <w:pPr>
        <w:ind w:leftChars="400" w:left="840"/>
      </w:pPr>
      <w:r w:rsidRPr="00944379">
        <w:rPr>
          <w:rFonts w:hint="eastAsia"/>
        </w:rPr>
        <w:t>公差测试更改为</w:t>
      </w:r>
      <w:r w:rsidRPr="00944379">
        <w:rPr>
          <w:rFonts w:hint="eastAsia"/>
        </w:rPr>
        <w:t>abs (x - y) &lt;= tol*DS</w:t>
      </w:r>
      <w:r w:rsidRPr="00944379">
        <w:rPr>
          <w:rFonts w:hint="eastAsia"/>
        </w:rPr>
        <w:t>，其中</w:t>
      </w:r>
      <w:r w:rsidRPr="00944379">
        <w:rPr>
          <w:rFonts w:hint="eastAsia"/>
        </w:rPr>
        <w:t>DS</w:t>
      </w:r>
      <w:r w:rsidRPr="00944379">
        <w:rPr>
          <w:rFonts w:hint="eastAsia"/>
        </w:rPr>
        <w:t>是一个标量，除非属性“</w:t>
      </w:r>
      <w:r w:rsidRPr="00944379">
        <w:rPr>
          <w:rFonts w:hint="eastAsia"/>
        </w:rPr>
        <w:t>ByRows</w:t>
      </w:r>
      <w:r w:rsidRPr="00944379">
        <w:rPr>
          <w:rFonts w:hint="eastAsia"/>
        </w:rPr>
        <w:t>”为真。在这种情况下，</w:t>
      </w:r>
      <w:r w:rsidRPr="00944379">
        <w:rPr>
          <w:rFonts w:hint="eastAsia"/>
        </w:rPr>
        <w:t>DS</w:t>
      </w:r>
      <w:r w:rsidRPr="00944379">
        <w:rPr>
          <w:rFonts w:hint="eastAsia"/>
        </w:rPr>
        <w:t>可以是一个标量，也可以是一个长度等于</w:t>
      </w:r>
      <w:r w:rsidRPr="00944379">
        <w:rPr>
          <w:rFonts w:hint="eastAsia"/>
        </w:rPr>
        <w:t>a</w:t>
      </w:r>
      <w:r w:rsidRPr="00944379">
        <w:rPr>
          <w:rFonts w:hint="eastAsia"/>
        </w:rPr>
        <w:t>中的列数的向量。使用</w:t>
      </w:r>
      <w:r w:rsidRPr="00944379">
        <w:rPr>
          <w:rFonts w:hint="eastAsia"/>
        </w:rPr>
        <w:t>DS</w:t>
      </w:r>
      <w:r w:rsidRPr="00944379">
        <w:rPr>
          <w:rFonts w:hint="eastAsia"/>
        </w:rPr>
        <w:t>的值</w:t>
      </w:r>
      <w:r w:rsidRPr="00944379">
        <w:rPr>
          <w:rFonts w:hint="eastAsia"/>
        </w:rPr>
        <w:t>1.0</w:t>
      </w:r>
      <w:r w:rsidRPr="00944379">
        <w:rPr>
          <w:rFonts w:hint="eastAsia"/>
        </w:rPr>
        <w:t>将把相对容差更改为绝对容差。使用</w:t>
      </w:r>
      <w:r w:rsidRPr="00944379">
        <w:rPr>
          <w:rFonts w:hint="eastAsia"/>
        </w:rPr>
        <w:t>Inf</w:t>
      </w:r>
      <w:r w:rsidRPr="00944379">
        <w:rPr>
          <w:rFonts w:hint="eastAsia"/>
        </w:rPr>
        <w:t>值将禁用测试。</w:t>
      </w:r>
    </w:p>
    <w:p w:rsidR="00944379" w:rsidRDefault="00944379" w:rsidP="00E778D8">
      <w:pPr>
        <w:ind w:leftChars="200" w:left="420"/>
      </w:pPr>
      <w:r w:rsidRPr="00944379">
        <w:t>"OutputAllIndices" (default: false)</w:t>
      </w:r>
    </w:p>
    <w:p w:rsidR="00944379" w:rsidRDefault="00944379" w:rsidP="00E778D8">
      <w:pPr>
        <w:ind w:leftChars="400" w:left="840"/>
      </w:pPr>
      <w:r>
        <w:rPr>
          <w:rFonts w:hint="eastAsia"/>
        </w:rPr>
        <w:t>当为</w:t>
      </w:r>
      <w:r>
        <w:rPr>
          <w:rFonts w:hint="eastAsia"/>
        </w:rPr>
        <w:t>true</w:t>
      </w:r>
      <w:r>
        <w:rPr>
          <w:rFonts w:hint="eastAsia"/>
        </w:rPr>
        <w:t>时，</w:t>
      </w:r>
      <w:r>
        <w:rPr>
          <w:rFonts w:hint="eastAsia"/>
        </w:rPr>
        <w:t>ia</w:t>
      </w:r>
      <w:r>
        <w:rPr>
          <w:rFonts w:hint="eastAsia"/>
        </w:rPr>
        <w:t>是一个单元格数组</w:t>
      </w:r>
      <w:r>
        <w:rPr>
          <w:rFonts w:hint="eastAsia"/>
        </w:rPr>
        <w:t>(</w:t>
      </w:r>
      <w:r>
        <w:rPr>
          <w:rFonts w:hint="eastAsia"/>
        </w:rPr>
        <w:t>而不是一个向量</w:t>
      </w:r>
      <w:r>
        <w:rPr>
          <w:rFonts w:hint="eastAsia"/>
        </w:rPr>
        <w:t>)</w:t>
      </w:r>
      <w:r>
        <w:rPr>
          <w:rFonts w:hint="eastAsia"/>
        </w:rPr>
        <w:t>，它包含</w:t>
      </w:r>
      <w:r>
        <w:rPr>
          <w:rFonts w:hint="eastAsia"/>
        </w:rPr>
        <w:t>a</w:t>
      </w:r>
      <w:r>
        <w:rPr>
          <w:rFonts w:hint="eastAsia"/>
        </w:rPr>
        <w:t>中所有元素的索引，这些元素的索引在</w:t>
      </w:r>
      <w:r>
        <w:rPr>
          <w:rFonts w:hint="eastAsia"/>
        </w:rPr>
        <w:t>C</w:t>
      </w:r>
      <w:r>
        <w:rPr>
          <w:rFonts w:hint="eastAsia"/>
        </w:rPr>
        <w:t>的容差范围内。也就是说，</w:t>
      </w:r>
      <w:r>
        <w:rPr>
          <w:rFonts w:hint="eastAsia"/>
        </w:rPr>
        <w:t>ia</w:t>
      </w:r>
      <w:r>
        <w:rPr>
          <w:rFonts w:hint="eastAsia"/>
        </w:rPr>
        <w:t>中的每个单元格对应于</w:t>
      </w:r>
      <w:r>
        <w:rPr>
          <w:rFonts w:hint="eastAsia"/>
        </w:rPr>
        <w:t>C</w:t>
      </w:r>
      <w:r>
        <w:rPr>
          <w:rFonts w:hint="eastAsia"/>
        </w:rPr>
        <w:t>中的一个唯一值，每个单元格中的值对应于</w:t>
      </w:r>
      <w:r>
        <w:rPr>
          <w:rFonts w:hint="eastAsia"/>
        </w:rPr>
        <w:t>a</w:t>
      </w:r>
      <w:r>
        <w:rPr>
          <w:rFonts w:hint="eastAsia"/>
        </w:rPr>
        <w:t>中的位置。</w:t>
      </w:r>
    </w:p>
    <w:p w:rsidR="00944379" w:rsidRDefault="00944379" w:rsidP="00E778D8">
      <w:pPr>
        <w:ind w:leftChars="200" w:left="420"/>
      </w:pPr>
      <w:r>
        <w:rPr>
          <w:rFonts w:hint="eastAsia"/>
        </w:rPr>
        <w:t>如果输入</w:t>
      </w:r>
      <w:r>
        <w:rPr>
          <w:rFonts w:hint="eastAsia"/>
        </w:rPr>
        <w:t>a</w:t>
      </w:r>
      <w:r>
        <w:rPr>
          <w:rFonts w:hint="eastAsia"/>
        </w:rPr>
        <w:t>是行向量，输出</w:t>
      </w:r>
      <w:r>
        <w:rPr>
          <w:rFonts w:hint="eastAsia"/>
        </w:rPr>
        <w:t>c</w:t>
      </w:r>
      <w:r>
        <w:rPr>
          <w:rFonts w:hint="eastAsia"/>
        </w:rPr>
        <w:t>就是行向量。对于所有其他情况，返回一个列向量。</w:t>
      </w:r>
    </w:p>
    <w:p w:rsidR="00944379" w:rsidRDefault="00944379" w:rsidP="00E778D8">
      <w:pPr>
        <w:ind w:leftChars="200" w:left="420"/>
      </w:pPr>
      <w:r>
        <w:rPr>
          <w:rFonts w:hint="eastAsia"/>
        </w:rPr>
        <w:t>可选输出</w:t>
      </w:r>
      <w:r>
        <w:rPr>
          <w:rFonts w:hint="eastAsia"/>
        </w:rPr>
        <w:t>ia</w:t>
      </w:r>
      <w:r>
        <w:rPr>
          <w:rFonts w:hint="eastAsia"/>
        </w:rPr>
        <w:t>是一个列索引向量，使得</w:t>
      </w:r>
      <w:r>
        <w:rPr>
          <w:rFonts w:hint="eastAsia"/>
        </w:rPr>
        <w:t>c = a (ia)</w:t>
      </w:r>
      <w:r>
        <w:rPr>
          <w:rFonts w:hint="eastAsia"/>
        </w:rPr>
        <w:t>。如果</w:t>
      </w:r>
      <w:r>
        <w:rPr>
          <w:rFonts w:hint="eastAsia"/>
        </w:rPr>
        <w:t>"ByRows"</w:t>
      </w:r>
      <w:r>
        <w:rPr>
          <w:rFonts w:hint="eastAsia"/>
        </w:rPr>
        <w:t>属性为真，则条件为</w:t>
      </w:r>
      <w:r>
        <w:rPr>
          <w:rFonts w:hint="eastAsia"/>
        </w:rPr>
        <w:t>c = A(ia</w:t>
      </w:r>
      <w:r>
        <w:rPr>
          <w:rFonts w:hint="eastAsia"/>
        </w:rPr>
        <w:t>，</w:t>
      </w:r>
      <w:r>
        <w:rPr>
          <w:rFonts w:hint="eastAsia"/>
        </w:rPr>
        <w:t>:)</w:t>
      </w:r>
      <w:r>
        <w:rPr>
          <w:rFonts w:hint="eastAsia"/>
        </w:rPr>
        <w:t>。如果“</w:t>
      </w:r>
      <w:r>
        <w:rPr>
          <w:rFonts w:hint="eastAsia"/>
        </w:rPr>
        <w:t>OutputAllIndices</w:t>
      </w:r>
      <w:r>
        <w:rPr>
          <w:rFonts w:hint="eastAsia"/>
        </w:rPr>
        <w:t>”属性为真，则值</w:t>
      </w:r>
      <w:r>
        <w:rPr>
          <w:rFonts w:hint="eastAsia"/>
        </w:rPr>
        <w:t>A(ia{i})</w:t>
      </w:r>
      <w:r>
        <w:rPr>
          <w:rFonts w:hint="eastAsia"/>
        </w:rPr>
        <w:t>都在唯一值</w:t>
      </w:r>
      <w:r>
        <w:rPr>
          <w:rFonts w:hint="eastAsia"/>
        </w:rPr>
        <w:t>c(i)</w:t>
      </w:r>
      <w:r>
        <w:rPr>
          <w:rFonts w:hint="eastAsia"/>
        </w:rPr>
        <w:t>的容差范围内。</w:t>
      </w:r>
    </w:p>
    <w:p w:rsidR="00944379" w:rsidRDefault="00944379" w:rsidP="00E778D8">
      <w:pPr>
        <w:ind w:leftChars="200" w:left="420"/>
      </w:pPr>
      <w:r>
        <w:rPr>
          <w:rFonts w:hint="eastAsia"/>
        </w:rPr>
        <w:t>可选输出</w:t>
      </w:r>
      <w:r>
        <w:rPr>
          <w:rFonts w:hint="eastAsia"/>
        </w:rPr>
        <w:t>ic</w:t>
      </w:r>
      <w:r>
        <w:rPr>
          <w:rFonts w:hint="eastAsia"/>
        </w:rPr>
        <w:t>是一个列索引向量，当</w:t>
      </w:r>
      <w:r>
        <w:rPr>
          <w:rFonts w:hint="eastAsia"/>
        </w:rPr>
        <w:t>a</w:t>
      </w:r>
      <w:r>
        <w:rPr>
          <w:rFonts w:hint="eastAsia"/>
        </w:rPr>
        <w:t>是一个向量时，</w:t>
      </w:r>
      <w:r>
        <w:rPr>
          <w:rFonts w:hint="eastAsia"/>
        </w:rPr>
        <w:t>a = c(ic)</w:t>
      </w:r>
      <w:r>
        <w:rPr>
          <w:rFonts w:hint="eastAsia"/>
        </w:rPr>
        <w:t>。当</w:t>
      </w:r>
      <w:r>
        <w:rPr>
          <w:rFonts w:hint="eastAsia"/>
        </w:rPr>
        <w:t>A</w:t>
      </w:r>
      <w:r>
        <w:rPr>
          <w:rFonts w:hint="eastAsia"/>
        </w:rPr>
        <w:t>是矩阵时，</w:t>
      </w:r>
      <w:r>
        <w:rPr>
          <w:rFonts w:hint="eastAsia"/>
        </w:rPr>
        <w:t>A(:) = c(ic)</w:t>
      </w:r>
      <w:r>
        <w:rPr>
          <w:rFonts w:hint="eastAsia"/>
        </w:rPr>
        <w:t>。如果</w:t>
      </w:r>
      <w:r>
        <w:rPr>
          <w:rFonts w:hint="eastAsia"/>
        </w:rPr>
        <w:t>"ByRows"</w:t>
      </w:r>
      <w:r>
        <w:rPr>
          <w:rFonts w:hint="eastAsia"/>
        </w:rPr>
        <w:t>属性为真，则</w:t>
      </w:r>
      <w:r>
        <w:rPr>
          <w:rFonts w:hint="eastAsia"/>
        </w:rPr>
        <w:t>A = c(ic</w:t>
      </w:r>
      <w:r>
        <w:rPr>
          <w:rFonts w:hint="eastAsia"/>
        </w:rPr>
        <w:t>，</w:t>
      </w:r>
      <w:r>
        <w:rPr>
          <w:rFonts w:hint="eastAsia"/>
        </w:rPr>
        <w:t>:)</w:t>
      </w:r>
      <w:r>
        <w:rPr>
          <w:rFonts w:hint="eastAsia"/>
        </w:rPr>
        <w:t>。</w:t>
      </w:r>
    </w:p>
    <w:p w:rsidR="00944379" w:rsidRDefault="00944379" w:rsidP="00E778D8">
      <w:pPr>
        <w:ind w:leftChars="200" w:left="420"/>
      </w:pPr>
      <w:r>
        <w:rPr>
          <w:rFonts w:hint="eastAsia"/>
        </w:rPr>
        <w:t>例如</w:t>
      </w:r>
      <w:r>
        <w:rPr>
          <w:rFonts w:hint="eastAsia"/>
        </w:rPr>
        <w:t>:</w:t>
      </w:r>
      <w:r>
        <w:rPr>
          <w:rFonts w:hint="eastAsia"/>
        </w:rPr>
        <w:t>小的舍入错误需要</w:t>
      </w:r>
      <w:r>
        <w:rPr>
          <w:rFonts w:hint="eastAsia"/>
        </w:rPr>
        <w:t>uniquetol</w:t>
      </w:r>
      <w:r>
        <w:rPr>
          <w:rFonts w:hint="eastAsia"/>
        </w:rPr>
        <w:t>，而不是</w:t>
      </w:r>
      <w:r>
        <w:rPr>
          <w:rFonts w:hint="eastAsia"/>
        </w:rPr>
        <w:t>unique</w:t>
      </w:r>
    </w:p>
    <w:p w:rsidR="00944379" w:rsidRDefault="00944379" w:rsidP="00E778D8">
      <w:pPr>
        <w:ind w:leftChars="400" w:left="840"/>
      </w:pPr>
      <w:r>
        <w:t>x = [1:5];</w:t>
      </w:r>
    </w:p>
    <w:p w:rsidR="00944379" w:rsidRDefault="00944379" w:rsidP="00E778D8">
      <w:pPr>
        <w:ind w:leftChars="400" w:left="840"/>
      </w:pPr>
      <w:r>
        <w:t>## Inverse_Function (Function (x)) should return exactly x</w:t>
      </w:r>
    </w:p>
    <w:p w:rsidR="00944379" w:rsidRDefault="00944379" w:rsidP="00E778D8">
      <w:pPr>
        <w:ind w:leftChars="400" w:left="840"/>
      </w:pPr>
      <w:r>
        <w:t>y = exp (log (x));</w:t>
      </w:r>
    </w:p>
    <w:p w:rsidR="00944379" w:rsidRDefault="00944379" w:rsidP="00E778D8">
      <w:pPr>
        <w:ind w:leftChars="400" w:left="840"/>
      </w:pPr>
      <w:r>
        <w:t>D = unique ([x, y])</w:t>
      </w:r>
    </w:p>
    <w:p w:rsidR="00944379" w:rsidRDefault="00944379" w:rsidP="00E778D8">
      <w:pPr>
        <w:ind w:leftChars="400" w:left="840"/>
      </w:pPr>
      <w:r>
        <w:rPr>
          <w:rFonts w:ascii="Cambria Math" w:hAnsi="Cambria Math" w:cs="Cambria Math"/>
        </w:rPr>
        <w:t>⇒</w:t>
      </w:r>
      <w:r>
        <w:t xml:space="preserve"> [1   2   3   3   4   5   5]</w:t>
      </w:r>
    </w:p>
    <w:p w:rsidR="00944379" w:rsidRDefault="00944379" w:rsidP="00E778D8">
      <w:pPr>
        <w:ind w:leftChars="400" w:left="840"/>
      </w:pPr>
      <w:r>
        <w:t>C = uniquetol ([x, y])</w:t>
      </w:r>
    </w:p>
    <w:p w:rsidR="00944379" w:rsidRDefault="00944379" w:rsidP="00E778D8">
      <w:pPr>
        <w:ind w:leftChars="400" w:left="840"/>
      </w:pPr>
      <w:r>
        <w:rPr>
          <w:rFonts w:ascii="Cambria Math" w:hAnsi="Cambria Math" w:cs="Cambria Math"/>
        </w:rPr>
        <w:t>⇒</w:t>
      </w:r>
      <w:r>
        <w:t xml:space="preserve"> [1   2   3   4   5]</w:t>
      </w:r>
    </w:p>
    <w:p w:rsidR="00944379" w:rsidRDefault="00944379" w:rsidP="00E778D8">
      <w:pPr>
        <w:ind w:leftChars="200" w:left="420"/>
      </w:pPr>
      <w:r w:rsidRPr="00944379">
        <w:rPr>
          <w:rFonts w:hint="eastAsia"/>
        </w:rPr>
        <w:t>参见</w:t>
      </w:r>
      <w:r w:rsidRPr="00944379">
        <w:rPr>
          <w:rFonts w:hint="eastAsia"/>
        </w:rPr>
        <w:t>:unique, union, intersect, setdiff, setxor, ismember</w:t>
      </w:r>
      <w:r w:rsidRPr="00944379">
        <w:rPr>
          <w:rFonts w:hint="eastAsia"/>
        </w:rPr>
        <w:t>。</w:t>
      </w:r>
    </w:p>
    <w:p w:rsidR="00944379" w:rsidRPr="00E778D8" w:rsidRDefault="00944379" w:rsidP="00BC41D3">
      <w:pPr>
        <w:spacing w:beforeLines="50" w:before="156" w:afterLines="50" w:after="156"/>
        <w:rPr>
          <w:b/>
          <w:sz w:val="24"/>
        </w:rPr>
      </w:pPr>
      <w:r w:rsidRPr="00E778D8">
        <w:rPr>
          <w:rFonts w:hint="eastAsia"/>
          <w:b/>
          <w:sz w:val="24"/>
        </w:rPr>
        <w:t>27.1</w:t>
      </w:r>
      <w:r w:rsidRPr="00E778D8">
        <w:rPr>
          <w:rFonts w:hint="eastAsia"/>
          <w:b/>
          <w:sz w:val="24"/>
        </w:rPr>
        <w:t>设置操作</w:t>
      </w:r>
    </w:p>
    <w:p w:rsidR="00944379" w:rsidRDefault="00944379" w:rsidP="00BC41D3">
      <w:pPr>
        <w:spacing w:beforeLines="50" w:before="156" w:afterLines="50" w:after="156"/>
      </w:pPr>
      <w:r>
        <w:rPr>
          <w:rFonts w:hint="eastAsia"/>
        </w:rPr>
        <w:t>Octave</w:t>
      </w:r>
      <w:r>
        <w:rPr>
          <w:rFonts w:hint="eastAsia"/>
        </w:rPr>
        <w:t>支持几种基本的集合操作。</w:t>
      </w:r>
      <w:r>
        <w:rPr>
          <w:rFonts w:hint="eastAsia"/>
        </w:rPr>
        <w:t>Octave</w:t>
      </w:r>
      <w:r>
        <w:rPr>
          <w:rFonts w:hint="eastAsia"/>
        </w:rPr>
        <w:t>可以计算两个集合的并集、交集和差集。</w:t>
      </w:r>
      <w:r>
        <w:rPr>
          <w:rFonts w:hint="eastAsia"/>
        </w:rPr>
        <w:t>Octave</w:t>
      </w:r>
      <w:r>
        <w:rPr>
          <w:rFonts w:hint="eastAsia"/>
        </w:rPr>
        <w:t>还支持</w:t>
      </w:r>
      <w:r>
        <w:rPr>
          <w:rFonts w:hint="eastAsia"/>
        </w:rPr>
        <w:t>Exclusive Or</w:t>
      </w:r>
      <w:r>
        <w:rPr>
          <w:rFonts w:hint="eastAsia"/>
        </w:rPr>
        <w:t>设置操作。</w:t>
      </w:r>
    </w:p>
    <w:p w:rsidR="00944379" w:rsidRDefault="00944379" w:rsidP="00BC41D3">
      <w:pPr>
        <w:spacing w:beforeLines="50" w:before="156" w:afterLines="50" w:after="156"/>
      </w:pPr>
      <w:r>
        <w:rPr>
          <w:rFonts w:hint="eastAsia"/>
        </w:rPr>
        <w:t>集合操作的函数都以同样的方式工作，接受两个输入集合并返回第三个输入集合。例如，假设</w:t>
      </w:r>
      <w:r>
        <w:rPr>
          <w:rFonts w:hint="eastAsia"/>
        </w:rPr>
        <w:t>a</w:t>
      </w:r>
      <w:r>
        <w:rPr>
          <w:rFonts w:hint="eastAsia"/>
        </w:rPr>
        <w:t>和</w:t>
      </w:r>
      <w:r>
        <w:rPr>
          <w:rFonts w:hint="eastAsia"/>
        </w:rPr>
        <w:t>b</w:t>
      </w:r>
      <w:r>
        <w:rPr>
          <w:rFonts w:hint="eastAsia"/>
        </w:rPr>
        <w:t>包含两个集合，则</w:t>
      </w:r>
    </w:p>
    <w:p w:rsidR="00944379" w:rsidRDefault="00944379" w:rsidP="00E778D8">
      <w:pPr>
        <w:spacing w:beforeLines="50" w:before="156" w:afterLines="50" w:after="156"/>
        <w:ind w:leftChars="200" w:left="420"/>
      </w:pPr>
      <w:r w:rsidRPr="00944379">
        <w:t>union (a, b)</w:t>
      </w:r>
    </w:p>
    <w:p w:rsidR="00944379" w:rsidRDefault="00944379" w:rsidP="00BC41D3">
      <w:pPr>
        <w:spacing w:beforeLines="50" w:before="156" w:afterLines="50" w:after="156"/>
      </w:pPr>
      <w:r>
        <w:rPr>
          <w:rFonts w:hint="eastAsia"/>
        </w:rPr>
        <w:t>计算两个集合的并集。</w:t>
      </w:r>
    </w:p>
    <w:p w:rsidR="00944379" w:rsidRDefault="00944379" w:rsidP="00BC41D3">
      <w:pPr>
        <w:spacing w:beforeLines="50" w:before="156" w:afterLines="50" w:after="156"/>
      </w:pPr>
      <w:r>
        <w:rPr>
          <w:rFonts w:hint="eastAsia"/>
        </w:rPr>
        <w:t>最后，可以使用</w:t>
      </w:r>
      <w:r>
        <w:rPr>
          <w:rFonts w:hint="eastAsia"/>
        </w:rPr>
        <w:t>ismember</w:t>
      </w:r>
      <w:r>
        <w:rPr>
          <w:rFonts w:hint="eastAsia"/>
        </w:rPr>
        <w:t>函数确定元素是否属于集合。因为集合是有序的，所以这个操作非常有效并且是</w:t>
      </w:r>
      <w:r>
        <w:rPr>
          <w:rFonts w:hint="eastAsia"/>
        </w:rPr>
        <w:t>O(log2(n))</w:t>
      </w:r>
      <w:r>
        <w:rPr>
          <w:rFonts w:hint="eastAsia"/>
        </w:rPr>
        <w:t>阶的，这比</w:t>
      </w:r>
      <w:r>
        <w:rPr>
          <w:rFonts w:hint="eastAsia"/>
        </w:rPr>
        <w:t>find</w:t>
      </w:r>
      <w:r>
        <w:rPr>
          <w:rFonts w:hint="eastAsia"/>
        </w:rPr>
        <w:t>函数的</w:t>
      </w:r>
      <w:r>
        <w:rPr>
          <w:rFonts w:hint="eastAsia"/>
        </w:rPr>
        <w:t>O(n)</w:t>
      </w:r>
      <w:r>
        <w:rPr>
          <w:rFonts w:hint="eastAsia"/>
        </w:rPr>
        <w:t>阶更可取。</w:t>
      </w:r>
    </w:p>
    <w:p w:rsidR="00944379" w:rsidRDefault="00944379" w:rsidP="00E778D8">
      <w:r>
        <w:t>: c = intersect (a, b)</w:t>
      </w:r>
    </w:p>
    <w:p w:rsidR="00944379" w:rsidRDefault="00944379" w:rsidP="00E778D8">
      <w:r>
        <w:t>: c = intersect (a, b, "rows")</w:t>
      </w:r>
    </w:p>
    <w:p w:rsidR="00944379" w:rsidRDefault="00944379" w:rsidP="00E778D8">
      <w:r>
        <w:t>: c = intersect (…, "sorted")</w:t>
      </w:r>
    </w:p>
    <w:p w:rsidR="00944379" w:rsidRDefault="00944379" w:rsidP="00E778D8">
      <w:r>
        <w:t>: c = intersect (…, "stable")</w:t>
      </w:r>
    </w:p>
    <w:p w:rsidR="00944379" w:rsidRDefault="00944379" w:rsidP="00E778D8">
      <w:r>
        <w:t>: c = intersect (…, "legacy")</w:t>
      </w:r>
    </w:p>
    <w:p w:rsidR="00944379" w:rsidRDefault="00944379" w:rsidP="00E778D8">
      <w:r>
        <w:t>: [c, ia, ib] = intersect (…)</w:t>
      </w:r>
    </w:p>
    <w:p w:rsidR="00944379" w:rsidRDefault="00944379" w:rsidP="00E778D8">
      <w:pPr>
        <w:ind w:leftChars="200" w:left="420"/>
      </w:pPr>
      <w:r>
        <w:rPr>
          <w:rFonts w:hint="eastAsia"/>
        </w:rPr>
        <w:lastRenderedPageBreak/>
        <w:t>返回</w:t>
      </w:r>
      <w:r>
        <w:rPr>
          <w:rFonts w:hint="eastAsia"/>
        </w:rPr>
        <w:t>a</w:t>
      </w:r>
      <w:r>
        <w:rPr>
          <w:rFonts w:hint="eastAsia"/>
        </w:rPr>
        <w:t>和</w:t>
      </w:r>
      <w:r>
        <w:rPr>
          <w:rFonts w:hint="eastAsia"/>
        </w:rPr>
        <w:t>b</w:t>
      </w:r>
      <w:r>
        <w:rPr>
          <w:rFonts w:hint="eastAsia"/>
        </w:rPr>
        <w:t>所共有的唯一元素。</w:t>
      </w:r>
    </w:p>
    <w:p w:rsidR="00944379" w:rsidRDefault="00944379" w:rsidP="00E778D8">
      <w:pPr>
        <w:ind w:leftChars="200" w:left="420"/>
      </w:pPr>
      <w:r>
        <w:rPr>
          <w:rFonts w:hint="eastAsia"/>
        </w:rPr>
        <w:t>如果</w:t>
      </w:r>
      <w:r>
        <w:rPr>
          <w:rFonts w:hint="eastAsia"/>
        </w:rPr>
        <w:t>a</w:t>
      </w:r>
      <w:r>
        <w:rPr>
          <w:rFonts w:hint="eastAsia"/>
        </w:rPr>
        <w:t>和</w:t>
      </w:r>
      <w:r>
        <w:rPr>
          <w:rFonts w:hint="eastAsia"/>
        </w:rPr>
        <w:t>b</w:t>
      </w:r>
      <w:r>
        <w:rPr>
          <w:rFonts w:hint="eastAsia"/>
        </w:rPr>
        <w:t>都是行向量，则返回一个行向量</w:t>
      </w:r>
      <w:r>
        <w:rPr>
          <w:rFonts w:hint="eastAsia"/>
        </w:rPr>
        <w:t>;</w:t>
      </w:r>
      <w:r>
        <w:rPr>
          <w:rFonts w:hint="eastAsia"/>
        </w:rPr>
        <w:t>否则，返回列向量。输入也可以是字符串的单元格数组。</w:t>
      </w:r>
    </w:p>
    <w:p w:rsidR="00944379" w:rsidRDefault="00944379" w:rsidP="00E778D8">
      <w:pPr>
        <w:ind w:leftChars="200" w:left="420"/>
      </w:pPr>
      <w:r>
        <w:rPr>
          <w:rFonts w:hint="eastAsia"/>
        </w:rPr>
        <w:t>如果给出了可选的输入“</w:t>
      </w:r>
      <w:r>
        <w:rPr>
          <w:rFonts w:hint="eastAsia"/>
        </w:rPr>
        <w:t>rows</w:t>
      </w:r>
      <w:r>
        <w:rPr>
          <w:rFonts w:hint="eastAsia"/>
        </w:rPr>
        <w:t>”，则返回</w:t>
      </w:r>
      <w:r>
        <w:rPr>
          <w:rFonts w:hint="eastAsia"/>
        </w:rPr>
        <w:t>a</w:t>
      </w:r>
      <w:r>
        <w:rPr>
          <w:rFonts w:hint="eastAsia"/>
        </w:rPr>
        <w:t>和</w:t>
      </w:r>
      <w:r>
        <w:rPr>
          <w:rFonts w:hint="eastAsia"/>
        </w:rPr>
        <w:t>b</w:t>
      </w:r>
      <w:r>
        <w:rPr>
          <w:rFonts w:hint="eastAsia"/>
        </w:rPr>
        <w:t>的公共行。输入必须是二维数字矩阵才能使用此选项。</w:t>
      </w:r>
    </w:p>
    <w:p w:rsidR="00944379" w:rsidRDefault="00944379" w:rsidP="00E778D8">
      <w:pPr>
        <w:ind w:leftChars="200" w:left="420"/>
      </w:pPr>
      <w:r>
        <w:rPr>
          <w:rFonts w:hint="eastAsia"/>
        </w:rPr>
        <w:t>可选参数“</w:t>
      </w:r>
      <w:r>
        <w:rPr>
          <w:rFonts w:hint="eastAsia"/>
        </w:rPr>
        <w:t>sorted</w:t>
      </w:r>
      <w:r>
        <w:rPr>
          <w:rFonts w:hint="eastAsia"/>
        </w:rPr>
        <w:t>”</w:t>
      </w:r>
      <w:r>
        <w:rPr>
          <w:rFonts w:hint="eastAsia"/>
        </w:rPr>
        <w:t>/</w:t>
      </w:r>
      <w:r>
        <w:rPr>
          <w:rFonts w:hint="eastAsia"/>
        </w:rPr>
        <w:t>“</w:t>
      </w:r>
      <w:r>
        <w:rPr>
          <w:rFonts w:hint="eastAsia"/>
        </w:rPr>
        <w:t>stable</w:t>
      </w:r>
      <w:r>
        <w:rPr>
          <w:rFonts w:hint="eastAsia"/>
        </w:rPr>
        <w:t>”控制唯一值在输出中出现的顺序。默认值为“</w:t>
      </w:r>
      <w:r>
        <w:rPr>
          <w:rFonts w:hint="eastAsia"/>
        </w:rPr>
        <w:t>sorted</w:t>
      </w:r>
      <w:r>
        <w:rPr>
          <w:rFonts w:hint="eastAsia"/>
        </w:rPr>
        <w:t>”，输出中的值按升序排列。另一种“稳定”保留输入中的顺序。</w:t>
      </w:r>
    </w:p>
    <w:p w:rsidR="00944379" w:rsidRDefault="00944379" w:rsidP="00E778D8">
      <w:pPr>
        <w:ind w:leftChars="200" w:left="420"/>
      </w:pPr>
      <w:r>
        <w:rPr>
          <w:rFonts w:hint="eastAsia"/>
        </w:rPr>
        <w:t>如果请求，返回列索引向量</w:t>
      </w:r>
      <w:r>
        <w:rPr>
          <w:rFonts w:hint="eastAsia"/>
        </w:rPr>
        <w:t>ia</w:t>
      </w:r>
      <w:r>
        <w:rPr>
          <w:rFonts w:hint="eastAsia"/>
        </w:rPr>
        <w:t>和</w:t>
      </w:r>
      <w:r>
        <w:rPr>
          <w:rFonts w:hint="eastAsia"/>
        </w:rPr>
        <w:t>ib</w:t>
      </w:r>
      <w:r>
        <w:rPr>
          <w:rFonts w:hint="eastAsia"/>
        </w:rPr>
        <w:t>，使得</w:t>
      </w:r>
      <w:r>
        <w:rPr>
          <w:rFonts w:hint="eastAsia"/>
        </w:rPr>
        <w:t>c = a(ia)</w:t>
      </w:r>
      <w:r>
        <w:rPr>
          <w:rFonts w:hint="eastAsia"/>
        </w:rPr>
        <w:t>和</w:t>
      </w:r>
      <w:r>
        <w:rPr>
          <w:rFonts w:hint="eastAsia"/>
        </w:rPr>
        <w:t>c = b(ib)</w:t>
      </w:r>
      <w:r>
        <w:rPr>
          <w:rFonts w:hint="eastAsia"/>
        </w:rPr>
        <w:t>。</w:t>
      </w:r>
    </w:p>
    <w:p w:rsidR="00944379" w:rsidRDefault="00944379" w:rsidP="00E778D8">
      <w:pPr>
        <w:ind w:leftChars="200" w:left="420"/>
      </w:pPr>
      <w:r>
        <w:rPr>
          <w:rFonts w:hint="eastAsia"/>
        </w:rPr>
        <w:t>编程注意</w:t>
      </w:r>
      <w:r>
        <w:rPr>
          <w:rFonts w:hint="eastAsia"/>
        </w:rPr>
        <w:t>:</w:t>
      </w:r>
      <w:r>
        <w:rPr>
          <w:rFonts w:hint="eastAsia"/>
        </w:rPr>
        <w:t>输入标志“</w:t>
      </w:r>
      <w:r>
        <w:rPr>
          <w:rFonts w:hint="eastAsia"/>
        </w:rPr>
        <w:t>legacy</w:t>
      </w:r>
      <w:r>
        <w:rPr>
          <w:rFonts w:hint="eastAsia"/>
        </w:rPr>
        <w:t>”将算法更改为与</w:t>
      </w:r>
      <w:r>
        <w:rPr>
          <w:rFonts w:hint="eastAsia"/>
        </w:rPr>
        <w:t>R2012b</w:t>
      </w:r>
      <w:r>
        <w:rPr>
          <w:rFonts w:hint="eastAsia"/>
        </w:rPr>
        <w:t>之前的</w:t>
      </w:r>
      <w:r>
        <w:rPr>
          <w:rFonts w:hint="eastAsia"/>
        </w:rPr>
        <w:t>MATLAB</w:t>
      </w:r>
      <w:r>
        <w:rPr>
          <w:rFonts w:hint="eastAsia"/>
        </w:rPr>
        <w:t>版本兼容。</w:t>
      </w:r>
    </w:p>
    <w:p w:rsidR="00944379" w:rsidRDefault="00944379" w:rsidP="00E778D8">
      <w:pPr>
        <w:ind w:leftChars="200" w:left="420"/>
      </w:pPr>
      <w:r>
        <w:rPr>
          <w:rFonts w:hint="eastAsia"/>
        </w:rPr>
        <w:t>参见</w:t>
      </w:r>
      <w:r>
        <w:rPr>
          <w:rFonts w:hint="eastAsia"/>
        </w:rPr>
        <w:t>:unique, union, setdiff, setxor, ismember</w:t>
      </w:r>
      <w:r>
        <w:rPr>
          <w:rFonts w:hint="eastAsia"/>
        </w:rPr>
        <w:t>。</w:t>
      </w:r>
    </w:p>
    <w:p w:rsidR="00944379" w:rsidRDefault="00944379" w:rsidP="00E778D8">
      <w:pPr>
        <w:spacing w:beforeLines="50" w:before="156"/>
      </w:pPr>
      <w:r>
        <w:t>: c = union (a, b)</w:t>
      </w:r>
    </w:p>
    <w:p w:rsidR="00944379" w:rsidRDefault="00944379" w:rsidP="00E778D8">
      <w:r>
        <w:t>: c = union (a, b, "rows")</w:t>
      </w:r>
    </w:p>
    <w:p w:rsidR="00944379" w:rsidRDefault="00944379" w:rsidP="00E778D8">
      <w:r>
        <w:t>: c = union (…, "sorted")</w:t>
      </w:r>
    </w:p>
    <w:p w:rsidR="00944379" w:rsidRDefault="00944379" w:rsidP="00E778D8">
      <w:r>
        <w:t>: c = union (…, "stable")</w:t>
      </w:r>
    </w:p>
    <w:p w:rsidR="00944379" w:rsidRDefault="00944379" w:rsidP="00E778D8">
      <w:r>
        <w:t>: c = union (…, "legacy")</w:t>
      </w:r>
    </w:p>
    <w:p w:rsidR="00944379" w:rsidRDefault="00944379" w:rsidP="00E778D8">
      <w:r>
        <w:t>: [c, ia, ib] = union (…)</w:t>
      </w:r>
    </w:p>
    <w:p w:rsidR="00944379" w:rsidRDefault="00944379" w:rsidP="00E778D8">
      <w:pPr>
        <w:ind w:leftChars="200" w:left="420"/>
      </w:pPr>
      <w:r>
        <w:rPr>
          <w:rFonts w:hint="eastAsia"/>
        </w:rPr>
        <w:t>返回在</w:t>
      </w:r>
      <w:r>
        <w:rPr>
          <w:rFonts w:hint="eastAsia"/>
        </w:rPr>
        <w:t>a</w:t>
      </w:r>
      <w:r>
        <w:rPr>
          <w:rFonts w:hint="eastAsia"/>
        </w:rPr>
        <w:t>或</w:t>
      </w:r>
      <w:r>
        <w:rPr>
          <w:rFonts w:hint="eastAsia"/>
        </w:rPr>
        <w:t>b</w:t>
      </w:r>
      <w:r>
        <w:rPr>
          <w:rFonts w:hint="eastAsia"/>
        </w:rPr>
        <w:t>中的唯一元素。</w:t>
      </w:r>
    </w:p>
    <w:p w:rsidR="00944379" w:rsidRDefault="00944379" w:rsidP="00E778D8">
      <w:pPr>
        <w:ind w:leftChars="200" w:left="420"/>
      </w:pPr>
      <w:r>
        <w:rPr>
          <w:rFonts w:hint="eastAsia"/>
        </w:rPr>
        <w:t>如果</w:t>
      </w:r>
      <w:r>
        <w:rPr>
          <w:rFonts w:hint="eastAsia"/>
        </w:rPr>
        <w:t>a</w:t>
      </w:r>
      <w:r>
        <w:rPr>
          <w:rFonts w:hint="eastAsia"/>
        </w:rPr>
        <w:t>和</w:t>
      </w:r>
      <w:r>
        <w:rPr>
          <w:rFonts w:hint="eastAsia"/>
        </w:rPr>
        <w:t>b</w:t>
      </w:r>
      <w:r>
        <w:rPr>
          <w:rFonts w:hint="eastAsia"/>
        </w:rPr>
        <w:t>都是行向量，则返回一个行向量</w:t>
      </w:r>
      <w:r>
        <w:rPr>
          <w:rFonts w:hint="eastAsia"/>
        </w:rPr>
        <w:t>;</w:t>
      </w:r>
      <w:r>
        <w:rPr>
          <w:rFonts w:hint="eastAsia"/>
        </w:rPr>
        <w:t>否则，返回列向量。输入也可以是字符串的单元格数组。</w:t>
      </w:r>
    </w:p>
    <w:p w:rsidR="00944379" w:rsidRDefault="00944379" w:rsidP="00E778D8">
      <w:pPr>
        <w:ind w:leftChars="200" w:left="420"/>
      </w:pPr>
      <w:r>
        <w:rPr>
          <w:rFonts w:hint="eastAsia"/>
        </w:rPr>
        <w:t>如果给出了可选的输入“</w:t>
      </w:r>
      <w:r>
        <w:rPr>
          <w:rFonts w:hint="eastAsia"/>
        </w:rPr>
        <w:t>rows</w:t>
      </w:r>
      <w:r>
        <w:rPr>
          <w:rFonts w:hint="eastAsia"/>
        </w:rPr>
        <w:t>”，则返回</w:t>
      </w:r>
      <w:r>
        <w:rPr>
          <w:rFonts w:hint="eastAsia"/>
        </w:rPr>
        <w:t>a</w:t>
      </w:r>
      <w:r>
        <w:rPr>
          <w:rFonts w:hint="eastAsia"/>
        </w:rPr>
        <w:t>或</w:t>
      </w:r>
      <w:r>
        <w:rPr>
          <w:rFonts w:hint="eastAsia"/>
        </w:rPr>
        <w:t>b</w:t>
      </w:r>
      <w:r>
        <w:rPr>
          <w:rFonts w:hint="eastAsia"/>
        </w:rPr>
        <w:t>中的行。输入必须是二维数字矩阵才能使用此选项。</w:t>
      </w:r>
    </w:p>
    <w:p w:rsidR="00944379" w:rsidRDefault="00944379" w:rsidP="00E778D8">
      <w:pPr>
        <w:ind w:leftChars="200" w:left="420"/>
      </w:pPr>
      <w:r>
        <w:rPr>
          <w:rFonts w:hint="eastAsia"/>
        </w:rPr>
        <w:t>可选参数“</w:t>
      </w:r>
      <w:r>
        <w:rPr>
          <w:rFonts w:hint="eastAsia"/>
        </w:rPr>
        <w:t>sorted</w:t>
      </w:r>
      <w:r>
        <w:rPr>
          <w:rFonts w:hint="eastAsia"/>
        </w:rPr>
        <w:t>”</w:t>
      </w:r>
      <w:r>
        <w:rPr>
          <w:rFonts w:hint="eastAsia"/>
        </w:rPr>
        <w:t>/</w:t>
      </w:r>
      <w:r>
        <w:rPr>
          <w:rFonts w:hint="eastAsia"/>
        </w:rPr>
        <w:t>“</w:t>
      </w:r>
      <w:r>
        <w:rPr>
          <w:rFonts w:hint="eastAsia"/>
        </w:rPr>
        <w:t>stable</w:t>
      </w:r>
      <w:r>
        <w:rPr>
          <w:rFonts w:hint="eastAsia"/>
        </w:rPr>
        <w:t>”控制唯一值在输出中出现的顺序。默认值为“</w:t>
      </w:r>
      <w:r>
        <w:rPr>
          <w:rFonts w:hint="eastAsia"/>
        </w:rPr>
        <w:t>sorted</w:t>
      </w:r>
      <w:r>
        <w:rPr>
          <w:rFonts w:hint="eastAsia"/>
        </w:rPr>
        <w:t>”，输出中的值按升序排列。另一种“稳定”保留输入中的顺序。</w:t>
      </w:r>
    </w:p>
    <w:p w:rsidR="00944379" w:rsidRDefault="00944379" w:rsidP="00E778D8">
      <w:pPr>
        <w:ind w:leftChars="200" w:left="420"/>
      </w:pPr>
      <w:r>
        <w:rPr>
          <w:rFonts w:hint="eastAsia"/>
        </w:rPr>
        <w:t>可选输出</w:t>
      </w:r>
      <w:r>
        <w:rPr>
          <w:rFonts w:hint="eastAsia"/>
        </w:rPr>
        <w:t>ia</w:t>
      </w:r>
      <w:r>
        <w:rPr>
          <w:rFonts w:hint="eastAsia"/>
        </w:rPr>
        <w:t>和</w:t>
      </w:r>
      <w:r>
        <w:rPr>
          <w:rFonts w:hint="eastAsia"/>
        </w:rPr>
        <w:t>ib</w:t>
      </w:r>
      <w:r>
        <w:rPr>
          <w:rFonts w:hint="eastAsia"/>
        </w:rPr>
        <w:t>是列索引向量，使得</w:t>
      </w:r>
      <w:r>
        <w:rPr>
          <w:rFonts w:hint="eastAsia"/>
        </w:rPr>
        <w:t>a(ia)</w:t>
      </w:r>
      <w:r>
        <w:rPr>
          <w:rFonts w:hint="eastAsia"/>
        </w:rPr>
        <w:t>和</w:t>
      </w:r>
      <w:r>
        <w:rPr>
          <w:rFonts w:hint="eastAsia"/>
        </w:rPr>
        <w:t>b(ib)</w:t>
      </w:r>
      <w:r>
        <w:rPr>
          <w:rFonts w:hint="eastAsia"/>
        </w:rPr>
        <w:t>是不相交的集合，其并集为</w:t>
      </w:r>
      <w:r>
        <w:rPr>
          <w:rFonts w:hint="eastAsia"/>
        </w:rPr>
        <w:t>c</w:t>
      </w:r>
      <w:r>
        <w:rPr>
          <w:rFonts w:hint="eastAsia"/>
        </w:rPr>
        <w:t>。</w:t>
      </w:r>
    </w:p>
    <w:p w:rsidR="00944379" w:rsidRDefault="00944379" w:rsidP="00E778D8">
      <w:pPr>
        <w:ind w:leftChars="200" w:left="420"/>
      </w:pPr>
      <w:r>
        <w:rPr>
          <w:rFonts w:hint="eastAsia"/>
        </w:rPr>
        <w:t>编程注意</w:t>
      </w:r>
      <w:r>
        <w:rPr>
          <w:rFonts w:hint="eastAsia"/>
        </w:rPr>
        <w:t>:</w:t>
      </w:r>
      <w:r>
        <w:rPr>
          <w:rFonts w:hint="eastAsia"/>
        </w:rPr>
        <w:t>输入标志“</w:t>
      </w:r>
      <w:r>
        <w:rPr>
          <w:rFonts w:hint="eastAsia"/>
        </w:rPr>
        <w:t>legacy</w:t>
      </w:r>
      <w:r>
        <w:rPr>
          <w:rFonts w:hint="eastAsia"/>
        </w:rPr>
        <w:t>”将算法更改为与</w:t>
      </w:r>
      <w:r>
        <w:rPr>
          <w:rFonts w:hint="eastAsia"/>
        </w:rPr>
        <w:t>R2012b</w:t>
      </w:r>
      <w:r>
        <w:rPr>
          <w:rFonts w:hint="eastAsia"/>
        </w:rPr>
        <w:t>之前的</w:t>
      </w:r>
      <w:r>
        <w:rPr>
          <w:rFonts w:hint="eastAsia"/>
        </w:rPr>
        <w:t>MATLAB</w:t>
      </w:r>
      <w:r>
        <w:rPr>
          <w:rFonts w:hint="eastAsia"/>
        </w:rPr>
        <w:t>版本兼容。</w:t>
      </w:r>
    </w:p>
    <w:p w:rsidR="00D02DF2" w:rsidRDefault="00944379" w:rsidP="00E778D8">
      <w:pPr>
        <w:ind w:leftChars="200" w:left="420"/>
      </w:pPr>
      <w:r>
        <w:rPr>
          <w:rFonts w:hint="eastAsia"/>
        </w:rPr>
        <w:t>参见</w:t>
      </w:r>
      <w:r>
        <w:rPr>
          <w:rFonts w:hint="eastAsia"/>
        </w:rPr>
        <w:t>:unique, intersect, setdiff, setxor, ismember</w:t>
      </w:r>
      <w:r>
        <w:rPr>
          <w:rFonts w:hint="eastAsia"/>
        </w:rPr>
        <w:t>。</w:t>
      </w:r>
    </w:p>
    <w:p w:rsidR="00D02DF2" w:rsidRDefault="00D02DF2" w:rsidP="00E778D8">
      <w:pPr>
        <w:spacing w:beforeLines="50" w:before="156"/>
      </w:pPr>
      <w:r>
        <w:t>: c = setdiff (a, b)</w:t>
      </w:r>
    </w:p>
    <w:p w:rsidR="00D02DF2" w:rsidRDefault="00D02DF2" w:rsidP="00E778D8">
      <w:r>
        <w:t>: c = setdiff (a, b, "rows")</w:t>
      </w:r>
    </w:p>
    <w:p w:rsidR="00D02DF2" w:rsidRDefault="00D02DF2" w:rsidP="00E778D8">
      <w:r>
        <w:t>: c = setdiff (…, "sorted")</w:t>
      </w:r>
    </w:p>
    <w:p w:rsidR="00D02DF2" w:rsidRDefault="00D02DF2" w:rsidP="00E778D8">
      <w:r>
        <w:t>: c = setdiff (…, "stable")</w:t>
      </w:r>
    </w:p>
    <w:p w:rsidR="00D02DF2" w:rsidRDefault="00D02DF2" w:rsidP="00E778D8">
      <w:r>
        <w:t>: c = setdiff (…, "legacy")</w:t>
      </w:r>
    </w:p>
    <w:p w:rsidR="00D02DF2" w:rsidRDefault="00D02DF2" w:rsidP="00E778D8">
      <w:r>
        <w:t>: [c, ia] = setdiff (…)</w:t>
      </w:r>
    </w:p>
    <w:p w:rsidR="00D02DF2" w:rsidRDefault="00D02DF2" w:rsidP="00E778D8">
      <w:pPr>
        <w:ind w:leftChars="200" w:left="420"/>
      </w:pPr>
      <w:r>
        <w:rPr>
          <w:rFonts w:hint="eastAsia"/>
        </w:rPr>
        <w:t>返回</w:t>
      </w:r>
      <w:r>
        <w:rPr>
          <w:rFonts w:hint="eastAsia"/>
        </w:rPr>
        <w:t>a</w:t>
      </w:r>
      <w:r>
        <w:rPr>
          <w:rFonts w:hint="eastAsia"/>
        </w:rPr>
        <w:t>中不属于</w:t>
      </w:r>
      <w:r>
        <w:rPr>
          <w:rFonts w:hint="eastAsia"/>
        </w:rPr>
        <w:t>b</w:t>
      </w:r>
      <w:r>
        <w:rPr>
          <w:rFonts w:hint="eastAsia"/>
        </w:rPr>
        <w:t>的唯一元素。</w:t>
      </w:r>
    </w:p>
    <w:p w:rsidR="00D02DF2" w:rsidRDefault="00D02DF2" w:rsidP="00E778D8">
      <w:pPr>
        <w:ind w:leftChars="200" w:left="420"/>
      </w:pPr>
      <w:r>
        <w:rPr>
          <w:rFonts w:hint="eastAsia"/>
        </w:rPr>
        <w:t>如果</w:t>
      </w:r>
      <w:r>
        <w:rPr>
          <w:rFonts w:hint="eastAsia"/>
        </w:rPr>
        <w:t>a</w:t>
      </w:r>
      <w:r>
        <w:rPr>
          <w:rFonts w:hint="eastAsia"/>
        </w:rPr>
        <w:t>是一个行向量，返回一个行向量</w:t>
      </w:r>
      <w:r>
        <w:rPr>
          <w:rFonts w:hint="eastAsia"/>
        </w:rPr>
        <w:t>;</w:t>
      </w:r>
      <w:r>
        <w:rPr>
          <w:rFonts w:hint="eastAsia"/>
        </w:rPr>
        <w:t>否则，返回列向量。输入也可以是字符串的单元格数组。</w:t>
      </w:r>
    </w:p>
    <w:p w:rsidR="00D02DF2" w:rsidRDefault="00D02DF2" w:rsidP="00E778D8">
      <w:pPr>
        <w:ind w:leftChars="200" w:left="420"/>
      </w:pPr>
      <w:r>
        <w:rPr>
          <w:rFonts w:hint="eastAsia"/>
        </w:rPr>
        <w:t>如果给出了可选的输入“</w:t>
      </w:r>
      <w:r>
        <w:rPr>
          <w:rFonts w:hint="eastAsia"/>
        </w:rPr>
        <w:t>rows</w:t>
      </w:r>
      <w:r>
        <w:rPr>
          <w:rFonts w:hint="eastAsia"/>
        </w:rPr>
        <w:t>”，则返回不在</w:t>
      </w:r>
      <w:r>
        <w:rPr>
          <w:rFonts w:hint="eastAsia"/>
        </w:rPr>
        <w:t>b</w:t>
      </w:r>
      <w:r>
        <w:rPr>
          <w:rFonts w:hint="eastAsia"/>
        </w:rPr>
        <w:t>中的</w:t>
      </w:r>
      <w:r>
        <w:rPr>
          <w:rFonts w:hint="eastAsia"/>
        </w:rPr>
        <w:t>a</w:t>
      </w:r>
      <w:r>
        <w:rPr>
          <w:rFonts w:hint="eastAsia"/>
        </w:rPr>
        <w:t>中的行。输入必须是二维数字矩阵才能使用此选项。</w:t>
      </w:r>
    </w:p>
    <w:p w:rsidR="00D02DF2" w:rsidRDefault="00D02DF2" w:rsidP="00E778D8">
      <w:pPr>
        <w:ind w:leftChars="200" w:left="420"/>
      </w:pPr>
      <w:r>
        <w:rPr>
          <w:rFonts w:hint="eastAsia"/>
        </w:rPr>
        <w:t>可选参数“</w:t>
      </w:r>
      <w:r>
        <w:rPr>
          <w:rFonts w:hint="eastAsia"/>
        </w:rPr>
        <w:t>sorted</w:t>
      </w:r>
      <w:r>
        <w:rPr>
          <w:rFonts w:hint="eastAsia"/>
        </w:rPr>
        <w:t>”</w:t>
      </w:r>
      <w:r>
        <w:rPr>
          <w:rFonts w:hint="eastAsia"/>
        </w:rPr>
        <w:t>/</w:t>
      </w:r>
      <w:r>
        <w:rPr>
          <w:rFonts w:hint="eastAsia"/>
        </w:rPr>
        <w:t>“</w:t>
      </w:r>
      <w:r>
        <w:rPr>
          <w:rFonts w:hint="eastAsia"/>
        </w:rPr>
        <w:t>stable</w:t>
      </w:r>
      <w:r>
        <w:rPr>
          <w:rFonts w:hint="eastAsia"/>
        </w:rPr>
        <w:t>”控制唯一值在输出中出现的顺序。默认值为“</w:t>
      </w:r>
      <w:r>
        <w:rPr>
          <w:rFonts w:hint="eastAsia"/>
        </w:rPr>
        <w:t>sorted</w:t>
      </w:r>
      <w:r>
        <w:rPr>
          <w:rFonts w:hint="eastAsia"/>
        </w:rPr>
        <w:t>”，输出中的值按升序排列。另一种“稳定”保留输入中的顺序。</w:t>
      </w:r>
    </w:p>
    <w:p w:rsidR="00D02DF2" w:rsidRDefault="00D02DF2" w:rsidP="00E778D8">
      <w:pPr>
        <w:ind w:leftChars="200" w:left="420"/>
      </w:pPr>
      <w:r>
        <w:rPr>
          <w:rFonts w:hint="eastAsia"/>
        </w:rPr>
        <w:t>如果请求，返回索引向量</w:t>
      </w:r>
      <w:r>
        <w:rPr>
          <w:rFonts w:hint="eastAsia"/>
        </w:rPr>
        <w:t>ia</w:t>
      </w:r>
      <w:r>
        <w:rPr>
          <w:rFonts w:hint="eastAsia"/>
        </w:rPr>
        <w:t>，使得</w:t>
      </w:r>
      <w:r>
        <w:rPr>
          <w:rFonts w:hint="eastAsia"/>
        </w:rPr>
        <w:t>c = a(ia)</w:t>
      </w:r>
      <w:r>
        <w:rPr>
          <w:rFonts w:hint="eastAsia"/>
        </w:rPr>
        <w:t>。</w:t>
      </w:r>
    </w:p>
    <w:p w:rsidR="00D02DF2" w:rsidRDefault="00D02DF2" w:rsidP="00E778D8">
      <w:pPr>
        <w:ind w:leftChars="200" w:left="420"/>
      </w:pPr>
      <w:r>
        <w:rPr>
          <w:rFonts w:hint="eastAsia"/>
        </w:rPr>
        <w:t>编程注意</w:t>
      </w:r>
      <w:r>
        <w:rPr>
          <w:rFonts w:hint="eastAsia"/>
        </w:rPr>
        <w:t>:</w:t>
      </w:r>
      <w:r>
        <w:rPr>
          <w:rFonts w:hint="eastAsia"/>
        </w:rPr>
        <w:t>输入标志“</w:t>
      </w:r>
      <w:r>
        <w:rPr>
          <w:rFonts w:hint="eastAsia"/>
        </w:rPr>
        <w:t>legacy</w:t>
      </w:r>
      <w:r>
        <w:rPr>
          <w:rFonts w:hint="eastAsia"/>
        </w:rPr>
        <w:t>”将算法更改为与</w:t>
      </w:r>
      <w:r>
        <w:rPr>
          <w:rFonts w:hint="eastAsia"/>
        </w:rPr>
        <w:t>R2012b</w:t>
      </w:r>
      <w:r>
        <w:rPr>
          <w:rFonts w:hint="eastAsia"/>
        </w:rPr>
        <w:t>之前的</w:t>
      </w:r>
      <w:r>
        <w:rPr>
          <w:rFonts w:hint="eastAsia"/>
        </w:rPr>
        <w:t>MATLAB</w:t>
      </w:r>
      <w:r>
        <w:rPr>
          <w:rFonts w:hint="eastAsia"/>
        </w:rPr>
        <w:t>版本兼容。</w:t>
      </w:r>
    </w:p>
    <w:p w:rsidR="00D02DF2" w:rsidRDefault="00D02DF2" w:rsidP="00E778D8">
      <w:pPr>
        <w:ind w:leftChars="200" w:left="420"/>
      </w:pPr>
      <w:r>
        <w:rPr>
          <w:rFonts w:hint="eastAsia"/>
        </w:rPr>
        <w:t>参见</w:t>
      </w:r>
      <w:r>
        <w:rPr>
          <w:rFonts w:hint="eastAsia"/>
        </w:rPr>
        <w:t>:unique, union, intersect, setxor, ismember</w:t>
      </w:r>
      <w:r>
        <w:rPr>
          <w:rFonts w:hint="eastAsia"/>
        </w:rPr>
        <w:t>。</w:t>
      </w:r>
    </w:p>
    <w:p w:rsidR="00D02DF2" w:rsidRDefault="00D02DF2" w:rsidP="00E778D8">
      <w:pPr>
        <w:spacing w:beforeLines="50" w:before="156"/>
      </w:pPr>
      <w:r>
        <w:t>: c = setxor (a, b)</w:t>
      </w:r>
    </w:p>
    <w:p w:rsidR="00D02DF2" w:rsidRDefault="00D02DF2" w:rsidP="00E778D8">
      <w:r>
        <w:t>: c = setxor (a, b, "rows")</w:t>
      </w:r>
    </w:p>
    <w:p w:rsidR="00D02DF2" w:rsidRDefault="00D02DF2" w:rsidP="00E778D8">
      <w:r>
        <w:t>: c = setxor (…, "sorted")</w:t>
      </w:r>
    </w:p>
    <w:p w:rsidR="00D02DF2" w:rsidRDefault="00D02DF2" w:rsidP="00E778D8">
      <w:r>
        <w:t>: c = setxor (…, "stable")</w:t>
      </w:r>
    </w:p>
    <w:p w:rsidR="00D02DF2" w:rsidRDefault="00D02DF2" w:rsidP="00E778D8">
      <w:r>
        <w:t>: c = setxor (…, "legacy")</w:t>
      </w:r>
    </w:p>
    <w:p w:rsidR="00D02DF2" w:rsidRDefault="00D02DF2" w:rsidP="00E778D8">
      <w:r>
        <w:t>: [c, ia, ib] = setxor (…)</w:t>
      </w:r>
    </w:p>
    <w:p w:rsidR="00D02DF2" w:rsidRDefault="00D02DF2" w:rsidP="00E778D8">
      <w:pPr>
        <w:ind w:leftChars="200" w:left="420"/>
      </w:pPr>
      <w:r>
        <w:rPr>
          <w:rFonts w:hint="eastAsia"/>
        </w:rPr>
        <w:lastRenderedPageBreak/>
        <w:t>返回集合</w:t>
      </w:r>
      <w:r>
        <w:rPr>
          <w:rFonts w:hint="eastAsia"/>
        </w:rPr>
        <w:t>a</w:t>
      </w:r>
      <w:r>
        <w:rPr>
          <w:rFonts w:hint="eastAsia"/>
        </w:rPr>
        <w:t>或集合</w:t>
      </w:r>
      <w:r>
        <w:rPr>
          <w:rFonts w:hint="eastAsia"/>
        </w:rPr>
        <w:t>b</w:t>
      </w:r>
      <w:r>
        <w:rPr>
          <w:rFonts w:hint="eastAsia"/>
        </w:rPr>
        <w:t>独有的唯一元素。</w:t>
      </w:r>
    </w:p>
    <w:p w:rsidR="00D02DF2" w:rsidRDefault="00D02DF2" w:rsidP="00E778D8">
      <w:pPr>
        <w:ind w:leftChars="200" w:left="420"/>
      </w:pPr>
      <w:r>
        <w:rPr>
          <w:rFonts w:hint="eastAsia"/>
        </w:rPr>
        <w:t>如果</w:t>
      </w:r>
      <w:r>
        <w:rPr>
          <w:rFonts w:hint="eastAsia"/>
        </w:rPr>
        <w:t>a</w:t>
      </w:r>
      <w:r>
        <w:rPr>
          <w:rFonts w:hint="eastAsia"/>
        </w:rPr>
        <w:t>和</w:t>
      </w:r>
      <w:r>
        <w:rPr>
          <w:rFonts w:hint="eastAsia"/>
        </w:rPr>
        <w:t>b</w:t>
      </w:r>
      <w:r>
        <w:rPr>
          <w:rFonts w:hint="eastAsia"/>
        </w:rPr>
        <w:t>都是行向量，则返回一个行向量</w:t>
      </w:r>
      <w:r>
        <w:rPr>
          <w:rFonts w:hint="eastAsia"/>
        </w:rPr>
        <w:t>;</w:t>
      </w:r>
      <w:r>
        <w:rPr>
          <w:rFonts w:hint="eastAsia"/>
        </w:rPr>
        <w:t>否则，返回列向量。输入也可以是字符串的单元格数组。</w:t>
      </w:r>
    </w:p>
    <w:p w:rsidR="00D02DF2" w:rsidRDefault="00D02DF2" w:rsidP="00E778D8">
      <w:pPr>
        <w:ind w:leftChars="200" w:left="420"/>
      </w:pPr>
      <w:r>
        <w:rPr>
          <w:rFonts w:hint="eastAsia"/>
        </w:rPr>
        <w:t>如果给出了可选的输入</w:t>
      </w:r>
      <w:r>
        <w:rPr>
          <w:rFonts w:hint="eastAsia"/>
        </w:rPr>
        <w:t>"rows"</w:t>
      </w:r>
      <w:r>
        <w:rPr>
          <w:rFonts w:hint="eastAsia"/>
        </w:rPr>
        <w:t>，则返回集</w:t>
      </w:r>
      <w:r>
        <w:rPr>
          <w:rFonts w:hint="eastAsia"/>
        </w:rPr>
        <w:t>a</w:t>
      </w:r>
      <w:r>
        <w:rPr>
          <w:rFonts w:hint="eastAsia"/>
        </w:rPr>
        <w:t>和集</w:t>
      </w:r>
      <w:r>
        <w:rPr>
          <w:rFonts w:hint="eastAsia"/>
        </w:rPr>
        <w:t>b</w:t>
      </w:r>
      <w:r>
        <w:rPr>
          <w:rFonts w:hint="eastAsia"/>
        </w:rPr>
        <w:t>独占的行。输入必须是二维数字矩阵才能使用此选项。</w:t>
      </w:r>
    </w:p>
    <w:p w:rsidR="00D02DF2" w:rsidRDefault="00D02DF2" w:rsidP="00E778D8">
      <w:pPr>
        <w:ind w:leftChars="200" w:left="420"/>
      </w:pPr>
      <w:r>
        <w:rPr>
          <w:rFonts w:hint="eastAsia"/>
        </w:rPr>
        <w:t>可选参数“</w:t>
      </w:r>
      <w:r>
        <w:rPr>
          <w:rFonts w:hint="eastAsia"/>
        </w:rPr>
        <w:t>sorted</w:t>
      </w:r>
      <w:r>
        <w:rPr>
          <w:rFonts w:hint="eastAsia"/>
        </w:rPr>
        <w:t>”</w:t>
      </w:r>
      <w:r>
        <w:rPr>
          <w:rFonts w:hint="eastAsia"/>
        </w:rPr>
        <w:t>/</w:t>
      </w:r>
      <w:r>
        <w:rPr>
          <w:rFonts w:hint="eastAsia"/>
        </w:rPr>
        <w:t>“</w:t>
      </w:r>
      <w:r>
        <w:rPr>
          <w:rFonts w:hint="eastAsia"/>
        </w:rPr>
        <w:t>stable</w:t>
      </w:r>
      <w:r>
        <w:rPr>
          <w:rFonts w:hint="eastAsia"/>
        </w:rPr>
        <w:t>”控制唯一值在输出中出现的顺序。默认值为“</w:t>
      </w:r>
      <w:r>
        <w:rPr>
          <w:rFonts w:hint="eastAsia"/>
        </w:rPr>
        <w:t>sorted</w:t>
      </w:r>
      <w:r>
        <w:rPr>
          <w:rFonts w:hint="eastAsia"/>
        </w:rPr>
        <w:t>”，输出中的值按升序排列。另一种“稳定”保留输入中的顺序。</w:t>
      </w:r>
    </w:p>
    <w:p w:rsidR="00D02DF2" w:rsidRDefault="00D02DF2" w:rsidP="00E778D8">
      <w:pPr>
        <w:ind w:leftChars="200" w:left="420"/>
      </w:pPr>
      <w:r>
        <w:rPr>
          <w:rFonts w:hint="eastAsia"/>
        </w:rPr>
        <w:t>可选输出</w:t>
      </w:r>
      <w:r>
        <w:rPr>
          <w:rFonts w:hint="eastAsia"/>
        </w:rPr>
        <w:t>ia</w:t>
      </w:r>
      <w:r>
        <w:rPr>
          <w:rFonts w:hint="eastAsia"/>
        </w:rPr>
        <w:t>和</w:t>
      </w:r>
      <w:r>
        <w:rPr>
          <w:rFonts w:hint="eastAsia"/>
        </w:rPr>
        <w:t>ib</w:t>
      </w:r>
      <w:r>
        <w:rPr>
          <w:rFonts w:hint="eastAsia"/>
        </w:rPr>
        <w:t>是列索引向量，使得</w:t>
      </w:r>
      <w:r>
        <w:rPr>
          <w:rFonts w:hint="eastAsia"/>
        </w:rPr>
        <w:t>a(ia)</w:t>
      </w:r>
      <w:r>
        <w:rPr>
          <w:rFonts w:hint="eastAsia"/>
        </w:rPr>
        <w:t>和</w:t>
      </w:r>
      <w:r>
        <w:rPr>
          <w:rFonts w:hint="eastAsia"/>
        </w:rPr>
        <w:t>b(ib)</w:t>
      </w:r>
      <w:r>
        <w:rPr>
          <w:rFonts w:hint="eastAsia"/>
        </w:rPr>
        <w:t>是不相交的集合，其并集为</w:t>
      </w:r>
      <w:r>
        <w:rPr>
          <w:rFonts w:hint="eastAsia"/>
        </w:rPr>
        <w:t>c</w:t>
      </w:r>
      <w:r>
        <w:rPr>
          <w:rFonts w:hint="eastAsia"/>
        </w:rPr>
        <w:t>。</w:t>
      </w:r>
    </w:p>
    <w:p w:rsidR="00D02DF2" w:rsidRDefault="00D02DF2" w:rsidP="00E778D8">
      <w:pPr>
        <w:ind w:leftChars="200" w:left="420"/>
      </w:pPr>
      <w:r>
        <w:rPr>
          <w:rFonts w:hint="eastAsia"/>
        </w:rPr>
        <w:t>编程注意</w:t>
      </w:r>
      <w:r>
        <w:rPr>
          <w:rFonts w:hint="eastAsia"/>
        </w:rPr>
        <w:t>:</w:t>
      </w:r>
      <w:r>
        <w:rPr>
          <w:rFonts w:hint="eastAsia"/>
        </w:rPr>
        <w:t>输入标志“</w:t>
      </w:r>
      <w:r>
        <w:rPr>
          <w:rFonts w:hint="eastAsia"/>
        </w:rPr>
        <w:t>legacy</w:t>
      </w:r>
      <w:r>
        <w:rPr>
          <w:rFonts w:hint="eastAsia"/>
        </w:rPr>
        <w:t>”将算法更改为与</w:t>
      </w:r>
      <w:r>
        <w:rPr>
          <w:rFonts w:hint="eastAsia"/>
        </w:rPr>
        <w:t>R2012b</w:t>
      </w:r>
      <w:r>
        <w:rPr>
          <w:rFonts w:hint="eastAsia"/>
        </w:rPr>
        <w:t>之前的</w:t>
      </w:r>
      <w:r>
        <w:rPr>
          <w:rFonts w:hint="eastAsia"/>
        </w:rPr>
        <w:t>MATLAB</w:t>
      </w:r>
      <w:r>
        <w:rPr>
          <w:rFonts w:hint="eastAsia"/>
        </w:rPr>
        <w:t>版本兼容。</w:t>
      </w:r>
    </w:p>
    <w:p w:rsidR="00D02DF2" w:rsidRDefault="00D02DF2" w:rsidP="00E778D8">
      <w:pPr>
        <w:ind w:leftChars="200" w:left="420"/>
      </w:pPr>
      <w:r>
        <w:rPr>
          <w:rFonts w:hint="eastAsia"/>
        </w:rPr>
        <w:t>参见</w:t>
      </w:r>
      <w:r>
        <w:rPr>
          <w:rFonts w:hint="eastAsia"/>
        </w:rPr>
        <w:t>:unique, union, intersect, setdiff, ismember</w:t>
      </w:r>
      <w:r>
        <w:rPr>
          <w:rFonts w:hint="eastAsia"/>
        </w:rPr>
        <w:t>。</w:t>
      </w:r>
    </w:p>
    <w:p w:rsidR="00D02DF2" w:rsidRDefault="00D02DF2" w:rsidP="00E778D8">
      <w:pPr>
        <w:spacing w:beforeLines="50" w:before="156"/>
      </w:pPr>
      <w:r>
        <w:t>: tf = ismember (a, s)</w:t>
      </w:r>
    </w:p>
    <w:p w:rsidR="00D02DF2" w:rsidRDefault="00D02DF2" w:rsidP="00E778D8">
      <w:r>
        <w:t>: tf = ismember (a, s, "rows")</w:t>
      </w:r>
    </w:p>
    <w:p w:rsidR="00D02DF2" w:rsidRDefault="00D02DF2" w:rsidP="00E778D8">
      <w:r>
        <w:t>: [tf, s_idx] = ismember (…)</w:t>
      </w:r>
    </w:p>
    <w:p w:rsidR="00D02DF2" w:rsidRDefault="00D02DF2" w:rsidP="00E778D8">
      <w:pPr>
        <w:ind w:leftChars="200" w:left="420"/>
      </w:pPr>
      <w:r>
        <w:rPr>
          <w:rFonts w:hint="eastAsia"/>
        </w:rPr>
        <w:t>返回一个与</w:t>
      </w:r>
      <w:r>
        <w:rPr>
          <w:rFonts w:hint="eastAsia"/>
        </w:rPr>
        <w:t>a</w:t>
      </w:r>
      <w:r>
        <w:rPr>
          <w:rFonts w:hint="eastAsia"/>
        </w:rPr>
        <w:t>形状相同的逻辑矩阵</w:t>
      </w:r>
      <w:r>
        <w:rPr>
          <w:rFonts w:hint="eastAsia"/>
        </w:rPr>
        <w:t>tf</w:t>
      </w:r>
      <w:r>
        <w:rPr>
          <w:rFonts w:hint="eastAsia"/>
        </w:rPr>
        <w:t>，如果</w:t>
      </w:r>
      <w:r>
        <w:rPr>
          <w:rFonts w:hint="eastAsia"/>
        </w:rPr>
        <w:t>a</w:t>
      </w:r>
      <w:r>
        <w:rPr>
          <w:rFonts w:hint="eastAsia"/>
        </w:rPr>
        <w:t>中的元素在</w:t>
      </w:r>
      <w:r>
        <w:rPr>
          <w:rFonts w:hint="eastAsia"/>
        </w:rPr>
        <w:t>s</w:t>
      </w:r>
      <w:r>
        <w:rPr>
          <w:rFonts w:hint="eastAsia"/>
        </w:rPr>
        <w:t>中找到，则为真</w:t>
      </w:r>
      <w:r>
        <w:rPr>
          <w:rFonts w:hint="eastAsia"/>
        </w:rPr>
        <w:t>(1)</w:t>
      </w:r>
      <w:r>
        <w:rPr>
          <w:rFonts w:hint="eastAsia"/>
        </w:rPr>
        <w:t>，如果不在</w:t>
      </w:r>
      <w:r>
        <w:rPr>
          <w:rFonts w:hint="eastAsia"/>
        </w:rPr>
        <w:t>s</w:t>
      </w:r>
      <w:r>
        <w:rPr>
          <w:rFonts w:hint="eastAsia"/>
        </w:rPr>
        <w:t>中找到，则为假</w:t>
      </w:r>
      <w:r>
        <w:rPr>
          <w:rFonts w:hint="eastAsia"/>
        </w:rPr>
        <w:t>(0)</w:t>
      </w:r>
      <w:r>
        <w:rPr>
          <w:rFonts w:hint="eastAsia"/>
        </w:rPr>
        <w:t>。</w:t>
      </w:r>
    </w:p>
    <w:p w:rsidR="00D02DF2" w:rsidRDefault="00D02DF2" w:rsidP="00E778D8">
      <w:pPr>
        <w:ind w:leftChars="200" w:left="420"/>
      </w:pPr>
      <w:r>
        <w:rPr>
          <w:rFonts w:hint="eastAsia"/>
        </w:rPr>
        <w:t>如果请求第二个输出参数，则还将返回每个匹配元素的</w:t>
      </w:r>
      <w:r>
        <w:rPr>
          <w:rFonts w:hint="eastAsia"/>
        </w:rPr>
        <w:t>s</w:t>
      </w:r>
      <w:r>
        <w:rPr>
          <w:rFonts w:hint="eastAsia"/>
        </w:rPr>
        <w:t>索引。</w:t>
      </w:r>
    </w:p>
    <w:p w:rsidR="00D02DF2" w:rsidRDefault="00D02DF2" w:rsidP="00E778D8">
      <w:pPr>
        <w:ind w:leftChars="400" w:left="840"/>
      </w:pPr>
      <w:r>
        <w:t>a = [3, 10, 1];</w:t>
      </w:r>
    </w:p>
    <w:p w:rsidR="00D02DF2" w:rsidRDefault="00D02DF2" w:rsidP="00E778D8">
      <w:pPr>
        <w:ind w:leftChars="400" w:left="840"/>
      </w:pPr>
      <w:r>
        <w:t>s = [0:9];</w:t>
      </w:r>
    </w:p>
    <w:p w:rsidR="00D02DF2" w:rsidRDefault="00D02DF2" w:rsidP="00E778D8">
      <w:pPr>
        <w:ind w:leftChars="400" w:left="840"/>
      </w:pPr>
      <w:r>
        <w:t>[tf, s_idx] = ismember (a, s)</w:t>
      </w:r>
    </w:p>
    <w:p w:rsidR="00D02DF2" w:rsidRDefault="00D02DF2" w:rsidP="00E778D8">
      <w:pPr>
        <w:ind w:leftChars="400" w:left="840"/>
      </w:pPr>
      <w:r>
        <w:t xml:space="preserve">     </w:t>
      </w:r>
      <w:r>
        <w:rPr>
          <w:rFonts w:ascii="Cambria Math" w:hAnsi="Cambria Math" w:cs="Cambria Math"/>
        </w:rPr>
        <w:t>⇒</w:t>
      </w:r>
      <w:r>
        <w:t xml:space="preserve"> tf = [1, 0, 1]</w:t>
      </w:r>
    </w:p>
    <w:p w:rsidR="00D02DF2" w:rsidRDefault="00D02DF2" w:rsidP="00E778D8">
      <w:pPr>
        <w:ind w:leftChars="400" w:left="840"/>
      </w:pPr>
      <w:r>
        <w:t xml:space="preserve">     </w:t>
      </w:r>
      <w:r>
        <w:rPr>
          <w:rFonts w:ascii="Cambria Math" w:hAnsi="Cambria Math" w:cs="Cambria Math"/>
        </w:rPr>
        <w:t>⇒</w:t>
      </w:r>
      <w:r>
        <w:t xml:space="preserve"> s_idx = [4, 0, 2]</w:t>
      </w:r>
    </w:p>
    <w:p w:rsidR="00D02DF2" w:rsidRDefault="00D02DF2" w:rsidP="00E778D8">
      <w:pPr>
        <w:ind w:leftChars="200" w:left="420"/>
      </w:pPr>
      <w:r w:rsidRPr="00D02DF2">
        <w:rPr>
          <w:rFonts w:hint="eastAsia"/>
        </w:rPr>
        <w:t>输入</w:t>
      </w:r>
      <w:r w:rsidRPr="00D02DF2">
        <w:rPr>
          <w:rFonts w:hint="eastAsia"/>
        </w:rPr>
        <w:t>a</w:t>
      </w:r>
      <w:r w:rsidRPr="00D02DF2">
        <w:rPr>
          <w:rFonts w:hint="eastAsia"/>
        </w:rPr>
        <w:t>和</w:t>
      </w:r>
      <w:r w:rsidRPr="00D02DF2">
        <w:rPr>
          <w:rFonts w:hint="eastAsia"/>
        </w:rPr>
        <w:t>s</w:t>
      </w:r>
      <w:r w:rsidRPr="00D02DF2">
        <w:rPr>
          <w:rFonts w:hint="eastAsia"/>
        </w:rPr>
        <w:t>也可以是单元格数组。</w:t>
      </w:r>
    </w:p>
    <w:p w:rsidR="00D02DF2" w:rsidRDefault="00D02DF2" w:rsidP="00E778D8">
      <w:pPr>
        <w:ind w:leftChars="400" w:left="840"/>
      </w:pPr>
      <w:r>
        <w:t>a = {"abc"};</w:t>
      </w:r>
    </w:p>
    <w:p w:rsidR="00D02DF2" w:rsidRDefault="00D02DF2" w:rsidP="00E778D8">
      <w:pPr>
        <w:ind w:leftChars="400" w:left="840"/>
      </w:pPr>
      <w:r>
        <w:t>s = {"abc", "def"};</w:t>
      </w:r>
    </w:p>
    <w:p w:rsidR="00D02DF2" w:rsidRDefault="00D02DF2" w:rsidP="00E778D8">
      <w:pPr>
        <w:ind w:leftChars="400" w:left="840"/>
      </w:pPr>
      <w:r>
        <w:t>[tf, s_idx] = ismember (a, s)</w:t>
      </w:r>
    </w:p>
    <w:p w:rsidR="00D02DF2" w:rsidRDefault="00D02DF2" w:rsidP="00E778D8">
      <w:pPr>
        <w:ind w:leftChars="400" w:left="840"/>
      </w:pPr>
      <w:r>
        <w:t xml:space="preserve">     </w:t>
      </w:r>
      <w:r>
        <w:rPr>
          <w:rFonts w:ascii="Cambria Math" w:hAnsi="Cambria Math" w:cs="Cambria Math"/>
        </w:rPr>
        <w:t>⇒</w:t>
      </w:r>
      <w:r>
        <w:t xml:space="preserve"> tf = 1</w:t>
      </w:r>
    </w:p>
    <w:p w:rsidR="00D02DF2" w:rsidRDefault="00D02DF2" w:rsidP="00E778D8">
      <w:pPr>
        <w:ind w:leftChars="400" w:left="840"/>
      </w:pPr>
      <w:r>
        <w:t xml:space="preserve">     </w:t>
      </w:r>
      <w:r>
        <w:rPr>
          <w:rFonts w:ascii="Cambria Math" w:hAnsi="Cambria Math" w:cs="Cambria Math"/>
        </w:rPr>
        <w:t>⇒</w:t>
      </w:r>
      <w:r>
        <w:t xml:space="preserve"> s_idx = 1</w:t>
      </w:r>
    </w:p>
    <w:p w:rsidR="00D02DF2" w:rsidRDefault="00D02DF2" w:rsidP="00E778D8">
      <w:pPr>
        <w:ind w:leftChars="200" w:left="420"/>
      </w:pPr>
      <w:r w:rsidRPr="00D02DF2">
        <w:rPr>
          <w:rFonts w:hint="eastAsia"/>
        </w:rPr>
        <w:t>如果给出了可选的第三个参数“</w:t>
      </w:r>
      <w:r w:rsidRPr="00D02DF2">
        <w:rPr>
          <w:rFonts w:hint="eastAsia"/>
        </w:rPr>
        <w:t>rows</w:t>
      </w:r>
      <w:r w:rsidRPr="00D02DF2">
        <w:rPr>
          <w:rFonts w:hint="eastAsia"/>
        </w:rPr>
        <w:t>”，则将</w:t>
      </w:r>
      <w:r w:rsidRPr="00D02DF2">
        <w:rPr>
          <w:rFonts w:hint="eastAsia"/>
        </w:rPr>
        <w:t>a</w:t>
      </w:r>
      <w:r w:rsidRPr="00D02DF2">
        <w:rPr>
          <w:rFonts w:hint="eastAsia"/>
        </w:rPr>
        <w:t>中的行与</w:t>
      </w:r>
      <w:r w:rsidRPr="00D02DF2">
        <w:rPr>
          <w:rFonts w:hint="eastAsia"/>
        </w:rPr>
        <w:t>s</w:t>
      </w:r>
      <w:r w:rsidRPr="00D02DF2">
        <w:rPr>
          <w:rFonts w:hint="eastAsia"/>
        </w:rPr>
        <w:t>中的行进行比较。输入必须是具有相同列数的二维矩阵才能使用此选项。</w:t>
      </w:r>
    </w:p>
    <w:p w:rsidR="00D02DF2" w:rsidRDefault="00D02DF2" w:rsidP="00E778D8">
      <w:pPr>
        <w:ind w:leftChars="400" w:left="840"/>
      </w:pPr>
      <w:r>
        <w:t>a = [1:3; 5:7; 4:6];</w:t>
      </w:r>
    </w:p>
    <w:p w:rsidR="00D02DF2" w:rsidRDefault="00D02DF2" w:rsidP="00E778D8">
      <w:pPr>
        <w:ind w:leftChars="400" w:left="840"/>
      </w:pPr>
      <w:r>
        <w:t>s = [0:2; 1:3; 2:4; 3:5; 4:6];</w:t>
      </w:r>
    </w:p>
    <w:p w:rsidR="00D02DF2" w:rsidRDefault="00D02DF2" w:rsidP="00E778D8">
      <w:pPr>
        <w:ind w:leftChars="400" w:left="840"/>
      </w:pPr>
      <w:r>
        <w:t>[tf, s_idx] = ismember (a, s, "rows")</w:t>
      </w:r>
    </w:p>
    <w:p w:rsidR="00D02DF2" w:rsidRDefault="00D02DF2" w:rsidP="00E778D8">
      <w:pPr>
        <w:ind w:leftChars="400" w:left="840"/>
      </w:pPr>
      <w:r>
        <w:t xml:space="preserve">     </w:t>
      </w:r>
      <w:r>
        <w:rPr>
          <w:rFonts w:ascii="Cambria Math" w:hAnsi="Cambria Math" w:cs="Cambria Math"/>
        </w:rPr>
        <w:t>⇒</w:t>
      </w:r>
      <w:r>
        <w:t xml:space="preserve"> tf = logical ([1; 0; 1])</w:t>
      </w:r>
    </w:p>
    <w:p w:rsidR="00D02DF2" w:rsidRDefault="00D02DF2" w:rsidP="00E778D8">
      <w:pPr>
        <w:ind w:leftChars="400" w:left="840"/>
      </w:pPr>
      <w:r>
        <w:t xml:space="preserve">     </w:t>
      </w:r>
      <w:r>
        <w:rPr>
          <w:rFonts w:ascii="Cambria Math" w:hAnsi="Cambria Math" w:cs="Cambria Math"/>
        </w:rPr>
        <w:t>⇒</w:t>
      </w:r>
      <w:r>
        <w:t xml:space="preserve"> s_idx = [2; 0; 5];</w:t>
      </w:r>
    </w:p>
    <w:p w:rsidR="00D02DF2" w:rsidRDefault="00D02DF2" w:rsidP="00E778D8">
      <w:pPr>
        <w:ind w:leftChars="200" w:left="420"/>
      </w:pPr>
      <w:r w:rsidRPr="00D02DF2">
        <w:rPr>
          <w:rFonts w:hint="eastAsia"/>
        </w:rPr>
        <w:t>参见</w:t>
      </w:r>
      <w:r w:rsidRPr="00D02DF2">
        <w:rPr>
          <w:rFonts w:hint="eastAsia"/>
        </w:rPr>
        <w:t>:</w:t>
      </w:r>
      <w:r w:rsidRPr="00D02DF2">
        <w:rPr>
          <w:rFonts w:hint="eastAsia"/>
        </w:rPr>
        <w:t>查找，唯一，联合，相交，</w:t>
      </w:r>
      <w:r w:rsidRPr="00D02DF2">
        <w:rPr>
          <w:rFonts w:hint="eastAsia"/>
        </w:rPr>
        <w:t>setdiff, setxor</w:t>
      </w:r>
      <w:r w:rsidRPr="00D02DF2">
        <w:rPr>
          <w:rFonts w:hint="eastAsia"/>
        </w:rPr>
        <w:t>。</w:t>
      </w:r>
    </w:p>
    <w:p w:rsidR="00D02DF2" w:rsidRDefault="00D02DF2" w:rsidP="00E778D8">
      <w:pPr>
        <w:spacing w:beforeLines="50" w:before="156"/>
      </w:pPr>
      <w:r>
        <w:t>: p = powerset (a)</w:t>
      </w:r>
    </w:p>
    <w:p w:rsidR="00D02DF2" w:rsidRDefault="00D02DF2" w:rsidP="00E778D8">
      <w:r>
        <w:t>: p = powerset (a, "rows")</w:t>
      </w:r>
    </w:p>
    <w:p w:rsidR="00D02DF2" w:rsidRDefault="00D02DF2" w:rsidP="00E778D8">
      <w:pPr>
        <w:ind w:leftChars="200" w:left="420"/>
      </w:pPr>
      <w:r>
        <w:rPr>
          <w:rFonts w:hint="eastAsia"/>
        </w:rPr>
        <w:t>计算集合</w:t>
      </w:r>
      <w:r>
        <w:rPr>
          <w:rFonts w:hint="eastAsia"/>
        </w:rPr>
        <w:t>a</w:t>
      </w:r>
      <w:r>
        <w:rPr>
          <w:rFonts w:hint="eastAsia"/>
        </w:rPr>
        <w:t>的幂集</w:t>
      </w:r>
      <w:r>
        <w:rPr>
          <w:rFonts w:hint="eastAsia"/>
        </w:rPr>
        <w:t>(</w:t>
      </w:r>
      <w:r>
        <w:rPr>
          <w:rFonts w:hint="eastAsia"/>
        </w:rPr>
        <w:t>所有子集</w:t>
      </w:r>
      <w:r>
        <w:rPr>
          <w:rFonts w:hint="eastAsia"/>
        </w:rPr>
        <w:t>)</w:t>
      </w:r>
      <w:r>
        <w:rPr>
          <w:rFonts w:hint="eastAsia"/>
        </w:rPr>
        <w:t>。</w:t>
      </w:r>
    </w:p>
    <w:p w:rsidR="00D02DF2" w:rsidRDefault="00D02DF2" w:rsidP="00E778D8">
      <w:pPr>
        <w:ind w:leftChars="200" w:left="420"/>
      </w:pPr>
      <w:r>
        <w:rPr>
          <w:rFonts w:hint="eastAsia"/>
        </w:rPr>
        <w:t>集合</w:t>
      </w:r>
      <w:r>
        <w:rPr>
          <w:rFonts w:hint="eastAsia"/>
        </w:rPr>
        <w:t>a</w:t>
      </w:r>
      <w:r>
        <w:rPr>
          <w:rFonts w:hint="eastAsia"/>
        </w:rPr>
        <w:t>必须是数值矩阵或字符串的单元格数组。输出将始终是向量或字符串的单元格数组。</w:t>
      </w:r>
    </w:p>
    <w:p w:rsidR="00D02DF2" w:rsidRDefault="00D02DF2" w:rsidP="00E778D8">
      <w:pPr>
        <w:ind w:leftChars="200" w:left="420"/>
      </w:pPr>
      <w:r>
        <w:rPr>
          <w:rFonts w:hint="eastAsia"/>
        </w:rPr>
        <w:t>使用可选参数“</w:t>
      </w:r>
      <w:r>
        <w:rPr>
          <w:rFonts w:hint="eastAsia"/>
        </w:rPr>
        <w:t>rows</w:t>
      </w:r>
      <w:r>
        <w:rPr>
          <w:rFonts w:hint="eastAsia"/>
        </w:rPr>
        <w:t>”，集合</w:t>
      </w:r>
      <w:r>
        <w:rPr>
          <w:rFonts w:hint="eastAsia"/>
        </w:rPr>
        <w:t>a</w:t>
      </w:r>
      <w:r>
        <w:rPr>
          <w:rFonts w:hint="eastAsia"/>
        </w:rPr>
        <w:t>的每一行都被认为是集合的一个元素。要使用此参数，输入必须是二维数值矩阵。</w:t>
      </w:r>
    </w:p>
    <w:p w:rsidR="00D02DF2" w:rsidRDefault="00D02DF2" w:rsidP="00E778D8">
      <w:pPr>
        <w:ind w:leftChars="200" w:left="420"/>
      </w:pPr>
      <w:r>
        <w:rPr>
          <w:rFonts w:hint="eastAsia"/>
        </w:rPr>
        <w:t>参见</w:t>
      </w:r>
      <w:r>
        <w:rPr>
          <w:rFonts w:hint="eastAsia"/>
        </w:rPr>
        <w:t>:unique, union, intersect, setdiff, setxor, ismember</w:t>
      </w:r>
      <w:r>
        <w:rPr>
          <w:rFonts w:hint="eastAsia"/>
        </w:rPr>
        <w:t>。</w:t>
      </w:r>
    </w:p>
    <w:p w:rsidR="00D02DF2" w:rsidRDefault="00D02DF2" w:rsidP="00E778D8">
      <w:pPr>
        <w:widowControl/>
        <w:spacing w:beforeLines="50" w:before="156" w:afterLines="50" w:after="156"/>
        <w:ind w:leftChars="200" w:left="420"/>
        <w:jc w:val="left"/>
      </w:pPr>
      <w:r>
        <w:br w:type="page"/>
      </w:r>
    </w:p>
    <w:p w:rsidR="00D02DF2" w:rsidRPr="00E778D8" w:rsidRDefault="00D02DF2" w:rsidP="00E778D8">
      <w:pPr>
        <w:spacing w:beforeLines="50" w:before="156" w:afterLines="50" w:after="156"/>
        <w:jc w:val="center"/>
        <w:rPr>
          <w:b/>
          <w:sz w:val="36"/>
        </w:rPr>
      </w:pPr>
      <w:r w:rsidRPr="00E778D8">
        <w:rPr>
          <w:rFonts w:hint="eastAsia"/>
          <w:b/>
          <w:sz w:val="36"/>
        </w:rPr>
        <w:lastRenderedPageBreak/>
        <w:t>28</w:t>
      </w:r>
      <w:r w:rsidRPr="00E778D8">
        <w:rPr>
          <w:rFonts w:hint="eastAsia"/>
          <w:b/>
          <w:sz w:val="36"/>
        </w:rPr>
        <w:t>多项式操作</w:t>
      </w:r>
    </w:p>
    <w:p w:rsidR="00D02DF2" w:rsidRDefault="00D02DF2" w:rsidP="00BC41D3">
      <w:pPr>
        <w:spacing w:beforeLines="50" w:before="156" w:afterLines="50" w:after="156"/>
      </w:pPr>
      <w:r>
        <w:rPr>
          <w:rFonts w:hint="eastAsia"/>
        </w:rPr>
        <w:t>在</w:t>
      </w:r>
      <w:r>
        <w:rPr>
          <w:rFonts w:hint="eastAsia"/>
        </w:rPr>
        <w:t>Octave</w:t>
      </w:r>
      <w:r>
        <w:rPr>
          <w:rFonts w:hint="eastAsia"/>
        </w:rPr>
        <w:t>中，多项式由其系数表示</w:t>
      </w:r>
      <w:r>
        <w:rPr>
          <w:rFonts w:hint="eastAsia"/>
        </w:rPr>
        <w:t>(</w:t>
      </w:r>
      <w:r>
        <w:rPr>
          <w:rFonts w:hint="eastAsia"/>
        </w:rPr>
        <w:t>按降序排列</w:t>
      </w:r>
      <w:r>
        <w:rPr>
          <w:rFonts w:hint="eastAsia"/>
        </w:rPr>
        <w:t>)</w:t>
      </w:r>
      <w:r>
        <w:rPr>
          <w:rFonts w:hint="eastAsia"/>
        </w:rPr>
        <w:t>。例如，长度为</w:t>
      </w:r>
      <w:r>
        <w:rPr>
          <w:rFonts w:hint="eastAsia"/>
        </w:rPr>
        <w:t>N+1</w:t>
      </w:r>
      <w:r>
        <w:rPr>
          <w:rFonts w:hint="eastAsia"/>
        </w:rPr>
        <w:t>的向量</w:t>
      </w:r>
      <w:r>
        <w:rPr>
          <w:rFonts w:hint="eastAsia"/>
        </w:rPr>
        <w:t>c</w:t>
      </w:r>
      <w:r>
        <w:rPr>
          <w:rFonts w:hint="eastAsia"/>
        </w:rPr>
        <w:t>对应于下面的</w:t>
      </w:r>
      <w:r>
        <w:rPr>
          <w:rFonts w:hint="eastAsia"/>
        </w:rPr>
        <w:t>N</w:t>
      </w:r>
      <w:r>
        <w:rPr>
          <w:rFonts w:hint="eastAsia"/>
        </w:rPr>
        <w:t>阶多项式</w:t>
      </w:r>
    </w:p>
    <w:p w:rsidR="00D02DF2" w:rsidRDefault="00D02DF2" w:rsidP="00E778D8">
      <w:pPr>
        <w:spacing w:beforeLines="50" w:before="156" w:afterLines="50" w:after="156"/>
        <w:ind w:leftChars="200" w:left="420"/>
      </w:pPr>
      <w:r w:rsidRPr="00D02DF2">
        <w:t>p(x) = c(1) x^N + … + c(N) x + c(N+1).</w:t>
      </w:r>
    </w:p>
    <w:p w:rsidR="00D02DF2" w:rsidRPr="00E778D8" w:rsidRDefault="00D02DF2" w:rsidP="00BC41D3">
      <w:pPr>
        <w:spacing w:beforeLines="50" w:before="156" w:afterLines="50" w:after="156"/>
        <w:rPr>
          <w:b/>
          <w:sz w:val="24"/>
        </w:rPr>
      </w:pPr>
      <w:r w:rsidRPr="00E778D8">
        <w:rPr>
          <w:rFonts w:hint="eastAsia"/>
          <w:b/>
          <w:sz w:val="24"/>
        </w:rPr>
        <w:t>28.1</w:t>
      </w:r>
      <w:r w:rsidRPr="00E778D8">
        <w:rPr>
          <w:rFonts w:hint="eastAsia"/>
          <w:b/>
          <w:sz w:val="24"/>
        </w:rPr>
        <w:t>求多项式</w:t>
      </w:r>
    </w:p>
    <w:p w:rsidR="00D02DF2" w:rsidRDefault="00D02DF2" w:rsidP="00BC41D3">
      <w:pPr>
        <w:spacing w:beforeLines="50" w:before="156" w:afterLines="50" w:after="156"/>
      </w:pPr>
      <w:r>
        <w:rPr>
          <w:rFonts w:hint="eastAsia"/>
        </w:rPr>
        <w:t>由向量</w:t>
      </w:r>
      <w:r>
        <w:rPr>
          <w:rFonts w:hint="eastAsia"/>
        </w:rPr>
        <w:t>c</w:t>
      </w:r>
      <w:r>
        <w:rPr>
          <w:rFonts w:hint="eastAsia"/>
        </w:rPr>
        <w:t>表示的多项式的值可以很容易地在点</w:t>
      </w:r>
      <w:r>
        <w:rPr>
          <w:rFonts w:hint="eastAsia"/>
        </w:rPr>
        <w:t>x</w:t>
      </w:r>
      <w:r>
        <w:rPr>
          <w:rFonts w:hint="eastAsia"/>
        </w:rPr>
        <w:t>处求值，如下面的例子所示</w:t>
      </w:r>
      <w:r>
        <w:rPr>
          <w:rFonts w:hint="eastAsia"/>
        </w:rPr>
        <w:t>:</w:t>
      </w:r>
    </w:p>
    <w:p w:rsidR="00D02DF2" w:rsidRDefault="00D02DF2" w:rsidP="00E778D8">
      <w:pPr>
        <w:ind w:leftChars="200" w:left="420"/>
      </w:pPr>
      <w:r>
        <w:t>N = length (c) - 1;</w:t>
      </w:r>
    </w:p>
    <w:p w:rsidR="00D02DF2" w:rsidRDefault="00D02DF2" w:rsidP="00E778D8">
      <w:pPr>
        <w:ind w:leftChars="200" w:left="420"/>
      </w:pPr>
      <w:r>
        <w:t>val = dot (x.^(N:-1:0), c);</w:t>
      </w:r>
    </w:p>
    <w:p w:rsidR="00D02DF2" w:rsidRDefault="00D02DF2" w:rsidP="00BC41D3">
      <w:pPr>
        <w:spacing w:beforeLines="50" w:before="156" w:afterLines="50" w:after="156"/>
      </w:pPr>
      <w:r>
        <w:rPr>
          <w:rFonts w:hint="eastAsia"/>
        </w:rPr>
        <w:t>虽然上面的例子显示了计算多项式的值是多么容易，但它并不是最稳定的算法。对于较大的多项式，您应该使用更优雅的算法，例如霍纳方法，这正是</w:t>
      </w:r>
      <w:r>
        <w:rPr>
          <w:rFonts w:hint="eastAsia"/>
        </w:rPr>
        <w:t>Octave</w:t>
      </w:r>
      <w:r>
        <w:rPr>
          <w:rFonts w:hint="eastAsia"/>
        </w:rPr>
        <w:t>函数</w:t>
      </w:r>
      <w:r>
        <w:rPr>
          <w:rFonts w:hint="eastAsia"/>
        </w:rPr>
        <w:t>polyval</w:t>
      </w:r>
      <w:r>
        <w:rPr>
          <w:rFonts w:hint="eastAsia"/>
        </w:rPr>
        <w:t>所做的。</w:t>
      </w:r>
    </w:p>
    <w:p w:rsidR="00D02DF2" w:rsidRDefault="00D02DF2" w:rsidP="00BC41D3">
      <w:pPr>
        <w:spacing w:beforeLines="50" w:before="156" w:afterLines="50" w:after="156"/>
      </w:pPr>
      <w:r>
        <w:rPr>
          <w:rFonts w:hint="eastAsia"/>
        </w:rPr>
        <w:t>在</w:t>
      </w:r>
      <w:r>
        <w:rPr>
          <w:rFonts w:hint="eastAsia"/>
        </w:rPr>
        <w:t>x</w:t>
      </w:r>
      <w:r>
        <w:rPr>
          <w:rFonts w:hint="eastAsia"/>
        </w:rPr>
        <w:t>是方阵的情况下，</w:t>
      </w:r>
      <w:r>
        <w:rPr>
          <w:rFonts w:hint="eastAsia"/>
        </w:rPr>
        <w:t>c</w:t>
      </w:r>
      <w:r>
        <w:rPr>
          <w:rFonts w:hint="eastAsia"/>
        </w:rPr>
        <w:t>给出的多项式仍然是定义良好的。当</w:t>
      </w:r>
      <w:r>
        <w:rPr>
          <w:rFonts w:hint="eastAsia"/>
        </w:rPr>
        <w:t>x</w:t>
      </w:r>
      <w:r>
        <w:rPr>
          <w:rFonts w:hint="eastAsia"/>
        </w:rPr>
        <w:t>是一个标量时，明显的实现很容易用</w:t>
      </w:r>
      <w:r>
        <w:rPr>
          <w:rFonts w:hint="eastAsia"/>
        </w:rPr>
        <w:t>Octave</w:t>
      </w:r>
      <w:r>
        <w:rPr>
          <w:rFonts w:hint="eastAsia"/>
        </w:rPr>
        <w:t>表示，但在这种情况下，更优雅的算法也会表现得更好。</w:t>
      </w:r>
      <w:r>
        <w:rPr>
          <w:rFonts w:hint="eastAsia"/>
        </w:rPr>
        <w:t>polyvalm</w:t>
      </w:r>
      <w:r>
        <w:rPr>
          <w:rFonts w:hint="eastAsia"/>
        </w:rPr>
        <w:t>函数提供了这样一个算法。</w:t>
      </w:r>
    </w:p>
    <w:p w:rsidR="00D02DF2" w:rsidRDefault="00D02DF2" w:rsidP="00E778D8">
      <w:r>
        <w:t>: y = polyval (p, x)</w:t>
      </w:r>
    </w:p>
    <w:p w:rsidR="00D02DF2" w:rsidRDefault="00D02DF2" w:rsidP="00E778D8">
      <w:r>
        <w:t>: y = polyval (p, x, [], mu)</w:t>
      </w:r>
    </w:p>
    <w:p w:rsidR="00D02DF2" w:rsidRDefault="00D02DF2" w:rsidP="00E778D8">
      <w:r>
        <w:t>: [y, dy] = polyval (p, x, s)</w:t>
      </w:r>
    </w:p>
    <w:p w:rsidR="00D02DF2" w:rsidRDefault="00D02DF2" w:rsidP="00E778D8">
      <w:r>
        <w:t>: [y, dy] = polyval (p, x, s, mu)</w:t>
      </w:r>
    </w:p>
    <w:p w:rsidR="00D02DF2" w:rsidRDefault="00D02DF2" w:rsidP="00E778D8">
      <w:pPr>
        <w:ind w:leftChars="200" w:left="420"/>
      </w:pPr>
      <w:r>
        <w:rPr>
          <w:rFonts w:hint="eastAsia"/>
        </w:rPr>
        <w:t>求多项式</w:t>
      </w:r>
      <w:r>
        <w:rPr>
          <w:rFonts w:hint="eastAsia"/>
        </w:rPr>
        <w:t>p</w:t>
      </w:r>
      <w:r>
        <w:rPr>
          <w:rFonts w:hint="eastAsia"/>
        </w:rPr>
        <w:t>在</w:t>
      </w:r>
      <w:r>
        <w:rPr>
          <w:rFonts w:hint="eastAsia"/>
        </w:rPr>
        <w:t>x</w:t>
      </w:r>
      <w:r>
        <w:rPr>
          <w:rFonts w:hint="eastAsia"/>
        </w:rPr>
        <w:t>的指定值处的值。</w:t>
      </w:r>
    </w:p>
    <w:p w:rsidR="00D02DF2" w:rsidRDefault="00D02DF2" w:rsidP="00E778D8">
      <w:pPr>
        <w:ind w:leftChars="200" w:left="420"/>
      </w:pPr>
      <w:r>
        <w:rPr>
          <w:rFonts w:hint="eastAsia"/>
        </w:rPr>
        <w:t>如果</w:t>
      </w:r>
      <w:r>
        <w:rPr>
          <w:rFonts w:hint="eastAsia"/>
        </w:rPr>
        <w:t>x</w:t>
      </w:r>
      <w:r>
        <w:rPr>
          <w:rFonts w:hint="eastAsia"/>
        </w:rPr>
        <w:t>是一个向量或矩阵，则对</w:t>
      </w:r>
      <w:r>
        <w:rPr>
          <w:rFonts w:hint="eastAsia"/>
        </w:rPr>
        <w:t>x</w:t>
      </w:r>
      <w:r>
        <w:rPr>
          <w:rFonts w:hint="eastAsia"/>
        </w:rPr>
        <w:t>的每个元素求多项式的值。</w:t>
      </w:r>
    </w:p>
    <w:p w:rsidR="00D02DF2" w:rsidRDefault="00D02DF2" w:rsidP="00E778D8">
      <w:pPr>
        <w:ind w:leftChars="200" w:left="420"/>
      </w:pPr>
      <w:r>
        <w:rPr>
          <w:rFonts w:hint="eastAsia"/>
        </w:rPr>
        <w:t>当</w:t>
      </w:r>
      <w:r>
        <w:rPr>
          <w:rFonts w:hint="eastAsia"/>
        </w:rPr>
        <w:t>mu</w:t>
      </w:r>
      <w:r>
        <w:rPr>
          <w:rFonts w:hint="eastAsia"/>
        </w:rPr>
        <w:t>存在时，求</w:t>
      </w:r>
      <w:r>
        <w:rPr>
          <w:rFonts w:hint="eastAsia"/>
        </w:rPr>
        <w:t>(x - mu(1)) / mu(2)</w:t>
      </w:r>
      <w:r>
        <w:rPr>
          <w:rFonts w:hint="eastAsia"/>
        </w:rPr>
        <w:t>的多项式。</w:t>
      </w:r>
    </w:p>
    <w:p w:rsidR="00D02DF2" w:rsidRDefault="00D02DF2" w:rsidP="00E778D8">
      <w:pPr>
        <w:ind w:leftChars="200" w:left="420"/>
      </w:pPr>
      <w:r>
        <w:rPr>
          <w:rFonts w:hint="eastAsia"/>
        </w:rPr>
        <w:t>除了评估多项式之外，第二个输出表示预测区间</w:t>
      </w:r>
      <w:r>
        <w:rPr>
          <w:rFonts w:hint="eastAsia"/>
        </w:rPr>
        <w:t>y +/- dy</w:t>
      </w:r>
      <w:r>
        <w:rPr>
          <w:rFonts w:hint="eastAsia"/>
        </w:rPr>
        <w:t>，其中包含至少</w:t>
      </w:r>
      <w:r>
        <w:rPr>
          <w:rFonts w:hint="eastAsia"/>
        </w:rPr>
        <w:t>50%</w:t>
      </w:r>
      <w:r>
        <w:rPr>
          <w:rFonts w:hint="eastAsia"/>
        </w:rPr>
        <w:t>的未来预测。为了计算预测区间，必须提供源自</w:t>
      </w:r>
      <w:r>
        <w:rPr>
          <w:rFonts w:hint="eastAsia"/>
        </w:rPr>
        <w:t>polyfit</w:t>
      </w:r>
      <w:r>
        <w:rPr>
          <w:rFonts w:hint="eastAsia"/>
        </w:rPr>
        <w:t>的结构化变量</w:t>
      </w:r>
      <w:r>
        <w:rPr>
          <w:rFonts w:hint="eastAsia"/>
        </w:rPr>
        <w:t>s</w:t>
      </w:r>
      <w:r>
        <w:rPr>
          <w:rFonts w:hint="eastAsia"/>
        </w:rPr>
        <w:t>。</w:t>
      </w:r>
    </w:p>
    <w:p w:rsidR="00D02DF2" w:rsidRDefault="00D02DF2" w:rsidP="00E778D8">
      <w:pPr>
        <w:ind w:leftChars="200" w:left="420"/>
      </w:pPr>
      <w:r>
        <w:rPr>
          <w:rFonts w:hint="eastAsia"/>
        </w:rPr>
        <w:t>参见</w:t>
      </w:r>
      <w:r>
        <w:rPr>
          <w:rFonts w:hint="eastAsia"/>
        </w:rPr>
        <w:t>:polyvalm, polyaffine, polyfit, roots, poly</w:t>
      </w:r>
      <w:r>
        <w:rPr>
          <w:rFonts w:hint="eastAsia"/>
        </w:rPr>
        <w:t>。</w:t>
      </w:r>
    </w:p>
    <w:p w:rsidR="00D02DF2" w:rsidRDefault="00D02DF2" w:rsidP="00E778D8">
      <w:pPr>
        <w:spacing w:beforeLines="50" w:before="156"/>
      </w:pPr>
      <w:r w:rsidRPr="00D02DF2">
        <w:t>: y = polyvalm (c, x)</w:t>
      </w:r>
    </w:p>
    <w:p w:rsidR="00D02DF2" w:rsidRDefault="00D02DF2" w:rsidP="00E778D8">
      <w:pPr>
        <w:ind w:leftChars="200" w:left="420"/>
      </w:pPr>
      <w:r>
        <w:rPr>
          <w:rFonts w:hint="eastAsia"/>
        </w:rPr>
        <w:t>在矩阵意义上计算一个多项式。</w:t>
      </w:r>
    </w:p>
    <w:p w:rsidR="00D02DF2" w:rsidRDefault="00D02DF2" w:rsidP="00E778D8">
      <w:pPr>
        <w:ind w:leftChars="200" w:left="420"/>
      </w:pPr>
      <w:r>
        <w:rPr>
          <w:rFonts w:hint="eastAsia"/>
        </w:rPr>
        <w:t>Polyvalm (c, x)</w:t>
      </w:r>
      <w:r>
        <w:rPr>
          <w:rFonts w:hint="eastAsia"/>
        </w:rPr>
        <w:t>将在矩阵意义上计算多项式，即使用矩阵乘法而不是像</w:t>
      </w:r>
      <w:r>
        <w:rPr>
          <w:rFonts w:hint="eastAsia"/>
        </w:rPr>
        <w:t>polyval</w:t>
      </w:r>
      <w:r>
        <w:rPr>
          <w:rFonts w:hint="eastAsia"/>
        </w:rPr>
        <w:t>中使用的逐元素乘法。</w:t>
      </w:r>
    </w:p>
    <w:p w:rsidR="00D02DF2" w:rsidRDefault="00D02DF2" w:rsidP="00E778D8">
      <w:pPr>
        <w:ind w:leftChars="200" w:left="420"/>
      </w:pPr>
      <w:r>
        <w:rPr>
          <w:rFonts w:hint="eastAsia"/>
        </w:rPr>
        <w:t>参数</w:t>
      </w:r>
      <w:r>
        <w:rPr>
          <w:rFonts w:hint="eastAsia"/>
        </w:rPr>
        <w:t>x</w:t>
      </w:r>
      <w:r>
        <w:rPr>
          <w:rFonts w:hint="eastAsia"/>
        </w:rPr>
        <w:t>必须是一个方阵。</w:t>
      </w:r>
    </w:p>
    <w:p w:rsidR="00D02DF2" w:rsidRDefault="00D02DF2" w:rsidP="00E778D8">
      <w:pPr>
        <w:ind w:leftChars="200" w:left="420"/>
      </w:pPr>
      <w:r>
        <w:rPr>
          <w:rFonts w:hint="eastAsia"/>
        </w:rPr>
        <w:t>参见</w:t>
      </w:r>
      <w:r>
        <w:rPr>
          <w:rFonts w:hint="eastAsia"/>
        </w:rPr>
        <w:t>:polyval, roots, poly</w:t>
      </w:r>
      <w:r>
        <w:rPr>
          <w:rFonts w:hint="eastAsia"/>
        </w:rPr>
        <w:t>。</w:t>
      </w:r>
    </w:p>
    <w:p w:rsidR="00D02DF2" w:rsidRPr="00E778D8" w:rsidRDefault="00D02DF2" w:rsidP="00BC41D3">
      <w:pPr>
        <w:spacing w:beforeLines="50" w:before="156" w:afterLines="50" w:after="156"/>
        <w:rPr>
          <w:b/>
        </w:rPr>
      </w:pPr>
      <w:r w:rsidRPr="00E778D8">
        <w:rPr>
          <w:rFonts w:hint="eastAsia"/>
          <w:b/>
          <w:sz w:val="24"/>
        </w:rPr>
        <w:t>28.2</w:t>
      </w:r>
      <w:r w:rsidRPr="00E778D8">
        <w:rPr>
          <w:rFonts w:hint="eastAsia"/>
          <w:b/>
          <w:sz w:val="24"/>
        </w:rPr>
        <w:t>查找根</w:t>
      </w:r>
    </w:p>
    <w:p w:rsidR="00D02DF2" w:rsidRDefault="00D02DF2" w:rsidP="00BC41D3">
      <w:pPr>
        <w:spacing w:beforeLines="50" w:before="156" w:afterLines="50" w:after="156"/>
      </w:pPr>
      <w:r>
        <w:rPr>
          <w:rFonts w:hint="eastAsia"/>
        </w:rPr>
        <w:t>八度曲可以找到一个给定多项式的根。这是通过计算多项式的伴矩阵</w:t>
      </w:r>
      <w:r>
        <w:rPr>
          <w:rFonts w:hint="eastAsia"/>
        </w:rPr>
        <w:t>(</w:t>
      </w:r>
      <w:r>
        <w:rPr>
          <w:rFonts w:hint="eastAsia"/>
        </w:rPr>
        <w:t>见</w:t>
      </w:r>
      <w:r>
        <w:rPr>
          <w:rFonts w:hint="eastAsia"/>
        </w:rPr>
        <w:t>compan</w:t>
      </w:r>
      <w:r>
        <w:rPr>
          <w:rFonts w:hint="eastAsia"/>
        </w:rPr>
        <w:t>函数的定义</w:t>
      </w:r>
      <w:r>
        <w:rPr>
          <w:rFonts w:hint="eastAsia"/>
        </w:rPr>
        <w:t>)</w:t>
      </w:r>
      <w:r>
        <w:rPr>
          <w:rFonts w:hint="eastAsia"/>
        </w:rPr>
        <w:t>，然后找到它的特征值来完成的。</w:t>
      </w:r>
    </w:p>
    <w:p w:rsidR="00D02DF2" w:rsidRDefault="00D02DF2" w:rsidP="00E778D8">
      <w:r w:rsidRPr="00D02DF2">
        <w:t>: r = roots (c)</w:t>
      </w:r>
    </w:p>
    <w:p w:rsidR="00D02DF2" w:rsidRDefault="00D02DF2" w:rsidP="00E778D8">
      <w:pPr>
        <w:ind w:leftChars="200" w:left="420"/>
      </w:pPr>
      <w:r>
        <w:rPr>
          <w:rFonts w:hint="eastAsia"/>
        </w:rPr>
        <w:t>计算多项式</w:t>
      </w:r>
      <w:r>
        <w:rPr>
          <w:rFonts w:hint="eastAsia"/>
        </w:rPr>
        <w:t>c</w:t>
      </w:r>
      <w:r>
        <w:rPr>
          <w:rFonts w:hint="eastAsia"/>
        </w:rPr>
        <w:t>的根。</w:t>
      </w:r>
    </w:p>
    <w:p w:rsidR="00D02DF2" w:rsidRDefault="00D02DF2" w:rsidP="00E778D8">
      <w:pPr>
        <w:ind w:leftChars="200" w:left="420"/>
      </w:pPr>
      <w:r>
        <w:rPr>
          <w:rFonts w:hint="eastAsia"/>
        </w:rPr>
        <w:t>对于有</w:t>
      </w:r>
      <w:r>
        <w:rPr>
          <w:rFonts w:hint="eastAsia"/>
        </w:rPr>
        <w:t>N</w:t>
      </w:r>
      <w:r>
        <w:rPr>
          <w:rFonts w:hint="eastAsia"/>
        </w:rPr>
        <w:t>个分量的向量</w:t>
      </w:r>
      <w:r>
        <w:rPr>
          <w:rFonts w:hint="eastAsia"/>
        </w:rPr>
        <w:t>c</w:t>
      </w:r>
      <w:r>
        <w:rPr>
          <w:rFonts w:hint="eastAsia"/>
        </w:rPr>
        <w:t>，返回多项式的根</w:t>
      </w:r>
    </w:p>
    <w:p w:rsidR="00D02DF2" w:rsidRDefault="00D02DF2" w:rsidP="00E778D8">
      <w:pPr>
        <w:ind w:leftChars="400" w:left="840"/>
      </w:pPr>
      <w:r w:rsidRPr="00D02DF2">
        <w:t>c(1) * x^(N-1) + … + c(N-1) * x + c(N)</w:t>
      </w:r>
    </w:p>
    <w:p w:rsidR="00D02DF2" w:rsidRDefault="00D02DF2" w:rsidP="00E778D8">
      <w:pPr>
        <w:ind w:leftChars="200" w:left="420"/>
      </w:pPr>
      <w:r w:rsidRPr="00D02DF2">
        <w:rPr>
          <w:rFonts w:hint="eastAsia"/>
        </w:rPr>
        <w:t>作为示例，下面的代码查找二次多项式的根</w:t>
      </w:r>
    </w:p>
    <w:p w:rsidR="00D02DF2" w:rsidRDefault="00D02DF2" w:rsidP="00E778D8">
      <w:pPr>
        <w:ind w:leftChars="400" w:left="840"/>
      </w:pPr>
      <w:r>
        <w:t>p(x) = x^2 - 5.</w:t>
      </w:r>
    </w:p>
    <w:p w:rsidR="00D02DF2" w:rsidRDefault="00D02DF2" w:rsidP="00E778D8">
      <w:pPr>
        <w:ind w:leftChars="400" w:left="840"/>
      </w:pPr>
      <w:r>
        <w:t>c = [1, 0, -5];</w:t>
      </w:r>
    </w:p>
    <w:p w:rsidR="00D02DF2" w:rsidRDefault="00D02DF2" w:rsidP="00E778D8">
      <w:pPr>
        <w:ind w:leftChars="400" w:left="840"/>
      </w:pPr>
      <w:r>
        <w:t>roots (c)</w:t>
      </w:r>
    </w:p>
    <w:p w:rsidR="00D02DF2" w:rsidRDefault="00D02DF2" w:rsidP="00E778D8">
      <w:pPr>
        <w:ind w:leftChars="400" w:left="840"/>
      </w:pPr>
      <w:r>
        <w:rPr>
          <w:rFonts w:ascii="Cambria Math" w:hAnsi="Cambria Math" w:cs="Cambria Math"/>
        </w:rPr>
        <w:lastRenderedPageBreak/>
        <w:t>⇒</w:t>
      </w:r>
      <w:r>
        <w:t xml:space="preserve">  2.2361</w:t>
      </w:r>
    </w:p>
    <w:p w:rsidR="00D02DF2" w:rsidRDefault="00D02DF2" w:rsidP="00E778D8">
      <w:pPr>
        <w:ind w:leftChars="400" w:left="840"/>
      </w:pPr>
      <w:r>
        <w:rPr>
          <w:rFonts w:ascii="Cambria Math" w:hAnsi="Cambria Math" w:cs="Cambria Math"/>
        </w:rPr>
        <w:t>⇒</w:t>
      </w:r>
      <w:r>
        <w:t xml:space="preserve"> -2.2361</w:t>
      </w:r>
    </w:p>
    <w:p w:rsidR="00D02DF2" w:rsidRDefault="00D02DF2" w:rsidP="00E778D8">
      <w:pPr>
        <w:ind w:leftChars="200" w:left="420"/>
      </w:pPr>
      <w:r>
        <w:rPr>
          <w:rFonts w:hint="eastAsia"/>
        </w:rPr>
        <w:t>注意，真正的结果是</w:t>
      </w:r>
      <w:r>
        <w:rPr>
          <w:rFonts w:hint="eastAsia"/>
        </w:rPr>
        <w:t>+/- sqrt(5)</w:t>
      </w:r>
      <w:r>
        <w:rPr>
          <w:rFonts w:hint="eastAsia"/>
        </w:rPr>
        <w:t>，大约是</w:t>
      </w:r>
      <w:r>
        <w:rPr>
          <w:rFonts w:hint="eastAsia"/>
        </w:rPr>
        <w:t>+/- 2.2361</w:t>
      </w:r>
      <w:r>
        <w:rPr>
          <w:rFonts w:hint="eastAsia"/>
        </w:rPr>
        <w:t>。</w:t>
      </w:r>
    </w:p>
    <w:p w:rsidR="00D02DF2" w:rsidRDefault="00D02DF2" w:rsidP="00E778D8">
      <w:pPr>
        <w:ind w:leftChars="200" w:left="420"/>
      </w:pPr>
      <w:r>
        <w:rPr>
          <w:rFonts w:hint="eastAsia"/>
        </w:rPr>
        <w:t>参见</w:t>
      </w:r>
      <w:r>
        <w:rPr>
          <w:rFonts w:hint="eastAsia"/>
        </w:rPr>
        <w:t>:poly, company, fzero</w:t>
      </w:r>
      <w:r>
        <w:rPr>
          <w:rFonts w:hint="eastAsia"/>
        </w:rPr>
        <w:t>。</w:t>
      </w:r>
    </w:p>
    <w:p w:rsidR="00D02DF2" w:rsidRDefault="00D02DF2" w:rsidP="00E778D8">
      <w:pPr>
        <w:spacing w:beforeLines="50" w:before="156"/>
      </w:pPr>
      <w:r>
        <w:t>: z = polyeig (C0, C1, …, Cl)</w:t>
      </w:r>
    </w:p>
    <w:p w:rsidR="00D02DF2" w:rsidRDefault="00D02DF2" w:rsidP="00E778D8">
      <w:r>
        <w:t>: [v, z] = polyeig (C0, C1, …, Cl)</w:t>
      </w:r>
    </w:p>
    <w:p w:rsidR="00D02DF2" w:rsidRDefault="00D02DF2" w:rsidP="00E778D8">
      <w:pPr>
        <w:ind w:leftChars="200" w:left="420"/>
      </w:pPr>
      <w:r>
        <w:rPr>
          <w:rFonts w:hint="eastAsia"/>
        </w:rPr>
        <w:t>求解</w:t>
      </w:r>
      <w:r>
        <w:rPr>
          <w:rFonts w:hint="eastAsia"/>
        </w:rPr>
        <w:t>l</w:t>
      </w:r>
      <w:r>
        <w:rPr>
          <w:rFonts w:hint="eastAsia"/>
        </w:rPr>
        <w:t>次多项式特征值问题。</w:t>
      </w:r>
    </w:p>
    <w:p w:rsidR="00D02DF2" w:rsidRDefault="00D02DF2" w:rsidP="00E778D8">
      <w:pPr>
        <w:ind w:leftChars="200" w:left="420"/>
      </w:pPr>
      <w:r>
        <w:rPr>
          <w:rFonts w:hint="eastAsia"/>
        </w:rPr>
        <w:t>给定一个</w:t>
      </w:r>
      <w:r>
        <w:rPr>
          <w:rFonts w:hint="eastAsia"/>
        </w:rPr>
        <w:t>nxn</w:t>
      </w:r>
      <w:r>
        <w:rPr>
          <w:rFonts w:hint="eastAsia"/>
        </w:rPr>
        <w:t>矩阵多项式</w:t>
      </w:r>
    </w:p>
    <w:p w:rsidR="00D02DF2" w:rsidRDefault="00D02DF2" w:rsidP="00E778D8">
      <w:pPr>
        <w:ind w:leftChars="400" w:left="840"/>
      </w:pPr>
      <w:r w:rsidRPr="00D02DF2">
        <w:t>C(s) = C0 + C1 s + … + Cl s^l</w:t>
      </w:r>
    </w:p>
    <w:p w:rsidR="00D02DF2" w:rsidRDefault="00D02DF2" w:rsidP="00E778D8">
      <w:pPr>
        <w:ind w:leftChars="200" w:left="420"/>
      </w:pPr>
      <w:r w:rsidRPr="00D02DF2">
        <w:rPr>
          <w:rFonts w:hint="eastAsia"/>
        </w:rPr>
        <w:t>聚能解决特征值问题</w:t>
      </w:r>
    </w:p>
    <w:p w:rsidR="00D02DF2" w:rsidRPr="00D02DF2" w:rsidRDefault="00D02DF2" w:rsidP="00E778D8">
      <w:pPr>
        <w:ind w:leftChars="400" w:left="840"/>
      </w:pPr>
      <w:r w:rsidRPr="00D02DF2">
        <w:t>(C0 + C1 z + … + Cl z^l) v = 0.</w:t>
      </w:r>
    </w:p>
    <w:p w:rsidR="00D02DF2" w:rsidRDefault="00D02DF2" w:rsidP="00E778D8">
      <w:pPr>
        <w:ind w:leftChars="200" w:left="420"/>
      </w:pPr>
      <w:r>
        <w:rPr>
          <w:rFonts w:hint="eastAsia"/>
        </w:rPr>
        <w:t>注意特征值</w:t>
      </w:r>
      <w:r>
        <w:rPr>
          <w:rFonts w:hint="eastAsia"/>
        </w:rPr>
        <w:t>z</w:t>
      </w:r>
      <w:r>
        <w:rPr>
          <w:rFonts w:hint="eastAsia"/>
        </w:rPr>
        <w:t>是矩阵多项式的零。</w:t>
      </w:r>
      <w:r>
        <w:rPr>
          <w:rFonts w:hint="eastAsia"/>
        </w:rPr>
        <w:t>Z</w:t>
      </w:r>
      <w:r>
        <w:rPr>
          <w:rFonts w:hint="eastAsia"/>
        </w:rPr>
        <w:t>是一个有</w:t>
      </w:r>
      <w:r>
        <w:rPr>
          <w:rFonts w:hint="eastAsia"/>
        </w:rPr>
        <w:t>n*l</w:t>
      </w:r>
      <w:r>
        <w:rPr>
          <w:rFonts w:hint="eastAsia"/>
        </w:rPr>
        <w:t>个元素的行向量。</w:t>
      </w:r>
      <w:r>
        <w:rPr>
          <w:rFonts w:hint="eastAsia"/>
        </w:rPr>
        <w:t>V</w:t>
      </w:r>
      <w:r>
        <w:rPr>
          <w:rFonts w:hint="eastAsia"/>
        </w:rPr>
        <w:t>是一个矩阵</w:t>
      </w:r>
      <w:r>
        <w:rPr>
          <w:rFonts w:hint="eastAsia"/>
        </w:rPr>
        <w:t>(n x n*l)</w:t>
      </w:r>
      <w:r>
        <w:rPr>
          <w:rFonts w:hint="eastAsia"/>
        </w:rPr>
        <w:t>它的列对应于特征向量。</w:t>
      </w:r>
    </w:p>
    <w:p w:rsidR="00D02DF2" w:rsidRDefault="00D02DF2" w:rsidP="00E778D8">
      <w:pPr>
        <w:ind w:leftChars="200" w:left="420"/>
      </w:pPr>
      <w:r>
        <w:rPr>
          <w:rFonts w:hint="eastAsia"/>
        </w:rPr>
        <w:t>参见</w:t>
      </w:r>
      <w:r>
        <w:rPr>
          <w:rFonts w:hint="eastAsia"/>
        </w:rPr>
        <w:t>:eig, eigs, company</w:t>
      </w:r>
      <w:r>
        <w:rPr>
          <w:rFonts w:hint="eastAsia"/>
        </w:rPr>
        <w:t>。</w:t>
      </w:r>
    </w:p>
    <w:p w:rsidR="00D02DF2" w:rsidRDefault="00D02DF2" w:rsidP="00E778D8">
      <w:pPr>
        <w:spacing w:beforeLines="50" w:before="156"/>
      </w:pPr>
      <w:r w:rsidRPr="00D02DF2">
        <w:t>: A = compan (c)</w:t>
      </w:r>
    </w:p>
    <w:p w:rsidR="00D02DF2" w:rsidRDefault="00D02DF2" w:rsidP="00E778D8">
      <w:pPr>
        <w:ind w:leftChars="200" w:left="420"/>
      </w:pPr>
      <w:r>
        <w:rPr>
          <w:rFonts w:hint="eastAsia"/>
        </w:rPr>
        <w:t>计算多项式系数向量</w:t>
      </w:r>
      <w:r>
        <w:rPr>
          <w:rFonts w:hint="eastAsia"/>
        </w:rPr>
        <w:t>c</w:t>
      </w:r>
      <w:r>
        <w:rPr>
          <w:rFonts w:hint="eastAsia"/>
        </w:rPr>
        <w:t>对应的伴矩阵。</w:t>
      </w:r>
    </w:p>
    <w:p w:rsidR="00D02DF2" w:rsidRDefault="00D02DF2" w:rsidP="00E778D8">
      <w:pPr>
        <w:ind w:leftChars="200" w:left="420"/>
      </w:pPr>
      <w:r>
        <w:rPr>
          <w:rFonts w:hint="eastAsia"/>
        </w:rPr>
        <w:t>伴矩阵是</w:t>
      </w:r>
    </w:p>
    <w:p w:rsidR="00D02DF2" w:rsidRDefault="00D02DF2" w:rsidP="00E778D8">
      <w:pPr>
        <w:ind w:leftChars="400" w:left="840"/>
      </w:pPr>
      <w:r>
        <w:t xml:space="preserve">     _                                                        _</w:t>
      </w:r>
    </w:p>
    <w:p w:rsidR="00D02DF2" w:rsidRDefault="00D02DF2" w:rsidP="00E778D8">
      <w:pPr>
        <w:ind w:leftChars="400" w:left="840"/>
      </w:pPr>
      <w:r>
        <w:t xml:space="preserve">    |  -c(2)/c(1)   -c(3)/c(1)  …  -c(N)/c(1)  -c(N+1)/c(1)  |</w:t>
      </w:r>
    </w:p>
    <w:p w:rsidR="00D02DF2" w:rsidRDefault="00D02DF2" w:rsidP="00E778D8">
      <w:pPr>
        <w:ind w:leftChars="400" w:left="840"/>
      </w:pPr>
      <w:r>
        <w:t xml:space="preserve">    |       1            0      …       0             0      |</w:t>
      </w:r>
    </w:p>
    <w:p w:rsidR="00D02DF2" w:rsidRDefault="00D02DF2" w:rsidP="00E778D8">
      <w:pPr>
        <w:ind w:leftChars="400" w:left="840"/>
      </w:pPr>
      <w:r>
        <w:t xml:space="preserve">    |       0            1      …       0             0      |</w:t>
      </w:r>
    </w:p>
    <w:p w:rsidR="00D02DF2" w:rsidRDefault="00D02DF2" w:rsidP="00E778D8">
      <w:pPr>
        <w:ind w:leftChars="400" w:left="840"/>
      </w:pPr>
      <w:r>
        <w:t>A = |       .            .      .         .             .      |</w:t>
      </w:r>
    </w:p>
    <w:p w:rsidR="00D02DF2" w:rsidRDefault="00D02DF2" w:rsidP="00E778D8">
      <w:pPr>
        <w:ind w:leftChars="400" w:left="840"/>
      </w:pPr>
      <w:r>
        <w:t xml:space="preserve">    |       .            .       .        .             .      |</w:t>
      </w:r>
    </w:p>
    <w:p w:rsidR="00D02DF2" w:rsidRDefault="00D02DF2" w:rsidP="00E778D8">
      <w:pPr>
        <w:ind w:leftChars="400" w:left="840"/>
      </w:pPr>
      <w:r>
        <w:t xml:space="preserve">    |       .            .        .       .             .      |</w:t>
      </w:r>
    </w:p>
    <w:p w:rsidR="00D02DF2" w:rsidRDefault="00D02DF2" w:rsidP="00E778D8">
      <w:pPr>
        <w:ind w:leftChars="400" w:left="840"/>
      </w:pPr>
      <w:r>
        <w:t xml:space="preserve">    |_      0            0      …       1             0     _|</w:t>
      </w:r>
    </w:p>
    <w:p w:rsidR="00D02DF2" w:rsidRDefault="00D02DF2" w:rsidP="00E778D8">
      <w:pPr>
        <w:ind w:leftChars="200" w:left="420"/>
      </w:pPr>
      <w:r>
        <w:rPr>
          <w:rFonts w:hint="eastAsia"/>
        </w:rPr>
        <w:t>伴随矩阵的特征值等于多项式的根。</w:t>
      </w:r>
    </w:p>
    <w:p w:rsidR="00D02DF2" w:rsidRDefault="00D02DF2" w:rsidP="00E778D8">
      <w:pPr>
        <w:ind w:leftChars="200" w:left="420"/>
      </w:pPr>
      <w:r>
        <w:rPr>
          <w:rFonts w:hint="eastAsia"/>
        </w:rPr>
        <w:t>参见</w:t>
      </w:r>
      <w:r>
        <w:rPr>
          <w:rFonts w:hint="eastAsia"/>
        </w:rPr>
        <w:t>:roots, poly, eight</w:t>
      </w:r>
      <w:r>
        <w:rPr>
          <w:rFonts w:hint="eastAsia"/>
        </w:rPr>
        <w:t>。</w:t>
      </w:r>
    </w:p>
    <w:p w:rsidR="00D02DF2" w:rsidRDefault="00D02DF2" w:rsidP="00E778D8">
      <w:pPr>
        <w:spacing w:beforeLines="50" w:before="156"/>
      </w:pPr>
      <w:r>
        <w:t>: [multp, idxp] = mpoles (p)</w:t>
      </w:r>
    </w:p>
    <w:p w:rsidR="00D02DF2" w:rsidRDefault="00D02DF2" w:rsidP="00E778D8">
      <w:r>
        <w:t>: [multp, idxp] = mpoles (p, tol)</w:t>
      </w:r>
    </w:p>
    <w:p w:rsidR="00D02DF2" w:rsidRDefault="00D02DF2" w:rsidP="00E778D8">
      <w:r>
        <w:t>: [multp, idxp] = mpoles (p, tol, reorder)</w:t>
      </w:r>
    </w:p>
    <w:p w:rsidR="00D02DF2" w:rsidRDefault="00D02DF2" w:rsidP="00E778D8">
      <w:pPr>
        <w:ind w:leftChars="200" w:left="420"/>
      </w:pPr>
      <w:r>
        <w:rPr>
          <w:rFonts w:hint="eastAsia"/>
        </w:rPr>
        <w:t>确定</w:t>
      </w:r>
      <w:r>
        <w:rPr>
          <w:rFonts w:hint="eastAsia"/>
        </w:rPr>
        <w:t>p</w:t>
      </w:r>
      <w:r>
        <w:rPr>
          <w:rFonts w:hint="eastAsia"/>
        </w:rPr>
        <w:t>中的唯一极点及其相关的多重性。</w:t>
      </w:r>
    </w:p>
    <w:p w:rsidR="00D02DF2" w:rsidRDefault="00D02DF2" w:rsidP="00E778D8">
      <w:pPr>
        <w:ind w:leftChars="200" w:left="420"/>
      </w:pPr>
      <w:r>
        <w:rPr>
          <w:rFonts w:hint="eastAsia"/>
        </w:rPr>
        <w:t>默认情况下，输出顺序从大小最大的极点到大小最小的极点。</w:t>
      </w:r>
    </w:p>
    <w:p w:rsidR="00D02DF2" w:rsidRDefault="00D02DF2" w:rsidP="00E778D8">
      <w:pPr>
        <w:ind w:leftChars="200" w:left="420"/>
      </w:pPr>
      <w:r>
        <w:rPr>
          <w:rFonts w:hint="eastAsia"/>
        </w:rPr>
        <w:t>如果两个极点之间的差小于相对公差，则认为它们是倍数。</w:t>
      </w:r>
    </w:p>
    <w:p w:rsidR="00D02DF2" w:rsidRDefault="00D02DF2" w:rsidP="00E778D8">
      <w:pPr>
        <w:ind w:leftChars="400" w:left="840"/>
      </w:pPr>
      <w:r w:rsidRPr="00D02DF2">
        <w:t>abs (p1 - p0) / abs (p0) &lt; tol</w:t>
      </w:r>
    </w:p>
    <w:p w:rsidR="00D02DF2" w:rsidRDefault="00D02DF2" w:rsidP="00E778D8">
      <w:pPr>
        <w:ind w:leftChars="200" w:left="420"/>
      </w:pPr>
      <w:r>
        <w:rPr>
          <w:rFonts w:hint="eastAsia"/>
        </w:rPr>
        <w:t>如果极点为</w:t>
      </w:r>
      <w:r>
        <w:rPr>
          <w:rFonts w:hint="eastAsia"/>
        </w:rPr>
        <w:t>0</w:t>
      </w:r>
      <w:r>
        <w:rPr>
          <w:rFonts w:hint="eastAsia"/>
        </w:rPr>
        <w:t>，则不进行缩放，并且</w:t>
      </w:r>
      <w:r>
        <w:rPr>
          <w:rFonts w:hint="eastAsia"/>
        </w:rPr>
        <w:t>tol</w:t>
      </w:r>
      <w:r>
        <w:rPr>
          <w:rFonts w:hint="eastAsia"/>
        </w:rPr>
        <w:t>被解释为绝对公差。</w:t>
      </w:r>
      <w:r>
        <w:rPr>
          <w:rFonts w:hint="eastAsia"/>
        </w:rPr>
        <w:t>tol</w:t>
      </w:r>
      <w:r>
        <w:rPr>
          <w:rFonts w:hint="eastAsia"/>
        </w:rPr>
        <w:t>的默认值是</w:t>
      </w:r>
      <w:r>
        <w:rPr>
          <w:rFonts w:hint="eastAsia"/>
        </w:rPr>
        <w:t>0.001</w:t>
      </w:r>
      <w:r>
        <w:rPr>
          <w:rFonts w:hint="eastAsia"/>
        </w:rPr>
        <w:t>。</w:t>
      </w:r>
    </w:p>
    <w:p w:rsidR="00D02DF2" w:rsidRDefault="00D02DF2" w:rsidP="00E778D8">
      <w:pPr>
        <w:ind w:leftChars="200" w:left="420"/>
      </w:pPr>
      <w:r>
        <w:rPr>
          <w:rFonts w:hint="eastAsia"/>
        </w:rPr>
        <w:t>如果可选参数</w:t>
      </w:r>
      <w:r>
        <w:rPr>
          <w:rFonts w:hint="eastAsia"/>
        </w:rPr>
        <w:t>reorder</w:t>
      </w:r>
      <w:r>
        <w:rPr>
          <w:rFonts w:hint="eastAsia"/>
        </w:rPr>
        <w:t>为</w:t>
      </w:r>
      <w:r>
        <w:rPr>
          <w:rFonts w:hint="eastAsia"/>
        </w:rPr>
        <w:t>false/ 0</w:t>
      </w:r>
      <w:r>
        <w:rPr>
          <w:rFonts w:hint="eastAsia"/>
        </w:rPr>
        <w:t>，则不对极点排序。</w:t>
      </w:r>
    </w:p>
    <w:p w:rsidR="00D02DF2" w:rsidRDefault="00D02DF2" w:rsidP="00E778D8">
      <w:pPr>
        <w:ind w:leftChars="200" w:left="420"/>
      </w:pPr>
      <w:r>
        <w:rPr>
          <w:rFonts w:hint="eastAsia"/>
        </w:rPr>
        <w:t>输出倍数是一个指定极点多重性的向量。</w:t>
      </w:r>
      <w:r>
        <w:rPr>
          <w:rFonts w:hint="eastAsia"/>
        </w:rPr>
        <w:t>multp(n)</w:t>
      </w:r>
      <w:r>
        <w:rPr>
          <w:rFonts w:hint="eastAsia"/>
        </w:rPr>
        <w:t>是指</w:t>
      </w:r>
      <w:r>
        <w:rPr>
          <w:rFonts w:hint="eastAsia"/>
        </w:rPr>
        <w:t>n</w:t>
      </w:r>
      <w:r>
        <w:rPr>
          <w:rFonts w:hint="eastAsia"/>
        </w:rPr>
        <w:t>极</w:t>
      </w:r>
      <w:r>
        <w:rPr>
          <w:rFonts w:hint="eastAsia"/>
        </w:rPr>
        <w:t>p(idxp(n))</w:t>
      </w:r>
      <w:r>
        <w:rPr>
          <w:rFonts w:hint="eastAsia"/>
        </w:rPr>
        <w:t>的多重性。</w:t>
      </w:r>
    </w:p>
    <w:p w:rsidR="00D02DF2" w:rsidRDefault="00D02DF2" w:rsidP="00E778D8">
      <w:pPr>
        <w:ind w:leftChars="200" w:left="420"/>
      </w:pPr>
      <w:r>
        <w:rPr>
          <w:rFonts w:hint="eastAsia"/>
        </w:rPr>
        <w:t>例如</w:t>
      </w:r>
      <w:r>
        <w:rPr>
          <w:rFonts w:hint="eastAsia"/>
        </w:rPr>
        <w:t>:</w:t>
      </w:r>
    </w:p>
    <w:p w:rsidR="00D02DF2" w:rsidRDefault="00D02DF2" w:rsidP="00E778D8">
      <w:pPr>
        <w:ind w:leftChars="400" w:left="840"/>
      </w:pPr>
      <w:r>
        <w:t>p = [2 3 1 1 2];</w:t>
      </w:r>
    </w:p>
    <w:p w:rsidR="00D02DF2" w:rsidRDefault="00D02DF2" w:rsidP="00E778D8">
      <w:pPr>
        <w:ind w:leftChars="400" w:left="840"/>
      </w:pPr>
      <w:r>
        <w:t>[m, n] = mpoles (p)</w:t>
      </w:r>
    </w:p>
    <w:p w:rsidR="00D02DF2" w:rsidRDefault="00D02DF2" w:rsidP="00E778D8">
      <w:pPr>
        <w:ind w:leftChars="400" w:left="840"/>
      </w:pPr>
      <w:r>
        <w:t xml:space="preserve">   </w:t>
      </w:r>
      <w:r>
        <w:rPr>
          <w:rFonts w:ascii="Cambria Math" w:hAnsi="Cambria Math" w:cs="Cambria Math"/>
        </w:rPr>
        <w:t>⇒</w:t>
      </w:r>
      <w:r>
        <w:t xml:space="preserve"> m = [1; 1; 2; 1; 2]</w:t>
      </w:r>
    </w:p>
    <w:p w:rsidR="00D02DF2" w:rsidRDefault="00D02DF2" w:rsidP="00E778D8">
      <w:pPr>
        <w:ind w:leftChars="400" w:left="840"/>
      </w:pPr>
      <w:r>
        <w:t xml:space="preserve">   </w:t>
      </w:r>
      <w:r>
        <w:rPr>
          <w:rFonts w:ascii="Cambria Math" w:hAnsi="Cambria Math" w:cs="Cambria Math"/>
        </w:rPr>
        <w:t>⇒</w:t>
      </w:r>
      <w:r>
        <w:t xml:space="preserve"> n = [2; 5; 1; 4; 3]</w:t>
      </w:r>
    </w:p>
    <w:p w:rsidR="00D02DF2" w:rsidRDefault="00D02DF2" w:rsidP="00E778D8">
      <w:pPr>
        <w:ind w:leftChars="400" w:left="840"/>
      </w:pPr>
      <w:r>
        <w:t xml:space="preserve">   </w:t>
      </w:r>
      <w:r>
        <w:rPr>
          <w:rFonts w:ascii="Cambria Math" w:hAnsi="Cambria Math" w:cs="Cambria Math"/>
        </w:rPr>
        <w:t>⇒</w:t>
      </w:r>
      <w:r>
        <w:t xml:space="preserve"> p(n) = [3, 2, 2, 1, 1]</w:t>
      </w:r>
    </w:p>
    <w:p w:rsidR="00D02DF2" w:rsidRDefault="00D02DF2" w:rsidP="00E778D8">
      <w:pPr>
        <w:ind w:leftChars="200" w:left="420"/>
      </w:pPr>
      <w:r w:rsidRPr="00D02DF2">
        <w:rPr>
          <w:rFonts w:hint="eastAsia"/>
        </w:rPr>
        <w:lastRenderedPageBreak/>
        <w:t>参见</w:t>
      </w:r>
      <w:r w:rsidRPr="00D02DF2">
        <w:rPr>
          <w:rFonts w:hint="eastAsia"/>
        </w:rPr>
        <w:t>:</w:t>
      </w:r>
      <w:r w:rsidRPr="00D02DF2">
        <w:rPr>
          <w:rFonts w:hint="eastAsia"/>
        </w:rPr>
        <w:t>残，聚，根，</w:t>
      </w:r>
      <w:r w:rsidRPr="00D02DF2">
        <w:rPr>
          <w:rFonts w:hint="eastAsia"/>
        </w:rPr>
        <w:t>conv, deconv</w:t>
      </w:r>
      <w:r w:rsidRPr="00D02DF2">
        <w:rPr>
          <w:rFonts w:hint="eastAsia"/>
        </w:rPr>
        <w:t>。</w:t>
      </w:r>
    </w:p>
    <w:p w:rsidR="00D02DF2" w:rsidRPr="00E778D8" w:rsidRDefault="00D02DF2" w:rsidP="00E778D8">
      <w:pPr>
        <w:spacing w:line="480" w:lineRule="auto"/>
        <w:rPr>
          <w:b/>
          <w:sz w:val="24"/>
        </w:rPr>
      </w:pPr>
      <w:r w:rsidRPr="00E778D8">
        <w:rPr>
          <w:rFonts w:hint="eastAsia"/>
          <w:b/>
          <w:sz w:val="24"/>
        </w:rPr>
        <w:t>28.3</w:t>
      </w:r>
      <w:r w:rsidRPr="00E778D8">
        <w:rPr>
          <w:rFonts w:hint="eastAsia"/>
          <w:b/>
          <w:sz w:val="24"/>
        </w:rPr>
        <w:t>多项式的乘积</w:t>
      </w:r>
    </w:p>
    <w:p w:rsidR="00D02DF2" w:rsidRDefault="00D02DF2" w:rsidP="00E778D8">
      <w:r>
        <w:t>: y = conv (a, b)</w:t>
      </w:r>
    </w:p>
    <w:p w:rsidR="00D02DF2" w:rsidRDefault="00D02DF2" w:rsidP="00E778D8">
      <w:r>
        <w:t>: y = conv (a, b, shape)</w:t>
      </w:r>
    </w:p>
    <w:p w:rsidR="00D02DF2" w:rsidRDefault="00D02DF2" w:rsidP="00E778D8">
      <w:pPr>
        <w:ind w:leftChars="200" w:left="420"/>
      </w:pPr>
      <w:r>
        <w:rPr>
          <w:rFonts w:hint="eastAsia"/>
        </w:rPr>
        <w:t>卷积两个向量</w:t>
      </w:r>
      <w:r>
        <w:rPr>
          <w:rFonts w:hint="eastAsia"/>
        </w:rPr>
        <w:t>a</w:t>
      </w:r>
      <w:r>
        <w:rPr>
          <w:rFonts w:hint="eastAsia"/>
        </w:rPr>
        <w:t>和</w:t>
      </w:r>
      <w:r>
        <w:rPr>
          <w:rFonts w:hint="eastAsia"/>
        </w:rPr>
        <w:t>b</w:t>
      </w:r>
      <w:r>
        <w:rPr>
          <w:rFonts w:hint="eastAsia"/>
        </w:rPr>
        <w:t>。</w:t>
      </w:r>
    </w:p>
    <w:p w:rsidR="00D02DF2" w:rsidRDefault="00D02DF2" w:rsidP="00E778D8">
      <w:pPr>
        <w:ind w:leftChars="200" w:left="420"/>
      </w:pPr>
      <w:r>
        <w:rPr>
          <w:rFonts w:hint="eastAsia"/>
        </w:rPr>
        <w:t>当</w:t>
      </w:r>
      <w:r>
        <w:rPr>
          <w:rFonts w:hint="eastAsia"/>
        </w:rPr>
        <w:t>a</w:t>
      </w:r>
      <w:r>
        <w:rPr>
          <w:rFonts w:hint="eastAsia"/>
        </w:rPr>
        <w:t>和</w:t>
      </w:r>
      <w:r>
        <w:rPr>
          <w:rFonts w:hint="eastAsia"/>
        </w:rPr>
        <w:t>b</w:t>
      </w:r>
      <w:r>
        <w:rPr>
          <w:rFonts w:hint="eastAsia"/>
        </w:rPr>
        <w:t>是两个多项式的系数向量时，卷积表示乘积多项式的系数向量。</w:t>
      </w:r>
    </w:p>
    <w:p w:rsidR="00D02DF2" w:rsidRDefault="00D02DF2" w:rsidP="00E778D8">
      <w:pPr>
        <w:ind w:leftChars="200" w:left="420"/>
      </w:pPr>
      <w:r>
        <w:rPr>
          <w:rFonts w:hint="eastAsia"/>
        </w:rPr>
        <w:t>结果的大小由可选的</w:t>
      </w:r>
      <w:r>
        <w:rPr>
          <w:rFonts w:hint="eastAsia"/>
        </w:rPr>
        <w:t>shape</w:t>
      </w:r>
      <w:r>
        <w:rPr>
          <w:rFonts w:hint="eastAsia"/>
        </w:rPr>
        <w:t>参数决定，该参数接受以下值</w:t>
      </w:r>
    </w:p>
    <w:p w:rsidR="00944379" w:rsidRDefault="00D02DF2" w:rsidP="00E778D8">
      <w:pPr>
        <w:ind w:leftChars="200" w:left="420"/>
      </w:pPr>
      <w:r w:rsidRPr="00D02DF2">
        <w:t>shape = "full"</w:t>
      </w:r>
    </w:p>
    <w:p w:rsidR="00D02DF2" w:rsidRDefault="00D02DF2" w:rsidP="00E778D8">
      <w:pPr>
        <w:ind w:leftChars="400" w:left="840"/>
      </w:pPr>
      <w:r w:rsidRPr="00D02DF2">
        <w:rPr>
          <w:rFonts w:hint="eastAsia"/>
        </w:rPr>
        <w:t>返回完整的卷积。</w:t>
      </w:r>
      <w:r w:rsidRPr="00D02DF2">
        <w:rPr>
          <w:rFonts w:hint="eastAsia"/>
        </w:rPr>
        <w:t>(</w:t>
      </w:r>
      <w:r w:rsidRPr="00D02DF2">
        <w:rPr>
          <w:rFonts w:hint="eastAsia"/>
        </w:rPr>
        <w:t>默认</w:t>
      </w:r>
      <w:r w:rsidRPr="00D02DF2">
        <w:rPr>
          <w:rFonts w:hint="eastAsia"/>
        </w:rPr>
        <w:t>)</w:t>
      </w:r>
      <w:r w:rsidRPr="00D02DF2">
        <w:rPr>
          <w:rFonts w:hint="eastAsia"/>
        </w:rPr>
        <w:t>结果是一个长度等于</w:t>
      </w:r>
      <w:r w:rsidRPr="00D02DF2">
        <w:rPr>
          <w:rFonts w:hint="eastAsia"/>
        </w:rPr>
        <w:t>length (a) + length (b) - 1</w:t>
      </w:r>
      <w:r w:rsidRPr="00D02DF2">
        <w:rPr>
          <w:rFonts w:hint="eastAsia"/>
        </w:rPr>
        <w:t>的向量。</w:t>
      </w:r>
    </w:p>
    <w:p w:rsidR="00D02DF2" w:rsidRDefault="00D02DF2" w:rsidP="00E778D8">
      <w:pPr>
        <w:ind w:leftChars="200" w:left="420"/>
      </w:pPr>
      <w:r w:rsidRPr="00D02DF2">
        <w:t>shape = "same"</w:t>
      </w:r>
    </w:p>
    <w:p w:rsidR="00D02DF2" w:rsidRDefault="00D02DF2" w:rsidP="00E778D8">
      <w:pPr>
        <w:ind w:leftChars="400" w:left="840"/>
      </w:pPr>
      <w:r w:rsidRPr="00D02DF2">
        <w:rPr>
          <w:rFonts w:hint="eastAsia"/>
        </w:rPr>
        <w:t>返回卷积的中心部分，其大小与</w:t>
      </w:r>
      <w:r w:rsidRPr="00D02DF2">
        <w:rPr>
          <w:rFonts w:hint="eastAsia"/>
        </w:rPr>
        <w:t>a</w:t>
      </w:r>
      <w:r w:rsidRPr="00D02DF2">
        <w:rPr>
          <w:rFonts w:hint="eastAsia"/>
        </w:rPr>
        <w:t>相同</w:t>
      </w:r>
      <w:r>
        <w:rPr>
          <w:rFonts w:hint="eastAsia"/>
        </w:rPr>
        <w:t>。</w:t>
      </w:r>
    </w:p>
    <w:p w:rsidR="00D02DF2" w:rsidRDefault="00D02DF2" w:rsidP="00E778D8">
      <w:pPr>
        <w:ind w:leftChars="200" w:left="420"/>
      </w:pPr>
      <w:r w:rsidRPr="00D02DF2">
        <w:t>shape = "valid"</w:t>
      </w:r>
    </w:p>
    <w:p w:rsidR="00D02DF2" w:rsidRDefault="00D02DF2" w:rsidP="00E778D8">
      <w:pPr>
        <w:ind w:leftChars="400" w:left="840"/>
      </w:pPr>
      <w:r>
        <w:rPr>
          <w:rFonts w:hint="eastAsia"/>
        </w:rPr>
        <w:t>只返回不包含零填充边的部分。结果的大小为</w:t>
      </w:r>
      <w:r>
        <w:rPr>
          <w:rFonts w:hint="eastAsia"/>
        </w:rPr>
        <w:t>max (size (a) - size (b) + 1,0)</w:t>
      </w:r>
      <w:r>
        <w:rPr>
          <w:rFonts w:hint="eastAsia"/>
        </w:rPr>
        <w:t>。</w:t>
      </w:r>
    </w:p>
    <w:p w:rsidR="00D02DF2" w:rsidRDefault="00D02DF2" w:rsidP="00E778D8">
      <w:pPr>
        <w:ind w:leftChars="200" w:left="420"/>
      </w:pPr>
      <w:r>
        <w:rPr>
          <w:rFonts w:hint="eastAsia"/>
        </w:rPr>
        <w:t>参见</w:t>
      </w:r>
      <w:r>
        <w:rPr>
          <w:rFonts w:hint="eastAsia"/>
        </w:rPr>
        <w:t>:deconv, conv2, convn, fftconv</w:t>
      </w:r>
      <w:r>
        <w:rPr>
          <w:rFonts w:hint="eastAsia"/>
        </w:rPr>
        <w:t>。</w:t>
      </w:r>
    </w:p>
    <w:p w:rsidR="00D02DF2" w:rsidRDefault="00D02DF2" w:rsidP="00E778D8">
      <w:pPr>
        <w:spacing w:beforeLines="50" w:before="156"/>
      </w:pPr>
      <w:r>
        <w:t>: C = convn (A, B)</w:t>
      </w:r>
    </w:p>
    <w:p w:rsidR="00D02DF2" w:rsidRDefault="00D02DF2" w:rsidP="00E778D8">
      <w:r>
        <w:t>: C = convn (A, B, shape)</w:t>
      </w:r>
    </w:p>
    <w:p w:rsidR="00D02DF2" w:rsidRDefault="00D02DF2" w:rsidP="00E778D8">
      <w:pPr>
        <w:ind w:leftChars="200" w:left="420"/>
      </w:pPr>
      <w:r>
        <w:rPr>
          <w:rFonts w:hint="eastAsia"/>
        </w:rPr>
        <w:t>返回</w:t>
      </w:r>
      <w:r>
        <w:rPr>
          <w:rFonts w:hint="eastAsia"/>
        </w:rPr>
        <w:t>A</w:t>
      </w:r>
      <w:r>
        <w:rPr>
          <w:rFonts w:hint="eastAsia"/>
        </w:rPr>
        <w:t>和</w:t>
      </w:r>
      <w:r>
        <w:rPr>
          <w:rFonts w:hint="eastAsia"/>
        </w:rPr>
        <w:t>B</w:t>
      </w:r>
      <w:r>
        <w:rPr>
          <w:rFonts w:hint="eastAsia"/>
        </w:rPr>
        <w:t>的</w:t>
      </w:r>
      <w:r>
        <w:rPr>
          <w:rFonts w:hint="eastAsia"/>
        </w:rPr>
        <w:t>n-D</w:t>
      </w:r>
      <w:r>
        <w:rPr>
          <w:rFonts w:hint="eastAsia"/>
        </w:rPr>
        <w:t>卷积。</w:t>
      </w:r>
    </w:p>
    <w:p w:rsidR="00D02DF2" w:rsidRDefault="00D02DF2" w:rsidP="00E778D8">
      <w:pPr>
        <w:ind w:leftChars="200" w:left="420"/>
      </w:pPr>
      <w:r>
        <w:rPr>
          <w:rFonts w:hint="eastAsia"/>
        </w:rPr>
        <w:t>结果的大小由可选的</w:t>
      </w:r>
      <w:r>
        <w:rPr>
          <w:rFonts w:hint="eastAsia"/>
        </w:rPr>
        <w:t>shape</w:t>
      </w:r>
      <w:r>
        <w:rPr>
          <w:rFonts w:hint="eastAsia"/>
        </w:rPr>
        <w:t>参数决定，该参数接受以下值</w:t>
      </w:r>
    </w:p>
    <w:p w:rsidR="00D02DF2" w:rsidRDefault="00D02DF2" w:rsidP="00E778D8">
      <w:pPr>
        <w:ind w:leftChars="200" w:left="420"/>
      </w:pPr>
      <w:r w:rsidRPr="00D02DF2">
        <w:t>shape = "full"</w:t>
      </w:r>
    </w:p>
    <w:p w:rsidR="00D02DF2" w:rsidRDefault="00D02DF2" w:rsidP="00E778D8">
      <w:pPr>
        <w:ind w:leftChars="400" w:left="840"/>
      </w:pPr>
      <w:r w:rsidRPr="00D02DF2">
        <w:rPr>
          <w:rFonts w:hint="eastAsia"/>
        </w:rPr>
        <w:t>返回完整的卷积。</w:t>
      </w:r>
      <w:r w:rsidRPr="00D02DF2">
        <w:rPr>
          <w:rFonts w:hint="eastAsia"/>
        </w:rPr>
        <w:t>(</w:t>
      </w:r>
      <w:r w:rsidRPr="00D02DF2">
        <w:rPr>
          <w:rFonts w:hint="eastAsia"/>
        </w:rPr>
        <w:t>默认</w:t>
      </w:r>
      <w:r w:rsidRPr="00D02DF2">
        <w:rPr>
          <w:rFonts w:hint="eastAsia"/>
        </w:rPr>
        <w:t>)</w:t>
      </w:r>
    </w:p>
    <w:p w:rsidR="00D02DF2" w:rsidRDefault="00D02DF2" w:rsidP="00E778D8">
      <w:pPr>
        <w:ind w:leftChars="200" w:left="420"/>
      </w:pPr>
      <w:r w:rsidRPr="00D02DF2">
        <w:t>shape = "same"</w:t>
      </w:r>
    </w:p>
    <w:p w:rsidR="00D02DF2" w:rsidRDefault="00D02DF2" w:rsidP="00E778D8">
      <w:pPr>
        <w:ind w:leftChars="400" w:left="840"/>
      </w:pPr>
      <w:r w:rsidRPr="00D02DF2">
        <w:rPr>
          <w:rFonts w:hint="eastAsia"/>
        </w:rPr>
        <w:t>返回卷积的中心部分，其大小与</w:t>
      </w:r>
      <w:r w:rsidRPr="00D02DF2">
        <w:rPr>
          <w:rFonts w:hint="eastAsia"/>
        </w:rPr>
        <w:t>a</w:t>
      </w:r>
      <w:r w:rsidRPr="00D02DF2">
        <w:rPr>
          <w:rFonts w:hint="eastAsia"/>
        </w:rPr>
        <w:t>相同。卷积的中心部分从索引层开始</w:t>
      </w:r>
      <w:r w:rsidRPr="00D02DF2">
        <w:rPr>
          <w:rFonts w:hint="eastAsia"/>
        </w:rPr>
        <w:t>([size(B)/2] + 1)</w:t>
      </w:r>
      <w:r w:rsidRPr="00D02DF2">
        <w:rPr>
          <w:rFonts w:hint="eastAsia"/>
        </w:rPr>
        <w:t>。</w:t>
      </w:r>
    </w:p>
    <w:p w:rsidR="00D02DF2" w:rsidRDefault="00D02DF2" w:rsidP="00E778D8">
      <w:pPr>
        <w:ind w:leftChars="200" w:left="420"/>
      </w:pPr>
      <w:r w:rsidRPr="00D02DF2">
        <w:t>shape = "valid"</w:t>
      </w:r>
    </w:p>
    <w:p w:rsidR="00D02DF2" w:rsidRDefault="00D02DF2" w:rsidP="00E778D8">
      <w:pPr>
        <w:ind w:leftChars="400" w:left="840"/>
      </w:pPr>
      <w:r>
        <w:rPr>
          <w:rFonts w:hint="eastAsia"/>
        </w:rPr>
        <w:t>只返回不包含零填充边的部分。结果的大小为</w:t>
      </w:r>
      <w:r>
        <w:rPr>
          <w:rFonts w:hint="eastAsia"/>
        </w:rPr>
        <w:t>max (size (A) - size (B) + 1,0)</w:t>
      </w:r>
      <w:r>
        <w:rPr>
          <w:rFonts w:hint="eastAsia"/>
        </w:rPr>
        <w:t>。</w:t>
      </w:r>
    </w:p>
    <w:p w:rsidR="00D02DF2" w:rsidRDefault="00D02DF2" w:rsidP="00E778D8">
      <w:pPr>
        <w:ind w:leftChars="200" w:left="420"/>
      </w:pPr>
      <w:r>
        <w:rPr>
          <w:rFonts w:hint="eastAsia"/>
        </w:rPr>
        <w:t>参见</w:t>
      </w:r>
      <w:r>
        <w:rPr>
          <w:rFonts w:hint="eastAsia"/>
        </w:rPr>
        <w:t>:conv2, conv</w:t>
      </w:r>
      <w:r>
        <w:rPr>
          <w:rFonts w:hint="eastAsia"/>
        </w:rPr>
        <w:t>。</w:t>
      </w:r>
    </w:p>
    <w:p w:rsidR="00D02DF2" w:rsidRDefault="00D02DF2" w:rsidP="00E778D8">
      <w:pPr>
        <w:spacing w:beforeLines="50" w:before="156"/>
      </w:pPr>
      <w:r>
        <w:t>: b = deconv (y, a)</w:t>
      </w:r>
    </w:p>
    <w:p w:rsidR="00D02DF2" w:rsidRDefault="00D02DF2" w:rsidP="00E778D8">
      <w:r>
        <w:t>: [b, r] = deconv (y, a)</w:t>
      </w:r>
    </w:p>
    <w:p w:rsidR="00D02DF2" w:rsidRDefault="00D02DF2" w:rsidP="00C2583F">
      <w:pPr>
        <w:ind w:leftChars="200" w:left="420"/>
      </w:pPr>
      <w:r>
        <w:rPr>
          <w:rFonts w:hint="eastAsia"/>
        </w:rPr>
        <w:t>反卷积两个向量</w:t>
      </w:r>
      <w:r>
        <w:rPr>
          <w:rFonts w:hint="eastAsia"/>
        </w:rPr>
        <w:t>(</w:t>
      </w:r>
      <w:r>
        <w:rPr>
          <w:rFonts w:hint="eastAsia"/>
        </w:rPr>
        <w:t>多项式除法</w:t>
      </w:r>
      <w:r>
        <w:rPr>
          <w:rFonts w:hint="eastAsia"/>
        </w:rPr>
        <w:t>)</w:t>
      </w:r>
      <w:r>
        <w:rPr>
          <w:rFonts w:hint="eastAsia"/>
        </w:rPr>
        <w:t>。</w:t>
      </w:r>
    </w:p>
    <w:p w:rsidR="00D02DF2" w:rsidRDefault="00D02DF2" w:rsidP="00C2583F">
      <w:pPr>
        <w:ind w:leftChars="200" w:left="420"/>
      </w:pPr>
      <w:r>
        <w:rPr>
          <w:rFonts w:hint="eastAsia"/>
        </w:rPr>
        <w:t>[b, r] = deconv (y, a)</w:t>
      </w:r>
      <w:r>
        <w:rPr>
          <w:rFonts w:hint="eastAsia"/>
        </w:rPr>
        <w:t>解出</w:t>
      </w:r>
      <w:r>
        <w:rPr>
          <w:rFonts w:hint="eastAsia"/>
        </w:rPr>
        <w:t>b</w:t>
      </w:r>
      <w:r>
        <w:rPr>
          <w:rFonts w:hint="eastAsia"/>
        </w:rPr>
        <w:t>和</w:t>
      </w:r>
      <w:r>
        <w:rPr>
          <w:rFonts w:hint="eastAsia"/>
        </w:rPr>
        <w:t>r</w:t>
      </w:r>
      <w:r>
        <w:rPr>
          <w:rFonts w:hint="eastAsia"/>
        </w:rPr>
        <w:t>使得</w:t>
      </w:r>
      <w:r>
        <w:rPr>
          <w:rFonts w:hint="eastAsia"/>
        </w:rPr>
        <w:t>y = conv (a, b) + r</w:t>
      </w:r>
      <w:r>
        <w:rPr>
          <w:rFonts w:hint="eastAsia"/>
        </w:rPr>
        <w:t>。</w:t>
      </w:r>
    </w:p>
    <w:p w:rsidR="00D02DF2" w:rsidRDefault="00D02DF2" w:rsidP="00C2583F">
      <w:pPr>
        <w:ind w:leftChars="200" w:left="420"/>
      </w:pPr>
      <w:r>
        <w:rPr>
          <w:rFonts w:hint="eastAsia"/>
        </w:rPr>
        <w:t>如果</w:t>
      </w:r>
      <w:r>
        <w:rPr>
          <w:rFonts w:hint="eastAsia"/>
        </w:rPr>
        <w:t>y</w:t>
      </w:r>
      <w:r>
        <w:rPr>
          <w:rFonts w:hint="eastAsia"/>
        </w:rPr>
        <w:t>和</w:t>
      </w:r>
      <w:r>
        <w:rPr>
          <w:rFonts w:hint="eastAsia"/>
        </w:rPr>
        <w:t>a</w:t>
      </w:r>
      <w:r>
        <w:rPr>
          <w:rFonts w:hint="eastAsia"/>
        </w:rPr>
        <w:t>是多项式系数向量，</w:t>
      </w:r>
      <w:r>
        <w:rPr>
          <w:rFonts w:hint="eastAsia"/>
        </w:rPr>
        <w:t>b</w:t>
      </w:r>
      <w:r>
        <w:rPr>
          <w:rFonts w:hint="eastAsia"/>
        </w:rPr>
        <w:t>将包含多项式商的系数，</w:t>
      </w:r>
      <w:r>
        <w:rPr>
          <w:rFonts w:hint="eastAsia"/>
        </w:rPr>
        <w:t>r</w:t>
      </w:r>
      <w:r>
        <w:rPr>
          <w:rFonts w:hint="eastAsia"/>
        </w:rPr>
        <w:t>将是最低阶的剩余多项式。</w:t>
      </w:r>
    </w:p>
    <w:p w:rsidR="00D02DF2" w:rsidRDefault="00D02DF2" w:rsidP="00C2583F">
      <w:pPr>
        <w:ind w:leftChars="200" w:left="420"/>
      </w:pPr>
      <w:r>
        <w:rPr>
          <w:rFonts w:hint="eastAsia"/>
        </w:rPr>
        <w:t>参见</w:t>
      </w:r>
      <w:r>
        <w:rPr>
          <w:rFonts w:hint="eastAsia"/>
        </w:rPr>
        <w:t>:conv</w:t>
      </w:r>
      <w:r>
        <w:rPr>
          <w:rFonts w:hint="eastAsia"/>
        </w:rPr>
        <w:t>，渣。</w:t>
      </w:r>
    </w:p>
    <w:p w:rsidR="00D02DF2" w:rsidRDefault="00D02DF2" w:rsidP="00C2583F">
      <w:pPr>
        <w:spacing w:beforeLines="50" w:before="156"/>
      </w:pPr>
      <w:r>
        <w:t>: C = conv2 (A, B)</w:t>
      </w:r>
    </w:p>
    <w:p w:rsidR="00D02DF2" w:rsidRDefault="00D02DF2" w:rsidP="00E778D8">
      <w:r>
        <w:t>: C = conv2 (v1, v2, m)</w:t>
      </w:r>
    </w:p>
    <w:p w:rsidR="00742E1F" w:rsidRDefault="00D02DF2" w:rsidP="00E778D8">
      <w:r>
        <w:t>: C = conv2 (…, shape)</w:t>
      </w:r>
    </w:p>
    <w:p w:rsidR="00742E1F" w:rsidRDefault="00742E1F" w:rsidP="00C2583F">
      <w:pPr>
        <w:ind w:leftChars="200" w:left="420"/>
      </w:pPr>
      <w:r>
        <w:rPr>
          <w:rFonts w:hint="eastAsia"/>
        </w:rPr>
        <w:t>返回</w:t>
      </w:r>
      <w:r>
        <w:rPr>
          <w:rFonts w:hint="eastAsia"/>
        </w:rPr>
        <w:t>A</w:t>
      </w:r>
      <w:r>
        <w:rPr>
          <w:rFonts w:hint="eastAsia"/>
        </w:rPr>
        <w:t>和</w:t>
      </w:r>
      <w:r>
        <w:rPr>
          <w:rFonts w:hint="eastAsia"/>
        </w:rPr>
        <w:t>B</w:t>
      </w:r>
      <w:r>
        <w:rPr>
          <w:rFonts w:hint="eastAsia"/>
        </w:rPr>
        <w:t>的二维卷积。</w:t>
      </w:r>
    </w:p>
    <w:p w:rsidR="00742E1F" w:rsidRDefault="00742E1F" w:rsidP="00C2583F">
      <w:pPr>
        <w:ind w:leftChars="200" w:left="420"/>
      </w:pPr>
      <w:r>
        <w:rPr>
          <w:rFonts w:hint="eastAsia"/>
        </w:rPr>
        <w:t>结果的大小由可选的</w:t>
      </w:r>
      <w:r>
        <w:rPr>
          <w:rFonts w:hint="eastAsia"/>
        </w:rPr>
        <w:t>shape</w:t>
      </w:r>
      <w:r>
        <w:rPr>
          <w:rFonts w:hint="eastAsia"/>
        </w:rPr>
        <w:t>参数决定，该参数接受以下值</w:t>
      </w:r>
    </w:p>
    <w:p w:rsidR="00742E1F" w:rsidRDefault="00742E1F" w:rsidP="00C2583F">
      <w:pPr>
        <w:ind w:leftChars="200" w:left="420"/>
      </w:pPr>
      <w:r w:rsidRPr="00742E1F">
        <w:t>shape = "full"</w:t>
      </w:r>
    </w:p>
    <w:p w:rsidR="00742E1F" w:rsidRDefault="00742E1F" w:rsidP="00C2583F">
      <w:pPr>
        <w:ind w:leftChars="400" w:left="840"/>
      </w:pPr>
      <w:r w:rsidRPr="00742E1F">
        <w:rPr>
          <w:rFonts w:hint="eastAsia"/>
        </w:rPr>
        <w:t>返回完整的卷积。</w:t>
      </w:r>
      <w:r w:rsidRPr="00742E1F">
        <w:rPr>
          <w:rFonts w:hint="eastAsia"/>
        </w:rPr>
        <w:t>(</w:t>
      </w:r>
      <w:r w:rsidRPr="00742E1F">
        <w:rPr>
          <w:rFonts w:hint="eastAsia"/>
        </w:rPr>
        <w:t>默认</w:t>
      </w:r>
      <w:r w:rsidRPr="00742E1F">
        <w:rPr>
          <w:rFonts w:hint="eastAsia"/>
        </w:rPr>
        <w:t>)</w:t>
      </w:r>
    </w:p>
    <w:p w:rsidR="00742E1F" w:rsidRDefault="00742E1F" w:rsidP="00C2583F">
      <w:pPr>
        <w:ind w:leftChars="200" w:left="420"/>
      </w:pPr>
      <w:r w:rsidRPr="00742E1F">
        <w:t>shape = "same"</w:t>
      </w:r>
    </w:p>
    <w:p w:rsidR="00742E1F" w:rsidRDefault="00742E1F" w:rsidP="00C2583F">
      <w:pPr>
        <w:ind w:leftChars="400" w:left="840"/>
      </w:pPr>
      <w:r w:rsidRPr="00742E1F">
        <w:rPr>
          <w:rFonts w:hint="eastAsia"/>
        </w:rPr>
        <w:t>返回卷积的中心部分，其大小与</w:t>
      </w:r>
      <w:r w:rsidRPr="00742E1F">
        <w:rPr>
          <w:rFonts w:hint="eastAsia"/>
        </w:rPr>
        <w:t>a</w:t>
      </w:r>
      <w:r w:rsidRPr="00742E1F">
        <w:rPr>
          <w:rFonts w:hint="eastAsia"/>
        </w:rPr>
        <w:t>相同。卷积的中心部分从索引层开始</w:t>
      </w:r>
      <w:r w:rsidRPr="00742E1F">
        <w:rPr>
          <w:rFonts w:hint="eastAsia"/>
        </w:rPr>
        <w:t>([size(B)/2] + 1)</w:t>
      </w:r>
      <w:r w:rsidRPr="00742E1F">
        <w:rPr>
          <w:rFonts w:hint="eastAsia"/>
        </w:rPr>
        <w:t>。</w:t>
      </w:r>
    </w:p>
    <w:p w:rsidR="00742E1F" w:rsidRDefault="00742E1F" w:rsidP="00C2583F">
      <w:pPr>
        <w:ind w:leftChars="200" w:left="420"/>
      </w:pPr>
      <w:r w:rsidRPr="00742E1F">
        <w:t>shape = "valid"</w:t>
      </w:r>
    </w:p>
    <w:p w:rsidR="00742E1F" w:rsidRDefault="00742E1F" w:rsidP="00C2583F">
      <w:pPr>
        <w:ind w:leftChars="400" w:left="840"/>
      </w:pPr>
      <w:r>
        <w:rPr>
          <w:rFonts w:hint="eastAsia"/>
        </w:rPr>
        <w:t>只返回不包含零填充边的部分。结果的大小为</w:t>
      </w:r>
      <w:r>
        <w:rPr>
          <w:rFonts w:hint="eastAsia"/>
        </w:rPr>
        <w:t>max (size (A) - size (B) + 1,0)</w:t>
      </w:r>
      <w:r>
        <w:rPr>
          <w:rFonts w:hint="eastAsia"/>
        </w:rPr>
        <w:t>。</w:t>
      </w:r>
    </w:p>
    <w:p w:rsidR="00742E1F" w:rsidRDefault="00742E1F" w:rsidP="00C2583F">
      <w:pPr>
        <w:ind w:leftChars="200" w:left="420"/>
      </w:pPr>
      <w:r>
        <w:rPr>
          <w:rFonts w:hint="eastAsia"/>
        </w:rPr>
        <w:lastRenderedPageBreak/>
        <w:t>当第三个参数是一个矩阵时，返回矩阵</w:t>
      </w:r>
      <w:r>
        <w:rPr>
          <w:rFonts w:hint="eastAsia"/>
        </w:rPr>
        <w:t>m</w:t>
      </w:r>
      <w:r>
        <w:rPr>
          <w:rFonts w:hint="eastAsia"/>
        </w:rPr>
        <w:t>在列方向上与向量</w:t>
      </w:r>
      <w:r>
        <w:rPr>
          <w:rFonts w:hint="eastAsia"/>
        </w:rPr>
        <w:t>v1</w:t>
      </w:r>
      <w:r>
        <w:rPr>
          <w:rFonts w:hint="eastAsia"/>
        </w:rPr>
        <w:t>的卷积以及在行方向上与向量</w:t>
      </w:r>
      <w:r>
        <w:rPr>
          <w:rFonts w:hint="eastAsia"/>
        </w:rPr>
        <w:t>v2</w:t>
      </w:r>
      <w:r>
        <w:rPr>
          <w:rFonts w:hint="eastAsia"/>
        </w:rPr>
        <w:t>的卷积。</w:t>
      </w:r>
    </w:p>
    <w:p w:rsidR="00742E1F" w:rsidRDefault="00742E1F" w:rsidP="00C2583F">
      <w:pPr>
        <w:ind w:leftChars="200" w:left="420"/>
      </w:pPr>
      <w:r>
        <w:rPr>
          <w:rFonts w:hint="eastAsia"/>
        </w:rPr>
        <w:t>参见</w:t>
      </w:r>
      <w:r>
        <w:rPr>
          <w:rFonts w:hint="eastAsia"/>
        </w:rPr>
        <w:t>:conv, convn</w:t>
      </w:r>
      <w:r>
        <w:rPr>
          <w:rFonts w:hint="eastAsia"/>
        </w:rPr>
        <w:t>。</w:t>
      </w:r>
    </w:p>
    <w:p w:rsidR="00742E1F" w:rsidRDefault="00742E1F" w:rsidP="00C2583F">
      <w:pPr>
        <w:spacing w:beforeLines="50" w:before="156"/>
      </w:pPr>
      <w:r>
        <w:t>: q = polygcd (b, a)</w:t>
      </w:r>
    </w:p>
    <w:p w:rsidR="00742E1F" w:rsidRDefault="00742E1F" w:rsidP="00E778D8">
      <w:r>
        <w:t>: q = polygcd (b, a, tol)</w:t>
      </w:r>
    </w:p>
    <w:p w:rsidR="00742E1F" w:rsidRDefault="00742E1F" w:rsidP="00C2583F">
      <w:pPr>
        <w:ind w:leftChars="200" w:left="420"/>
      </w:pPr>
      <w:r>
        <w:rPr>
          <w:rFonts w:hint="eastAsia"/>
        </w:rPr>
        <w:t>求两个多项式的最大公约数。</w:t>
      </w:r>
    </w:p>
    <w:p w:rsidR="00742E1F" w:rsidRDefault="00742E1F" w:rsidP="00C2583F">
      <w:pPr>
        <w:ind w:leftChars="200" w:left="420"/>
      </w:pPr>
      <w:r>
        <w:rPr>
          <w:rFonts w:hint="eastAsia"/>
        </w:rPr>
        <w:t>它等价于所有公根相乘得到的多项式。与反卷积一起，你可以减少两个多项式的比率。</w:t>
      </w:r>
    </w:p>
    <w:p w:rsidR="00742E1F" w:rsidRDefault="00742E1F" w:rsidP="00C2583F">
      <w:pPr>
        <w:ind w:leftChars="200" w:left="420"/>
      </w:pPr>
      <w:r>
        <w:rPr>
          <w:rFonts w:hint="eastAsia"/>
        </w:rPr>
        <w:t>公差工具默认为</w:t>
      </w:r>
      <w:r>
        <w:rPr>
          <w:rFonts w:hint="eastAsia"/>
        </w:rPr>
        <w:t>sqrt (eps)</w:t>
      </w:r>
      <w:r>
        <w:rPr>
          <w:rFonts w:hint="eastAsia"/>
        </w:rPr>
        <w:t>。</w:t>
      </w:r>
    </w:p>
    <w:p w:rsidR="00742E1F" w:rsidRDefault="00742E1F" w:rsidP="00C2583F">
      <w:pPr>
        <w:ind w:leftChars="200" w:left="420"/>
      </w:pPr>
      <w:r>
        <w:rPr>
          <w:rFonts w:hint="eastAsia"/>
        </w:rPr>
        <w:t>注意</w:t>
      </w:r>
      <w:r>
        <w:rPr>
          <w:rFonts w:hint="eastAsia"/>
        </w:rPr>
        <w:t>:</w:t>
      </w:r>
      <w:r>
        <w:rPr>
          <w:rFonts w:hint="eastAsia"/>
        </w:rPr>
        <w:t>这是一个数值不稳定的算法，不应该用于大型多项式。</w:t>
      </w:r>
    </w:p>
    <w:p w:rsidR="00742E1F" w:rsidRDefault="00742E1F" w:rsidP="00C2583F">
      <w:pPr>
        <w:ind w:leftChars="200" w:left="420"/>
      </w:pPr>
      <w:r>
        <w:rPr>
          <w:rFonts w:hint="eastAsia"/>
        </w:rPr>
        <w:t>示例代码</w:t>
      </w:r>
      <w:r>
        <w:rPr>
          <w:rFonts w:hint="eastAsia"/>
        </w:rPr>
        <w:t>:</w:t>
      </w:r>
    </w:p>
    <w:p w:rsidR="00742E1F" w:rsidRDefault="00742E1F" w:rsidP="00C2583F">
      <w:pPr>
        <w:ind w:leftChars="400" w:left="840"/>
      </w:pPr>
      <w:r>
        <w:t>polygcd (poly (1:8), poly (3:12)) - poly (3:8)</w:t>
      </w:r>
    </w:p>
    <w:p w:rsidR="00742E1F" w:rsidRDefault="00742E1F" w:rsidP="00C2583F">
      <w:pPr>
        <w:ind w:leftChars="400" w:left="840"/>
      </w:pPr>
      <w:r>
        <w:rPr>
          <w:rFonts w:ascii="Cambria Math" w:hAnsi="Cambria Math" w:cs="Cambria Math"/>
        </w:rPr>
        <w:t>⇒</w:t>
      </w:r>
      <w:r>
        <w:t xml:space="preserve"> [ 0, 0, 0, 0, 0, 0, 0 ]</w:t>
      </w:r>
    </w:p>
    <w:p w:rsidR="00742E1F" w:rsidRDefault="00742E1F" w:rsidP="00C2583F">
      <w:pPr>
        <w:ind w:leftChars="400" w:left="840"/>
      </w:pPr>
      <w:r>
        <w:t>deconv (poly (1:8), polygcd (poly (1:8), poly (3:12))) - poly (1:2)</w:t>
      </w:r>
    </w:p>
    <w:p w:rsidR="00742E1F" w:rsidRDefault="00742E1F" w:rsidP="00C2583F">
      <w:pPr>
        <w:ind w:leftChars="400" w:left="840"/>
      </w:pPr>
      <w:r>
        <w:rPr>
          <w:rFonts w:ascii="Cambria Math" w:hAnsi="Cambria Math" w:cs="Cambria Math"/>
        </w:rPr>
        <w:t>⇒</w:t>
      </w:r>
      <w:r>
        <w:t xml:space="preserve"> [ 0, 0, 0 ]</w:t>
      </w:r>
    </w:p>
    <w:p w:rsidR="00742E1F" w:rsidRDefault="00742E1F" w:rsidP="00C2583F">
      <w:pPr>
        <w:ind w:leftChars="200" w:left="420"/>
      </w:pPr>
      <w:r w:rsidRPr="00742E1F">
        <w:rPr>
          <w:rFonts w:hint="eastAsia"/>
        </w:rPr>
        <w:t>参见</w:t>
      </w:r>
      <w:r w:rsidRPr="00742E1F">
        <w:rPr>
          <w:rFonts w:hint="eastAsia"/>
        </w:rPr>
        <w:t>:poly, roots, conv, deconv, residue</w:t>
      </w:r>
      <w:r w:rsidRPr="00742E1F">
        <w:rPr>
          <w:rFonts w:hint="eastAsia"/>
        </w:rPr>
        <w:t>。</w:t>
      </w:r>
    </w:p>
    <w:p w:rsidR="00742E1F" w:rsidRDefault="00742E1F" w:rsidP="00C2583F">
      <w:pPr>
        <w:spacing w:beforeLines="50" w:before="156"/>
      </w:pPr>
      <w:r>
        <w:t>: [r, p, k, e] = residue (b, a)</w:t>
      </w:r>
    </w:p>
    <w:p w:rsidR="00742E1F" w:rsidRDefault="00742E1F" w:rsidP="00E778D8">
      <w:r>
        <w:t>: [b, a] = residue (r, p, k)</w:t>
      </w:r>
    </w:p>
    <w:p w:rsidR="00742E1F" w:rsidRDefault="00742E1F" w:rsidP="00E778D8">
      <w:r>
        <w:t>: [b, a] = residue (r, p, k, e)</w:t>
      </w:r>
    </w:p>
    <w:p w:rsidR="00742E1F" w:rsidRDefault="00742E1F" w:rsidP="00C2583F">
      <w:pPr>
        <w:ind w:leftChars="200" w:left="420"/>
      </w:pPr>
      <w:r>
        <w:rPr>
          <w:rFonts w:hint="eastAsia"/>
        </w:rPr>
        <w:t>第一个调用形式计算多项式</w:t>
      </w:r>
      <w:r>
        <w:rPr>
          <w:rFonts w:hint="eastAsia"/>
        </w:rPr>
        <w:t>b</w:t>
      </w:r>
      <w:r>
        <w:rPr>
          <w:rFonts w:hint="eastAsia"/>
        </w:rPr>
        <w:t>和</w:t>
      </w:r>
      <w:r>
        <w:rPr>
          <w:rFonts w:hint="eastAsia"/>
        </w:rPr>
        <w:t>a</w:t>
      </w:r>
      <w:r>
        <w:rPr>
          <w:rFonts w:hint="eastAsia"/>
        </w:rPr>
        <w:t>的商的部分分式展开。</w:t>
      </w:r>
    </w:p>
    <w:p w:rsidR="00742E1F" w:rsidRDefault="00742E1F" w:rsidP="00C2583F">
      <w:pPr>
        <w:ind w:leftChars="200" w:left="420"/>
      </w:pPr>
      <w:r>
        <w:rPr>
          <w:rFonts w:hint="eastAsia"/>
        </w:rPr>
        <w:t>商定义为</w:t>
      </w:r>
    </w:p>
    <w:p w:rsidR="00742E1F" w:rsidRDefault="00742E1F" w:rsidP="00C2583F">
      <w:pPr>
        <w:ind w:leftChars="400" w:left="840"/>
      </w:pPr>
      <w:r>
        <w:t>B(s)    M       r(m)        N</w:t>
      </w:r>
    </w:p>
    <w:p w:rsidR="00742E1F" w:rsidRDefault="00742E1F" w:rsidP="00C2583F">
      <w:pPr>
        <w:ind w:leftChars="400" w:left="840"/>
      </w:pPr>
      <w:r>
        <w:t>---- = SUM ------------- + SUM k(i)*s^(N-i)</w:t>
      </w:r>
    </w:p>
    <w:p w:rsidR="00742E1F" w:rsidRDefault="00742E1F" w:rsidP="00C2583F">
      <w:pPr>
        <w:ind w:leftChars="400" w:left="840"/>
      </w:pPr>
      <w:r>
        <w:t>A(s)   m=1 (s-p(m))^e(m)   i=1</w:t>
      </w:r>
    </w:p>
    <w:p w:rsidR="00742E1F" w:rsidRDefault="00742E1F" w:rsidP="00C2583F">
      <w:pPr>
        <w:ind w:leftChars="200" w:left="420"/>
      </w:pPr>
      <w:r>
        <w:rPr>
          <w:rFonts w:hint="eastAsia"/>
        </w:rPr>
        <w:t>其中</w:t>
      </w:r>
      <w:r>
        <w:rPr>
          <w:rFonts w:hint="eastAsia"/>
        </w:rPr>
        <w:t>M</w:t>
      </w:r>
      <w:r>
        <w:rPr>
          <w:rFonts w:hint="eastAsia"/>
        </w:rPr>
        <w:t>是极点的个数</w:t>
      </w:r>
      <w:r>
        <w:rPr>
          <w:rFonts w:hint="eastAsia"/>
        </w:rPr>
        <w:t>(r</w:t>
      </w:r>
      <w:r>
        <w:rPr>
          <w:rFonts w:hint="eastAsia"/>
        </w:rPr>
        <w:t>、</w:t>
      </w:r>
      <w:r>
        <w:rPr>
          <w:rFonts w:hint="eastAsia"/>
        </w:rPr>
        <w:t>p</w:t>
      </w:r>
      <w:r>
        <w:rPr>
          <w:rFonts w:hint="eastAsia"/>
        </w:rPr>
        <w:t>和</w:t>
      </w:r>
      <w:r>
        <w:rPr>
          <w:rFonts w:hint="eastAsia"/>
        </w:rPr>
        <w:t>e</w:t>
      </w:r>
      <w:r>
        <w:rPr>
          <w:rFonts w:hint="eastAsia"/>
        </w:rPr>
        <w:t>的长度</w:t>
      </w:r>
      <w:r>
        <w:rPr>
          <w:rFonts w:hint="eastAsia"/>
        </w:rPr>
        <w:t>)</w:t>
      </w:r>
      <w:r>
        <w:rPr>
          <w:rFonts w:hint="eastAsia"/>
        </w:rPr>
        <w:t>，</w:t>
      </w:r>
      <w:r>
        <w:rPr>
          <w:rFonts w:hint="eastAsia"/>
        </w:rPr>
        <w:t>k</w:t>
      </w:r>
      <w:r>
        <w:rPr>
          <w:rFonts w:hint="eastAsia"/>
        </w:rPr>
        <w:t>向量是</w:t>
      </w:r>
      <w:r>
        <w:rPr>
          <w:rFonts w:hint="eastAsia"/>
        </w:rPr>
        <w:t>N-1</w:t>
      </w:r>
      <w:r>
        <w:rPr>
          <w:rFonts w:hint="eastAsia"/>
        </w:rPr>
        <w:t>阶的多项式，表示直接贡献，</w:t>
      </w:r>
      <w:r>
        <w:rPr>
          <w:rFonts w:hint="eastAsia"/>
        </w:rPr>
        <w:t>e</w:t>
      </w:r>
      <w:r>
        <w:rPr>
          <w:rFonts w:hint="eastAsia"/>
        </w:rPr>
        <w:t>向量指定第</w:t>
      </w:r>
      <w:r>
        <w:rPr>
          <w:rFonts w:hint="eastAsia"/>
        </w:rPr>
        <w:t>M</w:t>
      </w:r>
      <w:r>
        <w:rPr>
          <w:rFonts w:hint="eastAsia"/>
        </w:rPr>
        <w:t>个残数极点的多重性。</w:t>
      </w:r>
    </w:p>
    <w:p w:rsidR="00742E1F" w:rsidRDefault="00742E1F" w:rsidP="00C2583F">
      <w:pPr>
        <w:ind w:leftChars="200" w:left="420"/>
      </w:pPr>
      <w:r>
        <w:rPr>
          <w:rFonts w:hint="eastAsia"/>
        </w:rPr>
        <w:t>例如</w:t>
      </w:r>
      <w:r>
        <w:rPr>
          <w:rFonts w:hint="eastAsia"/>
        </w:rPr>
        <w:t>,</w:t>
      </w:r>
    </w:p>
    <w:p w:rsidR="00742E1F" w:rsidRDefault="00742E1F" w:rsidP="00C2583F">
      <w:pPr>
        <w:ind w:leftChars="400" w:left="840"/>
      </w:pPr>
      <w:r>
        <w:t>b = [1, 1, 1];</w:t>
      </w:r>
    </w:p>
    <w:p w:rsidR="00742E1F" w:rsidRDefault="00742E1F" w:rsidP="00C2583F">
      <w:pPr>
        <w:ind w:leftChars="400" w:left="840"/>
      </w:pPr>
      <w:r>
        <w:t>a = [1, -5, 8, -4];</w:t>
      </w:r>
    </w:p>
    <w:p w:rsidR="00742E1F" w:rsidRDefault="00742E1F" w:rsidP="00C2583F">
      <w:pPr>
        <w:ind w:leftChars="400" w:left="840"/>
      </w:pPr>
      <w:r>
        <w:t>[r, p, k, e] = residue (b, a)</w:t>
      </w:r>
    </w:p>
    <w:p w:rsidR="00742E1F" w:rsidRDefault="00742E1F" w:rsidP="00C2583F">
      <w:pPr>
        <w:ind w:leftChars="400" w:left="840"/>
      </w:pPr>
      <w:r>
        <w:t xml:space="preserve">   </w:t>
      </w:r>
      <w:r>
        <w:rPr>
          <w:rFonts w:ascii="Cambria Math" w:hAnsi="Cambria Math" w:cs="Cambria Math"/>
        </w:rPr>
        <w:t>⇒</w:t>
      </w:r>
      <w:r>
        <w:t xml:space="preserve"> r = [-2; 7; 3]</w:t>
      </w:r>
    </w:p>
    <w:p w:rsidR="00742E1F" w:rsidRDefault="00742E1F" w:rsidP="00C2583F">
      <w:pPr>
        <w:ind w:leftChars="400" w:left="840"/>
      </w:pPr>
      <w:r>
        <w:t xml:space="preserve">   </w:t>
      </w:r>
      <w:r>
        <w:rPr>
          <w:rFonts w:ascii="Cambria Math" w:hAnsi="Cambria Math" w:cs="Cambria Math"/>
        </w:rPr>
        <w:t>⇒</w:t>
      </w:r>
      <w:r>
        <w:t xml:space="preserve"> p = [2; 2; 1]</w:t>
      </w:r>
    </w:p>
    <w:p w:rsidR="00742E1F" w:rsidRDefault="00742E1F" w:rsidP="00C2583F">
      <w:pPr>
        <w:ind w:leftChars="400" w:left="840"/>
      </w:pPr>
      <w:r>
        <w:t xml:space="preserve">   </w:t>
      </w:r>
      <w:r>
        <w:rPr>
          <w:rFonts w:ascii="Cambria Math" w:hAnsi="Cambria Math" w:cs="Cambria Math"/>
        </w:rPr>
        <w:t>⇒</w:t>
      </w:r>
      <w:r>
        <w:t xml:space="preserve"> k = [](0x0)</w:t>
      </w:r>
    </w:p>
    <w:p w:rsidR="00742E1F" w:rsidRDefault="00742E1F" w:rsidP="00C2583F">
      <w:pPr>
        <w:ind w:leftChars="400" w:left="840"/>
      </w:pPr>
      <w:r>
        <w:t xml:space="preserve">   </w:t>
      </w:r>
      <w:r>
        <w:rPr>
          <w:rFonts w:ascii="Cambria Math" w:hAnsi="Cambria Math" w:cs="Cambria Math"/>
        </w:rPr>
        <w:t>⇒</w:t>
      </w:r>
      <w:r>
        <w:t xml:space="preserve"> e = [1; 2; 1]</w:t>
      </w:r>
    </w:p>
    <w:p w:rsidR="00742E1F" w:rsidRDefault="00742E1F" w:rsidP="00C2583F">
      <w:pPr>
        <w:ind w:leftChars="200" w:left="420"/>
      </w:pPr>
      <w:r w:rsidRPr="00742E1F">
        <w:rPr>
          <w:rFonts w:hint="eastAsia"/>
        </w:rPr>
        <w:t>哪个表示下面的部分分式展开</w:t>
      </w:r>
    </w:p>
    <w:p w:rsidR="00742E1F" w:rsidRDefault="00742E1F" w:rsidP="00C2583F">
      <w:pPr>
        <w:ind w:leftChars="400" w:left="840"/>
      </w:pPr>
      <w:r>
        <w:t xml:space="preserve">        s^2 + s + 1       -2        7        3</w:t>
      </w:r>
    </w:p>
    <w:p w:rsidR="00742E1F" w:rsidRDefault="00742E1F" w:rsidP="00C2583F">
      <w:pPr>
        <w:ind w:leftChars="400" w:left="840"/>
      </w:pPr>
      <w:r>
        <w:t xml:space="preserve">   ------------------- = ----- + ------- + -----</w:t>
      </w:r>
    </w:p>
    <w:p w:rsidR="00742E1F" w:rsidRDefault="00742E1F" w:rsidP="00C2583F">
      <w:pPr>
        <w:ind w:leftChars="400" w:left="840"/>
      </w:pPr>
      <w:r>
        <w:t xml:space="preserve">   s^3 - 5s^2 + 8s - 4   (s-2)   (s-2)^2   (s-1)</w:t>
      </w:r>
    </w:p>
    <w:p w:rsidR="00742E1F" w:rsidRDefault="00742E1F" w:rsidP="00C2583F">
      <w:pPr>
        <w:ind w:leftChars="200" w:left="420"/>
      </w:pPr>
      <w:r>
        <w:rPr>
          <w:rFonts w:hint="eastAsia"/>
        </w:rPr>
        <w:t>第二个调用形式执行逆运算，并从部分分式展开计算多项式的重构商</w:t>
      </w:r>
      <w:r>
        <w:rPr>
          <w:rFonts w:hint="eastAsia"/>
        </w:rPr>
        <w:t>b(s)/a(s);</w:t>
      </w:r>
      <w:r>
        <w:rPr>
          <w:rFonts w:hint="eastAsia"/>
        </w:rPr>
        <w:t>由残数、极点和一个由</w:t>
      </w:r>
      <w:r>
        <w:rPr>
          <w:rFonts w:hint="eastAsia"/>
        </w:rPr>
        <w:t>r</w:t>
      </w:r>
      <w:r>
        <w:rPr>
          <w:rFonts w:hint="eastAsia"/>
        </w:rPr>
        <w:t>、</w:t>
      </w:r>
      <w:r>
        <w:rPr>
          <w:rFonts w:hint="eastAsia"/>
        </w:rPr>
        <w:t>p</w:t>
      </w:r>
      <w:r>
        <w:rPr>
          <w:rFonts w:hint="eastAsia"/>
        </w:rPr>
        <w:t>和</w:t>
      </w:r>
      <w:r>
        <w:rPr>
          <w:rFonts w:hint="eastAsia"/>
        </w:rPr>
        <w:t>k</w:t>
      </w:r>
      <w:r>
        <w:rPr>
          <w:rFonts w:hint="eastAsia"/>
        </w:rPr>
        <w:t>指定的直接多项式表示，以及极点的多重性</w:t>
      </w:r>
      <w:r>
        <w:rPr>
          <w:rFonts w:hint="eastAsia"/>
        </w:rPr>
        <w:t>e</w:t>
      </w:r>
      <w:r>
        <w:rPr>
          <w:rFonts w:hint="eastAsia"/>
        </w:rPr>
        <w:t>。</w:t>
      </w:r>
    </w:p>
    <w:p w:rsidR="00742E1F" w:rsidRDefault="00742E1F" w:rsidP="00C2583F">
      <w:pPr>
        <w:ind w:leftChars="200" w:left="420"/>
      </w:pPr>
      <w:r>
        <w:rPr>
          <w:rFonts w:hint="eastAsia"/>
        </w:rPr>
        <w:t>如果没有明确指定多重性</w:t>
      </w:r>
      <w:r>
        <w:rPr>
          <w:rFonts w:hint="eastAsia"/>
        </w:rPr>
        <w:t>e</w:t>
      </w:r>
      <w:r>
        <w:rPr>
          <w:rFonts w:hint="eastAsia"/>
        </w:rPr>
        <w:t>，则多重性由函数极点决定。</w:t>
      </w:r>
    </w:p>
    <w:p w:rsidR="00742E1F" w:rsidRDefault="00742E1F" w:rsidP="00C2583F">
      <w:pPr>
        <w:ind w:leftChars="200" w:left="420"/>
      </w:pPr>
      <w:r>
        <w:rPr>
          <w:rFonts w:hint="eastAsia"/>
        </w:rPr>
        <w:t>例如</w:t>
      </w:r>
      <w:r>
        <w:rPr>
          <w:rFonts w:hint="eastAsia"/>
        </w:rPr>
        <w:t>:</w:t>
      </w:r>
    </w:p>
    <w:p w:rsidR="00742E1F" w:rsidRDefault="00742E1F" w:rsidP="00C2583F">
      <w:pPr>
        <w:ind w:leftChars="400" w:left="840"/>
      </w:pPr>
      <w:r>
        <w:t>r = [-2; 7; 3];</w:t>
      </w:r>
    </w:p>
    <w:p w:rsidR="00742E1F" w:rsidRDefault="00742E1F" w:rsidP="00C2583F">
      <w:pPr>
        <w:ind w:leftChars="400" w:left="840"/>
      </w:pPr>
      <w:r>
        <w:t>p = [2; 2; 1];</w:t>
      </w:r>
    </w:p>
    <w:p w:rsidR="00742E1F" w:rsidRDefault="00742E1F" w:rsidP="00C2583F">
      <w:pPr>
        <w:ind w:leftChars="400" w:left="840"/>
      </w:pPr>
      <w:r>
        <w:lastRenderedPageBreak/>
        <w:t>k = [1, 0];</w:t>
      </w:r>
    </w:p>
    <w:p w:rsidR="00742E1F" w:rsidRDefault="00742E1F" w:rsidP="00C2583F">
      <w:pPr>
        <w:ind w:leftChars="400" w:left="840"/>
      </w:pPr>
      <w:r>
        <w:t>[b, a] = residue (r, p, k)</w:t>
      </w:r>
    </w:p>
    <w:p w:rsidR="00742E1F" w:rsidRDefault="00742E1F" w:rsidP="00C2583F">
      <w:pPr>
        <w:ind w:leftChars="400" w:left="840"/>
      </w:pPr>
      <w:r>
        <w:t xml:space="preserve">   </w:t>
      </w:r>
      <w:r>
        <w:rPr>
          <w:rFonts w:ascii="Cambria Math" w:hAnsi="Cambria Math" w:cs="Cambria Math"/>
        </w:rPr>
        <w:t>⇒</w:t>
      </w:r>
      <w:r>
        <w:t xml:space="preserve"> b = [1, -5, 9, -3, 1]</w:t>
      </w:r>
    </w:p>
    <w:p w:rsidR="00742E1F" w:rsidRDefault="00742E1F" w:rsidP="00C2583F">
      <w:pPr>
        <w:ind w:leftChars="400" w:left="840"/>
      </w:pPr>
      <w:r>
        <w:t xml:space="preserve">   </w:t>
      </w:r>
      <w:r>
        <w:rPr>
          <w:rFonts w:ascii="Cambria Math" w:hAnsi="Cambria Math" w:cs="Cambria Math"/>
        </w:rPr>
        <w:t>⇒</w:t>
      </w:r>
      <w:r>
        <w:t xml:space="preserve"> a = [1, -5, 8, -4]</w:t>
      </w:r>
    </w:p>
    <w:p w:rsidR="00742E1F" w:rsidRDefault="00742E1F" w:rsidP="00C2583F">
      <w:pPr>
        <w:ind w:leftChars="400" w:left="840"/>
      </w:pPr>
    </w:p>
    <w:p w:rsidR="00742E1F" w:rsidRDefault="00742E1F" w:rsidP="00C2583F">
      <w:pPr>
        <w:ind w:leftChars="400" w:left="840"/>
      </w:pPr>
      <w:r>
        <w:t>where mpoles is used to determine e = [1; 2; 1]</w:t>
      </w:r>
    </w:p>
    <w:p w:rsidR="00742E1F" w:rsidRDefault="00742E1F" w:rsidP="00C2583F">
      <w:pPr>
        <w:ind w:leftChars="200" w:left="420"/>
      </w:pPr>
      <w:r w:rsidRPr="00742E1F">
        <w:rPr>
          <w:rFonts w:hint="eastAsia"/>
        </w:rPr>
        <w:t>或者，多重性可以明确定义，例如，</w:t>
      </w:r>
    </w:p>
    <w:p w:rsidR="00742E1F" w:rsidRDefault="00742E1F" w:rsidP="00C2583F">
      <w:pPr>
        <w:ind w:leftChars="400" w:left="840"/>
      </w:pPr>
      <w:r>
        <w:t>r = [7; 3; -2];</w:t>
      </w:r>
    </w:p>
    <w:p w:rsidR="00742E1F" w:rsidRDefault="00742E1F" w:rsidP="00C2583F">
      <w:pPr>
        <w:ind w:leftChars="400" w:left="840"/>
      </w:pPr>
      <w:r>
        <w:t>p = [2; 1; 2];</w:t>
      </w:r>
    </w:p>
    <w:p w:rsidR="00742E1F" w:rsidRDefault="00742E1F" w:rsidP="00C2583F">
      <w:pPr>
        <w:ind w:leftChars="400" w:left="840"/>
      </w:pPr>
      <w:r>
        <w:t>k = [1, 0];</w:t>
      </w:r>
    </w:p>
    <w:p w:rsidR="00742E1F" w:rsidRDefault="00742E1F" w:rsidP="00C2583F">
      <w:pPr>
        <w:ind w:leftChars="400" w:left="840"/>
      </w:pPr>
      <w:r>
        <w:t>e = [2; 1; 1];</w:t>
      </w:r>
    </w:p>
    <w:p w:rsidR="00742E1F" w:rsidRDefault="00742E1F" w:rsidP="00C2583F">
      <w:pPr>
        <w:ind w:leftChars="400" w:left="840"/>
      </w:pPr>
      <w:r>
        <w:t>[b, a] = residue (r, p, k, e)</w:t>
      </w:r>
    </w:p>
    <w:p w:rsidR="00742E1F" w:rsidRDefault="00742E1F" w:rsidP="00C2583F">
      <w:pPr>
        <w:ind w:leftChars="400" w:left="840"/>
      </w:pPr>
      <w:r>
        <w:t xml:space="preserve">   </w:t>
      </w:r>
      <w:r>
        <w:rPr>
          <w:rFonts w:ascii="Cambria Math" w:hAnsi="Cambria Math" w:cs="Cambria Math"/>
        </w:rPr>
        <w:t>⇒</w:t>
      </w:r>
      <w:r>
        <w:t xml:space="preserve"> b = [1, -5, 9, -3, 1]</w:t>
      </w:r>
    </w:p>
    <w:p w:rsidR="00742E1F" w:rsidRDefault="00742E1F" w:rsidP="00C2583F">
      <w:pPr>
        <w:ind w:leftChars="400" w:left="840"/>
      </w:pPr>
      <w:r>
        <w:t xml:space="preserve">   </w:t>
      </w:r>
      <w:r>
        <w:rPr>
          <w:rFonts w:ascii="Cambria Math" w:hAnsi="Cambria Math" w:cs="Cambria Math"/>
        </w:rPr>
        <w:t>⇒</w:t>
      </w:r>
      <w:r>
        <w:t xml:space="preserve"> a = [1, -5, 8, -4]</w:t>
      </w:r>
    </w:p>
    <w:p w:rsidR="00742E1F" w:rsidRDefault="00742E1F" w:rsidP="00C2583F">
      <w:pPr>
        <w:ind w:leftChars="200" w:left="420"/>
      </w:pPr>
      <w:r w:rsidRPr="00742E1F">
        <w:rPr>
          <w:rFonts w:hint="eastAsia"/>
        </w:rPr>
        <w:t>哪个表示下面的部分分式展开</w:t>
      </w:r>
    </w:p>
    <w:p w:rsidR="00742E1F" w:rsidRDefault="00742E1F" w:rsidP="00C2583F">
      <w:pPr>
        <w:ind w:leftChars="400" w:left="840"/>
      </w:pPr>
      <w:r>
        <w:t>-2        7        3         s^4 - 5s^3 + 9s^2 - 3s + 1</w:t>
      </w:r>
    </w:p>
    <w:p w:rsidR="00742E1F" w:rsidRDefault="00742E1F" w:rsidP="00C2583F">
      <w:pPr>
        <w:ind w:leftChars="400" w:left="840"/>
      </w:pPr>
      <w:r>
        <w:t>----- + ------- + ----- + s = --------------------------</w:t>
      </w:r>
    </w:p>
    <w:p w:rsidR="00742E1F" w:rsidRDefault="00742E1F" w:rsidP="00C2583F">
      <w:pPr>
        <w:ind w:leftChars="400" w:left="840"/>
      </w:pPr>
      <w:r>
        <w:t>(s-2)   (s-2)^2   (s-1)          s^3 - 5s^2 + 8s - 4</w:t>
      </w:r>
    </w:p>
    <w:p w:rsidR="00742E1F" w:rsidRDefault="00742E1F" w:rsidP="00C2583F">
      <w:pPr>
        <w:ind w:leftChars="200" w:left="420"/>
      </w:pPr>
      <w:r w:rsidRPr="00742E1F">
        <w:rPr>
          <w:rFonts w:hint="eastAsia"/>
        </w:rPr>
        <w:t>参见</w:t>
      </w:r>
      <w:r w:rsidRPr="00742E1F">
        <w:rPr>
          <w:rFonts w:hint="eastAsia"/>
        </w:rPr>
        <w:t>:mpoles, poly, roots, conv, deconv</w:t>
      </w:r>
      <w:r w:rsidRPr="00742E1F">
        <w:rPr>
          <w:rFonts w:hint="eastAsia"/>
        </w:rPr>
        <w:t>。</w:t>
      </w:r>
    </w:p>
    <w:p w:rsidR="00742E1F" w:rsidRPr="00E778D8" w:rsidRDefault="00742E1F" w:rsidP="00BC41D3">
      <w:pPr>
        <w:spacing w:beforeLines="50" w:before="156" w:afterLines="50" w:after="156"/>
        <w:rPr>
          <w:b/>
        </w:rPr>
      </w:pPr>
      <w:r w:rsidRPr="00E778D8">
        <w:rPr>
          <w:rFonts w:hint="eastAsia"/>
          <w:b/>
        </w:rPr>
        <w:t>28.4</w:t>
      </w:r>
      <w:r w:rsidRPr="00E778D8">
        <w:rPr>
          <w:rFonts w:hint="eastAsia"/>
          <w:b/>
        </w:rPr>
        <w:t>导数</w:t>
      </w:r>
      <w:r w:rsidRPr="00E778D8">
        <w:rPr>
          <w:rFonts w:hint="eastAsia"/>
          <w:b/>
        </w:rPr>
        <w:t>/</w:t>
      </w:r>
      <w:r w:rsidRPr="00E778D8">
        <w:rPr>
          <w:rFonts w:hint="eastAsia"/>
          <w:b/>
        </w:rPr>
        <w:t>积分</w:t>
      </w:r>
      <w:r w:rsidRPr="00E778D8">
        <w:rPr>
          <w:rFonts w:hint="eastAsia"/>
          <w:b/>
        </w:rPr>
        <w:t>/</w:t>
      </w:r>
      <w:r w:rsidRPr="00E778D8">
        <w:rPr>
          <w:rFonts w:hint="eastAsia"/>
          <w:b/>
        </w:rPr>
        <w:t>变换</w:t>
      </w:r>
    </w:p>
    <w:p w:rsidR="00742E1F" w:rsidRDefault="00742E1F" w:rsidP="00BC41D3">
      <w:pPr>
        <w:spacing w:beforeLines="50" w:before="156" w:afterLines="50" w:after="156"/>
      </w:pPr>
      <w:r>
        <w:rPr>
          <w:rFonts w:hint="eastAsia"/>
        </w:rPr>
        <w:t>Octave</w:t>
      </w:r>
      <w:r>
        <w:rPr>
          <w:rFonts w:hint="eastAsia"/>
        </w:rPr>
        <w:t>附带了计算多项式导数和积分的函数。函数</w:t>
      </w:r>
      <w:r>
        <w:rPr>
          <w:rFonts w:hint="eastAsia"/>
        </w:rPr>
        <w:t>polyder</w:t>
      </w:r>
      <w:r>
        <w:rPr>
          <w:rFonts w:hint="eastAsia"/>
        </w:rPr>
        <w:t>和</w:t>
      </w:r>
      <w:r>
        <w:rPr>
          <w:rFonts w:hint="eastAsia"/>
        </w:rPr>
        <w:t>polyint</w:t>
      </w:r>
      <w:r>
        <w:rPr>
          <w:rFonts w:hint="eastAsia"/>
        </w:rPr>
        <w:t>都返回描述结果的新多项式。作为一个例子，我们计算</w:t>
      </w:r>
      <w:r>
        <w:rPr>
          <w:rFonts w:hint="eastAsia"/>
        </w:rPr>
        <w:t>p(x) = x^2 + 1</w:t>
      </w:r>
      <w:r>
        <w:rPr>
          <w:rFonts w:hint="eastAsia"/>
        </w:rPr>
        <w:t>从</w:t>
      </w:r>
      <w:r>
        <w:rPr>
          <w:rFonts w:hint="eastAsia"/>
        </w:rPr>
        <w:t>0</w:t>
      </w:r>
      <w:r>
        <w:rPr>
          <w:rFonts w:hint="eastAsia"/>
        </w:rPr>
        <w:t>到</w:t>
      </w:r>
      <w:r>
        <w:rPr>
          <w:rFonts w:hint="eastAsia"/>
        </w:rPr>
        <w:t>3</w:t>
      </w:r>
      <w:r>
        <w:rPr>
          <w:rFonts w:hint="eastAsia"/>
        </w:rPr>
        <w:t>的定积分。</w:t>
      </w:r>
    </w:p>
    <w:p w:rsidR="00742E1F" w:rsidRDefault="00742E1F" w:rsidP="00C2583F">
      <w:pPr>
        <w:ind w:leftChars="200" w:left="420"/>
      </w:pPr>
      <w:r>
        <w:t>c = [1, 0, 1];</w:t>
      </w:r>
    </w:p>
    <w:p w:rsidR="00742E1F" w:rsidRDefault="00742E1F" w:rsidP="00C2583F">
      <w:pPr>
        <w:ind w:leftChars="200" w:left="420"/>
      </w:pPr>
      <w:r>
        <w:t>integral = polyint (c);</w:t>
      </w:r>
    </w:p>
    <w:p w:rsidR="00742E1F" w:rsidRDefault="00742E1F" w:rsidP="00C2583F">
      <w:pPr>
        <w:ind w:leftChars="200" w:left="420"/>
      </w:pPr>
      <w:r>
        <w:t>area = polyval (integral, 3) - polyval (integral, 0)</w:t>
      </w:r>
    </w:p>
    <w:p w:rsidR="00742E1F" w:rsidRDefault="00742E1F" w:rsidP="00C2583F">
      <w:pPr>
        <w:ind w:leftChars="200" w:left="420"/>
      </w:pPr>
      <w:r>
        <w:rPr>
          <w:rFonts w:ascii="Cambria Math" w:hAnsi="Cambria Math" w:cs="Cambria Math"/>
        </w:rPr>
        <w:t>⇒</w:t>
      </w:r>
      <w:r>
        <w:t xml:space="preserve"> 12</w:t>
      </w:r>
    </w:p>
    <w:p w:rsidR="00742E1F" w:rsidRDefault="00742E1F" w:rsidP="00C2583F">
      <w:pPr>
        <w:spacing w:beforeLines="50" w:before="156"/>
      </w:pPr>
      <w:r>
        <w:t>: k = polyder (p)</w:t>
      </w:r>
    </w:p>
    <w:p w:rsidR="00742E1F" w:rsidRDefault="00742E1F" w:rsidP="00E778D8">
      <w:r>
        <w:t>: k = polyder (a, b)</w:t>
      </w:r>
    </w:p>
    <w:p w:rsidR="00742E1F" w:rsidRDefault="00742E1F" w:rsidP="00E778D8">
      <w:r>
        <w:t>: [q, d] = polyder (b, a)</w:t>
      </w:r>
    </w:p>
    <w:p w:rsidR="00742E1F" w:rsidRDefault="00742E1F" w:rsidP="00C2583F">
      <w:pPr>
        <w:ind w:leftChars="200" w:left="420"/>
      </w:pPr>
      <w:r>
        <w:rPr>
          <w:rFonts w:hint="eastAsia"/>
        </w:rPr>
        <w:t>返回多项式导数的系数，其系数由向量</w:t>
      </w:r>
      <w:r>
        <w:rPr>
          <w:rFonts w:hint="eastAsia"/>
        </w:rPr>
        <w:t>p</w:t>
      </w:r>
      <w:r>
        <w:rPr>
          <w:rFonts w:hint="eastAsia"/>
        </w:rPr>
        <w:t>给出。</w:t>
      </w:r>
    </w:p>
    <w:p w:rsidR="00742E1F" w:rsidRDefault="00742E1F" w:rsidP="00C2583F">
      <w:pPr>
        <w:ind w:leftChars="200" w:left="420"/>
      </w:pPr>
      <w:r>
        <w:rPr>
          <w:rFonts w:hint="eastAsia"/>
        </w:rPr>
        <w:t>如果给定一对多项式，则返回乘积</w:t>
      </w:r>
      <w:r>
        <w:rPr>
          <w:rFonts w:hint="eastAsia"/>
        </w:rPr>
        <w:t>a*b</w:t>
      </w:r>
      <w:r>
        <w:rPr>
          <w:rFonts w:hint="eastAsia"/>
        </w:rPr>
        <w:t>的导数。</w:t>
      </w:r>
    </w:p>
    <w:p w:rsidR="00742E1F" w:rsidRDefault="00742E1F" w:rsidP="00C2583F">
      <w:pPr>
        <w:ind w:leftChars="200" w:left="420"/>
      </w:pPr>
      <w:r>
        <w:rPr>
          <w:rFonts w:hint="eastAsia"/>
        </w:rPr>
        <w:t>如果给定两个输入和两个输出，则返回多项式商</w:t>
      </w:r>
      <w:r>
        <w:rPr>
          <w:rFonts w:hint="eastAsia"/>
        </w:rPr>
        <w:t>b/a</w:t>
      </w:r>
      <w:r>
        <w:rPr>
          <w:rFonts w:hint="eastAsia"/>
        </w:rPr>
        <w:t>的导数。商分子是</w:t>
      </w:r>
      <w:r>
        <w:rPr>
          <w:rFonts w:hint="eastAsia"/>
        </w:rPr>
        <w:t>q</w:t>
      </w:r>
      <w:r>
        <w:rPr>
          <w:rFonts w:hint="eastAsia"/>
        </w:rPr>
        <w:t>，分母是</w:t>
      </w:r>
      <w:r>
        <w:rPr>
          <w:rFonts w:hint="eastAsia"/>
        </w:rPr>
        <w:t>d</w:t>
      </w:r>
      <w:r>
        <w:rPr>
          <w:rFonts w:hint="eastAsia"/>
        </w:rPr>
        <w:t>。</w:t>
      </w:r>
    </w:p>
    <w:p w:rsidR="00742E1F" w:rsidRDefault="00742E1F" w:rsidP="00C2583F">
      <w:pPr>
        <w:ind w:leftChars="200" w:left="420"/>
      </w:pPr>
      <w:r>
        <w:rPr>
          <w:rFonts w:hint="eastAsia"/>
        </w:rPr>
        <w:t>参见</w:t>
      </w:r>
      <w:r>
        <w:rPr>
          <w:rFonts w:hint="eastAsia"/>
        </w:rPr>
        <w:t>:polyint, polyval, polyreduce</w:t>
      </w:r>
      <w:r>
        <w:rPr>
          <w:rFonts w:hint="eastAsia"/>
        </w:rPr>
        <w:t>。</w:t>
      </w:r>
    </w:p>
    <w:p w:rsidR="00742E1F" w:rsidRDefault="00742E1F" w:rsidP="00C2583F">
      <w:pPr>
        <w:spacing w:beforeLines="50" w:before="156"/>
      </w:pPr>
      <w:r>
        <w:t>: q = polyint (p)</w:t>
      </w:r>
    </w:p>
    <w:p w:rsidR="00742E1F" w:rsidRDefault="00742E1F" w:rsidP="00E778D8">
      <w:r>
        <w:t>: q = polyint (p, k)</w:t>
      </w:r>
    </w:p>
    <w:p w:rsidR="00742E1F" w:rsidRDefault="00742E1F" w:rsidP="00C2583F">
      <w:pPr>
        <w:ind w:leftChars="200" w:left="420"/>
      </w:pPr>
      <w:r>
        <w:rPr>
          <w:rFonts w:hint="eastAsia"/>
        </w:rPr>
        <w:t>返回多项式的积分系数，其系数由向量</w:t>
      </w:r>
      <w:r>
        <w:rPr>
          <w:rFonts w:hint="eastAsia"/>
        </w:rPr>
        <w:t>p</w:t>
      </w:r>
      <w:r>
        <w:rPr>
          <w:rFonts w:hint="eastAsia"/>
        </w:rPr>
        <w:t>表示。</w:t>
      </w:r>
    </w:p>
    <w:p w:rsidR="00742E1F" w:rsidRDefault="00742E1F" w:rsidP="00C2583F">
      <w:pPr>
        <w:ind w:leftChars="200" w:left="420"/>
      </w:pPr>
      <w:r>
        <w:rPr>
          <w:rFonts w:hint="eastAsia"/>
        </w:rPr>
        <w:t>变量</w:t>
      </w:r>
      <w:r>
        <w:rPr>
          <w:rFonts w:hint="eastAsia"/>
        </w:rPr>
        <w:t>k</w:t>
      </w:r>
      <w:r>
        <w:rPr>
          <w:rFonts w:hint="eastAsia"/>
        </w:rPr>
        <w:t>是积分常数，默认值是</w:t>
      </w:r>
      <w:r>
        <w:rPr>
          <w:rFonts w:hint="eastAsia"/>
        </w:rPr>
        <w:t>0</w:t>
      </w:r>
      <w:r>
        <w:rPr>
          <w:rFonts w:hint="eastAsia"/>
        </w:rPr>
        <w:t>。</w:t>
      </w:r>
    </w:p>
    <w:p w:rsidR="00742E1F" w:rsidRDefault="00742E1F" w:rsidP="00C2583F">
      <w:pPr>
        <w:ind w:leftChars="200" w:left="420"/>
      </w:pPr>
      <w:r>
        <w:rPr>
          <w:rFonts w:hint="eastAsia"/>
        </w:rPr>
        <w:t>参见</w:t>
      </w:r>
      <w:r>
        <w:rPr>
          <w:rFonts w:hint="eastAsia"/>
        </w:rPr>
        <w:t>:polyder, polyval</w:t>
      </w:r>
      <w:r>
        <w:rPr>
          <w:rFonts w:hint="eastAsia"/>
        </w:rPr>
        <w:t>。</w:t>
      </w:r>
    </w:p>
    <w:p w:rsidR="00742E1F" w:rsidRDefault="00742E1F" w:rsidP="00C2583F">
      <w:pPr>
        <w:spacing w:beforeLines="50" w:before="156"/>
      </w:pPr>
      <w:r w:rsidRPr="00742E1F">
        <w:t>: g = polyaffine (f, mu)</w:t>
      </w:r>
    </w:p>
    <w:p w:rsidR="00742E1F" w:rsidRDefault="00742E1F" w:rsidP="00C2583F">
      <w:pPr>
        <w:ind w:leftChars="200" w:left="420"/>
      </w:pPr>
      <w:r>
        <w:rPr>
          <w:rFonts w:hint="eastAsia"/>
        </w:rPr>
        <w:t>返回仿射变换后多项式向量</w:t>
      </w:r>
      <w:r>
        <w:rPr>
          <w:rFonts w:hint="eastAsia"/>
        </w:rPr>
        <w:t>f</w:t>
      </w:r>
      <w:r>
        <w:rPr>
          <w:rFonts w:hint="eastAsia"/>
        </w:rPr>
        <w:t>的系数。</w:t>
      </w:r>
    </w:p>
    <w:p w:rsidR="00742E1F" w:rsidRDefault="00742E1F" w:rsidP="00C2583F">
      <w:pPr>
        <w:ind w:leftChars="200" w:left="420"/>
      </w:pPr>
      <w:r>
        <w:rPr>
          <w:rFonts w:hint="eastAsia"/>
        </w:rPr>
        <w:t>如果</w:t>
      </w:r>
      <w:r>
        <w:rPr>
          <w:rFonts w:hint="eastAsia"/>
        </w:rPr>
        <w:t>f</w:t>
      </w:r>
      <w:r>
        <w:rPr>
          <w:rFonts w:hint="eastAsia"/>
        </w:rPr>
        <w:t>是表示多项式</w:t>
      </w:r>
      <w:r>
        <w:rPr>
          <w:rFonts w:hint="eastAsia"/>
        </w:rPr>
        <w:t>f(x)</w:t>
      </w:r>
      <w:r>
        <w:rPr>
          <w:rFonts w:hint="eastAsia"/>
        </w:rPr>
        <w:t>的向量，则</w:t>
      </w:r>
      <w:r>
        <w:rPr>
          <w:rFonts w:hint="eastAsia"/>
        </w:rPr>
        <w:t>g = polyaffine (f, mu)</w:t>
      </w:r>
      <w:r>
        <w:rPr>
          <w:rFonts w:hint="eastAsia"/>
        </w:rPr>
        <w:t>是表示</w:t>
      </w:r>
      <w:r>
        <w:rPr>
          <w:rFonts w:hint="eastAsia"/>
        </w:rPr>
        <w:t>:</w:t>
      </w:r>
    </w:p>
    <w:p w:rsidR="00742E1F" w:rsidRDefault="00742E1F" w:rsidP="00C2583F">
      <w:pPr>
        <w:ind w:leftChars="400" w:left="840"/>
      </w:pPr>
      <w:r w:rsidRPr="00742E1F">
        <w:lastRenderedPageBreak/>
        <w:t>g(x) = f( (x - mu(1)) / mu(2) )</w:t>
      </w:r>
    </w:p>
    <w:p w:rsidR="00742E1F" w:rsidRDefault="00742E1F" w:rsidP="00C2583F">
      <w:pPr>
        <w:ind w:leftChars="200" w:left="420"/>
      </w:pPr>
      <w:r w:rsidRPr="00742E1F">
        <w:rPr>
          <w:rFonts w:hint="eastAsia"/>
        </w:rPr>
        <w:t>参见</w:t>
      </w:r>
      <w:r w:rsidRPr="00742E1F">
        <w:rPr>
          <w:rFonts w:hint="eastAsia"/>
        </w:rPr>
        <w:t>:polyval, polyfit</w:t>
      </w:r>
      <w:r w:rsidRPr="00742E1F">
        <w:rPr>
          <w:rFonts w:hint="eastAsia"/>
        </w:rPr>
        <w:t>。</w:t>
      </w:r>
    </w:p>
    <w:p w:rsidR="00742E1F" w:rsidRPr="00C2583F" w:rsidRDefault="00742E1F" w:rsidP="00BC41D3">
      <w:pPr>
        <w:spacing w:beforeLines="50" w:before="156" w:afterLines="50" w:after="156"/>
        <w:rPr>
          <w:b/>
          <w:sz w:val="24"/>
        </w:rPr>
      </w:pPr>
      <w:r w:rsidRPr="00C2583F">
        <w:rPr>
          <w:rFonts w:hint="eastAsia"/>
          <w:b/>
          <w:sz w:val="24"/>
        </w:rPr>
        <w:t>28.5</w:t>
      </w:r>
      <w:r w:rsidRPr="00C2583F">
        <w:rPr>
          <w:rFonts w:hint="eastAsia"/>
          <w:b/>
          <w:sz w:val="24"/>
        </w:rPr>
        <w:t>多项式插值</w:t>
      </w:r>
    </w:p>
    <w:p w:rsidR="00742E1F" w:rsidRDefault="00742E1F" w:rsidP="00BC41D3">
      <w:pPr>
        <w:spacing w:beforeLines="50" w:before="156" w:afterLines="50" w:after="156"/>
      </w:pPr>
      <w:r>
        <w:rPr>
          <w:rFonts w:hint="eastAsia"/>
        </w:rPr>
        <w:t>Octave</w:t>
      </w:r>
      <w:r>
        <w:rPr>
          <w:rFonts w:hint="eastAsia"/>
        </w:rPr>
        <w:t>具有对各种插值的良好支持，其中大多数在插值中有描述。前面章节中描述的函数的一个简单的替代方法是将单个多项式或分段多项式</w:t>
      </w:r>
      <w:r>
        <w:rPr>
          <w:rFonts w:hint="eastAsia"/>
        </w:rPr>
        <w:t>(</w:t>
      </w:r>
      <w:r>
        <w:rPr>
          <w:rFonts w:hint="eastAsia"/>
        </w:rPr>
        <w:t>样条</w:t>
      </w:r>
      <w:r>
        <w:rPr>
          <w:rFonts w:hint="eastAsia"/>
        </w:rPr>
        <w:t>)</w:t>
      </w:r>
      <w:r>
        <w:rPr>
          <w:rFonts w:hint="eastAsia"/>
        </w:rPr>
        <w:t>拟合到某些给定的数据点上。为了避免高度波动的多项式，人们通常希望对数据拟合低阶多项式。这通常意味着需要在最小二乘意义上拟合多项式，这正是</w:t>
      </w:r>
      <w:r>
        <w:rPr>
          <w:rFonts w:hint="eastAsia"/>
        </w:rPr>
        <w:t>polyfit</w:t>
      </w:r>
      <w:r>
        <w:rPr>
          <w:rFonts w:hint="eastAsia"/>
        </w:rPr>
        <w:t>函数所做的。</w:t>
      </w:r>
    </w:p>
    <w:p w:rsidR="00742E1F" w:rsidRDefault="00742E1F" w:rsidP="00E778D8">
      <w:r>
        <w:t>: p = polyfit (x, y, n)</w:t>
      </w:r>
    </w:p>
    <w:p w:rsidR="00742E1F" w:rsidRDefault="00742E1F" w:rsidP="00E778D8">
      <w:r>
        <w:t>: [p, s] = polyfit (x, y, n)</w:t>
      </w:r>
    </w:p>
    <w:p w:rsidR="00742E1F" w:rsidRDefault="00742E1F" w:rsidP="00E778D8">
      <w:r>
        <w:t>: [p, s, mu] = polyfit (x, y, n)</w:t>
      </w:r>
    </w:p>
    <w:p w:rsidR="00742E1F" w:rsidRDefault="00742E1F" w:rsidP="00C2583F">
      <w:pPr>
        <w:ind w:leftChars="200" w:left="420"/>
      </w:pPr>
      <w:r>
        <w:rPr>
          <w:rFonts w:hint="eastAsia"/>
        </w:rPr>
        <w:t>返回次数为</w:t>
      </w:r>
      <w:r>
        <w:rPr>
          <w:rFonts w:hint="eastAsia"/>
        </w:rPr>
        <w:t>n</w:t>
      </w:r>
      <w:r>
        <w:rPr>
          <w:rFonts w:hint="eastAsia"/>
        </w:rPr>
        <w:t>的多项式</w:t>
      </w:r>
      <w:r>
        <w:rPr>
          <w:rFonts w:hint="eastAsia"/>
        </w:rPr>
        <w:t>p(x)</w:t>
      </w:r>
      <w:r>
        <w:rPr>
          <w:rFonts w:hint="eastAsia"/>
        </w:rPr>
        <w:t>的系数，该系数使拟合到点</w:t>
      </w:r>
      <w:r>
        <w:rPr>
          <w:rFonts w:hint="eastAsia"/>
        </w:rPr>
        <w:t>[x(:)</w:t>
      </w:r>
      <w:r>
        <w:rPr>
          <w:rFonts w:hint="eastAsia"/>
        </w:rPr>
        <w:t>，</w:t>
      </w:r>
      <w:r>
        <w:rPr>
          <w:rFonts w:hint="eastAsia"/>
        </w:rPr>
        <w:t xml:space="preserve"> y(:)]</w:t>
      </w:r>
      <w:r>
        <w:rPr>
          <w:rFonts w:hint="eastAsia"/>
        </w:rPr>
        <w:t>的最小二乘误差最小化。</w:t>
      </w:r>
    </w:p>
    <w:p w:rsidR="00742E1F" w:rsidRDefault="00742E1F" w:rsidP="00C2583F">
      <w:pPr>
        <w:ind w:leftChars="200" w:left="420"/>
      </w:pPr>
      <w:r>
        <w:rPr>
          <w:rFonts w:hint="eastAsia"/>
        </w:rPr>
        <w:t>N</w:t>
      </w:r>
      <w:r>
        <w:rPr>
          <w:rFonts w:hint="eastAsia"/>
        </w:rPr>
        <w:t>通常为≥</w:t>
      </w:r>
      <w:r>
        <w:rPr>
          <w:rFonts w:hint="eastAsia"/>
        </w:rPr>
        <w:t>0</w:t>
      </w:r>
      <w:r>
        <w:rPr>
          <w:rFonts w:hint="eastAsia"/>
        </w:rPr>
        <w:t>的整数，表示近似多项式的程度。如果</w:t>
      </w:r>
      <w:r>
        <w:rPr>
          <w:rFonts w:hint="eastAsia"/>
        </w:rPr>
        <w:t>n</w:t>
      </w:r>
      <w:r>
        <w:rPr>
          <w:rFonts w:hint="eastAsia"/>
        </w:rPr>
        <w:t>是逻辑向量，则将其用作掩码，以选择性地强制使用或忽略相应的多项式系数。</w:t>
      </w:r>
    </w:p>
    <w:p w:rsidR="00742E1F" w:rsidRDefault="00742E1F" w:rsidP="00C2583F">
      <w:pPr>
        <w:ind w:leftChars="200" w:left="420"/>
      </w:pPr>
      <w:r>
        <w:rPr>
          <w:rFonts w:hint="eastAsia"/>
        </w:rPr>
        <w:t>在行向量</w:t>
      </w:r>
      <w:r>
        <w:rPr>
          <w:rFonts w:hint="eastAsia"/>
        </w:rPr>
        <w:t>p</w:t>
      </w:r>
      <w:r>
        <w:rPr>
          <w:rFonts w:hint="eastAsia"/>
        </w:rPr>
        <w:t>中返回多项式系数。输出</w:t>
      </w:r>
      <w:r>
        <w:rPr>
          <w:rFonts w:hint="eastAsia"/>
        </w:rPr>
        <w:t>p</w:t>
      </w:r>
      <w:r>
        <w:rPr>
          <w:rFonts w:hint="eastAsia"/>
        </w:rPr>
        <w:t>可以直接与</w:t>
      </w:r>
      <w:r>
        <w:rPr>
          <w:rFonts w:hint="eastAsia"/>
        </w:rPr>
        <w:t>polyval</w:t>
      </w:r>
      <w:r>
        <w:rPr>
          <w:rFonts w:hint="eastAsia"/>
        </w:rPr>
        <w:t>一起使用，使用拟合的多项式来估计值。</w:t>
      </w:r>
    </w:p>
    <w:p w:rsidR="00D02DF2" w:rsidRDefault="00742E1F" w:rsidP="00C2583F">
      <w:pPr>
        <w:ind w:leftChars="200" w:left="420"/>
      </w:pPr>
      <w:r>
        <w:rPr>
          <w:rFonts w:hint="eastAsia"/>
        </w:rPr>
        <w:t>可选输出</w:t>
      </w:r>
      <w:r>
        <w:rPr>
          <w:rFonts w:hint="eastAsia"/>
        </w:rPr>
        <w:t>s</w:t>
      </w:r>
      <w:r>
        <w:rPr>
          <w:rFonts w:hint="eastAsia"/>
        </w:rPr>
        <w:t>是一个包含以下字段的结构</w:t>
      </w:r>
      <w:r>
        <w:rPr>
          <w:rFonts w:hint="eastAsia"/>
        </w:rPr>
        <w:t>:</w:t>
      </w:r>
    </w:p>
    <w:p w:rsidR="00742E1F" w:rsidRDefault="00742E1F" w:rsidP="00C2583F">
      <w:pPr>
        <w:ind w:leftChars="200" w:left="420"/>
      </w:pPr>
      <w:r w:rsidRPr="00742E1F">
        <w:rPr>
          <w:rFonts w:hint="eastAsia"/>
        </w:rPr>
        <w:t>‘</w:t>
      </w:r>
      <w:r w:rsidRPr="00742E1F">
        <w:t>yf’</w:t>
      </w:r>
    </w:p>
    <w:p w:rsidR="00742E1F" w:rsidRDefault="00742E1F" w:rsidP="00C2583F">
      <w:pPr>
        <w:ind w:leftChars="400" w:left="840"/>
      </w:pPr>
      <w:r>
        <w:rPr>
          <w:rFonts w:hint="eastAsia"/>
        </w:rPr>
        <w:t>每个</w:t>
      </w:r>
      <w:r>
        <w:rPr>
          <w:rFonts w:hint="eastAsia"/>
        </w:rPr>
        <w:t>x</w:t>
      </w:r>
      <w:r>
        <w:rPr>
          <w:rFonts w:hint="eastAsia"/>
        </w:rPr>
        <w:t>的多项式的值。</w:t>
      </w:r>
    </w:p>
    <w:p w:rsidR="00742E1F" w:rsidRDefault="00742E1F" w:rsidP="00C2583F">
      <w:pPr>
        <w:ind w:leftChars="200" w:left="420"/>
      </w:pPr>
      <w:r w:rsidRPr="00742E1F">
        <w:rPr>
          <w:rFonts w:hint="eastAsia"/>
        </w:rPr>
        <w:t>‘</w:t>
      </w:r>
      <w:r w:rsidRPr="00742E1F">
        <w:t>X’</w:t>
      </w:r>
    </w:p>
    <w:p w:rsidR="00742E1F" w:rsidRDefault="00742E1F" w:rsidP="00C2583F">
      <w:pPr>
        <w:ind w:leftChars="400" w:left="840"/>
      </w:pPr>
      <w:r>
        <w:rPr>
          <w:rFonts w:hint="eastAsia"/>
        </w:rPr>
        <w:t>Vandermonde</w:t>
      </w:r>
      <w:r>
        <w:rPr>
          <w:rFonts w:hint="eastAsia"/>
        </w:rPr>
        <w:t>矩阵用于计算多项式系数。</w:t>
      </w:r>
    </w:p>
    <w:p w:rsidR="00742E1F" w:rsidRDefault="00742E1F" w:rsidP="00C2583F">
      <w:pPr>
        <w:ind w:leftChars="200" w:left="420"/>
      </w:pPr>
      <w:r w:rsidRPr="00742E1F">
        <w:rPr>
          <w:rFonts w:hint="eastAsia"/>
        </w:rPr>
        <w:t>‘</w:t>
      </w:r>
      <w:r w:rsidRPr="00742E1F">
        <w:t>R’</w:t>
      </w:r>
    </w:p>
    <w:p w:rsidR="00742E1F" w:rsidRDefault="00742E1F" w:rsidP="00C2583F">
      <w:pPr>
        <w:ind w:leftChars="400" w:left="840"/>
      </w:pPr>
      <w:r>
        <w:rPr>
          <w:rFonts w:hint="eastAsia"/>
        </w:rPr>
        <w:t>从</w:t>
      </w:r>
      <w:r>
        <w:rPr>
          <w:rFonts w:hint="eastAsia"/>
        </w:rPr>
        <w:t>QR</w:t>
      </w:r>
      <w:r>
        <w:rPr>
          <w:rFonts w:hint="eastAsia"/>
        </w:rPr>
        <w:t>分解得到三角形因子</w:t>
      </w:r>
      <w:r>
        <w:rPr>
          <w:rFonts w:hint="eastAsia"/>
        </w:rPr>
        <w:t>R</w:t>
      </w:r>
      <w:r>
        <w:rPr>
          <w:rFonts w:hint="eastAsia"/>
        </w:rPr>
        <w:t>。</w:t>
      </w:r>
    </w:p>
    <w:p w:rsidR="00742E1F" w:rsidRDefault="00742E1F" w:rsidP="00C2583F">
      <w:pPr>
        <w:ind w:leftChars="200" w:left="420"/>
      </w:pPr>
      <w:r w:rsidRPr="00742E1F">
        <w:rPr>
          <w:rFonts w:hint="eastAsia"/>
        </w:rPr>
        <w:t>‘</w:t>
      </w:r>
      <w:r w:rsidRPr="00742E1F">
        <w:t>C’</w:t>
      </w:r>
    </w:p>
    <w:p w:rsidR="00742E1F" w:rsidRDefault="00742E1F" w:rsidP="00C2583F">
      <w:pPr>
        <w:ind w:leftChars="400" w:left="840"/>
      </w:pPr>
      <w:r>
        <w:rPr>
          <w:rFonts w:hint="eastAsia"/>
        </w:rPr>
        <w:t>未缩放的协方差矩阵，形式上等于</w:t>
      </w:r>
      <w:r>
        <w:rPr>
          <w:rFonts w:hint="eastAsia"/>
        </w:rPr>
        <w:t>x ' *x</w:t>
      </w:r>
      <w:r>
        <w:rPr>
          <w:rFonts w:hint="eastAsia"/>
        </w:rPr>
        <w:t>的倒数，但以最小化舍入误差传播的方式计算。</w:t>
      </w:r>
    </w:p>
    <w:p w:rsidR="00742E1F" w:rsidRDefault="00742E1F" w:rsidP="00C2583F">
      <w:pPr>
        <w:ind w:leftChars="200" w:left="420"/>
      </w:pPr>
      <w:r w:rsidRPr="00742E1F">
        <w:rPr>
          <w:rFonts w:hint="eastAsia"/>
        </w:rPr>
        <w:t>‘</w:t>
      </w:r>
      <w:r w:rsidRPr="00742E1F">
        <w:t>df’</w:t>
      </w:r>
    </w:p>
    <w:p w:rsidR="00742E1F" w:rsidRDefault="00742E1F" w:rsidP="00C2583F">
      <w:pPr>
        <w:ind w:leftChars="400" w:left="840"/>
      </w:pPr>
      <w:r>
        <w:rPr>
          <w:rFonts w:hint="eastAsia"/>
        </w:rPr>
        <w:t>自由度。</w:t>
      </w:r>
    </w:p>
    <w:p w:rsidR="00742E1F" w:rsidRDefault="00742E1F" w:rsidP="00C2583F">
      <w:pPr>
        <w:ind w:leftChars="200" w:left="420"/>
      </w:pPr>
      <w:r w:rsidRPr="00742E1F">
        <w:rPr>
          <w:rFonts w:hint="eastAsia"/>
        </w:rPr>
        <w:t>‘</w:t>
      </w:r>
      <w:r w:rsidRPr="00742E1F">
        <w:t>normr’</w:t>
      </w:r>
    </w:p>
    <w:p w:rsidR="00742E1F" w:rsidRDefault="00742E1F" w:rsidP="00C2583F">
      <w:pPr>
        <w:ind w:leftChars="400" w:left="840"/>
      </w:pPr>
      <w:r>
        <w:rPr>
          <w:rFonts w:hint="eastAsia"/>
        </w:rPr>
        <w:t>残差的范数。</w:t>
      </w:r>
    </w:p>
    <w:p w:rsidR="00742E1F" w:rsidRDefault="00742E1F" w:rsidP="00C2583F">
      <w:pPr>
        <w:ind w:leftChars="200" w:left="420"/>
      </w:pPr>
      <w:r w:rsidRPr="00742E1F">
        <w:rPr>
          <w:rFonts w:hint="eastAsia"/>
        </w:rPr>
        <w:t>第二个输出可由</w:t>
      </w:r>
      <w:r w:rsidRPr="00742E1F">
        <w:rPr>
          <w:rFonts w:hint="eastAsia"/>
        </w:rPr>
        <w:t>polyval</w:t>
      </w:r>
      <w:r w:rsidRPr="00742E1F">
        <w:rPr>
          <w:rFonts w:hint="eastAsia"/>
        </w:rPr>
        <w:t>用来计算预测值的统计误差限。特别地，</w:t>
      </w:r>
      <w:r w:rsidRPr="00742E1F">
        <w:rPr>
          <w:rFonts w:hint="eastAsia"/>
        </w:rPr>
        <w:t>p</w:t>
      </w:r>
      <w:r w:rsidRPr="00742E1F">
        <w:rPr>
          <w:rFonts w:hint="eastAsia"/>
        </w:rPr>
        <w:t>个系数的标准差由</w:t>
      </w:r>
    </w:p>
    <w:p w:rsidR="00742E1F" w:rsidRDefault="00742E1F" w:rsidP="00C2583F">
      <w:pPr>
        <w:ind w:leftChars="400" w:left="840"/>
      </w:pPr>
      <w:r w:rsidRPr="00742E1F">
        <w:t>sqrt (diag (s.C)/s.df) * s.normr.</w:t>
      </w:r>
    </w:p>
    <w:p w:rsidR="00742E1F" w:rsidRDefault="00742E1F" w:rsidP="00C2583F">
      <w:pPr>
        <w:ind w:leftChars="200" w:left="420"/>
      </w:pPr>
      <w:r w:rsidRPr="00742E1F">
        <w:rPr>
          <w:rFonts w:hint="eastAsia"/>
        </w:rPr>
        <w:t>当第三个输出</w:t>
      </w:r>
      <w:r w:rsidRPr="00742E1F">
        <w:rPr>
          <w:rFonts w:hint="eastAsia"/>
        </w:rPr>
        <w:t>mu</w:t>
      </w:r>
      <w:r w:rsidRPr="00742E1F">
        <w:rPr>
          <w:rFonts w:hint="eastAsia"/>
        </w:rPr>
        <w:t>存在时，原始数据被居中并缩放，这可以提高拟合的数值稳定性。系数</w:t>
      </w:r>
      <w:r w:rsidRPr="00742E1F">
        <w:rPr>
          <w:rFonts w:hint="eastAsia"/>
        </w:rPr>
        <w:t>p</w:t>
      </w:r>
      <w:r w:rsidRPr="00742E1F">
        <w:rPr>
          <w:rFonts w:hint="eastAsia"/>
        </w:rPr>
        <w:t>与一个多项式有关</w:t>
      </w:r>
    </w:p>
    <w:p w:rsidR="00742E1F" w:rsidRDefault="00742E1F" w:rsidP="00C2583F">
      <w:pPr>
        <w:ind w:leftChars="400" w:left="840"/>
      </w:pPr>
      <w:r w:rsidRPr="00742E1F">
        <w:t>xhat = (x - mu(1)) / mu(2)</w:t>
      </w:r>
    </w:p>
    <w:p w:rsidR="00742E1F" w:rsidRDefault="00742E1F" w:rsidP="00C2583F">
      <w:pPr>
        <w:ind w:leftChars="200" w:left="420"/>
      </w:pPr>
      <w:r w:rsidRPr="00742E1F">
        <w:rPr>
          <w:rFonts w:hint="eastAsia"/>
        </w:rPr>
        <w:t>其中</w:t>
      </w:r>
      <w:r w:rsidRPr="00742E1F">
        <w:rPr>
          <w:rFonts w:hint="eastAsia"/>
        </w:rPr>
        <w:t>mu(1) = mean (x) mu(2) = STD (x)</w:t>
      </w:r>
    </w:p>
    <w:p w:rsidR="00742E1F" w:rsidRDefault="00742E1F" w:rsidP="00C2583F">
      <w:pPr>
        <w:ind w:leftChars="200" w:left="420"/>
      </w:pPr>
      <w:r w:rsidRPr="00742E1F">
        <w:rPr>
          <w:rFonts w:hint="eastAsia"/>
        </w:rPr>
        <w:t>例</w:t>
      </w:r>
      <w:r w:rsidRPr="00742E1F">
        <w:rPr>
          <w:rFonts w:hint="eastAsia"/>
        </w:rPr>
        <w:t>1:</w:t>
      </w:r>
      <w:r w:rsidRPr="00742E1F">
        <w:rPr>
          <w:rFonts w:hint="eastAsia"/>
        </w:rPr>
        <w:t>逻辑</w:t>
      </w:r>
      <w:r w:rsidRPr="00742E1F">
        <w:rPr>
          <w:rFonts w:hint="eastAsia"/>
        </w:rPr>
        <w:t>n</w:t>
      </w:r>
      <w:r w:rsidRPr="00742E1F">
        <w:rPr>
          <w:rFonts w:hint="eastAsia"/>
        </w:rPr>
        <w:t>和整数</w:t>
      </w:r>
      <w:r w:rsidRPr="00742E1F">
        <w:rPr>
          <w:rFonts w:hint="eastAsia"/>
        </w:rPr>
        <w:t>n</w:t>
      </w:r>
    </w:p>
    <w:p w:rsidR="00742E1F" w:rsidRDefault="00742E1F" w:rsidP="00C2583F">
      <w:pPr>
        <w:ind w:leftChars="400" w:left="840"/>
      </w:pPr>
      <w:r>
        <w:t>f = @(x) x.^2 + 5;   # data-generating function</w:t>
      </w:r>
    </w:p>
    <w:p w:rsidR="00742E1F" w:rsidRDefault="00742E1F" w:rsidP="00C2583F">
      <w:pPr>
        <w:ind w:leftChars="400" w:left="840"/>
      </w:pPr>
      <w:r>
        <w:t>x = 0:5;</w:t>
      </w:r>
    </w:p>
    <w:p w:rsidR="00742E1F" w:rsidRDefault="00742E1F" w:rsidP="00C2583F">
      <w:pPr>
        <w:ind w:leftChars="400" w:left="840"/>
      </w:pPr>
      <w:r>
        <w:t>y = f (x);</w:t>
      </w:r>
    </w:p>
    <w:p w:rsidR="00742E1F" w:rsidRDefault="00742E1F" w:rsidP="00C2583F">
      <w:pPr>
        <w:ind w:leftChars="400" w:left="840"/>
      </w:pPr>
      <w:r>
        <w:t>## Fit data to polynomial A*x^3 + B*x^1</w:t>
      </w:r>
    </w:p>
    <w:p w:rsidR="00742E1F" w:rsidRDefault="00742E1F" w:rsidP="00C2583F">
      <w:pPr>
        <w:ind w:leftChars="400" w:left="840"/>
      </w:pPr>
      <w:r>
        <w:t>p = polyfit (x, y, logical ([1, 0, 1, 0]))</w:t>
      </w:r>
    </w:p>
    <w:p w:rsidR="00742E1F" w:rsidRDefault="00742E1F" w:rsidP="00C2583F">
      <w:pPr>
        <w:ind w:leftChars="400" w:left="840"/>
      </w:pPr>
      <w:r>
        <w:rPr>
          <w:rFonts w:ascii="Cambria Math" w:hAnsi="Cambria Math" w:cs="Cambria Math"/>
        </w:rPr>
        <w:t>⇒</w:t>
      </w:r>
      <w:r>
        <w:t xml:space="preserve"> p = [ 0.0680, 0, 4.2444, 0 ]</w:t>
      </w:r>
    </w:p>
    <w:p w:rsidR="00742E1F" w:rsidRDefault="00742E1F" w:rsidP="00C2583F">
      <w:pPr>
        <w:ind w:leftChars="400" w:left="840"/>
      </w:pPr>
      <w:r>
        <w:t>## Fit data to polynomial using all terms up to x^3</w:t>
      </w:r>
    </w:p>
    <w:p w:rsidR="00742E1F" w:rsidRDefault="00742E1F" w:rsidP="00C2583F">
      <w:pPr>
        <w:ind w:leftChars="400" w:left="840"/>
      </w:pPr>
      <w:r>
        <w:t>p = polyfit (x, y, 3)</w:t>
      </w:r>
    </w:p>
    <w:p w:rsidR="00742E1F" w:rsidRDefault="00742E1F" w:rsidP="00C2583F">
      <w:pPr>
        <w:ind w:leftChars="400" w:left="840"/>
      </w:pPr>
      <w:r>
        <w:rPr>
          <w:rFonts w:ascii="Cambria Math" w:hAnsi="Cambria Math" w:cs="Cambria Math"/>
        </w:rPr>
        <w:t>⇒</w:t>
      </w:r>
      <w:r>
        <w:t xml:space="preserve"> p = [ -4.9608e-17, 1.0000e+00, -3.3813e-15, 5.0000e+00 ]</w:t>
      </w:r>
    </w:p>
    <w:p w:rsidR="00742E1F" w:rsidRDefault="00742E1F" w:rsidP="00C2583F">
      <w:pPr>
        <w:ind w:leftChars="200" w:left="420"/>
      </w:pPr>
      <w:r>
        <w:rPr>
          <w:rFonts w:hint="eastAsia"/>
        </w:rPr>
        <w:lastRenderedPageBreak/>
        <w:t>参见</w:t>
      </w:r>
      <w:r>
        <w:rPr>
          <w:rFonts w:hint="eastAsia"/>
        </w:rPr>
        <w:t>:polyval, polyaffine, roots, vander, zscore</w:t>
      </w:r>
      <w:r>
        <w:rPr>
          <w:rFonts w:hint="eastAsia"/>
        </w:rPr>
        <w:t>。</w:t>
      </w:r>
    </w:p>
    <w:p w:rsidR="00742E1F" w:rsidRDefault="00742E1F" w:rsidP="00C2583F">
      <w:pPr>
        <w:spacing w:beforeLines="50" w:before="156" w:afterLines="50" w:after="156"/>
      </w:pPr>
      <w:r>
        <w:rPr>
          <w:rFonts w:hint="eastAsia"/>
        </w:rPr>
        <w:t>在单个多项式不够好的情况下，解决方案是使用几个多项式拼凑在一起。函数样条将分段多项式</w:t>
      </w:r>
      <w:r>
        <w:rPr>
          <w:rFonts w:hint="eastAsia"/>
        </w:rPr>
        <w:t>(</w:t>
      </w:r>
      <w:r>
        <w:rPr>
          <w:rFonts w:hint="eastAsia"/>
        </w:rPr>
        <w:t>样条</w:t>
      </w:r>
      <w:r>
        <w:rPr>
          <w:rFonts w:hint="eastAsia"/>
        </w:rPr>
        <w:t>)</w:t>
      </w:r>
      <w:r>
        <w:rPr>
          <w:rFonts w:hint="eastAsia"/>
        </w:rPr>
        <w:t>拟合到一组数据上。</w:t>
      </w:r>
    </w:p>
    <w:p w:rsidR="00742E1F" w:rsidRDefault="00742E1F" w:rsidP="00E778D8">
      <w:r>
        <w:t>: pp = splinefit (x, y, breaks)</w:t>
      </w:r>
    </w:p>
    <w:p w:rsidR="00742E1F" w:rsidRDefault="00742E1F" w:rsidP="00E778D8">
      <w:r>
        <w:t>: pp = splinefit (x, y, p)</w:t>
      </w:r>
    </w:p>
    <w:p w:rsidR="00742E1F" w:rsidRDefault="00742E1F" w:rsidP="00E778D8">
      <w:r>
        <w:t>: pp = splinefit (…, "periodic", periodic)</w:t>
      </w:r>
    </w:p>
    <w:p w:rsidR="00742E1F" w:rsidRDefault="00742E1F" w:rsidP="00E778D8">
      <w:r>
        <w:t>: pp = splinefit (…, "robust", robust)</w:t>
      </w:r>
    </w:p>
    <w:p w:rsidR="00742E1F" w:rsidRDefault="00742E1F" w:rsidP="00E778D8">
      <w:r>
        <w:t>: pp = splinefit (…, "beta", beta)</w:t>
      </w:r>
    </w:p>
    <w:p w:rsidR="00742E1F" w:rsidRDefault="00742E1F" w:rsidP="00E778D8">
      <w:r>
        <w:t>: pp = splinefit (…, "order", order)</w:t>
      </w:r>
    </w:p>
    <w:p w:rsidR="00742E1F" w:rsidRDefault="00742E1F" w:rsidP="00E778D8">
      <w:r>
        <w:t>: pp = splinefit (…, "constraints", constraints)</w:t>
      </w:r>
    </w:p>
    <w:p w:rsidR="00742E1F" w:rsidRDefault="00742E1F" w:rsidP="00C2583F">
      <w:pPr>
        <w:ind w:leftChars="200" w:left="420"/>
      </w:pPr>
      <w:r>
        <w:rPr>
          <w:rFonts w:hint="eastAsia"/>
        </w:rPr>
        <w:t>对噪声数据</w:t>
      </w:r>
      <w:r>
        <w:rPr>
          <w:rFonts w:hint="eastAsia"/>
        </w:rPr>
        <w:t>x</w:t>
      </w:r>
      <w:r>
        <w:rPr>
          <w:rFonts w:hint="eastAsia"/>
        </w:rPr>
        <w:t>和</w:t>
      </w:r>
      <w:r>
        <w:rPr>
          <w:rFonts w:hint="eastAsia"/>
        </w:rPr>
        <w:t>y</w:t>
      </w:r>
      <w:r>
        <w:rPr>
          <w:rFonts w:hint="eastAsia"/>
        </w:rPr>
        <w:t>拟合一个分段三次样条曲线。</w:t>
      </w:r>
    </w:p>
    <w:p w:rsidR="00742E1F" w:rsidRDefault="00742E1F" w:rsidP="00C2583F">
      <w:pPr>
        <w:ind w:leftChars="200" w:left="420"/>
      </w:pPr>
      <w:r>
        <w:rPr>
          <w:rFonts w:hint="eastAsia"/>
        </w:rPr>
        <w:t>x</w:t>
      </w:r>
      <w:r>
        <w:rPr>
          <w:rFonts w:hint="eastAsia"/>
        </w:rPr>
        <w:t>是一个向量，</w:t>
      </w:r>
      <w:r>
        <w:rPr>
          <w:rFonts w:hint="eastAsia"/>
        </w:rPr>
        <w:t>y</w:t>
      </w:r>
      <w:r>
        <w:rPr>
          <w:rFonts w:hint="eastAsia"/>
        </w:rPr>
        <w:t>是一个向量或</w:t>
      </w:r>
      <w:r>
        <w:rPr>
          <w:rFonts w:hint="eastAsia"/>
        </w:rPr>
        <w:t>N-D</w:t>
      </w:r>
      <w:r>
        <w:rPr>
          <w:rFonts w:hint="eastAsia"/>
        </w:rPr>
        <w:t>数组。如果</w:t>
      </w:r>
      <w:r>
        <w:rPr>
          <w:rFonts w:hint="eastAsia"/>
        </w:rPr>
        <w:t>y</w:t>
      </w:r>
      <w:r>
        <w:rPr>
          <w:rFonts w:hint="eastAsia"/>
        </w:rPr>
        <w:t>是</w:t>
      </w:r>
      <w:r>
        <w:rPr>
          <w:rFonts w:hint="eastAsia"/>
        </w:rPr>
        <w:t>N-D</w:t>
      </w:r>
      <w:r>
        <w:rPr>
          <w:rFonts w:hint="eastAsia"/>
        </w:rPr>
        <w:t>数组，则</w:t>
      </w:r>
      <w:r>
        <w:rPr>
          <w:rFonts w:hint="eastAsia"/>
        </w:rPr>
        <w:t>x(j)</w:t>
      </w:r>
      <w:r>
        <w:rPr>
          <w:rFonts w:hint="eastAsia"/>
        </w:rPr>
        <w:t>与</w:t>
      </w:r>
      <w:r>
        <w:rPr>
          <w:rFonts w:hint="eastAsia"/>
        </w:rPr>
        <w:t>y(:</w:t>
      </w:r>
      <w:r>
        <w:rPr>
          <w:rFonts w:hint="eastAsia"/>
        </w:rPr>
        <w:t>，…，</w:t>
      </w:r>
      <w:r>
        <w:rPr>
          <w:rFonts w:hint="eastAsia"/>
        </w:rPr>
        <w:t>:</w:t>
      </w:r>
      <w:r>
        <w:rPr>
          <w:rFonts w:hint="eastAsia"/>
        </w:rPr>
        <w:t>，</w:t>
      </w:r>
      <w:r>
        <w:rPr>
          <w:rFonts w:hint="eastAsia"/>
        </w:rPr>
        <w:t>j)</w:t>
      </w:r>
      <w:r>
        <w:rPr>
          <w:rFonts w:hint="eastAsia"/>
        </w:rPr>
        <w:t>匹配。</w:t>
      </w:r>
    </w:p>
    <w:p w:rsidR="00742E1F" w:rsidRDefault="00742E1F" w:rsidP="00C2583F">
      <w:pPr>
        <w:ind w:leftChars="200" w:left="420"/>
      </w:pPr>
      <w:r>
        <w:rPr>
          <w:rFonts w:hint="eastAsia"/>
        </w:rPr>
        <w:t>P</w:t>
      </w:r>
      <w:r>
        <w:rPr>
          <w:rFonts w:hint="eastAsia"/>
        </w:rPr>
        <w:t>是一个正整数，它定义了沿</w:t>
      </w:r>
      <w:r>
        <w:rPr>
          <w:rFonts w:hint="eastAsia"/>
        </w:rPr>
        <w:t>x</w:t>
      </w:r>
      <w:r>
        <w:rPr>
          <w:rFonts w:hint="eastAsia"/>
        </w:rPr>
        <w:t>的间隔的数量，</w:t>
      </w:r>
      <w:r>
        <w:rPr>
          <w:rFonts w:hint="eastAsia"/>
        </w:rPr>
        <w:t>P +1</w:t>
      </w:r>
      <w:r>
        <w:rPr>
          <w:rFonts w:hint="eastAsia"/>
        </w:rPr>
        <w:t>是断点的数量。每个区间的点数相差不超过</w:t>
      </w:r>
      <w:r>
        <w:rPr>
          <w:rFonts w:hint="eastAsia"/>
        </w:rPr>
        <w:t>1</w:t>
      </w:r>
      <w:r>
        <w:rPr>
          <w:rFonts w:hint="eastAsia"/>
        </w:rPr>
        <w:t>。</w:t>
      </w:r>
    </w:p>
    <w:p w:rsidR="00742E1F" w:rsidRDefault="00742E1F" w:rsidP="00C2583F">
      <w:pPr>
        <w:ind w:leftChars="200" w:left="420"/>
      </w:pPr>
      <w:r>
        <w:rPr>
          <w:rFonts w:hint="eastAsia"/>
        </w:rPr>
        <w:t>可选属性</w:t>
      </w:r>
      <w:r>
        <w:rPr>
          <w:rFonts w:hint="eastAsia"/>
        </w:rPr>
        <w:t>periodic</w:t>
      </w:r>
      <w:r>
        <w:rPr>
          <w:rFonts w:hint="eastAsia"/>
        </w:rPr>
        <w:t>是一个逻辑值，它指定是否将周期边界条件应用于样条。周期的长度为</w:t>
      </w:r>
      <w:r>
        <w:rPr>
          <w:rFonts w:hint="eastAsia"/>
        </w:rPr>
        <w:t>max(</w:t>
      </w:r>
      <w:r>
        <w:rPr>
          <w:rFonts w:hint="eastAsia"/>
        </w:rPr>
        <w:t>断点</w:t>
      </w:r>
      <w:r>
        <w:rPr>
          <w:rFonts w:hint="eastAsia"/>
        </w:rPr>
        <w:t>)- min(</w:t>
      </w:r>
      <w:r>
        <w:rPr>
          <w:rFonts w:hint="eastAsia"/>
        </w:rPr>
        <w:t>断点</w:t>
      </w:r>
      <w:r>
        <w:rPr>
          <w:rFonts w:hint="eastAsia"/>
        </w:rPr>
        <w:t>)</w:t>
      </w:r>
      <w:r>
        <w:rPr>
          <w:rFonts w:hint="eastAsia"/>
        </w:rPr>
        <w:t>。默认值为</w:t>
      </w:r>
      <w:r>
        <w:rPr>
          <w:rFonts w:hint="eastAsia"/>
        </w:rPr>
        <w:t>false</w:t>
      </w:r>
      <w:r>
        <w:rPr>
          <w:rFonts w:hint="eastAsia"/>
        </w:rPr>
        <w:t>。</w:t>
      </w:r>
    </w:p>
    <w:p w:rsidR="00742E1F" w:rsidRDefault="00742E1F" w:rsidP="00C2583F">
      <w:pPr>
        <w:ind w:leftChars="200" w:left="420"/>
      </w:pPr>
      <w:r w:rsidRPr="00742E1F">
        <w:rPr>
          <w:rFonts w:hint="eastAsia"/>
        </w:rPr>
        <w:t>可选属性</w:t>
      </w:r>
      <w:r w:rsidRPr="00742E1F">
        <w:rPr>
          <w:rFonts w:hint="eastAsia"/>
        </w:rPr>
        <w:t>robust</w:t>
      </w:r>
      <w:r w:rsidRPr="00742E1F">
        <w:rPr>
          <w:rFonts w:hint="eastAsia"/>
        </w:rPr>
        <w:t>是一个逻辑值，它指定是否应用鲁棒拟合来减少离群数据点的影响。进行了三次加权最小二乘迭代。权重由之前的残差计算。异常值识别的灵敏度由属性β控制。</w:t>
      </w:r>
      <w:r w:rsidRPr="00742E1F">
        <w:rPr>
          <w:rFonts w:hint="eastAsia"/>
        </w:rPr>
        <w:t>beta</w:t>
      </w:r>
      <w:r w:rsidRPr="00742E1F">
        <w:rPr>
          <w:rFonts w:hint="eastAsia"/>
        </w:rPr>
        <w:t>的值被限制在</w:t>
      </w:r>
      <w:r w:rsidRPr="00742E1F">
        <w:rPr>
          <w:rFonts w:hint="eastAsia"/>
        </w:rPr>
        <w:t>0 &lt; beta &lt; 1</w:t>
      </w:r>
      <w:r w:rsidRPr="00742E1F">
        <w:rPr>
          <w:rFonts w:hint="eastAsia"/>
        </w:rPr>
        <w:t>的范围内。默认值是</w:t>
      </w:r>
      <w:r w:rsidRPr="00742E1F">
        <w:rPr>
          <w:rFonts w:hint="eastAsia"/>
        </w:rPr>
        <w:t>beta = 1/2</w:t>
      </w:r>
      <w:r w:rsidRPr="00742E1F">
        <w:rPr>
          <w:rFonts w:hint="eastAsia"/>
        </w:rPr>
        <w:t>。接近</w:t>
      </w:r>
      <w:r w:rsidRPr="00742E1F">
        <w:rPr>
          <w:rFonts w:hint="eastAsia"/>
        </w:rPr>
        <w:t>0</w:t>
      </w:r>
      <w:r w:rsidRPr="00742E1F">
        <w:rPr>
          <w:rFonts w:hint="eastAsia"/>
        </w:rPr>
        <w:t>的值给予所有数据相等的权重。增大的贝塔值减少了离群数据的影响。接近统一的价值观可能导致不稳定或等级不足。</w:t>
      </w:r>
    </w:p>
    <w:p w:rsidR="00742E1F" w:rsidRDefault="00742E1F" w:rsidP="00C2583F">
      <w:pPr>
        <w:ind w:leftChars="200" w:left="420"/>
      </w:pPr>
      <w:r>
        <w:rPr>
          <w:rFonts w:hint="eastAsia"/>
        </w:rPr>
        <w:t>拟合的样条返回为分段多项式</w:t>
      </w:r>
      <w:r>
        <w:rPr>
          <w:rFonts w:hint="eastAsia"/>
        </w:rPr>
        <w:t>pp</w:t>
      </w:r>
      <w:r>
        <w:rPr>
          <w:rFonts w:hint="eastAsia"/>
        </w:rPr>
        <w:t>，并可使用</w:t>
      </w:r>
      <w:r>
        <w:rPr>
          <w:rFonts w:hint="eastAsia"/>
        </w:rPr>
        <w:t>ppval</w:t>
      </w:r>
      <w:r>
        <w:rPr>
          <w:rFonts w:hint="eastAsia"/>
        </w:rPr>
        <w:t>求值。</w:t>
      </w:r>
    </w:p>
    <w:p w:rsidR="00742E1F" w:rsidRDefault="00742E1F" w:rsidP="00C2583F">
      <w:pPr>
        <w:ind w:leftChars="200" w:left="420"/>
      </w:pPr>
      <w:r>
        <w:rPr>
          <w:rFonts w:hint="eastAsia"/>
        </w:rPr>
        <w:t>样条由次阶多项式构成。默认是立方，</w:t>
      </w:r>
      <w:r>
        <w:rPr>
          <w:rFonts w:hint="eastAsia"/>
        </w:rPr>
        <w:t>order=3</w:t>
      </w:r>
      <w:r>
        <w:rPr>
          <w:rFonts w:hint="eastAsia"/>
        </w:rPr>
        <w:t>。</w:t>
      </w:r>
      <w:r>
        <w:rPr>
          <w:rFonts w:hint="eastAsia"/>
        </w:rPr>
        <w:t>P</w:t>
      </w:r>
      <w:r>
        <w:rPr>
          <w:rFonts w:hint="eastAsia"/>
        </w:rPr>
        <w:t>条样条有</w:t>
      </w:r>
      <w:r>
        <w:rPr>
          <w:rFonts w:hint="eastAsia"/>
        </w:rPr>
        <w:t>P+</w:t>
      </w:r>
      <w:r>
        <w:rPr>
          <w:rFonts w:hint="eastAsia"/>
        </w:rPr>
        <w:t>个阶自由度。在周期边界条件下，自由度降为</w:t>
      </w:r>
      <w:r>
        <w:rPr>
          <w:rFonts w:hint="eastAsia"/>
        </w:rPr>
        <w:t>P</w:t>
      </w:r>
      <w:r>
        <w:rPr>
          <w:rFonts w:hint="eastAsia"/>
        </w:rPr>
        <w:t>。</w:t>
      </w:r>
    </w:p>
    <w:p w:rsidR="00742E1F" w:rsidRDefault="00742E1F" w:rsidP="00C2583F">
      <w:pPr>
        <w:ind w:leftChars="200" w:left="420"/>
      </w:pPr>
      <w:r>
        <w:rPr>
          <w:rFonts w:hint="eastAsia"/>
        </w:rPr>
        <w:t>可选属性</w:t>
      </w:r>
      <w:r>
        <w:rPr>
          <w:rFonts w:hint="eastAsia"/>
        </w:rPr>
        <w:t>constraints</w:t>
      </w:r>
      <w:r>
        <w:rPr>
          <w:rFonts w:hint="eastAsia"/>
        </w:rPr>
        <w:t>是一个结构，指定对拟合的线性约束。该结构有三个字段</w:t>
      </w:r>
      <w:r>
        <w:rPr>
          <w:rFonts w:hint="eastAsia"/>
        </w:rPr>
        <w:t>:</w:t>
      </w:r>
      <w:r>
        <w:rPr>
          <w:rFonts w:hint="eastAsia"/>
        </w:rPr>
        <w:t>“</w:t>
      </w:r>
      <w:r>
        <w:rPr>
          <w:rFonts w:hint="eastAsia"/>
        </w:rPr>
        <w:t>xc</w:t>
      </w:r>
      <w:r>
        <w:rPr>
          <w:rFonts w:hint="eastAsia"/>
        </w:rPr>
        <w:t>”、“</w:t>
      </w:r>
      <w:r>
        <w:rPr>
          <w:rFonts w:hint="eastAsia"/>
        </w:rPr>
        <w:t>yc</w:t>
      </w:r>
      <w:r>
        <w:rPr>
          <w:rFonts w:hint="eastAsia"/>
        </w:rPr>
        <w:t>”和“</w:t>
      </w:r>
      <w:r>
        <w:rPr>
          <w:rFonts w:hint="eastAsia"/>
        </w:rPr>
        <w:t>cc</w:t>
      </w:r>
      <w:r>
        <w:rPr>
          <w:rFonts w:hint="eastAsia"/>
        </w:rPr>
        <w:t>”。</w:t>
      </w:r>
    </w:p>
    <w:p w:rsidR="00742E1F" w:rsidRDefault="00742E1F" w:rsidP="00C2583F">
      <w:pPr>
        <w:ind w:leftChars="200" w:left="420"/>
      </w:pPr>
      <w:r w:rsidRPr="00742E1F">
        <w:t>"xc"</w:t>
      </w:r>
    </w:p>
    <w:p w:rsidR="00742E1F" w:rsidRDefault="00742E1F" w:rsidP="00C2583F">
      <w:pPr>
        <w:ind w:leftChars="400" w:left="840"/>
      </w:pPr>
      <w:r>
        <w:rPr>
          <w:rFonts w:hint="eastAsia"/>
        </w:rPr>
        <w:t>约束的</w:t>
      </w:r>
      <w:r>
        <w:rPr>
          <w:rFonts w:hint="eastAsia"/>
        </w:rPr>
        <w:t>x</w:t>
      </w:r>
      <w:r>
        <w:rPr>
          <w:rFonts w:hint="eastAsia"/>
        </w:rPr>
        <w:t>坐标向量。</w:t>
      </w:r>
    </w:p>
    <w:p w:rsidR="00742E1F" w:rsidRDefault="00742E1F" w:rsidP="00C2583F">
      <w:pPr>
        <w:ind w:leftChars="200" w:left="420"/>
      </w:pPr>
      <w:r>
        <w:rPr>
          <w:rFonts w:hint="eastAsia"/>
        </w:rPr>
        <w:t>“</w:t>
      </w:r>
      <w:r>
        <w:t>yc”</w:t>
      </w:r>
    </w:p>
    <w:p w:rsidR="00742E1F" w:rsidRDefault="00742E1F" w:rsidP="00C2583F">
      <w:pPr>
        <w:ind w:leftChars="400" w:left="840"/>
      </w:pPr>
      <w:r>
        <w:rPr>
          <w:rFonts w:hint="eastAsia"/>
        </w:rPr>
        <w:t>位置</w:t>
      </w:r>
      <w:r>
        <w:rPr>
          <w:rFonts w:hint="eastAsia"/>
        </w:rPr>
        <w:t>xc</w:t>
      </w:r>
      <w:r>
        <w:rPr>
          <w:rFonts w:hint="eastAsia"/>
        </w:rPr>
        <w:t>的约束值。默认值是一个零数组。</w:t>
      </w:r>
    </w:p>
    <w:p w:rsidR="00742E1F" w:rsidRDefault="00742E1F" w:rsidP="00C2583F">
      <w:pPr>
        <w:ind w:leftChars="200" w:left="420"/>
      </w:pPr>
      <w:r>
        <w:rPr>
          <w:rFonts w:hint="eastAsia"/>
        </w:rPr>
        <w:t>“</w:t>
      </w:r>
      <w:r>
        <w:t>cc”</w:t>
      </w:r>
    </w:p>
    <w:p w:rsidR="00742E1F" w:rsidRDefault="00742E1F" w:rsidP="00C2583F">
      <w:pPr>
        <w:ind w:leftChars="400" w:left="840"/>
      </w:pPr>
      <w:r>
        <w:rPr>
          <w:rFonts w:hint="eastAsia"/>
        </w:rPr>
        <w:t>系数</w:t>
      </w:r>
      <w:r>
        <w:rPr>
          <w:rFonts w:hint="eastAsia"/>
        </w:rPr>
        <w:t>(</w:t>
      </w:r>
      <w:r>
        <w:rPr>
          <w:rFonts w:hint="eastAsia"/>
        </w:rPr>
        <w:t>矩阵</w:t>
      </w:r>
      <w:r>
        <w:rPr>
          <w:rFonts w:hint="eastAsia"/>
        </w:rPr>
        <w:t>)</w:t>
      </w:r>
      <w:r>
        <w:rPr>
          <w:rFonts w:hint="eastAsia"/>
        </w:rPr>
        <w:t>。默认值是</w:t>
      </w:r>
      <w:r>
        <w:rPr>
          <w:rFonts w:hint="eastAsia"/>
        </w:rPr>
        <w:t>1</w:t>
      </w:r>
      <w:r>
        <w:rPr>
          <w:rFonts w:hint="eastAsia"/>
        </w:rPr>
        <w:t>的数组。行数受限于分段多项式的阶数。</w:t>
      </w:r>
    </w:p>
    <w:p w:rsidR="00742E1F" w:rsidRDefault="00742E1F" w:rsidP="00C2583F">
      <w:pPr>
        <w:ind w:leftChars="200" w:left="420"/>
      </w:pPr>
      <w:r w:rsidRPr="00742E1F">
        <w:rPr>
          <w:rFonts w:hint="eastAsia"/>
        </w:rPr>
        <w:t>约束是</w:t>
      </w:r>
      <w:r w:rsidRPr="00742E1F">
        <w:rPr>
          <w:rFonts w:hint="eastAsia"/>
        </w:rPr>
        <w:t>0</w:t>
      </w:r>
      <w:r w:rsidRPr="00742E1F">
        <w:rPr>
          <w:rFonts w:hint="eastAsia"/>
        </w:rPr>
        <w:t>阶到</w:t>
      </w:r>
      <w:r w:rsidRPr="00742E1F">
        <w:rPr>
          <w:rFonts w:hint="eastAsia"/>
        </w:rPr>
        <w:t>1</w:t>
      </w:r>
      <w:r w:rsidRPr="00742E1F">
        <w:rPr>
          <w:rFonts w:hint="eastAsia"/>
        </w:rPr>
        <w:t>阶导数的线性组合</w:t>
      </w:r>
    </w:p>
    <w:p w:rsidR="00742E1F" w:rsidRDefault="00742E1F" w:rsidP="00C2583F">
      <w:pPr>
        <w:ind w:leftChars="400" w:left="840"/>
      </w:pPr>
      <w:r w:rsidRPr="00742E1F">
        <w:t>cc(1,j) * y(xc(j)) + cc(2,j) * y'(xc(j)) + ... = yc(:,...,:,j).</w:t>
      </w:r>
    </w:p>
    <w:p w:rsidR="00742E1F" w:rsidRDefault="00742E1F" w:rsidP="00C2583F">
      <w:pPr>
        <w:ind w:leftChars="200" w:left="420"/>
      </w:pPr>
      <w:r>
        <w:rPr>
          <w:rFonts w:hint="eastAsia"/>
        </w:rPr>
        <w:t>参见</w:t>
      </w:r>
      <w:r>
        <w:rPr>
          <w:rFonts w:hint="eastAsia"/>
        </w:rPr>
        <w:t>:interp1, unmkpp, ppval, spline, pchip, ppder, ppint, pp</w:t>
      </w:r>
      <w:r>
        <w:rPr>
          <w:rFonts w:hint="eastAsia"/>
        </w:rPr>
        <w:t>跳转。</w:t>
      </w:r>
    </w:p>
    <w:p w:rsidR="00742E1F" w:rsidRDefault="00742E1F" w:rsidP="00C2583F">
      <w:pPr>
        <w:spacing w:beforeLines="50" w:before="156" w:afterLines="50" w:after="156"/>
      </w:pPr>
      <w:r>
        <w:rPr>
          <w:rFonts w:hint="eastAsia"/>
        </w:rPr>
        <w:t>用于构造分段多项式的断裂</w:t>
      </w:r>
      <w:r>
        <w:rPr>
          <w:rFonts w:hint="eastAsia"/>
        </w:rPr>
        <w:t>(</w:t>
      </w:r>
      <w:r>
        <w:rPr>
          <w:rFonts w:hint="eastAsia"/>
        </w:rPr>
        <w:t>或结</w:t>
      </w:r>
      <w:r>
        <w:rPr>
          <w:rFonts w:hint="eastAsia"/>
        </w:rPr>
        <w:t>)</w:t>
      </w:r>
      <w:r>
        <w:rPr>
          <w:rFonts w:hint="eastAsia"/>
        </w:rPr>
        <w:t>的数量是抑制输入数据</w:t>
      </w:r>
      <w:r>
        <w:rPr>
          <w:rFonts w:hint="eastAsia"/>
        </w:rPr>
        <w:t>x</w:t>
      </w:r>
      <w:r>
        <w:rPr>
          <w:rFonts w:hint="eastAsia"/>
        </w:rPr>
        <w:t>和</w:t>
      </w:r>
      <w:r>
        <w:rPr>
          <w:rFonts w:hint="eastAsia"/>
        </w:rPr>
        <w:t>y</w:t>
      </w:r>
      <w:r>
        <w:rPr>
          <w:rFonts w:hint="eastAsia"/>
        </w:rPr>
        <w:t>中存在的噪声的重要因素。下面的示例演示了这一点。</w:t>
      </w:r>
    </w:p>
    <w:p w:rsidR="00742E1F" w:rsidRDefault="00742E1F" w:rsidP="00C2583F">
      <w:pPr>
        <w:ind w:leftChars="200" w:left="420"/>
      </w:pPr>
      <w:r>
        <w:t>x = 2 * pi * rand (1, 200);</w:t>
      </w:r>
    </w:p>
    <w:p w:rsidR="00742E1F" w:rsidRDefault="00742E1F" w:rsidP="00C2583F">
      <w:pPr>
        <w:ind w:leftChars="200" w:left="420"/>
      </w:pPr>
      <w:r>
        <w:t>y = sin (x) + sin (2 * x) + 0.2 * randn (size (x));</w:t>
      </w:r>
    </w:p>
    <w:p w:rsidR="00742E1F" w:rsidRDefault="00742E1F" w:rsidP="00C2583F">
      <w:pPr>
        <w:ind w:leftChars="200" w:left="420"/>
      </w:pPr>
      <w:r>
        <w:t>## Uniform breaks</w:t>
      </w:r>
    </w:p>
    <w:p w:rsidR="00742E1F" w:rsidRDefault="00742E1F" w:rsidP="00C2583F">
      <w:pPr>
        <w:ind w:leftChars="200" w:left="420"/>
      </w:pPr>
      <w:r>
        <w:t>breaks = linspace (0, 2 * pi, 41); % 41 breaks, 40 pieces</w:t>
      </w:r>
    </w:p>
    <w:p w:rsidR="00742E1F" w:rsidRDefault="00742E1F" w:rsidP="00C2583F">
      <w:pPr>
        <w:ind w:leftChars="200" w:left="420"/>
      </w:pPr>
      <w:r>
        <w:t>pp1 = splinefit (x, y, breaks);</w:t>
      </w:r>
    </w:p>
    <w:p w:rsidR="00742E1F" w:rsidRDefault="00742E1F" w:rsidP="00C2583F">
      <w:pPr>
        <w:ind w:leftChars="200" w:left="420"/>
      </w:pPr>
      <w:r>
        <w:t>## Breaks interpolated from data</w:t>
      </w:r>
    </w:p>
    <w:p w:rsidR="00742E1F" w:rsidRDefault="00742E1F" w:rsidP="00C2583F">
      <w:pPr>
        <w:ind w:leftChars="200" w:left="420"/>
      </w:pPr>
      <w:r>
        <w:t>pp2 = splinefit (x, y, 10);  % 11 breaks, 10 pieces</w:t>
      </w:r>
    </w:p>
    <w:p w:rsidR="00742E1F" w:rsidRDefault="00742E1F" w:rsidP="00C2583F">
      <w:pPr>
        <w:ind w:leftChars="200" w:left="420"/>
      </w:pPr>
      <w:r>
        <w:t>## Plot</w:t>
      </w:r>
    </w:p>
    <w:p w:rsidR="00742E1F" w:rsidRDefault="00742E1F" w:rsidP="00C2583F">
      <w:pPr>
        <w:ind w:leftChars="200" w:left="420"/>
      </w:pPr>
      <w:r>
        <w:lastRenderedPageBreak/>
        <w:t>xx = linspace (0, 2 * pi, 400);</w:t>
      </w:r>
    </w:p>
    <w:p w:rsidR="00742E1F" w:rsidRDefault="00742E1F" w:rsidP="00C2583F">
      <w:pPr>
        <w:ind w:leftChars="200" w:left="420"/>
      </w:pPr>
      <w:r>
        <w:t>y1 = ppval (pp1, xx);</w:t>
      </w:r>
    </w:p>
    <w:p w:rsidR="00742E1F" w:rsidRDefault="00742E1F" w:rsidP="00C2583F">
      <w:pPr>
        <w:ind w:leftChars="200" w:left="420"/>
      </w:pPr>
      <w:r>
        <w:t>y2 = ppval (pp2, xx);</w:t>
      </w:r>
    </w:p>
    <w:p w:rsidR="00742E1F" w:rsidRDefault="00742E1F" w:rsidP="00C2583F">
      <w:pPr>
        <w:ind w:leftChars="200" w:left="420"/>
      </w:pPr>
      <w:r>
        <w:t>plot (x, y, ".", xx, [y1; y2])</w:t>
      </w:r>
    </w:p>
    <w:p w:rsidR="00742E1F" w:rsidRDefault="00742E1F" w:rsidP="00C2583F">
      <w:pPr>
        <w:ind w:leftChars="200" w:left="420"/>
      </w:pPr>
      <w:r>
        <w:t>axis tight</w:t>
      </w:r>
    </w:p>
    <w:p w:rsidR="00742E1F" w:rsidRDefault="00742E1F" w:rsidP="00C2583F">
      <w:pPr>
        <w:ind w:leftChars="200" w:left="420"/>
      </w:pPr>
      <w:r>
        <w:t>ylim auto</w:t>
      </w:r>
    </w:p>
    <w:p w:rsidR="00742E1F" w:rsidRDefault="00742E1F" w:rsidP="00C2583F">
      <w:pPr>
        <w:ind w:leftChars="200" w:left="420"/>
      </w:pPr>
      <w:r>
        <w:t>legend ({"data", "41 breaks, 40 pieces", "11 breaks, 10 pieces"})</w:t>
      </w:r>
    </w:p>
    <w:p w:rsidR="00742E1F" w:rsidRDefault="00742E1F" w:rsidP="00C2583F">
      <w:pPr>
        <w:spacing w:beforeLines="50" w:before="156" w:afterLines="50" w:after="156"/>
      </w:pPr>
      <w:r w:rsidRPr="00742E1F">
        <w:rPr>
          <w:rFonts w:hint="eastAsia"/>
        </w:rPr>
        <w:t>其结果如图</w:t>
      </w:r>
      <w:r w:rsidRPr="00742E1F">
        <w:rPr>
          <w:rFonts w:hint="eastAsia"/>
        </w:rPr>
        <w:t>28.1</w:t>
      </w:r>
      <w:r w:rsidRPr="00742E1F">
        <w:rPr>
          <w:rFonts w:hint="eastAsia"/>
        </w:rPr>
        <w:t>所示。</w:t>
      </w:r>
    </w:p>
    <w:p w:rsidR="00742E1F" w:rsidRDefault="00742E1F" w:rsidP="00BC41D3">
      <w:pPr>
        <w:spacing w:beforeLines="50" w:before="156" w:afterLines="50" w:after="156"/>
      </w:pPr>
      <w:r>
        <w:rPr>
          <w:noProof/>
        </w:rPr>
        <w:drawing>
          <wp:inline distT="0" distB="0" distL="0" distR="0" wp14:anchorId="75298F83" wp14:editId="56739D1C">
            <wp:extent cx="6188710" cy="4332097"/>
            <wp:effectExtent l="0" t="0" r="2540" b="0"/>
            <wp:docPr id="7" name="图片 7" descr="splinef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inefit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742E1F" w:rsidRDefault="00742E1F" w:rsidP="00BC41D3">
      <w:pPr>
        <w:spacing w:beforeLines="50" w:before="156" w:afterLines="50" w:after="156"/>
      </w:pPr>
      <w:r>
        <w:rPr>
          <w:rFonts w:hint="eastAsia"/>
        </w:rPr>
        <w:t>图</w:t>
      </w:r>
      <w:r>
        <w:rPr>
          <w:rFonts w:hint="eastAsia"/>
        </w:rPr>
        <w:t>28.1:41</w:t>
      </w:r>
      <w:r>
        <w:rPr>
          <w:rFonts w:hint="eastAsia"/>
        </w:rPr>
        <w:t>次断裂的分段多项式与</w:t>
      </w:r>
      <w:r>
        <w:rPr>
          <w:rFonts w:hint="eastAsia"/>
        </w:rPr>
        <w:t>11</w:t>
      </w:r>
      <w:r>
        <w:rPr>
          <w:rFonts w:hint="eastAsia"/>
        </w:rPr>
        <w:t>次断裂的分段多项式的拟合比较。与大量断裂的拟合表现出在基础函数中不存在的快速波纹。</w:t>
      </w:r>
    </w:p>
    <w:p w:rsidR="00742E1F" w:rsidRDefault="00742E1F" w:rsidP="00BC41D3">
      <w:pPr>
        <w:spacing w:beforeLines="50" w:before="156" w:afterLines="50" w:after="156"/>
      </w:pPr>
      <w:r>
        <w:rPr>
          <w:rFonts w:hint="eastAsia"/>
        </w:rPr>
        <w:t>分段多项式拟合，由样条提供，有连续的导数到</w:t>
      </w:r>
      <w:r>
        <w:rPr>
          <w:rFonts w:hint="eastAsia"/>
        </w:rPr>
        <w:t>1</w:t>
      </w:r>
      <w:r>
        <w:rPr>
          <w:rFonts w:hint="eastAsia"/>
        </w:rPr>
        <w:t>阶。例如，三次拟合具有连续的一阶和二阶导数。下面的代码演示了这一点</w:t>
      </w:r>
    </w:p>
    <w:p w:rsidR="00742E1F" w:rsidRDefault="00742E1F" w:rsidP="00C2583F">
      <w:pPr>
        <w:ind w:leftChars="200" w:left="420"/>
      </w:pPr>
      <w:r>
        <w:t>## Data (200 points)</w:t>
      </w:r>
    </w:p>
    <w:p w:rsidR="00742E1F" w:rsidRDefault="00742E1F" w:rsidP="00C2583F">
      <w:pPr>
        <w:ind w:leftChars="200" w:left="420"/>
      </w:pPr>
      <w:r>
        <w:t>x = 2 * pi * rand (1, 200);</w:t>
      </w:r>
    </w:p>
    <w:p w:rsidR="00742E1F" w:rsidRDefault="00742E1F" w:rsidP="00C2583F">
      <w:pPr>
        <w:ind w:leftChars="200" w:left="420"/>
      </w:pPr>
      <w:r>
        <w:t>y = sin (x) + sin (2 * x) + 0.1 * randn (size (x));</w:t>
      </w:r>
    </w:p>
    <w:p w:rsidR="00742E1F" w:rsidRDefault="00742E1F" w:rsidP="00C2583F">
      <w:pPr>
        <w:ind w:leftChars="200" w:left="420"/>
      </w:pPr>
      <w:r>
        <w:t>## Piecewise constant</w:t>
      </w:r>
    </w:p>
    <w:p w:rsidR="00742E1F" w:rsidRDefault="00742E1F" w:rsidP="00C2583F">
      <w:pPr>
        <w:ind w:leftChars="200" w:left="420"/>
      </w:pPr>
      <w:r>
        <w:t>pp1 = splinefit (x, y, 8, "order", 0);</w:t>
      </w:r>
    </w:p>
    <w:p w:rsidR="00742E1F" w:rsidRDefault="00742E1F" w:rsidP="00C2583F">
      <w:pPr>
        <w:ind w:leftChars="200" w:left="420"/>
      </w:pPr>
      <w:r>
        <w:t>## Piecewise linear</w:t>
      </w:r>
    </w:p>
    <w:p w:rsidR="00742E1F" w:rsidRDefault="00742E1F" w:rsidP="00C2583F">
      <w:pPr>
        <w:ind w:leftChars="200" w:left="420"/>
      </w:pPr>
      <w:r>
        <w:t>pp2 = splinefit (x, y, 8, "order", 1);</w:t>
      </w:r>
    </w:p>
    <w:p w:rsidR="00742E1F" w:rsidRDefault="00742E1F" w:rsidP="00C2583F">
      <w:pPr>
        <w:ind w:leftChars="200" w:left="420"/>
      </w:pPr>
      <w:r>
        <w:t>## Piecewise quadratic</w:t>
      </w:r>
    </w:p>
    <w:p w:rsidR="00742E1F" w:rsidRDefault="00742E1F" w:rsidP="00C2583F">
      <w:pPr>
        <w:ind w:leftChars="200" w:left="420"/>
      </w:pPr>
      <w:r>
        <w:lastRenderedPageBreak/>
        <w:t>pp3 = splinefit (x, y, 8, "order", 2);</w:t>
      </w:r>
    </w:p>
    <w:p w:rsidR="00742E1F" w:rsidRDefault="00742E1F" w:rsidP="00C2583F">
      <w:pPr>
        <w:ind w:leftChars="200" w:left="420"/>
      </w:pPr>
      <w:r>
        <w:t>## Piecewise cubic</w:t>
      </w:r>
    </w:p>
    <w:p w:rsidR="00742E1F" w:rsidRDefault="00742E1F" w:rsidP="00C2583F">
      <w:pPr>
        <w:ind w:leftChars="200" w:left="420"/>
      </w:pPr>
      <w:r>
        <w:t>pp4 = splinefit (x, y, 8, "order", 3);</w:t>
      </w:r>
    </w:p>
    <w:p w:rsidR="00742E1F" w:rsidRDefault="00742E1F" w:rsidP="00C2583F">
      <w:pPr>
        <w:ind w:leftChars="200" w:left="420"/>
      </w:pPr>
      <w:r>
        <w:t>## Piecewise quartic</w:t>
      </w:r>
    </w:p>
    <w:p w:rsidR="00742E1F" w:rsidRDefault="00742E1F" w:rsidP="00C2583F">
      <w:pPr>
        <w:ind w:leftChars="200" w:left="420"/>
      </w:pPr>
      <w:r>
        <w:t>pp5 = splinefit (x, y, 8, "order", 4);</w:t>
      </w:r>
    </w:p>
    <w:p w:rsidR="00742E1F" w:rsidRDefault="00742E1F" w:rsidP="00C2583F">
      <w:pPr>
        <w:ind w:leftChars="200" w:left="420"/>
      </w:pPr>
      <w:r>
        <w:t>## Plot</w:t>
      </w:r>
    </w:p>
    <w:p w:rsidR="00742E1F" w:rsidRDefault="00742E1F" w:rsidP="00C2583F">
      <w:pPr>
        <w:ind w:leftChars="200" w:left="420"/>
      </w:pPr>
      <w:r>
        <w:t>xx = linspace (0, 2 * pi, 400);</w:t>
      </w:r>
    </w:p>
    <w:p w:rsidR="00742E1F" w:rsidRDefault="00742E1F" w:rsidP="00C2583F">
      <w:pPr>
        <w:ind w:leftChars="200" w:left="420"/>
      </w:pPr>
      <w:r>
        <w:t>y1 = ppval (pp1, xx);</w:t>
      </w:r>
    </w:p>
    <w:p w:rsidR="00742E1F" w:rsidRDefault="00742E1F" w:rsidP="00C2583F">
      <w:pPr>
        <w:ind w:leftChars="200" w:left="420"/>
      </w:pPr>
      <w:r>
        <w:t>y2 = ppval (pp2, xx);</w:t>
      </w:r>
    </w:p>
    <w:p w:rsidR="00742E1F" w:rsidRDefault="00742E1F" w:rsidP="00C2583F">
      <w:pPr>
        <w:ind w:leftChars="200" w:left="420"/>
      </w:pPr>
      <w:r>
        <w:t>y3 = ppval (pp3, xx);</w:t>
      </w:r>
    </w:p>
    <w:p w:rsidR="00742E1F" w:rsidRDefault="00742E1F" w:rsidP="00C2583F">
      <w:pPr>
        <w:ind w:leftChars="200" w:left="420"/>
      </w:pPr>
      <w:r>
        <w:t>y4 = ppval (pp4, xx);</w:t>
      </w:r>
    </w:p>
    <w:p w:rsidR="00742E1F" w:rsidRDefault="00742E1F" w:rsidP="00C2583F">
      <w:pPr>
        <w:ind w:leftChars="200" w:left="420"/>
      </w:pPr>
      <w:r>
        <w:t>y5 = ppval (pp5, xx);</w:t>
      </w:r>
    </w:p>
    <w:p w:rsidR="00742E1F" w:rsidRDefault="00742E1F" w:rsidP="00C2583F">
      <w:pPr>
        <w:ind w:leftChars="200" w:left="420"/>
      </w:pPr>
      <w:r>
        <w:t>plot (x, y, ".", xx, [y1; y2; y3; y4; y5])</w:t>
      </w:r>
    </w:p>
    <w:p w:rsidR="00742E1F" w:rsidRDefault="00742E1F" w:rsidP="00C2583F">
      <w:pPr>
        <w:ind w:leftChars="200" w:left="420"/>
      </w:pPr>
      <w:r>
        <w:t>axis tight</w:t>
      </w:r>
    </w:p>
    <w:p w:rsidR="00742E1F" w:rsidRDefault="00742E1F" w:rsidP="00C2583F">
      <w:pPr>
        <w:ind w:leftChars="200" w:left="420"/>
      </w:pPr>
      <w:r>
        <w:t>ylim auto</w:t>
      </w:r>
    </w:p>
    <w:p w:rsidR="00742E1F" w:rsidRDefault="00742E1F" w:rsidP="00C2583F">
      <w:pPr>
        <w:ind w:leftChars="200" w:left="420"/>
      </w:pPr>
      <w:r>
        <w:t>legend ({"data", "order 0", "order 1", "order 2", "order 3", "order 4"})</w:t>
      </w:r>
    </w:p>
    <w:p w:rsidR="00742E1F" w:rsidRDefault="00742E1F" w:rsidP="00BC41D3">
      <w:pPr>
        <w:spacing w:beforeLines="50" w:before="156" w:afterLines="50" w:after="156"/>
      </w:pPr>
      <w:r w:rsidRPr="00742E1F">
        <w:rPr>
          <w:rFonts w:hint="eastAsia"/>
        </w:rPr>
        <w:t>其结果如图</w:t>
      </w:r>
      <w:r w:rsidRPr="00742E1F">
        <w:rPr>
          <w:rFonts w:hint="eastAsia"/>
        </w:rPr>
        <w:t>28.2</w:t>
      </w:r>
      <w:r w:rsidRPr="00742E1F">
        <w:rPr>
          <w:rFonts w:hint="eastAsia"/>
        </w:rPr>
        <w:t>所示。</w:t>
      </w:r>
    </w:p>
    <w:p w:rsidR="00742E1F" w:rsidRDefault="00742E1F" w:rsidP="00BC41D3">
      <w:pPr>
        <w:spacing w:beforeLines="50" w:before="156" w:afterLines="50" w:after="156"/>
      </w:pPr>
      <w:r>
        <w:rPr>
          <w:noProof/>
        </w:rPr>
        <w:drawing>
          <wp:inline distT="0" distB="0" distL="0" distR="0" wp14:anchorId="2C5F2A24" wp14:editId="59E0814A">
            <wp:extent cx="6188710" cy="4332097"/>
            <wp:effectExtent l="0" t="0" r="2540" b="0"/>
            <wp:docPr id="8" name="图片 8" descr="splinef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linefit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742E1F" w:rsidRDefault="00742E1F" w:rsidP="00BC41D3">
      <w:pPr>
        <w:spacing w:beforeLines="50" w:before="156" w:afterLines="50" w:after="156"/>
      </w:pPr>
      <w:r>
        <w:rPr>
          <w:rFonts w:hint="eastAsia"/>
        </w:rPr>
        <w:t>图</w:t>
      </w:r>
      <w:r>
        <w:rPr>
          <w:rFonts w:hint="eastAsia"/>
        </w:rPr>
        <w:t>28.2:</w:t>
      </w:r>
      <w:r>
        <w:rPr>
          <w:rFonts w:hint="eastAsia"/>
        </w:rPr>
        <w:t>分段常数多项式、线性多项式、二次多项式、三次多项式和四次多项式与噪声数据的比较高阶解更准确地表示底层函数，但代价是计算复杂性。</w:t>
      </w:r>
    </w:p>
    <w:p w:rsidR="00742E1F" w:rsidRDefault="00742E1F" w:rsidP="00BC41D3">
      <w:pPr>
        <w:spacing w:beforeLines="50" w:before="156" w:afterLines="50" w:after="156"/>
      </w:pPr>
      <w:r>
        <w:rPr>
          <w:rFonts w:hint="eastAsia"/>
        </w:rPr>
        <w:t>当提供拟合的底层函数是周期性的时，样条分析法能够应用所需的边界条件来显示周期性拟合。下面的代</w:t>
      </w:r>
      <w:r>
        <w:rPr>
          <w:rFonts w:hint="eastAsia"/>
        </w:rPr>
        <w:lastRenderedPageBreak/>
        <w:t>码演示了这一点。</w:t>
      </w:r>
    </w:p>
    <w:p w:rsidR="00742E1F" w:rsidRDefault="00742E1F" w:rsidP="00C2583F">
      <w:pPr>
        <w:ind w:leftChars="200" w:left="420"/>
      </w:pPr>
      <w:r>
        <w:t>## Data (100 points)</w:t>
      </w:r>
    </w:p>
    <w:p w:rsidR="00742E1F" w:rsidRDefault="00742E1F" w:rsidP="00C2583F">
      <w:pPr>
        <w:ind w:leftChars="200" w:left="420"/>
      </w:pPr>
      <w:r>
        <w:t>x = 2 * pi * [0, (rand (1, 98)), 1];</w:t>
      </w:r>
    </w:p>
    <w:p w:rsidR="00742E1F" w:rsidRDefault="00742E1F" w:rsidP="00C2583F">
      <w:pPr>
        <w:ind w:leftChars="200" w:left="420"/>
      </w:pPr>
      <w:r>
        <w:t>y = sin (x) - cos (2 * x) + 0.2 * randn (size (x));</w:t>
      </w:r>
    </w:p>
    <w:p w:rsidR="00742E1F" w:rsidRDefault="00742E1F" w:rsidP="00C2583F">
      <w:pPr>
        <w:ind w:leftChars="200" w:left="420"/>
      </w:pPr>
      <w:r>
        <w:t>## No constraints</w:t>
      </w:r>
    </w:p>
    <w:p w:rsidR="00742E1F" w:rsidRDefault="00742E1F" w:rsidP="00C2583F">
      <w:pPr>
        <w:ind w:leftChars="200" w:left="420"/>
      </w:pPr>
      <w:r>
        <w:t>pp1 = splinefit (x, y, 10, "order", 5);</w:t>
      </w:r>
    </w:p>
    <w:p w:rsidR="00742E1F" w:rsidRDefault="00742E1F" w:rsidP="00C2583F">
      <w:pPr>
        <w:ind w:leftChars="200" w:left="420"/>
      </w:pPr>
      <w:r>
        <w:t>## Periodic boundaries</w:t>
      </w:r>
    </w:p>
    <w:p w:rsidR="00742E1F" w:rsidRDefault="00742E1F" w:rsidP="00C2583F">
      <w:pPr>
        <w:ind w:leftChars="200" w:left="420"/>
      </w:pPr>
      <w:r>
        <w:t>pp2 = splinefit (x, y, 10, "order", 5, "periodic", true);</w:t>
      </w:r>
    </w:p>
    <w:p w:rsidR="00742E1F" w:rsidRDefault="00742E1F" w:rsidP="00C2583F">
      <w:pPr>
        <w:ind w:leftChars="200" w:left="420"/>
      </w:pPr>
      <w:r>
        <w:t>## Plot</w:t>
      </w:r>
    </w:p>
    <w:p w:rsidR="00742E1F" w:rsidRDefault="00742E1F" w:rsidP="00C2583F">
      <w:pPr>
        <w:ind w:leftChars="200" w:left="420"/>
      </w:pPr>
      <w:r>
        <w:t>xx = linspace (0, 2 * pi, 400);</w:t>
      </w:r>
    </w:p>
    <w:p w:rsidR="00742E1F" w:rsidRDefault="00742E1F" w:rsidP="00C2583F">
      <w:pPr>
        <w:ind w:leftChars="200" w:left="420"/>
      </w:pPr>
      <w:r>
        <w:t>y1 = ppval (pp1, xx);</w:t>
      </w:r>
    </w:p>
    <w:p w:rsidR="00742E1F" w:rsidRDefault="00742E1F" w:rsidP="00C2583F">
      <w:pPr>
        <w:ind w:leftChars="200" w:left="420"/>
      </w:pPr>
      <w:r>
        <w:t>y2 = ppval (pp2, xx);</w:t>
      </w:r>
    </w:p>
    <w:p w:rsidR="00742E1F" w:rsidRDefault="00742E1F" w:rsidP="00C2583F">
      <w:pPr>
        <w:ind w:leftChars="200" w:left="420"/>
      </w:pPr>
      <w:r>
        <w:t>plot (x, y, ".", xx, [y1; y2])</w:t>
      </w:r>
    </w:p>
    <w:p w:rsidR="00742E1F" w:rsidRDefault="00742E1F" w:rsidP="00C2583F">
      <w:pPr>
        <w:ind w:leftChars="200" w:left="420"/>
      </w:pPr>
      <w:r>
        <w:t>axis tight</w:t>
      </w:r>
    </w:p>
    <w:p w:rsidR="00742E1F" w:rsidRDefault="00742E1F" w:rsidP="00C2583F">
      <w:pPr>
        <w:ind w:leftChars="200" w:left="420"/>
      </w:pPr>
      <w:r>
        <w:t>ylim auto</w:t>
      </w:r>
    </w:p>
    <w:p w:rsidR="00742E1F" w:rsidRDefault="00742E1F" w:rsidP="00C2583F">
      <w:pPr>
        <w:ind w:leftChars="200" w:left="420"/>
      </w:pPr>
      <w:r>
        <w:t>legend ({"data", "no constraints", "periodic"})</w:t>
      </w:r>
    </w:p>
    <w:p w:rsidR="00742E1F" w:rsidRDefault="00742E1F" w:rsidP="00BC41D3">
      <w:pPr>
        <w:spacing w:beforeLines="50" w:before="156" w:afterLines="50" w:after="156"/>
      </w:pPr>
      <w:r w:rsidRPr="00742E1F">
        <w:rPr>
          <w:rFonts w:hint="eastAsia"/>
        </w:rPr>
        <w:t>其结果如图</w:t>
      </w:r>
      <w:r w:rsidRPr="00742E1F">
        <w:rPr>
          <w:rFonts w:hint="eastAsia"/>
        </w:rPr>
        <w:t>28.3</w:t>
      </w:r>
      <w:r w:rsidRPr="00742E1F">
        <w:rPr>
          <w:rFonts w:hint="eastAsia"/>
        </w:rPr>
        <w:t>所示。</w:t>
      </w:r>
    </w:p>
    <w:p w:rsidR="00742E1F" w:rsidRDefault="00742E1F" w:rsidP="00BC41D3">
      <w:pPr>
        <w:spacing w:beforeLines="50" w:before="156" w:afterLines="50" w:after="156"/>
      </w:pPr>
      <w:r>
        <w:rPr>
          <w:noProof/>
        </w:rPr>
        <w:drawing>
          <wp:inline distT="0" distB="0" distL="0" distR="0" wp14:anchorId="14CCE866" wp14:editId="13FC55D8">
            <wp:extent cx="6188710" cy="4332097"/>
            <wp:effectExtent l="0" t="0" r="2540" b="0"/>
            <wp:docPr id="9" name="图片 9" descr="splinefi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linefit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742E1F" w:rsidRDefault="00742E1F" w:rsidP="00BC41D3">
      <w:pPr>
        <w:spacing w:beforeLines="50" w:before="156" w:afterLines="50" w:after="156"/>
      </w:pPr>
      <w:r>
        <w:rPr>
          <w:rFonts w:hint="eastAsia"/>
        </w:rPr>
        <w:t>图</w:t>
      </w:r>
      <w:r>
        <w:rPr>
          <w:rFonts w:hint="eastAsia"/>
        </w:rPr>
        <w:t>28.3:</w:t>
      </w:r>
      <w:r>
        <w:rPr>
          <w:rFonts w:hint="eastAsia"/>
        </w:rPr>
        <w:t>有周期边界条件和没有周期边界条件的有噪声周期函数的分段多项式拟合比较。</w:t>
      </w:r>
    </w:p>
    <w:p w:rsidR="00742E1F" w:rsidRDefault="00742E1F" w:rsidP="00BC41D3">
      <w:pPr>
        <w:spacing w:beforeLines="50" w:before="156" w:afterLines="50" w:after="156"/>
      </w:pPr>
      <w:r>
        <w:rPr>
          <w:rFonts w:hint="eastAsia"/>
        </w:rPr>
        <w:t>还可以添加更复杂的约束。例如，下面的代码演示了在端点处夹紧值的周期性拟合，以及在端点处铰接的第二个周期性拟合。</w:t>
      </w:r>
    </w:p>
    <w:p w:rsidR="00742E1F" w:rsidRDefault="00742E1F" w:rsidP="00C2583F">
      <w:pPr>
        <w:ind w:leftChars="200" w:left="420"/>
      </w:pPr>
      <w:r>
        <w:lastRenderedPageBreak/>
        <w:t>## Data (200 points)</w:t>
      </w:r>
    </w:p>
    <w:p w:rsidR="00742E1F" w:rsidRDefault="00742E1F" w:rsidP="00C2583F">
      <w:pPr>
        <w:ind w:leftChars="200" w:left="420"/>
      </w:pPr>
      <w:r>
        <w:t>x = 2 * pi * rand (1, 200);</w:t>
      </w:r>
    </w:p>
    <w:p w:rsidR="00742E1F" w:rsidRDefault="00742E1F" w:rsidP="00C2583F">
      <w:pPr>
        <w:ind w:leftChars="200" w:left="420"/>
      </w:pPr>
      <w:r>
        <w:t>y = sin (2 * x) + 0.1 * randn (size (x));</w:t>
      </w:r>
    </w:p>
    <w:p w:rsidR="00742E1F" w:rsidRDefault="00742E1F" w:rsidP="00C2583F">
      <w:pPr>
        <w:ind w:leftChars="200" w:left="420"/>
      </w:pPr>
      <w:r>
        <w:t>## Breaks</w:t>
      </w:r>
    </w:p>
    <w:p w:rsidR="00742E1F" w:rsidRDefault="00742E1F" w:rsidP="00C2583F">
      <w:pPr>
        <w:ind w:leftChars="200" w:left="420"/>
      </w:pPr>
      <w:r>
        <w:t>breaks = linspace (0, 2 * pi, 10);</w:t>
      </w:r>
    </w:p>
    <w:p w:rsidR="00742E1F" w:rsidRDefault="00742E1F" w:rsidP="00C2583F">
      <w:pPr>
        <w:ind w:leftChars="200" w:left="420"/>
      </w:pPr>
      <w:r>
        <w:t>## Clamped endpoints, y = y' = 0</w:t>
      </w:r>
    </w:p>
    <w:p w:rsidR="00742E1F" w:rsidRDefault="00742E1F" w:rsidP="00C2583F">
      <w:pPr>
        <w:ind w:leftChars="200" w:left="420"/>
      </w:pPr>
      <w:r>
        <w:t>xc = [0, 0, 2*pi, 2*pi];</w:t>
      </w:r>
    </w:p>
    <w:p w:rsidR="00742E1F" w:rsidRDefault="00742E1F" w:rsidP="00C2583F">
      <w:pPr>
        <w:ind w:leftChars="200" w:left="420"/>
      </w:pPr>
      <w:r>
        <w:t>cc = [(eye (2)), (eye (2))];</w:t>
      </w:r>
    </w:p>
    <w:p w:rsidR="00742E1F" w:rsidRDefault="00742E1F" w:rsidP="00C2583F">
      <w:pPr>
        <w:ind w:leftChars="200" w:left="420"/>
      </w:pPr>
      <w:r>
        <w:t>con = struct ("xc", xc, "cc", cc);</w:t>
      </w:r>
    </w:p>
    <w:p w:rsidR="00742E1F" w:rsidRDefault="00742E1F" w:rsidP="00C2583F">
      <w:pPr>
        <w:ind w:leftChars="200" w:left="420"/>
      </w:pPr>
      <w:r>
        <w:t>pp1 = splinefit (x, y, breaks, "constraints", con);</w:t>
      </w:r>
    </w:p>
    <w:p w:rsidR="00742E1F" w:rsidRDefault="00742E1F" w:rsidP="00C2583F">
      <w:pPr>
        <w:ind w:leftChars="200" w:left="420"/>
      </w:pPr>
      <w:r>
        <w:t>## Hinged periodic endpoints, y = 0</w:t>
      </w:r>
    </w:p>
    <w:p w:rsidR="00742E1F" w:rsidRDefault="00742E1F" w:rsidP="00C2583F">
      <w:pPr>
        <w:ind w:leftChars="200" w:left="420"/>
      </w:pPr>
      <w:r>
        <w:t>con = struct ("xc", 0);</w:t>
      </w:r>
    </w:p>
    <w:p w:rsidR="00742E1F" w:rsidRDefault="00742E1F" w:rsidP="00C2583F">
      <w:pPr>
        <w:ind w:leftChars="200" w:left="420"/>
      </w:pPr>
      <w:r>
        <w:t>pp2 = splinefit (x, y, breaks, "constraints", con, "periodic", true);</w:t>
      </w:r>
    </w:p>
    <w:p w:rsidR="00742E1F" w:rsidRDefault="00742E1F" w:rsidP="00C2583F">
      <w:pPr>
        <w:ind w:leftChars="200" w:left="420"/>
      </w:pPr>
      <w:r>
        <w:t>## Plot</w:t>
      </w:r>
    </w:p>
    <w:p w:rsidR="00742E1F" w:rsidRDefault="00742E1F" w:rsidP="00C2583F">
      <w:pPr>
        <w:ind w:leftChars="200" w:left="420"/>
      </w:pPr>
      <w:r>
        <w:t>xx = linspace (0, 2 * pi, 400);</w:t>
      </w:r>
    </w:p>
    <w:p w:rsidR="00742E1F" w:rsidRDefault="00742E1F" w:rsidP="00C2583F">
      <w:pPr>
        <w:ind w:leftChars="200" w:left="420"/>
      </w:pPr>
      <w:r>
        <w:t>y1 = ppval (pp1, xx);</w:t>
      </w:r>
    </w:p>
    <w:p w:rsidR="00742E1F" w:rsidRDefault="00742E1F" w:rsidP="00C2583F">
      <w:pPr>
        <w:ind w:leftChars="200" w:left="420"/>
      </w:pPr>
      <w:r>
        <w:t>y2 = ppval (pp2, xx);</w:t>
      </w:r>
    </w:p>
    <w:p w:rsidR="00742E1F" w:rsidRDefault="00742E1F" w:rsidP="00C2583F">
      <w:pPr>
        <w:ind w:leftChars="200" w:left="420"/>
      </w:pPr>
      <w:r>
        <w:t>plot (x, y, ".", xx, [y1; y2])</w:t>
      </w:r>
    </w:p>
    <w:p w:rsidR="00742E1F" w:rsidRDefault="00742E1F" w:rsidP="00C2583F">
      <w:pPr>
        <w:ind w:leftChars="200" w:left="420"/>
      </w:pPr>
      <w:r>
        <w:t>axis tight</w:t>
      </w:r>
    </w:p>
    <w:p w:rsidR="00742E1F" w:rsidRDefault="00742E1F" w:rsidP="00C2583F">
      <w:pPr>
        <w:ind w:leftChars="200" w:left="420"/>
      </w:pPr>
      <w:r>
        <w:t>ylim auto</w:t>
      </w:r>
    </w:p>
    <w:p w:rsidR="00742E1F" w:rsidRDefault="00742E1F" w:rsidP="00C2583F">
      <w:pPr>
        <w:ind w:leftChars="200" w:left="420"/>
      </w:pPr>
      <w:r>
        <w:t>legend ({"data", "clamped", "hinged periodic"})</w:t>
      </w:r>
    </w:p>
    <w:p w:rsidR="00742E1F" w:rsidRDefault="00742E1F" w:rsidP="00BC41D3">
      <w:pPr>
        <w:spacing w:beforeLines="50" w:before="156" w:afterLines="50" w:after="156"/>
      </w:pPr>
      <w:r w:rsidRPr="00742E1F">
        <w:rPr>
          <w:rFonts w:hint="eastAsia"/>
        </w:rPr>
        <w:t>结果如图</w:t>
      </w:r>
      <w:r w:rsidRPr="00742E1F">
        <w:rPr>
          <w:rFonts w:hint="eastAsia"/>
        </w:rPr>
        <w:t>28.4</w:t>
      </w:r>
      <w:r w:rsidRPr="00742E1F">
        <w:rPr>
          <w:rFonts w:hint="eastAsia"/>
        </w:rPr>
        <w:t>所示。</w:t>
      </w:r>
    </w:p>
    <w:p w:rsidR="00742E1F" w:rsidRDefault="00742E1F" w:rsidP="00BC41D3">
      <w:pPr>
        <w:spacing w:beforeLines="50" w:before="156" w:afterLines="50" w:after="156"/>
      </w:pPr>
      <w:r>
        <w:rPr>
          <w:noProof/>
        </w:rPr>
        <w:lastRenderedPageBreak/>
        <w:drawing>
          <wp:inline distT="0" distB="0" distL="0" distR="0" wp14:anchorId="5275E934" wp14:editId="10805067">
            <wp:extent cx="6188710" cy="4332097"/>
            <wp:effectExtent l="0" t="0" r="2540" b="0"/>
            <wp:docPr id="10" name="图片 10" descr="splinefi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linefit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742E1F" w:rsidRDefault="00742E1F" w:rsidP="00BC41D3">
      <w:pPr>
        <w:spacing w:beforeLines="50" w:before="156" w:afterLines="50" w:after="156"/>
      </w:pPr>
      <w:r>
        <w:rPr>
          <w:rFonts w:hint="eastAsia"/>
        </w:rPr>
        <w:t>图</w:t>
      </w:r>
      <w:r>
        <w:rPr>
          <w:rFonts w:hint="eastAsia"/>
        </w:rPr>
        <w:t>28.4:</w:t>
      </w:r>
      <w:r>
        <w:rPr>
          <w:rFonts w:hint="eastAsia"/>
        </w:rPr>
        <w:t>两个周期分段三次拟合对噪声周期信号的比较。一种配合其端点夹紧，另一种配合其端点铰接。</w:t>
      </w:r>
    </w:p>
    <w:p w:rsidR="00742E1F" w:rsidRDefault="00742E1F" w:rsidP="00BC41D3">
      <w:pPr>
        <w:spacing w:beforeLines="50" w:before="156" w:afterLines="50" w:after="156"/>
      </w:pPr>
      <w:r>
        <w:rPr>
          <w:rFonts w:hint="eastAsia"/>
        </w:rPr>
        <w:t>样条函数还提供了鲁棒拟合的便利，其中减少了离群数据的影响。在下面的示例中，提供了三种不同的匹配。两个具有不同水平的异常值抑制，第三个说明非鲁棒解决方案。</w:t>
      </w:r>
    </w:p>
    <w:p w:rsidR="00742E1F" w:rsidRDefault="00742E1F" w:rsidP="00C2583F">
      <w:pPr>
        <w:ind w:leftChars="200" w:left="420"/>
      </w:pPr>
      <w:r>
        <w:t>## Data</w:t>
      </w:r>
    </w:p>
    <w:p w:rsidR="00742E1F" w:rsidRDefault="00742E1F" w:rsidP="00C2583F">
      <w:pPr>
        <w:ind w:leftChars="200" w:left="420"/>
      </w:pPr>
      <w:r>
        <w:t>x = linspace (0, 2*pi, 200);</w:t>
      </w:r>
    </w:p>
    <w:p w:rsidR="00742E1F" w:rsidRDefault="00742E1F" w:rsidP="00C2583F">
      <w:pPr>
        <w:ind w:leftChars="200" w:left="420"/>
      </w:pPr>
      <w:r>
        <w:t>y = sin (x) + sin (2 * x) + 0.05 * randn (size (x));</w:t>
      </w:r>
    </w:p>
    <w:p w:rsidR="00742E1F" w:rsidRDefault="00742E1F" w:rsidP="00C2583F">
      <w:pPr>
        <w:ind w:leftChars="200" w:left="420"/>
      </w:pPr>
      <w:r>
        <w:t>## Add outliers</w:t>
      </w:r>
    </w:p>
    <w:p w:rsidR="00742E1F" w:rsidRDefault="00742E1F" w:rsidP="00C2583F">
      <w:pPr>
        <w:ind w:leftChars="200" w:left="420"/>
      </w:pPr>
      <w:r>
        <w:t>x = [x, linspace(0,2*pi,60)];</w:t>
      </w:r>
    </w:p>
    <w:p w:rsidR="00742E1F" w:rsidRDefault="00742E1F" w:rsidP="00C2583F">
      <w:pPr>
        <w:ind w:leftChars="200" w:left="420"/>
      </w:pPr>
      <w:r>
        <w:t>y = [y, -ones(1,60)];</w:t>
      </w:r>
    </w:p>
    <w:p w:rsidR="00742E1F" w:rsidRDefault="00742E1F" w:rsidP="00C2583F">
      <w:pPr>
        <w:ind w:leftChars="200" w:left="420"/>
      </w:pPr>
      <w:r>
        <w:t>## Fit splines with hinged conditions</w:t>
      </w:r>
    </w:p>
    <w:p w:rsidR="00742E1F" w:rsidRDefault="00742E1F" w:rsidP="00C2583F">
      <w:pPr>
        <w:ind w:leftChars="200" w:left="420"/>
      </w:pPr>
      <w:r>
        <w:t>con = struct ("xc", [0, 2*pi]);</w:t>
      </w:r>
    </w:p>
    <w:p w:rsidR="00742E1F" w:rsidRDefault="00742E1F" w:rsidP="00C2583F">
      <w:pPr>
        <w:ind w:leftChars="200" w:left="420"/>
      </w:pPr>
      <w:r>
        <w:t>## Robust fitting, beta = 0.25</w:t>
      </w:r>
    </w:p>
    <w:p w:rsidR="00742E1F" w:rsidRDefault="00742E1F" w:rsidP="00C2583F">
      <w:pPr>
        <w:ind w:leftChars="200" w:left="420"/>
      </w:pPr>
      <w:r>
        <w:t>pp1 = splinefit (x, y, 8, "constraints", con, "beta", 0.25);</w:t>
      </w:r>
    </w:p>
    <w:p w:rsidR="00742E1F" w:rsidRDefault="00742E1F" w:rsidP="00C2583F">
      <w:pPr>
        <w:ind w:leftChars="200" w:left="420"/>
      </w:pPr>
      <w:r>
        <w:t>## Robust fitting, beta = 0.75</w:t>
      </w:r>
    </w:p>
    <w:p w:rsidR="00742E1F" w:rsidRDefault="00742E1F" w:rsidP="00C2583F">
      <w:pPr>
        <w:ind w:leftChars="200" w:left="420"/>
      </w:pPr>
      <w:r>
        <w:t>pp2 = splinefit (x, y, 8, "constraints", con, "beta", 0.75);</w:t>
      </w:r>
    </w:p>
    <w:p w:rsidR="00742E1F" w:rsidRDefault="00742E1F" w:rsidP="00C2583F">
      <w:pPr>
        <w:ind w:leftChars="200" w:left="420"/>
      </w:pPr>
      <w:r>
        <w:t>## No robust fitting</w:t>
      </w:r>
    </w:p>
    <w:p w:rsidR="00742E1F" w:rsidRDefault="00742E1F" w:rsidP="00C2583F">
      <w:pPr>
        <w:ind w:leftChars="200" w:left="420"/>
      </w:pPr>
      <w:r>
        <w:t>pp3 = splinefit (x, y, 8, "constraints", con);</w:t>
      </w:r>
    </w:p>
    <w:p w:rsidR="00742E1F" w:rsidRDefault="00742E1F" w:rsidP="00C2583F">
      <w:pPr>
        <w:ind w:leftChars="200" w:left="420"/>
      </w:pPr>
      <w:r>
        <w:t>## Plot</w:t>
      </w:r>
    </w:p>
    <w:p w:rsidR="00742E1F" w:rsidRDefault="00742E1F" w:rsidP="00C2583F">
      <w:pPr>
        <w:ind w:leftChars="200" w:left="420"/>
      </w:pPr>
      <w:r>
        <w:t>xx = linspace (0, 2*pi, 400);</w:t>
      </w:r>
    </w:p>
    <w:p w:rsidR="00742E1F" w:rsidRDefault="00742E1F" w:rsidP="00C2583F">
      <w:pPr>
        <w:ind w:leftChars="200" w:left="420"/>
      </w:pPr>
      <w:r>
        <w:t>y1 = ppval (pp1, xx);</w:t>
      </w:r>
    </w:p>
    <w:p w:rsidR="00742E1F" w:rsidRDefault="00742E1F" w:rsidP="00C2583F">
      <w:pPr>
        <w:ind w:leftChars="200" w:left="420"/>
      </w:pPr>
      <w:r>
        <w:t>y2 = ppval (pp2, xx);</w:t>
      </w:r>
    </w:p>
    <w:p w:rsidR="00742E1F" w:rsidRDefault="00742E1F" w:rsidP="00C2583F">
      <w:pPr>
        <w:ind w:leftChars="200" w:left="420"/>
      </w:pPr>
      <w:r>
        <w:lastRenderedPageBreak/>
        <w:t>y3 = ppval (pp3, xx);</w:t>
      </w:r>
    </w:p>
    <w:p w:rsidR="00742E1F" w:rsidRDefault="00742E1F" w:rsidP="00C2583F">
      <w:pPr>
        <w:ind w:leftChars="200" w:left="420"/>
      </w:pPr>
      <w:r>
        <w:t>plot (x, y, ".", xx, [y1; y2; y3])</w:t>
      </w:r>
    </w:p>
    <w:p w:rsidR="00742E1F" w:rsidRDefault="00742E1F" w:rsidP="00C2583F">
      <w:pPr>
        <w:ind w:leftChars="200" w:left="420"/>
      </w:pPr>
      <w:r>
        <w:t>legend ({"data with outliers","robust, beta = 0.25", ...</w:t>
      </w:r>
    </w:p>
    <w:p w:rsidR="00742E1F" w:rsidRDefault="00742E1F" w:rsidP="00C2583F">
      <w:pPr>
        <w:ind w:leftChars="200" w:left="420"/>
      </w:pPr>
      <w:r>
        <w:t xml:space="preserve">         "robust, beta = 0.75", "no robust fitting"})</w:t>
      </w:r>
    </w:p>
    <w:p w:rsidR="00742E1F" w:rsidRDefault="00742E1F" w:rsidP="00C2583F">
      <w:pPr>
        <w:ind w:leftChars="200" w:left="420"/>
      </w:pPr>
      <w:r>
        <w:t>axis tight</w:t>
      </w:r>
    </w:p>
    <w:p w:rsidR="00742E1F" w:rsidRDefault="00742E1F" w:rsidP="00C2583F">
      <w:pPr>
        <w:ind w:leftChars="200" w:left="420"/>
      </w:pPr>
      <w:r>
        <w:t>ylim auto</w:t>
      </w:r>
    </w:p>
    <w:p w:rsidR="00742E1F" w:rsidRDefault="00742E1F" w:rsidP="00BC41D3">
      <w:pPr>
        <w:spacing w:beforeLines="50" w:before="156" w:afterLines="50" w:after="156"/>
      </w:pPr>
      <w:r w:rsidRPr="00742E1F">
        <w:rPr>
          <w:rFonts w:hint="eastAsia"/>
        </w:rPr>
        <w:t>结果如图</w:t>
      </w:r>
      <w:r w:rsidRPr="00742E1F">
        <w:rPr>
          <w:rFonts w:hint="eastAsia"/>
        </w:rPr>
        <w:t>28.5</w:t>
      </w:r>
      <w:r w:rsidRPr="00742E1F">
        <w:rPr>
          <w:rFonts w:hint="eastAsia"/>
        </w:rPr>
        <w:t>所示。</w:t>
      </w:r>
    </w:p>
    <w:p w:rsidR="00742E1F" w:rsidRDefault="00742E1F" w:rsidP="00BC41D3">
      <w:pPr>
        <w:spacing w:beforeLines="50" w:before="156" w:afterLines="50" w:after="156"/>
      </w:pPr>
      <w:r>
        <w:rPr>
          <w:noProof/>
        </w:rPr>
        <w:drawing>
          <wp:inline distT="0" distB="0" distL="0" distR="0" wp14:anchorId="25993119" wp14:editId="00FD4FF9">
            <wp:extent cx="6188710" cy="4332097"/>
            <wp:effectExtent l="0" t="0" r="2540" b="0"/>
            <wp:docPr id="11" name="图片 11" descr="splinefi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linefit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742E1F" w:rsidRDefault="00742E1F" w:rsidP="00BC41D3">
      <w:pPr>
        <w:spacing w:beforeLines="50" w:before="156" w:afterLines="50" w:after="156"/>
      </w:pPr>
      <w:r>
        <w:rPr>
          <w:rFonts w:hint="eastAsia"/>
        </w:rPr>
        <w:t>图</w:t>
      </w:r>
      <w:r>
        <w:rPr>
          <w:rFonts w:hint="eastAsia"/>
        </w:rPr>
        <w:t>28.5:</w:t>
      </w:r>
      <w:r>
        <w:rPr>
          <w:rFonts w:hint="eastAsia"/>
        </w:rPr>
        <w:t>两种不同水平的稳健拟合</w:t>
      </w:r>
      <w:r>
        <w:rPr>
          <w:rFonts w:hint="eastAsia"/>
        </w:rPr>
        <w:t>(beta = 0.25</w:t>
      </w:r>
      <w:r>
        <w:rPr>
          <w:rFonts w:hint="eastAsia"/>
        </w:rPr>
        <w:t>和</w:t>
      </w:r>
      <w:r>
        <w:rPr>
          <w:rFonts w:hint="eastAsia"/>
        </w:rPr>
        <w:t>0.75)</w:t>
      </w:r>
      <w:r>
        <w:rPr>
          <w:rFonts w:hint="eastAsia"/>
        </w:rPr>
        <w:t>对噪声数据和离群数据的比较。还包括没有稳健拟合</w:t>
      </w:r>
      <w:r>
        <w:rPr>
          <w:rFonts w:hint="eastAsia"/>
        </w:rPr>
        <w:t>(beta = 0)</w:t>
      </w:r>
      <w:r>
        <w:rPr>
          <w:rFonts w:hint="eastAsia"/>
        </w:rPr>
        <w:t>的传统拟合。</w:t>
      </w:r>
    </w:p>
    <w:p w:rsidR="00742E1F" w:rsidRDefault="00742E1F" w:rsidP="00BC41D3">
      <w:pPr>
        <w:spacing w:beforeLines="50" w:before="156" w:afterLines="50" w:after="156"/>
      </w:pPr>
      <w:r>
        <w:rPr>
          <w:rFonts w:hint="eastAsia"/>
        </w:rPr>
        <w:t>多项式解释的一种非常特殊的形式是帕岱尔近似。对于控制系统，连续时滞可以非常简单地用近似来建模。</w:t>
      </w:r>
    </w:p>
    <w:p w:rsidR="00742E1F" w:rsidRDefault="00742E1F" w:rsidP="00C2583F">
      <w:r>
        <w:t>: [num, den] = padecoef (T)</w:t>
      </w:r>
    </w:p>
    <w:p w:rsidR="00742E1F" w:rsidRDefault="00742E1F" w:rsidP="00C2583F">
      <w:r>
        <w:t>: [num, den] = padecoef (T, N)</w:t>
      </w:r>
    </w:p>
    <w:p w:rsidR="00742E1F" w:rsidRDefault="00742E1F" w:rsidP="00C2583F">
      <w:pPr>
        <w:ind w:leftChars="200" w:left="420"/>
      </w:pPr>
      <w:r>
        <w:rPr>
          <w:rFonts w:hint="eastAsia"/>
        </w:rPr>
        <w:t>以传递函数形式计算连续时滞</w:t>
      </w:r>
      <w:r>
        <w:rPr>
          <w:rFonts w:hint="eastAsia"/>
        </w:rPr>
        <w:t>T</w:t>
      </w:r>
      <w:r>
        <w:rPr>
          <w:rFonts w:hint="eastAsia"/>
        </w:rPr>
        <w:t>的</w:t>
      </w:r>
      <w:r>
        <w:rPr>
          <w:rFonts w:hint="eastAsia"/>
        </w:rPr>
        <w:t>n</w:t>
      </w:r>
      <w:r>
        <w:rPr>
          <w:rFonts w:hint="eastAsia"/>
        </w:rPr>
        <w:t>阶逼近。</w:t>
      </w:r>
    </w:p>
    <w:p w:rsidR="00742E1F" w:rsidRDefault="00742E1F" w:rsidP="00C2583F">
      <w:pPr>
        <w:ind w:leftChars="200" w:left="420"/>
      </w:pPr>
      <w:r>
        <w:rPr>
          <w:rFonts w:hint="eastAsia"/>
        </w:rPr>
        <w:t>exp (-sT)</w:t>
      </w:r>
      <w:r>
        <w:rPr>
          <w:rFonts w:hint="eastAsia"/>
        </w:rPr>
        <w:t>的帕德罗近似由下式定义</w:t>
      </w:r>
    </w:p>
    <w:p w:rsidR="00742E1F" w:rsidRDefault="00742E1F" w:rsidP="00C2583F">
      <w:pPr>
        <w:ind w:leftChars="400" w:left="840"/>
      </w:pPr>
      <w:r>
        <w:t xml:space="preserve">             Pn(s)</w:t>
      </w:r>
    </w:p>
    <w:p w:rsidR="00742E1F" w:rsidRDefault="00742E1F" w:rsidP="00C2583F">
      <w:pPr>
        <w:ind w:leftChars="400" w:left="840"/>
      </w:pPr>
      <w:r>
        <w:t>exp (-sT) ~ -------</w:t>
      </w:r>
    </w:p>
    <w:p w:rsidR="00742E1F" w:rsidRDefault="00742E1F" w:rsidP="00C2583F">
      <w:pPr>
        <w:ind w:leftChars="400" w:left="840"/>
      </w:pPr>
      <w:r>
        <w:t xml:space="preserve">             Qn(s)</w:t>
      </w:r>
    </w:p>
    <w:p w:rsidR="00742E1F" w:rsidRDefault="00742E1F" w:rsidP="00C2583F">
      <w:pPr>
        <w:ind w:leftChars="200" w:left="420"/>
      </w:pPr>
      <w:r w:rsidRPr="00742E1F">
        <w:rPr>
          <w:rFonts w:hint="eastAsia"/>
        </w:rPr>
        <w:t>在</w:t>
      </w:r>
      <w:r w:rsidRPr="00742E1F">
        <w:rPr>
          <w:rFonts w:hint="eastAsia"/>
        </w:rPr>
        <w:t>Pn(s)</w:t>
      </w:r>
      <w:r w:rsidRPr="00742E1F">
        <w:rPr>
          <w:rFonts w:hint="eastAsia"/>
        </w:rPr>
        <w:t>和</w:t>
      </w:r>
      <w:r w:rsidRPr="00742E1F">
        <w:rPr>
          <w:rFonts w:hint="eastAsia"/>
        </w:rPr>
        <w:t>Qn(s)</w:t>
      </w:r>
      <w:r w:rsidRPr="00742E1F">
        <w:rPr>
          <w:rFonts w:hint="eastAsia"/>
        </w:rPr>
        <w:t>中</w:t>
      </w:r>
      <w:r w:rsidRPr="00742E1F">
        <w:rPr>
          <w:rFonts w:hint="eastAsia"/>
        </w:rPr>
        <w:t>,</w:t>
      </w:r>
      <w:r w:rsidRPr="00742E1F">
        <w:rPr>
          <w:rFonts w:hint="eastAsia"/>
        </w:rPr>
        <w:t>都是由以下表达式定义的</w:t>
      </w:r>
      <w:r w:rsidRPr="00742E1F">
        <w:rPr>
          <w:rFonts w:hint="eastAsia"/>
        </w:rPr>
        <w:t>nof - order rational</w:t>
      </w:r>
      <w:r w:rsidRPr="00742E1F">
        <w:rPr>
          <w:rFonts w:hint="eastAsia"/>
        </w:rPr>
        <w:t>函数</w:t>
      </w:r>
    </w:p>
    <w:p w:rsidR="00742E1F" w:rsidRDefault="00742E1F" w:rsidP="00C2583F">
      <w:pPr>
        <w:ind w:leftChars="400" w:left="840"/>
      </w:pPr>
      <w:r>
        <w:t xml:space="preserve">         N    (2N - k)!N!        k</w:t>
      </w:r>
    </w:p>
    <w:p w:rsidR="00742E1F" w:rsidRDefault="00742E1F" w:rsidP="00C2583F">
      <w:pPr>
        <w:ind w:leftChars="400" w:left="840"/>
      </w:pPr>
      <w:r>
        <w:t>Pn(s) = SUM --------------- (-sT)</w:t>
      </w:r>
    </w:p>
    <w:p w:rsidR="00742E1F" w:rsidRDefault="00742E1F" w:rsidP="00C2583F">
      <w:pPr>
        <w:ind w:leftChars="400" w:left="840"/>
      </w:pPr>
      <w:r>
        <w:lastRenderedPageBreak/>
        <w:t xml:space="preserve">        k=0 (2N)!k!(N - k)!</w:t>
      </w:r>
    </w:p>
    <w:p w:rsidR="00742E1F" w:rsidRDefault="00742E1F" w:rsidP="00C2583F">
      <w:pPr>
        <w:ind w:leftChars="400" w:left="840"/>
      </w:pPr>
    </w:p>
    <w:p w:rsidR="00742E1F" w:rsidRDefault="00742E1F" w:rsidP="00C2583F">
      <w:pPr>
        <w:ind w:leftChars="400" w:left="840"/>
      </w:pPr>
      <w:r>
        <w:t>Qn(s) = Pn(-s)</w:t>
      </w:r>
    </w:p>
    <w:p w:rsidR="00742E1F" w:rsidRDefault="00742E1F" w:rsidP="00C2583F">
      <w:pPr>
        <w:ind w:leftChars="200" w:left="420"/>
      </w:pPr>
      <w:r>
        <w:rPr>
          <w:rFonts w:hint="eastAsia"/>
        </w:rPr>
        <w:t>输入</w:t>
      </w:r>
      <w:r>
        <w:rPr>
          <w:rFonts w:hint="eastAsia"/>
        </w:rPr>
        <w:t>T</w:t>
      </w:r>
      <w:r>
        <w:rPr>
          <w:rFonts w:hint="eastAsia"/>
        </w:rPr>
        <w:t>和</w:t>
      </w:r>
      <w:r>
        <w:rPr>
          <w:rFonts w:hint="eastAsia"/>
        </w:rPr>
        <w:t>N</w:t>
      </w:r>
      <w:r>
        <w:rPr>
          <w:rFonts w:hint="eastAsia"/>
        </w:rPr>
        <w:t>必须是非负的数值标量。如果</w:t>
      </w:r>
      <w:r>
        <w:rPr>
          <w:rFonts w:hint="eastAsia"/>
        </w:rPr>
        <w:t>N</w:t>
      </w:r>
      <w:r>
        <w:rPr>
          <w:rFonts w:hint="eastAsia"/>
        </w:rPr>
        <w:t>未指定，则默认为</w:t>
      </w:r>
      <w:r>
        <w:rPr>
          <w:rFonts w:hint="eastAsia"/>
        </w:rPr>
        <w:t>1</w:t>
      </w:r>
      <w:r>
        <w:rPr>
          <w:rFonts w:hint="eastAsia"/>
        </w:rPr>
        <w:t>。</w:t>
      </w:r>
    </w:p>
    <w:p w:rsidR="00742E1F" w:rsidRDefault="00742E1F" w:rsidP="00C2583F">
      <w:pPr>
        <w:ind w:leftChars="200" w:left="420"/>
      </w:pPr>
      <w:r>
        <w:rPr>
          <w:rFonts w:hint="eastAsia"/>
        </w:rPr>
        <w:t>输出行向量</w:t>
      </w:r>
      <w:r>
        <w:rPr>
          <w:rFonts w:hint="eastAsia"/>
        </w:rPr>
        <w:t>num</w:t>
      </w:r>
      <w:r>
        <w:rPr>
          <w:rFonts w:hint="eastAsia"/>
        </w:rPr>
        <w:t>和</w:t>
      </w:r>
      <w:r>
        <w:rPr>
          <w:rFonts w:hint="eastAsia"/>
        </w:rPr>
        <w:t>den</w:t>
      </w:r>
      <w:r>
        <w:rPr>
          <w:rFonts w:hint="eastAsia"/>
        </w:rPr>
        <w:t>包含分子和分母系数以</w:t>
      </w:r>
      <w:r>
        <w:rPr>
          <w:rFonts w:hint="eastAsia"/>
        </w:rPr>
        <w:t>s</w:t>
      </w:r>
      <w:r>
        <w:rPr>
          <w:rFonts w:hint="eastAsia"/>
        </w:rPr>
        <w:t>的降序次方。它们都是</w:t>
      </w:r>
      <w:r>
        <w:rPr>
          <w:rFonts w:hint="eastAsia"/>
        </w:rPr>
        <w:t>n</w:t>
      </w:r>
      <w:r>
        <w:rPr>
          <w:rFonts w:hint="eastAsia"/>
        </w:rPr>
        <w:t>阶多项式。</w:t>
      </w:r>
    </w:p>
    <w:p w:rsidR="00742E1F" w:rsidRDefault="00742E1F" w:rsidP="00C2583F">
      <w:pPr>
        <w:ind w:leftChars="200" w:left="420"/>
      </w:pPr>
      <w:r>
        <w:rPr>
          <w:rFonts w:hint="eastAsia"/>
        </w:rPr>
        <w:t>例如</w:t>
      </w:r>
      <w:r>
        <w:rPr>
          <w:rFonts w:hint="eastAsia"/>
        </w:rPr>
        <w:t>:</w:t>
      </w:r>
    </w:p>
    <w:p w:rsidR="00742E1F" w:rsidRDefault="00742E1F" w:rsidP="00C2583F">
      <w:pPr>
        <w:ind w:leftChars="400" w:left="840"/>
      </w:pPr>
      <w:r>
        <w:t>t = 0.1;</w:t>
      </w:r>
    </w:p>
    <w:p w:rsidR="00742E1F" w:rsidRDefault="00742E1F" w:rsidP="00C2583F">
      <w:pPr>
        <w:ind w:leftChars="400" w:left="840"/>
      </w:pPr>
      <w:r>
        <w:t>n = 4;</w:t>
      </w:r>
    </w:p>
    <w:p w:rsidR="00742E1F" w:rsidRDefault="00742E1F" w:rsidP="00C2583F">
      <w:pPr>
        <w:ind w:leftChars="400" w:left="840"/>
      </w:pPr>
      <w:r>
        <w:t>[num, den] = padecoef (t, n)</w:t>
      </w:r>
    </w:p>
    <w:p w:rsidR="00742E1F" w:rsidRDefault="00742E1F" w:rsidP="00C2583F">
      <w:pPr>
        <w:ind w:leftChars="400" w:left="840"/>
      </w:pPr>
      <w:r>
        <w:rPr>
          <w:rFonts w:ascii="Cambria Math" w:hAnsi="Cambria Math" w:cs="Cambria Math"/>
        </w:rPr>
        <w:t>⇒</w:t>
      </w:r>
      <w:r>
        <w:t xml:space="preserve"> num =</w:t>
      </w:r>
    </w:p>
    <w:p w:rsidR="00742E1F" w:rsidRDefault="00742E1F" w:rsidP="00C2583F">
      <w:pPr>
        <w:ind w:leftChars="400" w:left="840"/>
      </w:pPr>
    </w:p>
    <w:p w:rsidR="00742E1F" w:rsidRDefault="00742E1F" w:rsidP="00C2583F">
      <w:pPr>
        <w:ind w:leftChars="400" w:left="840"/>
      </w:pPr>
      <w:r>
        <w:t xml:space="preserve">      1.0000e-04  -2.0000e-02   1.8000e+00  -8.4000e+01   1.6800e+03</w:t>
      </w:r>
    </w:p>
    <w:p w:rsidR="00742E1F" w:rsidRDefault="00742E1F" w:rsidP="00C2583F">
      <w:pPr>
        <w:ind w:leftChars="400" w:left="840"/>
      </w:pPr>
    </w:p>
    <w:p w:rsidR="00742E1F" w:rsidRDefault="00742E1F" w:rsidP="00C2583F">
      <w:pPr>
        <w:ind w:leftChars="400" w:left="840"/>
      </w:pPr>
      <w:r>
        <w:rPr>
          <w:rFonts w:ascii="Cambria Math" w:hAnsi="Cambria Math" w:cs="Cambria Math"/>
        </w:rPr>
        <w:t>⇒</w:t>
      </w:r>
      <w:r>
        <w:t xml:space="preserve"> den =</w:t>
      </w:r>
    </w:p>
    <w:p w:rsidR="00742E1F" w:rsidRDefault="00742E1F" w:rsidP="00C2583F">
      <w:pPr>
        <w:ind w:leftChars="400" w:left="840"/>
      </w:pPr>
    </w:p>
    <w:p w:rsidR="00DA1607" w:rsidRDefault="00742E1F" w:rsidP="00C2583F">
      <w:pPr>
        <w:ind w:leftChars="400" w:left="840"/>
      </w:pPr>
      <w:r>
        <w:t xml:space="preserve">      1.0000e-04   2.0000e-02   1.8000e+00   8.4000e+01   1.6800e+03</w:t>
      </w:r>
    </w:p>
    <w:p w:rsidR="00DA1607" w:rsidRDefault="00DA1607" w:rsidP="00C2583F">
      <w:pPr>
        <w:spacing w:beforeLines="50" w:before="156" w:afterLines="50" w:after="156"/>
      </w:pPr>
      <w:r>
        <w:rPr>
          <w:rFonts w:hint="eastAsia"/>
        </w:rPr>
        <w:t>函数</w:t>
      </w:r>
      <w:r>
        <w:rPr>
          <w:rFonts w:hint="eastAsia"/>
        </w:rPr>
        <w:t>ppval</w:t>
      </w:r>
      <w:r>
        <w:rPr>
          <w:rFonts w:hint="eastAsia"/>
        </w:rPr>
        <w:t>计算由</w:t>
      </w:r>
      <w:r>
        <w:rPr>
          <w:rFonts w:hint="eastAsia"/>
        </w:rPr>
        <w:t>mkpp</w:t>
      </w:r>
      <w:r>
        <w:rPr>
          <w:rFonts w:hint="eastAsia"/>
        </w:rPr>
        <w:t>或其他方法创建的分段多项式，而</w:t>
      </w:r>
      <w:r>
        <w:rPr>
          <w:rFonts w:hint="eastAsia"/>
        </w:rPr>
        <w:t>unmkpp</w:t>
      </w:r>
      <w:r>
        <w:rPr>
          <w:rFonts w:hint="eastAsia"/>
        </w:rPr>
        <w:t>返回关于分段多项式的详细信息。</w:t>
      </w:r>
    </w:p>
    <w:p w:rsidR="00DA1607" w:rsidRDefault="00DA1607" w:rsidP="00C2583F">
      <w:pPr>
        <w:spacing w:beforeLines="50" w:before="156" w:afterLines="50" w:after="156"/>
      </w:pPr>
      <w:r>
        <w:rPr>
          <w:rFonts w:hint="eastAsia"/>
        </w:rPr>
        <w:t>下面的例子展示了如何将两个线性函数和一个二次函数组合成一个函数。这些函数中的每一个都在相邻区间上表示。</w:t>
      </w:r>
    </w:p>
    <w:p w:rsidR="00DA1607" w:rsidRDefault="00DA1607" w:rsidP="00C2583F">
      <w:pPr>
        <w:ind w:leftChars="200" w:left="420"/>
      </w:pPr>
      <w:r>
        <w:t>x = [-2, -1, 1, 2];</w:t>
      </w:r>
    </w:p>
    <w:p w:rsidR="00DA1607" w:rsidRDefault="00DA1607" w:rsidP="00C2583F">
      <w:pPr>
        <w:ind w:leftChars="200" w:left="420"/>
      </w:pPr>
      <w:r>
        <w:t>p = [ 0,  1, 0;</w:t>
      </w:r>
    </w:p>
    <w:p w:rsidR="00DA1607" w:rsidRDefault="00DA1607" w:rsidP="00C2583F">
      <w:pPr>
        <w:ind w:leftChars="200" w:left="420"/>
      </w:pPr>
      <w:r>
        <w:t xml:space="preserve">      1, -2, 1;</w:t>
      </w:r>
    </w:p>
    <w:p w:rsidR="00DA1607" w:rsidRDefault="00DA1607" w:rsidP="00C2583F">
      <w:pPr>
        <w:ind w:leftChars="200" w:left="420"/>
      </w:pPr>
      <w:r>
        <w:t xml:space="preserve">      0, -1, 1 ];</w:t>
      </w:r>
    </w:p>
    <w:p w:rsidR="00DA1607" w:rsidRDefault="00DA1607" w:rsidP="00C2583F">
      <w:pPr>
        <w:ind w:leftChars="200" w:left="420"/>
      </w:pPr>
      <w:r>
        <w:t>pp = mkpp (x, p);</w:t>
      </w:r>
    </w:p>
    <w:p w:rsidR="00DA1607" w:rsidRDefault="00DA1607" w:rsidP="00C2583F">
      <w:pPr>
        <w:ind w:leftChars="200" w:left="420"/>
      </w:pPr>
      <w:r>
        <w:t>xi = linspace (-2, 2, 50);</w:t>
      </w:r>
    </w:p>
    <w:p w:rsidR="00DA1607" w:rsidRDefault="00DA1607" w:rsidP="00C2583F">
      <w:pPr>
        <w:ind w:leftChars="200" w:left="420"/>
      </w:pPr>
      <w:r>
        <w:t>yi = ppval (pp, xi);</w:t>
      </w:r>
    </w:p>
    <w:p w:rsidR="00DA1607" w:rsidRDefault="00DA1607" w:rsidP="00C2583F">
      <w:pPr>
        <w:ind w:leftChars="200" w:left="420"/>
      </w:pPr>
      <w:r>
        <w:t>plot (xi, yi);</w:t>
      </w:r>
    </w:p>
    <w:p w:rsidR="00DA1607" w:rsidRDefault="00DA1607" w:rsidP="00C2583F">
      <w:pPr>
        <w:spacing w:beforeLines="50" w:before="156"/>
      </w:pPr>
      <w:r>
        <w:t>: pp = mkpp (breaks, coefs)</w:t>
      </w:r>
    </w:p>
    <w:p w:rsidR="00DA1607" w:rsidRDefault="00DA1607" w:rsidP="00C2583F">
      <w:r>
        <w:t>: pp = mkpp (breaks, coefs, d)</w:t>
      </w:r>
    </w:p>
    <w:p w:rsidR="00DA1607" w:rsidRDefault="00DA1607" w:rsidP="00C2583F">
      <w:pPr>
        <w:ind w:leftChars="200" w:left="420"/>
      </w:pPr>
      <w:r>
        <w:rPr>
          <w:rFonts w:hint="eastAsia"/>
        </w:rPr>
        <w:t>从样本点、断点和系数系数构造一个分段多项式结构。</w:t>
      </w:r>
    </w:p>
    <w:p w:rsidR="00DA1607" w:rsidRDefault="00DA1607" w:rsidP="00C2583F">
      <w:pPr>
        <w:ind w:leftChars="200" w:left="420"/>
      </w:pPr>
      <w:r>
        <w:rPr>
          <w:rFonts w:hint="eastAsia"/>
        </w:rPr>
        <w:t>break</w:t>
      </w:r>
      <w:r>
        <w:rPr>
          <w:rFonts w:hint="eastAsia"/>
        </w:rPr>
        <w:t>必须是一个严格递增值的向量。间隔的数量由</w:t>
      </w:r>
      <w:r>
        <w:rPr>
          <w:rFonts w:hint="eastAsia"/>
        </w:rPr>
        <w:t>ni = length (breaks) - 1</w:t>
      </w:r>
      <w:r>
        <w:rPr>
          <w:rFonts w:hint="eastAsia"/>
        </w:rPr>
        <w:t>给出。</w:t>
      </w:r>
    </w:p>
    <w:p w:rsidR="00DA1607" w:rsidRDefault="00DA1607" w:rsidP="00C2583F">
      <w:pPr>
        <w:ind w:leftChars="200" w:left="420"/>
      </w:pPr>
      <w:r>
        <w:rPr>
          <w:rFonts w:hint="eastAsia"/>
        </w:rPr>
        <w:t>当</w:t>
      </w:r>
      <w:r>
        <w:rPr>
          <w:rFonts w:hint="eastAsia"/>
        </w:rPr>
        <w:t>m</w:t>
      </w:r>
      <w:r>
        <w:rPr>
          <w:rFonts w:hint="eastAsia"/>
        </w:rPr>
        <w:t>是多项式时，顺序序列的大小必须为</w:t>
      </w:r>
      <w:r>
        <w:rPr>
          <w:rFonts w:hint="eastAsia"/>
        </w:rPr>
        <w:t>:ni-by-(m + 1)</w:t>
      </w:r>
      <w:r>
        <w:rPr>
          <w:rFonts w:hint="eastAsia"/>
        </w:rPr>
        <w:t>。</w:t>
      </w:r>
    </w:p>
    <w:p w:rsidR="00DA1607" w:rsidRDefault="00DA1607" w:rsidP="00C2583F">
      <w:pPr>
        <w:ind w:leftChars="200" w:left="420"/>
      </w:pPr>
      <w:r>
        <w:rPr>
          <w:rFonts w:hint="eastAsia"/>
        </w:rPr>
        <w:t>coefs</w:t>
      </w:r>
      <w:r>
        <w:rPr>
          <w:rFonts w:hint="eastAsia"/>
        </w:rPr>
        <w:t>的第</w:t>
      </w:r>
      <w:r>
        <w:rPr>
          <w:rFonts w:hint="eastAsia"/>
        </w:rPr>
        <w:t>i</w:t>
      </w:r>
      <w:r>
        <w:rPr>
          <w:rFonts w:hint="eastAsia"/>
        </w:rPr>
        <w:t>行</w:t>
      </w:r>
      <w:r>
        <w:rPr>
          <w:rFonts w:hint="eastAsia"/>
        </w:rPr>
        <w:t>coefs(i</w:t>
      </w:r>
      <w:r>
        <w:rPr>
          <w:rFonts w:hint="eastAsia"/>
        </w:rPr>
        <w:t>，</w:t>
      </w:r>
      <w:r>
        <w:rPr>
          <w:rFonts w:hint="eastAsia"/>
        </w:rPr>
        <w:t>:)</w:t>
      </w:r>
      <w:r>
        <w:rPr>
          <w:rFonts w:hint="eastAsia"/>
        </w:rPr>
        <w:t>包含了第</w:t>
      </w:r>
      <w:r>
        <w:rPr>
          <w:rFonts w:hint="eastAsia"/>
        </w:rPr>
        <w:t>i</w:t>
      </w:r>
      <w:r>
        <w:rPr>
          <w:rFonts w:hint="eastAsia"/>
        </w:rPr>
        <w:t>个区间内多项式的系数，从最高</w:t>
      </w:r>
      <w:r>
        <w:rPr>
          <w:rFonts w:hint="eastAsia"/>
        </w:rPr>
        <w:t>(m)</w:t>
      </w:r>
      <w:r>
        <w:rPr>
          <w:rFonts w:hint="eastAsia"/>
        </w:rPr>
        <w:t>到最低</w:t>
      </w:r>
      <w:r>
        <w:rPr>
          <w:rFonts w:hint="eastAsia"/>
        </w:rPr>
        <w:t>(0)</w:t>
      </w:r>
      <w:r>
        <w:rPr>
          <w:rFonts w:hint="eastAsia"/>
        </w:rPr>
        <w:t>度排序。</w:t>
      </w:r>
    </w:p>
    <w:p w:rsidR="00DA1607" w:rsidRDefault="00DA1607" w:rsidP="00C2583F">
      <w:pPr>
        <w:ind w:leftChars="200" w:left="420"/>
      </w:pPr>
      <w:r>
        <w:rPr>
          <w:rFonts w:hint="eastAsia"/>
        </w:rPr>
        <w:t>Coefs</w:t>
      </w:r>
      <w:r>
        <w:rPr>
          <w:rFonts w:hint="eastAsia"/>
        </w:rPr>
        <w:t>也可以是多维数组，指定一个向量值或数组值多项式。在这种情况下，多项式</w:t>
      </w:r>
      <w:r>
        <w:rPr>
          <w:rFonts w:hint="eastAsia"/>
        </w:rPr>
        <w:t>m</w:t>
      </w:r>
      <w:r>
        <w:rPr>
          <w:rFonts w:hint="eastAsia"/>
        </w:rPr>
        <w:t>阶是由最后一个维度的长度定义的。第一个维度</w:t>
      </w:r>
      <w:r>
        <w:rPr>
          <w:rFonts w:hint="eastAsia"/>
        </w:rPr>
        <w:t>(s)</w:t>
      </w:r>
      <w:r>
        <w:rPr>
          <w:rFonts w:hint="eastAsia"/>
        </w:rPr>
        <w:t>的大小由标量或向量</w:t>
      </w:r>
      <w:r>
        <w:rPr>
          <w:rFonts w:hint="eastAsia"/>
        </w:rPr>
        <w:t>d</w:t>
      </w:r>
      <w:r>
        <w:rPr>
          <w:rFonts w:hint="eastAsia"/>
        </w:rPr>
        <w:t>给出。如果</w:t>
      </w:r>
      <w:r>
        <w:rPr>
          <w:rFonts w:hint="eastAsia"/>
        </w:rPr>
        <w:t>d</w:t>
      </w:r>
      <w:r>
        <w:rPr>
          <w:rFonts w:hint="eastAsia"/>
        </w:rPr>
        <w:t>未给定，则将其设置为</w:t>
      </w:r>
      <w:r>
        <w:rPr>
          <w:rFonts w:hint="eastAsia"/>
        </w:rPr>
        <w:t>1</w:t>
      </w:r>
      <w:r>
        <w:rPr>
          <w:rFonts w:hint="eastAsia"/>
        </w:rPr>
        <w:t>。在这种情况下，</w:t>
      </w:r>
      <w:r>
        <w:rPr>
          <w:rFonts w:hint="eastAsia"/>
        </w:rPr>
        <w:t>p(r, i</w:t>
      </w:r>
      <w:r>
        <w:rPr>
          <w:rFonts w:hint="eastAsia"/>
        </w:rPr>
        <w:t>，</w:t>
      </w:r>
      <w:r>
        <w:rPr>
          <w:rFonts w:hint="eastAsia"/>
        </w:rPr>
        <w:t>:)</w:t>
      </w:r>
      <w:r>
        <w:rPr>
          <w:rFonts w:hint="eastAsia"/>
        </w:rPr>
        <w:t>包含在区间</w:t>
      </w:r>
      <w:r>
        <w:rPr>
          <w:rFonts w:hint="eastAsia"/>
        </w:rPr>
        <w:t>i</w:t>
      </w:r>
      <w:r>
        <w:rPr>
          <w:rFonts w:hint="eastAsia"/>
        </w:rPr>
        <w:t>上定义的第</w:t>
      </w:r>
      <w:r>
        <w:rPr>
          <w:rFonts w:hint="eastAsia"/>
        </w:rPr>
        <w:t>r</w:t>
      </w:r>
      <w:r>
        <w:rPr>
          <w:rFonts w:hint="eastAsia"/>
        </w:rPr>
        <w:t>个多项式的系数。在任何情况下，</w:t>
      </w:r>
      <w:r>
        <w:rPr>
          <w:rFonts w:hint="eastAsia"/>
        </w:rPr>
        <w:t>coefs</w:t>
      </w:r>
      <w:r>
        <w:rPr>
          <w:rFonts w:hint="eastAsia"/>
        </w:rPr>
        <w:t>都被重塑为大小为</w:t>
      </w:r>
      <w:r>
        <w:rPr>
          <w:rFonts w:hint="eastAsia"/>
        </w:rPr>
        <w:t>[ni*prod(d) m]</w:t>
      </w:r>
      <w:r>
        <w:rPr>
          <w:rFonts w:hint="eastAsia"/>
        </w:rPr>
        <w:t>的二维矩阵。</w:t>
      </w:r>
    </w:p>
    <w:p w:rsidR="00DA1607" w:rsidRDefault="00DA1607" w:rsidP="00C2583F">
      <w:pPr>
        <w:ind w:leftChars="200" w:left="420"/>
      </w:pPr>
      <w:r>
        <w:rPr>
          <w:rFonts w:hint="eastAsia"/>
        </w:rPr>
        <w:t>编程注意</w:t>
      </w:r>
      <w:r>
        <w:rPr>
          <w:rFonts w:hint="eastAsia"/>
        </w:rPr>
        <w:t>:ppval</w:t>
      </w:r>
      <w:r>
        <w:rPr>
          <w:rFonts w:hint="eastAsia"/>
        </w:rPr>
        <w:t>在</w:t>
      </w:r>
      <w:r>
        <w:rPr>
          <w:rFonts w:hint="eastAsia"/>
        </w:rPr>
        <w:t>xi - break (i)</w:t>
      </w:r>
      <w:r>
        <w:rPr>
          <w:rFonts w:hint="eastAsia"/>
        </w:rPr>
        <w:t>处求多项式，即从</w:t>
      </w:r>
      <w:r>
        <w:rPr>
          <w:rFonts w:hint="eastAsia"/>
        </w:rPr>
        <w:t>xi</w:t>
      </w:r>
      <w:r>
        <w:rPr>
          <w:rFonts w:hint="eastAsia"/>
        </w:rPr>
        <w:t>中减去当前区间的下端点。在使用</w:t>
      </w:r>
      <w:r>
        <w:rPr>
          <w:rFonts w:hint="eastAsia"/>
        </w:rPr>
        <w:t>mkpp</w:t>
      </w:r>
      <w:r>
        <w:rPr>
          <w:rFonts w:hint="eastAsia"/>
        </w:rPr>
        <w:t>创建分段多项式对象时必须考虑到这一点。</w:t>
      </w:r>
    </w:p>
    <w:p w:rsidR="00DA1607" w:rsidRDefault="00DA1607" w:rsidP="00C2583F">
      <w:pPr>
        <w:ind w:leftChars="200" w:left="420"/>
      </w:pPr>
      <w:r>
        <w:rPr>
          <w:rFonts w:hint="eastAsia"/>
        </w:rPr>
        <w:t>参见</w:t>
      </w:r>
      <w:r>
        <w:rPr>
          <w:rFonts w:hint="eastAsia"/>
        </w:rPr>
        <w:t>:unmkpp, ppval, spline, pchip, ppder, ppint, pp</w:t>
      </w:r>
      <w:r>
        <w:rPr>
          <w:rFonts w:hint="eastAsia"/>
        </w:rPr>
        <w:t>跳转。</w:t>
      </w:r>
    </w:p>
    <w:p w:rsidR="00DA1607" w:rsidRDefault="00DA1607" w:rsidP="00C2583F">
      <w:pPr>
        <w:spacing w:beforeLines="50" w:before="156"/>
      </w:pPr>
      <w:r w:rsidRPr="00DA1607">
        <w:t>: [x, p, n, k, d] = unmkpp (pp)</w:t>
      </w:r>
    </w:p>
    <w:p w:rsidR="00DA1607" w:rsidRDefault="00DA1607" w:rsidP="00C2583F">
      <w:pPr>
        <w:ind w:leftChars="200" w:left="420"/>
      </w:pPr>
      <w:r>
        <w:rPr>
          <w:rFonts w:hint="eastAsia"/>
        </w:rPr>
        <w:t>提取分段多项式结构</w:t>
      </w:r>
      <w:r>
        <w:rPr>
          <w:rFonts w:hint="eastAsia"/>
        </w:rPr>
        <w:t>pp</w:t>
      </w:r>
      <w:r>
        <w:rPr>
          <w:rFonts w:hint="eastAsia"/>
        </w:rPr>
        <w:t>的分量。</w:t>
      </w:r>
    </w:p>
    <w:p w:rsidR="00DA1607" w:rsidRDefault="00DA1607" w:rsidP="00C2583F">
      <w:pPr>
        <w:ind w:leftChars="200" w:left="420"/>
      </w:pPr>
      <w:r>
        <w:rPr>
          <w:rFonts w:hint="eastAsia"/>
        </w:rPr>
        <w:lastRenderedPageBreak/>
        <w:t>这个函数是</w:t>
      </w:r>
      <w:r>
        <w:rPr>
          <w:rFonts w:hint="eastAsia"/>
        </w:rPr>
        <w:t>mkpp</w:t>
      </w:r>
      <w:r>
        <w:rPr>
          <w:rFonts w:hint="eastAsia"/>
        </w:rPr>
        <w:t>的逆函数</w:t>
      </w:r>
      <w:r>
        <w:rPr>
          <w:rFonts w:hint="eastAsia"/>
        </w:rPr>
        <w:t>:</w:t>
      </w:r>
      <w:r>
        <w:rPr>
          <w:rFonts w:hint="eastAsia"/>
        </w:rPr>
        <w:t>它提取了创建分段多项式结构</w:t>
      </w:r>
      <w:r>
        <w:rPr>
          <w:rFonts w:hint="eastAsia"/>
        </w:rPr>
        <w:t>pp</w:t>
      </w:r>
      <w:r>
        <w:rPr>
          <w:rFonts w:hint="eastAsia"/>
        </w:rPr>
        <w:t>所需的</w:t>
      </w:r>
      <w:r>
        <w:rPr>
          <w:rFonts w:hint="eastAsia"/>
        </w:rPr>
        <w:t>mkpp</w:t>
      </w:r>
      <w:r>
        <w:rPr>
          <w:rFonts w:hint="eastAsia"/>
        </w:rPr>
        <w:t>的输入。下面的代码明确了这个关系</w:t>
      </w:r>
      <w:r>
        <w:rPr>
          <w:rFonts w:hint="eastAsia"/>
        </w:rPr>
        <w:t>:</w:t>
      </w:r>
    </w:p>
    <w:p w:rsidR="00DA1607" w:rsidRDefault="00DA1607" w:rsidP="00C2583F">
      <w:pPr>
        <w:ind w:leftChars="400" w:left="840"/>
      </w:pPr>
      <w:r>
        <w:t>[breaks, coefs, numinter, order, dim] = unmkpp (pp);</w:t>
      </w:r>
    </w:p>
    <w:p w:rsidR="00DA1607" w:rsidRDefault="00DA1607" w:rsidP="00C2583F">
      <w:pPr>
        <w:ind w:leftChars="400" w:left="840"/>
      </w:pPr>
      <w:r>
        <w:t>pp2  = mkpp (breaks, coefs, dim);</w:t>
      </w:r>
    </w:p>
    <w:p w:rsidR="00DA1607" w:rsidRDefault="00DA1607" w:rsidP="00C2583F">
      <w:pPr>
        <w:ind w:leftChars="200" w:left="420"/>
      </w:pPr>
      <w:r>
        <w:rPr>
          <w:rFonts w:hint="eastAsia"/>
        </w:rPr>
        <w:t>通过这种方法得到的分段多项式结构</w:t>
      </w:r>
      <w:r>
        <w:rPr>
          <w:rFonts w:hint="eastAsia"/>
        </w:rPr>
        <w:t>pp2</w:t>
      </w:r>
      <w:r>
        <w:rPr>
          <w:rFonts w:hint="eastAsia"/>
        </w:rPr>
        <w:t>与原</w:t>
      </w:r>
      <w:r>
        <w:rPr>
          <w:rFonts w:hint="eastAsia"/>
        </w:rPr>
        <w:t>pp</w:t>
      </w:r>
      <w:r>
        <w:rPr>
          <w:rFonts w:hint="eastAsia"/>
        </w:rPr>
        <w:t>完全相同。通过直接访问结构</w:t>
      </w:r>
      <w:r>
        <w:rPr>
          <w:rFonts w:hint="eastAsia"/>
        </w:rPr>
        <w:t>pp</w:t>
      </w:r>
      <w:r>
        <w:rPr>
          <w:rFonts w:hint="eastAsia"/>
        </w:rPr>
        <w:t>的场也可以得到相同的结果。</w:t>
      </w:r>
    </w:p>
    <w:p w:rsidR="00DA1607" w:rsidRDefault="00DA1607" w:rsidP="00C2583F">
      <w:pPr>
        <w:ind w:leftChars="200" w:left="420"/>
      </w:pPr>
      <w:r>
        <w:rPr>
          <w:rFonts w:hint="eastAsia"/>
        </w:rPr>
        <w:t>组成部分是</w:t>
      </w:r>
      <w:r>
        <w:rPr>
          <w:rFonts w:hint="eastAsia"/>
        </w:rPr>
        <w:t>:</w:t>
      </w:r>
    </w:p>
    <w:p w:rsidR="00DA1607" w:rsidRDefault="00DA1607" w:rsidP="00C2583F">
      <w:pPr>
        <w:ind w:leftChars="200" w:left="420"/>
      </w:pPr>
      <w:r>
        <w:t>x</w:t>
      </w:r>
    </w:p>
    <w:p w:rsidR="00DA1607" w:rsidRDefault="00DA1607" w:rsidP="00C2583F">
      <w:pPr>
        <w:ind w:leftChars="400" w:left="840"/>
      </w:pPr>
      <w:r>
        <w:rPr>
          <w:rFonts w:hint="eastAsia"/>
        </w:rPr>
        <w:t>采样点或断点。</w:t>
      </w:r>
    </w:p>
    <w:p w:rsidR="00DA1607" w:rsidRDefault="00DA1607" w:rsidP="00C2583F">
      <w:pPr>
        <w:ind w:leftChars="200" w:left="420"/>
      </w:pPr>
      <w:r>
        <w:t>p</w:t>
      </w:r>
    </w:p>
    <w:p w:rsidR="00DA1607" w:rsidRDefault="00DA1607" w:rsidP="00C2583F">
      <w:pPr>
        <w:ind w:leftChars="400" w:left="840"/>
      </w:pPr>
      <w:r>
        <w:rPr>
          <w:rFonts w:hint="eastAsia"/>
        </w:rPr>
        <w:t>样本区间内点的多项式系数。</w:t>
      </w:r>
      <w:r>
        <w:rPr>
          <w:rFonts w:hint="eastAsia"/>
        </w:rPr>
        <w:t>P (i</w:t>
      </w:r>
      <w:r>
        <w:rPr>
          <w:rFonts w:hint="eastAsia"/>
        </w:rPr>
        <w:t>，</w:t>
      </w:r>
      <w:r>
        <w:rPr>
          <w:rFonts w:hint="eastAsia"/>
        </w:rPr>
        <w:t>:)</w:t>
      </w:r>
      <w:r>
        <w:rPr>
          <w:rFonts w:hint="eastAsia"/>
        </w:rPr>
        <w:t>包含区间</w:t>
      </w:r>
      <w:r>
        <w:rPr>
          <w:rFonts w:hint="eastAsia"/>
        </w:rPr>
        <w:t>i</w:t>
      </w:r>
      <w:r>
        <w:rPr>
          <w:rFonts w:hint="eastAsia"/>
        </w:rPr>
        <w:t>上多项式的系数，从最高次到最低次排序。如果</w:t>
      </w:r>
      <w:r>
        <w:rPr>
          <w:rFonts w:hint="eastAsia"/>
        </w:rPr>
        <w:t>d &gt; 1</w:t>
      </w:r>
      <w:r>
        <w:rPr>
          <w:rFonts w:hint="eastAsia"/>
        </w:rPr>
        <w:t>，则</w:t>
      </w:r>
      <w:r>
        <w:rPr>
          <w:rFonts w:hint="eastAsia"/>
        </w:rPr>
        <w:t>p</w:t>
      </w:r>
      <w:r>
        <w:rPr>
          <w:rFonts w:hint="eastAsia"/>
        </w:rPr>
        <w:t>是一个大小为</w:t>
      </w:r>
      <w:r>
        <w:rPr>
          <w:rFonts w:hint="eastAsia"/>
        </w:rPr>
        <w:t>[n*prod(d) m]</w:t>
      </w:r>
      <w:r>
        <w:rPr>
          <w:rFonts w:hint="eastAsia"/>
        </w:rPr>
        <w:t>的矩阵，其中</w:t>
      </w:r>
      <w:r>
        <w:rPr>
          <w:rFonts w:hint="eastAsia"/>
        </w:rPr>
        <w:t>i + (1:d)</w:t>
      </w:r>
      <w:r>
        <w:rPr>
          <w:rFonts w:hint="eastAsia"/>
        </w:rPr>
        <w:t>行是区间</w:t>
      </w:r>
      <w:r>
        <w:rPr>
          <w:rFonts w:hint="eastAsia"/>
        </w:rPr>
        <w:t>i</w:t>
      </w:r>
      <w:r>
        <w:rPr>
          <w:rFonts w:hint="eastAsia"/>
        </w:rPr>
        <w:t>内所有</w:t>
      </w:r>
      <w:r>
        <w:rPr>
          <w:rFonts w:hint="eastAsia"/>
        </w:rPr>
        <w:t>d</w:t>
      </w:r>
      <w:r>
        <w:rPr>
          <w:rFonts w:hint="eastAsia"/>
        </w:rPr>
        <w:t>个多项式的系数。</w:t>
      </w:r>
    </w:p>
    <w:p w:rsidR="00DA1607" w:rsidRDefault="00DA1607" w:rsidP="00C2583F">
      <w:pPr>
        <w:ind w:leftChars="200" w:left="420"/>
      </w:pPr>
      <w:r>
        <w:t>n</w:t>
      </w:r>
    </w:p>
    <w:p w:rsidR="00DA1607" w:rsidRDefault="00DA1607" w:rsidP="00C2583F">
      <w:pPr>
        <w:ind w:leftChars="400" w:left="840"/>
      </w:pPr>
      <w:r>
        <w:rPr>
          <w:rFonts w:hint="eastAsia"/>
        </w:rPr>
        <w:t>多项式片段或区间的个数，</w:t>
      </w:r>
      <w:r>
        <w:rPr>
          <w:rFonts w:hint="eastAsia"/>
        </w:rPr>
        <w:t>n = length (x) - 1</w:t>
      </w:r>
      <w:r>
        <w:rPr>
          <w:rFonts w:hint="eastAsia"/>
        </w:rPr>
        <w:t>。</w:t>
      </w:r>
    </w:p>
    <w:p w:rsidR="00DA1607" w:rsidRDefault="00DA1607" w:rsidP="00C2583F">
      <w:pPr>
        <w:ind w:leftChars="200" w:left="420"/>
      </w:pPr>
      <w:r>
        <w:t>k</w:t>
      </w:r>
    </w:p>
    <w:p w:rsidR="00DA1607" w:rsidRDefault="00DA1607" w:rsidP="00C2583F">
      <w:pPr>
        <w:ind w:leftChars="400" w:left="840"/>
      </w:pPr>
      <w:r>
        <w:rPr>
          <w:rFonts w:hint="eastAsia"/>
        </w:rPr>
        <w:t>多项式的阶数加</w:t>
      </w:r>
      <w:r>
        <w:rPr>
          <w:rFonts w:hint="eastAsia"/>
        </w:rPr>
        <w:t>1</w:t>
      </w:r>
      <w:r>
        <w:rPr>
          <w:rFonts w:hint="eastAsia"/>
        </w:rPr>
        <w:t>。</w:t>
      </w:r>
    </w:p>
    <w:p w:rsidR="00DA1607" w:rsidRDefault="00DA1607" w:rsidP="00C2583F">
      <w:pPr>
        <w:ind w:leftChars="200" w:left="420"/>
      </w:pPr>
      <w:r>
        <w:t>d</w:t>
      </w:r>
    </w:p>
    <w:p w:rsidR="00DA1607" w:rsidRDefault="00DA1607" w:rsidP="00C2583F">
      <w:pPr>
        <w:ind w:leftChars="400" w:left="840"/>
      </w:pPr>
      <w:r>
        <w:rPr>
          <w:rFonts w:hint="eastAsia"/>
        </w:rPr>
        <w:t>为每个区间定义的多项式的个数。</w:t>
      </w:r>
    </w:p>
    <w:p w:rsidR="00DA1607" w:rsidRDefault="00DA1607" w:rsidP="00C2583F">
      <w:pPr>
        <w:ind w:leftChars="200" w:left="420"/>
      </w:pPr>
      <w:r>
        <w:rPr>
          <w:rFonts w:hint="eastAsia"/>
        </w:rPr>
        <w:t>参见</w:t>
      </w:r>
      <w:r>
        <w:rPr>
          <w:rFonts w:hint="eastAsia"/>
        </w:rPr>
        <w:t>:mkpp, ppval, spline, pchip</w:t>
      </w:r>
      <w:r>
        <w:rPr>
          <w:rFonts w:hint="eastAsia"/>
        </w:rPr>
        <w:t>。</w:t>
      </w:r>
    </w:p>
    <w:p w:rsidR="00DA1607" w:rsidRDefault="00DA1607" w:rsidP="00C2583F">
      <w:pPr>
        <w:spacing w:beforeLines="50" w:before="156"/>
      </w:pPr>
      <w:r w:rsidRPr="00DA1607">
        <w:t>: yi = ppval (pp, xi)</w:t>
      </w:r>
    </w:p>
    <w:p w:rsidR="00DA1607" w:rsidRDefault="00DA1607" w:rsidP="00C2583F">
      <w:pPr>
        <w:ind w:leftChars="200" w:left="420"/>
      </w:pPr>
      <w:r>
        <w:rPr>
          <w:rFonts w:hint="eastAsia"/>
        </w:rPr>
        <w:t>求分段多项式结构</w:t>
      </w:r>
      <w:r>
        <w:rPr>
          <w:rFonts w:hint="eastAsia"/>
        </w:rPr>
        <w:t>pp</w:t>
      </w:r>
      <w:r>
        <w:rPr>
          <w:rFonts w:hint="eastAsia"/>
        </w:rPr>
        <w:t>在点</w:t>
      </w:r>
      <w:r>
        <w:rPr>
          <w:rFonts w:hint="eastAsia"/>
        </w:rPr>
        <w:t>xi</w:t>
      </w:r>
      <w:r>
        <w:rPr>
          <w:rFonts w:hint="eastAsia"/>
        </w:rPr>
        <w:t>处的值。</w:t>
      </w:r>
    </w:p>
    <w:p w:rsidR="00DA1607" w:rsidRDefault="00DA1607" w:rsidP="00C2583F">
      <w:pPr>
        <w:ind w:leftChars="200" w:left="420"/>
      </w:pPr>
      <w:r>
        <w:rPr>
          <w:rFonts w:hint="eastAsia"/>
        </w:rPr>
        <w:t>如果</w:t>
      </w:r>
      <w:r>
        <w:rPr>
          <w:rFonts w:hint="eastAsia"/>
        </w:rPr>
        <w:t>pp</w:t>
      </w:r>
      <w:r>
        <w:rPr>
          <w:rFonts w:hint="eastAsia"/>
        </w:rPr>
        <w:t>描述一个标量多项式函数，则结果是一个与</w:t>
      </w:r>
      <w:r>
        <w:rPr>
          <w:rFonts w:hint="eastAsia"/>
        </w:rPr>
        <w:t>xi</w:t>
      </w:r>
      <w:r>
        <w:rPr>
          <w:rFonts w:hint="eastAsia"/>
        </w:rPr>
        <w:t>形状相同的数组。否则，如果</w:t>
      </w:r>
      <w:r>
        <w:rPr>
          <w:rFonts w:hint="eastAsia"/>
        </w:rPr>
        <w:t>xi</w:t>
      </w:r>
      <w:r>
        <w:rPr>
          <w:rFonts w:hint="eastAsia"/>
        </w:rPr>
        <w:t>是向量，则结果的大小为</w:t>
      </w:r>
      <w:r>
        <w:rPr>
          <w:rFonts w:hint="eastAsia"/>
        </w:rPr>
        <w:t>[pp.dim, length(xi)]</w:t>
      </w:r>
      <w:r>
        <w:rPr>
          <w:rFonts w:hint="eastAsia"/>
        </w:rPr>
        <w:t>，如果是多维数组则为</w:t>
      </w:r>
      <w:r>
        <w:rPr>
          <w:rFonts w:hint="eastAsia"/>
        </w:rPr>
        <w:t>[pp.dim, size(xi)]</w:t>
      </w:r>
      <w:r>
        <w:rPr>
          <w:rFonts w:hint="eastAsia"/>
        </w:rPr>
        <w:t>。</w:t>
      </w:r>
    </w:p>
    <w:p w:rsidR="00DA1607" w:rsidRDefault="00DA1607" w:rsidP="00C2583F">
      <w:pPr>
        <w:ind w:leftChars="200" w:left="420"/>
      </w:pPr>
      <w:r>
        <w:rPr>
          <w:rFonts w:hint="eastAsia"/>
        </w:rPr>
        <w:t>参见</w:t>
      </w:r>
      <w:r>
        <w:rPr>
          <w:rFonts w:hint="eastAsia"/>
        </w:rPr>
        <w:t>:mkpp, unmkpp, spline, pchip</w:t>
      </w:r>
      <w:r>
        <w:rPr>
          <w:rFonts w:hint="eastAsia"/>
        </w:rPr>
        <w:t>。</w:t>
      </w:r>
    </w:p>
    <w:p w:rsidR="00DA1607" w:rsidRDefault="00DA1607" w:rsidP="00C2583F">
      <w:pPr>
        <w:spacing w:beforeLines="50" w:before="156"/>
      </w:pPr>
      <w:r>
        <w:t>: ppd = ppder (pp)</w:t>
      </w:r>
    </w:p>
    <w:p w:rsidR="00DA1607" w:rsidRDefault="00DA1607" w:rsidP="00C2583F">
      <w:r>
        <w:t>: ppd = ppder (pp, m)</w:t>
      </w:r>
    </w:p>
    <w:p w:rsidR="00DA1607" w:rsidRDefault="00DA1607" w:rsidP="00C2583F">
      <w:pPr>
        <w:ind w:leftChars="200" w:left="420"/>
      </w:pPr>
      <w:r>
        <w:rPr>
          <w:rFonts w:hint="eastAsia"/>
        </w:rPr>
        <w:t>计算分段多项式结构</w:t>
      </w:r>
      <w:r>
        <w:rPr>
          <w:rFonts w:hint="eastAsia"/>
        </w:rPr>
        <w:t>pp</w:t>
      </w:r>
      <w:r>
        <w:rPr>
          <w:rFonts w:hint="eastAsia"/>
        </w:rPr>
        <w:t>的分段</w:t>
      </w:r>
      <w:r>
        <w:rPr>
          <w:rFonts w:hint="eastAsia"/>
        </w:rPr>
        <w:t>m</w:t>
      </w:r>
      <w:r>
        <w:rPr>
          <w:rFonts w:hint="eastAsia"/>
        </w:rPr>
        <w:t>阶导数。</w:t>
      </w:r>
    </w:p>
    <w:p w:rsidR="00DA1607" w:rsidRDefault="00DA1607" w:rsidP="00C2583F">
      <w:pPr>
        <w:ind w:leftChars="200" w:left="420"/>
      </w:pPr>
      <w:r>
        <w:rPr>
          <w:rFonts w:hint="eastAsia"/>
        </w:rPr>
        <w:t>如果省略</w:t>
      </w:r>
      <w:r>
        <w:rPr>
          <w:rFonts w:hint="eastAsia"/>
        </w:rPr>
        <w:t>m</w:t>
      </w:r>
      <w:r>
        <w:rPr>
          <w:rFonts w:hint="eastAsia"/>
        </w:rPr>
        <w:t>，则计算一阶导数。</w:t>
      </w:r>
    </w:p>
    <w:p w:rsidR="00DA1607" w:rsidRDefault="00DA1607" w:rsidP="00C2583F">
      <w:pPr>
        <w:ind w:leftChars="200" w:left="420"/>
      </w:pPr>
      <w:r>
        <w:rPr>
          <w:rFonts w:hint="eastAsia"/>
        </w:rPr>
        <w:t>参见</w:t>
      </w:r>
      <w:r>
        <w:rPr>
          <w:rFonts w:hint="eastAsia"/>
        </w:rPr>
        <w:t>:mkpp, ppval, ppint</w:t>
      </w:r>
      <w:r>
        <w:rPr>
          <w:rFonts w:hint="eastAsia"/>
        </w:rPr>
        <w:t>。</w:t>
      </w:r>
    </w:p>
    <w:p w:rsidR="00DA1607" w:rsidRDefault="00DA1607" w:rsidP="00C2583F">
      <w:pPr>
        <w:spacing w:beforeLines="50" w:before="156"/>
      </w:pPr>
      <w:r>
        <w:t>: ppi = ppint (pp)</w:t>
      </w:r>
    </w:p>
    <w:p w:rsidR="00DA1607" w:rsidRDefault="00DA1607" w:rsidP="00C2583F">
      <w:r>
        <w:t>: ppi = ppint (pp, c)</w:t>
      </w:r>
    </w:p>
    <w:p w:rsidR="00DA1607" w:rsidRDefault="00DA1607" w:rsidP="00C2583F">
      <w:pPr>
        <w:ind w:leftChars="200" w:left="420"/>
      </w:pPr>
      <w:r>
        <w:rPr>
          <w:rFonts w:hint="eastAsia"/>
        </w:rPr>
        <w:t>计算分段多项式结构</w:t>
      </w:r>
      <w:r>
        <w:rPr>
          <w:rFonts w:hint="eastAsia"/>
        </w:rPr>
        <w:t>pp</w:t>
      </w:r>
      <w:r>
        <w:rPr>
          <w:rFonts w:hint="eastAsia"/>
        </w:rPr>
        <w:t>的积分。</w:t>
      </w:r>
    </w:p>
    <w:p w:rsidR="00DA1607" w:rsidRDefault="00DA1607" w:rsidP="00C2583F">
      <w:pPr>
        <w:ind w:leftChars="200" w:left="420"/>
      </w:pPr>
      <w:r>
        <w:rPr>
          <w:rFonts w:hint="eastAsia"/>
        </w:rPr>
        <w:t>C</w:t>
      </w:r>
      <w:r>
        <w:rPr>
          <w:rFonts w:hint="eastAsia"/>
        </w:rPr>
        <w:t>，如果给定，是积分常数。</w:t>
      </w:r>
    </w:p>
    <w:p w:rsidR="00DA1607" w:rsidRDefault="00DA1607" w:rsidP="00C2583F">
      <w:pPr>
        <w:ind w:leftChars="200" w:left="420"/>
      </w:pPr>
      <w:r>
        <w:rPr>
          <w:rFonts w:hint="eastAsia"/>
        </w:rPr>
        <w:t>参见</w:t>
      </w:r>
      <w:r>
        <w:rPr>
          <w:rFonts w:hint="eastAsia"/>
        </w:rPr>
        <w:t>:mkpp, ppval, ppder</w:t>
      </w:r>
      <w:r>
        <w:rPr>
          <w:rFonts w:hint="eastAsia"/>
        </w:rPr>
        <w:t>。</w:t>
      </w:r>
    </w:p>
    <w:p w:rsidR="00DA1607" w:rsidRDefault="00DA1607" w:rsidP="00C2583F">
      <w:pPr>
        <w:spacing w:beforeLines="50" w:before="156"/>
      </w:pPr>
      <w:r w:rsidRPr="00DA1607">
        <w:t>: jumps = ppjumps (pp)</w:t>
      </w:r>
    </w:p>
    <w:p w:rsidR="00DA1607" w:rsidRDefault="00DA1607" w:rsidP="00C2583F">
      <w:pPr>
        <w:ind w:leftChars="200" w:left="420"/>
      </w:pPr>
      <w:r>
        <w:rPr>
          <w:rFonts w:hint="eastAsia"/>
        </w:rPr>
        <w:t>求分段多项式的边界跳变。</w:t>
      </w:r>
    </w:p>
    <w:p w:rsidR="00DA1607" w:rsidRDefault="00DA1607" w:rsidP="00C2583F">
      <w:pPr>
        <w:ind w:leftChars="200" w:left="420"/>
      </w:pPr>
      <w:r>
        <w:rPr>
          <w:rFonts w:hint="eastAsia"/>
        </w:rPr>
        <w:t>如果有</w:t>
      </w:r>
      <w:r>
        <w:rPr>
          <w:rFonts w:hint="eastAsia"/>
        </w:rPr>
        <w:t>n</w:t>
      </w:r>
      <w:r>
        <w:rPr>
          <w:rFonts w:hint="eastAsia"/>
        </w:rPr>
        <w:t>个区间，</w:t>
      </w:r>
      <w:r>
        <w:rPr>
          <w:rFonts w:hint="eastAsia"/>
        </w:rPr>
        <w:t>pp</w:t>
      </w:r>
      <w:r>
        <w:rPr>
          <w:rFonts w:hint="eastAsia"/>
        </w:rPr>
        <w:t>的维数为</w:t>
      </w:r>
      <w:r>
        <w:rPr>
          <w:rFonts w:hint="eastAsia"/>
        </w:rPr>
        <w:t>d</w:t>
      </w:r>
      <w:r>
        <w:rPr>
          <w:rFonts w:hint="eastAsia"/>
        </w:rPr>
        <w:t>，则得到的数组维数为</w:t>
      </w:r>
      <w:r>
        <w:rPr>
          <w:rFonts w:hint="eastAsia"/>
        </w:rPr>
        <w:t>[d, n-1]</w:t>
      </w:r>
      <w:r>
        <w:rPr>
          <w:rFonts w:hint="eastAsia"/>
        </w:rPr>
        <w:t>。</w:t>
      </w:r>
    </w:p>
    <w:p w:rsidR="00DA1607" w:rsidRDefault="00DA1607" w:rsidP="00C2583F">
      <w:pPr>
        <w:ind w:leftChars="200" w:left="420"/>
      </w:pPr>
      <w:r>
        <w:rPr>
          <w:rFonts w:hint="eastAsia"/>
        </w:rPr>
        <w:t>参见</w:t>
      </w:r>
      <w:r>
        <w:rPr>
          <w:rFonts w:hint="eastAsia"/>
        </w:rPr>
        <w:t>:mkpp</w:t>
      </w:r>
      <w:r>
        <w:rPr>
          <w:rFonts w:hint="eastAsia"/>
        </w:rPr>
        <w:t>。</w:t>
      </w:r>
    </w:p>
    <w:p w:rsidR="00DA1607" w:rsidRPr="00C2583F" w:rsidRDefault="00DA1607" w:rsidP="00C2583F">
      <w:pPr>
        <w:spacing w:line="480" w:lineRule="auto"/>
        <w:rPr>
          <w:b/>
          <w:sz w:val="24"/>
        </w:rPr>
      </w:pPr>
      <w:r w:rsidRPr="00C2583F">
        <w:rPr>
          <w:rFonts w:hint="eastAsia"/>
          <w:b/>
          <w:sz w:val="24"/>
        </w:rPr>
        <w:t>28.6</w:t>
      </w:r>
      <w:r w:rsidRPr="00C2583F">
        <w:rPr>
          <w:rFonts w:hint="eastAsia"/>
          <w:b/>
          <w:sz w:val="24"/>
        </w:rPr>
        <w:t>其他功能</w:t>
      </w:r>
    </w:p>
    <w:p w:rsidR="00DA1607" w:rsidRDefault="00DA1607" w:rsidP="00C2583F">
      <w:r>
        <w:t>: y = poly (A)</w:t>
      </w:r>
    </w:p>
    <w:p w:rsidR="00742E1F" w:rsidRDefault="00DA1607" w:rsidP="00C2583F">
      <w:r>
        <w:t>: y = poly (x)</w:t>
      </w:r>
    </w:p>
    <w:p w:rsidR="00DA1607" w:rsidRDefault="00DA1607" w:rsidP="00C2583F">
      <w:pPr>
        <w:ind w:leftChars="200" w:left="420"/>
      </w:pPr>
      <w:r>
        <w:rPr>
          <w:rFonts w:hint="eastAsia"/>
        </w:rPr>
        <w:lastRenderedPageBreak/>
        <w:t>如果</w:t>
      </w:r>
      <w:r>
        <w:rPr>
          <w:rFonts w:hint="eastAsia"/>
        </w:rPr>
        <w:t>A</w:t>
      </w:r>
      <w:r>
        <w:rPr>
          <w:rFonts w:hint="eastAsia"/>
        </w:rPr>
        <w:t>是一个</w:t>
      </w:r>
      <w:r>
        <w:rPr>
          <w:rFonts w:hint="eastAsia"/>
        </w:rPr>
        <w:t xml:space="preserve">N </w:t>
      </w:r>
      <w:r>
        <w:rPr>
          <w:rFonts w:hint="eastAsia"/>
        </w:rPr>
        <w:t>×</w:t>
      </w:r>
      <w:r>
        <w:rPr>
          <w:rFonts w:hint="eastAsia"/>
        </w:rPr>
        <w:t xml:space="preserve"> N</w:t>
      </w:r>
      <w:r>
        <w:rPr>
          <w:rFonts w:hint="eastAsia"/>
        </w:rPr>
        <w:t>的平方矩阵，</w:t>
      </w:r>
      <w:r>
        <w:rPr>
          <w:rFonts w:hint="eastAsia"/>
        </w:rPr>
        <w:t>poly (A)</w:t>
      </w:r>
      <w:r>
        <w:rPr>
          <w:rFonts w:hint="eastAsia"/>
        </w:rPr>
        <w:t>是</w:t>
      </w:r>
      <w:r>
        <w:rPr>
          <w:rFonts w:hint="eastAsia"/>
        </w:rPr>
        <w:t>det (z * eye (N) - A)</w:t>
      </w:r>
      <w:r>
        <w:rPr>
          <w:rFonts w:hint="eastAsia"/>
        </w:rPr>
        <w:t>系数的行向量，</w:t>
      </w:r>
      <w:r>
        <w:rPr>
          <w:rFonts w:hint="eastAsia"/>
        </w:rPr>
        <w:t>det (z * eye (N) - A)</w:t>
      </w:r>
      <w:r>
        <w:rPr>
          <w:rFonts w:hint="eastAsia"/>
        </w:rPr>
        <w:t>是</w:t>
      </w:r>
      <w:r>
        <w:rPr>
          <w:rFonts w:hint="eastAsia"/>
        </w:rPr>
        <w:t>A</w:t>
      </w:r>
      <w:r>
        <w:rPr>
          <w:rFonts w:hint="eastAsia"/>
        </w:rPr>
        <w:t>的特征多项式。</w:t>
      </w:r>
    </w:p>
    <w:p w:rsidR="00DA1607" w:rsidRDefault="00DA1607" w:rsidP="00C2583F">
      <w:pPr>
        <w:ind w:leftChars="200" w:left="420"/>
      </w:pPr>
      <w:r>
        <w:rPr>
          <w:rFonts w:hint="eastAsia"/>
        </w:rPr>
        <w:t>例如，下面的代码找到</w:t>
      </w:r>
      <w:r>
        <w:rPr>
          <w:rFonts w:hint="eastAsia"/>
        </w:rPr>
        <w:t>A</w:t>
      </w:r>
      <w:r>
        <w:rPr>
          <w:rFonts w:hint="eastAsia"/>
        </w:rPr>
        <w:t>的特征值，它们是</w:t>
      </w:r>
      <w:r>
        <w:rPr>
          <w:rFonts w:hint="eastAsia"/>
        </w:rPr>
        <w:t>poly (A)</w:t>
      </w:r>
      <w:r>
        <w:rPr>
          <w:rFonts w:hint="eastAsia"/>
        </w:rPr>
        <w:t>的根。</w:t>
      </w:r>
    </w:p>
    <w:p w:rsidR="00DA1607" w:rsidRDefault="00DA1607" w:rsidP="00C2583F">
      <w:pPr>
        <w:ind w:leftChars="400" w:left="840"/>
      </w:pPr>
      <w:r>
        <w:t>roots (poly (eye (3)))</w:t>
      </w:r>
    </w:p>
    <w:p w:rsidR="00DA1607" w:rsidRDefault="00DA1607" w:rsidP="00C2583F">
      <w:pPr>
        <w:ind w:leftChars="400" w:left="840"/>
      </w:pPr>
      <w:r>
        <w:t xml:space="preserve">    </w:t>
      </w:r>
      <w:r>
        <w:rPr>
          <w:rFonts w:ascii="Cambria Math" w:hAnsi="Cambria Math" w:cs="Cambria Math"/>
        </w:rPr>
        <w:t>⇒</w:t>
      </w:r>
      <w:r>
        <w:t xml:space="preserve"> 1.00001 + 0.00001i</w:t>
      </w:r>
    </w:p>
    <w:p w:rsidR="00DA1607" w:rsidRDefault="00DA1607" w:rsidP="00C2583F">
      <w:pPr>
        <w:ind w:leftChars="400" w:left="840"/>
      </w:pPr>
      <w:r>
        <w:t xml:space="preserve">       1.00001 - 0.00001i</w:t>
      </w:r>
    </w:p>
    <w:p w:rsidR="00DA1607" w:rsidRDefault="00DA1607" w:rsidP="00C2583F">
      <w:pPr>
        <w:ind w:leftChars="400" w:left="840"/>
      </w:pPr>
      <w:r>
        <w:t xml:space="preserve">       0.99999 + 0.00000i</w:t>
      </w:r>
    </w:p>
    <w:p w:rsidR="00DA1607" w:rsidRDefault="00DA1607" w:rsidP="00C2583F">
      <w:pPr>
        <w:ind w:leftChars="200" w:left="420"/>
      </w:pPr>
      <w:r>
        <w:rPr>
          <w:rFonts w:hint="eastAsia"/>
        </w:rPr>
        <w:t>事实上，所有三个特征值都是</w:t>
      </w:r>
      <w:r>
        <w:rPr>
          <w:rFonts w:hint="eastAsia"/>
        </w:rPr>
        <w:t>1</w:t>
      </w:r>
      <w:r>
        <w:rPr>
          <w:rFonts w:hint="eastAsia"/>
        </w:rPr>
        <w:t>，这强调了数值性能应该使用</w:t>
      </w:r>
      <w:r>
        <w:rPr>
          <w:rFonts w:hint="eastAsia"/>
        </w:rPr>
        <w:t>eig</w:t>
      </w:r>
      <w:r>
        <w:rPr>
          <w:rFonts w:hint="eastAsia"/>
        </w:rPr>
        <w:t>函数来计算特征值。</w:t>
      </w:r>
    </w:p>
    <w:p w:rsidR="00DA1607" w:rsidRDefault="00DA1607" w:rsidP="00C2583F">
      <w:pPr>
        <w:ind w:leftChars="200" w:left="420"/>
      </w:pPr>
      <w:r>
        <w:rPr>
          <w:rFonts w:hint="eastAsia"/>
        </w:rPr>
        <w:t>如果</w:t>
      </w:r>
      <w:r>
        <w:rPr>
          <w:rFonts w:hint="eastAsia"/>
        </w:rPr>
        <w:t>x</w:t>
      </w:r>
      <w:r>
        <w:rPr>
          <w:rFonts w:hint="eastAsia"/>
        </w:rPr>
        <w:t>是一个向量，</w:t>
      </w:r>
      <w:r>
        <w:rPr>
          <w:rFonts w:hint="eastAsia"/>
        </w:rPr>
        <w:t>poly (x)</w:t>
      </w:r>
      <w:r>
        <w:rPr>
          <w:rFonts w:hint="eastAsia"/>
        </w:rPr>
        <w:t>是多项式的系数的向量，其根是</w:t>
      </w:r>
      <w:r>
        <w:rPr>
          <w:rFonts w:hint="eastAsia"/>
        </w:rPr>
        <w:t>x</w:t>
      </w:r>
      <w:r>
        <w:rPr>
          <w:rFonts w:hint="eastAsia"/>
        </w:rPr>
        <w:t>的元素。也就是说，如果</w:t>
      </w:r>
      <w:r>
        <w:rPr>
          <w:rFonts w:hint="eastAsia"/>
        </w:rPr>
        <w:t>c</w:t>
      </w:r>
      <w:r>
        <w:rPr>
          <w:rFonts w:hint="eastAsia"/>
        </w:rPr>
        <w:t>是一个多项式，则</w:t>
      </w:r>
      <w:r>
        <w:rPr>
          <w:rFonts w:hint="eastAsia"/>
        </w:rPr>
        <w:t>d = roots (poly (c))</w:t>
      </w:r>
      <w:r>
        <w:rPr>
          <w:rFonts w:hint="eastAsia"/>
        </w:rPr>
        <w:t>的元素包含在</w:t>
      </w:r>
      <w:r>
        <w:rPr>
          <w:rFonts w:hint="eastAsia"/>
        </w:rPr>
        <w:t>c</w:t>
      </w:r>
      <w:r>
        <w:rPr>
          <w:rFonts w:hint="eastAsia"/>
        </w:rPr>
        <w:t>中。然而，由于排序和数值误差，向量</w:t>
      </w:r>
      <w:r>
        <w:rPr>
          <w:rFonts w:hint="eastAsia"/>
        </w:rPr>
        <w:t>c</w:t>
      </w:r>
      <w:r>
        <w:rPr>
          <w:rFonts w:hint="eastAsia"/>
        </w:rPr>
        <w:t>和</w:t>
      </w:r>
      <w:r>
        <w:rPr>
          <w:rFonts w:hint="eastAsia"/>
        </w:rPr>
        <w:t>d</w:t>
      </w:r>
      <w:r>
        <w:rPr>
          <w:rFonts w:hint="eastAsia"/>
        </w:rPr>
        <w:t>并不相同。</w:t>
      </w:r>
    </w:p>
    <w:p w:rsidR="00DA1607" w:rsidRDefault="00DA1607" w:rsidP="00C2583F">
      <w:pPr>
        <w:ind w:leftChars="200" w:left="420"/>
      </w:pPr>
      <w:r>
        <w:rPr>
          <w:rFonts w:hint="eastAsia"/>
        </w:rPr>
        <w:t>参见</w:t>
      </w:r>
      <w:r>
        <w:rPr>
          <w:rFonts w:hint="eastAsia"/>
        </w:rPr>
        <w:t>:</w:t>
      </w:r>
      <w:r>
        <w:rPr>
          <w:rFonts w:hint="eastAsia"/>
        </w:rPr>
        <w:t>根，</w:t>
      </w:r>
      <w:r>
        <w:rPr>
          <w:rFonts w:hint="eastAsia"/>
        </w:rPr>
        <w:t>8</w:t>
      </w:r>
      <w:r>
        <w:rPr>
          <w:rFonts w:hint="eastAsia"/>
        </w:rPr>
        <w:t>。</w:t>
      </w:r>
    </w:p>
    <w:p w:rsidR="00DA1607" w:rsidRDefault="00DA1607" w:rsidP="00C2583F">
      <w:pPr>
        <w:spacing w:beforeLines="50" w:before="156"/>
      </w:pPr>
      <w:r>
        <w:t>: polyout (c)</w:t>
      </w:r>
    </w:p>
    <w:p w:rsidR="00DA1607" w:rsidRDefault="00DA1607" w:rsidP="00C2583F">
      <w:r>
        <w:t>: polyout (c, x)</w:t>
      </w:r>
    </w:p>
    <w:p w:rsidR="00DA1607" w:rsidRDefault="00DA1607" w:rsidP="00C2583F">
      <w:r>
        <w:t>: str = polyout (…)</w:t>
      </w:r>
    </w:p>
    <w:p w:rsidR="00DA1607" w:rsidRDefault="00DA1607" w:rsidP="00C2583F">
      <w:pPr>
        <w:ind w:leftChars="200" w:left="420"/>
      </w:pPr>
      <w:r>
        <w:rPr>
          <w:rFonts w:hint="eastAsia"/>
        </w:rPr>
        <w:t>显示多项式</w:t>
      </w:r>
      <w:r>
        <w:rPr>
          <w:rFonts w:hint="eastAsia"/>
        </w:rPr>
        <w:t>c</w:t>
      </w:r>
      <w:r>
        <w:rPr>
          <w:rFonts w:hint="eastAsia"/>
        </w:rPr>
        <w:t>的格式化版本。</w:t>
      </w:r>
    </w:p>
    <w:p w:rsidR="00DA1607" w:rsidRDefault="00DA1607" w:rsidP="00C2583F">
      <w:pPr>
        <w:ind w:leftChars="200" w:left="420"/>
      </w:pPr>
      <w:r>
        <w:rPr>
          <w:rFonts w:hint="eastAsia"/>
        </w:rPr>
        <w:t>格式化的多项式</w:t>
      </w:r>
    </w:p>
    <w:p w:rsidR="00DA1607" w:rsidRDefault="00DA1607" w:rsidP="00C2583F">
      <w:pPr>
        <w:ind w:leftChars="400" w:left="840"/>
      </w:pPr>
      <w:r w:rsidRPr="00DA1607">
        <w:t>c(x) = c(1) * x^n + … + c(n) x + c(n+1)</w:t>
      </w:r>
    </w:p>
    <w:p w:rsidR="00DA1607" w:rsidRDefault="00DA1607" w:rsidP="00C2583F">
      <w:pPr>
        <w:ind w:leftChars="200" w:left="420"/>
      </w:pPr>
      <w:r>
        <w:rPr>
          <w:rFonts w:hint="eastAsia"/>
        </w:rPr>
        <w:t>作为字符串返回，如果</w:t>
      </w:r>
      <w:r>
        <w:rPr>
          <w:rFonts w:hint="eastAsia"/>
        </w:rPr>
        <w:t>nargout</w:t>
      </w:r>
      <w:r>
        <w:rPr>
          <w:rFonts w:hint="eastAsia"/>
        </w:rPr>
        <w:t>为零，则写入屏幕。</w:t>
      </w:r>
    </w:p>
    <w:p w:rsidR="00DA1607" w:rsidRDefault="00DA1607" w:rsidP="00C2583F">
      <w:pPr>
        <w:ind w:leftChars="200" w:left="420"/>
      </w:pPr>
      <w:r>
        <w:rPr>
          <w:rFonts w:hint="eastAsia"/>
        </w:rPr>
        <w:t>第二个参数</w:t>
      </w:r>
      <w:r>
        <w:rPr>
          <w:rFonts w:hint="eastAsia"/>
        </w:rPr>
        <w:t>x</w:t>
      </w:r>
      <w:r>
        <w:rPr>
          <w:rFonts w:hint="eastAsia"/>
        </w:rPr>
        <w:t>指定每个术语使用的变量名，默认为字符串“</w:t>
      </w:r>
      <w:r>
        <w:rPr>
          <w:rFonts w:hint="eastAsia"/>
        </w:rPr>
        <w:t>s</w:t>
      </w:r>
      <w:r>
        <w:rPr>
          <w:rFonts w:hint="eastAsia"/>
        </w:rPr>
        <w:t>”。</w:t>
      </w:r>
    </w:p>
    <w:p w:rsidR="00DA1607" w:rsidRDefault="00DA1607" w:rsidP="00C2583F">
      <w:pPr>
        <w:ind w:leftChars="200" w:left="420"/>
      </w:pPr>
      <w:r>
        <w:rPr>
          <w:rFonts w:hint="eastAsia"/>
        </w:rPr>
        <w:t>参见</w:t>
      </w:r>
      <w:r>
        <w:rPr>
          <w:rFonts w:hint="eastAsia"/>
        </w:rPr>
        <w:t>:polyreduce</w:t>
      </w:r>
      <w:r>
        <w:rPr>
          <w:rFonts w:hint="eastAsia"/>
        </w:rPr>
        <w:t>。</w:t>
      </w:r>
    </w:p>
    <w:p w:rsidR="00DA1607" w:rsidRDefault="00DA1607" w:rsidP="00C2583F">
      <w:pPr>
        <w:spacing w:beforeLines="50" w:before="156"/>
      </w:pPr>
      <w:r w:rsidRPr="00DA1607">
        <w:t>: p = polyreduce (c)</w:t>
      </w:r>
    </w:p>
    <w:p w:rsidR="00DA1607" w:rsidRDefault="00DA1607" w:rsidP="00C2583F">
      <w:pPr>
        <w:ind w:leftChars="200" w:left="420"/>
      </w:pPr>
      <w:r>
        <w:rPr>
          <w:rFonts w:hint="eastAsia"/>
        </w:rPr>
        <w:t>通过去掉任何前导零，将多项式系数向量减少到最小项数。</w:t>
      </w:r>
    </w:p>
    <w:p w:rsidR="00B15D04" w:rsidRDefault="00DA1607" w:rsidP="00C2583F">
      <w:pPr>
        <w:ind w:leftChars="200" w:left="420"/>
      </w:pPr>
      <w:r>
        <w:rPr>
          <w:rFonts w:hint="eastAsia"/>
        </w:rPr>
        <w:t>参见</w:t>
      </w:r>
      <w:r>
        <w:rPr>
          <w:rFonts w:hint="eastAsia"/>
        </w:rPr>
        <w:t>:polyout</w:t>
      </w:r>
      <w:r>
        <w:rPr>
          <w:rFonts w:hint="eastAsia"/>
        </w:rPr>
        <w:t>。</w:t>
      </w:r>
    </w:p>
    <w:p w:rsidR="00B15D04" w:rsidRDefault="00B15D04" w:rsidP="00BC41D3">
      <w:pPr>
        <w:widowControl/>
        <w:spacing w:beforeLines="50" w:before="156" w:afterLines="50" w:after="156"/>
        <w:jc w:val="left"/>
      </w:pPr>
      <w:r>
        <w:br w:type="page"/>
      </w:r>
    </w:p>
    <w:p w:rsidR="00DA1607" w:rsidRPr="00C2583F" w:rsidRDefault="00B15D04" w:rsidP="00C2583F">
      <w:pPr>
        <w:spacing w:beforeLines="50" w:before="156" w:afterLines="50" w:after="156"/>
        <w:jc w:val="center"/>
        <w:rPr>
          <w:b/>
          <w:sz w:val="36"/>
        </w:rPr>
      </w:pPr>
      <w:r w:rsidRPr="00C2583F">
        <w:rPr>
          <w:b/>
          <w:sz w:val="36"/>
        </w:rPr>
        <w:lastRenderedPageBreak/>
        <w:t>29</w:t>
      </w:r>
      <w:r w:rsidRPr="00C2583F">
        <w:rPr>
          <w:rFonts w:hint="eastAsia"/>
          <w:b/>
          <w:sz w:val="36"/>
        </w:rPr>
        <w:t xml:space="preserve"> </w:t>
      </w:r>
      <w:r w:rsidRPr="00C2583F">
        <w:rPr>
          <w:rFonts w:hint="eastAsia"/>
          <w:b/>
          <w:sz w:val="36"/>
        </w:rPr>
        <w:t>插值</w:t>
      </w:r>
    </w:p>
    <w:p w:rsidR="00B15D04" w:rsidRPr="00C2583F" w:rsidRDefault="00B15D04" w:rsidP="00BC41D3">
      <w:pPr>
        <w:spacing w:beforeLines="50" w:before="156" w:afterLines="50" w:after="156"/>
        <w:rPr>
          <w:b/>
          <w:sz w:val="24"/>
        </w:rPr>
      </w:pPr>
      <w:r w:rsidRPr="00C2583F">
        <w:rPr>
          <w:rFonts w:hint="eastAsia"/>
          <w:b/>
          <w:sz w:val="24"/>
        </w:rPr>
        <w:t>29.1</w:t>
      </w:r>
      <w:r w:rsidRPr="00C2583F">
        <w:rPr>
          <w:rFonts w:hint="eastAsia"/>
          <w:b/>
          <w:sz w:val="24"/>
        </w:rPr>
        <w:t>一维插值</w:t>
      </w:r>
    </w:p>
    <w:p w:rsidR="00B15D04" w:rsidRDefault="00B15D04" w:rsidP="00BC41D3">
      <w:pPr>
        <w:spacing w:beforeLines="50" w:before="156" w:afterLines="50" w:after="156"/>
      </w:pPr>
      <w:r>
        <w:rPr>
          <w:rFonts w:hint="eastAsia"/>
        </w:rPr>
        <w:t>Octave</w:t>
      </w:r>
      <w:r>
        <w:rPr>
          <w:rFonts w:hint="eastAsia"/>
        </w:rPr>
        <w:t>支持几种一维插值方法，其中大部分将在本节中介绍。多项式插值和离散数据插值描述了其他方法。</w:t>
      </w:r>
    </w:p>
    <w:p w:rsidR="00B15D04" w:rsidRDefault="00B15D04" w:rsidP="00C2583F">
      <w:r>
        <w:t>: yi = interp1 (x, y, xi)</w:t>
      </w:r>
    </w:p>
    <w:p w:rsidR="00B15D04" w:rsidRDefault="00B15D04" w:rsidP="00C2583F">
      <w:r>
        <w:t>: yi = interp1 (y, xi)</w:t>
      </w:r>
    </w:p>
    <w:p w:rsidR="00B15D04" w:rsidRDefault="00B15D04" w:rsidP="00C2583F">
      <w:r>
        <w:t>: yi = interp1 (…, method)</w:t>
      </w:r>
    </w:p>
    <w:p w:rsidR="00B15D04" w:rsidRDefault="00B15D04" w:rsidP="00C2583F">
      <w:r>
        <w:t>: yi = interp1 (…, extrap)</w:t>
      </w:r>
    </w:p>
    <w:p w:rsidR="00B15D04" w:rsidRDefault="00B15D04" w:rsidP="00C2583F">
      <w:r>
        <w:t>: yi = interp1 (…, "left")</w:t>
      </w:r>
    </w:p>
    <w:p w:rsidR="00B15D04" w:rsidRDefault="00B15D04" w:rsidP="00C2583F">
      <w:r>
        <w:t>: yi = interp1 (…, "right")</w:t>
      </w:r>
    </w:p>
    <w:p w:rsidR="00B15D04" w:rsidRDefault="00B15D04" w:rsidP="00C2583F">
      <w:r>
        <w:t>: pp = interp1 (…, "pp")</w:t>
      </w:r>
    </w:p>
    <w:p w:rsidR="00B15D04" w:rsidRDefault="00B15D04" w:rsidP="00C2583F">
      <w:pPr>
        <w:ind w:leftChars="200" w:left="420"/>
      </w:pPr>
      <w:r>
        <w:rPr>
          <w:rFonts w:hint="eastAsia"/>
        </w:rPr>
        <w:t>一维插值。</w:t>
      </w:r>
    </w:p>
    <w:p w:rsidR="00B15D04" w:rsidRDefault="00B15D04" w:rsidP="00C2583F">
      <w:pPr>
        <w:ind w:leftChars="200" w:left="420"/>
      </w:pPr>
      <w:r>
        <w:rPr>
          <w:rFonts w:hint="eastAsia"/>
        </w:rPr>
        <w:t>插值输入数据以确定</w:t>
      </w:r>
      <w:r>
        <w:rPr>
          <w:rFonts w:hint="eastAsia"/>
        </w:rPr>
        <w:t>yi</w:t>
      </w:r>
      <w:r>
        <w:rPr>
          <w:rFonts w:hint="eastAsia"/>
        </w:rPr>
        <w:t>在点</w:t>
      </w:r>
      <w:r>
        <w:rPr>
          <w:rFonts w:hint="eastAsia"/>
        </w:rPr>
        <w:t>xi</w:t>
      </w:r>
      <w:r>
        <w:rPr>
          <w:rFonts w:hint="eastAsia"/>
        </w:rPr>
        <w:t>处的值。如果未指定，则取</w:t>
      </w:r>
      <w:r>
        <w:rPr>
          <w:rFonts w:hint="eastAsia"/>
        </w:rPr>
        <w:t>x</w:t>
      </w:r>
      <w:r>
        <w:rPr>
          <w:rFonts w:hint="eastAsia"/>
        </w:rPr>
        <w:t>为</w:t>
      </w:r>
      <w:r>
        <w:rPr>
          <w:rFonts w:hint="eastAsia"/>
        </w:rPr>
        <w:t>y</w:t>
      </w:r>
      <w:r>
        <w:rPr>
          <w:rFonts w:hint="eastAsia"/>
        </w:rPr>
        <w:t>的索引</w:t>
      </w:r>
      <w:r>
        <w:rPr>
          <w:rFonts w:hint="eastAsia"/>
        </w:rPr>
        <w:t>(1:length (y))</w:t>
      </w:r>
      <w:r>
        <w:rPr>
          <w:rFonts w:hint="eastAsia"/>
        </w:rPr>
        <w:t>。如果</w:t>
      </w:r>
      <w:r>
        <w:rPr>
          <w:rFonts w:hint="eastAsia"/>
        </w:rPr>
        <w:t>y</w:t>
      </w:r>
      <w:r>
        <w:rPr>
          <w:rFonts w:hint="eastAsia"/>
        </w:rPr>
        <w:t>是矩阵或</w:t>
      </w:r>
      <w:r>
        <w:rPr>
          <w:rFonts w:hint="eastAsia"/>
        </w:rPr>
        <w:t>n</w:t>
      </w:r>
      <w:r>
        <w:rPr>
          <w:rFonts w:hint="eastAsia"/>
        </w:rPr>
        <w:t>维数组，则对</w:t>
      </w:r>
      <w:r>
        <w:rPr>
          <w:rFonts w:hint="eastAsia"/>
        </w:rPr>
        <w:t>y</w:t>
      </w:r>
      <w:r>
        <w:rPr>
          <w:rFonts w:hint="eastAsia"/>
        </w:rPr>
        <w:t>的每一列执行插值。</w:t>
      </w:r>
    </w:p>
    <w:p w:rsidR="00B15D04" w:rsidRDefault="00B15D04" w:rsidP="00C2583F">
      <w:pPr>
        <w:ind w:leftChars="200" w:left="420"/>
      </w:pPr>
      <w:r>
        <w:rPr>
          <w:rFonts w:hint="eastAsia"/>
        </w:rPr>
        <w:t>插值方法有</w:t>
      </w:r>
      <w:r>
        <w:rPr>
          <w:rFonts w:hint="eastAsia"/>
        </w:rPr>
        <w:t>:</w:t>
      </w:r>
    </w:p>
    <w:p w:rsidR="00B15D04" w:rsidRDefault="00B15D04" w:rsidP="00C2583F">
      <w:pPr>
        <w:ind w:leftChars="200" w:left="420"/>
      </w:pPr>
      <w:r w:rsidRPr="00B15D04">
        <w:t>"nearest"</w:t>
      </w:r>
    </w:p>
    <w:p w:rsidR="00B15D04" w:rsidRDefault="00B15D04" w:rsidP="00E13035">
      <w:pPr>
        <w:ind w:leftChars="400" w:left="840"/>
      </w:pPr>
      <w:r w:rsidRPr="00B15D04">
        <w:rPr>
          <w:rFonts w:hint="eastAsia"/>
        </w:rPr>
        <w:t>返回最近的邻居。</w:t>
      </w:r>
    </w:p>
    <w:p w:rsidR="00B15D04" w:rsidRDefault="00B15D04" w:rsidP="00C2583F">
      <w:pPr>
        <w:ind w:leftChars="200" w:left="420"/>
      </w:pPr>
      <w:r w:rsidRPr="00B15D04">
        <w:t>"previous"</w:t>
      </w:r>
    </w:p>
    <w:p w:rsidR="00B15D04" w:rsidRDefault="00B15D04" w:rsidP="00E13035">
      <w:pPr>
        <w:ind w:leftChars="400" w:left="840"/>
      </w:pPr>
      <w:r w:rsidRPr="00B15D04">
        <w:rPr>
          <w:rFonts w:hint="eastAsia"/>
        </w:rPr>
        <w:t>返回前一个邻居。</w:t>
      </w:r>
    </w:p>
    <w:p w:rsidR="00B15D04" w:rsidRDefault="00B15D04" w:rsidP="00C2583F">
      <w:pPr>
        <w:ind w:leftChars="200" w:left="420"/>
      </w:pPr>
      <w:r w:rsidRPr="00B15D04">
        <w:t>"next"</w:t>
      </w:r>
    </w:p>
    <w:p w:rsidR="00B15D04" w:rsidRDefault="00B15D04" w:rsidP="00E13035">
      <w:pPr>
        <w:ind w:leftChars="400" w:left="840"/>
      </w:pPr>
      <w:r w:rsidRPr="00B15D04">
        <w:rPr>
          <w:rFonts w:hint="eastAsia"/>
        </w:rPr>
        <w:t>返回下一个邻居。</w:t>
      </w:r>
    </w:p>
    <w:p w:rsidR="00B15D04" w:rsidRDefault="00B15D04" w:rsidP="00C2583F">
      <w:pPr>
        <w:ind w:leftChars="200" w:left="420"/>
      </w:pPr>
      <w:r w:rsidRPr="00B15D04">
        <w:t>"linear" (default)</w:t>
      </w:r>
    </w:p>
    <w:p w:rsidR="00B15D04" w:rsidRDefault="00B15D04" w:rsidP="00E13035">
      <w:pPr>
        <w:ind w:leftChars="400" w:left="840"/>
      </w:pPr>
      <w:r w:rsidRPr="00B15D04">
        <w:rPr>
          <w:rFonts w:hint="eastAsia"/>
        </w:rPr>
        <w:t>从最近邻的线性插值。</w:t>
      </w:r>
    </w:p>
    <w:p w:rsidR="00B15D04" w:rsidRDefault="00B15D04" w:rsidP="00C2583F">
      <w:pPr>
        <w:ind w:leftChars="200" w:left="420"/>
      </w:pPr>
      <w:r w:rsidRPr="00B15D04">
        <w:t>"pchip"</w:t>
      </w:r>
    </w:p>
    <w:p w:rsidR="00B15D04" w:rsidRDefault="00B15D04" w:rsidP="00E13035">
      <w:pPr>
        <w:ind w:leftChars="400" w:left="840"/>
      </w:pPr>
      <w:r w:rsidRPr="00B15D04">
        <w:rPr>
          <w:rFonts w:hint="eastAsia"/>
        </w:rPr>
        <w:t>分段三次</w:t>
      </w:r>
      <w:r w:rsidRPr="00B15D04">
        <w:rPr>
          <w:rFonts w:hint="eastAsia"/>
        </w:rPr>
        <w:t>Hermite</w:t>
      </w:r>
      <w:r w:rsidRPr="00B15D04">
        <w:rPr>
          <w:rFonts w:hint="eastAsia"/>
        </w:rPr>
        <w:t>插值</w:t>
      </w:r>
      <w:r w:rsidRPr="00B15D04">
        <w:rPr>
          <w:rFonts w:hint="eastAsia"/>
        </w:rPr>
        <w:t>-</w:t>
      </w:r>
      <w:r w:rsidRPr="00B15D04">
        <w:rPr>
          <w:rFonts w:hint="eastAsia"/>
        </w:rPr>
        <w:t>光滑一阶导数多项式保形插值。</w:t>
      </w:r>
    </w:p>
    <w:p w:rsidR="00B15D04" w:rsidRDefault="00B15D04" w:rsidP="00C2583F">
      <w:pPr>
        <w:ind w:leftChars="200" w:left="420"/>
      </w:pPr>
      <w:r w:rsidRPr="00B15D04">
        <w:t>"cubic"</w:t>
      </w:r>
    </w:p>
    <w:p w:rsidR="00B15D04" w:rsidRDefault="00B15D04" w:rsidP="00E13035">
      <w:pPr>
        <w:ind w:leftChars="400" w:left="840"/>
      </w:pPr>
      <w:r w:rsidRPr="00B15D04">
        <w:rPr>
          <w:rFonts w:hint="eastAsia"/>
        </w:rPr>
        <w:t>三次插值</w:t>
      </w:r>
      <w:r w:rsidRPr="00B15D04">
        <w:rPr>
          <w:rFonts w:hint="eastAsia"/>
        </w:rPr>
        <w:t>(</w:t>
      </w:r>
      <w:r w:rsidRPr="00B15D04">
        <w:rPr>
          <w:rFonts w:hint="eastAsia"/>
        </w:rPr>
        <w:t>与“</w:t>
      </w:r>
      <w:r w:rsidRPr="00B15D04">
        <w:rPr>
          <w:rFonts w:hint="eastAsia"/>
        </w:rPr>
        <w:t>pchip</w:t>
      </w:r>
      <w:r w:rsidRPr="00B15D04">
        <w:rPr>
          <w:rFonts w:hint="eastAsia"/>
        </w:rPr>
        <w:t>”相同</w:t>
      </w:r>
      <w:r w:rsidRPr="00B15D04">
        <w:rPr>
          <w:rFonts w:hint="eastAsia"/>
        </w:rPr>
        <w:t>)</w:t>
      </w:r>
      <w:r w:rsidRPr="00B15D04">
        <w:rPr>
          <w:rFonts w:hint="eastAsia"/>
        </w:rPr>
        <w:t>。</w:t>
      </w:r>
    </w:p>
    <w:p w:rsidR="00B15D04" w:rsidRDefault="00B15D04" w:rsidP="00C2583F">
      <w:pPr>
        <w:ind w:leftChars="200" w:left="420"/>
      </w:pPr>
      <w:r w:rsidRPr="00B15D04">
        <w:t>"spline"</w:t>
      </w:r>
    </w:p>
    <w:p w:rsidR="00B15D04" w:rsidRDefault="00B15D04" w:rsidP="00E13035">
      <w:pPr>
        <w:ind w:leftChars="400" w:left="840"/>
      </w:pPr>
      <w:r>
        <w:rPr>
          <w:rFonts w:hint="eastAsia"/>
        </w:rPr>
        <w:t>三次样条插值</w:t>
      </w:r>
      <w:r>
        <w:rPr>
          <w:rFonts w:hint="eastAsia"/>
        </w:rPr>
        <w:t>-</w:t>
      </w:r>
      <w:r>
        <w:rPr>
          <w:rFonts w:hint="eastAsia"/>
        </w:rPr>
        <w:t>平滑的一阶和二阶导数在整个曲线。</w:t>
      </w:r>
    </w:p>
    <w:p w:rsidR="00B15D04" w:rsidRDefault="00B15D04" w:rsidP="00C2583F">
      <w:pPr>
        <w:ind w:leftChars="200" w:left="420"/>
      </w:pPr>
      <w:r>
        <w:rPr>
          <w:rFonts w:hint="eastAsia"/>
        </w:rPr>
        <w:t>在上述任何方法的开头加上“</w:t>
      </w:r>
      <w:r>
        <w:rPr>
          <w:rFonts w:hint="eastAsia"/>
        </w:rPr>
        <w:t>*</w:t>
      </w:r>
      <w:r>
        <w:rPr>
          <w:rFonts w:hint="eastAsia"/>
        </w:rPr>
        <w:t>”，强制</w:t>
      </w:r>
      <w:r>
        <w:rPr>
          <w:rFonts w:hint="eastAsia"/>
        </w:rPr>
        <w:t>interp1</w:t>
      </w:r>
      <w:r>
        <w:rPr>
          <w:rFonts w:hint="eastAsia"/>
        </w:rPr>
        <w:t>假设</w:t>
      </w:r>
      <w:r>
        <w:rPr>
          <w:rFonts w:hint="eastAsia"/>
        </w:rPr>
        <w:t>x</w:t>
      </w:r>
      <w:r>
        <w:rPr>
          <w:rFonts w:hint="eastAsia"/>
        </w:rPr>
        <w:t>是均匀间隔的，并且只引用</w:t>
      </w:r>
      <w:r>
        <w:rPr>
          <w:rFonts w:hint="eastAsia"/>
        </w:rPr>
        <w:t>x(1)</w:t>
      </w:r>
      <w:r>
        <w:rPr>
          <w:rFonts w:hint="eastAsia"/>
        </w:rPr>
        <w:t>和</w:t>
      </w:r>
      <w:r>
        <w:rPr>
          <w:rFonts w:hint="eastAsia"/>
        </w:rPr>
        <w:t>x(2)</w:t>
      </w:r>
      <w:r>
        <w:rPr>
          <w:rFonts w:hint="eastAsia"/>
        </w:rPr>
        <w:t>。这通常更快，而且不会更慢。默认方法是“</w:t>
      </w:r>
      <w:r>
        <w:rPr>
          <w:rFonts w:hint="eastAsia"/>
        </w:rPr>
        <w:t>linear</w:t>
      </w:r>
      <w:r>
        <w:rPr>
          <w:rFonts w:hint="eastAsia"/>
        </w:rPr>
        <w:t>”。</w:t>
      </w:r>
    </w:p>
    <w:p w:rsidR="00B15D04" w:rsidRDefault="00B15D04" w:rsidP="00C2583F">
      <w:pPr>
        <w:ind w:leftChars="200" w:left="420"/>
      </w:pPr>
      <w:r>
        <w:rPr>
          <w:rFonts w:hint="eastAsia"/>
        </w:rPr>
        <w:t>如果</w:t>
      </w:r>
      <w:r>
        <w:rPr>
          <w:rFonts w:hint="eastAsia"/>
        </w:rPr>
        <w:t>extrap</w:t>
      </w:r>
      <w:r>
        <w:rPr>
          <w:rFonts w:hint="eastAsia"/>
        </w:rPr>
        <w:t>是字符串“</w:t>
      </w:r>
      <w:r>
        <w:rPr>
          <w:rFonts w:hint="eastAsia"/>
        </w:rPr>
        <w:t>extrap</w:t>
      </w:r>
      <w:r>
        <w:rPr>
          <w:rFonts w:hint="eastAsia"/>
        </w:rPr>
        <w:t>”，则使用当前方法推断端点之外的值。如果</w:t>
      </w:r>
      <w:r>
        <w:rPr>
          <w:rFonts w:hint="eastAsia"/>
        </w:rPr>
        <w:t>extrap</w:t>
      </w:r>
      <w:r>
        <w:rPr>
          <w:rFonts w:hint="eastAsia"/>
        </w:rPr>
        <w:t>是一个数字，则用该数字替换端点以外的值。当未指定时，</w:t>
      </w:r>
      <w:r>
        <w:rPr>
          <w:rFonts w:hint="eastAsia"/>
        </w:rPr>
        <w:t>extra</w:t>
      </w:r>
      <w:r>
        <w:rPr>
          <w:rFonts w:hint="eastAsia"/>
        </w:rPr>
        <w:t>默认为</w:t>
      </w:r>
      <w:r>
        <w:rPr>
          <w:rFonts w:hint="eastAsia"/>
        </w:rPr>
        <w:t>NA</w:t>
      </w:r>
      <w:r>
        <w:rPr>
          <w:rFonts w:hint="eastAsia"/>
        </w:rPr>
        <w:t>。</w:t>
      </w:r>
    </w:p>
    <w:p w:rsidR="00B15D04" w:rsidRDefault="00B15D04" w:rsidP="00C2583F">
      <w:pPr>
        <w:ind w:leftChars="200" w:left="420"/>
      </w:pPr>
      <w:r>
        <w:rPr>
          <w:rFonts w:hint="eastAsia"/>
        </w:rPr>
        <w:t>如果指定了字符串参数“</w:t>
      </w:r>
      <w:r>
        <w:rPr>
          <w:rFonts w:hint="eastAsia"/>
        </w:rPr>
        <w:t>pp</w:t>
      </w:r>
      <w:r>
        <w:rPr>
          <w:rFonts w:hint="eastAsia"/>
        </w:rPr>
        <w:t>”，则不应提供</w:t>
      </w:r>
      <w:r>
        <w:rPr>
          <w:rFonts w:hint="eastAsia"/>
        </w:rPr>
        <w:t>xi</w:t>
      </w:r>
      <w:r>
        <w:rPr>
          <w:rFonts w:hint="eastAsia"/>
        </w:rPr>
        <w:t>，并且</w:t>
      </w:r>
      <w:r>
        <w:rPr>
          <w:rFonts w:hint="eastAsia"/>
        </w:rPr>
        <w:t>interp1</w:t>
      </w:r>
      <w:r>
        <w:rPr>
          <w:rFonts w:hint="eastAsia"/>
        </w:rPr>
        <w:t>返回一个分段多项式对象。这个对象稍后可以与</w:t>
      </w:r>
      <w:r>
        <w:rPr>
          <w:rFonts w:hint="eastAsia"/>
        </w:rPr>
        <w:t>ppval</w:t>
      </w:r>
      <w:r>
        <w:rPr>
          <w:rFonts w:hint="eastAsia"/>
        </w:rPr>
        <w:t>一起使用来计算插值。有一个等价，</w:t>
      </w:r>
      <w:r>
        <w:rPr>
          <w:rFonts w:hint="eastAsia"/>
        </w:rPr>
        <w:t>ppval (interp1 (x, y, method</w:t>
      </w:r>
      <w:r>
        <w:rPr>
          <w:rFonts w:hint="eastAsia"/>
        </w:rPr>
        <w:t>，</w:t>
      </w:r>
      <w:r>
        <w:rPr>
          <w:rFonts w:hint="eastAsia"/>
        </w:rPr>
        <w:t xml:space="preserve"> "pp")</w:t>
      </w:r>
      <w:r>
        <w:rPr>
          <w:rFonts w:hint="eastAsia"/>
        </w:rPr>
        <w:t>，</w:t>
      </w:r>
      <w:r>
        <w:rPr>
          <w:rFonts w:hint="eastAsia"/>
        </w:rPr>
        <w:t xml:space="preserve"> xi) == interp1 (x, y, xi, method</w:t>
      </w:r>
      <w:r>
        <w:rPr>
          <w:rFonts w:hint="eastAsia"/>
        </w:rPr>
        <w:t>，</w:t>
      </w:r>
      <w:r>
        <w:rPr>
          <w:rFonts w:hint="eastAsia"/>
        </w:rPr>
        <w:t xml:space="preserve"> "extra ")</w:t>
      </w:r>
      <w:r>
        <w:rPr>
          <w:rFonts w:hint="eastAsia"/>
        </w:rPr>
        <w:t>。</w:t>
      </w:r>
    </w:p>
    <w:p w:rsidR="00B15D04" w:rsidRDefault="00B15D04" w:rsidP="00C2583F">
      <w:pPr>
        <w:ind w:leftChars="200" w:left="420"/>
      </w:pPr>
      <w:r w:rsidRPr="00B15D04">
        <w:rPr>
          <w:rFonts w:hint="eastAsia"/>
        </w:rPr>
        <w:t>x</w:t>
      </w:r>
      <w:r w:rsidRPr="00B15D04">
        <w:rPr>
          <w:rFonts w:hint="eastAsia"/>
        </w:rPr>
        <w:t>中的重复点指定一个不连续的插值。最多可以有</w:t>
      </w:r>
      <w:r w:rsidRPr="00B15D04">
        <w:rPr>
          <w:rFonts w:hint="eastAsia"/>
        </w:rPr>
        <w:t>2</w:t>
      </w:r>
      <w:r w:rsidRPr="00B15D04">
        <w:rPr>
          <w:rFonts w:hint="eastAsia"/>
        </w:rPr>
        <w:t>个具有相同值的连续点。如果</w:t>
      </w:r>
      <w:r w:rsidRPr="00B15D04">
        <w:rPr>
          <w:rFonts w:hint="eastAsia"/>
        </w:rPr>
        <w:t>x</w:t>
      </w:r>
      <w:r w:rsidRPr="00B15D04">
        <w:rPr>
          <w:rFonts w:hint="eastAsia"/>
        </w:rPr>
        <w:t>在增加，默认的不连续插值是右连续的。如果</w:t>
      </w:r>
      <w:r w:rsidRPr="00B15D04">
        <w:rPr>
          <w:rFonts w:hint="eastAsia"/>
        </w:rPr>
        <w:t>x</w:t>
      </w:r>
      <w:r w:rsidRPr="00B15D04">
        <w:rPr>
          <w:rFonts w:hint="eastAsia"/>
        </w:rPr>
        <w:t>在减小，默认的不连续插值是左连续的。可通过使用“左”或“右”选项分别选择左连续或右连续插补来指定插补的连续性条件。不连续插值只允许“最接近”和“线性”方法</w:t>
      </w:r>
      <w:r w:rsidRPr="00B15D04">
        <w:rPr>
          <w:rFonts w:hint="eastAsia"/>
        </w:rPr>
        <w:t>;</w:t>
      </w:r>
      <w:r w:rsidRPr="00B15D04">
        <w:rPr>
          <w:rFonts w:hint="eastAsia"/>
        </w:rPr>
        <w:t>在所有其他情况下，</w:t>
      </w:r>
      <w:r w:rsidRPr="00B15D04">
        <w:rPr>
          <w:rFonts w:hint="eastAsia"/>
        </w:rPr>
        <w:t>x</w:t>
      </w:r>
      <w:r w:rsidRPr="00B15D04">
        <w:rPr>
          <w:rFonts w:hint="eastAsia"/>
        </w:rPr>
        <w:t>值必须是唯一的。</w:t>
      </w:r>
    </w:p>
    <w:p w:rsidR="00B15D04" w:rsidRDefault="00B15D04" w:rsidP="00C2583F">
      <w:pPr>
        <w:ind w:leftChars="200" w:left="420"/>
      </w:pPr>
      <w:r>
        <w:rPr>
          <w:rFonts w:hint="eastAsia"/>
        </w:rPr>
        <w:t>使用</w:t>
      </w:r>
      <w:r>
        <w:rPr>
          <w:rFonts w:hint="eastAsia"/>
        </w:rPr>
        <w:t>interp1</w:t>
      </w:r>
      <w:r>
        <w:rPr>
          <w:rFonts w:hint="eastAsia"/>
        </w:rPr>
        <w:t>的一个例子是</w:t>
      </w:r>
    </w:p>
    <w:p w:rsidR="00B15D04" w:rsidRDefault="00B15D04" w:rsidP="00E13035">
      <w:pPr>
        <w:ind w:leftChars="400" w:left="840"/>
      </w:pPr>
      <w:r>
        <w:t>xf = [0:0.05:10];</w:t>
      </w:r>
    </w:p>
    <w:p w:rsidR="00B15D04" w:rsidRDefault="00B15D04" w:rsidP="00E13035">
      <w:pPr>
        <w:ind w:leftChars="400" w:left="840"/>
      </w:pPr>
      <w:r>
        <w:t>yf = sin (2*pi*xf/5);</w:t>
      </w:r>
    </w:p>
    <w:p w:rsidR="00B15D04" w:rsidRDefault="00B15D04" w:rsidP="00E13035">
      <w:pPr>
        <w:ind w:leftChars="400" w:left="840"/>
      </w:pPr>
      <w:r>
        <w:lastRenderedPageBreak/>
        <w:t>xp = [0:10];</w:t>
      </w:r>
    </w:p>
    <w:p w:rsidR="00B15D04" w:rsidRDefault="00B15D04" w:rsidP="00E13035">
      <w:pPr>
        <w:ind w:leftChars="400" w:left="840"/>
      </w:pPr>
      <w:r>
        <w:t>yp = sin (2*pi*xp/5);</w:t>
      </w:r>
    </w:p>
    <w:p w:rsidR="00B15D04" w:rsidRDefault="00B15D04" w:rsidP="00E13035">
      <w:pPr>
        <w:ind w:leftChars="400" w:left="840"/>
      </w:pPr>
      <w:r>
        <w:t>lin = interp1 (xp, yp, xf);</w:t>
      </w:r>
    </w:p>
    <w:p w:rsidR="00B15D04" w:rsidRDefault="00B15D04" w:rsidP="00E13035">
      <w:pPr>
        <w:ind w:leftChars="400" w:left="840"/>
      </w:pPr>
      <w:r>
        <w:t>near = interp1 (xp, yp, xf, "nearest");</w:t>
      </w:r>
    </w:p>
    <w:p w:rsidR="00B15D04" w:rsidRDefault="00B15D04" w:rsidP="00E13035">
      <w:pPr>
        <w:ind w:leftChars="400" w:left="840"/>
      </w:pPr>
      <w:r>
        <w:t>pch = interp1 (xp, yp, xf, "pchip");</w:t>
      </w:r>
    </w:p>
    <w:p w:rsidR="00B15D04" w:rsidRDefault="00B15D04" w:rsidP="00E13035">
      <w:pPr>
        <w:ind w:leftChars="400" w:left="840"/>
      </w:pPr>
      <w:r>
        <w:t>spl = interp1 (xp, yp, xf, "spline");</w:t>
      </w:r>
    </w:p>
    <w:p w:rsidR="00B15D04" w:rsidRDefault="00B15D04" w:rsidP="00E13035">
      <w:pPr>
        <w:ind w:leftChars="400" w:left="840"/>
      </w:pPr>
      <w:r>
        <w:t>plot (xf,yf,"r", xf,near,"g", xf,lin,"b", xf,pch,"c", xf,spl,"m",</w:t>
      </w:r>
    </w:p>
    <w:p w:rsidR="00B15D04" w:rsidRDefault="00B15D04" w:rsidP="00E13035">
      <w:pPr>
        <w:ind w:leftChars="400" w:left="840"/>
      </w:pPr>
      <w:r>
        <w:t xml:space="preserve">      xp,yp,"r*");</w:t>
      </w:r>
    </w:p>
    <w:p w:rsidR="00B15D04" w:rsidRDefault="00B15D04" w:rsidP="00E13035">
      <w:pPr>
        <w:ind w:leftChars="400" w:left="840"/>
      </w:pPr>
      <w:r>
        <w:t>legend ("original", "nearest", "linear", "pchip", "spline");</w:t>
      </w:r>
    </w:p>
    <w:p w:rsidR="00B15D04" w:rsidRDefault="00B15D04" w:rsidP="00C2583F">
      <w:pPr>
        <w:ind w:leftChars="200" w:left="420"/>
      </w:pPr>
      <w:r w:rsidRPr="00B15D04">
        <w:rPr>
          <w:rFonts w:hint="eastAsia"/>
        </w:rPr>
        <w:t>参见</w:t>
      </w:r>
      <w:r w:rsidRPr="00B15D04">
        <w:rPr>
          <w:rFonts w:hint="eastAsia"/>
        </w:rPr>
        <w:t>:pchip, spline, interpinterp2, interp3, interpn</w:t>
      </w:r>
      <w:r w:rsidRPr="00B15D04">
        <w:rPr>
          <w:rFonts w:hint="eastAsia"/>
        </w:rPr>
        <w:t>。</w:t>
      </w:r>
    </w:p>
    <w:p w:rsidR="00B15D04" w:rsidRDefault="00B15D04" w:rsidP="00BC41D3">
      <w:pPr>
        <w:spacing w:beforeLines="50" w:before="156" w:afterLines="50" w:after="156"/>
      </w:pPr>
      <w:r>
        <w:rPr>
          <w:rFonts w:hint="eastAsia"/>
        </w:rPr>
        <w:t>各种插值方法之间有一些重要的区别。“样条”方法强制内插值的一阶和二阶导数都具有连续导数，而其他方法则没有。这意味着“样条”方法的结果通常更平滑。如果要插值的函数实际上是光滑的，那么“样条法”将给出很好的结果。然而，如果要计算的函数在某种程度上是不连续的，那么“</w:t>
      </w:r>
      <w:r>
        <w:rPr>
          <w:rFonts w:hint="eastAsia"/>
        </w:rPr>
        <w:t>pchip</w:t>
      </w:r>
      <w:r>
        <w:rPr>
          <w:rFonts w:hint="eastAsia"/>
        </w:rPr>
        <w:t>”插值可能会给出更好的结果。</w:t>
      </w:r>
    </w:p>
    <w:p w:rsidR="00B15D04" w:rsidRDefault="00B15D04" w:rsidP="00BC41D3">
      <w:pPr>
        <w:spacing w:beforeLines="50" w:before="156" w:afterLines="50" w:after="156"/>
      </w:pPr>
      <w:r>
        <w:rPr>
          <w:rFonts w:hint="eastAsia"/>
        </w:rPr>
        <w:t>这可以通过代码进行演示</w:t>
      </w:r>
    </w:p>
    <w:p w:rsidR="00B15D04" w:rsidRDefault="00B15D04" w:rsidP="00E13035">
      <w:pPr>
        <w:ind w:leftChars="200" w:left="420"/>
      </w:pPr>
      <w:r>
        <w:t>t = -2:2;</w:t>
      </w:r>
    </w:p>
    <w:p w:rsidR="00B15D04" w:rsidRDefault="00B15D04" w:rsidP="00E13035">
      <w:pPr>
        <w:ind w:leftChars="200" w:left="420"/>
      </w:pPr>
      <w:r>
        <w:t>dt = 1;</w:t>
      </w:r>
    </w:p>
    <w:p w:rsidR="00B15D04" w:rsidRDefault="00B15D04" w:rsidP="00E13035">
      <w:pPr>
        <w:ind w:leftChars="200" w:left="420"/>
      </w:pPr>
      <w:r>
        <w:t>ti =-2:0.025:2;</w:t>
      </w:r>
    </w:p>
    <w:p w:rsidR="00B15D04" w:rsidRDefault="00B15D04" w:rsidP="00E13035">
      <w:pPr>
        <w:ind w:leftChars="200" w:left="420"/>
      </w:pPr>
      <w:r>
        <w:t>dti = 0.025;</w:t>
      </w:r>
    </w:p>
    <w:p w:rsidR="00B15D04" w:rsidRDefault="00B15D04" w:rsidP="00E13035">
      <w:pPr>
        <w:ind w:leftChars="200" w:left="420"/>
      </w:pPr>
      <w:r>
        <w:t>y = sign (t);</w:t>
      </w:r>
    </w:p>
    <w:p w:rsidR="00B15D04" w:rsidRDefault="00B15D04" w:rsidP="00E13035">
      <w:pPr>
        <w:ind w:leftChars="200" w:left="420"/>
      </w:pPr>
      <w:r>
        <w:t>ys = interp1 (t,y,ti,"spline");</w:t>
      </w:r>
    </w:p>
    <w:p w:rsidR="00B15D04" w:rsidRDefault="00B15D04" w:rsidP="00E13035">
      <w:pPr>
        <w:ind w:leftChars="200" w:left="420"/>
      </w:pPr>
      <w:r>
        <w:t>yp = interp1 (t,y,ti,"pchip");</w:t>
      </w:r>
    </w:p>
    <w:p w:rsidR="00B15D04" w:rsidRDefault="00B15D04" w:rsidP="00E13035">
      <w:pPr>
        <w:ind w:leftChars="200" w:left="420"/>
      </w:pPr>
      <w:r>
        <w:t>ddys = diff (diff (ys)./dti) ./ dti;</w:t>
      </w:r>
    </w:p>
    <w:p w:rsidR="00B15D04" w:rsidRDefault="00B15D04" w:rsidP="00E13035">
      <w:pPr>
        <w:ind w:leftChars="200" w:left="420"/>
      </w:pPr>
      <w:r>
        <w:t>ddyp = diff (diff (yp)./dti) ./ dti;</w:t>
      </w:r>
    </w:p>
    <w:p w:rsidR="00B15D04" w:rsidRDefault="00B15D04" w:rsidP="00E13035">
      <w:pPr>
        <w:ind w:leftChars="200" w:left="420"/>
      </w:pPr>
      <w:r>
        <w:t>figure (1);</w:t>
      </w:r>
    </w:p>
    <w:p w:rsidR="00B15D04" w:rsidRDefault="00B15D04" w:rsidP="00E13035">
      <w:pPr>
        <w:ind w:leftChars="200" w:left="420"/>
      </w:pPr>
      <w:r>
        <w:t>plot (ti,ys,"r-", ti,yp,"g-");</w:t>
      </w:r>
    </w:p>
    <w:p w:rsidR="00B15D04" w:rsidRDefault="00B15D04" w:rsidP="00E13035">
      <w:pPr>
        <w:ind w:leftChars="200" w:left="420"/>
      </w:pPr>
      <w:r>
        <w:t>legend ("spline", "pchip", 4);</w:t>
      </w:r>
    </w:p>
    <w:p w:rsidR="00B15D04" w:rsidRDefault="00B15D04" w:rsidP="00E13035">
      <w:pPr>
        <w:ind w:leftChars="200" w:left="420"/>
      </w:pPr>
      <w:r>
        <w:t>figure (2);</w:t>
      </w:r>
    </w:p>
    <w:p w:rsidR="00B15D04" w:rsidRDefault="00B15D04" w:rsidP="00E13035">
      <w:pPr>
        <w:ind w:leftChars="200" w:left="420"/>
      </w:pPr>
      <w:r>
        <w:t>plot (ti,ddys,"r+", ti,ddyp,"g*");</w:t>
      </w:r>
    </w:p>
    <w:p w:rsidR="00B15D04" w:rsidRDefault="00B15D04" w:rsidP="00E13035">
      <w:pPr>
        <w:ind w:leftChars="200" w:left="420"/>
      </w:pPr>
      <w:r>
        <w:t>legend ("spline", "pchip");</w:t>
      </w:r>
    </w:p>
    <w:p w:rsidR="00B15D04" w:rsidRDefault="00B15D04" w:rsidP="00BC41D3">
      <w:pPr>
        <w:spacing w:beforeLines="50" w:before="156" w:afterLines="50" w:after="156"/>
      </w:pPr>
      <w:r w:rsidRPr="00B15D04">
        <w:rPr>
          <w:rFonts w:hint="eastAsia"/>
        </w:rPr>
        <w:t>结果如图</w:t>
      </w:r>
      <w:r w:rsidRPr="00B15D04">
        <w:rPr>
          <w:rFonts w:hint="eastAsia"/>
        </w:rPr>
        <w:t>29.1</w:t>
      </w:r>
      <w:r w:rsidRPr="00B15D04">
        <w:rPr>
          <w:rFonts w:hint="eastAsia"/>
        </w:rPr>
        <w:t>和图</w:t>
      </w:r>
      <w:r w:rsidRPr="00B15D04">
        <w:rPr>
          <w:rFonts w:hint="eastAsia"/>
        </w:rPr>
        <w:t>29.2</w:t>
      </w:r>
      <w:r w:rsidRPr="00B15D04">
        <w:rPr>
          <w:rFonts w:hint="eastAsia"/>
        </w:rPr>
        <w:t>所示。</w:t>
      </w:r>
    </w:p>
    <w:p w:rsidR="00B15D04" w:rsidRDefault="00B15D04" w:rsidP="00BC41D3">
      <w:pPr>
        <w:spacing w:beforeLines="50" w:before="156" w:afterLines="50" w:after="156"/>
      </w:pPr>
      <w:r>
        <w:rPr>
          <w:noProof/>
        </w:rPr>
        <w:lastRenderedPageBreak/>
        <w:drawing>
          <wp:inline distT="0" distB="0" distL="0" distR="0" wp14:anchorId="10F1A64D" wp14:editId="21859D36">
            <wp:extent cx="6188710" cy="4332097"/>
            <wp:effectExtent l="0" t="0" r="2540" b="0"/>
            <wp:docPr id="12" name="图片 12" descr="interpderi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pderiv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B15D04" w:rsidRDefault="00B15D04" w:rsidP="00BC41D3">
      <w:pPr>
        <w:spacing w:beforeLines="50" w:before="156" w:afterLines="50" w:after="156"/>
      </w:pPr>
      <w:r w:rsidRPr="00B15D04">
        <w:rPr>
          <w:rFonts w:hint="eastAsia"/>
        </w:rPr>
        <w:t>图</w:t>
      </w:r>
      <w:r w:rsidRPr="00B15D04">
        <w:rPr>
          <w:rFonts w:hint="eastAsia"/>
        </w:rPr>
        <w:t>29.1:</w:t>
      </w:r>
      <w:r w:rsidRPr="00B15D04">
        <w:rPr>
          <w:rFonts w:hint="eastAsia"/>
        </w:rPr>
        <w:t>“</w:t>
      </w:r>
      <w:r w:rsidRPr="00B15D04">
        <w:rPr>
          <w:rFonts w:hint="eastAsia"/>
        </w:rPr>
        <w:t>pchip</w:t>
      </w:r>
      <w:r w:rsidRPr="00B15D04">
        <w:rPr>
          <w:rFonts w:hint="eastAsia"/>
        </w:rPr>
        <w:t>”和“样条”插值方法对阶跃函数的比较</w:t>
      </w:r>
    </w:p>
    <w:p w:rsidR="00B15D04" w:rsidRDefault="00B15D04" w:rsidP="00BC41D3">
      <w:pPr>
        <w:spacing w:beforeLines="50" w:before="156" w:afterLines="50" w:after="156"/>
      </w:pPr>
      <w:r>
        <w:rPr>
          <w:noProof/>
        </w:rPr>
        <w:lastRenderedPageBreak/>
        <w:drawing>
          <wp:inline distT="0" distB="0" distL="0" distR="0" wp14:anchorId="1DECD94E" wp14:editId="22593568">
            <wp:extent cx="6188710" cy="4332097"/>
            <wp:effectExtent l="0" t="0" r="2540" b="0"/>
            <wp:docPr id="13" name="图片 13" descr="interpder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pderiv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B15D04" w:rsidRDefault="00B15D04" w:rsidP="00BC41D3">
      <w:pPr>
        <w:spacing w:beforeLines="50" w:before="156" w:afterLines="50" w:after="156"/>
      </w:pPr>
      <w:r>
        <w:rPr>
          <w:rFonts w:hint="eastAsia"/>
        </w:rPr>
        <w:t>图</w:t>
      </w:r>
      <w:r>
        <w:rPr>
          <w:rFonts w:hint="eastAsia"/>
        </w:rPr>
        <w:t>29.2:</w:t>
      </w:r>
      <w:r>
        <w:rPr>
          <w:rFonts w:hint="eastAsia"/>
        </w:rPr>
        <w:t>一个阶跃函数的“</w:t>
      </w:r>
      <w:r>
        <w:rPr>
          <w:rFonts w:hint="eastAsia"/>
        </w:rPr>
        <w:t>pchip</w:t>
      </w:r>
      <w:r>
        <w:rPr>
          <w:rFonts w:hint="eastAsia"/>
        </w:rPr>
        <w:t>”插值方法和“样条”插值方法二阶导数的比较</w:t>
      </w:r>
    </w:p>
    <w:p w:rsidR="00B15D04" w:rsidRDefault="00B15D04" w:rsidP="00BC41D3">
      <w:pPr>
        <w:spacing w:beforeLines="50" w:before="156" w:afterLines="50" w:after="156"/>
      </w:pPr>
      <w:r>
        <w:rPr>
          <w:rFonts w:hint="eastAsia"/>
        </w:rPr>
        <w:t>傅里叶插值，是一种重采样技术将信号转换到频域，用零填充，然后重新转换到时域。</w:t>
      </w:r>
    </w:p>
    <w:p w:rsidR="00B15D04" w:rsidRDefault="00B15D04" w:rsidP="00E13035">
      <w:r>
        <w:t>: y = interpft (x, n)</w:t>
      </w:r>
    </w:p>
    <w:p w:rsidR="00B15D04" w:rsidRDefault="00B15D04" w:rsidP="00E13035">
      <w:r>
        <w:t>: y = interpft (x, n, dim)</w:t>
      </w:r>
    </w:p>
    <w:p w:rsidR="00B15D04" w:rsidRDefault="00B15D04" w:rsidP="00E13035">
      <w:pPr>
        <w:ind w:leftChars="200" w:left="420"/>
      </w:pPr>
      <w:r>
        <w:rPr>
          <w:rFonts w:hint="eastAsia"/>
        </w:rPr>
        <w:t>傅里叶插值。</w:t>
      </w:r>
    </w:p>
    <w:p w:rsidR="00B15D04" w:rsidRDefault="00B15D04" w:rsidP="00E13035">
      <w:pPr>
        <w:ind w:leftChars="200" w:left="420"/>
      </w:pPr>
      <w:r>
        <w:rPr>
          <w:rFonts w:hint="eastAsia"/>
        </w:rPr>
        <w:t>如果</w:t>
      </w:r>
      <w:r>
        <w:rPr>
          <w:rFonts w:hint="eastAsia"/>
        </w:rPr>
        <w:t>x</w:t>
      </w:r>
      <w:r>
        <w:rPr>
          <w:rFonts w:hint="eastAsia"/>
        </w:rPr>
        <w:t>是一个向量，那么用</w:t>
      </w:r>
      <w:r>
        <w:rPr>
          <w:rFonts w:hint="eastAsia"/>
        </w:rPr>
        <w:t>n</w:t>
      </w:r>
      <w:r>
        <w:rPr>
          <w:rFonts w:hint="eastAsia"/>
        </w:rPr>
        <w:t>个点对</w:t>
      </w:r>
      <w:r>
        <w:rPr>
          <w:rFonts w:hint="eastAsia"/>
        </w:rPr>
        <w:t>x</w:t>
      </w:r>
      <w:r>
        <w:rPr>
          <w:rFonts w:hint="eastAsia"/>
        </w:rPr>
        <w:t>进行重采样。假设</w:t>
      </w:r>
      <w:r>
        <w:rPr>
          <w:rFonts w:hint="eastAsia"/>
        </w:rPr>
        <w:t>x</w:t>
      </w:r>
      <w:r>
        <w:rPr>
          <w:rFonts w:hint="eastAsia"/>
        </w:rPr>
        <w:t>中的数据是相等的。如果</w:t>
      </w:r>
      <w:r>
        <w:rPr>
          <w:rFonts w:hint="eastAsia"/>
        </w:rPr>
        <w:t>x</w:t>
      </w:r>
      <w:r>
        <w:rPr>
          <w:rFonts w:hint="eastAsia"/>
        </w:rPr>
        <w:t>是矩阵或</w:t>
      </w:r>
      <w:r>
        <w:rPr>
          <w:rFonts w:hint="eastAsia"/>
        </w:rPr>
        <w:t>n</w:t>
      </w:r>
      <w:r>
        <w:rPr>
          <w:rFonts w:hint="eastAsia"/>
        </w:rPr>
        <w:t>维数组，则对</w:t>
      </w:r>
      <w:r>
        <w:rPr>
          <w:rFonts w:hint="eastAsia"/>
        </w:rPr>
        <w:t>x</w:t>
      </w:r>
      <w:r>
        <w:rPr>
          <w:rFonts w:hint="eastAsia"/>
        </w:rPr>
        <w:t>的每一列执行插值。</w:t>
      </w:r>
    </w:p>
    <w:p w:rsidR="00B15D04" w:rsidRDefault="00B15D04" w:rsidP="00E13035">
      <w:pPr>
        <w:ind w:leftChars="200" w:left="420"/>
      </w:pPr>
      <w:r>
        <w:rPr>
          <w:rFonts w:hint="eastAsia"/>
        </w:rPr>
        <w:t>如果指定了</w:t>
      </w:r>
      <w:r>
        <w:rPr>
          <w:rFonts w:hint="eastAsia"/>
        </w:rPr>
        <w:t>dim</w:t>
      </w:r>
      <w:r>
        <w:rPr>
          <w:rFonts w:hint="eastAsia"/>
        </w:rPr>
        <w:t>，则沿着尺寸</w:t>
      </w:r>
      <w:r>
        <w:rPr>
          <w:rFonts w:hint="eastAsia"/>
        </w:rPr>
        <w:t>dim</w:t>
      </w:r>
      <w:r>
        <w:rPr>
          <w:rFonts w:hint="eastAsia"/>
        </w:rPr>
        <w:t>进行插值。</w:t>
      </w:r>
    </w:p>
    <w:p w:rsidR="00B15D04" w:rsidRDefault="00B15D04" w:rsidP="00E13035">
      <w:pPr>
        <w:ind w:leftChars="200" w:left="420"/>
      </w:pPr>
      <w:r>
        <w:rPr>
          <w:rFonts w:hint="eastAsia"/>
        </w:rPr>
        <w:t>Interpft</w:t>
      </w:r>
      <w:r>
        <w:rPr>
          <w:rFonts w:hint="eastAsia"/>
        </w:rPr>
        <w:t>假设插值函数是周期性的，因此对插值的端点做了假设。</w:t>
      </w:r>
    </w:p>
    <w:p w:rsidR="00B15D04" w:rsidRDefault="00B15D04" w:rsidP="00E13035">
      <w:pPr>
        <w:ind w:leftChars="200" w:left="420"/>
      </w:pPr>
      <w:r>
        <w:rPr>
          <w:rFonts w:hint="eastAsia"/>
        </w:rPr>
        <w:t>参见</w:t>
      </w:r>
      <w:r>
        <w:rPr>
          <w:rFonts w:hint="eastAsia"/>
        </w:rPr>
        <w:t>:interp1</w:t>
      </w:r>
      <w:r>
        <w:rPr>
          <w:rFonts w:hint="eastAsia"/>
        </w:rPr>
        <w:t>。</w:t>
      </w:r>
    </w:p>
    <w:p w:rsidR="00B15D04" w:rsidRDefault="00B15D04" w:rsidP="00BC41D3">
      <w:pPr>
        <w:spacing w:beforeLines="50" w:before="156" w:afterLines="50" w:after="156"/>
      </w:pPr>
      <w:r w:rsidRPr="00B15D04">
        <w:rPr>
          <w:rFonts w:hint="eastAsia"/>
        </w:rPr>
        <w:t>傅里叶插值有两个明显的局限性。首先，假设函数信号是周期性的，因此非周期性信号在边缘处表现得很差。其次，信号及其插值都需要在等距点进行采样。使用插入的一个例子是</w:t>
      </w:r>
    </w:p>
    <w:p w:rsidR="00B15D04" w:rsidRDefault="00B15D04" w:rsidP="00E13035">
      <w:pPr>
        <w:ind w:leftChars="200" w:left="420"/>
      </w:pPr>
      <w:r>
        <w:t>t = 0 : 0.3 : pi; dt = t(2)-t(1);</w:t>
      </w:r>
    </w:p>
    <w:p w:rsidR="00B15D04" w:rsidRDefault="00B15D04" w:rsidP="00E13035">
      <w:pPr>
        <w:ind w:leftChars="200" w:left="420"/>
      </w:pPr>
      <w:r>
        <w:t>n = length (t); k = 100;</w:t>
      </w:r>
    </w:p>
    <w:p w:rsidR="00B15D04" w:rsidRDefault="00B15D04" w:rsidP="00E13035">
      <w:pPr>
        <w:ind w:leftChars="200" w:left="420"/>
      </w:pPr>
      <w:r>
        <w:t>ti = t(1) + [0 : k-1]*dt*n/k;</w:t>
      </w:r>
    </w:p>
    <w:p w:rsidR="00B15D04" w:rsidRDefault="00B15D04" w:rsidP="00E13035">
      <w:pPr>
        <w:ind w:leftChars="200" w:left="420"/>
      </w:pPr>
      <w:r>
        <w:t>y = sin (4*t + 0.3) .* cos (3*t - 0.1);</w:t>
      </w:r>
    </w:p>
    <w:p w:rsidR="00B15D04" w:rsidRDefault="00B15D04" w:rsidP="00E13035">
      <w:pPr>
        <w:ind w:leftChars="200" w:left="420"/>
      </w:pPr>
      <w:r>
        <w:t>yp = sin (4*ti + 0.3) .* cos (3*ti - 0.1);</w:t>
      </w:r>
    </w:p>
    <w:p w:rsidR="00B15D04" w:rsidRDefault="00B15D04" w:rsidP="00E13035">
      <w:pPr>
        <w:ind w:leftChars="200" w:left="420"/>
      </w:pPr>
      <w:r>
        <w:t>plot (ti, yp, "g", ti, interp1 (t, y, ti, "spline"), "b", ...</w:t>
      </w:r>
    </w:p>
    <w:p w:rsidR="00B15D04" w:rsidRDefault="00B15D04" w:rsidP="00E13035">
      <w:pPr>
        <w:ind w:leftChars="200" w:left="420"/>
      </w:pPr>
      <w:r>
        <w:t xml:space="preserve">      ti, interpft (y, k), "c", t, y, "r+");</w:t>
      </w:r>
    </w:p>
    <w:p w:rsidR="00B15D04" w:rsidRDefault="00B15D04" w:rsidP="00E13035">
      <w:pPr>
        <w:ind w:leftChars="200" w:left="420"/>
      </w:pPr>
      <w:r>
        <w:t>legend ("sin(4t+0.3)cos(3t-0.1)", "spline", "interpft", "data");</w:t>
      </w:r>
    </w:p>
    <w:p w:rsidR="00B15D04" w:rsidRDefault="00B15D04" w:rsidP="00BC41D3">
      <w:pPr>
        <w:spacing w:beforeLines="50" w:before="156" w:afterLines="50" w:after="156"/>
      </w:pPr>
      <w:r w:rsidRPr="00B15D04">
        <w:rPr>
          <w:rFonts w:hint="eastAsia"/>
        </w:rPr>
        <w:lastRenderedPageBreak/>
        <w:t>这证明了傅里叶插值对非周期函数的不良行为，如图</w:t>
      </w:r>
      <w:r w:rsidRPr="00B15D04">
        <w:rPr>
          <w:rFonts w:hint="eastAsia"/>
        </w:rPr>
        <w:t>29.3</w:t>
      </w:r>
      <w:r w:rsidRPr="00B15D04">
        <w:rPr>
          <w:rFonts w:hint="eastAsia"/>
        </w:rPr>
        <w:t>所示。</w:t>
      </w:r>
    </w:p>
    <w:p w:rsidR="00B15D04" w:rsidRDefault="00B15D04" w:rsidP="00BC41D3">
      <w:pPr>
        <w:spacing w:beforeLines="50" w:before="156" w:afterLines="50" w:after="156"/>
      </w:pPr>
      <w:r>
        <w:rPr>
          <w:noProof/>
        </w:rPr>
        <w:drawing>
          <wp:inline distT="0" distB="0" distL="0" distR="0" wp14:anchorId="53628B1E" wp14:editId="067FE62A">
            <wp:extent cx="6188710" cy="4332097"/>
            <wp:effectExtent l="0" t="0" r="2540" b="0"/>
            <wp:docPr id="14" name="图片 14" descr="interp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pf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B15D04" w:rsidRDefault="00B15D04" w:rsidP="00BC41D3">
      <w:pPr>
        <w:spacing w:beforeLines="50" w:before="156" w:afterLines="50" w:after="156"/>
      </w:pPr>
      <w:r>
        <w:rPr>
          <w:rFonts w:hint="eastAsia"/>
        </w:rPr>
        <w:t>图</w:t>
      </w:r>
      <w:r>
        <w:rPr>
          <w:rFonts w:hint="eastAsia"/>
        </w:rPr>
        <w:t>29.3:</w:t>
      </w:r>
      <w:r>
        <w:rPr>
          <w:rFonts w:hint="eastAsia"/>
        </w:rPr>
        <w:t>非周期数据的</w:t>
      </w:r>
      <w:r>
        <w:rPr>
          <w:rFonts w:hint="eastAsia"/>
        </w:rPr>
        <w:t>interp1</w:t>
      </w:r>
      <w:r>
        <w:rPr>
          <w:rFonts w:hint="eastAsia"/>
        </w:rPr>
        <w:t>和</w:t>
      </w:r>
      <w:r>
        <w:rPr>
          <w:rFonts w:hint="eastAsia"/>
        </w:rPr>
        <w:t>interpft</w:t>
      </w:r>
      <w:r>
        <w:rPr>
          <w:rFonts w:hint="eastAsia"/>
        </w:rPr>
        <w:t>比较</w:t>
      </w:r>
    </w:p>
    <w:p w:rsidR="00B15D04" w:rsidRDefault="00B15D04" w:rsidP="00BC41D3">
      <w:pPr>
        <w:spacing w:beforeLines="50" w:before="156" w:afterLines="50" w:after="156"/>
      </w:pPr>
      <w:r>
        <w:rPr>
          <w:rFonts w:hint="eastAsia"/>
        </w:rPr>
        <w:t>此外，可以直接调用</w:t>
      </w:r>
      <w:r>
        <w:rPr>
          <w:rFonts w:hint="eastAsia"/>
        </w:rPr>
        <w:t>interp1</w:t>
      </w:r>
      <w:r>
        <w:rPr>
          <w:rFonts w:hint="eastAsia"/>
        </w:rPr>
        <w:t>函数下面的支持函数样条和查找。</w:t>
      </w:r>
    </w:p>
    <w:p w:rsidR="00B15D04" w:rsidRDefault="00B15D04" w:rsidP="00E13035">
      <w:r>
        <w:t>: pp = spline (x, y)</w:t>
      </w:r>
    </w:p>
    <w:p w:rsidR="00B15D04" w:rsidRDefault="00B15D04" w:rsidP="00E13035">
      <w:r>
        <w:t>: yi = spline (x, y, xi)</w:t>
      </w:r>
    </w:p>
    <w:p w:rsidR="00B15D04" w:rsidRDefault="00B15D04" w:rsidP="00E13035">
      <w:pPr>
        <w:ind w:leftChars="200" w:left="420"/>
      </w:pPr>
      <w:r>
        <w:rPr>
          <w:rFonts w:hint="eastAsia"/>
        </w:rPr>
        <w:t>返回点</w:t>
      </w:r>
      <w:r>
        <w:rPr>
          <w:rFonts w:hint="eastAsia"/>
        </w:rPr>
        <w:t>x</w:t>
      </w:r>
      <w:r>
        <w:rPr>
          <w:rFonts w:hint="eastAsia"/>
        </w:rPr>
        <w:t>和</w:t>
      </w:r>
      <w:r>
        <w:rPr>
          <w:rFonts w:hint="eastAsia"/>
        </w:rPr>
        <w:t>y</w:t>
      </w:r>
      <w:r>
        <w:rPr>
          <w:rFonts w:hint="eastAsia"/>
        </w:rPr>
        <w:t>的三次样条插值。</w:t>
      </w:r>
    </w:p>
    <w:p w:rsidR="00B15D04" w:rsidRDefault="00B15D04" w:rsidP="00E13035">
      <w:pPr>
        <w:ind w:leftChars="200" w:left="420"/>
      </w:pPr>
      <w:r>
        <w:rPr>
          <w:rFonts w:hint="eastAsia"/>
        </w:rPr>
        <w:t>当带两个参数调用时，返回分段多项式</w:t>
      </w:r>
      <w:r>
        <w:rPr>
          <w:rFonts w:hint="eastAsia"/>
        </w:rPr>
        <w:t>pp</w:t>
      </w:r>
      <w:r>
        <w:rPr>
          <w:rFonts w:hint="eastAsia"/>
        </w:rPr>
        <w:t>，它可以与</w:t>
      </w:r>
      <w:r>
        <w:rPr>
          <w:rFonts w:hint="eastAsia"/>
        </w:rPr>
        <w:t>ppval</w:t>
      </w:r>
      <w:r>
        <w:rPr>
          <w:rFonts w:hint="eastAsia"/>
        </w:rPr>
        <w:t>一起用于在特定点对多项式求值。</w:t>
      </w:r>
    </w:p>
    <w:p w:rsidR="00B15D04" w:rsidRDefault="00B15D04" w:rsidP="00E13035">
      <w:pPr>
        <w:ind w:leftChars="200" w:left="420"/>
      </w:pPr>
      <w:r>
        <w:rPr>
          <w:rFonts w:hint="eastAsia"/>
        </w:rPr>
        <w:t>当使用第三个输入参数调用时，</w:t>
      </w:r>
      <w:r>
        <w:rPr>
          <w:rFonts w:hint="eastAsia"/>
        </w:rPr>
        <w:t>spline</w:t>
      </w:r>
      <w:r>
        <w:rPr>
          <w:rFonts w:hint="eastAsia"/>
        </w:rPr>
        <w:t>计算点</w:t>
      </w:r>
      <w:r>
        <w:rPr>
          <w:rFonts w:hint="eastAsia"/>
        </w:rPr>
        <w:t>xi</w:t>
      </w:r>
      <w:r>
        <w:rPr>
          <w:rFonts w:hint="eastAsia"/>
        </w:rPr>
        <w:t>处的样条曲线。第三种调用形式</w:t>
      </w:r>
      <w:r>
        <w:rPr>
          <w:rFonts w:hint="eastAsia"/>
        </w:rPr>
        <w:t>spline (x, y, xi)</w:t>
      </w:r>
      <w:r>
        <w:rPr>
          <w:rFonts w:hint="eastAsia"/>
        </w:rPr>
        <w:t>等价于</w:t>
      </w:r>
      <w:r>
        <w:rPr>
          <w:rFonts w:hint="eastAsia"/>
        </w:rPr>
        <w:t>ppval (spline (x, y)</w:t>
      </w:r>
      <w:r>
        <w:rPr>
          <w:rFonts w:hint="eastAsia"/>
        </w:rPr>
        <w:t>，</w:t>
      </w:r>
      <w:r>
        <w:rPr>
          <w:rFonts w:hint="eastAsia"/>
        </w:rPr>
        <w:t xml:space="preserve"> xi)</w:t>
      </w:r>
      <w:r>
        <w:rPr>
          <w:rFonts w:hint="eastAsia"/>
        </w:rPr>
        <w:t>。</w:t>
      </w:r>
    </w:p>
    <w:p w:rsidR="00B15D04" w:rsidRDefault="00B15D04" w:rsidP="00E13035">
      <w:pPr>
        <w:ind w:leftChars="200" w:left="420"/>
      </w:pPr>
      <w:r>
        <w:rPr>
          <w:rFonts w:hint="eastAsia"/>
        </w:rPr>
        <w:t>变量</w:t>
      </w:r>
      <w:r>
        <w:rPr>
          <w:rFonts w:hint="eastAsia"/>
        </w:rPr>
        <w:t>x</w:t>
      </w:r>
      <w:r>
        <w:rPr>
          <w:rFonts w:hint="eastAsia"/>
        </w:rPr>
        <w:t>必须是一个长度为</w:t>
      </w:r>
      <w:r>
        <w:rPr>
          <w:rFonts w:hint="eastAsia"/>
        </w:rPr>
        <w:t>n</w:t>
      </w:r>
      <w:r>
        <w:rPr>
          <w:rFonts w:hint="eastAsia"/>
        </w:rPr>
        <w:t>的向量。</w:t>
      </w:r>
    </w:p>
    <w:p w:rsidR="00B15D04" w:rsidRDefault="00B15D04" w:rsidP="00E13035">
      <w:pPr>
        <w:ind w:leftChars="200" w:left="420"/>
      </w:pPr>
      <w:r>
        <w:rPr>
          <w:rFonts w:hint="eastAsia"/>
        </w:rPr>
        <w:t>Y</w:t>
      </w:r>
      <w:r>
        <w:rPr>
          <w:rFonts w:hint="eastAsia"/>
        </w:rPr>
        <w:t>可以是向量也可以是数组。如果</w:t>
      </w:r>
      <w:r>
        <w:rPr>
          <w:rFonts w:hint="eastAsia"/>
        </w:rPr>
        <w:t>y</w:t>
      </w:r>
      <w:r>
        <w:rPr>
          <w:rFonts w:hint="eastAsia"/>
        </w:rPr>
        <w:t>是一个向量，它的长度一定是</w:t>
      </w:r>
      <w:r>
        <w:rPr>
          <w:rFonts w:hint="eastAsia"/>
        </w:rPr>
        <w:t>n</w:t>
      </w:r>
      <w:r>
        <w:rPr>
          <w:rFonts w:hint="eastAsia"/>
        </w:rPr>
        <w:t>或</w:t>
      </w:r>
      <w:r>
        <w:rPr>
          <w:rFonts w:hint="eastAsia"/>
        </w:rPr>
        <w:t>n + 2</w:t>
      </w:r>
      <w:r>
        <w:rPr>
          <w:rFonts w:hint="eastAsia"/>
        </w:rPr>
        <w:t>。如果</w:t>
      </w:r>
      <w:r>
        <w:rPr>
          <w:rFonts w:hint="eastAsia"/>
        </w:rPr>
        <w:t>y</w:t>
      </w:r>
      <w:r>
        <w:rPr>
          <w:rFonts w:hint="eastAsia"/>
        </w:rPr>
        <w:t>的长度为</w:t>
      </w:r>
      <w:r>
        <w:rPr>
          <w:rFonts w:hint="eastAsia"/>
        </w:rPr>
        <w:t>n</w:t>
      </w:r>
      <w:r>
        <w:rPr>
          <w:rFonts w:hint="eastAsia"/>
        </w:rPr>
        <w:t>，则使用“非</w:t>
      </w:r>
      <w:r>
        <w:rPr>
          <w:rFonts w:hint="eastAsia"/>
        </w:rPr>
        <w:t>a</w:t>
      </w:r>
      <w:r>
        <w:rPr>
          <w:rFonts w:hint="eastAsia"/>
        </w:rPr>
        <w:t>结”结束条件。如果</w:t>
      </w:r>
      <w:r>
        <w:rPr>
          <w:rFonts w:hint="eastAsia"/>
        </w:rPr>
        <w:t>y</w:t>
      </w:r>
      <w:r>
        <w:rPr>
          <w:rFonts w:hint="eastAsia"/>
        </w:rPr>
        <w:t>的长度是</w:t>
      </w:r>
      <w:r>
        <w:rPr>
          <w:rFonts w:hint="eastAsia"/>
        </w:rPr>
        <w:t>n + 2</w:t>
      </w:r>
      <w:r>
        <w:rPr>
          <w:rFonts w:hint="eastAsia"/>
        </w:rPr>
        <w:t>，那么向量</w:t>
      </w:r>
      <w:r>
        <w:rPr>
          <w:rFonts w:hint="eastAsia"/>
        </w:rPr>
        <w:t>y</w:t>
      </w:r>
      <w:r>
        <w:rPr>
          <w:rFonts w:hint="eastAsia"/>
        </w:rPr>
        <w:t>的第一个和最后一个值就是三次样条在端点处的一阶导数的值。</w:t>
      </w:r>
    </w:p>
    <w:p w:rsidR="00B15D04" w:rsidRDefault="00B15D04" w:rsidP="00E13035">
      <w:pPr>
        <w:ind w:leftChars="200" w:left="420"/>
      </w:pPr>
      <w:r>
        <w:rPr>
          <w:rFonts w:hint="eastAsia"/>
        </w:rPr>
        <w:t>如果</w:t>
      </w:r>
      <w:r>
        <w:rPr>
          <w:rFonts w:hint="eastAsia"/>
        </w:rPr>
        <w:t>y</w:t>
      </w:r>
      <w:r>
        <w:rPr>
          <w:rFonts w:hint="eastAsia"/>
        </w:rPr>
        <w:t>是一个数组，那么</w:t>
      </w:r>
      <w:r>
        <w:rPr>
          <w:rFonts w:hint="eastAsia"/>
        </w:rPr>
        <w:t>y</w:t>
      </w:r>
      <w:r>
        <w:rPr>
          <w:rFonts w:hint="eastAsia"/>
        </w:rPr>
        <w:t>的大小必须具有</w:t>
      </w:r>
      <w:r>
        <w:rPr>
          <w:rFonts w:hint="eastAsia"/>
        </w:rPr>
        <w:t>[s1, s2</w:t>
      </w:r>
      <w:r>
        <w:rPr>
          <w:rFonts w:hint="eastAsia"/>
        </w:rPr>
        <w:t>，…，</w:t>
      </w:r>
      <w:r>
        <w:rPr>
          <w:rFonts w:hint="eastAsia"/>
        </w:rPr>
        <w:t>sk, n]</w:t>
      </w:r>
      <w:r>
        <w:rPr>
          <w:rFonts w:hint="eastAsia"/>
        </w:rPr>
        <w:t>或</w:t>
      </w:r>
      <w:r>
        <w:rPr>
          <w:rFonts w:hint="eastAsia"/>
        </w:rPr>
        <w:t>[s1, s2</w:t>
      </w:r>
      <w:r>
        <w:rPr>
          <w:rFonts w:hint="eastAsia"/>
        </w:rPr>
        <w:t>，…，</w:t>
      </w:r>
      <w:r>
        <w:rPr>
          <w:rFonts w:hint="eastAsia"/>
        </w:rPr>
        <w:t>sk, n + 2]</w:t>
      </w:r>
      <w:r>
        <w:rPr>
          <w:rFonts w:hint="eastAsia"/>
        </w:rPr>
        <w:t>的形式。数组在内部被重塑为一个矩阵，其中前导维由</w:t>
      </w:r>
      <w:r>
        <w:rPr>
          <w:rFonts w:hint="eastAsia"/>
        </w:rPr>
        <w:t>s1 * s2 *</w:t>
      </w:r>
      <w:r>
        <w:rPr>
          <w:rFonts w:hint="eastAsia"/>
        </w:rPr>
        <w:t>…</w:t>
      </w:r>
      <w:r>
        <w:rPr>
          <w:rFonts w:hint="eastAsia"/>
        </w:rPr>
        <w:t>* sk</w:t>
      </w:r>
      <w:r>
        <w:rPr>
          <w:rFonts w:hint="eastAsia"/>
        </w:rPr>
        <w:t>给出，然后该矩阵的每一行被单独处理。请注意，这与</w:t>
      </w:r>
      <w:r>
        <w:rPr>
          <w:rFonts w:hint="eastAsia"/>
        </w:rPr>
        <w:t>interp1</w:t>
      </w:r>
      <w:r>
        <w:rPr>
          <w:rFonts w:hint="eastAsia"/>
        </w:rPr>
        <w:t>完全相反，但是为了</w:t>
      </w:r>
      <w:r>
        <w:rPr>
          <w:rFonts w:hint="eastAsia"/>
        </w:rPr>
        <w:t>MATLAB</w:t>
      </w:r>
      <w:r>
        <w:rPr>
          <w:rFonts w:hint="eastAsia"/>
        </w:rPr>
        <w:t>兼容性而做的。</w:t>
      </w:r>
    </w:p>
    <w:p w:rsidR="00B15D04" w:rsidRDefault="00B15D04" w:rsidP="00E13035">
      <w:pPr>
        <w:ind w:leftChars="200" w:left="420"/>
      </w:pPr>
      <w:r>
        <w:rPr>
          <w:rFonts w:hint="eastAsia"/>
        </w:rPr>
        <w:t>参见</w:t>
      </w:r>
      <w:r>
        <w:rPr>
          <w:rFonts w:hint="eastAsia"/>
        </w:rPr>
        <w:t>:pchip, ppval, mkpp, unmkpp</w:t>
      </w:r>
      <w:r>
        <w:rPr>
          <w:rFonts w:hint="eastAsia"/>
        </w:rPr>
        <w:t>。</w:t>
      </w:r>
    </w:p>
    <w:p w:rsidR="00B15D04" w:rsidRPr="00E13035" w:rsidRDefault="00B15D04" w:rsidP="00E13035">
      <w:pPr>
        <w:spacing w:line="480" w:lineRule="auto"/>
        <w:rPr>
          <w:b/>
        </w:rPr>
      </w:pPr>
      <w:r w:rsidRPr="00E13035">
        <w:rPr>
          <w:rFonts w:hint="eastAsia"/>
          <w:b/>
        </w:rPr>
        <w:t>29.2</w:t>
      </w:r>
      <w:r w:rsidRPr="00E13035">
        <w:rPr>
          <w:rFonts w:hint="eastAsia"/>
          <w:b/>
        </w:rPr>
        <w:t>多维插值</w:t>
      </w:r>
    </w:p>
    <w:p w:rsidR="00B15D04" w:rsidRDefault="00B15D04" w:rsidP="00E13035">
      <w:r>
        <w:rPr>
          <w:rFonts w:hint="eastAsia"/>
        </w:rPr>
        <w:t>在</w:t>
      </w:r>
      <w:r>
        <w:rPr>
          <w:rFonts w:hint="eastAsia"/>
        </w:rPr>
        <w:t>Octave</w:t>
      </w:r>
      <w:r>
        <w:rPr>
          <w:rFonts w:hint="eastAsia"/>
        </w:rPr>
        <w:t>中有三个多维插值函数，具有类似的功能。离散数据插值中描述了使用</w:t>
      </w:r>
      <w:r>
        <w:rPr>
          <w:rFonts w:hint="eastAsia"/>
        </w:rPr>
        <w:t>Delaunay</w:t>
      </w:r>
      <w:r>
        <w:rPr>
          <w:rFonts w:hint="eastAsia"/>
        </w:rPr>
        <w:t>镶嵌的方法。</w:t>
      </w:r>
    </w:p>
    <w:p w:rsidR="00B15D04" w:rsidRDefault="00B15D04" w:rsidP="00E13035">
      <w:r>
        <w:lastRenderedPageBreak/>
        <w:t>: zi = interp2 (x, y, z, xi, yi)</w:t>
      </w:r>
    </w:p>
    <w:p w:rsidR="00B15D04" w:rsidRDefault="00B15D04" w:rsidP="00E13035">
      <w:r>
        <w:t>: zi = interp2 (z, xi, yi)</w:t>
      </w:r>
    </w:p>
    <w:p w:rsidR="00B15D04" w:rsidRDefault="00B15D04" w:rsidP="00E13035">
      <w:r>
        <w:t>: zi = interp2 (z, n)</w:t>
      </w:r>
    </w:p>
    <w:p w:rsidR="00B15D04" w:rsidRDefault="00B15D04" w:rsidP="00E13035">
      <w:r>
        <w:t>: zi = interp2 (z)</w:t>
      </w:r>
    </w:p>
    <w:p w:rsidR="00B15D04" w:rsidRDefault="00B15D04" w:rsidP="00E13035">
      <w:r>
        <w:t>: zi = interp2 (…, method)</w:t>
      </w:r>
    </w:p>
    <w:p w:rsidR="00B15D04" w:rsidRDefault="00B15D04" w:rsidP="00E13035">
      <w:r>
        <w:t>: zi = interp2 (…, method, extrap)</w:t>
      </w:r>
    </w:p>
    <w:p w:rsidR="00B15D04" w:rsidRDefault="00B15D04" w:rsidP="00E13035">
      <w:pPr>
        <w:ind w:leftChars="200" w:left="420"/>
      </w:pPr>
      <w:r>
        <w:rPr>
          <w:rFonts w:hint="eastAsia"/>
        </w:rPr>
        <w:t>二维插值。</w:t>
      </w:r>
    </w:p>
    <w:p w:rsidR="00B15D04" w:rsidRDefault="00B15D04" w:rsidP="00E13035">
      <w:pPr>
        <w:ind w:leftChars="200" w:left="420"/>
      </w:pPr>
      <w:r>
        <w:rPr>
          <w:rFonts w:hint="eastAsia"/>
        </w:rPr>
        <w:t>插入参考数据</w:t>
      </w:r>
      <w:r>
        <w:rPr>
          <w:rFonts w:hint="eastAsia"/>
        </w:rPr>
        <w:t>x, y, z</w:t>
      </w:r>
      <w:r>
        <w:rPr>
          <w:rFonts w:hint="eastAsia"/>
        </w:rPr>
        <w:t>以确定坐标</w:t>
      </w:r>
      <w:r>
        <w:rPr>
          <w:rFonts w:hint="eastAsia"/>
        </w:rPr>
        <w:t>xi, yi</w:t>
      </w:r>
      <w:r>
        <w:rPr>
          <w:rFonts w:hint="eastAsia"/>
        </w:rPr>
        <w:t>处的</w:t>
      </w:r>
      <w:r>
        <w:rPr>
          <w:rFonts w:hint="eastAsia"/>
        </w:rPr>
        <w:t>zi</w:t>
      </w:r>
      <w:r>
        <w:rPr>
          <w:rFonts w:hint="eastAsia"/>
        </w:rPr>
        <w:t>。参考数据</w:t>
      </w:r>
      <w:r>
        <w:rPr>
          <w:rFonts w:hint="eastAsia"/>
        </w:rPr>
        <w:t>x, y</w:t>
      </w:r>
      <w:r>
        <w:rPr>
          <w:rFonts w:hint="eastAsia"/>
        </w:rPr>
        <w:t>可以是由</w:t>
      </w:r>
      <w:r>
        <w:rPr>
          <w:rFonts w:hint="eastAsia"/>
        </w:rPr>
        <w:t>meshgrid</w:t>
      </w:r>
      <w:r>
        <w:rPr>
          <w:rFonts w:hint="eastAsia"/>
        </w:rPr>
        <w:t>返回的矩阵，在这种情况下，</w:t>
      </w:r>
      <w:r>
        <w:rPr>
          <w:rFonts w:hint="eastAsia"/>
        </w:rPr>
        <w:t>x, y</w:t>
      </w:r>
      <w:r>
        <w:rPr>
          <w:rFonts w:hint="eastAsia"/>
        </w:rPr>
        <w:t>和</w:t>
      </w:r>
      <w:r>
        <w:rPr>
          <w:rFonts w:hint="eastAsia"/>
        </w:rPr>
        <w:t>z</w:t>
      </w:r>
      <w:r>
        <w:rPr>
          <w:rFonts w:hint="eastAsia"/>
        </w:rPr>
        <w:t>的大小必须相等。如果</w:t>
      </w:r>
      <w:r>
        <w:rPr>
          <w:rFonts w:hint="eastAsia"/>
        </w:rPr>
        <w:t>x, y</w:t>
      </w:r>
      <w:r>
        <w:rPr>
          <w:rFonts w:hint="eastAsia"/>
        </w:rPr>
        <w:t>是描述网格的向量，则长度</w:t>
      </w:r>
      <w:r>
        <w:rPr>
          <w:rFonts w:hint="eastAsia"/>
        </w:rPr>
        <w:t>(x) ==</w:t>
      </w:r>
      <w:r>
        <w:rPr>
          <w:rFonts w:hint="eastAsia"/>
        </w:rPr>
        <w:t>列</w:t>
      </w:r>
      <w:r>
        <w:rPr>
          <w:rFonts w:hint="eastAsia"/>
        </w:rPr>
        <w:t>(z)</w:t>
      </w:r>
      <w:r>
        <w:rPr>
          <w:rFonts w:hint="eastAsia"/>
        </w:rPr>
        <w:t>，长度</w:t>
      </w:r>
      <w:r>
        <w:rPr>
          <w:rFonts w:hint="eastAsia"/>
        </w:rPr>
        <w:t>(y) ==</w:t>
      </w:r>
      <w:r>
        <w:rPr>
          <w:rFonts w:hint="eastAsia"/>
        </w:rPr>
        <w:t>行</w:t>
      </w:r>
      <w:r>
        <w:rPr>
          <w:rFonts w:hint="eastAsia"/>
        </w:rPr>
        <w:t>(z)</w:t>
      </w:r>
      <w:r>
        <w:rPr>
          <w:rFonts w:hint="eastAsia"/>
        </w:rPr>
        <w:t>。在任何一种情况下，输入数据必须严格单调。</w:t>
      </w:r>
    </w:p>
    <w:p w:rsidR="00B15D04" w:rsidRDefault="00B15D04" w:rsidP="00E13035">
      <w:pPr>
        <w:ind w:leftChars="200" w:left="420"/>
      </w:pPr>
      <w:r w:rsidRPr="00B15D04">
        <w:rPr>
          <w:rFonts w:hint="eastAsia"/>
        </w:rPr>
        <w:t>如果调用时没有</w:t>
      </w:r>
      <w:r w:rsidRPr="00B15D04">
        <w:rPr>
          <w:rFonts w:hint="eastAsia"/>
        </w:rPr>
        <w:t>x</w:t>
      </w:r>
      <w:r w:rsidRPr="00B15D04">
        <w:rPr>
          <w:rFonts w:hint="eastAsia"/>
        </w:rPr>
        <w:t>、</w:t>
      </w:r>
      <w:r w:rsidRPr="00B15D04">
        <w:rPr>
          <w:rFonts w:hint="eastAsia"/>
        </w:rPr>
        <w:t>y</w:t>
      </w:r>
      <w:r w:rsidRPr="00B15D04">
        <w:rPr>
          <w:rFonts w:hint="eastAsia"/>
        </w:rPr>
        <w:t>，只有一个参考数据矩阵</w:t>
      </w:r>
      <w:r w:rsidRPr="00B15D04">
        <w:rPr>
          <w:rFonts w:hint="eastAsia"/>
        </w:rPr>
        <w:t>z</w:t>
      </w:r>
      <w:r w:rsidRPr="00B15D04">
        <w:rPr>
          <w:rFonts w:hint="eastAsia"/>
        </w:rPr>
        <w:t>，则假定二维区域</w:t>
      </w:r>
      <w:r w:rsidRPr="00B15D04">
        <w:rPr>
          <w:rFonts w:hint="eastAsia"/>
        </w:rPr>
        <w:t>x = 1:</w:t>
      </w:r>
      <w:r w:rsidRPr="00B15D04">
        <w:rPr>
          <w:rFonts w:hint="eastAsia"/>
        </w:rPr>
        <w:t>列</w:t>
      </w:r>
      <w:r w:rsidRPr="00B15D04">
        <w:rPr>
          <w:rFonts w:hint="eastAsia"/>
        </w:rPr>
        <w:t>(z)</w:t>
      </w:r>
      <w:r w:rsidRPr="00B15D04">
        <w:rPr>
          <w:rFonts w:hint="eastAsia"/>
        </w:rPr>
        <w:t>，</w:t>
      </w:r>
      <w:r w:rsidRPr="00B15D04">
        <w:rPr>
          <w:rFonts w:hint="eastAsia"/>
        </w:rPr>
        <w:t xml:space="preserve"> y = 1:</w:t>
      </w:r>
      <w:r w:rsidRPr="00B15D04">
        <w:rPr>
          <w:rFonts w:hint="eastAsia"/>
        </w:rPr>
        <w:t>行</w:t>
      </w:r>
      <w:r w:rsidRPr="00B15D04">
        <w:rPr>
          <w:rFonts w:hint="eastAsia"/>
        </w:rPr>
        <w:t>(z)</w:t>
      </w:r>
      <w:r w:rsidRPr="00B15D04">
        <w:rPr>
          <w:rFonts w:hint="eastAsia"/>
        </w:rPr>
        <w:t>。如果网格是规则的，并且点之间的距离不重要，则可以节省内存。</w:t>
      </w:r>
    </w:p>
    <w:p w:rsidR="00B15D04" w:rsidRDefault="00B15D04" w:rsidP="00E13035">
      <w:pPr>
        <w:ind w:leftChars="200" w:left="420"/>
      </w:pPr>
      <w:r>
        <w:rPr>
          <w:rFonts w:hint="eastAsia"/>
        </w:rPr>
        <w:t>如果使用单个参考数据矩阵</w:t>
      </w:r>
      <w:r>
        <w:rPr>
          <w:rFonts w:hint="eastAsia"/>
        </w:rPr>
        <w:t>z</w:t>
      </w:r>
      <w:r>
        <w:rPr>
          <w:rFonts w:hint="eastAsia"/>
        </w:rPr>
        <w:t>和细化值</w:t>
      </w:r>
      <w:r>
        <w:rPr>
          <w:rFonts w:hint="eastAsia"/>
        </w:rPr>
        <w:t>n</w:t>
      </w:r>
      <w:r>
        <w:rPr>
          <w:rFonts w:hint="eastAsia"/>
        </w:rPr>
        <w:t>调用，则在每个原始间隔被递归细分</w:t>
      </w:r>
      <w:r>
        <w:rPr>
          <w:rFonts w:hint="eastAsia"/>
        </w:rPr>
        <w:t>n</w:t>
      </w:r>
      <w:r>
        <w:rPr>
          <w:rFonts w:hint="eastAsia"/>
        </w:rPr>
        <w:t>次的网格上执行插值。这导致在原始网格的每个间隔中有</w:t>
      </w:r>
      <w:r>
        <w:rPr>
          <w:rFonts w:hint="eastAsia"/>
        </w:rPr>
        <w:t>2^n-1</w:t>
      </w:r>
      <w:r>
        <w:rPr>
          <w:rFonts w:hint="eastAsia"/>
        </w:rPr>
        <w:t>个额外的点。如果省略</w:t>
      </w:r>
      <w:r>
        <w:rPr>
          <w:rFonts w:hint="eastAsia"/>
        </w:rPr>
        <w:t>n</w:t>
      </w:r>
      <w:r>
        <w:rPr>
          <w:rFonts w:hint="eastAsia"/>
        </w:rPr>
        <w:t>，则使用</w:t>
      </w:r>
      <w:r>
        <w:rPr>
          <w:rFonts w:hint="eastAsia"/>
        </w:rPr>
        <w:t>1</w:t>
      </w:r>
      <w:r>
        <w:rPr>
          <w:rFonts w:hint="eastAsia"/>
        </w:rPr>
        <w:t>的值。例如，当</w:t>
      </w:r>
      <w:r>
        <w:rPr>
          <w:rFonts w:hint="eastAsia"/>
        </w:rPr>
        <w:t>n==2</w:t>
      </w:r>
      <w:r>
        <w:rPr>
          <w:rFonts w:hint="eastAsia"/>
        </w:rPr>
        <w:t>时，区间</w:t>
      </w:r>
      <w:r>
        <w:rPr>
          <w:rFonts w:hint="eastAsia"/>
        </w:rPr>
        <w:t>[0,1]</w:t>
      </w:r>
      <w:r>
        <w:rPr>
          <w:rFonts w:hint="eastAsia"/>
        </w:rPr>
        <w:t>会得到一个点在</w:t>
      </w:r>
      <w:r>
        <w:rPr>
          <w:rFonts w:hint="eastAsia"/>
        </w:rPr>
        <w:t>[0,1 /4,1/2,3/ 4,1]</w:t>
      </w:r>
      <w:r>
        <w:rPr>
          <w:rFonts w:hint="eastAsia"/>
        </w:rPr>
        <w:t>处的精细区间。</w:t>
      </w:r>
    </w:p>
    <w:p w:rsidR="00B15D04" w:rsidRDefault="00B15D04" w:rsidP="00E13035">
      <w:pPr>
        <w:ind w:leftChars="200" w:left="420"/>
      </w:pPr>
      <w:r>
        <w:rPr>
          <w:rFonts w:hint="eastAsia"/>
        </w:rPr>
        <w:t>插值方法有</w:t>
      </w:r>
      <w:r>
        <w:rPr>
          <w:rFonts w:hint="eastAsia"/>
        </w:rPr>
        <w:t>:</w:t>
      </w:r>
    </w:p>
    <w:p w:rsidR="00B15D04" w:rsidRDefault="00B15D04" w:rsidP="00E13035">
      <w:pPr>
        <w:ind w:leftChars="200" w:left="420"/>
      </w:pPr>
      <w:r w:rsidRPr="00B15D04">
        <w:t>"nearest"</w:t>
      </w:r>
    </w:p>
    <w:p w:rsidR="00B15D04" w:rsidRDefault="00B15D04" w:rsidP="00E13035">
      <w:pPr>
        <w:ind w:leftChars="400" w:left="840"/>
      </w:pPr>
      <w:r w:rsidRPr="00B15D04">
        <w:rPr>
          <w:rFonts w:hint="eastAsia"/>
        </w:rPr>
        <w:t>返回最近的邻居。</w:t>
      </w:r>
    </w:p>
    <w:p w:rsidR="00B15D04" w:rsidRDefault="00B15D04" w:rsidP="00E13035">
      <w:pPr>
        <w:ind w:leftChars="200" w:left="420"/>
      </w:pPr>
      <w:r w:rsidRPr="00B15D04">
        <w:t>"linear" (default)</w:t>
      </w:r>
    </w:p>
    <w:p w:rsidR="00B15D04" w:rsidRDefault="00B15D04" w:rsidP="00E13035">
      <w:pPr>
        <w:ind w:leftChars="400" w:left="840"/>
      </w:pPr>
      <w:r w:rsidRPr="00B15D04">
        <w:rPr>
          <w:rFonts w:hint="eastAsia"/>
        </w:rPr>
        <w:t>从最近邻的线性插值。</w:t>
      </w:r>
    </w:p>
    <w:p w:rsidR="00B15D04" w:rsidRDefault="00B15D04" w:rsidP="00E13035">
      <w:pPr>
        <w:ind w:leftChars="200" w:left="420"/>
      </w:pPr>
      <w:r>
        <w:t>"pchip"</w:t>
      </w:r>
    </w:p>
    <w:p w:rsidR="00B15D04" w:rsidRDefault="00B15D04" w:rsidP="00E13035">
      <w:pPr>
        <w:ind w:leftChars="400" w:left="840"/>
      </w:pPr>
      <w:r w:rsidRPr="00B15D04">
        <w:rPr>
          <w:rFonts w:hint="eastAsia"/>
        </w:rPr>
        <w:t>分段三次</w:t>
      </w:r>
      <w:r w:rsidRPr="00B15D04">
        <w:rPr>
          <w:rFonts w:hint="eastAsia"/>
        </w:rPr>
        <w:t>Hermite</w:t>
      </w:r>
      <w:r w:rsidRPr="00B15D04">
        <w:rPr>
          <w:rFonts w:hint="eastAsia"/>
        </w:rPr>
        <w:t>插值</w:t>
      </w:r>
      <w:r w:rsidRPr="00B15D04">
        <w:rPr>
          <w:rFonts w:hint="eastAsia"/>
        </w:rPr>
        <w:t>-</w:t>
      </w:r>
      <w:r w:rsidRPr="00B15D04">
        <w:rPr>
          <w:rFonts w:hint="eastAsia"/>
        </w:rPr>
        <w:t>光滑一阶导数多项式保形插值。</w:t>
      </w:r>
    </w:p>
    <w:p w:rsidR="00B15D04" w:rsidRDefault="00B15D04" w:rsidP="00E13035">
      <w:pPr>
        <w:ind w:leftChars="200" w:left="420"/>
      </w:pPr>
      <w:r w:rsidRPr="00B15D04">
        <w:t>"cubic"</w:t>
      </w:r>
    </w:p>
    <w:p w:rsidR="00B15D04" w:rsidRDefault="00B15D04" w:rsidP="00E13035">
      <w:pPr>
        <w:ind w:leftChars="400" w:left="840"/>
      </w:pPr>
      <w:r w:rsidRPr="00B15D04">
        <w:rPr>
          <w:rFonts w:hint="eastAsia"/>
        </w:rPr>
        <w:t>一阶导数光滑的卷积核函数三次插值方法。</w:t>
      </w:r>
    </w:p>
    <w:p w:rsidR="00B15D04" w:rsidRDefault="00B15D04" w:rsidP="00E13035">
      <w:pPr>
        <w:ind w:leftChars="200" w:left="420"/>
      </w:pPr>
      <w:r w:rsidRPr="00B15D04">
        <w:t>"spline"</w:t>
      </w:r>
    </w:p>
    <w:p w:rsidR="00B15D04" w:rsidRDefault="00B15D04" w:rsidP="00E13035">
      <w:pPr>
        <w:ind w:leftChars="400" w:left="840"/>
      </w:pPr>
      <w:r>
        <w:rPr>
          <w:rFonts w:hint="eastAsia"/>
        </w:rPr>
        <w:t>三次样条插值</w:t>
      </w:r>
      <w:r>
        <w:rPr>
          <w:rFonts w:hint="eastAsia"/>
        </w:rPr>
        <w:t>-</w:t>
      </w:r>
      <w:r>
        <w:rPr>
          <w:rFonts w:hint="eastAsia"/>
        </w:rPr>
        <w:t>平滑的一阶和二阶导数在整个曲线。</w:t>
      </w:r>
    </w:p>
    <w:p w:rsidR="00B15D04" w:rsidRDefault="00B15D04" w:rsidP="00E13035">
      <w:pPr>
        <w:ind w:leftChars="200" w:left="420"/>
      </w:pPr>
      <w:r>
        <w:rPr>
          <w:rFonts w:hint="eastAsia"/>
        </w:rPr>
        <w:t>附加是一个标量。它将端点以外的值替换为</w:t>
      </w:r>
      <w:r>
        <w:rPr>
          <w:rFonts w:hint="eastAsia"/>
        </w:rPr>
        <w:t>extra</w:t>
      </w:r>
      <w:r>
        <w:rPr>
          <w:rFonts w:hint="eastAsia"/>
        </w:rPr>
        <w:t>。注意，如果使用</w:t>
      </w:r>
      <w:r>
        <w:rPr>
          <w:rFonts w:hint="eastAsia"/>
        </w:rPr>
        <w:t>extra</w:t>
      </w:r>
      <w:r>
        <w:rPr>
          <w:rFonts w:hint="eastAsia"/>
        </w:rPr>
        <w:t>，也必须指定</w:t>
      </w:r>
      <w:r>
        <w:rPr>
          <w:rFonts w:hint="eastAsia"/>
        </w:rPr>
        <w:t>method</w:t>
      </w:r>
      <w:r>
        <w:rPr>
          <w:rFonts w:hint="eastAsia"/>
        </w:rPr>
        <w:t>。如果省略了</w:t>
      </w:r>
      <w:r>
        <w:rPr>
          <w:rFonts w:hint="eastAsia"/>
        </w:rPr>
        <w:t>extrap</w:t>
      </w:r>
      <w:r>
        <w:rPr>
          <w:rFonts w:hint="eastAsia"/>
        </w:rPr>
        <w:t>并且方法是“样条”，则使用“样条”的外推值。否则，其他方法的默认附加值为“</w:t>
      </w:r>
      <w:r>
        <w:rPr>
          <w:rFonts w:hint="eastAsia"/>
        </w:rPr>
        <w:t>NA</w:t>
      </w:r>
      <w:r>
        <w:rPr>
          <w:rFonts w:hint="eastAsia"/>
        </w:rPr>
        <w:t>”。</w:t>
      </w:r>
    </w:p>
    <w:p w:rsidR="00B15D04" w:rsidRDefault="00B15D04" w:rsidP="00E13035">
      <w:pPr>
        <w:ind w:leftChars="200" w:left="420"/>
      </w:pPr>
      <w:r>
        <w:rPr>
          <w:rFonts w:hint="eastAsia"/>
        </w:rPr>
        <w:t>参见</w:t>
      </w:r>
      <w:r>
        <w:rPr>
          <w:rFonts w:hint="eastAsia"/>
        </w:rPr>
        <w:t>:interp1, interp3, interpn, meshgrid</w:t>
      </w:r>
      <w:r>
        <w:rPr>
          <w:rFonts w:hint="eastAsia"/>
        </w:rPr>
        <w:t>。</w:t>
      </w:r>
    </w:p>
    <w:p w:rsidR="00B15D04" w:rsidRDefault="00B15D04" w:rsidP="00E13035">
      <w:pPr>
        <w:spacing w:beforeLines="50" w:before="156"/>
      </w:pPr>
      <w:r>
        <w:t>: vi = interp3 (x, y, z, v, xi, yi, zi)</w:t>
      </w:r>
    </w:p>
    <w:p w:rsidR="00B15D04" w:rsidRDefault="00B15D04" w:rsidP="00E13035">
      <w:r>
        <w:t>: vi = interp3 (v, xi, yi, zi)</w:t>
      </w:r>
    </w:p>
    <w:p w:rsidR="00B15D04" w:rsidRDefault="00B15D04" w:rsidP="00E13035">
      <w:r>
        <w:t>: vi = interp3 (v, n)</w:t>
      </w:r>
    </w:p>
    <w:p w:rsidR="00B15D04" w:rsidRDefault="00B15D04" w:rsidP="00E13035">
      <w:r>
        <w:t>: vi = interp3 (v)</w:t>
      </w:r>
    </w:p>
    <w:p w:rsidR="00B15D04" w:rsidRDefault="00B15D04" w:rsidP="00E13035">
      <w:r>
        <w:t>: vi = interp3 (…, method)</w:t>
      </w:r>
    </w:p>
    <w:p w:rsidR="00B15D04" w:rsidRDefault="00B15D04" w:rsidP="00E13035">
      <w:r>
        <w:t>: vi = interp3 (…, method, extrapval)</w:t>
      </w:r>
    </w:p>
    <w:p w:rsidR="00B15D04" w:rsidRDefault="00B15D04" w:rsidP="00E13035">
      <w:pPr>
        <w:ind w:leftChars="200" w:left="420"/>
      </w:pPr>
      <w:r>
        <w:rPr>
          <w:rFonts w:hint="eastAsia"/>
        </w:rPr>
        <w:t>三维插值。</w:t>
      </w:r>
    </w:p>
    <w:p w:rsidR="00B15D04" w:rsidRDefault="00B15D04" w:rsidP="00E13035">
      <w:pPr>
        <w:ind w:leftChars="200" w:left="420"/>
      </w:pPr>
      <w:r>
        <w:rPr>
          <w:rFonts w:hint="eastAsia"/>
        </w:rPr>
        <w:t>插入参考数据</w:t>
      </w:r>
      <w:r>
        <w:rPr>
          <w:rFonts w:hint="eastAsia"/>
        </w:rPr>
        <w:t>x, y, z, v</w:t>
      </w:r>
      <w:r>
        <w:rPr>
          <w:rFonts w:hint="eastAsia"/>
        </w:rPr>
        <w:t>，以确定坐标</w:t>
      </w:r>
      <w:r>
        <w:rPr>
          <w:rFonts w:hint="eastAsia"/>
        </w:rPr>
        <w:t>xi, yi, zi</w:t>
      </w:r>
      <w:r>
        <w:rPr>
          <w:rFonts w:hint="eastAsia"/>
        </w:rPr>
        <w:t>处的</w:t>
      </w:r>
      <w:r>
        <w:rPr>
          <w:rFonts w:hint="eastAsia"/>
        </w:rPr>
        <w:t>vi</w:t>
      </w:r>
      <w:r>
        <w:rPr>
          <w:rFonts w:hint="eastAsia"/>
        </w:rPr>
        <w:t>。参考数据</w:t>
      </w:r>
      <w:r>
        <w:rPr>
          <w:rFonts w:hint="eastAsia"/>
        </w:rPr>
        <w:t>x, y, z</w:t>
      </w:r>
      <w:r>
        <w:rPr>
          <w:rFonts w:hint="eastAsia"/>
        </w:rPr>
        <w:t>可以是矩阵，由</w:t>
      </w:r>
      <w:r>
        <w:rPr>
          <w:rFonts w:hint="eastAsia"/>
        </w:rPr>
        <w:t>meshgrid</w:t>
      </w:r>
      <w:r>
        <w:rPr>
          <w:rFonts w:hint="eastAsia"/>
        </w:rPr>
        <w:t>返回，在这种情况下，</w:t>
      </w:r>
      <w:r>
        <w:rPr>
          <w:rFonts w:hint="eastAsia"/>
        </w:rPr>
        <w:t>x, y, z</w:t>
      </w:r>
      <w:r>
        <w:rPr>
          <w:rFonts w:hint="eastAsia"/>
        </w:rPr>
        <w:t>和</w:t>
      </w:r>
      <w:r>
        <w:rPr>
          <w:rFonts w:hint="eastAsia"/>
        </w:rPr>
        <w:t>v</w:t>
      </w:r>
      <w:r>
        <w:rPr>
          <w:rFonts w:hint="eastAsia"/>
        </w:rPr>
        <w:t>的大小必须相等。如果</w:t>
      </w:r>
      <w:r>
        <w:rPr>
          <w:rFonts w:hint="eastAsia"/>
        </w:rPr>
        <w:t>x, y, z</w:t>
      </w:r>
      <w:r>
        <w:rPr>
          <w:rFonts w:hint="eastAsia"/>
        </w:rPr>
        <w:t>是描述立方体网格的向量，则长度</w:t>
      </w:r>
      <w:r>
        <w:rPr>
          <w:rFonts w:hint="eastAsia"/>
        </w:rPr>
        <w:t>(x) ==</w:t>
      </w:r>
      <w:r>
        <w:rPr>
          <w:rFonts w:hint="eastAsia"/>
        </w:rPr>
        <w:t>列</w:t>
      </w:r>
      <w:r>
        <w:rPr>
          <w:rFonts w:hint="eastAsia"/>
        </w:rPr>
        <w:t>(v)</w:t>
      </w:r>
      <w:r>
        <w:rPr>
          <w:rFonts w:hint="eastAsia"/>
        </w:rPr>
        <w:t>，长度</w:t>
      </w:r>
      <w:r>
        <w:rPr>
          <w:rFonts w:hint="eastAsia"/>
        </w:rPr>
        <w:t>(y) ==</w:t>
      </w:r>
      <w:r>
        <w:rPr>
          <w:rFonts w:hint="eastAsia"/>
        </w:rPr>
        <w:t>行</w:t>
      </w:r>
      <w:r>
        <w:rPr>
          <w:rFonts w:hint="eastAsia"/>
        </w:rPr>
        <w:t>(v)</w:t>
      </w:r>
      <w:r>
        <w:rPr>
          <w:rFonts w:hint="eastAsia"/>
        </w:rPr>
        <w:t>，长度</w:t>
      </w:r>
      <w:r>
        <w:rPr>
          <w:rFonts w:hint="eastAsia"/>
        </w:rPr>
        <w:t>(z) ==</w:t>
      </w:r>
      <w:r>
        <w:rPr>
          <w:rFonts w:hint="eastAsia"/>
        </w:rPr>
        <w:t>大小</w:t>
      </w:r>
      <w:r>
        <w:rPr>
          <w:rFonts w:hint="eastAsia"/>
        </w:rPr>
        <w:t>(v, 3)</w:t>
      </w:r>
      <w:r>
        <w:rPr>
          <w:rFonts w:hint="eastAsia"/>
        </w:rPr>
        <w:t>。在任何一种情况下，输入数据必须是严格单调的。</w:t>
      </w:r>
    </w:p>
    <w:p w:rsidR="00B15D04" w:rsidRPr="00B15D04" w:rsidRDefault="00B15D04" w:rsidP="00E13035">
      <w:pPr>
        <w:ind w:leftChars="200" w:left="420"/>
      </w:pPr>
      <w:r w:rsidRPr="00B15D04">
        <w:rPr>
          <w:rFonts w:hint="eastAsia"/>
        </w:rPr>
        <w:t>如果调用时没有</w:t>
      </w:r>
      <w:r w:rsidRPr="00B15D04">
        <w:rPr>
          <w:rFonts w:hint="eastAsia"/>
        </w:rPr>
        <w:t>x</w:t>
      </w:r>
      <w:r w:rsidRPr="00B15D04">
        <w:rPr>
          <w:rFonts w:hint="eastAsia"/>
        </w:rPr>
        <w:t>、</w:t>
      </w:r>
      <w:r w:rsidRPr="00B15D04">
        <w:rPr>
          <w:rFonts w:hint="eastAsia"/>
        </w:rPr>
        <w:t>y</w:t>
      </w:r>
      <w:r w:rsidRPr="00B15D04">
        <w:rPr>
          <w:rFonts w:hint="eastAsia"/>
        </w:rPr>
        <w:t>、</w:t>
      </w:r>
      <w:r w:rsidRPr="00B15D04">
        <w:rPr>
          <w:rFonts w:hint="eastAsia"/>
        </w:rPr>
        <w:t>z</w:t>
      </w:r>
      <w:r w:rsidRPr="00B15D04">
        <w:rPr>
          <w:rFonts w:hint="eastAsia"/>
        </w:rPr>
        <w:t>，只有一个参考数据矩阵</w:t>
      </w:r>
      <w:r w:rsidRPr="00B15D04">
        <w:rPr>
          <w:rFonts w:hint="eastAsia"/>
        </w:rPr>
        <w:t>v</w:t>
      </w:r>
      <w:r w:rsidRPr="00B15D04">
        <w:rPr>
          <w:rFonts w:hint="eastAsia"/>
        </w:rPr>
        <w:t>，则假定</w:t>
      </w:r>
      <w:r w:rsidRPr="00B15D04">
        <w:rPr>
          <w:rFonts w:hint="eastAsia"/>
        </w:rPr>
        <w:t>3- d</w:t>
      </w:r>
      <w:r w:rsidRPr="00B15D04">
        <w:rPr>
          <w:rFonts w:hint="eastAsia"/>
        </w:rPr>
        <w:t>区域</w:t>
      </w:r>
      <w:r w:rsidRPr="00B15D04">
        <w:rPr>
          <w:rFonts w:hint="eastAsia"/>
        </w:rPr>
        <w:t>x = 1:</w:t>
      </w:r>
      <w:r w:rsidRPr="00B15D04">
        <w:rPr>
          <w:rFonts w:hint="eastAsia"/>
        </w:rPr>
        <w:t>列</w:t>
      </w:r>
      <w:r w:rsidRPr="00B15D04">
        <w:rPr>
          <w:rFonts w:hint="eastAsia"/>
        </w:rPr>
        <w:t>(v)</w:t>
      </w:r>
      <w:r w:rsidRPr="00B15D04">
        <w:rPr>
          <w:rFonts w:hint="eastAsia"/>
        </w:rPr>
        <w:t>，</w:t>
      </w:r>
      <w:r w:rsidRPr="00B15D04">
        <w:rPr>
          <w:rFonts w:hint="eastAsia"/>
        </w:rPr>
        <w:t xml:space="preserve"> y = 1:</w:t>
      </w:r>
      <w:r w:rsidRPr="00B15D04">
        <w:rPr>
          <w:rFonts w:hint="eastAsia"/>
        </w:rPr>
        <w:t>行</w:t>
      </w:r>
      <w:r w:rsidRPr="00B15D04">
        <w:rPr>
          <w:rFonts w:hint="eastAsia"/>
        </w:rPr>
        <w:t>(v)</w:t>
      </w:r>
      <w:r w:rsidRPr="00B15D04">
        <w:rPr>
          <w:rFonts w:hint="eastAsia"/>
        </w:rPr>
        <w:t>，</w:t>
      </w:r>
      <w:r w:rsidRPr="00B15D04">
        <w:rPr>
          <w:rFonts w:hint="eastAsia"/>
        </w:rPr>
        <w:t xml:space="preserve"> z = 1:</w:t>
      </w:r>
      <w:r w:rsidRPr="00B15D04">
        <w:rPr>
          <w:rFonts w:hint="eastAsia"/>
        </w:rPr>
        <w:t>大小</w:t>
      </w:r>
      <w:r w:rsidRPr="00B15D04">
        <w:rPr>
          <w:rFonts w:hint="eastAsia"/>
        </w:rPr>
        <w:t>(v, 3)</w:t>
      </w:r>
      <w:r w:rsidRPr="00B15D04">
        <w:rPr>
          <w:rFonts w:hint="eastAsia"/>
        </w:rPr>
        <w:t>。如果网格是规则的，并且点之间的距离不重要，则可以节省内存。</w:t>
      </w:r>
    </w:p>
    <w:p w:rsidR="00B15D04" w:rsidRDefault="00B15D04" w:rsidP="00E13035">
      <w:pPr>
        <w:ind w:leftChars="200" w:left="420"/>
      </w:pPr>
      <w:r>
        <w:rPr>
          <w:rFonts w:hint="eastAsia"/>
        </w:rPr>
        <w:t>如果使用单个参考数据矩阵</w:t>
      </w:r>
      <w:r>
        <w:rPr>
          <w:rFonts w:hint="eastAsia"/>
        </w:rPr>
        <w:t>v</w:t>
      </w:r>
      <w:r>
        <w:rPr>
          <w:rFonts w:hint="eastAsia"/>
        </w:rPr>
        <w:t>和细化值</w:t>
      </w:r>
      <w:r>
        <w:rPr>
          <w:rFonts w:hint="eastAsia"/>
        </w:rPr>
        <w:t>n</w:t>
      </w:r>
      <w:r>
        <w:rPr>
          <w:rFonts w:hint="eastAsia"/>
        </w:rPr>
        <w:t>调用，则在</w:t>
      </w:r>
      <w:r>
        <w:rPr>
          <w:rFonts w:hint="eastAsia"/>
        </w:rPr>
        <w:t>3-D</w:t>
      </w:r>
      <w:r>
        <w:rPr>
          <w:rFonts w:hint="eastAsia"/>
        </w:rPr>
        <w:t>网格上执行插值，其中每个原始间隔已递归细分</w:t>
      </w:r>
      <w:r>
        <w:rPr>
          <w:rFonts w:hint="eastAsia"/>
        </w:rPr>
        <w:t>n</w:t>
      </w:r>
      <w:r>
        <w:rPr>
          <w:rFonts w:hint="eastAsia"/>
        </w:rPr>
        <w:t>次。这导致在原始网格的每个间隔中有</w:t>
      </w:r>
      <w:r>
        <w:rPr>
          <w:rFonts w:hint="eastAsia"/>
        </w:rPr>
        <w:t>2^n-1</w:t>
      </w:r>
      <w:r>
        <w:rPr>
          <w:rFonts w:hint="eastAsia"/>
        </w:rPr>
        <w:t>个额外的点。如果省略</w:t>
      </w:r>
      <w:r>
        <w:rPr>
          <w:rFonts w:hint="eastAsia"/>
        </w:rPr>
        <w:t>n</w:t>
      </w:r>
      <w:r>
        <w:rPr>
          <w:rFonts w:hint="eastAsia"/>
        </w:rPr>
        <w:t>，则使用</w:t>
      </w:r>
      <w:r>
        <w:rPr>
          <w:rFonts w:hint="eastAsia"/>
        </w:rPr>
        <w:t>1</w:t>
      </w:r>
      <w:r>
        <w:rPr>
          <w:rFonts w:hint="eastAsia"/>
        </w:rPr>
        <w:t>的值。例如，当</w:t>
      </w:r>
      <w:r>
        <w:rPr>
          <w:rFonts w:hint="eastAsia"/>
        </w:rPr>
        <w:t>n==2</w:t>
      </w:r>
      <w:r>
        <w:rPr>
          <w:rFonts w:hint="eastAsia"/>
        </w:rPr>
        <w:t>时，区间</w:t>
      </w:r>
      <w:r>
        <w:rPr>
          <w:rFonts w:hint="eastAsia"/>
        </w:rPr>
        <w:t>[0,1]</w:t>
      </w:r>
      <w:r>
        <w:rPr>
          <w:rFonts w:hint="eastAsia"/>
        </w:rPr>
        <w:t>会得到一个点在</w:t>
      </w:r>
      <w:r>
        <w:rPr>
          <w:rFonts w:hint="eastAsia"/>
        </w:rPr>
        <w:t>[0,1 /4,1/2,3/ 4,1]</w:t>
      </w:r>
      <w:r>
        <w:rPr>
          <w:rFonts w:hint="eastAsia"/>
        </w:rPr>
        <w:t>处的精细区间。</w:t>
      </w:r>
    </w:p>
    <w:p w:rsidR="00B15D04" w:rsidRDefault="00B15D04" w:rsidP="00E13035">
      <w:pPr>
        <w:ind w:leftChars="200" w:left="420"/>
      </w:pPr>
      <w:r>
        <w:rPr>
          <w:rFonts w:hint="eastAsia"/>
        </w:rPr>
        <w:lastRenderedPageBreak/>
        <w:t>插值方法有</w:t>
      </w:r>
      <w:r>
        <w:rPr>
          <w:rFonts w:hint="eastAsia"/>
        </w:rPr>
        <w:t>:</w:t>
      </w:r>
    </w:p>
    <w:p w:rsidR="00B15D04" w:rsidRDefault="00B15D04" w:rsidP="00E13035">
      <w:pPr>
        <w:ind w:leftChars="200" w:left="420"/>
      </w:pPr>
      <w:r w:rsidRPr="00B15D04">
        <w:t>"nearest"</w:t>
      </w:r>
    </w:p>
    <w:p w:rsidR="00B15D04" w:rsidRDefault="00B15D04" w:rsidP="00E13035">
      <w:pPr>
        <w:ind w:leftChars="400" w:left="840"/>
      </w:pPr>
      <w:r w:rsidRPr="00B15D04">
        <w:rPr>
          <w:rFonts w:hint="eastAsia"/>
        </w:rPr>
        <w:t>返回最近的邻居。</w:t>
      </w:r>
    </w:p>
    <w:p w:rsidR="00B15D04" w:rsidRDefault="00B15D04" w:rsidP="00E13035">
      <w:pPr>
        <w:ind w:leftChars="200" w:left="420"/>
      </w:pPr>
      <w:r w:rsidRPr="00B15D04">
        <w:t>"linear" (default)</w:t>
      </w:r>
    </w:p>
    <w:p w:rsidR="00B15D04" w:rsidRDefault="00B15D04" w:rsidP="00E13035">
      <w:pPr>
        <w:ind w:leftChars="400" w:left="840"/>
      </w:pPr>
      <w:r w:rsidRPr="00B15D04">
        <w:rPr>
          <w:rFonts w:hint="eastAsia"/>
        </w:rPr>
        <w:t>从最近邻的线性插值。</w:t>
      </w:r>
    </w:p>
    <w:p w:rsidR="00B15D04" w:rsidRDefault="00B15D04" w:rsidP="00E13035">
      <w:pPr>
        <w:ind w:leftChars="200" w:left="420"/>
      </w:pPr>
      <w:r w:rsidRPr="00B15D04">
        <w:t>"cubic"</w:t>
      </w:r>
    </w:p>
    <w:p w:rsidR="00B15D04" w:rsidRDefault="00B15D04" w:rsidP="00E13035">
      <w:pPr>
        <w:ind w:leftChars="400" w:left="840"/>
      </w:pPr>
      <w:r w:rsidRPr="00B15D04">
        <w:rPr>
          <w:rFonts w:hint="eastAsia"/>
        </w:rPr>
        <w:t>分段三次埃尔米特插值</w:t>
      </w:r>
      <w:r w:rsidRPr="00B15D04">
        <w:rPr>
          <w:rFonts w:hint="eastAsia"/>
        </w:rPr>
        <w:t>-</w:t>
      </w:r>
      <w:r w:rsidRPr="00B15D04">
        <w:rPr>
          <w:rFonts w:hint="eastAsia"/>
        </w:rPr>
        <w:t>光滑一阶导数多项式保形插值</w:t>
      </w:r>
      <w:r w:rsidRPr="00B15D04">
        <w:rPr>
          <w:rFonts w:hint="eastAsia"/>
        </w:rPr>
        <w:t>(</w:t>
      </w:r>
      <w:r w:rsidRPr="00B15D04">
        <w:rPr>
          <w:rFonts w:hint="eastAsia"/>
        </w:rPr>
        <w:t>尚未实现</w:t>
      </w:r>
      <w:r w:rsidRPr="00B15D04">
        <w:rPr>
          <w:rFonts w:hint="eastAsia"/>
        </w:rPr>
        <w:t>)</w:t>
      </w:r>
      <w:r w:rsidRPr="00B15D04">
        <w:rPr>
          <w:rFonts w:hint="eastAsia"/>
        </w:rPr>
        <w:t>。</w:t>
      </w:r>
    </w:p>
    <w:p w:rsidR="00B15D04" w:rsidRDefault="00B15D04" w:rsidP="00E13035">
      <w:pPr>
        <w:ind w:leftChars="200" w:left="420"/>
      </w:pPr>
      <w:r w:rsidRPr="00B15D04">
        <w:t>"spline"</w:t>
      </w:r>
    </w:p>
    <w:p w:rsidR="00B15D04" w:rsidRDefault="00B15D04" w:rsidP="00E13035">
      <w:pPr>
        <w:ind w:leftChars="400" w:left="840"/>
      </w:pPr>
      <w:r>
        <w:rPr>
          <w:rFonts w:hint="eastAsia"/>
        </w:rPr>
        <w:t>三次样条插值</w:t>
      </w:r>
      <w:r>
        <w:rPr>
          <w:rFonts w:hint="eastAsia"/>
        </w:rPr>
        <w:t>-</w:t>
      </w:r>
      <w:r>
        <w:rPr>
          <w:rFonts w:hint="eastAsia"/>
        </w:rPr>
        <w:t>平滑的一阶和二阶导数在整个曲线。</w:t>
      </w:r>
    </w:p>
    <w:p w:rsidR="00B15D04" w:rsidRDefault="00B15D04" w:rsidP="00E13035">
      <w:pPr>
        <w:ind w:leftChars="200" w:left="420"/>
      </w:pPr>
      <w:r>
        <w:rPr>
          <w:rFonts w:hint="eastAsia"/>
        </w:rPr>
        <w:t>Extrapval</w:t>
      </w:r>
      <w:r>
        <w:rPr>
          <w:rFonts w:hint="eastAsia"/>
        </w:rPr>
        <w:t>是一个标量。它将端点以外的值替换为附加值。注意，如果使用</w:t>
      </w:r>
      <w:r>
        <w:rPr>
          <w:rFonts w:hint="eastAsia"/>
        </w:rPr>
        <w:t>extrapval</w:t>
      </w:r>
      <w:r>
        <w:rPr>
          <w:rFonts w:hint="eastAsia"/>
        </w:rPr>
        <w:t>，也必须指定</w:t>
      </w:r>
      <w:r>
        <w:rPr>
          <w:rFonts w:hint="eastAsia"/>
        </w:rPr>
        <w:t>method</w:t>
      </w:r>
      <w:r>
        <w:rPr>
          <w:rFonts w:hint="eastAsia"/>
        </w:rPr>
        <w:t>。如果省略了</w:t>
      </w:r>
      <w:r>
        <w:rPr>
          <w:rFonts w:hint="eastAsia"/>
        </w:rPr>
        <w:t>extrapval</w:t>
      </w:r>
      <w:r>
        <w:rPr>
          <w:rFonts w:hint="eastAsia"/>
        </w:rPr>
        <w:t>并且方法是“样条”，则使用“样条”的外推值。否则，其他方法的默认提取值为“</w:t>
      </w:r>
      <w:r>
        <w:rPr>
          <w:rFonts w:hint="eastAsia"/>
        </w:rPr>
        <w:t>NA</w:t>
      </w:r>
      <w:r>
        <w:rPr>
          <w:rFonts w:hint="eastAsia"/>
        </w:rPr>
        <w:t>”。</w:t>
      </w:r>
    </w:p>
    <w:p w:rsidR="00B15D04" w:rsidRDefault="00B15D04" w:rsidP="00E13035">
      <w:pPr>
        <w:ind w:leftChars="200" w:left="420"/>
      </w:pPr>
      <w:r>
        <w:rPr>
          <w:rFonts w:hint="eastAsia"/>
        </w:rPr>
        <w:t>参见</w:t>
      </w:r>
      <w:r>
        <w:rPr>
          <w:rFonts w:hint="eastAsia"/>
        </w:rPr>
        <w:t>:interp1, interp2, interpn, meshgrid</w:t>
      </w:r>
      <w:r>
        <w:rPr>
          <w:rFonts w:hint="eastAsia"/>
        </w:rPr>
        <w:t>。</w:t>
      </w:r>
    </w:p>
    <w:p w:rsidR="00B15D04" w:rsidRDefault="00B15D04" w:rsidP="00E13035">
      <w:pPr>
        <w:spacing w:beforeLines="50" w:before="156"/>
      </w:pPr>
      <w:r>
        <w:t>: vi = interpn (x1, x2, …, v, y1, y2, …)</w:t>
      </w:r>
    </w:p>
    <w:p w:rsidR="00B15D04" w:rsidRDefault="00B15D04" w:rsidP="00E13035">
      <w:r>
        <w:t>: vi = interpn (v, y1, y2, …)</w:t>
      </w:r>
    </w:p>
    <w:p w:rsidR="00B15D04" w:rsidRDefault="00B15D04" w:rsidP="00E13035">
      <w:r>
        <w:t>: vi = interpn (v, m)</w:t>
      </w:r>
    </w:p>
    <w:p w:rsidR="00B15D04" w:rsidRDefault="00B15D04" w:rsidP="00E13035">
      <w:r>
        <w:t>: vi = interpn (v)</w:t>
      </w:r>
    </w:p>
    <w:p w:rsidR="00B15D04" w:rsidRDefault="00B15D04" w:rsidP="00E13035">
      <w:r>
        <w:t>: vi = interpn (…, method)</w:t>
      </w:r>
    </w:p>
    <w:p w:rsidR="00B15D04" w:rsidRDefault="00B15D04" w:rsidP="00E13035">
      <w:r>
        <w:t>: vi = interpn (…, method, extrapval)</w:t>
      </w:r>
    </w:p>
    <w:p w:rsidR="00B15D04" w:rsidRDefault="00B15D04" w:rsidP="00E13035">
      <w:pPr>
        <w:ind w:leftChars="200" w:left="420"/>
      </w:pPr>
      <w:r>
        <w:rPr>
          <w:rFonts w:hint="eastAsia"/>
        </w:rPr>
        <w:t>执行</w:t>
      </w:r>
      <w:r>
        <w:rPr>
          <w:rFonts w:hint="eastAsia"/>
        </w:rPr>
        <w:t>n</w:t>
      </w:r>
      <w:r>
        <w:rPr>
          <w:rFonts w:hint="eastAsia"/>
        </w:rPr>
        <w:t>维插值，其中</w:t>
      </w:r>
      <w:r>
        <w:rPr>
          <w:rFonts w:hint="eastAsia"/>
        </w:rPr>
        <w:t>n</w:t>
      </w:r>
      <w:r>
        <w:rPr>
          <w:rFonts w:hint="eastAsia"/>
        </w:rPr>
        <w:t>至少为</w:t>
      </w:r>
      <w:r>
        <w:rPr>
          <w:rFonts w:hint="eastAsia"/>
        </w:rPr>
        <w:t>2</w:t>
      </w:r>
      <w:r>
        <w:rPr>
          <w:rFonts w:hint="eastAsia"/>
        </w:rPr>
        <w:t>。</w:t>
      </w:r>
    </w:p>
    <w:p w:rsidR="00B15D04" w:rsidRDefault="00B15D04" w:rsidP="00E13035">
      <w:pPr>
        <w:ind w:leftChars="200" w:left="420"/>
      </w:pPr>
      <w:r>
        <w:rPr>
          <w:rFonts w:hint="eastAsia"/>
        </w:rPr>
        <w:t>n</w:t>
      </w:r>
      <w:r>
        <w:rPr>
          <w:rFonts w:hint="eastAsia"/>
        </w:rPr>
        <w:t>维数组</w:t>
      </w:r>
      <w:r>
        <w:rPr>
          <w:rFonts w:hint="eastAsia"/>
        </w:rPr>
        <w:t>v</w:t>
      </w:r>
      <w:r>
        <w:rPr>
          <w:rFonts w:hint="eastAsia"/>
        </w:rPr>
        <w:t>的每个元素表示由参数</w:t>
      </w:r>
      <w:r>
        <w:rPr>
          <w:rFonts w:hint="eastAsia"/>
        </w:rPr>
        <w:t>x1, x2</w:t>
      </w:r>
      <w:r>
        <w:rPr>
          <w:rFonts w:hint="eastAsia"/>
        </w:rPr>
        <w:t>，…，</w:t>
      </w:r>
      <w:r>
        <w:rPr>
          <w:rFonts w:hint="eastAsia"/>
        </w:rPr>
        <w:t>xn</w:t>
      </w:r>
      <w:r>
        <w:rPr>
          <w:rFonts w:hint="eastAsia"/>
        </w:rPr>
        <w:t>给出的位置上的一个值。参数</w:t>
      </w:r>
      <w:r>
        <w:rPr>
          <w:rFonts w:hint="eastAsia"/>
        </w:rPr>
        <w:t>x1, x2</w:t>
      </w:r>
      <w:r>
        <w:rPr>
          <w:rFonts w:hint="eastAsia"/>
        </w:rPr>
        <w:t>，…，</w:t>
      </w:r>
      <w:r>
        <w:rPr>
          <w:rFonts w:hint="eastAsia"/>
        </w:rPr>
        <w:t>xn</w:t>
      </w:r>
      <w:r>
        <w:rPr>
          <w:rFonts w:hint="eastAsia"/>
        </w:rPr>
        <w:t>要么是与“</w:t>
      </w:r>
      <w:r>
        <w:rPr>
          <w:rFonts w:hint="eastAsia"/>
        </w:rPr>
        <w:t>ndgrid</w:t>
      </w:r>
      <w:r>
        <w:rPr>
          <w:rFonts w:hint="eastAsia"/>
        </w:rPr>
        <w:t>”格式的数组</w:t>
      </w:r>
      <w:r>
        <w:rPr>
          <w:rFonts w:hint="eastAsia"/>
        </w:rPr>
        <w:t>v</w:t>
      </w:r>
      <w:r>
        <w:rPr>
          <w:rFonts w:hint="eastAsia"/>
        </w:rPr>
        <w:t>大小相同的</w:t>
      </w:r>
      <w:r>
        <w:rPr>
          <w:rFonts w:hint="eastAsia"/>
        </w:rPr>
        <w:t>n</w:t>
      </w:r>
      <w:r>
        <w:rPr>
          <w:rFonts w:hint="eastAsia"/>
        </w:rPr>
        <w:t>维数组，要么是向量。</w:t>
      </w:r>
    </w:p>
    <w:p w:rsidR="00B15D04" w:rsidRDefault="00B15D04" w:rsidP="00E13035">
      <w:pPr>
        <w:ind w:leftChars="200" w:left="420"/>
      </w:pPr>
      <w:r w:rsidRPr="00B15D04">
        <w:rPr>
          <w:rFonts w:hint="eastAsia"/>
        </w:rPr>
        <w:t>参数</w:t>
      </w:r>
      <w:r w:rsidRPr="00B15D04">
        <w:rPr>
          <w:rFonts w:hint="eastAsia"/>
        </w:rPr>
        <w:t>y1, y2</w:t>
      </w:r>
      <w:r w:rsidRPr="00B15D04">
        <w:rPr>
          <w:rFonts w:hint="eastAsia"/>
        </w:rPr>
        <w:t>，…，</w:t>
      </w:r>
      <w:r w:rsidRPr="00B15D04">
        <w:rPr>
          <w:rFonts w:hint="eastAsia"/>
        </w:rPr>
        <w:t>yn</w:t>
      </w:r>
      <w:r w:rsidRPr="00B15D04">
        <w:rPr>
          <w:rFonts w:hint="eastAsia"/>
        </w:rPr>
        <w:t>表示数组</w:t>
      </w:r>
      <w:r w:rsidRPr="00B15D04">
        <w:rPr>
          <w:rFonts w:hint="eastAsia"/>
        </w:rPr>
        <w:t>vi</w:t>
      </w:r>
      <w:r w:rsidRPr="00B15D04">
        <w:rPr>
          <w:rFonts w:hint="eastAsia"/>
        </w:rPr>
        <w:t>被插值的点。它们可以是相同长度和方向的向量，在这种情况下，它们被解释为分散点的坐标。如果它们是不同方向或长度的向量，它们被用来形成“和网格”格式的网格。它们也可以是大小相等的</w:t>
      </w:r>
      <w:r w:rsidRPr="00B15D04">
        <w:rPr>
          <w:rFonts w:hint="eastAsia"/>
        </w:rPr>
        <w:t>n</w:t>
      </w:r>
      <w:r w:rsidRPr="00B15D04">
        <w:rPr>
          <w:rFonts w:hint="eastAsia"/>
        </w:rPr>
        <w:t>维数组。</w:t>
      </w:r>
    </w:p>
    <w:p w:rsidR="00B15D04" w:rsidRDefault="00B15D04" w:rsidP="00E13035">
      <w:pPr>
        <w:ind w:leftChars="200" w:left="420"/>
      </w:pPr>
      <w:r>
        <w:rPr>
          <w:rFonts w:hint="eastAsia"/>
        </w:rPr>
        <w:t>如果省略</w:t>
      </w:r>
      <w:r>
        <w:rPr>
          <w:rFonts w:hint="eastAsia"/>
        </w:rPr>
        <w:t>x1</w:t>
      </w:r>
      <w:r>
        <w:rPr>
          <w:rFonts w:hint="eastAsia"/>
        </w:rPr>
        <w:t>，…，</w:t>
      </w:r>
      <w:r>
        <w:rPr>
          <w:rFonts w:hint="eastAsia"/>
        </w:rPr>
        <w:t>xn</w:t>
      </w:r>
      <w:r>
        <w:rPr>
          <w:rFonts w:hint="eastAsia"/>
        </w:rPr>
        <w:t>，则假定它们为</w:t>
      </w:r>
      <w:r>
        <w:rPr>
          <w:rFonts w:hint="eastAsia"/>
        </w:rPr>
        <w:t>x1 = 1: size (v, 1)</w:t>
      </w:r>
      <w:r>
        <w:rPr>
          <w:rFonts w:hint="eastAsia"/>
        </w:rPr>
        <w:t>，等等。如果指定了</w:t>
      </w:r>
      <w:r>
        <w:rPr>
          <w:rFonts w:hint="eastAsia"/>
        </w:rPr>
        <w:t>m</w:t>
      </w:r>
      <w:r>
        <w:rPr>
          <w:rFonts w:hint="eastAsia"/>
        </w:rPr>
        <w:t>，则插值在每个插值点之间的中间位置添加一个点。此过程执行</w:t>
      </w:r>
      <w:r>
        <w:rPr>
          <w:rFonts w:hint="eastAsia"/>
        </w:rPr>
        <w:t>m</w:t>
      </w:r>
      <w:r>
        <w:rPr>
          <w:rFonts w:hint="eastAsia"/>
        </w:rPr>
        <w:t>次。如果只指定了</w:t>
      </w:r>
      <w:r>
        <w:rPr>
          <w:rFonts w:hint="eastAsia"/>
        </w:rPr>
        <w:t>v</w:t>
      </w:r>
      <w:r>
        <w:rPr>
          <w:rFonts w:hint="eastAsia"/>
        </w:rPr>
        <w:t>，则假定</w:t>
      </w:r>
      <w:r>
        <w:rPr>
          <w:rFonts w:hint="eastAsia"/>
        </w:rPr>
        <w:t>m</w:t>
      </w:r>
      <w:r>
        <w:rPr>
          <w:rFonts w:hint="eastAsia"/>
        </w:rPr>
        <w:t>为</w:t>
      </w:r>
      <w:r>
        <w:rPr>
          <w:rFonts w:hint="eastAsia"/>
        </w:rPr>
        <w:t>1</w:t>
      </w:r>
      <w:r>
        <w:rPr>
          <w:rFonts w:hint="eastAsia"/>
        </w:rPr>
        <w:t>。</w:t>
      </w:r>
    </w:p>
    <w:p w:rsidR="00B15D04" w:rsidRDefault="00B15D04" w:rsidP="00E13035">
      <w:pPr>
        <w:ind w:leftChars="200" w:left="420"/>
      </w:pPr>
      <w:r>
        <w:rPr>
          <w:rFonts w:hint="eastAsia"/>
        </w:rPr>
        <w:t>插值方法有</w:t>
      </w:r>
      <w:r>
        <w:rPr>
          <w:rFonts w:hint="eastAsia"/>
        </w:rPr>
        <w:t>:</w:t>
      </w:r>
    </w:p>
    <w:p w:rsidR="00B15D04" w:rsidRDefault="00B15D04" w:rsidP="00E13035">
      <w:pPr>
        <w:ind w:leftChars="200" w:left="420"/>
      </w:pPr>
      <w:r w:rsidRPr="00B15D04">
        <w:t>"nearest"</w:t>
      </w:r>
    </w:p>
    <w:p w:rsidR="00B15D04" w:rsidRDefault="00B15D04" w:rsidP="00E13035">
      <w:pPr>
        <w:ind w:leftChars="400" w:left="840"/>
      </w:pPr>
      <w:r w:rsidRPr="00B15D04">
        <w:rPr>
          <w:rFonts w:hint="eastAsia"/>
        </w:rPr>
        <w:t>返回最近的邻居。</w:t>
      </w:r>
    </w:p>
    <w:p w:rsidR="00B15D04" w:rsidRDefault="00B15D04" w:rsidP="00E13035">
      <w:pPr>
        <w:ind w:leftChars="200" w:left="420"/>
      </w:pPr>
      <w:r w:rsidRPr="00B15D04">
        <w:t>"linear" (default)</w:t>
      </w:r>
    </w:p>
    <w:p w:rsidR="00B15D04" w:rsidRPr="00B15D04" w:rsidRDefault="00B15D04" w:rsidP="00E13035">
      <w:pPr>
        <w:ind w:leftChars="400" w:left="840"/>
      </w:pPr>
      <w:r w:rsidRPr="00B15D04">
        <w:rPr>
          <w:rFonts w:hint="eastAsia"/>
        </w:rPr>
        <w:t>从最近邻的线性插值。</w:t>
      </w:r>
    </w:p>
    <w:p w:rsidR="00B15D04" w:rsidRDefault="00B15D04" w:rsidP="00E13035">
      <w:pPr>
        <w:ind w:leftChars="200" w:left="420"/>
      </w:pPr>
      <w:r w:rsidRPr="00B15D04">
        <w:t>"pchip"</w:t>
      </w:r>
    </w:p>
    <w:p w:rsidR="00B15D04" w:rsidRDefault="00B15D04" w:rsidP="00E13035">
      <w:pPr>
        <w:ind w:leftChars="400" w:left="840"/>
      </w:pPr>
      <w:r w:rsidRPr="00B15D04">
        <w:rPr>
          <w:rFonts w:hint="eastAsia"/>
        </w:rPr>
        <w:t>分段三次埃尔米特插值</w:t>
      </w:r>
      <w:r w:rsidRPr="00B15D04">
        <w:rPr>
          <w:rFonts w:hint="eastAsia"/>
        </w:rPr>
        <w:t>-</w:t>
      </w:r>
      <w:r w:rsidRPr="00B15D04">
        <w:rPr>
          <w:rFonts w:hint="eastAsia"/>
        </w:rPr>
        <w:t>光滑一阶导数多项式保形插值</w:t>
      </w:r>
      <w:r w:rsidRPr="00B15D04">
        <w:rPr>
          <w:rFonts w:hint="eastAsia"/>
        </w:rPr>
        <w:t>(</w:t>
      </w:r>
      <w:r w:rsidRPr="00B15D04">
        <w:rPr>
          <w:rFonts w:hint="eastAsia"/>
        </w:rPr>
        <w:t>尚未实现</w:t>
      </w:r>
      <w:r w:rsidRPr="00B15D04">
        <w:rPr>
          <w:rFonts w:hint="eastAsia"/>
        </w:rPr>
        <w:t>)</w:t>
      </w:r>
      <w:r w:rsidRPr="00B15D04">
        <w:rPr>
          <w:rFonts w:hint="eastAsia"/>
        </w:rPr>
        <w:t>。</w:t>
      </w:r>
    </w:p>
    <w:p w:rsidR="00B15D04" w:rsidRDefault="00B15D04" w:rsidP="00E13035">
      <w:pPr>
        <w:ind w:leftChars="200" w:left="420"/>
      </w:pPr>
      <w:r w:rsidRPr="00B15D04">
        <w:t>"cubic"</w:t>
      </w:r>
    </w:p>
    <w:p w:rsidR="00B15D04" w:rsidRDefault="00B15D04" w:rsidP="00E13035">
      <w:pPr>
        <w:ind w:leftChars="400" w:left="840"/>
      </w:pPr>
      <w:r w:rsidRPr="00B15D04">
        <w:rPr>
          <w:rFonts w:hint="eastAsia"/>
        </w:rPr>
        <w:t>三次插值</w:t>
      </w:r>
      <w:r w:rsidRPr="00B15D04">
        <w:rPr>
          <w:rFonts w:hint="eastAsia"/>
        </w:rPr>
        <w:t>(</w:t>
      </w:r>
      <w:r w:rsidRPr="00B15D04">
        <w:rPr>
          <w:rFonts w:hint="eastAsia"/>
        </w:rPr>
        <w:t>与“</w:t>
      </w:r>
      <w:r w:rsidRPr="00B15D04">
        <w:rPr>
          <w:rFonts w:hint="eastAsia"/>
        </w:rPr>
        <w:t>pchip</w:t>
      </w:r>
      <w:r w:rsidRPr="00B15D04">
        <w:rPr>
          <w:rFonts w:hint="eastAsia"/>
        </w:rPr>
        <w:t>”相同</w:t>
      </w:r>
      <w:r w:rsidRPr="00B15D04">
        <w:rPr>
          <w:rFonts w:hint="eastAsia"/>
        </w:rPr>
        <w:t>[</w:t>
      </w:r>
      <w:r w:rsidRPr="00B15D04">
        <w:rPr>
          <w:rFonts w:hint="eastAsia"/>
        </w:rPr>
        <w:t>尚未实现</w:t>
      </w:r>
      <w:r w:rsidRPr="00B15D04">
        <w:rPr>
          <w:rFonts w:hint="eastAsia"/>
        </w:rPr>
        <w:t>])</w:t>
      </w:r>
      <w:r w:rsidRPr="00B15D04">
        <w:rPr>
          <w:rFonts w:hint="eastAsia"/>
        </w:rPr>
        <w:t>。</w:t>
      </w:r>
    </w:p>
    <w:p w:rsidR="00B15D04" w:rsidRDefault="00B15D04" w:rsidP="00E13035">
      <w:pPr>
        <w:ind w:leftChars="200" w:left="420"/>
      </w:pPr>
      <w:r w:rsidRPr="00B15D04">
        <w:t>"spline"</w:t>
      </w:r>
    </w:p>
    <w:p w:rsidR="00B15D04" w:rsidRDefault="00B15D04" w:rsidP="00E13035">
      <w:pPr>
        <w:ind w:leftChars="400" w:left="840"/>
      </w:pPr>
      <w:r>
        <w:rPr>
          <w:rFonts w:hint="eastAsia"/>
        </w:rPr>
        <w:t>三次样条插值</w:t>
      </w:r>
      <w:r>
        <w:rPr>
          <w:rFonts w:hint="eastAsia"/>
        </w:rPr>
        <w:t>-</w:t>
      </w:r>
      <w:r>
        <w:rPr>
          <w:rFonts w:hint="eastAsia"/>
        </w:rPr>
        <w:t>平滑的一阶和二阶导数在整个曲线。</w:t>
      </w:r>
    </w:p>
    <w:p w:rsidR="00B15D04" w:rsidRDefault="00B15D04" w:rsidP="00E13035">
      <w:pPr>
        <w:ind w:leftChars="200" w:left="420"/>
      </w:pPr>
      <w:r>
        <w:rPr>
          <w:rFonts w:hint="eastAsia"/>
        </w:rPr>
        <w:t>默认方法是“</w:t>
      </w:r>
      <w:r>
        <w:rPr>
          <w:rFonts w:hint="eastAsia"/>
        </w:rPr>
        <w:t>linear</w:t>
      </w:r>
      <w:r>
        <w:rPr>
          <w:rFonts w:hint="eastAsia"/>
        </w:rPr>
        <w:t>”。</w:t>
      </w:r>
    </w:p>
    <w:p w:rsidR="00B15D04" w:rsidRDefault="00B15D04" w:rsidP="00E13035">
      <w:pPr>
        <w:ind w:leftChars="200" w:left="420"/>
      </w:pPr>
      <w:r>
        <w:rPr>
          <w:rFonts w:hint="eastAsia"/>
        </w:rPr>
        <w:t>Extrapval</w:t>
      </w:r>
      <w:r>
        <w:rPr>
          <w:rFonts w:hint="eastAsia"/>
        </w:rPr>
        <w:t>是一个标量。它将端点以外的值替换为附加值。注意，如果使用</w:t>
      </w:r>
      <w:r>
        <w:rPr>
          <w:rFonts w:hint="eastAsia"/>
        </w:rPr>
        <w:t>extrapval</w:t>
      </w:r>
      <w:r>
        <w:rPr>
          <w:rFonts w:hint="eastAsia"/>
        </w:rPr>
        <w:t>，也必须指定</w:t>
      </w:r>
      <w:r>
        <w:rPr>
          <w:rFonts w:hint="eastAsia"/>
        </w:rPr>
        <w:t>method</w:t>
      </w:r>
      <w:r>
        <w:rPr>
          <w:rFonts w:hint="eastAsia"/>
        </w:rPr>
        <w:t>。如果省略了</w:t>
      </w:r>
      <w:r>
        <w:rPr>
          <w:rFonts w:hint="eastAsia"/>
        </w:rPr>
        <w:t>extrapval</w:t>
      </w:r>
      <w:r>
        <w:rPr>
          <w:rFonts w:hint="eastAsia"/>
        </w:rPr>
        <w:t>并且方法是“样条”，则使用“样条”的外推值。否则，任何其他方法的默认附加值都是</w:t>
      </w:r>
      <w:r>
        <w:rPr>
          <w:rFonts w:hint="eastAsia"/>
        </w:rPr>
        <w:t>NA</w:t>
      </w:r>
      <w:r>
        <w:rPr>
          <w:rFonts w:hint="eastAsia"/>
        </w:rPr>
        <w:t>。</w:t>
      </w:r>
    </w:p>
    <w:p w:rsidR="00B15D04" w:rsidRDefault="00B15D04" w:rsidP="00E13035">
      <w:pPr>
        <w:ind w:leftChars="200" w:left="420"/>
      </w:pPr>
      <w:r>
        <w:rPr>
          <w:rFonts w:hint="eastAsia"/>
        </w:rPr>
        <w:t>参见</w:t>
      </w:r>
      <w:r>
        <w:rPr>
          <w:rFonts w:hint="eastAsia"/>
        </w:rPr>
        <w:t>:interp1, interp2, interp3, spline, and grid</w:t>
      </w:r>
      <w:r>
        <w:rPr>
          <w:rFonts w:hint="eastAsia"/>
        </w:rPr>
        <w:t>。</w:t>
      </w:r>
    </w:p>
    <w:p w:rsidR="00B15D04" w:rsidRDefault="00B15D04" w:rsidP="00E13035">
      <w:pPr>
        <w:spacing w:beforeLines="50" w:before="156"/>
      </w:pPr>
      <w:r w:rsidRPr="00B15D04">
        <w:rPr>
          <w:rFonts w:hint="eastAsia"/>
        </w:rPr>
        <w:lastRenderedPageBreak/>
        <w:t>interpn</w:t>
      </w:r>
      <w:r w:rsidRPr="00B15D04">
        <w:rPr>
          <w:rFonts w:hint="eastAsia"/>
        </w:rPr>
        <w:t>和其他两个多维插值函数之间的一个显著区别是处理维度的方式。对于</w:t>
      </w:r>
      <w:r w:rsidRPr="00B15D04">
        <w:rPr>
          <w:rFonts w:hint="eastAsia"/>
        </w:rPr>
        <w:t>interp2</w:t>
      </w:r>
      <w:r w:rsidRPr="00B15D04">
        <w:rPr>
          <w:rFonts w:hint="eastAsia"/>
        </w:rPr>
        <w:t>和</w:t>
      </w:r>
      <w:r w:rsidRPr="00B15D04">
        <w:rPr>
          <w:rFonts w:hint="eastAsia"/>
        </w:rPr>
        <w:t>interp3, y</w:t>
      </w:r>
      <w:r w:rsidRPr="00B15D04">
        <w:rPr>
          <w:rFonts w:hint="eastAsia"/>
        </w:rPr>
        <w:t>轴被认为是矩阵的列，而</w:t>
      </w:r>
      <w:r w:rsidRPr="00B15D04">
        <w:rPr>
          <w:rFonts w:hint="eastAsia"/>
        </w:rPr>
        <w:t>x</w:t>
      </w:r>
      <w:r w:rsidRPr="00B15D04">
        <w:rPr>
          <w:rFonts w:hint="eastAsia"/>
        </w:rPr>
        <w:t>轴对应于数组的行。由于</w:t>
      </w:r>
      <w:r w:rsidRPr="00B15D04">
        <w:rPr>
          <w:rFonts w:hint="eastAsia"/>
        </w:rPr>
        <w:t>Octave</w:t>
      </w:r>
      <w:r w:rsidRPr="00B15D04">
        <w:rPr>
          <w:rFonts w:hint="eastAsia"/>
        </w:rPr>
        <w:t>按列主顺序对数组进行索引，因此任何数组的第一个维度都是列，因此</w:t>
      </w:r>
      <w:r w:rsidRPr="00B15D04">
        <w:rPr>
          <w:rFonts w:hint="eastAsia"/>
        </w:rPr>
        <w:t>interpn</w:t>
      </w:r>
      <w:r w:rsidRPr="00B15D04">
        <w:rPr>
          <w:rFonts w:hint="eastAsia"/>
        </w:rPr>
        <w:t>有效地反转了</w:t>
      </w:r>
      <w:r w:rsidRPr="00B15D04">
        <w:rPr>
          <w:rFonts w:hint="eastAsia"/>
        </w:rPr>
        <w:t>' x '</w:t>
      </w:r>
      <w:r w:rsidRPr="00B15D04">
        <w:rPr>
          <w:rFonts w:hint="eastAsia"/>
        </w:rPr>
        <w:t>和</w:t>
      </w:r>
      <w:r w:rsidRPr="00B15D04">
        <w:rPr>
          <w:rFonts w:hint="eastAsia"/>
        </w:rPr>
        <w:t>' y '</w:t>
      </w:r>
      <w:r w:rsidRPr="00B15D04">
        <w:rPr>
          <w:rFonts w:hint="eastAsia"/>
        </w:rPr>
        <w:t>维度。考虑一下这个例子，</w:t>
      </w:r>
    </w:p>
    <w:p w:rsidR="00B15D04" w:rsidRDefault="00B15D04" w:rsidP="00E13035">
      <w:pPr>
        <w:ind w:leftChars="200" w:left="420"/>
      </w:pPr>
      <w:r>
        <w:t>x = y = z = -1:1;</w:t>
      </w:r>
    </w:p>
    <w:p w:rsidR="00B15D04" w:rsidRDefault="00B15D04" w:rsidP="00E13035">
      <w:pPr>
        <w:ind w:leftChars="200" w:left="420"/>
      </w:pPr>
      <w:r>
        <w:t>f = @(x,y,z) x.^2 - y - z.^2;</w:t>
      </w:r>
    </w:p>
    <w:p w:rsidR="00B15D04" w:rsidRDefault="00B15D04" w:rsidP="00E13035">
      <w:pPr>
        <w:ind w:leftChars="200" w:left="420"/>
      </w:pPr>
      <w:r>
        <w:t>[xx, yy, zz] = meshgrid (x, y, z);</w:t>
      </w:r>
    </w:p>
    <w:p w:rsidR="00B15D04" w:rsidRDefault="00B15D04" w:rsidP="00E13035">
      <w:pPr>
        <w:ind w:leftChars="200" w:left="420"/>
      </w:pPr>
      <w:r>
        <w:t>v = f (xx,yy,zz);</w:t>
      </w:r>
    </w:p>
    <w:p w:rsidR="00B15D04" w:rsidRDefault="00B15D04" w:rsidP="00E13035">
      <w:pPr>
        <w:ind w:leftChars="200" w:left="420"/>
      </w:pPr>
      <w:r>
        <w:t>xi = yi = zi = -1:0.1:1;</w:t>
      </w:r>
    </w:p>
    <w:p w:rsidR="00B15D04" w:rsidRDefault="00B15D04" w:rsidP="00E13035">
      <w:pPr>
        <w:ind w:leftChars="200" w:left="420"/>
      </w:pPr>
      <w:r>
        <w:t>[xxi, yyi, zzi] = meshgrid (xi, yi, zi);</w:t>
      </w:r>
    </w:p>
    <w:p w:rsidR="00B15D04" w:rsidRDefault="00B15D04" w:rsidP="00E13035">
      <w:pPr>
        <w:ind w:leftChars="200" w:left="420"/>
      </w:pPr>
      <w:r>
        <w:t>vi = interp3 (x, y, z, v, xxi, yyi, zzi, "spline");</w:t>
      </w:r>
    </w:p>
    <w:p w:rsidR="00B15D04" w:rsidRDefault="00B15D04" w:rsidP="00E13035">
      <w:pPr>
        <w:ind w:leftChars="200" w:left="420"/>
      </w:pPr>
      <w:r>
        <w:t>[xxi, yyi, zzi] = ndgrid (xi, yi, zi);</w:t>
      </w:r>
    </w:p>
    <w:p w:rsidR="00B15D04" w:rsidRDefault="00B15D04" w:rsidP="00E13035">
      <w:pPr>
        <w:ind w:leftChars="200" w:left="420"/>
      </w:pPr>
      <w:r>
        <w:t>vi2 = interpn (x, y, z, v, xxi, yyi, zzi, "spline");</w:t>
      </w:r>
    </w:p>
    <w:p w:rsidR="00B15D04" w:rsidRDefault="00B15D04" w:rsidP="00E13035">
      <w:pPr>
        <w:ind w:leftChars="200" w:left="420"/>
      </w:pPr>
      <w:r>
        <w:t>mesh (zi, yi, squeeze (vi2(1,:,:)));</w:t>
      </w:r>
    </w:p>
    <w:p w:rsidR="00B15D04" w:rsidRDefault="00B15D04" w:rsidP="00E13035">
      <w:r w:rsidRPr="00B15D04">
        <w:rPr>
          <w:rFonts w:hint="eastAsia"/>
        </w:rPr>
        <w:t>其中</w:t>
      </w:r>
      <w:r w:rsidRPr="00B15D04">
        <w:rPr>
          <w:rFonts w:hint="eastAsia"/>
        </w:rPr>
        <w:t>vi</w:t>
      </w:r>
      <w:r w:rsidRPr="00B15D04">
        <w:rPr>
          <w:rFonts w:hint="eastAsia"/>
        </w:rPr>
        <w:t>和</w:t>
      </w:r>
      <w:r w:rsidRPr="00B15D04">
        <w:rPr>
          <w:rFonts w:hint="eastAsia"/>
        </w:rPr>
        <w:t>vi2</w:t>
      </w:r>
      <w:r w:rsidRPr="00B15D04">
        <w:rPr>
          <w:rFonts w:hint="eastAsia"/>
        </w:rPr>
        <w:t>是相同的。分别在</w:t>
      </w:r>
      <w:r w:rsidRPr="00B15D04">
        <w:rPr>
          <w:rFonts w:hint="eastAsia"/>
        </w:rPr>
        <w:t>meshgrid</w:t>
      </w:r>
      <w:r w:rsidRPr="00B15D04">
        <w:rPr>
          <w:rFonts w:hint="eastAsia"/>
        </w:rPr>
        <w:t>和</w:t>
      </w:r>
      <w:r w:rsidRPr="00B15D04">
        <w:rPr>
          <w:rFonts w:hint="eastAsia"/>
        </w:rPr>
        <w:t>ndgrid</w:t>
      </w:r>
      <w:r w:rsidRPr="00B15D04">
        <w:rPr>
          <w:rFonts w:hint="eastAsia"/>
        </w:rPr>
        <w:t>函数中处理尺寸的反转。此代码的结果如图</w:t>
      </w:r>
      <w:r w:rsidRPr="00B15D04">
        <w:rPr>
          <w:rFonts w:hint="eastAsia"/>
        </w:rPr>
        <w:t>29.4</w:t>
      </w:r>
      <w:r w:rsidRPr="00B15D04">
        <w:rPr>
          <w:rFonts w:hint="eastAsia"/>
        </w:rPr>
        <w:t>所示。</w:t>
      </w:r>
    </w:p>
    <w:p w:rsidR="00B15D04" w:rsidRDefault="00B15D04" w:rsidP="00BC41D3">
      <w:pPr>
        <w:spacing w:beforeLines="50" w:before="156" w:afterLines="50" w:after="156"/>
      </w:pPr>
      <w:r>
        <w:rPr>
          <w:noProof/>
        </w:rPr>
        <w:drawing>
          <wp:inline distT="0" distB="0" distL="0" distR="0" wp14:anchorId="73AD9665" wp14:editId="656FA949">
            <wp:extent cx="6188710" cy="4332097"/>
            <wp:effectExtent l="0" t="0" r="2540" b="0"/>
            <wp:docPr id="15" name="图片 15" descr="inter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E55262" w:rsidRDefault="00B15D04" w:rsidP="00BC41D3">
      <w:pPr>
        <w:spacing w:beforeLines="50" w:before="156" w:afterLines="50" w:after="156"/>
      </w:pPr>
      <w:r w:rsidRPr="00B15D04">
        <w:rPr>
          <w:rFonts w:hint="eastAsia"/>
        </w:rPr>
        <w:t>图</w:t>
      </w:r>
      <w:r w:rsidRPr="00B15D04">
        <w:rPr>
          <w:rFonts w:hint="eastAsia"/>
        </w:rPr>
        <w:t>29.4:</w:t>
      </w:r>
      <w:r w:rsidRPr="00B15D04">
        <w:rPr>
          <w:rFonts w:hint="eastAsia"/>
        </w:rPr>
        <w:t>使用</w:t>
      </w:r>
      <w:r w:rsidRPr="00B15D04">
        <w:rPr>
          <w:rFonts w:hint="eastAsia"/>
        </w:rPr>
        <w:t>interpn</w:t>
      </w:r>
      <w:r w:rsidRPr="00B15D04">
        <w:rPr>
          <w:rFonts w:hint="eastAsia"/>
        </w:rPr>
        <w:t>的演示</w:t>
      </w:r>
    </w:p>
    <w:p w:rsidR="00E55262" w:rsidRDefault="00E55262" w:rsidP="00BC41D3">
      <w:pPr>
        <w:widowControl/>
        <w:spacing w:beforeLines="50" w:before="156" w:afterLines="50" w:after="156"/>
        <w:jc w:val="left"/>
      </w:pPr>
      <w:r>
        <w:br w:type="page"/>
      </w:r>
    </w:p>
    <w:p w:rsidR="00E55262" w:rsidRPr="00E13035" w:rsidRDefault="00E55262" w:rsidP="00E13035">
      <w:pPr>
        <w:spacing w:beforeLines="50" w:before="156" w:afterLines="50" w:after="156"/>
        <w:jc w:val="center"/>
        <w:rPr>
          <w:b/>
          <w:sz w:val="36"/>
        </w:rPr>
      </w:pPr>
      <w:r w:rsidRPr="00E13035">
        <w:rPr>
          <w:rFonts w:hint="eastAsia"/>
          <w:b/>
          <w:sz w:val="36"/>
        </w:rPr>
        <w:lastRenderedPageBreak/>
        <w:t>30</w:t>
      </w:r>
      <w:r w:rsidRPr="00E13035">
        <w:rPr>
          <w:rFonts w:hint="eastAsia"/>
          <w:b/>
          <w:sz w:val="36"/>
        </w:rPr>
        <w:t>几何</w:t>
      </w:r>
    </w:p>
    <w:p w:rsidR="00E55262" w:rsidRDefault="00E55262" w:rsidP="00BC41D3">
      <w:pPr>
        <w:spacing w:beforeLines="50" w:before="156" w:afterLines="50" w:after="156"/>
      </w:pPr>
      <w:r>
        <w:rPr>
          <w:rFonts w:hint="eastAsia"/>
        </w:rPr>
        <w:t>Octave</w:t>
      </w:r>
      <w:r>
        <w:rPr>
          <w:rFonts w:hint="eastAsia"/>
        </w:rPr>
        <w:t>中的大部分几何代码都是基于</w:t>
      </w:r>
      <w:r>
        <w:rPr>
          <w:rFonts w:hint="eastAsia"/>
        </w:rPr>
        <w:t>Qhull</w:t>
      </w:r>
      <w:r>
        <w:rPr>
          <w:rFonts w:hint="eastAsia"/>
        </w:rPr>
        <w:t>库的。</w:t>
      </w:r>
      <w:r>
        <w:rPr>
          <w:rFonts w:hint="eastAsia"/>
        </w:rPr>
        <w:t>Qhull</w:t>
      </w:r>
      <w:r>
        <w:rPr>
          <w:rFonts w:hint="eastAsia"/>
        </w:rPr>
        <w:t>的一些文档，特别是可以传递给</w:t>
      </w:r>
      <w:r>
        <w:rPr>
          <w:rFonts w:hint="eastAsia"/>
        </w:rPr>
        <w:t>delaunay, voronoi</w:t>
      </w:r>
      <w:r>
        <w:rPr>
          <w:rFonts w:hint="eastAsia"/>
        </w:rPr>
        <w:t>和</w:t>
      </w:r>
      <w:r>
        <w:rPr>
          <w:rFonts w:hint="eastAsia"/>
        </w:rPr>
        <w:t>convhull</w:t>
      </w:r>
      <w:r>
        <w:rPr>
          <w:rFonts w:hint="eastAsia"/>
        </w:rPr>
        <w:t>等的选项，与</w:t>
      </w:r>
      <w:r>
        <w:rPr>
          <w:rFonts w:hint="eastAsia"/>
        </w:rPr>
        <w:t>Octave</w:t>
      </w:r>
      <w:r>
        <w:rPr>
          <w:rFonts w:hint="eastAsia"/>
        </w:rPr>
        <w:t>用户相关。</w:t>
      </w:r>
    </w:p>
    <w:p w:rsidR="00E55262" w:rsidRPr="00E13035" w:rsidRDefault="00E55262" w:rsidP="00BC41D3">
      <w:pPr>
        <w:spacing w:beforeLines="50" w:before="156" w:afterLines="50" w:after="156"/>
        <w:rPr>
          <w:b/>
          <w:sz w:val="24"/>
        </w:rPr>
      </w:pPr>
      <w:r w:rsidRPr="00E13035">
        <w:rPr>
          <w:rFonts w:hint="eastAsia"/>
          <w:b/>
          <w:sz w:val="24"/>
        </w:rPr>
        <w:t>30.1 Delaunay</w:t>
      </w:r>
      <w:r w:rsidRPr="00E13035">
        <w:rPr>
          <w:rFonts w:hint="eastAsia"/>
          <w:b/>
          <w:sz w:val="24"/>
        </w:rPr>
        <w:t>三角测量</w:t>
      </w:r>
    </w:p>
    <w:p w:rsidR="00E55262" w:rsidRDefault="00E55262" w:rsidP="00BC41D3">
      <w:pPr>
        <w:spacing w:beforeLines="50" w:before="156" w:afterLines="50" w:after="156"/>
      </w:pPr>
      <w:r>
        <w:rPr>
          <w:rFonts w:hint="eastAsia"/>
        </w:rPr>
        <w:t>德劳内三角剖分是由一组圆构成的。选择这些圆，使集合中至少有三个点在圆的圆周上进行三角剖分。点的集合中没有一个点落在任何一个圆内。</w:t>
      </w:r>
    </w:p>
    <w:p w:rsidR="00E55262" w:rsidRDefault="00E55262" w:rsidP="00BC41D3">
      <w:pPr>
        <w:spacing w:beforeLines="50" w:before="156" w:afterLines="50" w:after="156"/>
      </w:pPr>
      <w:r w:rsidRPr="00E55262">
        <w:rPr>
          <w:rFonts w:hint="eastAsia"/>
        </w:rPr>
        <w:t>一般来说，任何圆周上都只有三个点。然而，在某些情况下，特别是在规则网格的情况下，一个圆周上可以有</w:t>
      </w:r>
      <w:r w:rsidRPr="00E55262">
        <w:rPr>
          <w:rFonts w:hint="eastAsia"/>
        </w:rPr>
        <w:t>4</w:t>
      </w:r>
      <w:r w:rsidRPr="00E55262">
        <w:rPr>
          <w:rFonts w:hint="eastAsia"/>
        </w:rPr>
        <w:t>个或更多的点。在这种情况下，德劳内三角剖分法并不是唯一的。</w:t>
      </w:r>
    </w:p>
    <w:p w:rsidR="00E55262" w:rsidRDefault="00E55262" w:rsidP="00E13035">
      <w:r>
        <w:t>: tri = delaunay (x, y)</w:t>
      </w:r>
    </w:p>
    <w:p w:rsidR="00E55262" w:rsidRDefault="00E55262" w:rsidP="00E13035">
      <w:r>
        <w:t>: tetr = delaunay (x, y, z)</w:t>
      </w:r>
    </w:p>
    <w:p w:rsidR="00E55262" w:rsidRDefault="00E55262" w:rsidP="00E13035">
      <w:r>
        <w:t>: tri = delaunay (x)</w:t>
      </w:r>
    </w:p>
    <w:p w:rsidR="00E55262" w:rsidRDefault="00E55262" w:rsidP="00E13035">
      <w:r>
        <w:t>: tri = delaunay (…, options)</w:t>
      </w:r>
    </w:p>
    <w:p w:rsidR="00E55262" w:rsidRDefault="00E55262" w:rsidP="00E13035">
      <w:pPr>
        <w:ind w:leftChars="200" w:left="420"/>
      </w:pPr>
      <w:r>
        <w:rPr>
          <w:rFonts w:hint="eastAsia"/>
        </w:rPr>
        <w:t>计算二维或三维点集的</w:t>
      </w:r>
      <w:r>
        <w:rPr>
          <w:rFonts w:hint="eastAsia"/>
        </w:rPr>
        <w:t>Delaunay</w:t>
      </w:r>
      <w:r>
        <w:rPr>
          <w:rFonts w:hint="eastAsia"/>
        </w:rPr>
        <w:t>三角剖分。</w:t>
      </w:r>
    </w:p>
    <w:p w:rsidR="00E55262" w:rsidRDefault="00E55262" w:rsidP="00E13035">
      <w:pPr>
        <w:ind w:leftChars="200" w:left="420"/>
      </w:pPr>
      <w:r>
        <w:rPr>
          <w:rFonts w:hint="eastAsia"/>
        </w:rPr>
        <w:t>对于二维集合，返回值</w:t>
      </w:r>
      <w:r>
        <w:rPr>
          <w:rFonts w:hint="eastAsia"/>
        </w:rPr>
        <w:t>tri</w:t>
      </w:r>
      <w:r>
        <w:rPr>
          <w:rFonts w:hint="eastAsia"/>
        </w:rPr>
        <w:t>是一个满足</w:t>
      </w:r>
      <w:r>
        <w:rPr>
          <w:rFonts w:hint="eastAsia"/>
        </w:rPr>
        <w:t>Delaunay</w:t>
      </w:r>
      <w:r>
        <w:rPr>
          <w:rFonts w:hint="eastAsia"/>
        </w:rPr>
        <w:t>圆周准则的三角形集合，即</w:t>
      </w:r>
      <w:r>
        <w:rPr>
          <w:rFonts w:hint="eastAsia"/>
        </w:rPr>
        <w:t>[x, y]</w:t>
      </w:r>
      <w:r>
        <w:rPr>
          <w:rFonts w:hint="eastAsia"/>
        </w:rPr>
        <w:t>没有数据点在定义三角形的圆周内。三角形集合</w:t>
      </w:r>
      <w:r>
        <w:rPr>
          <w:rFonts w:hint="eastAsia"/>
        </w:rPr>
        <w:t>tri</w:t>
      </w:r>
      <w:r>
        <w:rPr>
          <w:rFonts w:hint="eastAsia"/>
        </w:rPr>
        <w:t>是一个大小为</w:t>
      </w:r>
      <w:r>
        <w:rPr>
          <w:rFonts w:hint="eastAsia"/>
        </w:rPr>
        <w:t>[n, 3]</w:t>
      </w:r>
      <w:r>
        <w:rPr>
          <w:rFonts w:hint="eastAsia"/>
        </w:rPr>
        <w:t>的矩阵。每行定义一个三角形，三列是三角形的三个顶点。</w:t>
      </w:r>
      <w:r>
        <w:rPr>
          <w:rFonts w:hint="eastAsia"/>
        </w:rPr>
        <w:t>tri(i,j)</w:t>
      </w:r>
      <w:r>
        <w:rPr>
          <w:rFonts w:hint="eastAsia"/>
        </w:rPr>
        <w:t>的值是第</w:t>
      </w:r>
      <w:r>
        <w:rPr>
          <w:rFonts w:hint="eastAsia"/>
        </w:rPr>
        <w:t>i</w:t>
      </w:r>
      <w:r>
        <w:rPr>
          <w:rFonts w:hint="eastAsia"/>
        </w:rPr>
        <w:t>个三角形的第</w:t>
      </w:r>
      <w:r>
        <w:rPr>
          <w:rFonts w:hint="eastAsia"/>
        </w:rPr>
        <w:t>j</w:t>
      </w:r>
      <w:r>
        <w:rPr>
          <w:rFonts w:hint="eastAsia"/>
        </w:rPr>
        <w:t>个顶点的位置到</w:t>
      </w:r>
      <w:r>
        <w:rPr>
          <w:rFonts w:hint="eastAsia"/>
        </w:rPr>
        <w:t>x</w:t>
      </w:r>
      <w:r>
        <w:rPr>
          <w:rFonts w:hint="eastAsia"/>
        </w:rPr>
        <w:t>和</w:t>
      </w:r>
      <w:r>
        <w:rPr>
          <w:rFonts w:hint="eastAsia"/>
        </w:rPr>
        <w:t>y</w:t>
      </w:r>
      <w:r>
        <w:rPr>
          <w:rFonts w:hint="eastAsia"/>
        </w:rPr>
        <w:t>的索引。</w:t>
      </w:r>
    </w:p>
    <w:p w:rsidR="00E55262" w:rsidRDefault="00E55262" w:rsidP="00E13035">
      <w:pPr>
        <w:ind w:leftChars="200" w:left="420"/>
      </w:pPr>
      <w:r w:rsidRPr="00E55262">
        <w:rPr>
          <w:rFonts w:hint="eastAsia"/>
        </w:rPr>
        <w:t>对于三维集合，返回值</w:t>
      </w:r>
      <w:r w:rsidRPr="00E55262">
        <w:rPr>
          <w:rFonts w:hint="eastAsia"/>
        </w:rPr>
        <w:t>tetr</w:t>
      </w:r>
      <w:r w:rsidRPr="00E55262">
        <w:rPr>
          <w:rFonts w:hint="eastAsia"/>
        </w:rPr>
        <w:t>是满足</w:t>
      </w:r>
      <w:r w:rsidRPr="00E55262">
        <w:rPr>
          <w:rFonts w:hint="eastAsia"/>
        </w:rPr>
        <w:t>Delaunay</w:t>
      </w:r>
      <w:r w:rsidRPr="00E55262">
        <w:rPr>
          <w:rFonts w:hint="eastAsia"/>
        </w:rPr>
        <w:t>圆圆准则的四面体集合，即从</w:t>
      </w:r>
      <w:r w:rsidRPr="00E55262">
        <w:rPr>
          <w:rFonts w:hint="eastAsia"/>
        </w:rPr>
        <w:t>[x, y, z]</w:t>
      </w:r>
      <w:r w:rsidRPr="00E55262">
        <w:rPr>
          <w:rFonts w:hint="eastAsia"/>
        </w:rPr>
        <w:t>中没有数据点在定义的四面体的圆圆内。四面体集合是一个大小为</w:t>
      </w:r>
      <w:r w:rsidRPr="00E55262">
        <w:rPr>
          <w:rFonts w:hint="eastAsia"/>
        </w:rPr>
        <w:t>[n, 4]</w:t>
      </w:r>
      <w:r w:rsidRPr="00E55262">
        <w:rPr>
          <w:rFonts w:hint="eastAsia"/>
        </w:rPr>
        <w:t>的矩阵。每行定义一个四面体，四列是四面体的四个顶点。</w:t>
      </w:r>
      <w:r w:rsidRPr="00E55262">
        <w:rPr>
          <w:rFonts w:hint="eastAsia"/>
        </w:rPr>
        <w:t>tetr(i,j)</w:t>
      </w:r>
      <w:r w:rsidRPr="00E55262">
        <w:rPr>
          <w:rFonts w:hint="eastAsia"/>
        </w:rPr>
        <w:t>的值是指向</w:t>
      </w:r>
      <w:r w:rsidRPr="00E55262">
        <w:rPr>
          <w:rFonts w:hint="eastAsia"/>
        </w:rPr>
        <w:t>x, y, z</w:t>
      </w:r>
      <w:r w:rsidRPr="00E55262">
        <w:rPr>
          <w:rFonts w:hint="eastAsia"/>
        </w:rPr>
        <w:t>的索引，用于表示第</w:t>
      </w:r>
      <w:r w:rsidRPr="00E55262">
        <w:rPr>
          <w:rFonts w:hint="eastAsia"/>
        </w:rPr>
        <w:t>i</w:t>
      </w:r>
      <w:r w:rsidRPr="00E55262">
        <w:rPr>
          <w:rFonts w:hint="eastAsia"/>
        </w:rPr>
        <w:t>个四面体的第</w:t>
      </w:r>
      <w:r w:rsidRPr="00E55262">
        <w:rPr>
          <w:rFonts w:hint="eastAsia"/>
        </w:rPr>
        <w:t>j</w:t>
      </w:r>
      <w:r w:rsidRPr="00E55262">
        <w:rPr>
          <w:rFonts w:hint="eastAsia"/>
        </w:rPr>
        <w:t>个顶点的位置。</w:t>
      </w:r>
    </w:p>
    <w:p w:rsidR="00E55262" w:rsidRDefault="00E55262" w:rsidP="00E13035">
      <w:pPr>
        <w:ind w:leftChars="200" w:left="420"/>
      </w:pPr>
      <w:r>
        <w:rPr>
          <w:rFonts w:hint="eastAsia"/>
        </w:rPr>
        <w:t>输入</w:t>
      </w:r>
      <w:r>
        <w:rPr>
          <w:rFonts w:hint="eastAsia"/>
        </w:rPr>
        <w:t>x</w:t>
      </w:r>
      <w:r>
        <w:rPr>
          <w:rFonts w:hint="eastAsia"/>
        </w:rPr>
        <w:t>也可以是一个有两列或三列的矩阵，其中第一列包含</w:t>
      </w:r>
      <w:r>
        <w:rPr>
          <w:rFonts w:hint="eastAsia"/>
        </w:rPr>
        <w:t>x</w:t>
      </w:r>
      <w:r>
        <w:rPr>
          <w:rFonts w:hint="eastAsia"/>
        </w:rPr>
        <w:t>数据，第二列包含</w:t>
      </w:r>
      <w:r>
        <w:rPr>
          <w:rFonts w:hint="eastAsia"/>
        </w:rPr>
        <w:t>y</w:t>
      </w:r>
      <w:r>
        <w:rPr>
          <w:rFonts w:hint="eastAsia"/>
        </w:rPr>
        <w:t>数据，可选的第三列包含</w:t>
      </w:r>
      <w:r>
        <w:rPr>
          <w:rFonts w:hint="eastAsia"/>
        </w:rPr>
        <w:t>z</w:t>
      </w:r>
      <w:r>
        <w:rPr>
          <w:rFonts w:hint="eastAsia"/>
        </w:rPr>
        <w:t>数据。</w:t>
      </w:r>
    </w:p>
    <w:p w:rsidR="00E55262" w:rsidRDefault="00E55262" w:rsidP="00E13035">
      <w:pPr>
        <w:ind w:leftChars="200" w:left="420"/>
      </w:pPr>
      <w:r>
        <w:rPr>
          <w:rFonts w:hint="eastAsia"/>
        </w:rPr>
        <w:t>一个可选的最后参数必须是字符串或字符串的单元格数组，它包含传递给底层</w:t>
      </w:r>
      <w:r>
        <w:rPr>
          <w:rFonts w:hint="eastAsia"/>
        </w:rPr>
        <w:t>qhull</w:t>
      </w:r>
      <w:r>
        <w:rPr>
          <w:rFonts w:hint="eastAsia"/>
        </w:rPr>
        <w:t>命令的选项。有关详细信息，请参阅</w:t>
      </w:r>
      <w:r>
        <w:rPr>
          <w:rFonts w:hint="eastAsia"/>
        </w:rPr>
        <w:t>Qhull</w:t>
      </w:r>
      <w:r>
        <w:rPr>
          <w:rFonts w:hint="eastAsia"/>
        </w:rPr>
        <w:t>库的文档</w:t>
      </w:r>
      <w:r>
        <w:rPr>
          <w:rFonts w:hint="eastAsia"/>
        </w:rPr>
        <w:t>http://www.qhull.org/html/qh-quick.htm#options</w:t>
      </w:r>
      <w:r>
        <w:rPr>
          <w:rFonts w:hint="eastAsia"/>
        </w:rPr>
        <w:t>。默认选项为</w:t>
      </w:r>
      <w:r>
        <w:rPr>
          <w:rFonts w:hint="eastAsia"/>
        </w:rPr>
        <w:t>{"Qt"</w:t>
      </w:r>
      <w:r>
        <w:rPr>
          <w:rFonts w:hint="eastAsia"/>
        </w:rPr>
        <w:t>，</w:t>
      </w:r>
      <w:r>
        <w:rPr>
          <w:rFonts w:hint="eastAsia"/>
        </w:rPr>
        <w:t xml:space="preserve"> "Qbb"</w:t>
      </w:r>
      <w:r>
        <w:rPr>
          <w:rFonts w:hint="eastAsia"/>
        </w:rPr>
        <w:t>，</w:t>
      </w:r>
      <w:r>
        <w:rPr>
          <w:rFonts w:hint="eastAsia"/>
        </w:rPr>
        <w:t xml:space="preserve"> "Qc"}</w:t>
      </w:r>
      <w:r>
        <w:rPr>
          <w:rFonts w:hint="eastAsia"/>
        </w:rPr>
        <w:t>。如果</w:t>
      </w:r>
      <w:r>
        <w:rPr>
          <w:rFonts w:hint="eastAsia"/>
        </w:rPr>
        <w:t>Qhull</w:t>
      </w:r>
      <w:r>
        <w:rPr>
          <w:rFonts w:hint="eastAsia"/>
        </w:rPr>
        <w:t>在二维输入中失败，则使用</w:t>
      </w:r>
      <w:r>
        <w:rPr>
          <w:rFonts w:hint="eastAsia"/>
        </w:rPr>
        <w:t>{"Qt"</w:t>
      </w:r>
      <w:r>
        <w:rPr>
          <w:rFonts w:hint="eastAsia"/>
        </w:rPr>
        <w:t>，</w:t>
      </w:r>
      <w:r>
        <w:rPr>
          <w:rFonts w:hint="eastAsia"/>
        </w:rPr>
        <w:t xml:space="preserve"> "Qbb"</w:t>
      </w:r>
      <w:r>
        <w:rPr>
          <w:rFonts w:hint="eastAsia"/>
        </w:rPr>
        <w:t>，</w:t>
      </w:r>
      <w:r>
        <w:rPr>
          <w:rFonts w:hint="eastAsia"/>
        </w:rPr>
        <w:t xml:space="preserve"> "Qc"</w:t>
      </w:r>
      <w:r>
        <w:rPr>
          <w:rFonts w:hint="eastAsia"/>
        </w:rPr>
        <w:t>，</w:t>
      </w:r>
      <w:r>
        <w:rPr>
          <w:rFonts w:hint="eastAsia"/>
        </w:rPr>
        <w:t xml:space="preserve"> "Qz"}</w:t>
      </w:r>
      <w:r>
        <w:rPr>
          <w:rFonts w:hint="eastAsia"/>
        </w:rPr>
        <w:t>选项再次尝试三角测量，这可能导致精度降低。</w:t>
      </w:r>
    </w:p>
    <w:p w:rsidR="00E55262" w:rsidRPr="00E55262" w:rsidRDefault="00E55262" w:rsidP="00E13035">
      <w:pPr>
        <w:ind w:leftChars="200" w:left="420"/>
      </w:pPr>
      <w:r w:rsidRPr="00E55262">
        <w:rPr>
          <w:rFonts w:hint="eastAsia"/>
        </w:rPr>
        <w:t>如果没有</w:t>
      </w:r>
      <w:r w:rsidRPr="00E55262">
        <w:rPr>
          <w:rFonts w:hint="eastAsia"/>
        </w:rPr>
        <w:t>options</w:t>
      </w:r>
      <w:r w:rsidRPr="00E55262">
        <w:rPr>
          <w:rFonts w:hint="eastAsia"/>
        </w:rPr>
        <w:t>或</w:t>
      </w:r>
      <w:r w:rsidRPr="00E55262">
        <w:rPr>
          <w:rFonts w:hint="eastAsia"/>
        </w:rPr>
        <w:t>[]</w:t>
      </w:r>
      <w:r w:rsidRPr="00E55262">
        <w:rPr>
          <w:rFonts w:hint="eastAsia"/>
        </w:rPr>
        <w:t>，则使用默认参数。否则，</w:t>
      </w:r>
      <w:r w:rsidRPr="00E55262">
        <w:rPr>
          <w:rFonts w:hint="eastAsia"/>
        </w:rPr>
        <w:t>options</w:t>
      </w:r>
      <w:r w:rsidRPr="00E55262">
        <w:rPr>
          <w:rFonts w:hint="eastAsia"/>
        </w:rPr>
        <w:t>将替换默认参数列表。要将用户选项附加到默认值，必须重复</w:t>
      </w:r>
      <w:r w:rsidRPr="00E55262">
        <w:rPr>
          <w:rFonts w:hint="eastAsia"/>
        </w:rPr>
        <w:t>options</w:t>
      </w:r>
      <w:r w:rsidRPr="00E55262">
        <w:rPr>
          <w:rFonts w:hint="eastAsia"/>
        </w:rPr>
        <w:t>中的默认参数。使用空字符串不传递任何参数。</w:t>
      </w:r>
    </w:p>
    <w:p w:rsidR="00E55262" w:rsidRDefault="00E55262" w:rsidP="00E13035">
      <w:pPr>
        <w:ind w:leftChars="400" w:left="840"/>
      </w:pPr>
      <w:r>
        <w:t>x = rand (1, 10);</w:t>
      </w:r>
    </w:p>
    <w:p w:rsidR="00E55262" w:rsidRDefault="00E55262" w:rsidP="00E13035">
      <w:pPr>
        <w:ind w:leftChars="400" w:left="840"/>
      </w:pPr>
      <w:r>
        <w:t>y = rand (1, 10);</w:t>
      </w:r>
    </w:p>
    <w:p w:rsidR="00E55262" w:rsidRDefault="00E55262" w:rsidP="00E13035">
      <w:pPr>
        <w:ind w:leftChars="400" w:left="840"/>
      </w:pPr>
      <w:r>
        <w:t>tri = delaunay (x, y);</w:t>
      </w:r>
    </w:p>
    <w:p w:rsidR="00E55262" w:rsidRDefault="00E55262" w:rsidP="00E13035">
      <w:pPr>
        <w:ind w:leftChars="400" w:left="840"/>
      </w:pPr>
      <w:r>
        <w:t>triplot (tri, x, y);</w:t>
      </w:r>
    </w:p>
    <w:p w:rsidR="00E55262" w:rsidRDefault="00E55262" w:rsidP="00E13035">
      <w:pPr>
        <w:ind w:leftChars="400" w:left="840"/>
      </w:pPr>
      <w:r>
        <w:t>hold on;</w:t>
      </w:r>
    </w:p>
    <w:p w:rsidR="00E55262" w:rsidRDefault="00E55262" w:rsidP="00E13035">
      <w:pPr>
        <w:ind w:leftChars="400" w:left="840"/>
      </w:pPr>
      <w:r>
        <w:t>plot (x, y, "r*");</w:t>
      </w:r>
    </w:p>
    <w:p w:rsidR="00E55262" w:rsidRDefault="00E55262" w:rsidP="00E13035">
      <w:pPr>
        <w:ind w:leftChars="400" w:left="840"/>
      </w:pPr>
      <w:r>
        <w:t>axis ([0,1,0,1]);</w:t>
      </w:r>
    </w:p>
    <w:p w:rsidR="00E55262" w:rsidRDefault="00E55262" w:rsidP="00E13035">
      <w:pPr>
        <w:ind w:leftChars="200" w:left="420"/>
      </w:pPr>
      <w:r>
        <w:rPr>
          <w:rFonts w:hint="eastAsia"/>
        </w:rPr>
        <w:t>参见</w:t>
      </w:r>
      <w:r>
        <w:rPr>
          <w:rFonts w:hint="eastAsia"/>
        </w:rPr>
        <w:t>:delaunayn, convhull, voronoi, triplot, trimesh, tetramesh, trissurf</w:t>
      </w:r>
      <w:r>
        <w:rPr>
          <w:rFonts w:hint="eastAsia"/>
        </w:rPr>
        <w:t>。</w:t>
      </w:r>
    </w:p>
    <w:p w:rsidR="00E55262" w:rsidRDefault="00E55262" w:rsidP="00E13035">
      <w:pPr>
        <w:spacing w:beforeLines="50" w:before="156" w:afterLines="50" w:after="156"/>
      </w:pPr>
      <w:r>
        <w:rPr>
          <w:rFonts w:hint="eastAsia"/>
        </w:rPr>
        <w:t>对于</w:t>
      </w:r>
      <w:r>
        <w:rPr>
          <w:rFonts w:hint="eastAsia"/>
        </w:rPr>
        <w:t>3-D</w:t>
      </w:r>
      <w:r>
        <w:rPr>
          <w:rFonts w:hint="eastAsia"/>
        </w:rPr>
        <w:t>输入，</w:t>
      </w:r>
      <w:r>
        <w:rPr>
          <w:rFonts w:hint="eastAsia"/>
        </w:rPr>
        <w:t>delaunay</w:t>
      </w:r>
      <w:r>
        <w:rPr>
          <w:rFonts w:hint="eastAsia"/>
        </w:rPr>
        <w:t>返回一组满足</w:t>
      </w:r>
      <w:r>
        <w:rPr>
          <w:rFonts w:hint="eastAsia"/>
        </w:rPr>
        <w:t>delaunay</w:t>
      </w:r>
      <w:r>
        <w:rPr>
          <w:rFonts w:hint="eastAsia"/>
        </w:rPr>
        <w:t>圆周标准的四面体。类似地，</w:t>
      </w:r>
      <w:r>
        <w:rPr>
          <w:rFonts w:hint="eastAsia"/>
        </w:rPr>
        <w:t>delaunayn</w:t>
      </w:r>
      <w:r>
        <w:rPr>
          <w:rFonts w:hint="eastAsia"/>
        </w:rPr>
        <w:t>返回满足</w:t>
      </w:r>
      <w:r>
        <w:rPr>
          <w:rFonts w:hint="eastAsia"/>
        </w:rPr>
        <w:t>Delaunay</w:t>
      </w:r>
      <w:r>
        <w:rPr>
          <w:rFonts w:hint="eastAsia"/>
        </w:rPr>
        <w:t>圆周条件的</w:t>
      </w:r>
      <w:r>
        <w:rPr>
          <w:rFonts w:hint="eastAsia"/>
        </w:rPr>
        <w:t>n</w:t>
      </w:r>
      <w:r>
        <w:rPr>
          <w:rFonts w:hint="eastAsia"/>
        </w:rPr>
        <w:t>维单纯形。三角剖分的</w:t>
      </w:r>
      <w:r>
        <w:rPr>
          <w:rFonts w:hint="eastAsia"/>
        </w:rPr>
        <w:t>n</w:t>
      </w:r>
      <w:r>
        <w:rPr>
          <w:rFonts w:hint="eastAsia"/>
        </w:rPr>
        <w:t>维扩展称为镶嵌。</w:t>
      </w:r>
    </w:p>
    <w:p w:rsidR="00E55262" w:rsidRDefault="00E55262" w:rsidP="00E13035">
      <w:r>
        <w:t>: T = delaunayn (pts)</w:t>
      </w:r>
    </w:p>
    <w:p w:rsidR="00E55262" w:rsidRDefault="00E55262" w:rsidP="00E13035">
      <w:r>
        <w:t>: T = delaunayn (pts, options)</w:t>
      </w:r>
    </w:p>
    <w:p w:rsidR="00E55262" w:rsidRDefault="00E55262" w:rsidP="00E13035">
      <w:pPr>
        <w:ind w:leftChars="200" w:left="420"/>
      </w:pPr>
      <w:r>
        <w:rPr>
          <w:rFonts w:hint="eastAsia"/>
        </w:rPr>
        <w:t>计算</w:t>
      </w:r>
      <w:r>
        <w:rPr>
          <w:rFonts w:hint="eastAsia"/>
        </w:rPr>
        <w:t>n</w:t>
      </w:r>
      <w:r>
        <w:rPr>
          <w:rFonts w:hint="eastAsia"/>
        </w:rPr>
        <w:t>维点集的</w:t>
      </w:r>
      <w:r>
        <w:rPr>
          <w:rFonts w:hint="eastAsia"/>
        </w:rPr>
        <w:t>Delaunay</w:t>
      </w:r>
      <w:r>
        <w:rPr>
          <w:rFonts w:hint="eastAsia"/>
        </w:rPr>
        <w:t>三角剖分。</w:t>
      </w:r>
    </w:p>
    <w:p w:rsidR="00E55262" w:rsidRDefault="00E55262" w:rsidP="00E13035">
      <w:pPr>
        <w:ind w:leftChars="200" w:left="420"/>
      </w:pPr>
      <w:r>
        <w:rPr>
          <w:rFonts w:hint="eastAsia"/>
        </w:rPr>
        <w:lastRenderedPageBreak/>
        <w:t>Delaunay</w:t>
      </w:r>
      <w:r>
        <w:rPr>
          <w:rFonts w:hint="eastAsia"/>
        </w:rPr>
        <w:t>三角剖分是一组点的凸壳的镶嵌，使得</w:t>
      </w:r>
      <w:r>
        <w:rPr>
          <w:rFonts w:hint="eastAsia"/>
        </w:rPr>
        <w:t>n</w:t>
      </w:r>
      <w:r>
        <w:rPr>
          <w:rFonts w:hint="eastAsia"/>
        </w:rPr>
        <w:t>个三角形定义的</w:t>
      </w:r>
      <w:r>
        <w:rPr>
          <w:rFonts w:hint="eastAsia"/>
        </w:rPr>
        <w:t>n</w:t>
      </w:r>
      <w:r>
        <w:rPr>
          <w:rFonts w:hint="eastAsia"/>
        </w:rPr>
        <w:t>球不包含该集合中的任何其他点。</w:t>
      </w:r>
    </w:p>
    <w:p w:rsidR="00B15D04" w:rsidRDefault="00E55262" w:rsidP="00E13035">
      <w:pPr>
        <w:ind w:leftChars="200" w:left="420"/>
      </w:pPr>
      <w:r>
        <w:rPr>
          <w:rFonts w:hint="eastAsia"/>
        </w:rPr>
        <w:t>大小为</w:t>
      </w:r>
      <w:r>
        <w:rPr>
          <w:rFonts w:hint="eastAsia"/>
        </w:rPr>
        <w:t>[n, dim]</w:t>
      </w:r>
      <w:r>
        <w:rPr>
          <w:rFonts w:hint="eastAsia"/>
        </w:rPr>
        <w:t>的输入矩阵</w:t>
      </w:r>
      <w:r>
        <w:rPr>
          <w:rFonts w:hint="eastAsia"/>
        </w:rPr>
        <w:t>pts</w:t>
      </w:r>
      <w:r>
        <w:rPr>
          <w:rFonts w:hint="eastAsia"/>
        </w:rPr>
        <w:t>在维数为</w:t>
      </w:r>
      <w:r>
        <w:rPr>
          <w:rFonts w:hint="eastAsia"/>
        </w:rPr>
        <w:t>dim</w:t>
      </w:r>
      <w:r>
        <w:rPr>
          <w:rFonts w:hint="eastAsia"/>
        </w:rPr>
        <w:t>的空间中包含</w:t>
      </w:r>
      <w:r>
        <w:rPr>
          <w:rFonts w:hint="eastAsia"/>
        </w:rPr>
        <w:t>n</w:t>
      </w:r>
      <w:r>
        <w:rPr>
          <w:rFonts w:hint="eastAsia"/>
        </w:rPr>
        <w:t>个点。返回矩阵</w:t>
      </w:r>
      <w:r>
        <w:rPr>
          <w:rFonts w:hint="eastAsia"/>
        </w:rPr>
        <w:t>T</w:t>
      </w:r>
      <w:r>
        <w:rPr>
          <w:rFonts w:hint="eastAsia"/>
        </w:rPr>
        <w:t>的大小为</w:t>
      </w:r>
      <w:r>
        <w:rPr>
          <w:rFonts w:hint="eastAsia"/>
        </w:rPr>
        <w:t>[m, dim+1]</w:t>
      </w:r>
      <w:r>
        <w:rPr>
          <w:rFonts w:hint="eastAsia"/>
        </w:rPr>
        <w:t>。</w:t>
      </w:r>
      <w:r>
        <w:rPr>
          <w:rFonts w:hint="eastAsia"/>
        </w:rPr>
        <w:t>T</w:t>
      </w:r>
      <w:r>
        <w:rPr>
          <w:rFonts w:hint="eastAsia"/>
        </w:rPr>
        <w:t>的每一行包含一组返回到描述维度为</w:t>
      </w:r>
      <w:r>
        <w:rPr>
          <w:rFonts w:hint="eastAsia"/>
        </w:rPr>
        <w:t>dim</w:t>
      </w:r>
      <w:r>
        <w:rPr>
          <w:rFonts w:hint="eastAsia"/>
        </w:rPr>
        <w:t>的单纯形的原始点集的指标。例如，二维单纯形是一个三角形，三维单纯形是一个四面体。</w:t>
      </w:r>
    </w:p>
    <w:p w:rsidR="00E55262" w:rsidRDefault="00E55262" w:rsidP="00E13035">
      <w:pPr>
        <w:ind w:leftChars="200" w:left="420"/>
      </w:pPr>
      <w:r w:rsidRPr="00E55262">
        <w:rPr>
          <w:rFonts w:hint="eastAsia"/>
        </w:rPr>
        <w:t>第二个可选参数必须是字符串或由字符串组成的单元格数组，它包含传递给底层</w:t>
      </w:r>
      <w:r w:rsidRPr="00E55262">
        <w:rPr>
          <w:rFonts w:hint="eastAsia"/>
        </w:rPr>
        <w:t>qhull</w:t>
      </w:r>
      <w:r w:rsidRPr="00E55262">
        <w:rPr>
          <w:rFonts w:hint="eastAsia"/>
        </w:rPr>
        <w:t>命令的选项。有关详细信息，请参阅</w:t>
      </w:r>
      <w:r w:rsidRPr="00E55262">
        <w:rPr>
          <w:rFonts w:hint="eastAsia"/>
        </w:rPr>
        <w:t>Qhull</w:t>
      </w:r>
      <w:r w:rsidRPr="00E55262">
        <w:rPr>
          <w:rFonts w:hint="eastAsia"/>
        </w:rPr>
        <w:t>库的文档</w:t>
      </w:r>
      <w:r w:rsidRPr="00E55262">
        <w:rPr>
          <w:rFonts w:hint="eastAsia"/>
        </w:rPr>
        <w:t>http://www.qhull.org/html/qh-quick.htm#options</w:t>
      </w:r>
      <w:r w:rsidRPr="00E55262">
        <w:rPr>
          <w:rFonts w:hint="eastAsia"/>
        </w:rPr>
        <w:t>。默认选项取决于输入的尺寸</w:t>
      </w:r>
      <w:r>
        <w:rPr>
          <w:rFonts w:hint="eastAsia"/>
        </w:rPr>
        <w:t>:</w:t>
      </w:r>
    </w:p>
    <w:p w:rsidR="00E55262" w:rsidRDefault="00E55262" w:rsidP="00E13035">
      <w:pPr>
        <w:pStyle w:val="a3"/>
        <w:numPr>
          <w:ilvl w:val="0"/>
          <w:numId w:val="49"/>
        </w:numPr>
        <w:ind w:firstLineChars="0"/>
      </w:pPr>
      <w:r>
        <w:t>2-D and 3-D: options = {"Qt", "Qbb", "Qc"}</w:t>
      </w:r>
    </w:p>
    <w:p w:rsidR="00E55262" w:rsidRDefault="00E55262" w:rsidP="00E13035">
      <w:pPr>
        <w:pStyle w:val="a3"/>
        <w:numPr>
          <w:ilvl w:val="0"/>
          <w:numId w:val="49"/>
        </w:numPr>
        <w:ind w:firstLineChars="0"/>
      </w:pPr>
      <w:r>
        <w:t>4-D and higher: options = {"Qt", "Qbb", "Qc", "Qx"}</w:t>
      </w:r>
    </w:p>
    <w:p w:rsidR="00E55262" w:rsidRDefault="00E55262" w:rsidP="00E13035">
      <w:pPr>
        <w:ind w:leftChars="200" w:left="420"/>
      </w:pPr>
      <w:r>
        <w:rPr>
          <w:rFonts w:hint="eastAsia"/>
        </w:rPr>
        <w:t>如果</w:t>
      </w:r>
      <w:r>
        <w:rPr>
          <w:rFonts w:hint="eastAsia"/>
        </w:rPr>
        <w:t>Qhull</w:t>
      </w:r>
      <w:r>
        <w:rPr>
          <w:rFonts w:hint="eastAsia"/>
        </w:rPr>
        <w:t>在二维输入中失败，则使用</w:t>
      </w:r>
      <w:r>
        <w:rPr>
          <w:rFonts w:hint="eastAsia"/>
        </w:rPr>
        <w:t>{"Qt"</w:t>
      </w:r>
      <w:r>
        <w:rPr>
          <w:rFonts w:hint="eastAsia"/>
        </w:rPr>
        <w:t>，</w:t>
      </w:r>
      <w:r>
        <w:rPr>
          <w:rFonts w:hint="eastAsia"/>
        </w:rPr>
        <w:t xml:space="preserve"> "Qbb"</w:t>
      </w:r>
      <w:r>
        <w:rPr>
          <w:rFonts w:hint="eastAsia"/>
        </w:rPr>
        <w:t>，</w:t>
      </w:r>
      <w:r>
        <w:rPr>
          <w:rFonts w:hint="eastAsia"/>
        </w:rPr>
        <w:t xml:space="preserve"> "Qc"</w:t>
      </w:r>
      <w:r>
        <w:rPr>
          <w:rFonts w:hint="eastAsia"/>
        </w:rPr>
        <w:t>，</w:t>
      </w:r>
      <w:r>
        <w:rPr>
          <w:rFonts w:hint="eastAsia"/>
        </w:rPr>
        <w:t xml:space="preserve"> "Qz"}</w:t>
      </w:r>
      <w:r>
        <w:rPr>
          <w:rFonts w:hint="eastAsia"/>
        </w:rPr>
        <w:t>选项再次尝试三角测量，这可能导致精度降低。</w:t>
      </w:r>
    </w:p>
    <w:p w:rsidR="00E55262" w:rsidRDefault="00E55262" w:rsidP="00E13035">
      <w:pPr>
        <w:ind w:leftChars="200" w:left="420"/>
      </w:pPr>
      <w:r>
        <w:rPr>
          <w:rFonts w:hint="eastAsia"/>
        </w:rPr>
        <w:t>如果没有</w:t>
      </w:r>
      <w:r>
        <w:rPr>
          <w:rFonts w:hint="eastAsia"/>
        </w:rPr>
        <w:t>options</w:t>
      </w:r>
      <w:r>
        <w:rPr>
          <w:rFonts w:hint="eastAsia"/>
        </w:rPr>
        <w:t>或</w:t>
      </w:r>
      <w:r>
        <w:rPr>
          <w:rFonts w:hint="eastAsia"/>
        </w:rPr>
        <w:t>[]</w:t>
      </w:r>
      <w:r>
        <w:rPr>
          <w:rFonts w:hint="eastAsia"/>
        </w:rPr>
        <w:t>，则使用默认参数。否则，</w:t>
      </w:r>
      <w:r>
        <w:rPr>
          <w:rFonts w:hint="eastAsia"/>
        </w:rPr>
        <w:t>options</w:t>
      </w:r>
      <w:r>
        <w:rPr>
          <w:rFonts w:hint="eastAsia"/>
        </w:rPr>
        <w:t>将替换默认参数列表。要将用户选项附加到默认值，必须重复</w:t>
      </w:r>
      <w:r>
        <w:rPr>
          <w:rFonts w:hint="eastAsia"/>
        </w:rPr>
        <w:t>options</w:t>
      </w:r>
      <w:r>
        <w:rPr>
          <w:rFonts w:hint="eastAsia"/>
        </w:rPr>
        <w:t>中的默认参数。使用空字符串不传递任何参数。</w:t>
      </w:r>
    </w:p>
    <w:p w:rsidR="00E55262" w:rsidRDefault="00E55262" w:rsidP="00E13035">
      <w:pPr>
        <w:ind w:leftChars="200" w:left="420"/>
      </w:pPr>
      <w:r>
        <w:rPr>
          <w:rFonts w:hint="eastAsia"/>
        </w:rPr>
        <w:t>参见</w:t>
      </w:r>
      <w:r>
        <w:rPr>
          <w:rFonts w:hint="eastAsia"/>
        </w:rPr>
        <w:t>:delaunay, convhulln, voronoin, trimesh, tetramesh</w:t>
      </w:r>
      <w:r>
        <w:rPr>
          <w:rFonts w:hint="eastAsia"/>
        </w:rPr>
        <w:t>。</w:t>
      </w:r>
    </w:p>
    <w:p w:rsidR="00E55262" w:rsidRDefault="00E55262" w:rsidP="00E13035">
      <w:pPr>
        <w:spacing w:line="480" w:lineRule="auto"/>
      </w:pPr>
      <w:r>
        <w:rPr>
          <w:rFonts w:hint="eastAsia"/>
        </w:rPr>
        <w:t>点集的德劳内三角剖分的一个例子是</w:t>
      </w:r>
    </w:p>
    <w:p w:rsidR="00E55262" w:rsidRDefault="00E55262" w:rsidP="00E13035">
      <w:pPr>
        <w:ind w:leftChars="200" w:left="420"/>
      </w:pPr>
      <w:r>
        <w:t>rand ("state", 1);</w:t>
      </w:r>
    </w:p>
    <w:p w:rsidR="00E55262" w:rsidRDefault="00E55262" w:rsidP="00E13035">
      <w:pPr>
        <w:ind w:leftChars="200" w:left="420"/>
      </w:pPr>
      <w:r>
        <w:t>x = rand (1, 10);</w:t>
      </w:r>
    </w:p>
    <w:p w:rsidR="00E55262" w:rsidRDefault="00E55262" w:rsidP="00E13035">
      <w:pPr>
        <w:ind w:leftChars="200" w:left="420"/>
      </w:pPr>
      <w:r>
        <w:t>y = rand (1, 10);</w:t>
      </w:r>
    </w:p>
    <w:p w:rsidR="00E55262" w:rsidRDefault="00E55262" w:rsidP="00E13035">
      <w:pPr>
        <w:ind w:leftChars="200" w:left="420"/>
      </w:pPr>
      <w:r>
        <w:t>T = delaunay (x, y);</w:t>
      </w:r>
    </w:p>
    <w:p w:rsidR="00E55262" w:rsidRDefault="00E55262" w:rsidP="00E13035">
      <w:pPr>
        <w:ind w:leftChars="200" w:left="420"/>
      </w:pPr>
      <w:r>
        <w:t>X = [ x(T(:,1)); x(T(:,2)); x(T(:,3)); x(T(:,1)) ];</w:t>
      </w:r>
    </w:p>
    <w:p w:rsidR="00E55262" w:rsidRDefault="00E55262" w:rsidP="00E13035">
      <w:pPr>
        <w:ind w:leftChars="200" w:left="420"/>
      </w:pPr>
      <w:r>
        <w:t>Y = [ y(T(:,1)); y(T(:,2)); y(T(:,3)); y(T(:,1)) ];</w:t>
      </w:r>
    </w:p>
    <w:p w:rsidR="00E55262" w:rsidRDefault="00E55262" w:rsidP="00E13035">
      <w:pPr>
        <w:ind w:leftChars="200" w:left="420"/>
      </w:pPr>
      <w:r>
        <w:t>axis ([0, 1, 0, 1]);</w:t>
      </w:r>
    </w:p>
    <w:p w:rsidR="00E55262" w:rsidRDefault="00E55262" w:rsidP="00E13035">
      <w:pPr>
        <w:ind w:leftChars="200" w:left="420"/>
      </w:pPr>
      <w:r>
        <w:t>plot (X, Y, "b", x, y, "r*");</w:t>
      </w:r>
    </w:p>
    <w:p w:rsidR="00E55262" w:rsidRDefault="00E55262" w:rsidP="00E13035">
      <w:pPr>
        <w:spacing w:line="480" w:lineRule="auto"/>
      </w:pPr>
      <w:r w:rsidRPr="00E55262">
        <w:rPr>
          <w:rFonts w:hint="eastAsia"/>
        </w:rPr>
        <w:t>其结果如图</w:t>
      </w:r>
      <w:r w:rsidRPr="00E55262">
        <w:rPr>
          <w:rFonts w:hint="eastAsia"/>
        </w:rPr>
        <w:t>30.1</w:t>
      </w:r>
      <w:r w:rsidRPr="00E55262">
        <w:rPr>
          <w:rFonts w:hint="eastAsia"/>
        </w:rPr>
        <w:t>所示。</w:t>
      </w:r>
    </w:p>
    <w:p w:rsidR="00E55262" w:rsidRDefault="00E55262" w:rsidP="00BC41D3">
      <w:pPr>
        <w:spacing w:beforeLines="50" w:before="156" w:afterLines="50" w:after="156"/>
      </w:pPr>
      <w:r>
        <w:rPr>
          <w:noProof/>
        </w:rPr>
        <w:lastRenderedPageBreak/>
        <w:drawing>
          <wp:inline distT="0" distB="0" distL="0" distR="0" wp14:anchorId="07BE3475" wp14:editId="26EF254D">
            <wp:extent cx="6188710" cy="4332097"/>
            <wp:effectExtent l="0" t="0" r="2540" b="0"/>
            <wp:docPr id="16" name="图片 16" descr="delau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auna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E55262" w:rsidRDefault="00E55262" w:rsidP="00BC41D3">
      <w:pPr>
        <w:spacing w:beforeLines="50" w:before="156" w:afterLines="50" w:after="156"/>
      </w:pPr>
      <w:r w:rsidRPr="00E55262">
        <w:rPr>
          <w:rFonts w:hint="eastAsia"/>
        </w:rPr>
        <w:t>图</w:t>
      </w:r>
      <w:r w:rsidRPr="00E55262">
        <w:rPr>
          <w:rFonts w:hint="eastAsia"/>
        </w:rPr>
        <w:t>30.1:</w:t>
      </w:r>
      <w:r w:rsidRPr="00E55262">
        <w:rPr>
          <w:rFonts w:hint="eastAsia"/>
        </w:rPr>
        <w:t>随机点集的</w:t>
      </w:r>
      <w:r w:rsidRPr="00E55262">
        <w:rPr>
          <w:rFonts w:hint="eastAsia"/>
        </w:rPr>
        <w:t>Delaunay</w:t>
      </w:r>
      <w:r w:rsidRPr="00E55262">
        <w:rPr>
          <w:rFonts w:hint="eastAsia"/>
        </w:rPr>
        <w:t>三角剖分</w:t>
      </w:r>
    </w:p>
    <w:p w:rsidR="00E55262" w:rsidRPr="00E13035" w:rsidRDefault="00E55262" w:rsidP="00BC41D3">
      <w:pPr>
        <w:spacing w:beforeLines="50" w:before="156" w:afterLines="50" w:after="156"/>
        <w:rPr>
          <w:b/>
        </w:rPr>
      </w:pPr>
      <w:r w:rsidRPr="00E13035">
        <w:rPr>
          <w:rFonts w:hint="eastAsia"/>
          <w:b/>
        </w:rPr>
        <w:t>30.1.1</w:t>
      </w:r>
      <w:r w:rsidRPr="00E13035">
        <w:rPr>
          <w:rFonts w:hint="eastAsia"/>
          <w:b/>
        </w:rPr>
        <w:t>绘制三角剖分图</w:t>
      </w:r>
    </w:p>
    <w:p w:rsidR="00E55262" w:rsidRDefault="00E55262" w:rsidP="00BC41D3">
      <w:pPr>
        <w:spacing w:beforeLines="50" w:before="156" w:afterLines="50" w:after="156"/>
      </w:pPr>
      <w:r>
        <w:rPr>
          <w:rFonts w:hint="eastAsia"/>
        </w:rPr>
        <w:t>Octave</w:t>
      </w:r>
      <w:r>
        <w:rPr>
          <w:rFonts w:hint="eastAsia"/>
        </w:rPr>
        <w:t>具有</w:t>
      </w:r>
      <w:r>
        <w:rPr>
          <w:rFonts w:hint="eastAsia"/>
        </w:rPr>
        <w:t>triplot, trimesh</w:t>
      </w:r>
      <w:r>
        <w:rPr>
          <w:rFonts w:hint="eastAsia"/>
        </w:rPr>
        <w:t>和</w:t>
      </w:r>
      <w:r>
        <w:rPr>
          <w:rFonts w:hint="eastAsia"/>
        </w:rPr>
        <w:t>trissurf</w:t>
      </w:r>
      <w:r>
        <w:rPr>
          <w:rFonts w:hint="eastAsia"/>
        </w:rPr>
        <w:t>函数，用于绘制二维点集的</w:t>
      </w:r>
      <w:r>
        <w:rPr>
          <w:rFonts w:hint="eastAsia"/>
        </w:rPr>
        <w:t>Delaunay</w:t>
      </w:r>
      <w:r>
        <w:rPr>
          <w:rFonts w:hint="eastAsia"/>
        </w:rPr>
        <w:t>三角剖分。</w:t>
      </w:r>
      <w:r>
        <w:rPr>
          <w:rFonts w:hint="eastAsia"/>
        </w:rPr>
        <w:t>Tetramesh</w:t>
      </w:r>
      <w:r>
        <w:rPr>
          <w:rFonts w:hint="eastAsia"/>
        </w:rPr>
        <w:t>将绘制三维点集的三角剖分图。</w:t>
      </w:r>
    </w:p>
    <w:p w:rsidR="00E55262" w:rsidRDefault="00E55262" w:rsidP="00E13035">
      <w:r>
        <w:t>: triplot (tri, x, y)</w:t>
      </w:r>
    </w:p>
    <w:p w:rsidR="00E55262" w:rsidRDefault="00E55262" w:rsidP="00E13035">
      <w:r>
        <w:t>: triplot (tri, x, y, linespec)</w:t>
      </w:r>
    </w:p>
    <w:p w:rsidR="00E55262" w:rsidRDefault="00E55262" w:rsidP="00E13035">
      <w:r>
        <w:t>: h = triplot (…)</w:t>
      </w:r>
    </w:p>
    <w:p w:rsidR="00E55262" w:rsidRDefault="00E55262" w:rsidP="00E13035">
      <w:pPr>
        <w:ind w:leftChars="200" w:left="420"/>
      </w:pPr>
      <w:r>
        <w:rPr>
          <w:rFonts w:hint="eastAsia"/>
        </w:rPr>
        <w:t>绘制一个二维三角形网格。</w:t>
      </w:r>
    </w:p>
    <w:p w:rsidR="00E55262" w:rsidRDefault="00E55262" w:rsidP="00E13035">
      <w:pPr>
        <w:ind w:leftChars="200" w:left="420"/>
      </w:pPr>
      <w:r>
        <w:rPr>
          <w:rFonts w:hint="eastAsia"/>
        </w:rPr>
        <w:t>tri</w:t>
      </w:r>
      <w:r>
        <w:rPr>
          <w:rFonts w:hint="eastAsia"/>
        </w:rPr>
        <w:t>通常是</w:t>
      </w:r>
      <w:r>
        <w:rPr>
          <w:rFonts w:hint="eastAsia"/>
        </w:rPr>
        <w:t>Delaunay</w:t>
      </w:r>
      <w:r>
        <w:rPr>
          <w:rFonts w:hint="eastAsia"/>
        </w:rPr>
        <w:t>三角剖分在</w:t>
      </w:r>
      <w:r>
        <w:rPr>
          <w:rFonts w:hint="eastAsia"/>
        </w:rPr>
        <w:t>x, y</w:t>
      </w:r>
      <w:r>
        <w:rPr>
          <w:rFonts w:hint="eastAsia"/>
        </w:rPr>
        <w:t>网格上的输出。</w:t>
      </w:r>
      <w:r>
        <w:rPr>
          <w:rFonts w:hint="eastAsia"/>
        </w:rPr>
        <w:t>tri</w:t>
      </w:r>
      <w:r>
        <w:rPr>
          <w:rFonts w:hint="eastAsia"/>
        </w:rPr>
        <w:t>的每一行代表一个三角形，并包含三个索引</w:t>
      </w:r>
      <w:r>
        <w:rPr>
          <w:rFonts w:hint="eastAsia"/>
        </w:rPr>
        <w:t>[x, y]</w:t>
      </w:r>
      <w:r>
        <w:rPr>
          <w:rFonts w:hint="eastAsia"/>
        </w:rPr>
        <w:t>，这些索引是</w:t>
      </w:r>
      <w:r>
        <w:rPr>
          <w:rFonts w:hint="eastAsia"/>
        </w:rPr>
        <w:t>x-y</w:t>
      </w:r>
      <w:r>
        <w:rPr>
          <w:rFonts w:hint="eastAsia"/>
        </w:rPr>
        <w:t>平面上三角形的顶点。</w:t>
      </w:r>
    </w:p>
    <w:p w:rsidR="00E55262" w:rsidRDefault="00E55262" w:rsidP="00E13035">
      <w:pPr>
        <w:ind w:leftChars="200" w:left="420"/>
      </w:pPr>
      <w:r>
        <w:rPr>
          <w:rFonts w:hint="eastAsia"/>
        </w:rPr>
        <w:t>可以使用与</w:t>
      </w:r>
      <w:r>
        <w:rPr>
          <w:rFonts w:hint="eastAsia"/>
        </w:rPr>
        <w:t>plot</w:t>
      </w:r>
      <w:r>
        <w:rPr>
          <w:rFonts w:hint="eastAsia"/>
        </w:rPr>
        <w:t>命令格式相同的参数</w:t>
      </w:r>
      <w:r>
        <w:rPr>
          <w:rFonts w:hint="eastAsia"/>
        </w:rPr>
        <w:t>linespec</w:t>
      </w:r>
      <w:r>
        <w:rPr>
          <w:rFonts w:hint="eastAsia"/>
        </w:rPr>
        <w:t>来定义用于绘图的线样式。</w:t>
      </w:r>
    </w:p>
    <w:p w:rsidR="00E55262" w:rsidRDefault="00E55262" w:rsidP="00E13035">
      <w:pPr>
        <w:ind w:leftChars="200" w:left="420"/>
      </w:pPr>
      <w:r>
        <w:rPr>
          <w:rFonts w:hint="eastAsia"/>
        </w:rPr>
        <w:t>可选的返回值</w:t>
      </w:r>
      <w:r>
        <w:rPr>
          <w:rFonts w:hint="eastAsia"/>
        </w:rPr>
        <w:t>h</w:t>
      </w:r>
      <w:r>
        <w:rPr>
          <w:rFonts w:hint="eastAsia"/>
        </w:rPr>
        <w:t>是创建的补丁对象的图形句柄。</w:t>
      </w:r>
    </w:p>
    <w:p w:rsidR="00E55262" w:rsidRDefault="00E55262" w:rsidP="00E13035">
      <w:pPr>
        <w:ind w:leftChars="200" w:left="420"/>
      </w:pPr>
      <w:r>
        <w:rPr>
          <w:rFonts w:hint="eastAsia"/>
        </w:rPr>
        <w:t>参见</w:t>
      </w:r>
      <w:r>
        <w:rPr>
          <w:rFonts w:hint="eastAsia"/>
        </w:rPr>
        <w:t>:plot, trimesh, trissurf, delaunay</w:t>
      </w:r>
      <w:r>
        <w:rPr>
          <w:rFonts w:hint="eastAsia"/>
        </w:rPr>
        <w:t>。</w:t>
      </w:r>
    </w:p>
    <w:p w:rsidR="00E55262" w:rsidRDefault="00E55262" w:rsidP="00E13035">
      <w:pPr>
        <w:spacing w:beforeLines="50" w:before="156"/>
      </w:pPr>
      <w:r>
        <w:t>: trimesh (tri, x, y, z, c)</w:t>
      </w:r>
    </w:p>
    <w:p w:rsidR="00E55262" w:rsidRDefault="00E55262" w:rsidP="00E13035">
      <w:r>
        <w:t>: trimesh (tri, x, y, z)</w:t>
      </w:r>
    </w:p>
    <w:p w:rsidR="00E55262" w:rsidRDefault="00E55262" w:rsidP="00E13035">
      <w:r>
        <w:t>: trimesh (tri, x, y)</w:t>
      </w:r>
    </w:p>
    <w:p w:rsidR="00E55262" w:rsidRDefault="00E55262" w:rsidP="00E13035">
      <w:r>
        <w:t>: trimesh (…, prop, val, …)</w:t>
      </w:r>
    </w:p>
    <w:p w:rsidR="00E55262" w:rsidRDefault="00E55262" w:rsidP="00E13035">
      <w:r>
        <w:t>: h = trimesh (…)</w:t>
      </w:r>
    </w:p>
    <w:p w:rsidR="00E55262" w:rsidRDefault="00E55262" w:rsidP="00E13035">
      <w:pPr>
        <w:ind w:leftChars="200" w:left="420"/>
      </w:pPr>
      <w:r>
        <w:rPr>
          <w:rFonts w:hint="eastAsia"/>
        </w:rPr>
        <w:t>绘制一个三维三角形线框网格。</w:t>
      </w:r>
    </w:p>
    <w:p w:rsidR="00E55262" w:rsidRDefault="00E55262" w:rsidP="00E13035">
      <w:pPr>
        <w:ind w:leftChars="200" w:left="420"/>
      </w:pPr>
      <w:r>
        <w:rPr>
          <w:rFonts w:hint="eastAsia"/>
        </w:rPr>
        <w:t>与使用矩形绘制网格的</w:t>
      </w:r>
      <w:r>
        <w:rPr>
          <w:rFonts w:hint="eastAsia"/>
        </w:rPr>
        <w:t>mesh</w:t>
      </w:r>
      <w:r>
        <w:rPr>
          <w:rFonts w:hint="eastAsia"/>
        </w:rPr>
        <w:t>不同，</w:t>
      </w:r>
      <w:r>
        <w:rPr>
          <w:rFonts w:hint="eastAsia"/>
        </w:rPr>
        <w:t>trimesh</w:t>
      </w:r>
      <w:r>
        <w:rPr>
          <w:rFonts w:hint="eastAsia"/>
        </w:rPr>
        <w:t>使用三角形绘制网格。</w:t>
      </w:r>
    </w:p>
    <w:p w:rsidR="00E55262" w:rsidRDefault="00E55262" w:rsidP="00E13035">
      <w:pPr>
        <w:ind w:leftChars="200" w:left="420"/>
      </w:pPr>
      <w:r>
        <w:rPr>
          <w:rFonts w:hint="eastAsia"/>
        </w:rPr>
        <w:lastRenderedPageBreak/>
        <w:t>tri</w:t>
      </w:r>
      <w:r>
        <w:rPr>
          <w:rFonts w:hint="eastAsia"/>
        </w:rPr>
        <w:t>通常是</w:t>
      </w:r>
      <w:r>
        <w:rPr>
          <w:rFonts w:hint="eastAsia"/>
        </w:rPr>
        <w:t>Delaunay</w:t>
      </w:r>
      <w:r>
        <w:rPr>
          <w:rFonts w:hint="eastAsia"/>
        </w:rPr>
        <w:t>三角剖分在</w:t>
      </w:r>
      <w:r>
        <w:rPr>
          <w:rFonts w:hint="eastAsia"/>
        </w:rPr>
        <w:t>x, y</w:t>
      </w:r>
      <w:r>
        <w:rPr>
          <w:rFonts w:hint="eastAsia"/>
        </w:rPr>
        <w:t>网格上的输出。</w:t>
      </w:r>
      <w:r>
        <w:rPr>
          <w:rFonts w:hint="eastAsia"/>
        </w:rPr>
        <w:t>tri</w:t>
      </w:r>
      <w:r>
        <w:rPr>
          <w:rFonts w:hint="eastAsia"/>
        </w:rPr>
        <w:t>的每一行代表一个三角形，并包含三个索引</w:t>
      </w:r>
      <w:r>
        <w:rPr>
          <w:rFonts w:hint="eastAsia"/>
        </w:rPr>
        <w:t>[x, y]</w:t>
      </w:r>
      <w:r>
        <w:rPr>
          <w:rFonts w:hint="eastAsia"/>
        </w:rPr>
        <w:t>，这些索引是</w:t>
      </w:r>
      <w:r>
        <w:rPr>
          <w:rFonts w:hint="eastAsia"/>
        </w:rPr>
        <w:t>x-y</w:t>
      </w:r>
      <w:r>
        <w:rPr>
          <w:rFonts w:hint="eastAsia"/>
        </w:rPr>
        <w:t>平面上三角形的顶点。</w:t>
      </w:r>
      <w:r>
        <w:rPr>
          <w:rFonts w:hint="eastAsia"/>
        </w:rPr>
        <w:t>Z</w:t>
      </w:r>
      <w:r>
        <w:rPr>
          <w:rFonts w:hint="eastAsia"/>
        </w:rPr>
        <w:t>决定了每个顶点平面以上的高度。如果没有</w:t>
      </w:r>
      <w:r>
        <w:rPr>
          <w:rFonts w:hint="eastAsia"/>
        </w:rPr>
        <w:t>z</w:t>
      </w:r>
      <w:r>
        <w:rPr>
          <w:rFonts w:hint="eastAsia"/>
        </w:rPr>
        <w:t>输入，则三角形绘制为二维图形。</w:t>
      </w:r>
    </w:p>
    <w:p w:rsidR="00E55262" w:rsidRDefault="00E55262" w:rsidP="00E13035">
      <w:pPr>
        <w:ind w:leftChars="200" w:left="420"/>
      </w:pPr>
      <w:r>
        <w:rPr>
          <w:rFonts w:hint="eastAsia"/>
        </w:rPr>
        <w:t>trimmesh</w:t>
      </w:r>
      <w:r>
        <w:rPr>
          <w:rFonts w:hint="eastAsia"/>
        </w:rPr>
        <w:t>的颜色是通过线性缩放</w:t>
      </w:r>
      <w:r>
        <w:rPr>
          <w:rFonts w:hint="eastAsia"/>
        </w:rPr>
        <w:t>z</w:t>
      </w:r>
      <w:r>
        <w:rPr>
          <w:rFonts w:hint="eastAsia"/>
        </w:rPr>
        <w:t>值来计算的，以适应当前颜色映射的范围。使用颜色和</w:t>
      </w:r>
      <w:r>
        <w:rPr>
          <w:rFonts w:hint="eastAsia"/>
        </w:rPr>
        <w:t>/</w:t>
      </w:r>
      <w:r>
        <w:rPr>
          <w:rFonts w:hint="eastAsia"/>
        </w:rPr>
        <w:t>或更改颜色映射来控制外观。</w:t>
      </w:r>
    </w:p>
    <w:p w:rsidR="00E55262" w:rsidRDefault="00E55262" w:rsidP="00E13035">
      <w:pPr>
        <w:ind w:leftChars="200" w:left="420"/>
      </w:pPr>
      <w:r>
        <w:rPr>
          <w:rFonts w:hint="eastAsia"/>
        </w:rPr>
        <w:t>可选的是，网格的颜色可以通过提供</w:t>
      </w:r>
      <w:r>
        <w:rPr>
          <w:rFonts w:hint="eastAsia"/>
        </w:rPr>
        <w:t>c</w:t>
      </w:r>
      <w:r>
        <w:rPr>
          <w:rFonts w:hint="eastAsia"/>
        </w:rPr>
        <w:t>来独立于</w:t>
      </w:r>
      <w:r>
        <w:rPr>
          <w:rFonts w:hint="eastAsia"/>
        </w:rPr>
        <w:t>z</w:t>
      </w:r>
      <w:r>
        <w:rPr>
          <w:rFonts w:hint="eastAsia"/>
        </w:rPr>
        <w:t>来指定，</w:t>
      </w:r>
      <w:r>
        <w:rPr>
          <w:rFonts w:hint="eastAsia"/>
        </w:rPr>
        <w:t>c</w:t>
      </w:r>
      <w:r>
        <w:rPr>
          <w:rFonts w:hint="eastAsia"/>
        </w:rPr>
        <w:t>是颜色图数据的向量，或者是</w:t>
      </w:r>
      <w:r>
        <w:rPr>
          <w:rFonts w:hint="eastAsia"/>
        </w:rPr>
        <w:t>RGB</w:t>
      </w:r>
      <w:r>
        <w:rPr>
          <w:rFonts w:hint="eastAsia"/>
        </w:rPr>
        <w:t>数据的三列矩阵。</w:t>
      </w:r>
      <w:r>
        <w:rPr>
          <w:rFonts w:hint="eastAsia"/>
        </w:rPr>
        <w:t>c</w:t>
      </w:r>
      <w:r>
        <w:rPr>
          <w:rFonts w:hint="eastAsia"/>
        </w:rPr>
        <w:t>中指定的颜色数量必须等于</w:t>
      </w:r>
      <w:r>
        <w:rPr>
          <w:rFonts w:hint="eastAsia"/>
        </w:rPr>
        <w:t>z</w:t>
      </w:r>
      <w:r>
        <w:rPr>
          <w:rFonts w:hint="eastAsia"/>
        </w:rPr>
        <w:t>中顶点的数量或者等于</w:t>
      </w:r>
      <w:r>
        <w:rPr>
          <w:rFonts w:hint="eastAsia"/>
        </w:rPr>
        <w:t>tri</w:t>
      </w:r>
      <w:r>
        <w:rPr>
          <w:rFonts w:hint="eastAsia"/>
        </w:rPr>
        <w:t>中三角形的数量。</w:t>
      </w:r>
    </w:p>
    <w:p w:rsidR="00E55262" w:rsidRDefault="00E55262" w:rsidP="00E13035">
      <w:pPr>
        <w:ind w:leftChars="200" w:left="420"/>
      </w:pPr>
      <w:r>
        <w:rPr>
          <w:rFonts w:hint="eastAsia"/>
        </w:rPr>
        <w:t>任何属性</w:t>
      </w:r>
      <w:r>
        <w:rPr>
          <w:rFonts w:hint="eastAsia"/>
        </w:rPr>
        <w:t>/</w:t>
      </w:r>
      <w:r>
        <w:rPr>
          <w:rFonts w:hint="eastAsia"/>
        </w:rPr>
        <w:t>值对都直接传递给底层补丁对象。完整的属性列表记录在补丁属性中。</w:t>
      </w:r>
    </w:p>
    <w:p w:rsidR="00E55262" w:rsidRDefault="00E55262" w:rsidP="00E13035">
      <w:pPr>
        <w:ind w:leftChars="200" w:left="420"/>
      </w:pPr>
      <w:r>
        <w:rPr>
          <w:rFonts w:hint="eastAsia"/>
        </w:rPr>
        <w:t>可选的返回值</w:t>
      </w:r>
      <w:r>
        <w:rPr>
          <w:rFonts w:hint="eastAsia"/>
        </w:rPr>
        <w:t>h</w:t>
      </w:r>
      <w:r>
        <w:rPr>
          <w:rFonts w:hint="eastAsia"/>
        </w:rPr>
        <w:t>是创建的补丁对象的图形句柄。</w:t>
      </w:r>
    </w:p>
    <w:p w:rsidR="00E55262" w:rsidRDefault="00E55262" w:rsidP="00E13035">
      <w:pPr>
        <w:ind w:leftChars="200" w:left="420"/>
      </w:pPr>
      <w:r>
        <w:rPr>
          <w:rFonts w:hint="eastAsia"/>
        </w:rPr>
        <w:t>参见</w:t>
      </w:r>
      <w:r>
        <w:rPr>
          <w:rFonts w:hint="eastAsia"/>
        </w:rPr>
        <w:t>:mesh, tetramesh, triplot, trissurf, delaunay, patch, hidden</w:t>
      </w:r>
      <w:r>
        <w:rPr>
          <w:rFonts w:hint="eastAsia"/>
        </w:rPr>
        <w:t>。</w:t>
      </w:r>
    </w:p>
    <w:p w:rsidR="00E55262" w:rsidRDefault="00E55262" w:rsidP="00E13035">
      <w:pPr>
        <w:spacing w:beforeLines="50" w:before="156"/>
      </w:pPr>
      <w:r>
        <w:t>: trisurf (tri, x, y, z, c)</w:t>
      </w:r>
    </w:p>
    <w:p w:rsidR="00E55262" w:rsidRDefault="00E55262" w:rsidP="00E13035">
      <w:r>
        <w:t>: trisurf (tri, x, y, z)</w:t>
      </w:r>
    </w:p>
    <w:p w:rsidR="00E55262" w:rsidRDefault="00E55262" w:rsidP="00E13035">
      <w:r>
        <w:t>: trisurf (…, prop, val, …)</w:t>
      </w:r>
    </w:p>
    <w:p w:rsidR="00E55262" w:rsidRDefault="00E55262" w:rsidP="00E13035">
      <w:r>
        <w:t>: h = trisurf (…)</w:t>
      </w:r>
    </w:p>
    <w:p w:rsidR="00E55262" w:rsidRDefault="00E55262" w:rsidP="00E13035">
      <w:pPr>
        <w:ind w:leftChars="200" w:left="420"/>
      </w:pPr>
      <w:r>
        <w:rPr>
          <w:rFonts w:hint="eastAsia"/>
        </w:rPr>
        <w:t>绘制一个三维三角形曲面。</w:t>
      </w:r>
    </w:p>
    <w:p w:rsidR="00E55262" w:rsidRDefault="00E55262" w:rsidP="00E13035">
      <w:pPr>
        <w:ind w:leftChars="200" w:left="420"/>
      </w:pPr>
      <w:r>
        <w:rPr>
          <w:rFonts w:hint="eastAsia"/>
        </w:rPr>
        <w:t>surf</w:t>
      </w:r>
      <w:r>
        <w:rPr>
          <w:rFonts w:hint="eastAsia"/>
        </w:rPr>
        <w:t>使用矩形绘制表面网格，而</w:t>
      </w:r>
      <w:r>
        <w:rPr>
          <w:rFonts w:hint="eastAsia"/>
        </w:rPr>
        <w:t>trissurf</w:t>
      </w:r>
      <w:r>
        <w:rPr>
          <w:rFonts w:hint="eastAsia"/>
        </w:rPr>
        <w:t>使用三角形绘制网格。</w:t>
      </w:r>
    </w:p>
    <w:p w:rsidR="00E55262" w:rsidRDefault="00E55262" w:rsidP="00E13035">
      <w:pPr>
        <w:ind w:leftChars="200" w:left="420"/>
      </w:pPr>
      <w:r>
        <w:rPr>
          <w:rFonts w:hint="eastAsia"/>
        </w:rPr>
        <w:t>tri</w:t>
      </w:r>
      <w:r>
        <w:rPr>
          <w:rFonts w:hint="eastAsia"/>
        </w:rPr>
        <w:t>通常是</w:t>
      </w:r>
      <w:r>
        <w:rPr>
          <w:rFonts w:hint="eastAsia"/>
        </w:rPr>
        <w:t>Delaunay</w:t>
      </w:r>
      <w:r>
        <w:rPr>
          <w:rFonts w:hint="eastAsia"/>
        </w:rPr>
        <w:t>三角剖分在</w:t>
      </w:r>
      <w:r>
        <w:rPr>
          <w:rFonts w:hint="eastAsia"/>
        </w:rPr>
        <w:t>x, y</w:t>
      </w:r>
      <w:r>
        <w:rPr>
          <w:rFonts w:hint="eastAsia"/>
        </w:rPr>
        <w:t>网格上的输出。</w:t>
      </w:r>
      <w:r>
        <w:rPr>
          <w:rFonts w:hint="eastAsia"/>
        </w:rPr>
        <w:t>tri</w:t>
      </w:r>
      <w:r>
        <w:rPr>
          <w:rFonts w:hint="eastAsia"/>
        </w:rPr>
        <w:t>的每一行代表一个三角形，并包含三个索引</w:t>
      </w:r>
      <w:r>
        <w:rPr>
          <w:rFonts w:hint="eastAsia"/>
        </w:rPr>
        <w:t>[x, y]</w:t>
      </w:r>
      <w:r>
        <w:rPr>
          <w:rFonts w:hint="eastAsia"/>
        </w:rPr>
        <w:t>，这些索引是</w:t>
      </w:r>
      <w:r>
        <w:rPr>
          <w:rFonts w:hint="eastAsia"/>
        </w:rPr>
        <w:t>x-y</w:t>
      </w:r>
      <w:r>
        <w:rPr>
          <w:rFonts w:hint="eastAsia"/>
        </w:rPr>
        <w:t>平面上三角形的顶点。</w:t>
      </w:r>
      <w:r>
        <w:rPr>
          <w:rFonts w:hint="eastAsia"/>
        </w:rPr>
        <w:t>Z</w:t>
      </w:r>
      <w:r>
        <w:rPr>
          <w:rFonts w:hint="eastAsia"/>
        </w:rPr>
        <w:t>决定了每个顶点平面以上的高度。</w:t>
      </w:r>
    </w:p>
    <w:p w:rsidR="00E55262" w:rsidRDefault="00E55262" w:rsidP="00E13035">
      <w:pPr>
        <w:ind w:leftChars="200" w:left="420"/>
      </w:pPr>
      <w:r w:rsidRPr="00E55262">
        <w:rPr>
          <w:rFonts w:hint="eastAsia"/>
        </w:rPr>
        <w:t>trisurf</w:t>
      </w:r>
      <w:r w:rsidRPr="00E55262">
        <w:rPr>
          <w:rFonts w:hint="eastAsia"/>
        </w:rPr>
        <w:t>的颜色是通过线性缩放</w:t>
      </w:r>
      <w:r w:rsidRPr="00E55262">
        <w:rPr>
          <w:rFonts w:hint="eastAsia"/>
        </w:rPr>
        <w:t>z</w:t>
      </w:r>
      <w:r w:rsidRPr="00E55262">
        <w:rPr>
          <w:rFonts w:hint="eastAsia"/>
        </w:rPr>
        <w:t>值来计算的，以适应当前颜色图的范围。使用颜色和</w:t>
      </w:r>
      <w:r w:rsidRPr="00E55262">
        <w:rPr>
          <w:rFonts w:hint="eastAsia"/>
        </w:rPr>
        <w:t>/</w:t>
      </w:r>
      <w:r w:rsidRPr="00E55262">
        <w:rPr>
          <w:rFonts w:hint="eastAsia"/>
        </w:rPr>
        <w:t>或更改颜色映射来控制外观。</w:t>
      </w:r>
    </w:p>
    <w:p w:rsidR="00E55262" w:rsidRDefault="00E55262" w:rsidP="00E13035">
      <w:pPr>
        <w:ind w:leftChars="200" w:left="420"/>
      </w:pPr>
      <w:r w:rsidRPr="00E55262">
        <w:rPr>
          <w:rFonts w:hint="eastAsia"/>
        </w:rPr>
        <w:t>可选的是，网格的颜色可以通过提供</w:t>
      </w:r>
      <w:r w:rsidRPr="00E55262">
        <w:rPr>
          <w:rFonts w:hint="eastAsia"/>
        </w:rPr>
        <w:t>c</w:t>
      </w:r>
      <w:r w:rsidRPr="00E55262">
        <w:rPr>
          <w:rFonts w:hint="eastAsia"/>
        </w:rPr>
        <w:t>来独立于</w:t>
      </w:r>
      <w:r w:rsidRPr="00E55262">
        <w:rPr>
          <w:rFonts w:hint="eastAsia"/>
        </w:rPr>
        <w:t>z</w:t>
      </w:r>
      <w:r w:rsidRPr="00E55262">
        <w:rPr>
          <w:rFonts w:hint="eastAsia"/>
        </w:rPr>
        <w:t>来指定，</w:t>
      </w:r>
      <w:r w:rsidRPr="00E55262">
        <w:rPr>
          <w:rFonts w:hint="eastAsia"/>
        </w:rPr>
        <w:t>c</w:t>
      </w:r>
      <w:r w:rsidRPr="00E55262">
        <w:rPr>
          <w:rFonts w:hint="eastAsia"/>
        </w:rPr>
        <w:t>是颜色图数据的向量，或者是</w:t>
      </w:r>
      <w:r w:rsidRPr="00E55262">
        <w:rPr>
          <w:rFonts w:hint="eastAsia"/>
        </w:rPr>
        <w:t>RGB</w:t>
      </w:r>
      <w:r w:rsidRPr="00E55262">
        <w:rPr>
          <w:rFonts w:hint="eastAsia"/>
        </w:rPr>
        <w:t>数据的三列矩阵。</w:t>
      </w:r>
      <w:r w:rsidRPr="00E55262">
        <w:rPr>
          <w:rFonts w:hint="eastAsia"/>
        </w:rPr>
        <w:t>c</w:t>
      </w:r>
      <w:r w:rsidRPr="00E55262">
        <w:rPr>
          <w:rFonts w:hint="eastAsia"/>
        </w:rPr>
        <w:t>中指定的颜色数量必须等于</w:t>
      </w:r>
      <w:r w:rsidRPr="00E55262">
        <w:rPr>
          <w:rFonts w:hint="eastAsia"/>
        </w:rPr>
        <w:t>z</w:t>
      </w:r>
      <w:r w:rsidRPr="00E55262">
        <w:rPr>
          <w:rFonts w:hint="eastAsia"/>
        </w:rPr>
        <w:t>中顶点的数量或者等于</w:t>
      </w:r>
      <w:r w:rsidRPr="00E55262">
        <w:rPr>
          <w:rFonts w:hint="eastAsia"/>
        </w:rPr>
        <w:t>tri</w:t>
      </w:r>
      <w:r w:rsidRPr="00E55262">
        <w:rPr>
          <w:rFonts w:hint="eastAsia"/>
        </w:rPr>
        <w:t>中三角形的数量。当指定每个顶点的颜色时，三角形将仅根据第一个顶点的颜色着色</w:t>
      </w:r>
      <w:r w:rsidRPr="00E55262">
        <w:rPr>
          <w:rFonts w:hint="eastAsia"/>
        </w:rPr>
        <w:t>(</w:t>
      </w:r>
      <w:r w:rsidRPr="00E55262">
        <w:rPr>
          <w:rFonts w:hint="eastAsia"/>
        </w:rPr>
        <w:t>参见补丁文档和设置为“</w:t>
      </w:r>
      <w:r w:rsidRPr="00E55262">
        <w:rPr>
          <w:rFonts w:hint="eastAsia"/>
        </w:rPr>
        <w:t>flat</w:t>
      </w:r>
      <w:r w:rsidRPr="00E55262">
        <w:rPr>
          <w:rFonts w:hint="eastAsia"/>
        </w:rPr>
        <w:t>”时的“</w:t>
      </w:r>
      <w:r w:rsidRPr="00E55262">
        <w:rPr>
          <w:rFonts w:hint="eastAsia"/>
        </w:rPr>
        <w:t>FaceColor</w:t>
      </w:r>
      <w:r w:rsidRPr="00E55262">
        <w:rPr>
          <w:rFonts w:hint="eastAsia"/>
        </w:rPr>
        <w:t>”属性</w:t>
      </w:r>
      <w:r w:rsidRPr="00E55262">
        <w:rPr>
          <w:rFonts w:hint="eastAsia"/>
        </w:rPr>
        <w:t>)</w:t>
      </w:r>
      <w:r w:rsidRPr="00E55262">
        <w:rPr>
          <w:rFonts w:hint="eastAsia"/>
        </w:rPr>
        <w:t>。</w:t>
      </w:r>
    </w:p>
    <w:p w:rsidR="00E55262" w:rsidRDefault="00E55262" w:rsidP="00E13035">
      <w:pPr>
        <w:ind w:leftChars="200" w:left="420"/>
      </w:pPr>
      <w:r>
        <w:rPr>
          <w:rFonts w:hint="eastAsia"/>
        </w:rPr>
        <w:t>任何属性</w:t>
      </w:r>
      <w:r>
        <w:rPr>
          <w:rFonts w:hint="eastAsia"/>
        </w:rPr>
        <w:t>/</w:t>
      </w:r>
      <w:r>
        <w:rPr>
          <w:rFonts w:hint="eastAsia"/>
        </w:rPr>
        <w:t>值对都直接传递给底层补丁对象。完整的属性列表记录在补丁属性中。</w:t>
      </w:r>
    </w:p>
    <w:p w:rsidR="00E55262" w:rsidRDefault="00E55262" w:rsidP="00E13035">
      <w:pPr>
        <w:ind w:leftChars="200" w:left="420"/>
      </w:pPr>
      <w:r>
        <w:rPr>
          <w:rFonts w:hint="eastAsia"/>
        </w:rPr>
        <w:t>可选的返回值</w:t>
      </w:r>
      <w:r>
        <w:rPr>
          <w:rFonts w:hint="eastAsia"/>
        </w:rPr>
        <w:t>h</w:t>
      </w:r>
      <w:r>
        <w:rPr>
          <w:rFonts w:hint="eastAsia"/>
        </w:rPr>
        <w:t>是创建的补丁对象的图形句柄。</w:t>
      </w:r>
    </w:p>
    <w:p w:rsidR="00E55262" w:rsidRDefault="00E55262" w:rsidP="00E13035">
      <w:pPr>
        <w:ind w:leftChars="200" w:left="420"/>
      </w:pPr>
      <w:r>
        <w:rPr>
          <w:rFonts w:hint="eastAsia"/>
        </w:rPr>
        <w:t>参见</w:t>
      </w:r>
      <w:r>
        <w:rPr>
          <w:rFonts w:hint="eastAsia"/>
        </w:rPr>
        <w:t>:</w:t>
      </w:r>
      <w:r>
        <w:rPr>
          <w:rFonts w:hint="eastAsia"/>
        </w:rPr>
        <w:t>冲浪，三坐标，网格，</w:t>
      </w:r>
      <w:r>
        <w:rPr>
          <w:rFonts w:hint="eastAsia"/>
        </w:rPr>
        <w:t>delaunay, patch</w:t>
      </w:r>
      <w:r>
        <w:rPr>
          <w:rFonts w:hint="eastAsia"/>
        </w:rPr>
        <w:t>，阴影。</w:t>
      </w:r>
    </w:p>
    <w:p w:rsidR="00E55262" w:rsidRDefault="00E55262" w:rsidP="00E13035">
      <w:pPr>
        <w:spacing w:beforeLines="50" w:before="156"/>
      </w:pPr>
      <w:r>
        <w:t>: tetramesh (T, X)</w:t>
      </w:r>
    </w:p>
    <w:p w:rsidR="00E55262" w:rsidRDefault="00E55262" w:rsidP="00E13035">
      <w:r>
        <w:t>: tetramesh (T, X, C)</w:t>
      </w:r>
    </w:p>
    <w:p w:rsidR="00E55262" w:rsidRDefault="00E55262" w:rsidP="00E13035">
      <w:r>
        <w:t>: tetramesh (…, property, val, …)</w:t>
      </w:r>
    </w:p>
    <w:p w:rsidR="00E55262" w:rsidRDefault="00E55262" w:rsidP="00E13035">
      <w:r>
        <w:t>: h = tetramesh (…)</w:t>
      </w:r>
    </w:p>
    <w:p w:rsidR="00E55262" w:rsidRDefault="00E55262" w:rsidP="00E13035">
      <w:pPr>
        <w:ind w:leftChars="200" w:left="420"/>
      </w:pPr>
      <w:r>
        <w:rPr>
          <w:rFonts w:hint="eastAsia"/>
        </w:rPr>
        <w:t>将</w:t>
      </w:r>
      <w:r>
        <w:rPr>
          <w:rFonts w:hint="eastAsia"/>
        </w:rPr>
        <w:t xml:space="preserve">m </w:t>
      </w:r>
      <w:r>
        <w:rPr>
          <w:rFonts w:hint="eastAsia"/>
        </w:rPr>
        <w:t>×</w:t>
      </w:r>
      <w:r>
        <w:rPr>
          <w:rFonts w:hint="eastAsia"/>
        </w:rPr>
        <w:t xml:space="preserve"> 4</w:t>
      </w:r>
      <w:r>
        <w:rPr>
          <w:rFonts w:hint="eastAsia"/>
        </w:rPr>
        <w:t>矩阵</w:t>
      </w:r>
      <w:r>
        <w:rPr>
          <w:rFonts w:hint="eastAsia"/>
        </w:rPr>
        <w:t>T</w:t>
      </w:r>
      <w:r>
        <w:rPr>
          <w:rFonts w:hint="eastAsia"/>
        </w:rPr>
        <w:t>中定义的四面体显示为三维补丁。</w:t>
      </w:r>
    </w:p>
    <w:p w:rsidR="00E55262" w:rsidRDefault="00E55262" w:rsidP="00E13035">
      <w:pPr>
        <w:ind w:leftChars="200" w:left="420"/>
      </w:pPr>
      <w:r>
        <w:rPr>
          <w:rFonts w:hint="eastAsia"/>
        </w:rPr>
        <w:t>T</w:t>
      </w:r>
      <w:r>
        <w:rPr>
          <w:rFonts w:hint="eastAsia"/>
        </w:rPr>
        <w:t>是典型的</w:t>
      </w:r>
      <w:r>
        <w:rPr>
          <w:rFonts w:hint="eastAsia"/>
        </w:rPr>
        <w:t>3-D</w:t>
      </w:r>
      <w:r>
        <w:rPr>
          <w:rFonts w:hint="eastAsia"/>
        </w:rPr>
        <w:t>点集合的</w:t>
      </w:r>
      <w:r>
        <w:rPr>
          <w:rFonts w:hint="eastAsia"/>
        </w:rPr>
        <w:t>Delaunay</w:t>
      </w:r>
      <w:r>
        <w:rPr>
          <w:rFonts w:hint="eastAsia"/>
        </w:rPr>
        <w:t>三角剖分的输出。</w:t>
      </w:r>
      <w:r>
        <w:rPr>
          <w:rFonts w:hint="eastAsia"/>
        </w:rPr>
        <w:t>T</w:t>
      </w:r>
      <w:r>
        <w:rPr>
          <w:rFonts w:hint="eastAsia"/>
        </w:rPr>
        <w:t>的每一行包含</w:t>
      </w:r>
      <w:r>
        <w:rPr>
          <w:rFonts w:hint="eastAsia"/>
        </w:rPr>
        <w:t>4</w:t>
      </w:r>
      <w:r>
        <w:rPr>
          <w:rFonts w:hint="eastAsia"/>
        </w:rPr>
        <w:t>个指标到四面体顶点的</w:t>
      </w:r>
      <w:r>
        <w:rPr>
          <w:rFonts w:hint="eastAsia"/>
        </w:rPr>
        <w:t xml:space="preserve">n </w:t>
      </w:r>
      <w:r>
        <w:rPr>
          <w:rFonts w:hint="eastAsia"/>
        </w:rPr>
        <w:t>×</w:t>
      </w:r>
      <w:r>
        <w:rPr>
          <w:rFonts w:hint="eastAsia"/>
        </w:rPr>
        <w:t xml:space="preserve"> 3</w:t>
      </w:r>
      <w:r>
        <w:rPr>
          <w:rFonts w:hint="eastAsia"/>
        </w:rPr>
        <w:t>矩阵</w:t>
      </w:r>
      <w:r>
        <w:rPr>
          <w:rFonts w:hint="eastAsia"/>
        </w:rPr>
        <w:t>X</w:t>
      </w:r>
      <w:r>
        <w:rPr>
          <w:rFonts w:hint="eastAsia"/>
        </w:rPr>
        <w:t>。</w:t>
      </w:r>
      <w:r>
        <w:rPr>
          <w:rFonts w:hint="eastAsia"/>
        </w:rPr>
        <w:t>X</w:t>
      </w:r>
      <w:r>
        <w:rPr>
          <w:rFonts w:hint="eastAsia"/>
        </w:rPr>
        <w:t>中的每一行表示三维空间中的一个点。</w:t>
      </w:r>
    </w:p>
    <w:p w:rsidR="00E55262" w:rsidRDefault="00E55262" w:rsidP="00E13035">
      <w:pPr>
        <w:ind w:leftChars="200" w:left="420"/>
      </w:pPr>
      <w:r>
        <w:rPr>
          <w:rFonts w:hint="eastAsia"/>
        </w:rPr>
        <w:t>向量</w:t>
      </w:r>
      <w:r>
        <w:rPr>
          <w:rFonts w:hint="eastAsia"/>
        </w:rPr>
        <w:t>C</w:t>
      </w:r>
      <w:r>
        <w:rPr>
          <w:rFonts w:hint="eastAsia"/>
        </w:rPr>
        <w:t>指定每个四面体的颜色作为当前颜色映射的索引。默认值是</w:t>
      </w:r>
      <w:r>
        <w:rPr>
          <w:rFonts w:hint="eastAsia"/>
        </w:rPr>
        <w:t>1:m</w:t>
      </w:r>
      <w:r>
        <w:rPr>
          <w:rFonts w:hint="eastAsia"/>
        </w:rPr>
        <w:t>，其中</w:t>
      </w:r>
      <w:r>
        <w:rPr>
          <w:rFonts w:hint="eastAsia"/>
        </w:rPr>
        <w:t>m</w:t>
      </w:r>
      <w:r>
        <w:rPr>
          <w:rFonts w:hint="eastAsia"/>
        </w:rPr>
        <w:t>是四面体的个数</w:t>
      </w:r>
      <w:r>
        <w:rPr>
          <w:rFonts w:hint="eastAsia"/>
        </w:rPr>
        <w:t>;</w:t>
      </w:r>
      <w:r>
        <w:rPr>
          <w:rFonts w:hint="eastAsia"/>
        </w:rPr>
        <w:t>索引被缩放以映射到颜色映射的全部范围。如果颜色图中的四面体多于颜色，则</w:t>
      </w:r>
      <w:r>
        <w:rPr>
          <w:rFonts w:hint="eastAsia"/>
        </w:rPr>
        <w:t>C</w:t>
      </w:r>
      <w:r>
        <w:rPr>
          <w:rFonts w:hint="eastAsia"/>
        </w:rPr>
        <w:t>中的值将循环重复。</w:t>
      </w:r>
    </w:p>
    <w:p w:rsidR="00E55262" w:rsidRDefault="00E55262" w:rsidP="00E13035">
      <w:pPr>
        <w:ind w:leftChars="200" w:left="420"/>
      </w:pPr>
      <w:r>
        <w:rPr>
          <w:rFonts w:hint="eastAsia"/>
        </w:rPr>
        <w:t>调用</w:t>
      </w:r>
      <w:r>
        <w:rPr>
          <w:rFonts w:hint="eastAsia"/>
        </w:rPr>
        <w:t>tetramesh(</w:t>
      </w:r>
      <w:r>
        <w:rPr>
          <w:rFonts w:hint="eastAsia"/>
        </w:rPr>
        <w:t>…，</w:t>
      </w:r>
      <w:r>
        <w:rPr>
          <w:rFonts w:hint="eastAsia"/>
        </w:rPr>
        <w:t>"property"</w:t>
      </w:r>
      <w:r>
        <w:rPr>
          <w:rFonts w:hint="eastAsia"/>
        </w:rPr>
        <w:t>，</w:t>
      </w:r>
      <w:r>
        <w:rPr>
          <w:rFonts w:hint="eastAsia"/>
        </w:rPr>
        <w:t xml:space="preserve"> "value"</w:t>
      </w:r>
      <w:r>
        <w:rPr>
          <w:rFonts w:hint="eastAsia"/>
        </w:rPr>
        <w:t>，…</w:t>
      </w:r>
      <w:r>
        <w:rPr>
          <w:rFonts w:hint="eastAsia"/>
        </w:rPr>
        <w:t>)</w:t>
      </w:r>
      <w:r>
        <w:rPr>
          <w:rFonts w:hint="eastAsia"/>
        </w:rPr>
        <w:t>将所有属性</w:t>
      </w:r>
      <w:r>
        <w:rPr>
          <w:rFonts w:hint="eastAsia"/>
        </w:rPr>
        <w:t>/</w:t>
      </w:r>
      <w:r>
        <w:rPr>
          <w:rFonts w:hint="eastAsia"/>
        </w:rPr>
        <w:t>值对作为附加参数直接传递给</w:t>
      </w:r>
      <w:r>
        <w:rPr>
          <w:rFonts w:hint="eastAsia"/>
        </w:rPr>
        <w:t>patch</w:t>
      </w:r>
      <w:r>
        <w:rPr>
          <w:rFonts w:hint="eastAsia"/>
        </w:rPr>
        <w:t>函数。完整的属性列表记录在补丁属性中。</w:t>
      </w:r>
    </w:p>
    <w:p w:rsidR="00E55262" w:rsidRDefault="00E55262" w:rsidP="00E13035">
      <w:pPr>
        <w:ind w:leftChars="200" w:left="420"/>
      </w:pPr>
      <w:r>
        <w:rPr>
          <w:rFonts w:hint="eastAsia"/>
        </w:rPr>
        <w:t>可选返回值</w:t>
      </w:r>
      <w:r>
        <w:rPr>
          <w:rFonts w:hint="eastAsia"/>
        </w:rPr>
        <w:t>h</w:t>
      </w:r>
      <w:r>
        <w:rPr>
          <w:rFonts w:hint="eastAsia"/>
        </w:rPr>
        <w:t>是补丁句柄的向量，其中每个句柄按照</w:t>
      </w:r>
      <w:r>
        <w:rPr>
          <w:rFonts w:hint="eastAsia"/>
        </w:rPr>
        <w:t>t</w:t>
      </w:r>
      <w:r>
        <w:rPr>
          <w:rFonts w:hint="eastAsia"/>
        </w:rPr>
        <w:t>给出的顺序代表一个四面体。</w:t>
      </w:r>
      <w:r>
        <w:rPr>
          <w:rFonts w:hint="eastAsia"/>
        </w:rPr>
        <w:t>h</w:t>
      </w:r>
      <w:r>
        <w:rPr>
          <w:rFonts w:hint="eastAsia"/>
        </w:rPr>
        <w:t>的典型用例是将各自的补丁“可见”属性“打开”或“关闭”。</w:t>
      </w:r>
    </w:p>
    <w:p w:rsidR="00E55262" w:rsidRDefault="00E55262" w:rsidP="00E13035">
      <w:pPr>
        <w:ind w:leftChars="200" w:left="420"/>
      </w:pPr>
      <w:r>
        <w:rPr>
          <w:rFonts w:hint="eastAsia"/>
        </w:rPr>
        <w:t>输入</w:t>
      </w:r>
      <w:r>
        <w:rPr>
          <w:rFonts w:hint="eastAsia"/>
        </w:rPr>
        <w:t>demo tetramesh</w:t>
      </w:r>
      <w:r>
        <w:rPr>
          <w:rFonts w:hint="eastAsia"/>
        </w:rPr>
        <w:t>查看使用</w:t>
      </w:r>
      <w:r>
        <w:rPr>
          <w:rFonts w:hint="eastAsia"/>
        </w:rPr>
        <w:t>tetramesh</w:t>
      </w:r>
      <w:r>
        <w:rPr>
          <w:rFonts w:hint="eastAsia"/>
        </w:rPr>
        <w:t>的示例。</w:t>
      </w:r>
    </w:p>
    <w:p w:rsidR="00E55262" w:rsidRDefault="00E55262" w:rsidP="00E13035">
      <w:pPr>
        <w:ind w:leftChars="200" w:left="420"/>
      </w:pPr>
      <w:r>
        <w:rPr>
          <w:rFonts w:hint="eastAsia"/>
        </w:rPr>
        <w:t>参见</w:t>
      </w:r>
      <w:r>
        <w:rPr>
          <w:rFonts w:hint="eastAsia"/>
        </w:rPr>
        <w:t>:trimesh, delaunay, delaunayn, patch</w:t>
      </w:r>
      <w:r>
        <w:rPr>
          <w:rFonts w:hint="eastAsia"/>
        </w:rPr>
        <w:t>。</w:t>
      </w:r>
    </w:p>
    <w:p w:rsidR="00E55262" w:rsidRDefault="00E55262" w:rsidP="00E13035">
      <w:pPr>
        <w:spacing w:beforeLines="50" w:before="156" w:afterLines="50" w:after="156"/>
      </w:pPr>
      <w:r w:rsidRPr="00E55262">
        <w:rPr>
          <w:rFonts w:hint="eastAsia"/>
        </w:rPr>
        <w:t>triplot</w:t>
      </w:r>
      <w:r w:rsidRPr="00E55262">
        <w:rPr>
          <w:rFonts w:hint="eastAsia"/>
        </w:rPr>
        <w:t>与</w:t>
      </w:r>
      <w:r w:rsidRPr="00E55262">
        <w:rPr>
          <w:rFonts w:hint="eastAsia"/>
        </w:rPr>
        <w:t>trimesh</w:t>
      </w:r>
      <w:r w:rsidRPr="00E55262">
        <w:rPr>
          <w:rFonts w:hint="eastAsia"/>
        </w:rPr>
        <w:t>或</w:t>
      </w:r>
      <w:r w:rsidRPr="00E55262">
        <w:rPr>
          <w:rFonts w:hint="eastAsia"/>
        </w:rPr>
        <w:t>trisurf</w:t>
      </w:r>
      <w:r w:rsidRPr="00E55262">
        <w:rPr>
          <w:rFonts w:hint="eastAsia"/>
        </w:rPr>
        <w:t>之间的区别在于，前者仅绘制二维三角测量本身，而后者绘制函数</w:t>
      </w:r>
      <w:r w:rsidRPr="00E55262">
        <w:rPr>
          <w:rFonts w:hint="eastAsia"/>
        </w:rPr>
        <w:t>f (x, y)</w:t>
      </w:r>
      <w:r w:rsidRPr="00E55262">
        <w:rPr>
          <w:rFonts w:hint="eastAsia"/>
        </w:rPr>
        <w:t>的值。</w:t>
      </w:r>
      <w:r w:rsidRPr="00E55262">
        <w:rPr>
          <w:rFonts w:hint="eastAsia"/>
        </w:rPr>
        <w:lastRenderedPageBreak/>
        <w:t>使用</w:t>
      </w:r>
      <w:r w:rsidRPr="00E55262">
        <w:rPr>
          <w:rFonts w:hint="eastAsia"/>
        </w:rPr>
        <w:t>triplot</w:t>
      </w:r>
      <w:r w:rsidRPr="00E55262">
        <w:rPr>
          <w:rFonts w:hint="eastAsia"/>
        </w:rPr>
        <w:t>函数的一个示例是</w:t>
      </w:r>
    </w:p>
    <w:p w:rsidR="00E55262" w:rsidRDefault="00E55262" w:rsidP="00E13035">
      <w:pPr>
        <w:ind w:leftChars="200" w:left="420"/>
      </w:pPr>
      <w:r>
        <w:t>rand ("state", 2)</w:t>
      </w:r>
    </w:p>
    <w:p w:rsidR="00E55262" w:rsidRDefault="00E55262" w:rsidP="00E13035">
      <w:pPr>
        <w:ind w:leftChars="200" w:left="420"/>
      </w:pPr>
      <w:r>
        <w:t>x = rand (20, 1);</w:t>
      </w:r>
    </w:p>
    <w:p w:rsidR="00E55262" w:rsidRDefault="00E55262" w:rsidP="00E13035">
      <w:pPr>
        <w:ind w:leftChars="200" w:left="420"/>
      </w:pPr>
      <w:r>
        <w:t>y = rand (20, 1);</w:t>
      </w:r>
    </w:p>
    <w:p w:rsidR="00E55262" w:rsidRDefault="00E55262" w:rsidP="00E13035">
      <w:pPr>
        <w:ind w:leftChars="200" w:left="420"/>
      </w:pPr>
      <w:r>
        <w:t>tri = delaunay (x, y);</w:t>
      </w:r>
    </w:p>
    <w:p w:rsidR="00E55262" w:rsidRDefault="00E55262" w:rsidP="00E13035">
      <w:pPr>
        <w:ind w:leftChars="200" w:left="420"/>
      </w:pPr>
      <w:r>
        <w:t>triplot (tri, x, y);</w:t>
      </w:r>
    </w:p>
    <w:p w:rsidR="00E55262" w:rsidRDefault="00E55262" w:rsidP="00E13035">
      <w:pPr>
        <w:spacing w:line="480" w:lineRule="auto"/>
      </w:pPr>
      <w:r w:rsidRPr="00E55262">
        <w:rPr>
          <w:rFonts w:hint="eastAsia"/>
        </w:rPr>
        <w:t>它绘制了一组二维随机点的德劳内三角剖分图。上面的输出如图</w:t>
      </w:r>
      <w:r w:rsidRPr="00E55262">
        <w:rPr>
          <w:rFonts w:hint="eastAsia"/>
        </w:rPr>
        <w:t>30.2</w:t>
      </w:r>
      <w:r w:rsidRPr="00E55262">
        <w:rPr>
          <w:rFonts w:hint="eastAsia"/>
        </w:rPr>
        <w:t>所示。</w:t>
      </w:r>
    </w:p>
    <w:p w:rsidR="00E55262" w:rsidRDefault="00E55262" w:rsidP="00BC41D3">
      <w:pPr>
        <w:spacing w:beforeLines="50" w:before="156" w:afterLines="50" w:after="156"/>
      </w:pPr>
      <w:r>
        <w:rPr>
          <w:noProof/>
        </w:rPr>
        <w:drawing>
          <wp:inline distT="0" distB="0" distL="0" distR="0" wp14:anchorId="3F76C8AC" wp14:editId="4AFD562F">
            <wp:extent cx="6188710" cy="4332097"/>
            <wp:effectExtent l="0" t="0" r="2540" b="0"/>
            <wp:docPr id="17" name="图片 17" descr="tri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ipl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E55262" w:rsidRDefault="00E55262" w:rsidP="00BC41D3">
      <w:pPr>
        <w:spacing w:beforeLines="50" w:before="156" w:afterLines="50" w:after="156"/>
      </w:pPr>
      <w:r w:rsidRPr="00E55262">
        <w:rPr>
          <w:rFonts w:hint="eastAsia"/>
        </w:rPr>
        <w:t>图</w:t>
      </w:r>
      <w:r w:rsidRPr="00E55262">
        <w:rPr>
          <w:rFonts w:hint="eastAsia"/>
        </w:rPr>
        <w:t>30.2:</w:t>
      </w:r>
      <w:r w:rsidRPr="00E55262">
        <w:rPr>
          <w:rFonts w:hint="eastAsia"/>
        </w:rPr>
        <w:t>随机点集的</w:t>
      </w:r>
      <w:r w:rsidRPr="00E55262">
        <w:rPr>
          <w:rFonts w:hint="eastAsia"/>
        </w:rPr>
        <w:t>Delaunay</w:t>
      </w:r>
      <w:r w:rsidRPr="00E55262">
        <w:rPr>
          <w:rFonts w:hint="eastAsia"/>
        </w:rPr>
        <w:t>三角剖分</w:t>
      </w:r>
    </w:p>
    <w:p w:rsidR="00E55262" w:rsidRPr="00E13035" w:rsidRDefault="00E55262" w:rsidP="00BC41D3">
      <w:pPr>
        <w:spacing w:beforeLines="50" w:before="156" w:afterLines="50" w:after="156"/>
        <w:rPr>
          <w:b/>
        </w:rPr>
      </w:pPr>
      <w:r w:rsidRPr="00E13035">
        <w:rPr>
          <w:rFonts w:hint="eastAsia"/>
          <w:b/>
        </w:rPr>
        <w:t>30.1.2</w:t>
      </w:r>
      <w:r w:rsidRPr="00E13035">
        <w:rPr>
          <w:rFonts w:hint="eastAsia"/>
          <w:b/>
        </w:rPr>
        <w:t>三角剖分中的点识别</w:t>
      </w:r>
    </w:p>
    <w:p w:rsidR="00E55262" w:rsidRDefault="00E55262" w:rsidP="00BC41D3">
      <w:pPr>
        <w:spacing w:beforeLines="50" w:before="156" w:afterLines="50" w:after="156"/>
      </w:pPr>
      <w:r>
        <w:rPr>
          <w:rFonts w:hint="eastAsia"/>
        </w:rPr>
        <w:t>通常需要确定</w:t>
      </w:r>
      <w:r>
        <w:rPr>
          <w:rFonts w:hint="eastAsia"/>
        </w:rPr>
        <w:t>n</w:t>
      </w:r>
      <w:r>
        <w:rPr>
          <w:rFonts w:hint="eastAsia"/>
        </w:rPr>
        <w:t>维空间中的特定点是否在该</w:t>
      </w:r>
      <w:r>
        <w:rPr>
          <w:rFonts w:hint="eastAsia"/>
        </w:rPr>
        <w:t>n</w:t>
      </w:r>
      <w:r>
        <w:rPr>
          <w:rFonts w:hint="eastAsia"/>
        </w:rPr>
        <w:t>维空间中点集的</w:t>
      </w:r>
      <w:r>
        <w:rPr>
          <w:rFonts w:hint="eastAsia"/>
        </w:rPr>
        <w:t>Delaunay</w:t>
      </w:r>
      <w:r>
        <w:rPr>
          <w:rFonts w:hint="eastAsia"/>
        </w:rPr>
        <w:t>镶嵌内，如果是，则哪个</w:t>
      </w:r>
      <w:r>
        <w:rPr>
          <w:rFonts w:hint="eastAsia"/>
        </w:rPr>
        <w:t>n -</w:t>
      </w:r>
      <w:r>
        <w:rPr>
          <w:rFonts w:hint="eastAsia"/>
        </w:rPr>
        <w:t>单纯形包含该点，以及镶嵌中哪个点最接近所需点。函数</w:t>
      </w:r>
      <w:r>
        <w:rPr>
          <w:rFonts w:hint="eastAsia"/>
        </w:rPr>
        <w:t>tsearch</w:t>
      </w:r>
      <w:r>
        <w:rPr>
          <w:rFonts w:hint="eastAsia"/>
        </w:rPr>
        <w:t>和</w:t>
      </w:r>
      <w:r>
        <w:rPr>
          <w:rFonts w:hint="eastAsia"/>
        </w:rPr>
        <w:t>dsearch</w:t>
      </w:r>
      <w:r>
        <w:rPr>
          <w:rFonts w:hint="eastAsia"/>
        </w:rPr>
        <w:t>在三角剖分中执行此功能，而在</w:t>
      </w:r>
      <w:r>
        <w:rPr>
          <w:rFonts w:hint="eastAsia"/>
        </w:rPr>
        <w:t>n</w:t>
      </w:r>
      <w:r>
        <w:rPr>
          <w:rFonts w:hint="eastAsia"/>
        </w:rPr>
        <w:t>维镶嵌中执行</w:t>
      </w:r>
      <w:r>
        <w:rPr>
          <w:rFonts w:hint="eastAsia"/>
        </w:rPr>
        <w:t>tsearch</w:t>
      </w:r>
      <w:r>
        <w:rPr>
          <w:rFonts w:hint="eastAsia"/>
        </w:rPr>
        <w:t>和</w:t>
      </w:r>
      <w:r>
        <w:rPr>
          <w:rFonts w:hint="eastAsia"/>
        </w:rPr>
        <w:t>dsearch</w:t>
      </w:r>
      <w:r>
        <w:rPr>
          <w:rFonts w:hint="eastAsia"/>
        </w:rPr>
        <w:t>。</w:t>
      </w:r>
    </w:p>
    <w:p w:rsidR="00E55262" w:rsidRDefault="00E55262" w:rsidP="00BC41D3">
      <w:pPr>
        <w:spacing w:beforeLines="50" w:before="156" w:afterLines="50" w:after="156"/>
      </w:pPr>
      <w:r w:rsidRPr="00E55262">
        <w:rPr>
          <w:rFonts w:hint="eastAsia"/>
        </w:rPr>
        <w:t>为了确定由向量</w:t>
      </w:r>
      <w:r w:rsidRPr="00E55262">
        <w:rPr>
          <w:rFonts w:hint="eastAsia"/>
        </w:rPr>
        <w:t>p</w:t>
      </w:r>
      <w:r w:rsidRPr="00E55262">
        <w:rPr>
          <w:rFonts w:hint="eastAsia"/>
        </w:rPr>
        <w:t>表示的特定点是否属于</w:t>
      </w:r>
      <w:r w:rsidRPr="00E55262">
        <w:rPr>
          <w:rFonts w:hint="eastAsia"/>
        </w:rPr>
        <w:t>n -</w:t>
      </w:r>
      <w:r w:rsidRPr="00E55262">
        <w:rPr>
          <w:rFonts w:hint="eastAsia"/>
        </w:rPr>
        <w:t>单纯形的一个简单点，我们可以将该点的笛卡尔坐标写成关于</w:t>
      </w:r>
      <w:r w:rsidRPr="00E55262">
        <w:rPr>
          <w:rFonts w:hint="eastAsia"/>
        </w:rPr>
        <w:t>n -</w:t>
      </w:r>
      <w:r w:rsidRPr="00E55262">
        <w:rPr>
          <w:rFonts w:hint="eastAsia"/>
        </w:rPr>
        <w:t>单纯形的参数形式。这种参数形式称为该点的质心坐标。如果定义</w:t>
      </w:r>
      <w:r w:rsidRPr="00E55262">
        <w:rPr>
          <w:rFonts w:hint="eastAsia"/>
        </w:rPr>
        <w:t>N-</w:t>
      </w:r>
      <w:r w:rsidRPr="00E55262">
        <w:rPr>
          <w:rFonts w:hint="eastAsia"/>
        </w:rPr>
        <w:t>单纯形的点由</w:t>
      </w:r>
      <w:r w:rsidRPr="00E55262">
        <w:rPr>
          <w:rFonts w:hint="eastAsia"/>
        </w:rPr>
        <w:t>N + 1</w:t>
      </w:r>
      <w:r w:rsidRPr="00E55262">
        <w:rPr>
          <w:rFonts w:hint="eastAsia"/>
        </w:rPr>
        <w:t>个向量</w:t>
      </w:r>
      <w:r w:rsidRPr="00E55262">
        <w:rPr>
          <w:rFonts w:hint="eastAsia"/>
        </w:rPr>
        <w:t>t(i</w:t>
      </w:r>
      <w:r w:rsidRPr="00E55262">
        <w:rPr>
          <w:rFonts w:hint="eastAsia"/>
        </w:rPr>
        <w:t>，</w:t>
      </w:r>
      <w:r w:rsidRPr="00E55262">
        <w:rPr>
          <w:rFonts w:hint="eastAsia"/>
        </w:rPr>
        <w:t>:)</w:t>
      </w:r>
      <w:r w:rsidRPr="00E55262">
        <w:rPr>
          <w:rFonts w:hint="eastAsia"/>
        </w:rPr>
        <w:t>给出，那么定义点</w:t>
      </w:r>
      <w:r w:rsidRPr="00E55262">
        <w:rPr>
          <w:rFonts w:hint="eastAsia"/>
        </w:rPr>
        <w:t>p</w:t>
      </w:r>
      <w:r w:rsidRPr="00E55262">
        <w:rPr>
          <w:rFonts w:hint="eastAsia"/>
        </w:rPr>
        <w:t>的质心坐标由</w:t>
      </w:r>
    </w:p>
    <w:p w:rsidR="00E55262" w:rsidRDefault="00E55262" w:rsidP="00E13035">
      <w:pPr>
        <w:spacing w:beforeLines="50" w:before="156" w:afterLines="50" w:after="156"/>
        <w:ind w:leftChars="200" w:left="420"/>
      </w:pPr>
      <w:r w:rsidRPr="00E55262">
        <w:t>p = beta * t</w:t>
      </w:r>
    </w:p>
    <w:p w:rsidR="00E55262" w:rsidRDefault="00E55262" w:rsidP="00BC41D3">
      <w:pPr>
        <w:spacing w:beforeLines="50" w:before="156" w:afterLines="50" w:after="156"/>
      </w:pPr>
      <w:r w:rsidRPr="00E55262">
        <w:rPr>
          <w:rFonts w:hint="eastAsia"/>
        </w:rPr>
        <w:t>其中包含</w:t>
      </w:r>
      <w:r w:rsidRPr="00E55262">
        <w:rPr>
          <w:rFonts w:hint="eastAsia"/>
        </w:rPr>
        <w:t>N + 1</w:t>
      </w:r>
      <w:r w:rsidRPr="00E55262">
        <w:rPr>
          <w:rFonts w:hint="eastAsia"/>
        </w:rPr>
        <w:t>个值，它们一起作为一个向量表示点</w:t>
      </w:r>
      <w:r w:rsidRPr="00E55262">
        <w:rPr>
          <w:rFonts w:hint="eastAsia"/>
        </w:rPr>
        <w:t>p</w:t>
      </w:r>
      <w:r w:rsidRPr="00E55262">
        <w:rPr>
          <w:rFonts w:hint="eastAsia"/>
        </w:rPr>
        <w:t>的质心坐标。为了确保值的唯一解，一个附加的标准</w:t>
      </w:r>
      <w:r w:rsidRPr="00E55262">
        <w:rPr>
          <w:rFonts w:hint="eastAsia"/>
        </w:rPr>
        <w:lastRenderedPageBreak/>
        <w:t>是</w:t>
      </w:r>
    </w:p>
    <w:p w:rsidR="00E55262" w:rsidRDefault="00E55262" w:rsidP="00E13035">
      <w:pPr>
        <w:spacing w:beforeLines="50" w:before="156" w:afterLines="50" w:after="156"/>
        <w:ind w:leftChars="200" w:left="420"/>
      </w:pPr>
      <w:r>
        <w:t>sum (beta) == 1</w:t>
      </w:r>
    </w:p>
    <w:p w:rsidR="00E55262" w:rsidRDefault="00E55262" w:rsidP="00BC41D3">
      <w:pPr>
        <w:spacing w:beforeLines="50" w:before="156" w:afterLines="50" w:after="156"/>
      </w:pPr>
      <w:r w:rsidRPr="00E55262">
        <w:rPr>
          <w:rFonts w:hint="eastAsia"/>
        </w:rPr>
        <w:t>，因此我们可以把上面的写成</w:t>
      </w:r>
    </w:p>
    <w:p w:rsidR="00E55262" w:rsidRDefault="00E55262" w:rsidP="00E13035">
      <w:pPr>
        <w:ind w:leftChars="200" w:left="420"/>
      </w:pPr>
      <w:r>
        <w:t>p - t(end, :) = beta(1:end-1) * (t(1:end-1, :)</w:t>
      </w:r>
    </w:p>
    <w:p w:rsidR="00E55262" w:rsidRDefault="00E55262" w:rsidP="00E13035">
      <w:pPr>
        <w:ind w:leftChars="200" w:left="420"/>
      </w:pPr>
      <w:r>
        <w:t xml:space="preserve">                - ones (N, 1) * t(end, :)</w:t>
      </w:r>
    </w:p>
    <w:p w:rsidR="00E55262" w:rsidRDefault="00E55262" w:rsidP="00BC41D3">
      <w:pPr>
        <w:spacing w:beforeLines="50" w:before="156" w:afterLines="50" w:after="156"/>
      </w:pPr>
      <w:r w:rsidRPr="00E55262">
        <w:rPr>
          <w:rFonts w:hint="eastAsia"/>
        </w:rPr>
        <w:t>我们可以解出</w:t>
      </w:r>
    </w:p>
    <w:p w:rsidR="00E55262" w:rsidRDefault="00E55262" w:rsidP="00E13035">
      <w:pPr>
        <w:ind w:leftChars="200" w:left="420"/>
      </w:pPr>
      <w:r>
        <w:t>beta(1:end-1) = (p - t(end, :)) /</w:t>
      </w:r>
    </w:p>
    <w:p w:rsidR="00E55262" w:rsidRDefault="00E55262" w:rsidP="00E13035">
      <w:pPr>
        <w:ind w:leftChars="200" w:left="420"/>
      </w:pPr>
      <w:r>
        <w:t xml:space="preserve">                (t(1:end-1, :) - ones (N, 1) * t(end, :))</w:t>
      </w:r>
    </w:p>
    <w:p w:rsidR="00E55262" w:rsidRDefault="00E55262" w:rsidP="00E13035">
      <w:pPr>
        <w:ind w:leftChars="200" w:left="420"/>
      </w:pPr>
      <w:r>
        <w:t>beta(end) = sum (beta(1:end-1))</w:t>
      </w:r>
    </w:p>
    <w:p w:rsidR="00E55262" w:rsidRDefault="00E55262" w:rsidP="00BC41D3">
      <w:pPr>
        <w:spacing w:beforeLines="50" w:before="156" w:afterLines="50" w:after="156"/>
      </w:pPr>
      <w:r w:rsidRPr="00E55262">
        <w:rPr>
          <w:rFonts w:hint="eastAsia"/>
        </w:rPr>
        <w:t>给出了点</w:t>
      </w:r>
      <w:r w:rsidRPr="00E55262">
        <w:rPr>
          <w:rFonts w:hint="eastAsia"/>
        </w:rPr>
        <w:t>p</w:t>
      </w:r>
      <w:r w:rsidRPr="00E55262">
        <w:rPr>
          <w:rFonts w:hint="eastAsia"/>
        </w:rPr>
        <w:t>的笛卡尔坐标到质心坐标的转换公式。重心坐标的一个重要性质是对于</w:t>
      </w:r>
      <w:r w:rsidRPr="00E55262">
        <w:rPr>
          <w:rFonts w:hint="eastAsia"/>
        </w:rPr>
        <w:t>n -</w:t>
      </w:r>
      <w:r w:rsidRPr="00E55262">
        <w:rPr>
          <w:rFonts w:hint="eastAsia"/>
        </w:rPr>
        <w:t>单纯形中的所有点</w:t>
      </w:r>
    </w:p>
    <w:p w:rsidR="00E55262" w:rsidRDefault="00E55262" w:rsidP="00E13035">
      <w:pPr>
        <w:spacing w:beforeLines="50" w:before="156" w:afterLines="50" w:after="156"/>
        <w:ind w:leftChars="200" w:left="420"/>
      </w:pPr>
      <w:r w:rsidRPr="00E55262">
        <w:t>0 &lt;= beta(i) &lt;= 1</w:t>
      </w:r>
    </w:p>
    <w:p w:rsidR="00E55262" w:rsidRDefault="00E55262" w:rsidP="00BC41D3">
      <w:pPr>
        <w:spacing w:beforeLines="50" w:before="156" w:afterLines="50" w:after="156"/>
      </w:pPr>
      <w:r w:rsidRPr="00E55262">
        <w:rPr>
          <w:rFonts w:hint="eastAsia"/>
        </w:rPr>
        <w:t>因此，在</w:t>
      </w:r>
      <w:r w:rsidRPr="00E55262">
        <w:rPr>
          <w:rFonts w:hint="eastAsia"/>
        </w:rPr>
        <w:t>tsearch</w:t>
      </w:r>
      <w:r w:rsidRPr="00E55262">
        <w:rPr>
          <w:rFonts w:hint="eastAsia"/>
        </w:rPr>
        <w:t>和</w:t>
      </w:r>
      <w:r w:rsidRPr="00E55262">
        <w:rPr>
          <w:rFonts w:hint="eastAsia"/>
        </w:rPr>
        <w:t>tsearchn</w:t>
      </w:r>
      <w:r w:rsidRPr="00E55262">
        <w:rPr>
          <w:rFonts w:hint="eastAsia"/>
        </w:rPr>
        <w:t>中的检验，本质上只需要用</w:t>
      </w:r>
      <w:r w:rsidRPr="00E55262">
        <w:rPr>
          <w:rFonts w:hint="eastAsia"/>
        </w:rPr>
        <w:t>n -</w:t>
      </w:r>
      <w:r w:rsidRPr="00E55262">
        <w:rPr>
          <w:rFonts w:hint="eastAsia"/>
        </w:rPr>
        <w:t>单纯形的每个单形的质心坐标来表示每个点，并检验</w:t>
      </w:r>
      <w:r w:rsidRPr="00E55262">
        <w:rPr>
          <w:rFonts w:hint="eastAsia"/>
        </w:rPr>
        <w:t>beta</w:t>
      </w:r>
      <w:r w:rsidRPr="00E55262">
        <w:rPr>
          <w:rFonts w:hint="eastAsia"/>
        </w:rPr>
        <w:t>的值。这正是在搜索中使用的实现。搜索是针对二维优化的，并且没有明确地形成重心坐标。</w:t>
      </w:r>
    </w:p>
    <w:p w:rsidR="00E55262" w:rsidRDefault="00E55262" w:rsidP="00E13035">
      <w:r w:rsidRPr="00E55262">
        <w:t>: idx = tsearch (x, y, t, xi, yi)</w:t>
      </w:r>
    </w:p>
    <w:p w:rsidR="00E55262" w:rsidRDefault="00E55262" w:rsidP="00E13035">
      <w:pPr>
        <w:ind w:leftChars="200" w:left="420"/>
      </w:pPr>
      <w:r>
        <w:rPr>
          <w:rFonts w:hint="eastAsia"/>
        </w:rPr>
        <w:t>搜索封闭的德劳内凸包。</w:t>
      </w:r>
    </w:p>
    <w:p w:rsidR="00E55262" w:rsidRDefault="00E55262" w:rsidP="00E13035">
      <w:pPr>
        <w:ind w:leftChars="200" w:left="420"/>
      </w:pPr>
      <w:r>
        <w:rPr>
          <w:rFonts w:hint="eastAsia"/>
        </w:rPr>
        <w:t>对于</w:t>
      </w:r>
      <w:r>
        <w:rPr>
          <w:rFonts w:hint="eastAsia"/>
        </w:rPr>
        <w:t>t = delaunay (x, y)</w:t>
      </w:r>
      <w:r>
        <w:rPr>
          <w:rFonts w:hint="eastAsia"/>
        </w:rPr>
        <w:t>，查找</w:t>
      </w:r>
      <w:r>
        <w:rPr>
          <w:rFonts w:hint="eastAsia"/>
        </w:rPr>
        <w:t>t</w:t>
      </w:r>
      <w:r>
        <w:rPr>
          <w:rFonts w:hint="eastAsia"/>
        </w:rPr>
        <w:t>中包含点</w:t>
      </w:r>
      <w:r>
        <w:rPr>
          <w:rFonts w:hint="eastAsia"/>
        </w:rPr>
        <w:t>(xi, yi)</w:t>
      </w:r>
      <w:r>
        <w:rPr>
          <w:rFonts w:hint="eastAsia"/>
        </w:rPr>
        <w:t>的索引。对于凸包外的点，</w:t>
      </w:r>
      <w:r>
        <w:rPr>
          <w:rFonts w:hint="eastAsia"/>
        </w:rPr>
        <w:t>idx</w:t>
      </w:r>
      <w:r>
        <w:rPr>
          <w:rFonts w:hint="eastAsia"/>
        </w:rPr>
        <w:t>为</w:t>
      </w:r>
      <w:r>
        <w:rPr>
          <w:rFonts w:hint="eastAsia"/>
        </w:rPr>
        <w:t>NaN</w:t>
      </w:r>
      <w:r>
        <w:rPr>
          <w:rFonts w:hint="eastAsia"/>
        </w:rPr>
        <w:t>。</w:t>
      </w:r>
    </w:p>
    <w:p w:rsidR="00E55262" w:rsidRDefault="00E55262" w:rsidP="00E13035">
      <w:pPr>
        <w:ind w:leftChars="200" w:left="420"/>
      </w:pPr>
      <w:r>
        <w:rPr>
          <w:rFonts w:hint="eastAsia"/>
        </w:rPr>
        <w:t>参见</w:t>
      </w:r>
      <w:r>
        <w:rPr>
          <w:rFonts w:hint="eastAsia"/>
        </w:rPr>
        <w:t>:delaunay, delaunayn</w:t>
      </w:r>
      <w:r>
        <w:rPr>
          <w:rFonts w:hint="eastAsia"/>
        </w:rPr>
        <w:t>。</w:t>
      </w:r>
    </w:p>
    <w:p w:rsidR="00E55262" w:rsidRDefault="00E55262" w:rsidP="00E13035">
      <w:pPr>
        <w:spacing w:beforeLines="50" w:before="156"/>
      </w:pPr>
      <w:r>
        <w:t>: idx = tsearchn (x, t, xi)</w:t>
      </w:r>
    </w:p>
    <w:p w:rsidR="00E55262" w:rsidRDefault="00E55262" w:rsidP="00E13035">
      <w:r>
        <w:t>: [idx, p] = tsearchn (x, t, xi)</w:t>
      </w:r>
    </w:p>
    <w:p w:rsidR="00E55262" w:rsidRDefault="00E55262" w:rsidP="00E13035">
      <w:pPr>
        <w:ind w:leftChars="200" w:left="420"/>
      </w:pPr>
      <w:r>
        <w:rPr>
          <w:rFonts w:hint="eastAsia"/>
        </w:rPr>
        <w:t>搜索封闭的德劳内凸包。</w:t>
      </w:r>
    </w:p>
    <w:p w:rsidR="00E55262" w:rsidRDefault="00E55262" w:rsidP="00E13035">
      <w:pPr>
        <w:ind w:leftChars="200" w:left="420"/>
      </w:pPr>
      <w:r>
        <w:rPr>
          <w:rFonts w:hint="eastAsia"/>
        </w:rPr>
        <w:t>对于</w:t>
      </w:r>
      <w:r>
        <w:rPr>
          <w:rFonts w:hint="eastAsia"/>
        </w:rPr>
        <w:t>t = delaunayn (x)</w:t>
      </w:r>
      <w:r>
        <w:rPr>
          <w:rFonts w:hint="eastAsia"/>
        </w:rPr>
        <w:t>，找到</w:t>
      </w:r>
      <w:r>
        <w:rPr>
          <w:rFonts w:hint="eastAsia"/>
        </w:rPr>
        <w:t>t</w:t>
      </w:r>
      <w:r>
        <w:rPr>
          <w:rFonts w:hint="eastAsia"/>
        </w:rPr>
        <w:t>中包含点</w:t>
      </w:r>
      <w:r>
        <w:rPr>
          <w:rFonts w:hint="eastAsia"/>
        </w:rPr>
        <w:t>xi</w:t>
      </w:r>
      <w:r>
        <w:rPr>
          <w:rFonts w:hint="eastAsia"/>
        </w:rPr>
        <w:t>的索引。对于凸包外的点，</w:t>
      </w:r>
      <w:r>
        <w:rPr>
          <w:rFonts w:hint="eastAsia"/>
        </w:rPr>
        <w:t>idx</w:t>
      </w:r>
      <w:r>
        <w:rPr>
          <w:rFonts w:hint="eastAsia"/>
        </w:rPr>
        <w:t>为</w:t>
      </w:r>
      <w:r>
        <w:rPr>
          <w:rFonts w:hint="eastAsia"/>
        </w:rPr>
        <w:t>NaN</w:t>
      </w:r>
      <w:r>
        <w:rPr>
          <w:rFonts w:hint="eastAsia"/>
        </w:rPr>
        <w:t>。</w:t>
      </w:r>
    </w:p>
    <w:p w:rsidR="00E55262" w:rsidRDefault="00E55262" w:rsidP="00E13035">
      <w:pPr>
        <w:ind w:leftChars="200" w:left="420"/>
      </w:pPr>
      <w:r>
        <w:rPr>
          <w:rFonts w:hint="eastAsia"/>
        </w:rPr>
        <w:t>如果请求，</w:t>
      </w:r>
      <w:r>
        <w:rPr>
          <w:rFonts w:hint="eastAsia"/>
        </w:rPr>
        <w:t>tsearchn</w:t>
      </w:r>
      <w:r>
        <w:rPr>
          <w:rFonts w:hint="eastAsia"/>
        </w:rPr>
        <w:t>还返回外围三角形的重心坐标</w:t>
      </w:r>
      <w:r>
        <w:rPr>
          <w:rFonts w:hint="eastAsia"/>
        </w:rPr>
        <w:t>p</w:t>
      </w:r>
      <w:r>
        <w:rPr>
          <w:rFonts w:hint="eastAsia"/>
        </w:rPr>
        <w:t>。</w:t>
      </w:r>
    </w:p>
    <w:p w:rsidR="00E55262" w:rsidRDefault="00E55262" w:rsidP="00E13035">
      <w:pPr>
        <w:ind w:leftChars="200" w:left="420"/>
      </w:pPr>
      <w:r>
        <w:rPr>
          <w:rFonts w:hint="eastAsia"/>
        </w:rPr>
        <w:t>参见</w:t>
      </w:r>
      <w:r>
        <w:rPr>
          <w:rFonts w:hint="eastAsia"/>
        </w:rPr>
        <w:t>:delaunay, delaunayn</w:t>
      </w:r>
      <w:r>
        <w:rPr>
          <w:rFonts w:hint="eastAsia"/>
        </w:rPr>
        <w:t>。</w:t>
      </w:r>
    </w:p>
    <w:p w:rsidR="00E55262" w:rsidRDefault="00E55262" w:rsidP="00E13035">
      <w:pPr>
        <w:spacing w:beforeLines="50" w:before="156" w:line="480" w:lineRule="auto"/>
      </w:pPr>
      <w:r>
        <w:rPr>
          <w:rFonts w:hint="eastAsia"/>
        </w:rPr>
        <w:t>一个使用搜索的例子可以从简单的三角测量中看到</w:t>
      </w:r>
    </w:p>
    <w:p w:rsidR="00E55262" w:rsidRDefault="00E55262" w:rsidP="00E13035">
      <w:pPr>
        <w:ind w:leftChars="200" w:left="420"/>
      </w:pPr>
      <w:r>
        <w:t>x = [-1; -1; 1; 1];</w:t>
      </w:r>
    </w:p>
    <w:p w:rsidR="00E55262" w:rsidRDefault="00E55262" w:rsidP="00E13035">
      <w:pPr>
        <w:ind w:leftChars="200" w:left="420"/>
      </w:pPr>
      <w:r>
        <w:t>y = [-1; 1; -1; 1];</w:t>
      </w:r>
    </w:p>
    <w:p w:rsidR="00E55262" w:rsidRDefault="00E55262" w:rsidP="00E13035">
      <w:pPr>
        <w:ind w:leftChars="200" w:left="420"/>
      </w:pPr>
      <w:r>
        <w:t>tri = [1, 2, 3; 2, 3, 4];</w:t>
      </w:r>
    </w:p>
    <w:p w:rsidR="00E55262" w:rsidRDefault="00E55262" w:rsidP="00E13035">
      <w:pPr>
        <w:spacing w:line="480" w:lineRule="auto"/>
      </w:pPr>
      <w:r w:rsidRPr="00E55262">
        <w:rPr>
          <w:rFonts w:hint="eastAsia"/>
        </w:rPr>
        <w:t>由三角形定义的两个三角形组成的。然后我们就可以确定一个点落在哪个三角形里</w:t>
      </w:r>
    </w:p>
    <w:p w:rsidR="00E55262" w:rsidRDefault="00E55262" w:rsidP="00E13035">
      <w:pPr>
        <w:ind w:leftChars="200" w:left="420"/>
      </w:pPr>
      <w:r>
        <w:t>tsearch (x, y, tri, -0.5, -0.5)</w:t>
      </w:r>
    </w:p>
    <w:p w:rsidR="00E55262" w:rsidRDefault="00E55262" w:rsidP="00E13035">
      <w:pPr>
        <w:ind w:leftChars="200" w:left="420"/>
      </w:pPr>
      <w:r>
        <w:rPr>
          <w:rFonts w:ascii="Cambria Math" w:hAnsi="Cambria Math" w:cs="Cambria Math"/>
        </w:rPr>
        <w:t>⇒</w:t>
      </w:r>
      <w:r>
        <w:t xml:space="preserve"> 1</w:t>
      </w:r>
    </w:p>
    <w:p w:rsidR="00E55262" w:rsidRDefault="00E55262" w:rsidP="00E13035">
      <w:pPr>
        <w:ind w:leftChars="200" w:left="420"/>
      </w:pPr>
      <w:r>
        <w:t>tsearch (x, y, tri, 0.5, 0.5)</w:t>
      </w:r>
    </w:p>
    <w:p w:rsidR="00E55262" w:rsidRDefault="00E55262" w:rsidP="00E13035">
      <w:pPr>
        <w:ind w:leftChars="200" w:left="420"/>
      </w:pPr>
      <w:r>
        <w:rPr>
          <w:rFonts w:ascii="Cambria Math" w:hAnsi="Cambria Math" w:cs="Cambria Math"/>
        </w:rPr>
        <w:t>⇒</w:t>
      </w:r>
      <w:r>
        <w:t xml:space="preserve"> 2</w:t>
      </w:r>
    </w:p>
    <w:p w:rsidR="00E55262" w:rsidRDefault="00E55262" w:rsidP="00E13035">
      <w:pPr>
        <w:spacing w:line="480" w:lineRule="auto"/>
      </w:pPr>
      <w:r>
        <w:rPr>
          <w:rFonts w:hint="eastAsia"/>
        </w:rPr>
        <w:t>我们可以确定一个点不在像这样的三角形内</w:t>
      </w:r>
    </w:p>
    <w:p w:rsidR="00E55262" w:rsidRDefault="00E55262" w:rsidP="00E13035">
      <w:pPr>
        <w:ind w:leftChars="200" w:left="420"/>
      </w:pPr>
      <w:r>
        <w:t>tsearch (x, y, tri, 2, 2)</w:t>
      </w:r>
    </w:p>
    <w:p w:rsidR="00E55262" w:rsidRDefault="00E55262" w:rsidP="00E13035">
      <w:pPr>
        <w:ind w:leftChars="200" w:left="420"/>
      </w:pPr>
      <w:r>
        <w:rPr>
          <w:rFonts w:ascii="Cambria Math" w:hAnsi="Cambria Math" w:cs="Cambria Math"/>
        </w:rPr>
        <w:t>⇒</w:t>
      </w:r>
      <w:r>
        <w:t xml:space="preserve"> NaN</w:t>
      </w:r>
    </w:p>
    <w:p w:rsidR="00E55262" w:rsidRDefault="00E55262" w:rsidP="00E13035">
      <w:pPr>
        <w:spacing w:beforeLines="50" w:before="156" w:afterLines="50" w:after="156"/>
      </w:pPr>
      <w:r>
        <w:rPr>
          <w:rFonts w:hint="eastAsia"/>
        </w:rPr>
        <w:lastRenderedPageBreak/>
        <w:t>搜索和搜索在镶嵌图中找到离期望点最近的点。所需的点不一定要在镶嵌中，即使是这样，镶嵌的返回点也不一定是</w:t>
      </w:r>
      <w:r>
        <w:rPr>
          <w:rFonts w:hint="eastAsia"/>
        </w:rPr>
        <w:t>n -</w:t>
      </w:r>
      <w:r>
        <w:rPr>
          <w:rFonts w:hint="eastAsia"/>
        </w:rPr>
        <w:t>单纯形中找到所需点的顶点之一。</w:t>
      </w:r>
    </w:p>
    <w:p w:rsidR="00E55262" w:rsidRDefault="00E55262" w:rsidP="00E13035">
      <w:r>
        <w:t>: idx = dsearch (x, y, tri, xi, yi)</w:t>
      </w:r>
    </w:p>
    <w:p w:rsidR="00E55262" w:rsidRDefault="00E55262" w:rsidP="00E13035">
      <w:r>
        <w:t>: idx = dsearch (x, y, tri, xi, yi, s)</w:t>
      </w:r>
    </w:p>
    <w:p w:rsidR="00E55262" w:rsidRDefault="00E55262" w:rsidP="00E13035">
      <w:pPr>
        <w:ind w:leftChars="200" w:left="420"/>
      </w:pPr>
      <w:r>
        <w:rPr>
          <w:rFonts w:hint="eastAsia"/>
        </w:rPr>
        <w:t>返回</w:t>
      </w:r>
      <w:r>
        <w:rPr>
          <w:rFonts w:hint="eastAsia"/>
        </w:rPr>
        <w:t>x, y</w:t>
      </w:r>
      <w:r>
        <w:rPr>
          <w:rFonts w:hint="eastAsia"/>
        </w:rPr>
        <w:t>中最近点的索引</w:t>
      </w:r>
      <w:r>
        <w:rPr>
          <w:rFonts w:hint="eastAsia"/>
        </w:rPr>
        <w:t>idx</w:t>
      </w:r>
      <w:r>
        <w:rPr>
          <w:rFonts w:hint="eastAsia"/>
        </w:rPr>
        <w:t>到元素</w:t>
      </w:r>
      <w:r>
        <w:rPr>
          <w:rFonts w:hint="eastAsia"/>
        </w:rPr>
        <w:t>[xi(:)</w:t>
      </w:r>
      <w:r>
        <w:rPr>
          <w:rFonts w:hint="eastAsia"/>
        </w:rPr>
        <w:t>，</w:t>
      </w:r>
      <w:r>
        <w:rPr>
          <w:rFonts w:hint="eastAsia"/>
        </w:rPr>
        <w:t xml:space="preserve"> yi(:)]</w:t>
      </w:r>
      <w:r>
        <w:rPr>
          <w:rFonts w:hint="eastAsia"/>
        </w:rPr>
        <w:t>。</w:t>
      </w:r>
    </w:p>
    <w:p w:rsidR="00E55262" w:rsidRDefault="00E55262" w:rsidP="00E13035">
      <w:pPr>
        <w:ind w:leftChars="200" w:left="420"/>
      </w:pPr>
      <w:r>
        <w:rPr>
          <w:rFonts w:hint="eastAsia"/>
        </w:rPr>
        <w:t>为了兼容性，接受变量</w:t>
      </w:r>
      <w:r>
        <w:rPr>
          <w:rFonts w:hint="eastAsia"/>
        </w:rPr>
        <w:t>s</w:t>
      </w:r>
      <w:r>
        <w:rPr>
          <w:rFonts w:hint="eastAsia"/>
        </w:rPr>
        <w:t>，但忽略它。</w:t>
      </w:r>
    </w:p>
    <w:p w:rsidR="00E55262" w:rsidRDefault="00E55262" w:rsidP="00E13035">
      <w:pPr>
        <w:ind w:leftChars="200" w:left="420"/>
      </w:pPr>
      <w:r>
        <w:rPr>
          <w:rFonts w:hint="eastAsia"/>
        </w:rPr>
        <w:t>参见</w:t>
      </w:r>
      <w:r>
        <w:rPr>
          <w:rFonts w:hint="eastAsia"/>
        </w:rPr>
        <w:t>:</w:t>
      </w:r>
      <w:r>
        <w:rPr>
          <w:rFonts w:hint="eastAsia"/>
        </w:rPr>
        <w:t>搜索，搜索。</w:t>
      </w:r>
    </w:p>
    <w:p w:rsidR="00E55262" w:rsidRDefault="00E55262" w:rsidP="00E13035">
      <w:pPr>
        <w:spacing w:beforeLines="50" w:before="156"/>
      </w:pPr>
      <w:r>
        <w:t>: idx = dsearchn (x, tri, xi)</w:t>
      </w:r>
    </w:p>
    <w:p w:rsidR="00E55262" w:rsidRDefault="00E55262" w:rsidP="00E13035">
      <w:r>
        <w:t>: idx = dsearchn (x, tri, xi, outval)</w:t>
      </w:r>
    </w:p>
    <w:p w:rsidR="00E55262" w:rsidRDefault="00E55262" w:rsidP="00E13035">
      <w:r>
        <w:t>: idx = dsearchn (x, xi)</w:t>
      </w:r>
    </w:p>
    <w:p w:rsidR="00E55262" w:rsidRDefault="00E55262" w:rsidP="00E13035">
      <w:r>
        <w:t>: [idx, d] = dsearchn (…)</w:t>
      </w:r>
    </w:p>
    <w:p w:rsidR="00E55262" w:rsidRDefault="00E55262" w:rsidP="00E13035">
      <w:pPr>
        <w:ind w:leftChars="200" w:left="420"/>
      </w:pPr>
      <w:r>
        <w:rPr>
          <w:rFonts w:hint="eastAsia"/>
        </w:rPr>
        <w:t>返回</w:t>
      </w:r>
      <w:r>
        <w:rPr>
          <w:rFonts w:hint="eastAsia"/>
        </w:rPr>
        <w:t>x</w:t>
      </w:r>
      <w:r>
        <w:rPr>
          <w:rFonts w:hint="eastAsia"/>
        </w:rPr>
        <w:t>中最近点到元素</w:t>
      </w:r>
      <w:r>
        <w:rPr>
          <w:rFonts w:hint="eastAsia"/>
        </w:rPr>
        <w:t>xi</w:t>
      </w:r>
      <w:r>
        <w:rPr>
          <w:rFonts w:hint="eastAsia"/>
        </w:rPr>
        <w:t>的索引</w:t>
      </w:r>
      <w:r>
        <w:rPr>
          <w:rFonts w:hint="eastAsia"/>
        </w:rPr>
        <w:t>idx</w:t>
      </w:r>
      <w:r>
        <w:rPr>
          <w:rFonts w:hint="eastAsia"/>
        </w:rPr>
        <w:t>。</w:t>
      </w:r>
    </w:p>
    <w:p w:rsidR="00E55262" w:rsidRDefault="00E55262" w:rsidP="00E13035">
      <w:pPr>
        <w:ind w:leftChars="200" w:left="420"/>
      </w:pPr>
      <w:r>
        <w:rPr>
          <w:rFonts w:hint="eastAsia"/>
        </w:rPr>
        <w:t>如果提供了</w:t>
      </w:r>
      <w:r>
        <w:rPr>
          <w:rFonts w:hint="eastAsia"/>
        </w:rPr>
        <w:t>outval</w:t>
      </w:r>
      <w:r>
        <w:rPr>
          <w:rFonts w:hint="eastAsia"/>
        </w:rPr>
        <w:t>，则不包含在简单函数</w:t>
      </w:r>
      <w:r>
        <w:rPr>
          <w:rFonts w:hint="eastAsia"/>
        </w:rPr>
        <w:t>tri</w:t>
      </w:r>
      <w:r>
        <w:rPr>
          <w:rFonts w:hint="eastAsia"/>
        </w:rPr>
        <w:t>中的</w:t>
      </w:r>
      <w:r>
        <w:rPr>
          <w:rFonts w:hint="eastAsia"/>
        </w:rPr>
        <w:t>xi</w:t>
      </w:r>
      <w:r>
        <w:rPr>
          <w:rFonts w:hint="eastAsia"/>
        </w:rPr>
        <w:t>的值将被设置为</w:t>
      </w:r>
      <w:r>
        <w:rPr>
          <w:rFonts w:hint="eastAsia"/>
        </w:rPr>
        <w:t>outval</w:t>
      </w:r>
      <w:r>
        <w:rPr>
          <w:rFonts w:hint="eastAsia"/>
        </w:rPr>
        <w:t>。通常，</w:t>
      </w:r>
      <w:r>
        <w:rPr>
          <w:rFonts w:hint="eastAsia"/>
        </w:rPr>
        <w:t>tri</w:t>
      </w:r>
      <w:r>
        <w:rPr>
          <w:rFonts w:hint="eastAsia"/>
        </w:rPr>
        <w:t>由</w:t>
      </w:r>
      <w:r>
        <w:rPr>
          <w:rFonts w:hint="eastAsia"/>
        </w:rPr>
        <w:t>delaunayn (x)</w:t>
      </w:r>
      <w:r>
        <w:rPr>
          <w:rFonts w:hint="eastAsia"/>
        </w:rPr>
        <w:t>返回。</w:t>
      </w:r>
    </w:p>
    <w:p w:rsidR="00E55262" w:rsidRDefault="00E55262" w:rsidP="00E13035">
      <w:pPr>
        <w:ind w:leftChars="200" w:left="420"/>
      </w:pPr>
      <w:r>
        <w:rPr>
          <w:rFonts w:hint="eastAsia"/>
        </w:rPr>
        <w:t>可选输出</w:t>
      </w:r>
      <w:r>
        <w:rPr>
          <w:rFonts w:hint="eastAsia"/>
        </w:rPr>
        <w:t>d</w:t>
      </w:r>
      <w:r>
        <w:rPr>
          <w:rFonts w:hint="eastAsia"/>
        </w:rPr>
        <w:t>包含查询点</w:t>
      </w:r>
      <w:r>
        <w:rPr>
          <w:rFonts w:hint="eastAsia"/>
        </w:rPr>
        <w:t>xi</w:t>
      </w:r>
      <w:r>
        <w:rPr>
          <w:rFonts w:hint="eastAsia"/>
        </w:rPr>
        <w:t>和最近的单纯形点</w:t>
      </w:r>
      <w:r>
        <w:rPr>
          <w:rFonts w:hint="eastAsia"/>
        </w:rPr>
        <w:t>x</w:t>
      </w:r>
      <w:r>
        <w:rPr>
          <w:rFonts w:hint="eastAsia"/>
        </w:rPr>
        <w:t>之间距离的列向量。</w:t>
      </w:r>
    </w:p>
    <w:p w:rsidR="00E55262" w:rsidRDefault="00E55262" w:rsidP="00E13035">
      <w:pPr>
        <w:ind w:leftChars="200" w:left="420"/>
      </w:pPr>
      <w:r>
        <w:rPr>
          <w:rFonts w:hint="eastAsia"/>
        </w:rPr>
        <w:t>参见</w:t>
      </w:r>
      <w:r>
        <w:rPr>
          <w:rFonts w:hint="eastAsia"/>
        </w:rPr>
        <w:t>:</w:t>
      </w:r>
      <w:r>
        <w:rPr>
          <w:rFonts w:hint="eastAsia"/>
        </w:rPr>
        <w:t>研究，搜索。</w:t>
      </w:r>
    </w:p>
    <w:p w:rsidR="00E55262" w:rsidRDefault="00E55262" w:rsidP="00E13035">
      <w:pPr>
        <w:spacing w:beforeLines="50" w:before="156" w:line="480" w:lineRule="auto"/>
      </w:pPr>
      <w:r>
        <w:rPr>
          <w:rFonts w:hint="eastAsia"/>
        </w:rPr>
        <w:t>使用研究的一个例子，使用上面的</w:t>
      </w:r>
      <w:r>
        <w:rPr>
          <w:rFonts w:hint="eastAsia"/>
        </w:rPr>
        <w:t>x, y</w:t>
      </w:r>
      <w:r>
        <w:rPr>
          <w:rFonts w:hint="eastAsia"/>
        </w:rPr>
        <w:t>和</w:t>
      </w:r>
      <w:r>
        <w:rPr>
          <w:rFonts w:hint="eastAsia"/>
        </w:rPr>
        <w:t>tri</w:t>
      </w:r>
      <w:r>
        <w:rPr>
          <w:rFonts w:hint="eastAsia"/>
        </w:rPr>
        <w:t>的值是</w:t>
      </w:r>
    </w:p>
    <w:p w:rsidR="00E55262" w:rsidRDefault="00E55262" w:rsidP="00E13035">
      <w:pPr>
        <w:ind w:leftChars="200" w:left="420"/>
      </w:pPr>
      <w:r>
        <w:t>dsearch (x, y, tri, -2, -2)</w:t>
      </w:r>
    </w:p>
    <w:p w:rsidR="00E55262" w:rsidRDefault="00E55262" w:rsidP="00E13035">
      <w:pPr>
        <w:ind w:leftChars="200" w:left="420"/>
      </w:pPr>
      <w:r>
        <w:rPr>
          <w:rFonts w:ascii="Cambria Math" w:hAnsi="Cambria Math" w:cs="Cambria Math"/>
        </w:rPr>
        <w:t>⇒</w:t>
      </w:r>
      <w:r>
        <w:t xml:space="preserve"> 1</w:t>
      </w:r>
    </w:p>
    <w:p w:rsidR="00E55262" w:rsidRDefault="00E55262" w:rsidP="00E13035">
      <w:pPr>
        <w:spacing w:line="480" w:lineRule="auto"/>
      </w:pPr>
      <w:r w:rsidRPr="00E55262">
        <w:rPr>
          <w:rFonts w:hint="eastAsia"/>
        </w:rPr>
        <w:t>如果您希望标记镶嵌之外的点，那么搜索可以用作</w:t>
      </w:r>
    </w:p>
    <w:p w:rsidR="00E55262" w:rsidRDefault="00E55262" w:rsidP="00E13035">
      <w:pPr>
        <w:ind w:leftChars="200" w:left="420"/>
      </w:pPr>
      <w:r>
        <w:t>dsearchn ([x, y], tri, [-2, -2], NaN)</w:t>
      </w:r>
    </w:p>
    <w:p w:rsidR="00E55262" w:rsidRDefault="00E55262" w:rsidP="00E13035">
      <w:pPr>
        <w:ind w:leftChars="200" w:left="420"/>
      </w:pPr>
      <w:r>
        <w:rPr>
          <w:rFonts w:ascii="Cambria Math" w:hAnsi="Cambria Math" w:cs="Cambria Math"/>
        </w:rPr>
        <w:t>⇒</w:t>
      </w:r>
      <w:r>
        <w:t xml:space="preserve"> NaN</w:t>
      </w:r>
    </w:p>
    <w:p w:rsidR="00E55262" w:rsidRDefault="00E55262" w:rsidP="00E13035">
      <w:pPr>
        <w:ind w:leftChars="200" w:left="420"/>
      </w:pPr>
      <w:r>
        <w:t>dsearchn ([x, y], tri, [-0.5, -0.5], NaN)</w:t>
      </w:r>
    </w:p>
    <w:p w:rsidR="00E55262" w:rsidRDefault="00E55262" w:rsidP="00E13035">
      <w:pPr>
        <w:ind w:leftChars="200" w:left="420"/>
      </w:pPr>
      <w:r>
        <w:rPr>
          <w:rFonts w:ascii="Cambria Math" w:hAnsi="Cambria Math" w:cs="Cambria Math"/>
        </w:rPr>
        <w:t>⇒</w:t>
      </w:r>
      <w:r>
        <w:t xml:space="preserve"> 1</w:t>
      </w:r>
    </w:p>
    <w:p w:rsidR="00CA72D5" w:rsidRDefault="00E55262" w:rsidP="00E13035">
      <w:pPr>
        <w:spacing w:line="480" w:lineRule="auto"/>
      </w:pPr>
      <w:r w:rsidRPr="00E55262">
        <w:rPr>
          <w:rFonts w:hint="eastAsia"/>
        </w:rPr>
        <w:t>然后用</w:t>
      </w:r>
      <w:r w:rsidRPr="00E55262">
        <w:rPr>
          <w:rFonts w:hint="eastAsia"/>
        </w:rPr>
        <w:t>NaN</w:t>
      </w:r>
      <w:r w:rsidRPr="00E55262">
        <w:rPr>
          <w:rFonts w:hint="eastAsia"/>
        </w:rPr>
        <w:t>标记镶嵌外的点。</w:t>
      </w:r>
    </w:p>
    <w:p w:rsidR="00CA72D5" w:rsidRPr="00E13035" w:rsidRDefault="00CA72D5" w:rsidP="00F04A5C">
      <w:pPr>
        <w:spacing w:beforeLines="50" w:before="156" w:afterLines="50" w:after="156"/>
        <w:rPr>
          <w:b/>
          <w:sz w:val="24"/>
        </w:rPr>
      </w:pPr>
      <w:r w:rsidRPr="00E13035">
        <w:rPr>
          <w:rFonts w:hint="eastAsia"/>
          <w:b/>
          <w:sz w:val="24"/>
        </w:rPr>
        <w:t>30.2 Voronoi</w:t>
      </w:r>
      <w:r w:rsidRPr="00E13035">
        <w:rPr>
          <w:rFonts w:hint="eastAsia"/>
          <w:b/>
          <w:sz w:val="24"/>
        </w:rPr>
        <w:t>图</w:t>
      </w:r>
    </w:p>
    <w:p w:rsidR="00CA72D5" w:rsidRDefault="00CA72D5" w:rsidP="00BC41D3">
      <w:pPr>
        <w:spacing w:beforeLines="50" w:before="156" w:afterLines="50" w:after="156"/>
      </w:pPr>
      <w:r>
        <w:rPr>
          <w:rFonts w:hint="eastAsia"/>
        </w:rPr>
        <w:t>泰森多边形法图或泰森多边形法镶嵌的一个点集</w:t>
      </w:r>
      <w:r>
        <w:rPr>
          <w:rFonts w:hint="eastAsia"/>
        </w:rPr>
        <w:t>s n</w:t>
      </w:r>
      <w:r>
        <w:rPr>
          <w:rFonts w:hint="eastAsia"/>
        </w:rPr>
        <w:t>维空间</w:t>
      </w:r>
      <w:r>
        <w:rPr>
          <w:rFonts w:hint="eastAsia"/>
        </w:rPr>
        <w:t>,</w:t>
      </w:r>
      <w:r>
        <w:rPr>
          <w:rFonts w:hint="eastAsia"/>
        </w:rPr>
        <w:t>是</w:t>
      </w:r>
      <w:r>
        <w:rPr>
          <w:rFonts w:hint="eastAsia"/>
        </w:rPr>
        <w:t>n</w:t>
      </w:r>
      <w:r>
        <w:rPr>
          <w:rFonts w:hint="eastAsia"/>
        </w:rPr>
        <w:t>维空间</w:t>
      </w:r>
      <w:r>
        <w:rPr>
          <w:rFonts w:hint="eastAsia"/>
        </w:rPr>
        <w:t>,</w:t>
      </w:r>
      <w:r>
        <w:rPr>
          <w:rFonts w:hint="eastAsia"/>
        </w:rPr>
        <w:t>这样所有的镶嵌在</w:t>
      </w:r>
      <w:r>
        <w:rPr>
          <w:rFonts w:hint="eastAsia"/>
        </w:rPr>
        <w:t>v (p),</w:t>
      </w:r>
      <w:r>
        <w:rPr>
          <w:rFonts w:hint="eastAsia"/>
        </w:rPr>
        <w:t>镶嵌的分区</w:t>
      </w:r>
      <w:r>
        <w:rPr>
          <w:rFonts w:hint="eastAsia"/>
        </w:rPr>
        <w:t>p</w:t>
      </w:r>
      <w:r>
        <w:rPr>
          <w:rFonts w:hint="eastAsia"/>
        </w:rPr>
        <w:t>是一个成员的年代</w:t>
      </w:r>
      <w:r>
        <w:rPr>
          <w:rFonts w:hint="eastAsia"/>
        </w:rPr>
        <w:t>,</w:t>
      </w:r>
      <w:r>
        <w:rPr>
          <w:rFonts w:hint="eastAsia"/>
        </w:rPr>
        <w:t>更接近比任何其他点</w:t>
      </w:r>
      <w:r>
        <w:rPr>
          <w:rFonts w:hint="eastAsia"/>
        </w:rPr>
        <w:t>p s</w:t>
      </w:r>
      <w:r>
        <w:rPr>
          <w:rFonts w:hint="eastAsia"/>
        </w:rPr>
        <w:t>。泰森多边形法图与德劳内点集的三角剖分</w:t>
      </w:r>
      <w:r>
        <w:rPr>
          <w:rFonts w:hint="eastAsia"/>
        </w:rPr>
        <w:t>,</w:t>
      </w:r>
      <w:r>
        <w:rPr>
          <w:rFonts w:hint="eastAsia"/>
        </w:rPr>
        <w:t>泰森多边形法</w:t>
      </w:r>
      <w:r>
        <w:rPr>
          <w:rFonts w:hint="eastAsia"/>
        </w:rPr>
        <w:t>,</w:t>
      </w:r>
      <w:r>
        <w:rPr>
          <w:rFonts w:hint="eastAsia"/>
        </w:rPr>
        <w:t>顶点的镶嵌的中心是</w:t>
      </w:r>
      <w:r>
        <w:rPr>
          <w:rFonts w:hint="eastAsia"/>
        </w:rPr>
        <w:t>circum-circles</w:t>
      </w:r>
      <w:r>
        <w:rPr>
          <w:rFonts w:hint="eastAsia"/>
        </w:rPr>
        <w:t>单形的德劳内镶嵌。</w:t>
      </w:r>
    </w:p>
    <w:p w:rsidR="00CA72D5" w:rsidRDefault="00CA72D5" w:rsidP="00F04A5C">
      <w:r>
        <w:t>: voronoi (x, y)</w:t>
      </w:r>
    </w:p>
    <w:p w:rsidR="00CA72D5" w:rsidRDefault="00CA72D5" w:rsidP="00F04A5C">
      <w:r>
        <w:t>: voronoi (x, y, options)</w:t>
      </w:r>
    </w:p>
    <w:p w:rsidR="00CA72D5" w:rsidRDefault="00CA72D5" w:rsidP="00F04A5C">
      <w:r>
        <w:t>: voronoi (…, "linespec")</w:t>
      </w:r>
    </w:p>
    <w:p w:rsidR="00CA72D5" w:rsidRDefault="00CA72D5" w:rsidP="00F04A5C">
      <w:r>
        <w:t>: voronoi (hax, …)</w:t>
      </w:r>
    </w:p>
    <w:p w:rsidR="00CA72D5" w:rsidRDefault="00CA72D5" w:rsidP="00F04A5C">
      <w:r>
        <w:t>: h = voronoi (…)</w:t>
      </w:r>
    </w:p>
    <w:p w:rsidR="00CA72D5" w:rsidRDefault="00CA72D5" w:rsidP="00F04A5C">
      <w:r>
        <w:t>: [vx, vy] = voronoi (…)</w:t>
      </w:r>
    </w:p>
    <w:p w:rsidR="00CA72D5" w:rsidRDefault="00CA72D5" w:rsidP="00F04A5C">
      <w:pPr>
        <w:ind w:leftChars="200" w:left="420"/>
      </w:pPr>
      <w:r>
        <w:rPr>
          <w:rFonts w:hint="eastAsia"/>
        </w:rPr>
        <w:t>绘制点</w:t>
      </w:r>
      <w:r>
        <w:rPr>
          <w:rFonts w:hint="eastAsia"/>
        </w:rPr>
        <w:t>(x, y)</w:t>
      </w:r>
      <w:r>
        <w:rPr>
          <w:rFonts w:hint="eastAsia"/>
        </w:rPr>
        <w:t>的</w:t>
      </w:r>
      <w:r>
        <w:rPr>
          <w:rFonts w:hint="eastAsia"/>
        </w:rPr>
        <w:t>Voronoi</w:t>
      </w:r>
      <w:r>
        <w:rPr>
          <w:rFonts w:hint="eastAsia"/>
        </w:rPr>
        <w:t>图。</w:t>
      </w:r>
    </w:p>
    <w:p w:rsidR="00CA72D5" w:rsidRDefault="00CA72D5" w:rsidP="00F04A5C">
      <w:pPr>
        <w:ind w:leftChars="200" w:left="420"/>
      </w:pPr>
      <w:r>
        <w:rPr>
          <w:rFonts w:hint="eastAsia"/>
        </w:rPr>
        <w:t>没有绘制点在无穷远处的</w:t>
      </w:r>
      <w:r>
        <w:rPr>
          <w:rFonts w:hint="eastAsia"/>
        </w:rPr>
        <w:t>Voronoi</w:t>
      </w:r>
      <w:r>
        <w:rPr>
          <w:rFonts w:hint="eastAsia"/>
        </w:rPr>
        <w:t>面。</w:t>
      </w:r>
    </w:p>
    <w:p w:rsidR="00CA72D5" w:rsidRDefault="00CA72D5" w:rsidP="00F04A5C">
      <w:pPr>
        <w:ind w:leftChars="200" w:left="420"/>
      </w:pPr>
      <w:r>
        <w:rPr>
          <w:rFonts w:hint="eastAsia"/>
        </w:rPr>
        <w:t>options</w:t>
      </w:r>
      <w:r>
        <w:rPr>
          <w:rFonts w:hint="eastAsia"/>
        </w:rPr>
        <w:t>参数必须是字符串或由字符串组成的单元格数组，它包含传递给底层</w:t>
      </w:r>
      <w:r>
        <w:rPr>
          <w:rFonts w:hint="eastAsia"/>
        </w:rPr>
        <w:t>qhull</w:t>
      </w:r>
      <w:r>
        <w:rPr>
          <w:rFonts w:hint="eastAsia"/>
        </w:rPr>
        <w:t>命令的选项。有关详</w:t>
      </w:r>
      <w:r>
        <w:rPr>
          <w:rFonts w:hint="eastAsia"/>
        </w:rPr>
        <w:lastRenderedPageBreak/>
        <w:t>细信息，请参阅</w:t>
      </w:r>
      <w:r>
        <w:rPr>
          <w:rFonts w:hint="eastAsia"/>
        </w:rPr>
        <w:t>Qhull</w:t>
      </w:r>
      <w:r>
        <w:rPr>
          <w:rFonts w:hint="eastAsia"/>
        </w:rPr>
        <w:t>库的文档</w:t>
      </w:r>
      <w:r>
        <w:rPr>
          <w:rFonts w:hint="eastAsia"/>
        </w:rPr>
        <w:t>http://www.qhull.org/html/qh-quick.htm#options</w:t>
      </w:r>
      <w:r>
        <w:rPr>
          <w:rFonts w:hint="eastAsia"/>
        </w:rPr>
        <w:t>。</w:t>
      </w:r>
    </w:p>
    <w:p w:rsidR="00CA72D5" w:rsidRDefault="00CA72D5" w:rsidP="00F04A5C">
      <w:pPr>
        <w:ind w:leftChars="200" w:left="420"/>
      </w:pPr>
      <w:r>
        <w:rPr>
          <w:rFonts w:hint="eastAsia"/>
        </w:rPr>
        <w:t>如果指定了“</w:t>
      </w:r>
      <w:r>
        <w:rPr>
          <w:rFonts w:hint="eastAsia"/>
        </w:rPr>
        <w:t>linespec</w:t>
      </w:r>
      <w:r>
        <w:rPr>
          <w:rFonts w:hint="eastAsia"/>
        </w:rPr>
        <w:t>”，则用于设置绘图的颜色和线条样式。</w:t>
      </w:r>
    </w:p>
    <w:p w:rsidR="00CA72D5" w:rsidRDefault="00CA72D5" w:rsidP="00F04A5C">
      <w:pPr>
        <w:ind w:leftChars="200" w:left="420"/>
      </w:pPr>
      <w:r>
        <w:rPr>
          <w:rFonts w:hint="eastAsia"/>
        </w:rPr>
        <w:t>如果提供了轴图形句柄</w:t>
      </w:r>
      <w:r>
        <w:rPr>
          <w:rFonts w:hint="eastAsia"/>
        </w:rPr>
        <w:t>hax</w:t>
      </w:r>
      <w:r>
        <w:rPr>
          <w:rFonts w:hint="eastAsia"/>
        </w:rPr>
        <w:t>，则</w:t>
      </w:r>
      <w:r>
        <w:rPr>
          <w:rFonts w:hint="eastAsia"/>
        </w:rPr>
        <w:t>Voronoi</w:t>
      </w:r>
      <w:r>
        <w:rPr>
          <w:rFonts w:hint="eastAsia"/>
        </w:rPr>
        <w:t>图将在指定的轴上绘制，而不是在新图形中绘制。</w:t>
      </w:r>
    </w:p>
    <w:p w:rsidR="00CA72D5" w:rsidRDefault="00CA72D5" w:rsidP="00F04A5C">
      <w:pPr>
        <w:ind w:leftChars="200" w:left="420"/>
      </w:pPr>
      <w:r>
        <w:rPr>
          <w:rFonts w:hint="eastAsia"/>
        </w:rPr>
        <w:t>如果请求单个输出参数，则将绘制</w:t>
      </w:r>
      <w:r>
        <w:rPr>
          <w:rFonts w:hint="eastAsia"/>
        </w:rPr>
        <w:t>Voronoi</w:t>
      </w:r>
      <w:r>
        <w:rPr>
          <w:rFonts w:hint="eastAsia"/>
        </w:rPr>
        <w:t>图，并返回该图的图形句柄</w:t>
      </w:r>
      <w:r>
        <w:rPr>
          <w:rFonts w:hint="eastAsia"/>
        </w:rPr>
        <w:t>h</w:t>
      </w:r>
      <w:r>
        <w:rPr>
          <w:rFonts w:hint="eastAsia"/>
        </w:rPr>
        <w:t>。</w:t>
      </w:r>
    </w:p>
    <w:p w:rsidR="00CA72D5" w:rsidRDefault="00CA72D5" w:rsidP="00F04A5C">
      <w:pPr>
        <w:ind w:leftChars="200" w:left="420"/>
      </w:pPr>
      <w:r>
        <w:rPr>
          <w:rFonts w:hint="eastAsia"/>
        </w:rPr>
        <w:t>[vx, vy] = voronoi(</w:t>
      </w:r>
      <w:r>
        <w:rPr>
          <w:rFonts w:hint="eastAsia"/>
        </w:rPr>
        <w:t>…</w:t>
      </w:r>
      <w:r>
        <w:rPr>
          <w:rFonts w:hint="eastAsia"/>
        </w:rPr>
        <w:t>)</w:t>
      </w:r>
      <w:r>
        <w:rPr>
          <w:rFonts w:hint="eastAsia"/>
        </w:rPr>
        <w:t>返回</w:t>
      </w:r>
      <w:r>
        <w:rPr>
          <w:rFonts w:hint="eastAsia"/>
        </w:rPr>
        <w:t>voronoi</w:t>
      </w:r>
      <w:r>
        <w:rPr>
          <w:rFonts w:hint="eastAsia"/>
        </w:rPr>
        <w:t>顶点，而不是绘制图表。</w:t>
      </w:r>
    </w:p>
    <w:p w:rsidR="00CA72D5" w:rsidRDefault="00CA72D5" w:rsidP="00F04A5C">
      <w:pPr>
        <w:ind w:leftChars="400" w:left="840"/>
      </w:pPr>
      <w:r>
        <w:t>x = rand (10, 1);</w:t>
      </w:r>
    </w:p>
    <w:p w:rsidR="00CA72D5" w:rsidRDefault="00CA72D5" w:rsidP="00F04A5C">
      <w:pPr>
        <w:ind w:leftChars="400" w:left="840"/>
      </w:pPr>
      <w:r>
        <w:t>y = rand (size (x));</w:t>
      </w:r>
    </w:p>
    <w:p w:rsidR="00CA72D5" w:rsidRDefault="00CA72D5" w:rsidP="00F04A5C">
      <w:pPr>
        <w:ind w:leftChars="400" w:left="840"/>
      </w:pPr>
      <w:r>
        <w:t>h = convhull (x, y);</w:t>
      </w:r>
    </w:p>
    <w:p w:rsidR="00CA72D5" w:rsidRDefault="00CA72D5" w:rsidP="00F04A5C">
      <w:pPr>
        <w:ind w:leftChars="400" w:left="840"/>
      </w:pPr>
      <w:r>
        <w:t>[vx, vy] = voronoi (x, y);</w:t>
      </w:r>
    </w:p>
    <w:p w:rsidR="00CA72D5" w:rsidRDefault="00CA72D5" w:rsidP="00F04A5C">
      <w:pPr>
        <w:ind w:leftChars="400" w:left="840"/>
      </w:pPr>
      <w:r>
        <w:t>plot (vx, vy, "-b", x, y, "o", x(h), y(h), "-g");</w:t>
      </w:r>
    </w:p>
    <w:p w:rsidR="00CA72D5" w:rsidRDefault="00CA72D5" w:rsidP="00F04A5C">
      <w:pPr>
        <w:ind w:leftChars="400" w:left="840"/>
      </w:pPr>
      <w:r>
        <w:t>legend ("", "points", "hull");</w:t>
      </w:r>
    </w:p>
    <w:p w:rsidR="00CA72D5" w:rsidRDefault="00CA72D5" w:rsidP="00F04A5C">
      <w:pPr>
        <w:ind w:leftChars="200" w:left="420"/>
      </w:pPr>
      <w:r w:rsidRPr="00CA72D5">
        <w:rPr>
          <w:rFonts w:hint="eastAsia"/>
        </w:rPr>
        <w:t>参见</w:t>
      </w:r>
      <w:r w:rsidRPr="00CA72D5">
        <w:rPr>
          <w:rFonts w:hint="eastAsia"/>
        </w:rPr>
        <w:t>:voronoin, delaunay, convhull</w:t>
      </w:r>
      <w:r w:rsidRPr="00CA72D5">
        <w:rPr>
          <w:rFonts w:hint="eastAsia"/>
        </w:rPr>
        <w:t>。</w:t>
      </w:r>
    </w:p>
    <w:p w:rsidR="00CA72D5" w:rsidRDefault="00CA72D5" w:rsidP="00F04A5C">
      <w:pPr>
        <w:spacing w:beforeLines="50" w:before="156"/>
      </w:pPr>
      <w:r>
        <w:t>: [C, F] = voronoin (pts)</w:t>
      </w:r>
    </w:p>
    <w:p w:rsidR="00CA72D5" w:rsidRDefault="00CA72D5" w:rsidP="00F04A5C">
      <w:r>
        <w:t>: [C, F] = voronoin (pts, options)</w:t>
      </w:r>
    </w:p>
    <w:p w:rsidR="00CA72D5" w:rsidRDefault="00CA72D5" w:rsidP="00F04A5C">
      <w:pPr>
        <w:ind w:leftChars="200" w:left="420"/>
      </w:pPr>
      <w:r>
        <w:rPr>
          <w:rFonts w:hint="eastAsia"/>
        </w:rPr>
        <w:t>计算</w:t>
      </w:r>
      <w:r>
        <w:rPr>
          <w:rFonts w:hint="eastAsia"/>
        </w:rPr>
        <w:t>n</w:t>
      </w:r>
      <w:r>
        <w:rPr>
          <w:rFonts w:hint="eastAsia"/>
        </w:rPr>
        <w:t>维</w:t>
      </w:r>
      <w:r>
        <w:rPr>
          <w:rFonts w:hint="eastAsia"/>
        </w:rPr>
        <w:t>Voronoi</w:t>
      </w:r>
      <w:r>
        <w:rPr>
          <w:rFonts w:hint="eastAsia"/>
        </w:rPr>
        <w:t>面。</w:t>
      </w:r>
    </w:p>
    <w:p w:rsidR="00CA72D5" w:rsidRDefault="00CA72D5" w:rsidP="00F04A5C">
      <w:pPr>
        <w:ind w:leftChars="200" w:left="420"/>
      </w:pPr>
      <w:r>
        <w:rPr>
          <w:rFonts w:hint="eastAsia"/>
        </w:rPr>
        <w:t>大小为</w:t>
      </w:r>
      <w:r>
        <w:rPr>
          <w:rFonts w:hint="eastAsia"/>
        </w:rPr>
        <w:t>[n, dim]</w:t>
      </w:r>
      <w:r>
        <w:rPr>
          <w:rFonts w:hint="eastAsia"/>
        </w:rPr>
        <w:t>的输入矩阵</w:t>
      </w:r>
      <w:r>
        <w:rPr>
          <w:rFonts w:hint="eastAsia"/>
        </w:rPr>
        <w:t>pts</w:t>
      </w:r>
      <w:r>
        <w:rPr>
          <w:rFonts w:hint="eastAsia"/>
        </w:rPr>
        <w:t>在维数为</w:t>
      </w:r>
      <w:r>
        <w:rPr>
          <w:rFonts w:hint="eastAsia"/>
        </w:rPr>
        <w:t>dim</w:t>
      </w:r>
      <w:r>
        <w:rPr>
          <w:rFonts w:hint="eastAsia"/>
        </w:rPr>
        <w:t>的空间中包含</w:t>
      </w:r>
      <w:r>
        <w:rPr>
          <w:rFonts w:hint="eastAsia"/>
        </w:rPr>
        <w:t>n</w:t>
      </w:r>
      <w:r>
        <w:rPr>
          <w:rFonts w:hint="eastAsia"/>
        </w:rPr>
        <w:t>个点。</w:t>
      </w:r>
    </w:p>
    <w:p w:rsidR="00CA72D5" w:rsidRDefault="00CA72D5" w:rsidP="00F04A5C">
      <w:pPr>
        <w:ind w:leftChars="200" w:left="420"/>
      </w:pPr>
      <w:r>
        <w:rPr>
          <w:rFonts w:hint="eastAsia"/>
        </w:rPr>
        <w:t>C</w:t>
      </w:r>
      <w:r>
        <w:rPr>
          <w:rFonts w:hint="eastAsia"/>
        </w:rPr>
        <w:t>包含</w:t>
      </w:r>
      <w:r>
        <w:rPr>
          <w:rFonts w:hint="eastAsia"/>
        </w:rPr>
        <w:t>Voronoi</w:t>
      </w:r>
      <w:r>
        <w:rPr>
          <w:rFonts w:hint="eastAsia"/>
        </w:rPr>
        <w:t>切面的点。对于每个面，列表</w:t>
      </w:r>
      <w:r>
        <w:rPr>
          <w:rFonts w:hint="eastAsia"/>
        </w:rPr>
        <w:t>F</w:t>
      </w:r>
      <w:r>
        <w:rPr>
          <w:rFonts w:hint="eastAsia"/>
        </w:rPr>
        <w:t>包含了</w:t>
      </w:r>
      <w:r>
        <w:rPr>
          <w:rFonts w:hint="eastAsia"/>
        </w:rPr>
        <w:t>Voronoi</w:t>
      </w:r>
      <w:r>
        <w:rPr>
          <w:rFonts w:hint="eastAsia"/>
        </w:rPr>
        <w:t>点的索引。</w:t>
      </w:r>
    </w:p>
    <w:p w:rsidR="00CA72D5" w:rsidRDefault="00CA72D5" w:rsidP="00F04A5C">
      <w:pPr>
        <w:ind w:leftChars="200" w:left="420"/>
      </w:pPr>
      <w:r>
        <w:rPr>
          <w:rFonts w:hint="eastAsia"/>
        </w:rPr>
        <w:t>第二个可选参数必须是字符串或由字符串组成的单元格数组，它包含传递给底层</w:t>
      </w:r>
      <w:r>
        <w:rPr>
          <w:rFonts w:hint="eastAsia"/>
        </w:rPr>
        <w:t>qhull</w:t>
      </w:r>
      <w:r>
        <w:rPr>
          <w:rFonts w:hint="eastAsia"/>
        </w:rPr>
        <w:t>命令的选项。有关详细信息，请参阅</w:t>
      </w:r>
      <w:r>
        <w:rPr>
          <w:rFonts w:hint="eastAsia"/>
        </w:rPr>
        <w:t>Qhull</w:t>
      </w:r>
      <w:r>
        <w:rPr>
          <w:rFonts w:hint="eastAsia"/>
        </w:rPr>
        <w:t>库的文档</w:t>
      </w:r>
      <w:r>
        <w:rPr>
          <w:rFonts w:hint="eastAsia"/>
        </w:rPr>
        <w:t>http://www.qhull.org/html/qh-quick.htm#options</w:t>
      </w:r>
      <w:r>
        <w:rPr>
          <w:rFonts w:hint="eastAsia"/>
        </w:rPr>
        <w:t>。</w:t>
      </w:r>
    </w:p>
    <w:p w:rsidR="00CA72D5" w:rsidRDefault="00CA72D5" w:rsidP="00F04A5C">
      <w:pPr>
        <w:ind w:leftChars="200" w:left="420"/>
      </w:pPr>
      <w:r>
        <w:rPr>
          <w:rFonts w:hint="eastAsia"/>
        </w:rPr>
        <w:t>默认选项取决于输入的尺寸</w:t>
      </w:r>
      <w:r>
        <w:rPr>
          <w:rFonts w:hint="eastAsia"/>
        </w:rPr>
        <w:t>:</w:t>
      </w:r>
    </w:p>
    <w:p w:rsidR="00CA72D5" w:rsidRDefault="00CA72D5" w:rsidP="00F04A5C">
      <w:pPr>
        <w:ind w:leftChars="400" w:left="840"/>
      </w:pPr>
      <w:r>
        <w:t>2-D and 3-D: options = {"Qbb"}</w:t>
      </w:r>
    </w:p>
    <w:p w:rsidR="00CA72D5" w:rsidRDefault="00CA72D5" w:rsidP="00F04A5C">
      <w:pPr>
        <w:ind w:leftChars="400" w:left="840"/>
      </w:pPr>
      <w:r>
        <w:t>4-D and higher: options = {"Qbb", "Qx"}</w:t>
      </w:r>
    </w:p>
    <w:p w:rsidR="00CA72D5" w:rsidRDefault="00CA72D5" w:rsidP="00F04A5C">
      <w:pPr>
        <w:ind w:leftChars="200" w:left="420"/>
      </w:pPr>
      <w:r>
        <w:rPr>
          <w:rFonts w:hint="eastAsia"/>
        </w:rPr>
        <w:t>如果没有</w:t>
      </w:r>
      <w:r>
        <w:rPr>
          <w:rFonts w:hint="eastAsia"/>
        </w:rPr>
        <w:t>options</w:t>
      </w:r>
      <w:r>
        <w:rPr>
          <w:rFonts w:hint="eastAsia"/>
        </w:rPr>
        <w:t>或</w:t>
      </w:r>
      <w:r>
        <w:rPr>
          <w:rFonts w:hint="eastAsia"/>
        </w:rPr>
        <w:t>[]</w:t>
      </w:r>
      <w:r>
        <w:rPr>
          <w:rFonts w:hint="eastAsia"/>
        </w:rPr>
        <w:t>，则使用默认参数。否则，</w:t>
      </w:r>
      <w:r>
        <w:rPr>
          <w:rFonts w:hint="eastAsia"/>
        </w:rPr>
        <w:t>options</w:t>
      </w:r>
      <w:r>
        <w:rPr>
          <w:rFonts w:hint="eastAsia"/>
        </w:rPr>
        <w:t>将替换默认参数列表。要将用户选项附加到默认值，必须重复</w:t>
      </w:r>
      <w:r>
        <w:rPr>
          <w:rFonts w:hint="eastAsia"/>
        </w:rPr>
        <w:t>options</w:t>
      </w:r>
      <w:r>
        <w:rPr>
          <w:rFonts w:hint="eastAsia"/>
        </w:rPr>
        <w:t>中的默认参数。使用空字符串不传递任何参数。</w:t>
      </w:r>
    </w:p>
    <w:p w:rsidR="00CA72D5" w:rsidRDefault="00CA72D5" w:rsidP="00F04A5C">
      <w:pPr>
        <w:ind w:leftChars="200" w:left="420"/>
      </w:pPr>
      <w:r>
        <w:rPr>
          <w:rFonts w:hint="eastAsia"/>
        </w:rPr>
        <w:t>参见</w:t>
      </w:r>
      <w:r>
        <w:rPr>
          <w:rFonts w:hint="eastAsia"/>
        </w:rPr>
        <w:t>:voronoi, convhulln, delaunayn</w:t>
      </w:r>
      <w:r>
        <w:rPr>
          <w:rFonts w:hint="eastAsia"/>
        </w:rPr>
        <w:t>。</w:t>
      </w:r>
    </w:p>
    <w:p w:rsidR="00CA72D5" w:rsidRDefault="00CA72D5" w:rsidP="00F04A5C">
      <w:pPr>
        <w:spacing w:beforeLines="50" w:before="156" w:line="480" w:lineRule="auto"/>
      </w:pPr>
      <w:r>
        <w:rPr>
          <w:rFonts w:hint="eastAsia"/>
        </w:rPr>
        <w:t>使用</w:t>
      </w:r>
      <w:r>
        <w:rPr>
          <w:rFonts w:hint="eastAsia"/>
        </w:rPr>
        <w:t>voronoi</w:t>
      </w:r>
      <w:r>
        <w:rPr>
          <w:rFonts w:hint="eastAsia"/>
        </w:rPr>
        <w:t>的一个例子是</w:t>
      </w:r>
    </w:p>
    <w:p w:rsidR="00CA72D5" w:rsidRDefault="00CA72D5" w:rsidP="00F04A5C">
      <w:pPr>
        <w:ind w:leftChars="200" w:left="420"/>
      </w:pPr>
      <w:r>
        <w:t>rand ("state",9);</w:t>
      </w:r>
    </w:p>
    <w:p w:rsidR="00CA72D5" w:rsidRDefault="00CA72D5" w:rsidP="00F04A5C">
      <w:pPr>
        <w:ind w:leftChars="200" w:left="420"/>
      </w:pPr>
      <w:r>
        <w:t>x = rand (10,1);</w:t>
      </w:r>
    </w:p>
    <w:p w:rsidR="00CA72D5" w:rsidRDefault="00CA72D5" w:rsidP="00F04A5C">
      <w:pPr>
        <w:ind w:leftChars="200" w:left="420"/>
      </w:pPr>
      <w:r>
        <w:t>y = rand (10,1);</w:t>
      </w:r>
    </w:p>
    <w:p w:rsidR="00CA72D5" w:rsidRDefault="00CA72D5" w:rsidP="00F04A5C">
      <w:pPr>
        <w:ind w:leftChars="200" w:left="420"/>
      </w:pPr>
      <w:r>
        <w:t>tri = delaunay (x, y);</w:t>
      </w:r>
    </w:p>
    <w:p w:rsidR="00CA72D5" w:rsidRDefault="00CA72D5" w:rsidP="00F04A5C">
      <w:pPr>
        <w:ind w:leftChars="200" w:left="420"/>
      </w:pPr>
      <w:r>
        <w:t>[vx, vy] = voronoi (x, y, tri);</w:t>
      </w:r>
    </w:p>
    <w:p w:rsidR="00CA72D5" w:rsidRDefault="00CA72D5" w:rsidP="00F04A5C">
      <w:pPr>
        <w:ind w:leftChars="200" w:left="420"/>
      </w:pPr>
      <w:r>
        <w:t>triplot (tri, x, y, "b");</w:t>
      </w:r>
    </w:p>
    <w:p w:rsidR="00CA72D5" w:rsidRDefault="00CA72D5" w:rsidP="00F04A5C">
      <w:pPr>
        <w:ind w:leftChars="200" w:left="420"/>
      </w:pPr>
      <w:r>
        <w:t>hold on;</w:t>
      </w:r>
    </w:p>
    <w:p w:rsidR="00CA72D5" w:rsidRDefault="00CA72D5" w:rsidP="00F04A5C">
      <w:pPr>
        <w:ind w:leftChars="200" w:left="420"/>
      </w:pPr>
      <w:r>
        <w:t>plot (vx, vy, "r");</w:t>
      </w:r>
    </w:p>
    <w:p w:rsidR="00CA72D5" w:rsidRDefault="00CA72D5" w:rsidP="00F04A5C">
      <w:pPr>
        <w:spacing w:beforeLines="50" w:before="156" w:afterLines="50" w:after="156"/>
      </w:pPr>
      <w:r w:rsidRPr="00CA72D5">
        <w:rPr>
          <w:rFonts w:hint="eastAsia"/>
        </w:rPr>
        <w:t>结果如图</w:t>
      </w:r>
      <w:r w:rsidRPr="00CA72D5">
        <w:rPr>
          <w:rFonts w:hint="eastAsia"/>
        </w:rPr>
        <w:t>30.3</w:t>
      </w:r>
      <w:r w:rsidRPr="00CA72D5">
        <w:rPr>
          <w:rFonts w:hint="eastAsia"/>
        </w:rPr>
        <w:t>所示。请注意，其中一个三角形的圆周已添加到此图中，以使</w:t>
      </w:r>
      <w:r w:rsidRPr="00CA72D5">
        <w:rPr>
          <w:rFonts w:hint="eastAsia"/>
        </w:rPr>
        <w:t>Delaunay</w:t>
      </w:r>
      <w:r w:rsidRPr="00CA72D5">
        <w:rPr>
          <w:rFonts w:hint="eastAsia"/>
        </w:rPr>
        <w:t>镶嵌和</w:t>
      </w:r>
      <w:r w:rsidRPr="00CA72D5">
        <w:rPr>
          <w:rFonts w:hint="eastAsia"/>
        </w:rPr>
        <w:t>Voronoi</w:t>
      </w:r>
      <w:r w:rsidRPr="00CA72D5">
        <w:rPr>
          <w:rFonts w:hint="eastAsia"/>
        </w:rPr>
        <w:t>图之间的关系更清晰。</w:t>
      </w:r>
    </w:p>
    <w:p w:rsidR="00CA72D5" w:rsidRDefault="00CA72D5" w:rsidP="00BC41D3">
      <w:pPr>
        <w:spacing w:beforeLines="50" w:before="156" w:afterLines="50" w:after="156"/>
      </w:pPr>
      <w:r>
        <w:rPr>
          <w:noProof/>
        </w:rPr>
        <w:lastRenderedPageBreak/>
        <w:drawing>
          <wp:inline distT="0" distB="0" distL="0" distR="0" wp14:anchorId="73E031E5" wp14:editId="7AE722D0">
            <wp:extent cx="6188710" cy="4332097"/>
            <wp:effectExtent l="0" t="0" r="2540" b="0"/>
            <wp:docPr id="18" name="图片 18" descr="voro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rono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CA72D5" w:rsidRDefault="00CA72D5" w:rsidP="00BC41D3">
      <w:pPr>
        <w:spacing w:beforeLines="50" w:before="156" w:afterLines="50" w:after="156"/>
      </w:pPr>
      <w:r>
        <w:rPr>
          <w:rFonts w:hint="eastAsia"/>
        </w:rPr>
        <w:t>图</w:t>
      </w:r>
      <w:r>
        <w:rPr>
          <w:rFonts w:hint="eastAsia"/>
        </w:rPr>
        <w:t>30.3:</w:t>
      </w:r>
      <w:r>
        <w:rPr>
          <w:rFonts w:hint="eastAsia"/>
        </w:rPr>
        <w:t>随机点集的</w:t>
      </w:r>
      <w:r>
        <w:rPr>
          <w:rFonts w:hint="eastAsia"/>
        </w:rPr>
        <w:t>Delaunay</w:t>
      </w:r>
      <w:r>
        <w:rPr>
          <w:rFonts w:hint="eastAsia"/>
        </w:rPr>
        <w:t>三角剖分</w:t>
      </w:r>
      <w:r>
        <w:rPr>
          <w:rFonts w:hint="eastAsia"/>
        </w:rPr>
        <w:t>(</w:t>
      </w:r>
      <w:r>
        <w:rPr>
          <w:rFonts w:hint="eastAsia"/>
        </w:rPr>
        <w:t>蓝线</w:t>
      </w:r>
      <w:r>
        <w:rPr>
          <w:rFonts w:hint="eastAsia"/>
        </w:rPr>
        <w:t>)</w:t>
      </w:r>
      <w:r>
        <w:rPr>
          <w:rFonts w:hint="eastAsia"/>
        </w:rPr>
        <w:t>和</w:t>
      </w:r>
      <w:r>
        <w:rPr>
          <w:rFonts w:hint="eastAsia"/>
        </w:rPr>
        <w:t>Voronoi</w:t>
      </w:r>
      <w:r>
        <w:rPr>
          <w:rFonts w:hint="eastAsia"/>
        </w:rPr>
        <w:t>图</w:t>
      </w:r>
      <w:r>
        <w:rPr>
          <w:rFonts w:hint="eastAsia"/>
        </w:rPr>
        <w:t>(</w:t>
      </w:r>
      <w:r>
        <w:rPr>
          <w:rFonts w:hint="eastAsia"/>
        </w:rPr>
        <w:t>红线</w:t>
      </w:r>
      <w:r>
        <w:rPr>
          <w:rFonts w:hint="eastAsia"/>
        </w:rPr>
        <w:t>)</w:t>
      </w:r>
    </w:p>
    <w:p w:rsidR="00CA72D5" w:rsidRDefault="00CA72D5" w:rsidP="00BC41D3">
      <w:pPr>
        <w:spacing w:beforeLines="50" w:before="156" w:afterLines="50" w:after="156"/>
      </w:pPr>
      <w:r>
        <w:rPr>
          <w:rFonts w:hint="eastAsia"/>
        </w:rPr>
        <w:t>关于</w:t>
      </w:r>
      <w:r>
        <w:rPr>
          <w:rFonts w:hint="eastAsia"/>
        </w:rPr>
        <w:t>Voronoi</w:t>
      </w:r>
      <w:r>
        <w:rPr>
          <w:rFonts w:hint="eastAsia"/>
        </w:rPr>
        <w:t>图的面大小的附加信息，以及一组点中的哪些点在一个多边形中，可以分别使用</w:t>
      </w:r>
      <w:r>
        <w:rPr>
          <w:rFonts w:hint="eastAsia"/>
        </w:rPr>
        <w:t>polyarea</w:t>
      </w:r>
      <w:r>
        <w:rPr>
          <w:rFonts w:hint="eastAsia"/>
        </w:rPr>
        <w:t>和</w:t>
      </w:r>
      <w:r>
        <w:rPr>
          <w:rFonts w:hint="eastAsia"/>
        </w:rPr>
        <w:t>inpolygon</w:t>
      </w:r>
      <w:r>
        <w:rPr>
          <w:rFonts w:hint="eastAsia"/>
        </w:rPr>
        <w:t>函数来获得。</w:t>
      </w:r>
    </w:p>
    <w:p w:rsidR="00CA72D5" w:rsidRDefault="00CA72D5" w:rsidP="00F04A5C">
      <w:r>
        <w:t>: a = polyarea (x, y)</w:t>
      </w:r>
    </w:p>
    <w:p w:rsidR="00CA72D5" w:rsidRDefault="00CA72D5" w:rsidP="00F04A5C">
      <w:r>
        <w:t>: a = polyarea (x, y, dim)</w:t>
      </w:r>
    </w:p>
    <w:p w:rsidR="00CA72D5" w:rsidRDefault="00CA72D5" w:rsidP="00F04A5C">
      <w:pPr>
        <w:ind w:leftChars="200" w:left="420"/>
      </w:pPr>
      <w:r>
        <w:rPr>
          <w:rFonts w:hint="eastAsia"/>
        </w:rPr>
        <w:t>用三角形法确定多边形的面积。</w:t>
      </w:r>
    </w:p>
    <w:p w:rsidR="00CA72D5" w:rsidRDefault="00CA72D5" w:rsidP="00F04A5C">
      <w:pPr>
        <w:ind w:leftChars="200" w:left="420"/>
      </w:pPr>
      <w:r>
        <w:rPr>
          <w:rFonts w:hint="eastAsia"/>
        </w:rPr>
        <w:t>变量</w:t>
      </w:r>
      <w:r>
        <w:rPr>
          <w:rFonts w:hint="eastAsia"/>
        </w:rPr>
        <w:t>x</w:t>
      </w:r>
      <w:r>
        <w:rPr>
          <w:rFonts w:hint="eastAsia"/>
        </w:rPr>
        <w:t>和</w:t>
      </w:r>
      <w:r>
        <w:rPr>
          <w:rFonts w:hint="eastAsia"/>
        </w:rPr>
        <w:t>y</w:t>
      </w:r>
      <w:r>
        <w:rPr>
          <w:rFonts w:hint="eastAsia"/>
        </w:rPr>
        <w:t>定义了顶点对，因此必须具有相同的形状。它们可以是向量，也可以是数组。如果它们是数组，则分别处理</w:t>
      </w:r>
      <w:r>
        <w:rPr>
          <w:rFonts w:hint="eastAsia"/>
        </w:rPr>
        <w:t>x</w:t>
      </w:r>
      <w:r>
        <w:rPr>
          <w:rFonts w:hint="eastAsia"/>
        </w:rPr>
        <w:t>和</w:t>
      </w:r>
      <w:r>
        <w:rPr>
          <w:rFonts w:hint="eastAsia"/>
        </w:rPr>
        <w:t>y</w:t>
      </w:r>
      <w:r>
        <w:rPr>
          <w:rFonts w:hint="eastAsia"/>
        </w:rPr>
        <w:t>列，并为每个列返回一个区域。</w:t>
      </w:r>
    </w:p>
    <w:p w:rsidR="00CA72D5" w:rsidRDefault="00CA72D5" w:rsidP="00F04A5C">
      <w:pPr>
        <w:ind w:leftChars="200" w:left="420"/>
      </w:pPr>
      <w:r>
        <w:rPr>
          <w:rFonts w:hint="eastAsia"/>
        </w:rPr>
        <w:t>如果给出了可选的</w:t>
      </w:r>
      <w:r>
        <w:rPr>
          <w:rFonts w:hint="eastAsia"/>
        </w:rPr>
        <w:t>dim</w:t>
      </w:r>
      <w:r>
        <w:rPr>
          <w:rFonts w:hint="eastAsia"/>
        </w:rPr>
        <w:t>参数，那么</w:t>
      </w:r>
      <w:r>
        <w:rPr>
          <w:rFonts w:hint="eastAsia"/>
        </w:rPr>
        <w:t>polyarea</w:t>
      </w:r>
      <w:r>
        <w:rPr>
          <w:rFonts w:hint="eastAsia"/>
        </w:rPr>
        <w:t>将沿着数组</w:t>
      </w:r>
      <w:r>
        <w:rPr>
          <w:rFonts w:hint="eastAsia"/>
        </w:rPr>
        <w:t>x</w:t>
      </w:r>
      <w:r>
        <w:rPr>
          <w:rFonts w:hint="eastAsia"/>
        </w:rPr>
        <w:t>和</w:t>
      </w:r>
      <w:r>
        <w:rPr>
          <w:rFonts w:hint="eastAsia"/>
        </w:rPr>
        <w:t>y</w:t>
      </w:r>
      <w:r>
        <w:rPr>
          <w:rFonts w:hint="eastAsia"/>
        </w:rPr>
        <w:t>的这个维度工作。</w:t>
      </w:r>
    </w:p>
    <w:p w:rsidR="00CA72D5" w:rsidRDefault="00CA72D5" w:rsidP="00F04A5C">
      <w:pPr>
        <w:ind w:leftChars="200" w:left="420"/>
      </w:pPr>
      <w:r>
        <w:rPr>
          <w:rFonts w:hint="eastAsia"/>
        </w:rPr>
        <w:t>使用多区域的一个例子可能是</w:t>
      </w:r>
    </w:p>
    <w:p w:rsidR="00CA72D5" w:rsidRDefault="00CA72D5" w:rsidP="00F04A5C">
      <w:pPr>
        <w:ind w:leftChars="400" w:left="840"/>
      </w:pPr>
      <w:r>
        <w:t>rand ("state", 2);</w:t>
      </w:r>
    </w:p>
    <w:p w:rsidR="00CA72D5" w:rsidRDefault="00CA72D5" w:rsidP="00F04A5C">
      <w:pPr>
        <w:ind w:leftChars="400" w:left="840"/>
      </w:pPr>
      <w:r>
        <w:t>x = rand (10, 1);</w:t>
      </w:r>
    </w:p>
    <w:p w:rsidR="00CA72D5" w:rsidRDefault="00CA72D5" w:rsidP="00F04A5C">
      <w:pPr>
        <w:ind w:leftChars="400" w:left="840"/>
      </w:pPr>
      <w:r>
        <w:t>y = rand (10, 1);</w:t>
      </w:r>
    </w:p>
    <w:p w:rsidR="00CA72D5" w:rsidRDefault="00CA72D5" w:rsidP="00F04A5C">
      <w:pPr>
        <w:ind w:leftChars="400" w:left="840"/>
      </w:pPr>
      <w:r>
        <w:t>[c, f] = voronoin ([x, y]);</w:t>
      </w:r>
    </w:p>
    <w:p w:rsidR="00CA72D5" w:rsidRDefault="00CA72D5" w:rsidP="00F04A5C">
      <w:pPr>
        <w:ind w:leftChars="400" w:left="840"/>
      </w:pPr>
      <w:r>
        <w:t>af = zeros (size (f));</w:t>
      </w:r>
    </w:p>
    <w:p w:rsidR="00CA72D5" w:rsidRDefault="00CA72D5" w:rsidP="00F04A5C">
      <w:pPr>
        <w:ind w:leftChars="400" w:left="840"/>
      </w:pPr>
      <w:r>
        <w:t>for i = 1 : length (f)</w:t>
      </w:r>
    </w:p>
    <w:p w:rsidR="00CA72D5" w:rsidRDefault="00CA72D5" w:rsidP="00F04A5C">
      <w:pPr>
        <w:ind w:leftChars="400" w:left="840"/>
      </w:pPr>
      <w:r>
        <w:t xml:space="preserve">  af(i) = polyarea (c (f {i, :}, 1), c (f {i, :}, 2));</w:t>
      </w:r>
    </w:p>
    <w:p w:rsidR="00CA72D5" w:rsidRDefault="00CA72D5" w:rsidP="00F04A5C">
      <w:pPr>
        <w:ind w:leftChars="400" w:left="840"/>
      </w:pPr>
      <w:r>
        <w:t>endfor</w:t>
      </w:r>
    </w:p>
    <w:p w:rsidR="00CA72D5" w:rsidRDefault="00CA72D5" w:rsidP="00F04A5C">
      <w:pPr>
        <w:ind w:leftChars="200" w:left="420"/>
      </w:pPr>
      <w:r w:rsidRPr="00CA72D5">
        <w:rPr>
          <w:rFonts w:hint="eastAsia"/>
        </w:rPr>
        <w:t>顶点在无穷远处的</w:t>
      </w:r>
      <w:r w:rsidRPr="00CA72D5">
        <w:rPr>
          <w:rFonts w:hint="eastAsia"/>
        </w:rPr>
        <w:t>Voronoi</w:t>
      </w:r>
      <w:r w:rsidRPr="00CA72D5">
        <w:rPr>
          <w:rFonts w:hint="eastAsia"/>
        </w:rPr>
        <w:t>图的面有无限的面积。矩形多边形的简化版本可以使用</w:t>
      </w:r>
      <w:r w:rsidRPr="00CA72D5">
        <w:rPr>
          <w:rFonts w:hint="eastAsia"/>
        </w:rPr>
        <w:t>rectint</w:t>
      </w:r>
    </w:p>
    <w:p w:rsidR="00CA72D5" w:rsidRDefault="00CA72D5" w:rsidP="00F04A5C">
      <w:r w:rsidRPr="00CA72D5">
        <w:t>: area = rectint (a, b)</w:t>
      </w:r>
    </w:p>
    <w:p w:rsidR="00CA72D5" w:rsidRDefault="00CA72D5" w:rsidP="00F04A5C">
      <w:pPr>
        <w:spacing w:beforeLines="50" w:before="156"/>
        <w:ind w:leftChars="200" w:left="420"/>
      </w:pPr>
      <w:r>
        <w:rPr>
          <w:rFonts w:hint="eastAsia"/>
        </w:rPr>
        <w:lastRenderedPageBreak/>
        <w:t>计算矩形或</w:t>
      </w:r>
      <w:r>
        <w:rPr>
          <w:rFonts w:hint="eastAsia"/>
        </w:rPr>
        <w:t>N-D</w:t>
      </w:r>
      <w:r>
        <w:rPr>
          <w:rFonts w:hint="eastAsia"/>
        </w:rPr>
        <w:t>框相交的面积或体积。</w:t>
      </w:r>
    </w:p>
    <w:p w:rsidR="00CA72D5" w:rsidRDefault="00CA72D5" w:rsidP="00F04A5C">
      <w:pPr>
        <w:ind w:leftChars="200" w:left="420"/>
      </w:pPr>
      <w:r>
        <w:rPr>
          <w:rFonts w:hint="eastAsia"/>
        </w:rPr>
        <w:t>计算</w:t>
      </w:r>
      <w:r>
        <w:rPr>
          <w:rFonts w:hint="eastAsia"/>
        </w:rPr>
        <w:t>a</w:t>
      </w:r>
      <w:r>
        <w:rPr>
          <w:rFonts w:hint="eastAsia"/>
        </w:rPr>
        <w:t>中的矩形与</w:t>
      </w:r>
      <w:r>
        <w:rPr>
          <w:rFonts w:hint="eastAsia"/>
        </w:rPr>
        <w:t>b</w:t>
      </w:r>
      <w:r>
        <w:rPr>
          <w:rFonts w:hint="eastAsia"/>
        </w:rPr>
        <w:t>中的矩形的交点面积。支持</w:t>
      </w:r>
      <w:r>
        <w:rPr>
          <w:rFonts w:hint="eastAsia"/>
        </w:rPr>
        <w:t>n</w:t>
      </w:r>
      <w:r>
        <w:rPr>
          <w:rFonts w:hint="eastAsia"/>
        </w:rPr>
        <w:t>维盒，此时根据维数计算体积或超体积。</w:t>
      </w:r>
    </w:p>
    <w:p w:rsidR="00CA72D5" w:rsidRDefault="00CA72D5" w:rsidP="00F04A5C">
      <w:pPr>
        <w:ind w:leftChars="200" w:left="420"/>
      </w:pPr>
      <w:r w:rsidRPr="00CA72D5">
        <w:rPr>
          <w:rFonts w:hint="eastAsia"/>
        </w:rPr>
        <w:t>二维矩形定义为</w:t>
      </w:r>
      <w:r w:rsidRPr="00CA72D5">
        <w:rPr>
          <w:rFonts w:hint="eastAsia"/>
        </w:rPr>
        <w:t>[xpos ypos width height]</w:t>
      </w:r>
      <w:r w:rsidRPr="00CA72D5">
        <w:rPr>
          <w:rFonts w:hint="eastAsia"/>
        </w:rPr>
        <w:t>，其中</w:t>
      </w:r>
      <w:r w:rsidRPr="00CA72D5">
        <w:rPr>
          <w:rFonts w:hint="eastAsia"/>
        </w:rPr>
        <w:t>xpos</w:t>
      </w:r>
      <w:r w:rsidRPr="00CA72D5">
        <w:rPr>
          <w:rFonts w:hint="eastAsia"/>
        </w:rPr>
        <w:t>和</w:t>
      </w:r>
      <w:r w:rsidRPr="00CA72D5">
        <w:rPr>
          <w:rFonts w:hint="eastAsia"/>
        </w:rPr>
        <w:t>ypos</w:t>
      </w:r>
      <w:r w:rsidRPr="00CA72D5">
        <w:rPr>
          <w:rFonts w:hint="eastAsia"/>
        </w:rPr>
        <w:t>是左下角的位置。支持更高的维度，其中每个维度的最小值的坐标遵循该维度中的框的长度，例如，</w:t>
      </w:r>
      <w:r w:rsidRPr="00CA72D5">
        <w:rPr>
          <w:rFonts w:hint="eastAsia"/>
        </w:rPr>
        <w:t>[xpos ypos zpos kpos</w:t>
      </w:r>
      <w:r w:rsidRPr="00CA72D5">
        <w:rPr>
          <w:rFonts w:hint="eastAsia"/>
        </w:rPr>
        <w:t>…</w:t>
      </w:r>
      <w:r w:rsidRPr="00CA72D5">
        <w:rPr>
          <w:rFonts w:hint="eastAsia"/>
        </w:rPr>
        <w:t>width height depth k_length</w:t>
      </w:r>
      <w:r w:rsidRPr="00CA72D5">
        <w:rPr>
          <w:rFonts w:hint="eastAsia"/>
        </w:rPr>
        <w:t>…</w:t>
      </w:r>
      <w:r w:rsidRPr="00CA72D5">
        <w:rPr>
          <w:rFonts w:hint="eastAsia"/>
        </w:rPr>
        <w:t>]</w:t>
      </w:r>
      <w:r w:rsidRPr="00CA72D5">
        <w:rPr>
          <w:rFonts w:hint="eastAsia"/>
        </w:rPr>
        <w:t>。</w:t>
      </w:r>
    </w:p>
    <w:p w:rsidR="00CA72D5" w:rsidRDefault="00CA72D5" w:rsidP="00F04A5C">
      <w:pPr>
        <w:ind w:leftChars="200" w:left="420"/>
      </w:pPr>
      <w:r>
        <w:rPr>
          <w:rFonts w:hint="eastAsia"/>
        </w:rPr>
        <w:t>a</w:t>
      </w:r>
      <w:r>
        <w:rPr>
          <w:rFonts w:hint="eastAsia"/>
        </w:rPr>
        <w:t>和</w:t>
      </w:r>
      <w:r>
        <w:rPr>
          <w:rFonts w:hint="eastAsia"/>
        </w:rPr>
        <w:t>b</w:t>
      </w:r>
      <w:r>
        <w:rPr>
          <w:rFonts w:hint="eastAsia"/>
        </w:rPr>
        <w:t>的每一行都定义了一个矩形，如果两者都定义了多个矩形，那么输出面积就是一个矩阵，其中第</w:t>
      </w:r>
      <w:r>
        <w:rPr>
          <w:rFonts w:hint="eastAsia"/>
        </w:rPr>
        <w:t>i</w:t>
      </w:r>
      <w:r>
        <w:rPr>
          <w:rFonts w:hint="eastAsia"/>
        </w:rPr>
        <w:t>行对应于</w:t>
      </w:r>
      <w:r>
        <w:rPr>
          <w:rFonts w:hint="eastAsia"/>
        </w:rPr>
        <w:t>a</w:t>
      </w:r>
      <w:r>
        <w:rPr>
          <w:rFonts w:hint="eastAsia"/>
        </w:rPr>
        <w:t>的第</w:t>
      </w:r>
      <w:r>
        <w:rPr>
          <w:rFonts w:hint="eastAsia"/>
        </w:rPr>
        <w:t>i</w:t>
      </w:r>
      <w:r>
        <w:rPr>
          <w:rFonts w:hint="eastAsia"/>
        </w:rPr>
        <w:t>行，第</w:t>
      </w:r>
      <w:r>
        <w:rPr>
          <w:rFonts w:hint="eastAsia"/>
        </w:rPr>
        <w:t>j</w:t>
      </w:r>
      <w:r>
        <w:rPr>
          <w:rFonts w:hint="eastAsia"/>
        </w:rPr>
        <w:t>列对应于</w:t>
      </w:r>
      <w:r>
        <w:rPr>
          <w:rFonts w:hint="eastAsia"/>
        </w:rPr>
        <w:t>b</w:t>
      </w:r>
      <w:r>
        <w:rPr>
          <w:rFonts w:hint="eastAsia"/>
        </w:rPr>
        <w:t>的第</w:t>
      </w:r>
      <w:r>
        <w:rPr>
          <w:rFonts w:hint="eastAsia"/>
        </w:rPr>
        <w:t>j</w:t>
      </w:r>
      <w:r>
        <w:rPr>
          <w:rFonts w:hint="eastAsia"/>
        </w:rPr>
        <w:t>行。</w:t>
      </w:r>
    </w:p>
    <w:p w:rsidR="00CA72D5" w:rsidRDefault="00CA72D5" w:rsidP="00F04A5C">
      <w:pPr>
        <w:ind w:leftChars="200" w:left="420"/>
      </w:pPr>
      <w:r>
        <w:rPr>
          <w:rFonts w:hint="eastAsia"/>
        </w:rPr>
        <w:t>参见</w:t>
      </w:r>
      <w:r>
        <w:rPr>
          <w:rFonts w:hint="eastAsia"/>
        </w:rPr>
        <w:t>polyarea</w:t>
      </w:r>
      <w:r>
        <w:rPr>
          <w:rFonts w:hint="eastAsia"/>
        </w:rPr>
        <w:t>。</w:t>
      </w:r>
    </w:p>
    <w:p w:rsidR="00CA72D5" w:rsidRDefault="00CA72D5" w:rsidP="00F04A5C">
      <w:pPr>
        <w:spacing w:beforeLines="50" w:before="156"/>
      </w:pPr>
      <w:r>
        <w:t>: in = inpolygon (x, y, xv, yv)</w:t>
      </w:r>
    </w:p>
    <w:p w:rsidR="00CA72D5" w:rsidRDefault="00CA72D5" w:rsidP="00F04A5C">
      <w:r>
        <w:t>: [in, on] = inpolygon (x, y, xv, yv)</w:t>
      </w:r>
    </w:p>
    <w:p w:rsidR="00CA72D5" w:rsidRDefault="00CA72D5" w:rsidP="00F04A5C">
      <w:pPr>
        <w:ind w:leftChars="200" w:left="420"/>
      </w:pPr>
      <w:r>
        <w:rPr>
          <w:rFonts w:hint="eastAsia"/>
        </w:rPr>
        <w:t>对于由顶点点</w:t>
      </w:r>
      <w:r>
        <w:rPr>
          <w:rFonts w:hint="eastAsia"/>
        </w:rPr>
        <w:t>(xv, yv)</w:t>
      </w:r>
      <w:r>
        <w:rPr>
          <w:rFonts w:hint="eastAsia"/>
        </w:rPr>
        <w:t>定义的多边形，如果点</w:t>
      </w:r>
      <w:r>
        <w:rPr>
          <w:rFonts w:hint="eastAsia"/>
        </w:rPr>
        <w:t>(x, y)</w:t>
      </w:r>
      <w:r>
        <w:rPr>
          <w:rFonts w:hint="eastAsia"/>
        </w:rPr>
        <w:t>在多边形内部</w:t>
      </w:r>
      <w:r>
        <w:rPr>
          <w:rFonts w:hint="eastAsia"/>
        </w:rPr>
        <w:t>(</w:t>
      </w:r>
      <w:r>
        <w:rPr>
          <w:rFonts w:hint="eastAsia"/>
        </w:rPr>
        <w:t>或在边界上</w:t>
      </w:r>
      <w:r>
        <w:rPr>
          <w:rFonts w:hint="eastAsia"/>
        </w:rPr>
        <w:t>)</w:t>
      </w:r>
      <w:r>
        <w:rPr>
          <w:rFonts w:hint="eastAsia"/>
        </w:rPr>
        <w:t>则返回</w:t>
      </w:r>
      <w:r>
        <w:rPr>
          <w:rFonts w:hint="eastAsia"/>
        </w:rPr>
        <w:t>true;</w:t>
      </w:r>
      <w:r>
        <w:rPr>
          <w:rFonts w:hint="eastAsia"/>
        </w:rPr>
        <w:t>否则，返回</w:t>
      </w:r>
      <w:r>
        <w:rPr>
          <w:rFonts w:hint="eastAsia"/>
        </w:rPr>
        <w:t>false</w:t>
      </w:r>
      <w:r>
        <w:rPr>
          <w:rFonts w:hint="eastAsia"/>
        </w:rPr>
        <w:t>。</w:t>
      </w:r>
    </w:p>
    <w:p w:rsidR="00CA72D5" w:rsidRDefault="00CA72D5" w:rsidP="00F04A5C">
      <w:pPr>
        <w:ind w:leftChars="200" w:left="420"/>
      </w:pPr>
      <w:r>
        <w:rPr>
          <w:rFonts w:hint="eastAsia"/>
        </w:rPr>
        <w:t>输入变量</w:t>
      </w:r>
      <w:r>
        <w:rPr>
          <w:rFonts w:hint="eastAsia"/>
        </w:rPr>
        <w:t>x</w:t>
      </w:r>
      <w:r>
        <w:rPr>
          <w:rFonts w:hint="eastAsia"/>
        </w:rPr>
        <w:t>和</w:t>
      </w:r>
      <w:r>
        <w:rPr>
          <w:rFonts w:hint="eastAsia"/>
        </w:rPr>
        <w:t>y</w:t>
      </w:r>
      <w:r>
        <w:rPr>
          <w:rFonts w:hint="eastAsia"/>
        </w:rPr>
        <w:t>，必须有相同的维数。</w:t>
      </w:r>
    </w:p>
    <w:p w:rsidR="00CA72D5" w:rsidRDefault="00CA72D5" w:rsidP="00F04A5C">
      <w:pPr>
        <w:ind w:leftChars="200" w:left="420"/>
      </w:pPr>
      <w:r>
        <w:rPr>
          <w:rFonts w:hint="eastAsia"/>
        </w:rPr>
        <w:t>如果点恰好在多边形边缘上，则可选输出</w:t>
      </w:r>
      <w:r>
        <w:rPr>
          <w:rFonts w:hint="eastAsia"/>
        </w:rPr>
        <w:t>on</w:t>
      </w:r>
      <w:r>
        <w:rPr>
          <w:rFonts w:hint="eastAsia"/>
        </w:rPr>
        <w:t>返回</w:t>
      </w:r>
      <w:r>
        <w:rPr>
          <w:rFonts w:hint="eastAsia"/>
        </w:rPr>
        <w:t>true</w:t>
      </w:r>
      <w:r>
        <w:rPr>
          <w:rFonts w:hint="eastAsia"/>
        </w:rPr>
        <w:t>，否则返回</w:t>
      </w:r>
      <w:r>
        <w:rPr>
          <w:rFonts w:hint="eastAsia"/>
        </w:rPr>
        <w:t>false</w:t>
      </w:r>
      <w:r>
        <w:rPr>
          <w:rFonts w:hint="eastAsia"/>
        </w:rPr>
        <w:t>。</w:t>
      </w:r>
    </w:p>
    <w:p w:rsidR="00CA72D5" w:rsidRDefault="00CA72D5" w:rsidP="00F04A5C">
      <w:pPr>
        <w:ind w:leftChars="200" w:left="420"/>
      </w:pPr>
      <w:r>
        <w:rPr>
          <w:rFonts w:hint="eastAsia"/>
        </w:rPr>
        <w:t>参见</w:t>
      </w:r>
      <w:r>
        <w:rPr>
          <w:rFonts w:hint="eastAsia"/>
        </w:rPr>
        <w:t>:delaunay</w:t>
      </w:r>
      <w:r>
        <w:rPr>
          <w:rFonts w:hint="eastAsia"/>
        </w:rPr>
        <w:t>。</w:t>
      </w:r>
    </w:p>
    <w:p w:rsidR="00CA72D5" w:rsidRDefault="00CA72D5" w:rsidP="00F04A5C">
      <w:pPr>
        <w:spacing w:line="480" w:lineRule="auto"/>
      </w:pPr>
      <w:r w:rsidRPr="00CA72D5">
        <w:rPr>
          <w:rFonts w:hint="eastAsia"/>
        </w:rPr>
        <w:t>使用多边形的一个例子可能是</w:t>
      </w:r>
    </w:p>
    <w:p w:rsidR="00CA72D5" w:rsidRDefault="00CA72D5" w:rsidP="00F04A5C">
      <w:pPr>
        <w:ind w:leftChars="200" w:left="420"/>
      </w:pPr>
      <w:r>
        <w:t>randn ("state", 2);</w:t>
      </w:r>
    </w:p>
    <w:p w:rsidR="00CA72D5" w:rsidRDefault="00CA72D5" w:rsidP="00F04A5C">
      <w:pPr>
        <w:ind w:leftChars="200" w:left="420"/>
      </w:pPr>
      <w:r>
        <w:t>x = randn (100, 1);</w:t>
      </w:r>
    </w:p>
    <w:p w:rsidR="00CA72D5" w:rsidRDefault="00CA72D5" w:rsidP="00F04A5C">
      <w:pPr>
        <w:ind w:leftChars="200" w:left="420"/>
      </w:pPr>
      <w:r>
        <w:t>y = randn (100, 1);</w:t>
      </w:r>
    </w:p>
    <w:p w:rsidR="00CA72D5" w:rsidRDefault="00CA72D5" w:rsidP="00F04A5C">
      <w:pPr>
        <w:ind w:leftChars="200" w:left="420"/>
      </w:pPr>
      <w:r>
        <w:t>vx = cos (pi * [-1 : 0.1: 1]);</w:t>
      </w:r>
    </w:p>
    <w:p w:rsidR="00CA72D5" w:rsidRDefault="00CA72D5" w:rsidP="00F04A5C">
      <w:pPr>
        <w:ind w:leftChars="200" w:left="420"/>
      </w:pPr>
      <w:r>
        <w:t>vy = sin (pi * [-1 : 0.1 : 1]);</w:t>
      </w:r>
    </w:p>
    <w:p w:rsidR="00CA72D5" w:rsidRDefault="00CA72D5" w:rsidP="00F04A5C">
      <w:pPr>
        <w:ind w:leftChars="200" w:left="420"/>
      </w:pPr>
      <w:r>
        <w:t>in = inpolygon (x, y, vx, vy);</w:t>
      </w:r>
    </w:p>
    <w:p w:rsidR="00CA72D5" w:rsidRDefault="00CA72D5" w:rsidP="00F04A5C">
      <w:pPr>
        <w:ind w:leftChars="200" w:left="420"/>
      </w:pPr>
      <w:r>
        <w:t>plot (vx, vy, x(in), y(in), "r+", x(!in), y(!in), "bo");</w:t>
      </w:r>
    </w:p>
    <w:p w:rsidR="00CA72D5" w:rsidRDefault="00CA72D5" w:rsidP="00F04A5C">
      <w:pPr>
        <w:ind w:leftChars="200" w:left="420"/>
      </w:pPr>
      <w:r>
        <w:t>axis ([-2, 2, -2, 2]);</w:t>
      </w:r>
    </w:p>
    <w:p w:rsidR="00CA72D5" w:rsidRDefault="00CA72D5" w:rsidP="00F04A5C">
      <w:pPr>
        <w:spacing w:line="480" w:lineRule="auto"/>
      </w:pPr>
      <w:r w:rsidRPr="00CA72D5">
        <w:rPr>
          <w:rFonts w:hint="eastAsia"/>
        </w:rPr>
        <w:t>结果如图</w:t>
      </w:r>
      <w:r w:rsidRPr="00CA72D5">
        <w:rPr>
          <w:rFonts w:hint="eastAsia"/>
        </w:rPr>
        <w:t>30.4</w:t>
      </w:r>
      <w:r w:rsidRPr="00CA72D5">
        <w:rPr>
          <w:rFonts w:hint="eastAsia"/>
        </w:rPr>
        <w:t>所示。</w:t>
      </w:r>
    </w:p>
    <w:p w:rsidR="00CA72D5" w:rsidRDefault="00CA72D5" w:rsidP="00BC41D3">
      <w:pPr>
        <w:spacing w:beforeLines="50" w:before="156" w:afterLines="50" w:after="156"/>
      </w:pPr>
      <w:r>
        <w:rPr>
          <w:noProof/>
        </w:rPr>
        <w:lastRenderedPageBreak/>
        <w:drawing>
          <wp:inline distT="0" distB="0" distL="0" distR="0" wp14:anchorId="102F72E3" wp14:editId="0757228B">
            <wp:extent cx="6188710" cy="4332097"/>
            <wp:effectExtent l="0" t="0" r="2540" b="0"/>
            <wp:docPr id="19" name="图片 19" descr="in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polyg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CA72D5" w:rsidRDefault="00CA72D5" w:rsidP="00BC41D3">
      <w:pPr>
        <w:spacing w:beforeLines="50" w:before="156" w:afterLines="50" w:after="156"/>
      </w:pPr>
      <w:r w:rsidRPr="00CA72D5">
        <w:rPr>
          <w:rFonts w:hint="eastAsia"/>
        </w:rPr>
        <w:t>图</w:t>
      </w:r>
      <w:r w:rsidRPr="00CA72D5">
        <w:rPr>
          <w:rFonts w:hint="eastAsia"/>
        </w:rPr>
        <w:t>30.4:inpolygon</w:t>
      </w:r>
      <w:r w:rsidRPr="00CA72D5">
        <w:rPr>
          <w:rFonts w:hint="eastAsia"/>
        </w:rPr>
        <w:t>函数的演示，用于确定多边形内的点</w:t>
      </w:r>
    </w:p>
    <w:p w:rsidR="00CA72D5" w:rsidRPr="00F04A5C" w:rsidRDefault="00CA72D5" w:rsidP="00BC41D3">
      <w:pPr>
        <w:spacing w:beforeLines="50" w:before="156" w:afterLines="50" w:after="156"/>
        <w:rPr>
          <w:b/>
          <w:sz w:val="24"/>
        </w:rPr>
      </w:pPr>
      <w:r w:rsidRPr="00F04A5C">
        <w:rPr>
          <w:rFonts w:hint="eastAsia"/>
          <w:b/>
          <w:sz w:val="24"/>
        </w:rPr>
        <w:t>30.3</w:t>
      </w:r>
      <w:r w:rsidRPr="00F04A5C">
        <w:rPr>
          <w:rFonts w:hint="eastAsia"/>
          <w:b/>
          <w:sz w:val="24"/>
        </w:rPr>
        <w:t>凸壳</w:t>
      </w:r>
    </w:p>
    <w:p w:rsidR="00CA72D5" w:rsidRDefault="00CA72D5" w:rsidP="00BC41D3">
      <w:pPr>
        <w:spacing w:beforeLines="50" w:before="156" w:afterLines="50" w:after="156"/>
      </w:pPr>
      <w:r>
        <w:rPr>
          <w:rFonts w:hint="eastAsia"/>
        </w:rPr>
        <w:t>一组点的凸包是包含所有点的最小凸包络。</w:t>
      </w:r>
      <w:r>
        <w:rPr>
          <w:rFonts w:hint="eastAsia"/>
        </w:rPr>
        <w:t>Octave</w:t>
      </w:r>
      <w:r>
        <w:rPr>
          <w:rFonts w:hint="eastAsia"/>
        </w:rPr>
        <w:t>具有</w:t>
      </w:r>
      <w:r>
        <w:rPr>
          <w:rFonts w:hint="eastAsia"/>
        </w:rPr>
        <w:t>convhull</w:t>
      </w:r>
      <w:r>
        <w:rPr>
          <w:rFonts w:hint="eastAsia"/>
        </w:rPr>
        <w:t>和</w:t>
      </w:r>
      <w:r>
        <w:rPr>
          <w:rFonts w:hint="eastAsia"/>
        </w:rPr>
        <w:t>convhulln</w:t>
      </w:r>
      <w:r>
        <w:rPr>
          <w:rFonts w:hint="eastAsia"/>
        </w:rPr>
        <w:t>函数，用于计算二维和</w:t>
      </w:r>
      <w:r>
        <w:rPr>
          <w:rFonts w:hint="eastAsia"/>
        </w:rPr>
        <w:t>n</w:t>
      </w:r>
      <w:r>
        <w:rPr>
          <w:rFonts w:hint="eastAsia"/>
        </w:rPr>
        <w:t>维点集的凸包。</w:t>
      </w:r>
    </w:p>
    <w:p w:rsidR="00CA72D5" w:rsidRDefault="00CA72D5" w:rsidP="00F04A5C">
      <w:r>
        <w:t>: H = convhull (x, y)</w:t>
      </w:r>
    </w:p>
    <w:p w:rsidR="00CA72D5" w:rsidRDefault="00CA72D5" w:rsidP="00F04A5C">
      <w:r>
        <w:t>: H = convhull (x, y, z)</w:t>
      </w:r>
    </w:p>
    <w:p w:rsidR="00CA72D5" w:rsidRDefault="00CA72D5" w:rsidP="00F04A5C">
      <w:r>
        <w:t>: H = convhull (x)</w:t>
      </w:r>
    </w:p>
    <w:p w:rsidR="00CA72D5" w:rsidRDefault="00CA72D5" w:rsidP="00F04A5C">
      <w:r>
        <w:t>: H = convhull (…, options)</w:t>
      </w:r>
    </w:p>
    <w:p w:rsidR="00CA72D5" w:rsidRDefault="00CA72D5" w:rsidP="00F04A5C">
      <w:r>
        <w:t>: [H, V] = convhull (…)</w:t>
      </w:r>
    </w:p>
    <w:p w:rsidR="00CA72D5" w:rsidRDefault="00CA72D5" w:rsidP="00F04A5C">
      <w:pPr>
        <w:ind w:leftChars="200" w:left="420"/>
      </w:pPr>
      <w:r>
        <w:rPr>
          <w:rFonts w:hint="eastAsia"/>
        </w:rPr>
        <w:t>计算一个</w:t>
      </w:r>
      <w:r>
        <w:rPr>
          <w:rFonts w:hint="eastAsia"/>
        </w:rPr>
        <w:t>2-D</w:t>
      </w:r>
      <w:r>
        <w:rPr>
          <w:rFonts w:hint="eastAsia"/>
        </w:rPr>
        <w:t>或</w:t>
      </w:r>
      <w:r>
        <w:rPr>
          <w:rFonts w:hint="eastAsia"/>
        </w:rPr>
        <w:t>3-D</w:t>
      </w:r>
      <w:r>
        <w:rPr>
          <w:rFonts w:hint="eastAsia"/>
        </w:rPr>
        <w:t>点集合的凸包。</w:t>
      </w:r>
    </w:p>
    <w:p w:rsidR="00CA72D5" w:rsidRDefault="00CA72D5" w:rsidP="00F04A5C">
      <w:pPr>
        <w:ind w:leftChars="200" w:left="420"/>
      </w:pPr>
      <w:r>
        <w:rPr>
          <w:rFonts w:hint="eastAsia"/>
        </w:rPr>
        <w:t>船体</w:t>
      </w:r>
      <w:r>
        <w:rPr>
          <w:rFonts w:hint="eastAsia"/>
        </w:rPr>
        <w:t>H</w:t>
      </w:r>
      <w:r>
        <w:rPr>
          <w:rFonts w:hint="eastAsia"/>
        </w:rPr>
        <w:t>是指向原始点集合的线性索引向量，指定哪些点形成封闭船体。仅对于二维输入，输出在船体周围以逆时针的方式排序。</w:t>
      </w:r>
    </w:p>
    <w:p w:rsidR="00CA72D5" w:rsidRDefault="00CA72D5" w:rsidP="00F04A5C">
      <w:pPr>
        <w:ind w:leftChars="200" w:left="420"/>
      </w:pPr>
      <w:r>
        <w:rPr>
          <w:rFonts w:hint="eastAsia"/>
        </w:rPr>
        <w:t>输入</w:t>
      </w:r>
      <w:r>
        <w:rPr>
          <w:rFonts w:hint="eastAsia"/>
        </w:rPr>
        <w:t>x</w:t>
      </w:r>
      <w:r>
        <w:rPr>
          <w:rFonts w:hint="eastAsia"/>
        </w:rPr>
        <w:t>也可以是一个有两列或三列的矩阵，其中第一列包含</w:t>
      </w:r>
      <w:r>
        <w:rPr>
          <w:rFonts w:hint="eastAsia"/>
        </w:rPr>
        <w:t>x</w:t>
      </w:r>
      <w:r>
        <w:rPr>
          <w:rFonts w:hint="eastAsia"/>
        </w:rPr>
        <w:t>数据，第二列包含</w:t>
      </w:r>
      <w:r>
        <w:rPr>
          <w:rFonts w:hint="eastAsia"/>
        </w:rPr>
        <w:t>y</w:t>
      </w:r>
      <w:r>
        <w:rPr>
          <w:rFonts w:hint="eastAsia"/>
        </w:rPr>
        <w:t>数据，可选的第三列包含</w:t>
      </w:r>
      <w:r>
        <w:rPr>
          <w:rFonts w:hint="eastAsia"/>
        </w:rPr>
        <w:t>z</w:t>
      </w:r>
      <w:r>
        <w:rPr>
          <w:rFonts w:hint="eastAsia"/>
        </w:rPr>
        <w:t>数据。</w:t>
      </w:r>
    </w:p>
    <w:p w:rsidR="00CA72D5" w:rsidRDefault="00CA72D5" w:rsidP="00F04A5C">
      <w:pPr>
        <w:ind w:leftChars="200" w:left="420"/>
      </w:pPr>
      <w:r>
        <w:rPr>
          <w:rFonts w:hint="eastAsia"/>
        </w:rPr>
        <w:t>一个可选的最后参数必须是字符串或字符串的单元格数组，它包含传递给底层</w:t>
      </w:r>
      <w:r>
        <w:rPr>
          <w:rFonts w:hint="eastAsia"/>
        </w:rPr>
        <w:t>qhull</w:t>
      </w:r>
      <w:r>
        <w:rPr>
          <w:rFonts w:hint="eastAsia"/>
        </w:rPr>
        <w:t>命令的选项。有关详细信息，请参阅</w:t>
      </w:r>
      <w:r>
        <w:rPr>
          <w:rFonts w:hint="eastAsia"/>
        </w:rPr>
        <w:t>Qhull</w:t>
      </w:r>
      <w:r>
        <w:rPr>
          <w:rFonts w:hint="eastAsia"/>
        </w:rPr>
        <w:t>库的文档</w:t>
      </w:r>
      <w:r>
        <w:rPr>
          <w:rFonts w:hint="eastAsia"/>
        </w:rPr>
        <w:t>http://www.qhull.org/html/qh-quick.htm#options</w:t>
      </w:r>
      <w:r>
        <w:rPr>
          <w:rFonts w:hint="eastAsia"/>
        </w:rPr>
        <w:t>。默认选项为</w:t>
      </w:r>
      <w:r>
        <w:rPr>
          <w:rFonts w:hint="eastAsia"/>
        </w:rPr>
        <w:t>{"Qt"}</w:t>
      </w:r>
      <w:r>
        <w:rPr>
          <w:rFonts w:hint="eastAsia"/>
        </w:rPr>
        <w:t>。</w:t>
      </w:r>
    </w:p>
    <w:p w:rsidR="00CA72D5" w:rsidRDefault="00CA72D5" w:rsidP="00F04A5C">
      <w:pPr>
        <w:ind w:leftChars="200" w:left="420"/>
      </w:pPr>
      <w:r>
        <w:rPr>
          <w:rFonts w:hint="eastAsia"/>
        </w:rPr>
        <w:t>如果没有</w:t>
      </w:r>
      <w:r>
        <w:rPr>
          <w:rFonts w:hint="eastAsia"/>
        </w:rPr>
        <w:t>options</w:t>
      </w:r>
      <w:r>
        <w:rPr>
          <w:rFonts w:hint="eastAsia"/>
        </w:rPr>
        <w:t>或</w:t>
      </w:r>
      <w:r>
        <w:rPr>
          <w:rFonts w:hint="eastAsia"/>
        </w:rPr>
        <w:t>[]</w:t>
      </w:r>
      <w:r>
        <w:rPr>
          <w:rFonts w:hint="eastAsia"/>
        </w:rPr>
        <w:t>，则使用默认参数。否则，</w:t>
      </w:r>
      <w:r>
        <w:rPr>
          <w:rFonts w:hint="eastAsia"/>
        </w:rPr>
        <w:t>options</w:t>
      </w:r>
      <w:r>
        <w:rPr>
          <w:rFonts w:hint="eastAsia"/>
        </w:rPr>
        <w:t>将替换默认参数列表。要将用户选项附加到默认值，必须重复</w:t>
      </w:r>
      <w:r>
        <w:rPr>
          <w:rFonts w:hint="eastAsia"/>
        </w:rPr>
        <w:t>options</w:t>
      </w:r>
      <w:r>
        <w:rPr>
          <w:rFonts w:hint="eastAsia"/>
        </w:rPr>
        <w:t>中的默认参数。使用空字符串不传递任何参数。</w:t>
      </w:r>
    </w:p>
    <w:p w:rsidR="00CA72D5" w:rsidRDefault="00CA72D5" w:rsidP="00F04A5C">
      <w:pPr>
        <w:ind w:leftChars="200" w:left="420"/>
      </w:pPr>
      <w:r>
        <w:rPr>
          <w:rFonts w:hint="eastAsia"/>
        </w:rPr>
        <w:t>如果请求第二个输出</w:t>
      </w:r>
      <w:r>
        <w:rPr>
          <w:rFonts w:hint="eastAsia"/>
        </w:rPr>
        <w:t>V</w:t>
      </w:r>
      <w:r>
        <w:rPr>
          <w:rFonts w:hint="eastAsia"/>
        </w:rPr>
        <w:t>，则计算封闭凸包的体积。</w:t>
      </w:r>
    </w:p>
    <w:p w:rsidR="00CA72D5" w:rsidRDefault="00CA72D5" w:rsidP="00F04A5C">
      <w:pPr>
        <w:ind w:leftChars="200" w:left="420"/>
      </w:pPr>
      <w:r>
        <w:rPr>
          <w:rFonts w:hint="eastAsia"/>
        </w:rPr>
        <w:t>参见</w:t>
      </w:r>
      <w:r>
        <w:rPr>
          <w:rFonts w:hint="eastAsia"/>
        </w:rPr>
        <w:t>:convhulln, delaunay, voronoi</w:t>
      </w:r>
      <w:r>
        <w:rPr>
          <w:rFonts w:hint="eastAsia"/>
        </w:rPr>
        <w:t>。</w:t>
      </w:r>
    </w:p>
    <w:p w:rsidR="00CA72D5" w:rsidRDefault="00CA72D5" w:rsidP="00F04A5C">
      <w:pPr>
        <w:spacing w:beforeLines="50" w:before="156"/>
      </w:pPr>
      <w:r>
        <w:lastRenderedPageBreak/>
        <w:t>: h = convhulln (pts)</w:t>
      </w:r>
    </w:p>
    <w:p w:rsidR="00CA72D5" w:rsidRDefault="00CA72D5" w:rsidP="00F04A5C">
      <w:r>
        <w:t>: h = convhulln (pts, options)</w:t>
      </w:r>
    </w:p>
    <w:p w:rsidR="00CA72D5" w:rsidRDefault="00CA72D5" w:rsidP="00F04A5C">
      <w:r>
        <w:t>: [h, v] = convhulln (…)</w:t>
      </w:r>
    </w:p>
    <w:p w:rsidR="00CA72D5" w:rsidRDefault="00CA72D5" w:rsidP="00F04A5C">
      <w:pPr>
        <w:ind w:leftChars="200" w:left="420"/>
      </w:pPr>
      <w:r>
        <w:rPr>
          <w:rFonts w:hint="eastAsia"/>
        </w:rPr>
        <w:t>计算点集合的凸包。</w:t>
      </w:r>
    </w:p>
    <w:p w:rsidR="00CA72D5" w:rsidRDefault="00CA72D5" w:rsidP="00F04A5C">
      <w:pPr>
        <w:ind w:leftChars="200" w:left="420"/>
      </w:pPr>
      <w:r>
        <w:rPr>
          <w:rFonts w:hint="eastAsia"/>
        </w:rPr>
        <w:t>PTS</w:t>
      </w:r>
      <w:r>
        <w:rPr>
          <w:rFonts w:hint="eastAsia"/>
        </w:rPr>
        <w:t>是一个大小为</w:t>
      </w:r>
      <w:r>
        <w:rPr>
          <w:rFonts w:hint="eastAsia"/>
        </w:rPr>
        <w:t>[n, dim]</w:t>
      </w:r>
      <w:r>
        <w:rPr>
          <w:rFonts w:hint="eastAsia"/>
        </w:rPr>
        <w:t>的矩阵，在维数为</w:t>
      </w:r>
      <w:r>
        <w:rPr>
          <w:rFonts w:hint="eastAsia"/>
        </w:rPr>
        <w:t>dim</w:t>
      </w:r>
      <w:r>
        <w:rPr>
          <w:rFonts w:hint="eastAsia"/>
        </w:rPr>
        <w:t>的空间中包含</w:t>
      </w:r>
      <w:r>
        <w:rPr>
          <w:rFonts w:hint="eastAsia"/>
        </w:rPr>
        <w:t>n</w:t>
      </w:r>
      <w:r>
        <w:rPr>
          <w:rFonts w:hint="eastAsia"/>
        </w:rPr>
        <w:t>个点。</w:t>
      </w:r>
    </w:p>
    <w:p w:rsidR="00CA72D5" w:rsidRDefault="00CA72D5" w:rsidP="00F04A5C">
      <w:pPr>
        <w:ind w:leftChars="200" w:left="420"/>
      </w:pPr>
      <w:r>
        <w:rPr>
          <w:rFonts w:hint="eastAsia"/>
        </w:rPr>
        <w:t>船体</w:t>
      </w:r>
      <w:r>
        <w:rPr>
          <w:rFonts w:hint="eastAsia"/>
        </w:rPr>
        <w:t>h</w:t>
      </w:r>
      <w:r>
        <w:rPr>
          <w:rFonts w:hint="eastAsia"/>
        </w:rPr>
        <w:t>是指向点集合的索引向量，并指定哪些点构成封闭船体。</w:t>
      </w:r>
    </w:p>
    <w:p w:rsidR="00CA72D5" w:rsidRDefault="00CA72D5" w:rsidP="00F04A5C">
      <w:pPr>
        <w:ind w:leftChars="200" w:left="420"/>
      </w:pPr>
      <w:r>
        <w:rPr>
          <w:rFonts w:hint="eastAsia"/>
        </w:rPr>
        <w:t>第二个可选参数必须是字符串或由字符串组成的单元格数组，它包含传递给底层</w:t>
      </w:r>
      <w:r>
        <w:rPr>
          <w:rFonts w:hint="eastAsia"/>
        </w:rPr>
        <w:t>qhull</w:t>
      </w:r>
      <w:r>
        <w:rPr>
          <w:rFonts w:hint="eastAsia"/>
        </w:rPr>
        <w:t>命令的选项。有关详细信息，请参阅</w:t>
      </w:r>
      <w:r>
        <w:rPr>
          <w:rFonts w:hint="eastAsia"/>
        </w:rPr>
        <w:t>Qhull</w:t>
      </w:r>
      <w:r>
        <w:rPr>
          <w:rFonts w:hint="eastAsia"/>
        </w:rPr>
        <w:t>库的文档</w:t>
      </w:r>
      <w:r>
        <w:rPr>
          <w:rFonts w:hint="eastAsia"/>
        </w:rPr>
        <w:t>http://www.qhull.org/html/qh-quick.htm#options</w:t>
      </w:r>
      <w:r>
        <w:rPr>
          <w:rFonts w:hint="eastAsia"/>
        </w:rPr>
        <w:t>。默认选项取决于输入的尺寸</w:t>
      </w:r>
      <w:r>
        <w:rPr>
          <w:rFonts w:hint="eastAsia"/>
        </w:rPr>
        <w:t>:</w:t>
      </w:r>
    </w:p>
    <w:p w:rsidR="00CA72D5" w:rsidRDefault="00CA72D5" w:rsidP="00F04A5C">
      <w:pPr>
        <w:ind w:leftChars="400" w:left="840"/>
      </w:pPr>
      <w:r>
        <w:t>2D, 3D, 4D: options = {"Qt"}</w:t>
      </w:r>
    </w:p>
    <w:p w:rsidR="00CA72D5" w:rsidRDefault="00CA72D5" w:rsidP="00F04A5C">
      <w:pPr>
        <w:ind w:leftChars="400" w:left="840"/>
      </w:pPr>
      <w:r>
        <w:t>5D and higher: options = {"Qt", "Qx"}</w:t>
      </w:r>
    </w:p>
    <w:p w:rsidR="00CA72D5" w:rsidRDefault="00CA72D5" w:rsidP="00F04A5C">
      <w:pPr>
        <w:ind w:leftChars="200" w:left="420"/>
      </w:pPr>
      <w:r>
        <w:rPr>
          <w:rFonts w:hint="eastAsia"/>
        </w:rPr>
        <w:t>如果没有</w:t>
      </w:r>
      <w:r>
        <w:rPr>
          <w:rFonts w:hint="eastAsia"/>
        </w:rPr>
        <w:t>options</w:t>
      </w:r>
      <w:r>
        <w:rPr>
          <w:rFonts w:hint="eastAsia"/>
        </w:rPr>
        <w:t>或</w:t>
      </w:r>
      <w:r>
        <w:rPr>
          <w:rFonts w:hint="eastAsia"/>
        </w:rPr>
        <w:t>[]</w:t>
      </w:r>
      <w:r>
        <w:rPr>
          <w:rFonts w:hint="eastAsia"/>
        </w:rPr>
        <w:t>，则使用默认参数。否则，</w:t>
      </w:r>
      <w:r>
        <w:rPr>
          <w:rFonts w:hint="eastAsia"/>
        </w:rPr>
        <w:t>options</w:t>
      </w:r>
      <w:r>
        <w:rPr>
          <w:rFonts w:hint="eastAsia"/>
        </w:rPr>
        <w:t>将替换默认参数列表。要将用户选项附加到默认值，必须重复</w:t>
      </w:r>
      <w:r>
        <w:rPr>
          <w:rFonts w:hint="eastAsia"/>
        </w:rPr>
        <w:t>options</w:t>
      </w:r>
      <w:r>
        <w:rPr>
          <w:rFonts w:hint="eastAsia"/>
        </w:rPr>
        <w:t>中的默认参数。使用空字符串不传递任何参数。</w:t>
      </w:r>
    </w:p>
    <w:p w:rsidR="00CA72D5" w:rsidRDefault="00CA72D5" w:rsidP="00F04A5C">
      <w:pPr>
        <w:ind w:leftChars="200" w:left="420"/>
      </w:pPr>
      <w:r>
        <w:rPr>
          <w:rFonts w:hint="eastAsia"/>
        </w:rPr>
        <w:t>如果请求第二个输出</w:t>
      </w:r>
      <w:r>
        <w:rPr>
          <w:rFonts w:hint="eastAsia"/>
        </w:rPr>
        <w:t>v</w:t>
      </w:r>
      <w:r>
        <w:rPr>
          <w:rFonts w:hint="eastAsia"/>
        </w:rPr>
        <w:t>，则计算封闭凸包的体积。</w:t>
      </w:r>
    </w:p>
    <w:p w:rsidR="00CA72D5" w:rsidRDefault="00CA72D5" w:rsidP="00F04A5C">
      <w:pPr>
        <w:ind w:leftChars="200" w:left="420"/>
      </w:pPr>
      <w:r>
        <w:rPr>
          <w:rFonts w:hint="eastAsia"/>
        </w:rPr>
        <w:t>参见</w:t>
      </w:r>
      <w:r>
        <w:rPr>
          <w:rFonts w:hint="eastAsia"/>
        </w:rPr>
        <w:t>:convhull, delaunayn, voronoin</w:t>
      </w:r>
      <w:r>
        <w:rPr>
          <w:rFonts w:hint="eastAsia"/>
        </w:rPr>
        <w:t>。</w:t>
      </w:r>
    </w:p>
    <w:p w:rsidR="00CA72D5" w:rsidRDefault="00CA72D5" w:rsidP="00F04A5C">
      <w:pPr>
        <w:spacing w:beforeLines="50" w:before="156" w:afterLines="50" w:after="156"/>
      </w:pPr>
      <w:r w:rsidRPr="00CA72D5">
        <w:rPr>
          <w:rFonts w:hint="eastAsia"/>
        </w:rPr>
        <w:t>使用</w:t>
      </w:r>
      <w:r w:rsidRPr="00CA72D5">
        <w:rPr>
          <w:rFonts w:hint="eastAsia"/>
        </w:rPr>
        <w:t>convhull</w:t>
      </w:r>
      <w:r w:rsidRPr="00CA72D5">
        <w:rPr>
          <w:rFonts w:hint="eastAsia"/>
        </w:rPr>
        <w:t>的一个例子是</w:t>
      </w:r>
    </w:p>
    <w:p w:rsidR="00CA72D5" w:rsidRDefault="00CA72D5" w:rsidP="00F04A5C">
      <w:pPr>
        <w:ind w:leftChars="200" w:left="420"/>
      </w:pPr>
      <w:r>
        <w:t>x = -3:0.05:3;</w:t>
      </w:r>
    </w:p>
    <w:p w:rsidR="00CA72D5" w:rsidRDefault="00CA72D5" w:rsidP="00F04A5C">
      <w:pPr>
        <w:ind w:leftChars="200" w:left="420"/>
      </w:pPr>
      <w:r>
        <w:t>y = abs (sin (x));</w:t>
      </w:r>
    </w:p>
    <w:p w:rsidR="00CA72D5" w:rsidRDefault="00CA72D5" w:rsidP="00F04A5C">
      <w:pPr>
        <w:ind w:leftChars="200" w:left="420"/>
      </w:pPr>
      <w:r>
        <w:t>k = convhull (x, y);</w:t>
      </w:r>
    </w:p>
    <w:p w:rsidR="00CA72D5" w:rsidRDefault="00CA72D5" w:rsidP="00F04A5C">
      <w:pPr>
        <w:ind w:leftChars="200" w:left="420"/>
      </w:pPr>
      <w:r>
        <w:t>plot (x(k), y(k), "r-", x, y, "b+");</w:t>
      </w:r>
    </w:p>
    <w:p w:rsidR="00CA72D5" w:rsidRDefault="00CA72D5" w:rsidP="00F04A5C">
      <w:pPr>
        <w:ind w:leftChars="200" w:left="420"/>
      </w:pPr>
      <w:r>
        <w:t>axis ([-3.05, 3.05, -0.05, 1.05]);</w:t>
      </w:r>
    </w:p>
    <w:p w:rsidR="00CA72D5" w:rsidRDefault="00CA72D5" w:rsidP="00F04A5C">
      <w:pPr>
        <w:spacing w:beforeLines="50" w:before="156"/>
      </w:pPr>
      <w:r w:rsidRPr="00CA72D5">
        <w:rPr>
          <w:rFonts w:hint="eastAsia"/>
        </w:rPr>
        <w:t>上面的输出如图</w:t>
      </w:r>
      <w:r w:rsidRPr="00CA72D5">
        <w:rPr>
          <w:rFonts w:hint="eastAsia"/>
        </w:rPr>
        <w:t>30.5</w:t>
      </w:r>
      <w:r w:rsidRPr="00CA72D5">
        <w:rPr>
          <w:rFonts w:hint="eastAsia"/>
        </w:rPr>
        <w:t>所示。</w:t>
      </w:r>
    </w:p>
    <w:p w:rsidR="00CA72D5" w:rsidRDefault="00CA72D5" w:rsidP="00BC41D3">
      <w:pPr>
        <w:spacing w:beforeLines="50" w:before="156" w:afterLines="50" w:after="156"/>
      </w:pPr>
      <w:r>
        <w:rPr>
          <w:noProof/>
        </w:rPr>
        <w:lastRenderedPageBreak/>
        <w:drawing>
          <wp:inline distT="0" distB="0" distL="0" distR="0" wp14:anchorId="34D4EB30" wp14:editId="674F6F38">
            <wp:extent cx="6188710" cy="4332097"/>
            <wp:effectExtent l="0" t="0" r="2540" b="0"/>
            <wp:docPr id="20" name="图片 20" descr="convh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vhu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CA72D5" w:rsidRDefault="00CA72D5" w:rsidP="00BC41D3">
      <w:pPr>
        <w:spacing w:beforeLines="50" w:before="156" w:afterLines="50" w:after="156"/>
      </w:pPr>
      <w:r w:rsidRPr="00CA72D5">
        <w:rPr>
          <w:rFonts w:hint="eastAsia"/>
        </w:rPr>
        <w:t>图</w:t>
      </w:r>
      <w:r w:rsidRPr="00CA72D5">
        <w:rPr>
          <w:rFonts w:hint="eastAsia"/>
        </w:rPr>
        <w:t>30.5:</w:t>
      </w:r>
      <w:r w:rsidRPr="00CA72D5">
        <w:rPr>
          <w:rFonts w:hint="eastAsia"/>
        </w:rPr>
        <w:t>一组简单点的凸包</w:t>
      </w:r>
    </w:p>
    <w:p w:rsidR="00CA72D5" w:rsidRPr="00F04A5C" w:rsidRDefault="00CA72D5" w:rsidP="00BC41D3">
      <w:pPr>
        <w:spacing w:beforeLines="50" w:before="156" w:afterLines="50" w:after="156"/>
        <w:rPr>
          <w:b/>
          <w:sz w:val="24"/>
        </w:rPr>
      </w:pPr>
      <w:r w:rsidRPr="00F04A5C">
        <w:rPr>
          <w:rFonts w:hint="eastAsia"/>
          <w:b/>
          <w:sz w:val="24"/>
        </w:rPr>
        <w:t>30.4</w:t>
      </w:r>
      <w:r w:rsidRPr="00F04A5C">
        <w:rPr>
          <w:rFonts w:hint="eastAsia"/>
          <w:b/>
          <w:sz w:val="24"/>
        </w:rPr>
        <w:t>离散数据插值</w:t>
      </w:r>
    </w:p>
    <w:p w:rsidR="00CA72D5" w:rsidRDefault="00CA72D5" w:rsidP="00BC41D3">
      <w:pPr>
        <w:spacing w:beforeLines="50" w:before="156" w:afterLines="50" w:after="156"/>
      </w:pPr>
      <w:r>
        <w:rPr>
          <w:rFonts w:hint="eastAsia"/>
        </w:rPr>
        <w:t>Delaunay</w:t>
      </w:r>
      <w:r>
        <w:rPr>
          <w:rFonts w:hint="eastAsia"/>
        </w:rPr>
        <w:t>镶嵌的一个重要用途是，它可以用来从分散的数据插值到任意一组点。要做到这一点，用</w:t>
      </w:r>
      <w:r>
        <w:rPr>
          <w:rFonts w:hint="eastAsia"/>
        </w:rPr>
        <w:t>delaunay</w:t>
      </w:r>
      <w:r>
        <w:rPr>
          <w:rFonts w:hint="eastAsia"/>
        </w:rPr>
        <w:t>或</w:t>
      </w:r>
      <w:r>
        <w:rPr>
          <w:rFonts w:hint="eastAsia"/>
        </w:rPr>
        <w:t>delaunayn</w:t>
      </w:r>
      <w:r>
        <w:rPr>
          <w:rFonts w:hint="eastAsia"/>
        </w:rPr>
        <w:t>计算已知点集的</w:t>
      </w:r>
      <w:r>
        <w:rPr>
          <w:rFonts w:hint="eastAsia"/>
        </w:rPr>
        <w:t>n -</w:t>
      </w:r>
      <w:r>
        <w:rPr>
          <w:rFonts w:hint="eastAsia"/>
        </w:rPr>
        <w:t>单纯形。然后确定找到所需点的简单体。最后，使用简单点的顶点插值到所需的点。执行这种插值的函数是</w:t>
      </w:r>
      <w:r>
        <w:rPr>
          <w:rFonts w:hint="eastAsia"/>
        </w:rPr>
        <w:t>griddata, griddata3</w:t>
      </w:r>
      <w:r>
        <w:rPr>
          <w:rFonts w:hint="eastAsia"/>
        </w:rPr>
        <w:t>和</w:t>
      </w:r>
      <w:r>
        <w:rPr>
          <w:rFonts w:hint="eastAsia"/>
        </w:rPr>
        <w:t>griddatan</w:t>
      </w:r>
      <w:r>
        <w:rPr>
          <w:rFonts w:hint="eastAsia"/>
        </w:rPr>
        <w:t>。</w:t>
      </w:r>
    </w:p>
    <w:p w:rsidR="00CA72D5" w:rsidRDefault="00CA72D5" w:rsidP="00F04A5C">
      <w:r>
        <w:t>: zi = griddata (x, y, z, xi, yi)</w:t>
      </w:r>
    </w:p>
    <w:p w:rsidR="00CA72D5" w:rsidRDefault="00CA72D5" w:rsidP="00F04A5C">
      <w:r>
        <w:t>: zi = griddata (x, y, z, xi, yi, method)</w:t>
      </w:r>
    </w:p>
    <w:p w:rsidR="00CA72D5" w:rsidRDefault="00CA72D5" w:rsidP="00F04A5C">
      <w:r>
        <w:t>: [xi, yi, zi] = griddata (…)</w:t>
      </w:r>
    </w:p>
    <w:p w:rsidR="00CA72D5" w:rsidRDefault="00CA72D5" w:rsidP="00F04A5C">
      <w:r>
        <w:t>: vi = griddata (x, y, z, v, xi, yi, zi)</w:t>
      </w:r>
    </w:p>
    <w:p w:rsidR="00CA72D5" w:rsidRDefault="00CA72D5" w:rsidP="00F04A5C">
      <w:r>
        <w:t>: vi = griddata (x, y, z, v, xi, yi, zi, method)</w:t>
      </w:r>
    </w:p>
    <w:p w:rsidR="00CA72D5" w:rsidRDefault="00CA72D5" w:rsidP="00F04A5C">
      <w:r>
        <w:t>: vi = griddata (x, y, z, v, xi, yi, zi, method, options)</w:t>
      </w:r>
    </w:p>
    <w:p w:rsidR="00CA72D5" w:rsidRDefault="00CA72D5" w:rsidP="00F04A5C">
      <w:pPr>
        <w:ind w:leftChars="200" w:left="420"/>
      </w:pPr>
      <w:r>
        <w:rPr>
          <w:rFonts w:hint="eastAsia"/>
        </w:rPr>
        <w:t>在指定点插值不规则的二维和三维源数据。</w:t>
      </w:r>
    </w:p>
    <w:p w:rsidR="00CA72D5" w:rsidRDefault="00CA72D5" w:rsidP="00F04A5C">
      <w:pPr>
        <w:ind w:leftChars="200" w:left="420"/>
      </w:pPr>
      <w:r>
        <w:rPr>
          <w:rFonts w:hint="eastAsia"/>
        </w:rPr>
        <w:t>对于二维插值，输入</w:t>
      </w:r>
      <w:r>
        <w:rPr>
          <w:rFonts w:hint="eastAsia"/>
        </w:rPr>
        <w:t>x</w:t>
      </w:r>
      <w:r>
        <w:rPr>
          <w:rFonts w:hint="eastAsia"/>
        </w:rPr>
        <w:t>和</w:t>
      </w:r>
      <w:r>
        <w:rPr>
          <w:rFonts w:hint="eastAsia"/>
        </w:rPr>
        <w:t>y</w:t>
      </w:r>
      <w:r>
        <w:rPr>
          <w:rFonts w:hint="eastAsia"/>
        </w:rPr>
        <w:t>定义函数</w:t>
      </w:r>
      <w:r>
        <w:rPr>
          <w:rFonts w:hint="eastAsia"/>
        </w:rPr>
        <w:t>z = f (x, y)</w:t>
      </w:r>
      <w:r>
        <w:rPr>
          <w:rFonts w:hint="eastAsia"/>
        </w:rPr>
        <w:t>求值的点。输入</w:t>
      </w:r>
      <w:r>
        <w:rPr>
          <w:rFonts w:hint="eastAsia"/>
        </w:rPr>
        <w:t>x, y, z</w:t>
      </w:r>
      <w:r>
        <w:rPr>
          <w:rFonts w:hint="eastAsia"/>
        </w:rPr>
        <w:t>要么是相同长度的向量，要么是不相等的向量</w:t>
      </w:r>
      <w:r>
        <w:rPr>
          <w:rFonts w:hint="eastAsia"/>
        </w:rPr>
        <w:t>x, y</w:t>
      </w:r>
      <w:r>
        <w:rPr>
          <w:rFonts w:hint="eastAsia"/>
        </w:rPr>
        <w:t>被扩展到具有网格的二维网格，</w:t>
      </w:r>
      <w:r>
        <w:rPr>
          <w:rFonts w:hint="eastAsia"/>
        </w:rPr>
        <w:t>z</w:t>
      </w:r>
      <w:r>
        <w:rPr>
          <w:rFonts w:hint="eastAsia"/>
        </w:rPr>
        <w:t>是与</w:t>
      </w:r>
      <w:r>
        <w:rPr>
          <w:rFonts w:hint="eastAsia"/>
        </w:rPr>
        <w:t>x - y</w:t>
      </w:r>
      <w:r>
        <w:rPr>
          <w:rFonts w:hint="eastAsia"/>
        </w:rPr>
        <w:t>网格的结果大小匹配的二维矩阵。</w:t>
      </w:r>
    </w:p>
    <w:p w:rsidR="00CA72D5" w:rsidRDefault="00CA72D5" w:rsidP="00F04A5C">
      <w:pPr>
        <w:ind w:leftChars="200" w:left="420"/>
      </w:pPr>
      <w:r>
        <w:rPr>
          <w:rFonts w:hint="eastAsia"/>
        </w:rPr>
        <w:t>插值点为</w:t>
      </w:r>
      <w:r>
        <w:rPr>
          <w:rFonts w:hint="eastAsia"/>
        </w:rPr>
        <w:t>(xi, yi)</w:t>
      </w:r>
      <w:r>
        <w:rPr>
          <w:rFonts w:hint="eastAsia"/>
        </w:rPr>
        <w:t>。当且仅当</w:t>
      </w:r>
      <w:r>
        <w:rPr>
          <w:rFonts w:hint="eastAsia"/>
        </w:rPr>
        <w:t>xi</w:t>
      </w:r>
      <w:r>
        <w:rPr>
          <w:rFonts w:hint="eastAsia"/>
        </w:rPr>
        <w:t>是行向量，</w:t>
      </w:r>
      <w:r>
        <w:rPr>
          <w:rFonts w:hint="eastAsia"/>
        </w:rPr>
        <w:t>yi</w:t>
      </w:r>
      <w:r>
        <w:rPr>
          <w:rFonts w:hint="eastAsia"/>
        </w:rPr>
        <w:t>是列向量时，</w:t>
      </w:r>
      <w:r>
        <w:rPr>
          <w:rFonts w:hint="eastAsia"/>
        </w:rPr>
        <w:t>mesh - grid</w:t>
      </w:r>
      <w:r>
        <w:rPr>
          <w:rFonts w:hint="eastAsia"/>
        </w:rPr>
        <w:t>将用于创建插值点的网格。</w:t>
      </w:r>
    </w:p>
    <w:p w:rsidR="00CA72D5" w:rsidRDefault="00CA72D5" w:rsidP="00F04A5C">
      <w:pPr>
        <w:ind w:leftChars="200" w:left="420"/>
      </w:pPr>
      <w:r w:rsidRPr="00CA72D5">
        <w:rPr>
          <w:rFonts w:hint="eastAsia"/>
        </w:rPr>
        <w:t>对于</w:t>
      </w:r>
      <w:r w:rsidRPr="00CA72D5">
        <w:rPr>
          <w:rFonts w:hint="eastAsia"/>
        </w:rPr>
        <w:t>3-D</w:t>
      </w:r>
      <w:r w:rsidRPr="00CA72D5">
        <w:rPr>
          <w:rFonts w:hint="eastAsia"/>
        </w:rPr>
        <w:t>插值，输入</w:t>
      </w:r>
      <w:r w:rsidRPr="00CA72D5">
        <w:rPr>
          <w:rFonts w:hint="eastAsia"/>
        </w:rPr>
        <w:t>x, y</w:t>
      </w:r>
      <w:r w:rsidRPr="00CA72D5">
        <w:rPr>
          <w:rFonts w:hint="eastAsia"/>
        </w:rPr>
        <w:t>和</w:t>
      </w:r>
      <w:r w:rsidRPr="00CA72D5">
        <w:rPr>
          <w:rFonts w:hint="eastAsia"/>
        </w:rPr>
        <w:t>z</w:t>
      </w:r>
      <w:r w:rsidRPr="00CA72D5">
        <w:rPr>
          <w:rFonts w:hint="eastAsia"/>
        </w:rPr>
        <w:t>定义函数</w:t>
      </w:r>
      <w:r w:rsidRPr="00CA72D5">
        <w:rPr>
          <w:rFonts w:hint="eastAsia"/>
        </w:rPr>
        <w:t>v = f (x, y, z)</w:t>
      </w:r>
      <w:r w:rsidRPr="00CA72D5">
        <w:rPr>
          <w:rFonts w:hint="eastAsia"/>
        </w:rPr>
        <w:t>求值的点。输入</w:t>
      </w:r>
      <w:r w:rsidRPr="00CA72D5">
        <w:rPr>
          <w:rFonts w:hint="eastAsia"/>
        </w:rPr>
        <w:t>x, y, z</w:t>
      </w:r>
      <w:r w:rsidRPr="00CA72D5">
        <w:rPr>
          <w:rFonts w:hint="eastAsia"/>
        </w:rPr>
        <w:t>是相同长度的向量，如果它们长度不等，则将它们扩展为具有网格的三维网格。输入</w:t>
      </w:r>
      <w:r w:rsidRPr="00CA72D5">
        <w:rPr>
          <w:rFonts w:hint="eastAsia"/>
        </w:rPr>
        <w:t>v</w:t>
      </w:r>
      <w:r w:rsidRPr="00CA72D5">
        <w:rPr>
          <w:rFonts w:hint="eastAsia"/>
        </w:rPr>
        <w:t>的大小必须匹配原始数据的大小，无论是作为一个向量还是一个矩阵。</w:t>
      </w:r>
    </w:p>
    <w:p w:rsidR="00CA72D5" w:rsidRDefault="00CA72D5" w:rsidP="00F04A5C">
      <w:pPr>
        <w:ind w:leftChars="200" w:left="420"/>
      </w:pPr>
      <w:r w:rsidRPr="00CA72D5">
        <w:rPr>
          <w:rFonts w:hint="eastAsia"/>
        </w:rPr>
        <w:t>可选的输入插值方法可以是“最接近”，“线性”或二维数据“</w:t>
      </w:r>
      <w:r w:rsidRPr="00CA72D5">
        <w:rPr>
          <w:rFonts w:hint="eastAsia"/>
        </w:rPr>
        <w:t>v4</w:t>
      </w:r>
      <w:r w:rsidRPr="00CA72D5">
        <w:rPr>
          <w:rFonts w:hint="eastAsia"/>
        </w:rPr>
        <w:t>”。当该方法“最接近”时，输出</w:t>
      </w:r>
      <w:r w:rsidRPr="00CA72D5">
        <w:rPr>
          <w:rFonts w:hint="eastAsia"/>
        </w:rPr>
        <w:t>vi</w:t>
      </w:r>
      <w:r w:rsidRPr="00CA72D5">
        <w:rPr>
          <w:rFonts w:hint="eastAsia"/>
        </w:rPr>
        <w:t>将是原始数据</w:t>
      </w:r>
      <w:r w:rsidRPr="00CA72D5">
        <w:rPr>
          <w:rFonts w:hint="eastAsia"/>
        </w:rPr>
        <w:t>(x, y, z)</w:t>
      </w:r>
      <w:r w:rsidRPr="00CA72D5">
        <w:rPr>
          <w:rFonts w:hint="eastAsia"/>
        </w:rPr>
        <w:t>中最接近查询点</w:t>
      </w:r>
      <w:r w:rsidRPr="00CA72D5">
        <w:rPr>
          <w:rFonts w:hint="eastAsia"/>
        </w:rPr>
        <w:t>(xi, yi, zi)</w:t>
      </w:r>
      <w:r w:rsidRPr="00CA72D5">
        <w:rPr>
          <w:rFonts w:hint="eastAsia"/>
        </w:rPr>
        <w:t>的点。当该方法为“线性”时，输出</w:t>
      </w:r>
      <w:r w:rsidRPr="00CA72D5">
        <w:rPr>
          <w:rFonts w:hint="eastAsia"/>
        </w:rPr>
        <w:t>vi</w:t>
      </w:r>
      <w:r w:rsidRPr="00CA72D5">
        <w:rPr>
          <w:rFonts w:hint="eastAsia"/>
        </w:rPr>
        <w:t>将是原始源数据在每</w:t>
      </w:r>
      <w:r w:rsidRPr="00CA72D5">
        <w:rPr>
          <w:rFonts w:hint="eastAsia"/>
        </w:rPr>
        <w:lastRenderedPageBreak/>
        <w:t>个维度中最近的两个点之间的线性插值。仅在二维情况下，“</w:t>
      </w:r>
      <w:r w:rsidRPr="00CA72D5">
        <w:rPr>
          <w:rFonts w:hint="eastAsia"/>
        </w:rPr>
        <w:t>v4</w:t>
      </w:r>
      <w:r w:rsidRPr="00CA72D5">
        <w:rPr>
          <w:rFonts w:hint="eastAsia"/>
        </w:rPr>
        <w:t>”方法也可用，它实现了双调和样条插值。如果</w:t>
      </w:r>
      <w:r w:rsidRPr="00CA72D5">
        <w:rPr>
          <w:rFonts w:hint="eastAsia"/>
        </w:rPr>
        <w:t>method</w:t>
      </w:r>
      <w:r w:rsidRPr="00CA72D5">
        <w:rPr>
          <w:rFonts w:hint="eastAsia"/>
        </w:rPr>
        <w:t>省略或为空，则默认为“</w:t>
      </w:r>
      <w:r w:rsidRPr="00CA72D5">
        <w:rPr>
          <w:rFonts w:hint="eastAsia"/>
        </w:rPr>
        <w:t>linear</w:t>
      </w:r>
      <w:r w:rsidRPr="00CA72D5">
        <w:rPr>
          <w:rFonts w:hint="eastAsia"/>
        </w:rPr>
        <w:t>”。</w:t>
      </w:r>
    </w:p>
    <w:p w:rsidR="00CA72D5" w:rsidRDefault="00CA72D5" w:rsidP="00F04A5C">
      <w:pPr>
        <w:ind w:leftChars="200" w:left="420"/>
      </w:pPr>
      <w:r>
        <w:rPr>
          <w:rFonts w:hint="eastAsia"/>
        </w:rPr>
        <w:t>对于</w:t>
      </w:r>
      <w:r>
        <w:rPr>
          <w:rFonts w:hint="eastAsia"/>
        </w:rPr>
        <w:t>3-D</w:t>
      </w:r>
      <w:r>
        <w:rPr>
          <w:rFonts w:hint="eastAsia"/>
        </w:rPr>
        <w:t>插值，可选参数</w:t>
      </w:r>
      <w:r>
        <w:rPr>
          <w:rFonts w:hint="eastAsia"/>
        </w:rPr>
        <w:t>options</w:t>
      </w:r>
      <w:r>
        <w:rPr>
          <w:rFonts w:hint="eastAsia"/>
        </w:rPr>
        <w:t>在计算用于插值的</w:t>
      </w:r>
      <w:r>
        <w:rPr>
          <w:rFonts w:hint="eastAsia"/>
        </w:rPr>
        <w:t>Delaunay</w:t>
      </w:r>
      <w:r>
        <w:rPr>
          <w:rFonts w:hint="eastAsia"/>
        </w:rPr>
        <w:t>三角剖分时直接传递给</w:t>
      </w:r>
      <w:r>
        <w:rPr>
          <w:rFonts w:hint="eastAsia"/>
        </w:rPr>
        <w:t>Qhull</w:t>
      </w:r>
      <w:r>
        <w:rPr>
          <w:rFonts w:hint="eastAsia"/>
        </w:rPr>
        <w:t>。有关默认值以及如何传递不同值的更多信息，请参阅</w:t>
      </w:r>
      <w:r>
        <w:rPr>
          <w:rFonts w:hint="eastAsia"/>
        </w:rPr>
        <w:t>delaunayn</w:t>
      </w:r>
      <w:r>
        <w:rPr>
          <w:rFonts w:hint="eastAsia"/>
        </w:rPr>
        <w:t>。</w:t>
      </w:r>
    </w:p>
    <w:p w:rsidR="00CA72D5" w:rsidRDefault="00CA72D5" w:rsidP="00F04A5C">
      <w:pPr>
        <w:ind w:leftChars="200" w:left="420"/>
      </w:pPr>
      <w:r>
        <w:rPr>
          <w:rFonts w:hint="eastAsia"/>
        </w:rPr>
        <w:t>编程注意事项</w:t>
      </w:r>
      <w:r>
        <w:rPr>
          <w:rFonts w:hint="eastAsia"/>
        </w:rPr>
        <w:t>:</w:t>
      </w:r>
      <w:r>
        <w:rPr>
          <w:rFonts w:hint="eastAsia"/>
        </w:rPr>
        <w:t>如果输入是复数，则实部和虚部分别内插。插值通常基于</w:t>
      </w:r>
      <w:r>
        <w:rPr>
          <w:rFonts w:hint="eastAsia"/>
        </w:rPr>
        <w:t>Delaunay</w:t>
      </w:r>
      <w:r>
        <w:rPr>
          <w:rFonts w:hint="eastAsia"/>
        </w:rPr>
        <w:t>三角剖分。输入点凸包之外的任何查询值都将返回</w:t>
      </w:r>
      <w:r>
        <w:rPr>
          <w:rFonts w:hint="eastAsia"/>
        </w:rPr>
        <w:t>NaN</w:t>
      </w:r>
      <w:r>
        <w:rPr>
          <w:rFonts w:hint="eastAsia"/>
        </w:rPr>
        <w:t>。然而，“</w:t>
      </w:r>
      <w:r>
        <w:rPr>
          <w:rFonts w:hint="eastAsia"/>
        </w:rPr>
        <w:t>v4</w:t>
      </w:r>
      <w:r>
        <w:rPr>
          <w:rFonts w:hint="eastAsia"/>
        </w:rPr>
        <w:t>”方法不使用三角测量，并将返回原始数据之外的值</w:t>
      </w:r>
      <w:r>
        <w:rPr>
          <w:rFonts w:hint="eastAsia"/>
        </w:rPr>
        <w:t>(</w:t>
      </w:r>
      <w:r>
        <w:rPr>
          <w:rFonts w:hint="eastAsia"/>
        </w:rPr>
        <w:t>外推</w:t>
      </w:r>
      <w:r>
        <w:rPr>
          <w:rFonts w:hint="eastAsia"/>
        </w:rPr>
        <w:t>)</w:t>
      </w:r>
      <w:r>
        <w:rPr>
          <w:rFonts w:hint="eastAsia"/>
        </w:rPr>
        <w:t>。</w:t>
      </w:r>
    </w:p>
    <w:p w:rsidR="00CA72D5" w:rsidRDefault="00CA72D5" w:rsidP="00F04A5C">
      <w:pPr>
        <w:ind w:leftChars="200" w:left="420"/>
      </w:pPr>
      <w:r w:rsidRPr="00CA72D5">
        <w:rPr>
          <w:rFonts w:hint="eastAsia"/>
        </w:rPr>
        <w:t>参见</w:t>
      </w:r>
      <w:r w:rsidRPr="00CA72D5">
        <w:rPr>
          <w:rFonts w:hint="eastAsia"/>
        </w:rPr>
        <w:t>:griddata3, griddatan, delaunay</w:t>
      </w:r>
      <w:r w:rsidRPr="00CA72D5">
        <w:rPr>
          <w:rFonts w:hint="eastAsia"/>
        </w:rPr>
        <w:t>。</w:t>
      </w:r>
    </w:p>
    <w:p w:rsidR="00CA72D5" w:rsidRDefault="00CA72D5" w:rsidP="00F04A5C">
      <w:pPr>
        <w:spacing w:beforeLines="50" w:before="156"/>
      </w:pPr>
      <w:r>
        <w:t>: vi = griddata3 (x, y, z, v, xi, yi, zi)</w:t>
      </w:r>
    </w:p>
    <w:p w:rsidR="00CA72D5" w:rsidRDefault="00CA72D5" w:rsidP="00F04A5C">
      <w:r>
        <w:t>: vi = griddata3 (x, y, z, v, xi, yi, zi, method)</w:t>
      </w:r>
    </w:p>
    <w:p w:rsidR="00CA72D5" w:rsidRDefault="00CA72D5" w:rsidP="00F04A5C">
      <w:r>
        <w:t>: vi = griddata3 (x, y, z, v, xi, yi, zi, method, options)</w:t>
      </w:r>
    </w:p>
    <w:p w:rsidR="00CA72D5" w:rsidRDefault="00CA72D5" w:rsidP="00F04A5C">
      <w:pPr>
        <w:ind w:leftChars="200" w:left="420"/>
      </w:pPr>
      <w:r>
        <w:rPr>
          <w:rFonts w:hint="eastAsia"/>
        </w:rPr>
        <w:t>在指定点插值不规则的三维源数据。</w:t>
      </w:r>
    </w:p>
    <w:p w:rsidR="00CA72D5" w:rsidRDefault="00CA72D5" w:rsidP="00F04A5C">
      <w:pPr>
        <w:ind w:leftChars="200" w:left="420"/>
      </w:pPr>
      <w:r>
        <w:rPr>
          <w:rFonts w:hint="eastAsia"/>
        </w:rPr>
        <w:t>输入</w:t>
      </w:r>
      <w:r>
        <w:rPr>
          <w:rFonts w:hint="eastAsia"/>
        </w:rPr>
        <w:t>x, y</w:t>
      </w:r>
      <w:r>
        <w:rPr>
          <w:rFonts w:hint="eastAsia"/>
        </w:rPr>
        <w:t>和</w:t>
      </w:r>
      <w:r>
        <w:rPr>
          <w:rFonts w:hint="eastAsia"/>
        </w:rPr>
        <w:t>z</w:t>
      </w:r>
      <w:r>
        <w:rPr>
          <w:rFonts w:hint="eastAsia"/>
        </w:rPr>
        <w:t>定义了函数</w:t>
      </w:r>
      <w:r>
        <w:rPr>
          <w:rFonts w:hint="eastAsia"/>
        </w:rPr>
        <w:t>v = f (x, y, z)</w:t>
      </w:r>
      <w:r>
        <w:rPr>
          <w:rFonts w:hint="eastAsia"/>
        </w:rPr>
        <w:t>求值的点。输入</w:t>
      </w:r>
      <w:r>
        <w:rPr>
          <w:rFonts w:hint="eastAsia"/>
        </w:rPr>
        <w:t>x, y, z</w:t>
      </w:r>
      <w:r>
        <w:rPr>
          <w:rFonts w:hint="eastAsia"/>
        </w:rPr>
        <w:t>是相同长度的向量，如果它们长度不等，则将它们扩展为具有网格的三维网格。输入</w:t>
      </w:r>
      <w:r>
        <w:rPr>
          <w:rFonts w:hint="eastAsia"/>
        </w:rPr>
        <w:t>v</w:t>
      </w:r>
      <w:r>
        <w:rPr>
          <w:rFonts w:hint="eastAsia"/>
        </w:rPr>
        <w:t>的大小必须匹配原始数据的大小，无论是作为一个向量还是一个矩阵。</w:t>
      </w:r>
    </w:p>
    <w:p w:rsidR="00CA72D5" w:rsidRDefault="00CA72D5" w:rsidP="00F04A5C">
      <w:pPr>
        <w:ind w:leftChars="200" w:left="420"/>
      </w:pPr>
      <w:r>
        <w:rPr>
          <w:rFonts w:hint="eastAsia"/>
        </w:rPr>
        <w:t>插值点由</w:t>
      </w:r>
      <w:r>
        <w:rPr>
          <w:rFonts w:hint="eastAsia"/>
        </w:rPr>
        <w:t>xi, yi, zi</w:t>
      </w:r>
      <w:r>
        <w:rPr>
          <w:rFonts w:hint="eastAsia"/>
        </w:rPr>
        <w:t>指定。</w:t>
      </w:r>
    </w:p>
    <w:p w:rsidR="00CA72D5" w:rsidRDefault="00CA72D5" w:rsidP="00F04A5C">
      <w:pPr>
        <w:ind w:leftChars="200" w:left="420"/>
      </w:pPr>
      <w:r w:rsidRPr="00CA72D5">
        <w:rPr>
          <w:rFonts w:hint="eastAsia"/>
        </w:rPr>
        <w:t>可选的输入插值方法可以是“最接近”或“线性”。当该方法“最接近”时，输出</w:t>
      </w:r>
      <w:r w:rsidRPr="00CA72D5">
        <w:rPr>
          <w:rFonts w:hint="eastAsia"/>
        </w:rPr>
        <w:t>vi</w:t>
      </w:r>
      <w:r w:rsidRPr="00CA72D5">
        <w:rPr>
          <w:rFonts w:hint="eastAsia"/>
        </w:rPr>
        <w:t>将是原始数据</w:t>
      </w:r>
      <w:r w:rsidRPr="00CA72D5">
        <w:rPr>
          <w:rFonts w:hint="eastAsia"/>
        </w:rPr>
        <w:t>(x, y, z)</w:t>
      </w:r>
      <w:r w:rsidRPr="00CA72D5">
        <w:rPr>
          <w:rFonts w:hint="eastAsia"/>
        </w:rPr>
        <w:t>中最接近查询点</w:t>
      </w:r>
      <w:r w:rsidRPr="00CA72D5">
        <w:rPr>
          <w:rFonts w:hint="eastAsia"/>
        </w:rPr>
        <w:t>(xi, yi, zi)</w:t>
      </w:r>
      <w:r w:rsidRPr="00CA72D5">
        <w:rPr>
          <w:rFonts w:hint="eastAsia"/>
        </w:rPr>
        <w:t>的点。当该方法为“线性”时，输出</w:t>
      </w:r>
      <w:r w:rsidRPr="00CA72D5">
        <w:rPr>
          <w:rFonts w:hint="eastAsia"/>
        </w:rPr>
        <w:t>vi</w:t>
      </w:r>
      <w:r w:rsidRPr="00CA72D5">
        <w:rPr>
          <w:rFonts w:hint="eastAsia"/>
        </w:rPr>
        <w:t>将是原始源数据在每个维度中最近的两个点之间的线性插值。如果</w:t>
      </w:r>
      <w:r w:rsidRPr="00CA72D5">
        <w:rPr>
          <w:rFonts w:hint="eastAsia"/>
        </w:rPr>
        <w:t>method</w:t>
      </w:r>
      <w:r w:rsidRPr="00CA72D5">
        <w:rPr>
          <w:rFonts w:hint="eastAsia"/>
        </w:rPr>
        <w:t>省略或为空，则默认为“</w:t>
      </w:r>
      <w:r w:rsidRPr="00CA72D5">
        <w:rPr>
          <w:rFonts w:hint="eastAsia"/>
        </w:rPr>
        <w:t>linear</w:t>
      </w:r>
      <w:r w:rsidRPr="00CA72D5">
        <w:rPr>
          <w:rFonts w:hint="eastAsia"/>
        </w:rPr>
        <w:t>”。</w:t>
      </w:r>
    </w:p>
    <w:p w:rsidR="00CA72D5" w:rsidRDefault="00CA72D5" w:rsidP="00F04A5C">
      <w:pPr>
        <w:ind w:leftChars="200" w:left="420"/>
      </w:pPr>
      <w:r>
        <w:rPr>
          <w:rFonts w:hint="eastAsia"/>
        </w:rPr>
        <w:t>可选参数</w:t>
      </w:r>
      <w:r>
        <w:rPr>
          <w:rFonts w:hint="eastAsia"/>
        </w:rPr>
        <w:t>options</w:t>
      </w:r>
      <w:r>
        <w:rPr>
          <w:rFonts w:hint="eastAsia"/>
        </w:rPr>
        <w:t>在计算用于插值的</w:t>
      </w:r>
      <w:r>
        <w:rPr>
          <w:rFonts w:hint="eastAsia"/>
        </w:rPr>
        <w:t>Delaunay</w:t>
      </w:r>
      <w:r>
        <w:rPr>
          <w:rFonts w:hint="eastAsia"/>
        </w:rPr>
        <w:t>三角剖分时直接传递给</w:t>
      </w:r>
      <w:r>
        <w:rPr>
          <w:rFonts w:hint="eastAsia"/>
        </w:rPr>
        <w:t>Qhull</w:t>
      </w:r>
      <w:r>
        <w:rPr>
          <w:rFonts w:hint="eastAsia"/>
        </w:rPr>
        <w:t>。有关默认值以及如何传递不同值的信息，请参阅</w:t>
      </w:r>
      <w:r>
        <w:rPr>
          <w:rFonts w:hint="eastAsia"/>
        </w:rPr>
        <w:t>delaunayn</w:t>
      </w:r>
      <w:r>
        <w:rPr>
          <w:rFonts w:hint="eastAsia"/>
        </w:rPr>
        <w:t>。</w:t>
      </w:r>
    </w:p>
    <w:p w:rsidR="00CA72D5" w:rsidRDefault="00CA72D5" w:rsidP="00F04A5C">
      <w:pPr>
        <w:ind w:leftChars="200" w:left="420"/>
      </w:pPr>
      <w:r>
        <w:rPr>
          <w:rFonts w:hint="eastAsia"/>
        </w:rPr>
        <w:t>编程注意事项</w:t>
      </w:r>
      <w:r>
        <w:rPr>
          <w:rFonts w:hint="eastAsia"/>
        </w:rPr>
        <w:t>:</w:t>
      </w:r>
      <w:r>
        <w:rPr>
          <w:rFonts w:hint="eastAsia"/>
        </w:rPr>
        <w:t>如果输入是复数，则实部和虚部分别内插。插值基于</w:t>
      </w:r>
      <w:r>
        <w:rPr>
          <w:rFonts w:hint="eastAsia"/>
        </w:rPr>
        <w:t>Delaunay</w:t>
      </w:r>
      <w:r>
        <w:rPr>
          <w:rFonts w:hint="eastAsia"/>
        </w:rPr>
        <w:t>三角剖分，输入点的凸包之外的任何查询值都将返回</w:t>
      </w:r>
      <w:r>
        <w:rPr>
          <w:rFonts w:hint="eastAsia"/>
        </w:rPr>
        <w:t>NaN</w:t>
      </w:r>
      <w:r>
        <w:rPr>
          <w:rFonts w:hint="eastAsia"/>
        </w:rPr>
        <w:t>。</w:t>
      </w:r>
    </w:p>
    <w:p w:rsidR="00CA72D5" w:rsidRDefault="00CA72D5" w:rsidP="00F04A5C">
      <w:pPr>
        <w:ind w:leftChars="200" w:left="420"/>
      </w:pPr>
      <w:r>
        <w:rPr>
          <w:rFonts w:hint="eastAsia"/>
        </w:rPr>
        <w:t>参见</w:t>
      </w:r>
      <w:r>
        <w:rPr>
          <w:rFonts w:hint="eastAsia"/>
        </w:rPr>
        <w:t>:griddata, griddatan, delaunayn</w:t>
      </w:r>
      <w:r>
        <w:rPr>
          <w:rFonts w:hint="eastAsia"/>
        </w:rPr>
        <w:t>。</w:t>
      </w:r>
    </w:p>
    <w:p w:rsidR="00CA72D5" w:rsidRDefault="00CA72D5" w:rsidP="00F04A5C">
      <w:pPr>
        <w:spacing w:beforeLines="50" w:before="156"/>
      </w:pPr>
      <w:r>
        <w:t>: yi = griddatan (x, y, xi)</w:t>
      </w:r>
    </w:p>
    <w:p w:rsidR="00CA72D5" w:rsidRDefault="00CA72D5" w:rsidP="00F04A5C">
      <w:r>
        <w:t>: yi = griddatan (x, y, xi, method)</w:t>
      </w:r>
    </w:p>
    <w:p w:rsidR="00CA72D5" w:rsidRDefault="00CA72D5" w:rsidP="00F04A5C">
      <w:r>
        <w:t>: yi = griddatan (x, y, xi, method, options)</w:t>
      </w:r>
    </w:p>
    <w:p w:rsidR="00CA72D5" w:rsidRDefault="00CA72D5" w:rsidP="00F04A5C">
      <w:pPr>
        <w:ind w:leftChars="200" w:left="420"/>
      </w:pPr>
      <w:r>
        <w:rPr>
          <w:rFonts w:hint="eastAsia"/>
        </w:rPr>
        <w:t>在</w:t>
      </w:r>
      <w:r>
        <w:rPr>
          <w:rFonts w:hint="eastAsia"/>
        </w:rPr>
        <w:t>xi</w:t>
      </w:r>
      <w:r>
        <w:rPr>
          <w:rFonts w:hint="eastAsia"/>
        </w:rPr>
        <w:t>指定的点插入不规则源数据</w:t>
      </w:r>
      <w:r>
        <w:rPr>
          <w:rFonts w:hint="eastAsia"/>
        </w:rPr>
        <w:t>x, y</w:t>
      </w:r>
      <w:r>
        <w:rPr>
          <w:rFonts w:hint="eastAsia"/>
        </w:rPr>
        <w:t>。</w:t>
      </w:r>
    </w:p>
    <w:p w:rsidR="00CA72D5" w:rsidRDefault="00CA72D5" w:rsidP="00F04A5C">
      <w:pPr>
        <w:ind w:leftChars="200" w:left="420"/>
      </w:pPr>
      <w:r>
        <w:rPr>
          <w:rFonts w:hint="eastAsia"/>
        </w:rPr>
        <w:t>输入</w:t>
      </w:r>
      <w:r>
        <w:rPr>
          <w:rFonts w:hint="eastAsia"/>
        </w:rPr>
        <w:t>x</w:t>
      </w:r>
      <w:r>
        <w:rPr>
          <w:rFonts w:hint="eastAsia"/>
        </w:rPr>
        <w:t>是一个</w:t>
      </w:r>
      <w:r>
        <w:rPr>
          <w:rFonts w:hint="eastAsia"/>
        </w:rPr>
        <w:t>MxN</w:t>
      </w:r>
      <w:r>
        <w:rPr>
          <w:rFonts w:hint="eastAsia"/>
        </w:rPr>
        <w:t>矩阵，表示</w:t>
      </w:r>
      <w:r>
        <w:rPr>
          <w:rFonts w:hint="eastAsia"/>
        </w:rPr>
        <w:t>n</w:t>
      </w:r>
      <w:r>
        <w:rPr>
          <w:rFonts w:hint="eastAsia"/>
        </w:rPr>
        <w:t>维空间中的</w:t>
      </w:r>
      <w:r>
        <w:rPr>
          <w:rFonts w:hint="eastAsia"/>
        </w:rPr>
        <w:t>M</w:t>
      </w:r>
      <w:r>
        <w:rPr>
          <w:rFonts w:hint="eastAsia"/>
        </w:rPr>
        <w:t>个点。输入</w:t>
      </w:r>
      <w:r>
        <w:rPr>
          <w:rFonts w:hint="eastAsia"/>
        </w:rPr>
        <w:t>y</w:t>
      </w:r>
      <w:r>
        <w:rPr>
          <w:rFonts w:hint="eastAsia"/>
        </w:rPr>
        <w:t>是一个单值列向量</w:t>
      </w:r>
      <w:r>
        <w:rPr>
          <w:rFonts w:hint="eastAsia"/>
        </w:rPr>
        <w:t>(Mx1)</w:t>
      </w:r>
      <w:r>
        <w:rPr>
          <w:rFonts w:hint="eastAsia"/>
        </w:rPr>
        <w:t>，表示在点</w:t>
      </w:r>
      <w:r>
        <w:rPr>
          <w:rFonts w:hint="eastAsia"/>
        </w:rPr>
        <w:t>x</w:t>
      </w:r>
      <w:r>
        <w:rPr>
          <w:rFonts w:hint="eastAsia"/>
        </w:rPr>
        <w:t>处求值的函数，即</w:t>
      </w:r>
      <w:r>
        <w:rPr>
          <w:rFonts w:hint="eastAsia"/>
        </w:rPr>
        <w:t>y = fcn (x)</w:t>
      </w:r>
      <w:r>
        <w:rPr>
          <w:rFonts w:hint="eastAsia"/>
        </w:rPr>
        <w:t>。输入</w:t>
      </w:r>
      <w:r>
        <w:rPr>
          <w:rFonts w:hint="eastAsia"/>
        </w:rPr>
        <w:t>xi</w:t>
      </w:r>
      <w:r>
        <w:rPr>
          <w:rFonts w:hint="eastAsia"/>
        </w:rPr>
        <w:t>是一个点列表，函数输出</w:t>
      </w:r>
      <w:r>
        <w:rPr>
          <w:rFonts w:hint="eastAsia"/>
        </w:rPr>
        <w:t>yi</w:t>
      </w:r>
      <w:r>
        <w:rPr>
          <w:rFonts w:hint="eastAsia"/>
        </w:rPr>
        <w:t>应通过插值近似。</w:t>
      </w:r>
      <w:r>
        <w:rPr>
          <w:rFonts w:hint="eastAsia"/>
        </w:rPr>
        <w:t>xi</w:t>
      </w:r>
      <w:r>
        <w:rPr>
          <w:rFonts w:hint="eastAsia"/>
        </w:rPr>
        <w:t>必须具有与</w:t>
      </w:r>
      <w:r>
        <w:rPr>
          <w:rFonts w:hint="eastAsia"/>
        </w:rPr>
        <w:t>x</w:t>
      </w:r>
      <w:r>
        <w:rPr>
          <w:rFonts w:hint="eastAsia"/>
        </w:rPr>
        <w:t>相同的列数</w:t>
      </w:r>
      <w:r>
        <w:rPr>
          <w:rFonts w:hint="eastAsia"/>
        </w:rPr>
        <w:t>(N)</w:t>
      </w:r>
      <w:r>
        <w:rPr>
          <w:rFonts w:hint="eastAsia"/>
        </w:rPr>
        <w:t>，以便维度匹配。</w:t>
      </w:r>
    </w:p>
    <w:p w:rsidR="00CA72D5" w:rsidRDefault="00CA72D5" w:rsidP="00F04A5C">
      <w:pPr>
        <w:ind w:leftChars="200" w:left="420"/>
      </w:pPr>
      <w:r>
        <w:rPr>
          <w:rFonts w:hint="eastAsia"/>
        </w:rPr>
        <w:t>可选的输入插值方法可以是“最接近”或“线性”。当该方法“最接近”时，输出</w:t>
      </w:r>
      <w:r>
        <w:rPr>
          <w:rFonts w:hint="eastAsia"/>
        </w:rPr>
        <w:t>yi</w:t>
      </w:r>
      <w:r>
        <w:rPr>
          <w:rFonts w:hint="eastAsia"/>
        </w:rPr>
        <w:t>将是原始数据</w:t>
      </w:r>
      <w:r>
        <w:rPr>
          <w:rFonts w:hint="eastAsia"/>
        </w:rPr>
        <w:t>x</w:t>
      </w:r>
      <w:r>
        <w:rPr>
          <w:rFonts w:hint="eastAsia"/>
        </w:rPr>
        <w:t>中最接近查询点</w:t>
      </w:r>
      <w:r>
        <w:rPr>
          <w:rFonts w:hint="eastAsia"/>
        </w:rPr>
        <w:t>xi</w:t>
      </w:r>
      <w:r>
        <w:rPr>
          <w:rFonts w:hint="eastAsia"/>
        </w:rPr>
        <w:t>的点。当该方法为“线性”时，输出</w:t>
      </w:r>
      <w:r>
        <w:rPr>
          <w:rFonts w:hint="eastAsia"/>
        </w:rPr>
        <w:t>yi</w:t>
      </w:r>
      <w:r>
        <w:rPr>
          <w:rFonts w:hint="eastAsia"/>
        </w:rPr>
        <w:t>将是原始源数据中最近的两个点之间的线性插值。如果</w:t>
      </w:r>
      <w:r>
        <w:rPr>
          <w:rFonts w:hint="eastAsia"/>
        </w:rPr>
        <w:t>method</w:t>
      </w:r>
      <w:r>
        <w:rPr>
          <w:rFonts w:hint="eastAsia"/>
        </w:rPr>
        <w:t>省略或为空，则默认为“</w:t>
      </w:r>
      <w:r>
        <w:rPr>
          <w:rFonts w:hint="eastAsia"/>
        </w:rPr>
        <w:t>linear</w:t>
      </w:r>
      <w:r>
        <w:rPr>
          <w:rFonts w:hint="eastAsia"/>
        </w:rPr>
        <w:t>”。</w:t>
      </w:r>
    </w:p>
    <w:p w:rsidR="00CA72D5" w:rsidRDefault="00CA72D5" w:rsidP="00F04A5C">
      <w:pPr>
        <w:ind w:leftChars="200" w:left="420"/>
      </w:pPr>
      <w:r>
        <w:rPr>
          <w:rFonts w:hint="eastAsia"/>
        </w:rPr>
        <w:t>可选参数</w:t>
      </w:r>
      <w:r>
        <w:rPr>
          <w:rFonts w:hint="eastAsia"/>
        </w:rPr>
        <w:t>options</w:t>
      </w:r>
      <w:r>
        <w:rPr>
          <w:rFonts w:hint="eastAsia"/>
        </w:rPr>
        <w:t>在计算用于插值的</w:t>
      </w:r>
      <w:r>
        <w:rPr>
          <w:rFonts w:hint="eastAsia"/>
        </w:rPr>
        <w:t>Delaunay</w:t>
      </w:r>
      <w:r>
        <w:rPr>
          <w:rFonts w:hint="eastAsia"/>
        </w:rPr>
        <w:t>三角剖分时直接传递给</w:t>
      </w:r>
      <w:r>
        <w:rPr>
          <w:rFonts w:hint="eastAsia"/>
        </w:rPr>
        <w:t>Qhull</w:t>
      </w:r>
      <w:r>
        <w:rPr>
          <w:rFonts w:hint="eastAsia"/>
        </w:rPr>
        <w:t>。有关默认值以及如何传递不同值的信息，请参阅</w:t>
      </w:r>
      <w:r>
        <w:rPr>
          <w:rFonts w:hint="eastAsia"/>
        </w:rPr>
        <w:t>delaunayn</w:t>
      </w:r>
      <w:r>
        <w:rPr>
          <w:rFonts w:hint="eastAsia"/>
        </w:rPr>
        <w:t>。</w:t>
      </w:r>
    </w:p>
    <w:p w:rsidR="00CA72D5" w:rsidRDefault="00CA72D5" w:rsidP="00F04A5C">
      <w:pPr>
        <w:ind w:leftChars="200" w:left="420"/>
      </w:pPr>
      <w:r>
        <w:rPr>
          <w:rFonts w:hint="eastAsia"/>
        </w:rPr>
        <w:t>例子</w:t>
      </w:r>
    </w:p>
    <w:p w:rsidR="00CA72D5" w:rsidRDefault="00CA72D5" w:rsidP="00F04A5C">
      <w:pPr>
        <w:ind w:leftChars="400" w:left="840"/>
      </w:pPr>
      <w:r>
        <w:t>## Evaluate sombrero() function at irregular data points</w:t>
      </w:r>
    </w:p>
    <w:p w:rsidR="00CA72D5" w:rsidRDefault="00CA72D5" w:rsidP="00F04A5C">
      <w:pPr>
        <w:ind w:leftChars="400" w:left="840"/>
      </w:pPr>
      <w:r>
        <w:t>x = 16*gallery ("uniformdata", [200,1], 1) - 8;</w:t>
      </w:r>
    </w:p>
    <w:p w:rsidR="00CA72D5" w:rsidRDefault="00CA72D5" w:rsidP="00F04A5C">
      <w:pPr>
        <w:ind w:leftChars="400" w:left="840"/>
      </w:pPr>
      <w:r>
        <w:t>y = 16*gallery ("uniformdata", [200,1], 11) - 8;</w:t>
      </w:r>
    </w:p>
    <w:p w:rsidR="00CA72D5" w:rsidRDefault="00CA72D5" w:rsidP="00F04A5C">
      <w:pPr>
        <w:ind w:leftChars="400" w:left="840"/>
      </w:pPr>
      <w:r>
        <w:t>z = sin (sqrt (x.^2 + y.^2)) ./ sqrt (x.^2 + y.^2);</w:t>
      </w:r>
    </w:p>
    <w:p w:rsidR="00CA72D5" w:rsidRDefault="00CA72D5" w:rsidP="00F04A5C">
      <w:pPr>
        <w:ind w:leftChars="400" w:left="840"/>
      </w:pPr>
      <w:r>
        <w:t>## Create a regular grid and interpolate data</w:t>
      </w:r>
    </w:p>
    <w:p w:rsidR="00CA72D5" w:rsidRDefault="00CA72D5" w:rsidP="00F04A5C">
      <w:pPr>
        <w:ind w:leftChars="400" w:left="840"/>
      </w:pPr>
      <w:r>
        <w:t>[xi, yi] = ndgrid (linspace (-8, 8, 50));</w:t>
      </w:r>
    </w:p>
    <w:p w:rsidR="00CA72D5" w:rsidRDefault="00CA72D5" w:rsidP="00F04A5C">
      <w:pPr>
        <w:ind w:leftChars="400" w:left="840"/>
      </w:pPr>
      <w:r>
        <w:lastRenderedPageBreak/>
        <w:t>zi = griddatan ([x, y], z, [xi(:), yi(:)]);</w:t>
      </w:r>
    </w:p>
    <w:p w:rsidR="00CA72D5" w:rsidRDefault="00CA72D5" w:rsidP="00F04A5C">
      <w:pPr>
        <w:ind w:leftChars="400" w:left="840"/>
      </w:pPr>
      <w:r>
        <w:t>zi = reshape (zi, size (xi));</w:t>
      </w:r>
    </w:p>
    <w:p w:rsidR="00CA72D5" w:rsidRDefault="00CA72D5" w:rsidP="00F04A5C">
      <w:pPr>
        <w:ind w:leftChars="400" w:left="840"/>
      </w:pPr>
      <w:r>
        <w:t>## Plot results</w:t>
      </w:r>
    </w:p>
    <w:p w:rsidR="00CA72D5" w:rsidRDefault="00CA72D5" w:rsidP="00F04A5C">
      <w:pPr>
        <w:ind w:leftChars="400" w:left="840"/>
      </w:pPr>
      <w:r>
        <w:t>clf ();</w:t>
      </w:r>
    </w:p>
    <w:p w:rsidR="00CA72D5" w:rsidRDefault="00CA72D5" w:rsidP="00F04A5C">
      <w:pPr>
        <w:ind w:leftChars="400" w:left="840"/>
      </w:pPr>
      <w:r>
        <w:t>plot3 (x, y, z, "or");</w:t>
      </w:r>
    </w:p>
    <w:p w:rsidR="00CA72D5" w:rsidRDefault="00CA72D5" w:rsidP="00F04A5C">
      <w:pPr>
        <w:ind w:leftChars="400" w:left="840"/>
      </w:pPr>
      <w:r>
        <w:t>hold on</w:t>
      </w:r>
    </w:p>
    <w:p w:rsidR="00CA72D5" w:rsidRDefault="00CA72D5" w:rsidP="00F04A5C">
      <w:pPr>
        <w:ind w:leftChars="400" w:left="840"/>
      </w:pPr>
      <w:r>
        <w:t>surf (xi, yi, zi);</w:t>
      </w:r>
    </w:p>
    <w:p w:rsidR="00A9484E" w:rsidRDefault="00CA72D5" w:rsidP="00F04A5C">
      <w:pPr>
        <w:ind w:leftChars="400" w:left="840"/>
      </w:pPr>
      <w:r>
        <w:t>legend ("Original Data", "Interpolated Data");</w:t>
      </w:r>
    </w:p>
    <w:p w:rsidR="00A9484E" w:rsidRDefault="00A9484E" w:rsidP="00F04A5C">
      <w:pPr>
        <w:ind w:leftChars="200" w:left="420"/>
      </w:pPr>
      <w:r>
        <w:rPr>
          <w:rFonts w:hint="eastAsia"/>
        </w:rPr>
        <w:t>编程注意事项</w:t>
      </w:r>
      <w:r>
        <w:rPr>
          <w:rFonts w:hint="eastAsia"/>
        </w:rPr>
        <w:t>:</w:t>
      </w:r>
      <w:r>
        <w:rPr>
          <w:rFonts w:hint="eastAsia"/>
        </w:rPr>
        <w:t>如果输入是复数，则实部和虚部分别内插。插值基于</w:t>
      </w:r>
      <w:r>
        <w:rPr>
          <w:rFonts w:hint="eastAsia"/>
        </w:rPr>
        <w:t>Delaunay</w:t>
      </w:r>
      <w:r>
        <w:rPr>
          <w:rFonts w:hint="eastAsia"/>
        </w:rPr>
        <w:t>三角剖分，输入点的凸包之外的任何查询值都将返回</w:t>
      </w:r>
      <w:r>
        <w:rPr>
          <w:rFonts w:hint="eastAsia"/>
        </w:rPr>
        <w:t>NaN</w:t>
      </w:r>
      <w:r>
        <w:rPr>
          <w:rFonts w:hint="eastAsia"/>
        </w:rPr>
        <w:t>。对于二维和三维数据，可以使用</w:t>
      </w:r>
      <w:r>
        <w:rPr>
          <w:rFonts w:hint="eastAsia"/>
        </w:rPr>
        <w:t>griddata</w:t>
      </w:r>
      <w:r>
        <w:rPr>
          <w:rFonts w:hint="eastAsia"/>
        </w:rPr>
        <w:t>函数进行插值。</w:t>
      </w:r>
    </w:p>
    <w:p w:rsidR="00A9484E" w:rsidRDefault="00A9484E" w:rsidP="00F04A5C">
      <w:pPr>
        <w:ind w:leftChars="200" w:left="420"/>
      </w:pPr>
      <w:r>
        <w:rPr>
          <w:rFonts w:hint="eastAsia"/>
        </w:rPr>
        <w:t>参见</w:t>
      </w:r>
      <w:r>
        <w:rPr>
          <w:rFonts w:hint="eastAsia"/>
        </w:rPr>
        <w:t>:griddata, griddata3, delaunayn</w:t>
      </w:r>
      <w:r>
        <w:rPr>
          <w:rFonts w:hint="eastAsia"/>
        </w:rPr>
        <w:t>。</w:t>
      </w:r>
    </w:p>
    <w:p w:rsidR="00A9484E" w:rsidRDefault="00A9484E" w:rsidP="00F04A5C">
      <w:pPr>
        <w:spacing w:beforeLines="50" w:before="156" w:line="480" w:lineRule="auto"/>
      </w:pPr>
      <w:r>
        <w:rPr>
          <w:rFonts w:hint="eastAsia"/>
        </w:rPr>
        <w:t>使用</w:t>
      </w:r>
      <w:r>
        <w:rPr>
          <w:rFonts w:hint="eastAsia"/>
        </w:rPr>
        <w:t>griddata</w:t>
      </w:r>
      <w:r>
        <w:rPr>
          <w:rFonts w:hint="eastAsia"/>
        </w:rPr>
        <w:t>函数的一个示例是</w:t>
      </w:r>
    </w:p>
    <w:p w:rsidR="00A9484E" w:rsidRDefault="00A9484E" w:rsidP="00F04A5C">
      <w:pPr>
        <w:ind w:leftChars="200" w:left="420"/>
      </w:pPr>
      <w:r>
        <w:t>rand ("state", 1);</w:t>
      </w:r>
    </w:p>
    <w:p w:rsidR="00A9484E" w:rsidRDefault="00A9484E" w:rsidP="00F04A5C">
      <w:pPr>
        <w:ind w:leftChars="200" w:left="420"/>
      </w:pPr>
      <w:r>
        <w:t>x = 2*rand (1000,1) - 1;</w:t>
      </w:r>
    </w:p>
    <w:p w:rsidR="00A9484E" w:rsidRDefault="00A9484E" w:rsidP="00F04A5C">
      <w:pPr>
        <w:ind w:leftChars="200" w:left="420"/>
      </w:pPr>
      <w:r>
        <w:t>y = 2*rand (size (x)) - 1;</w:t>
      </w:r>
    </w:p>
    <w:p w:rsidR="00A9484E" w:rsidRDefault="00A9484E" w:rsidP="00F04A5C">
      <w:pPr>
        <w:ind w:leftChars="200" w:left="420"/>
      </w:pPr>
      <w:r>
        <w:t>z = sin (2*(x.^2+y.^2));</w:t>
      </w:r>
    </w:p>
    <w:p w:rsidR="00A9484E" w:rsidRDefault="00A9484E" w:rsidP="00F04A5C">
      <w:pPr>
        <w:ind w:leftChars="200" w:left="420"/>
      </w:pPr>
      <w:r>
        <w:t>[xx,yy] = meshgrid (linspace (-1,1,32));</w:t>
      </w:r>
    </w:p>
    <w:p w:rsidR="00A9484E" w:rsidRDefault="00A9484E" w:rsidP="00F04A5C">
      <w:pPr>
        <w:ind w:leftChars="200" w:left="420"/>
      </w:pPr>
      <w:r>
        <w:t>zz = griddata (x, y, z, xx, yy);</w:t>
      </w:r>
    </w:p>
    <w:p w:rsidR="00A9484E" w:rsidRDefault="00A9484E" w:rsidP="00F04A5C">
      <w:pPr>
        <w:ind w:leftChars="200" w:left="420"/>
      </w:pPr>
      <w:r>
        <w:t>mesh (xx, yy, zz);</w:t>
      </w:r>
    </w:p>
    <w:p w:rsidR="00A9484E" w:rsidRDefault="00A9484E" w:rsidP="00F04A5C">
      <w:pPr>
        <w:spacing w:line="480" w:lineRule="auto"/>
      </w:pPr>
      <w:r w:rsidRPr="00A9484E">
        <w:rPr>
          <w:rFonts w:hint="eastAsia"/>
        </w:rPr>
        <w:t>它从随机分散的点插入到一个均匀的网格。上面的输出如图</w:t>
      </w:r>
      <w:r w:rsidRPr="00A9484E">
        <w:rPr>
          <w:rFonts w:hint="eastAsia"/>
        </w:rPr>
        <w:t>30.6</w:t>
      </w:r>
      <w:r w:rsidRPr="00A9484E">
        <w:rPr>
          <w:rFonts w:hint="eastAsia"/>
        </w:rPr>
        <w:t>所示。</w:t>
      </w:r>
    </w:p>
    <w:p w:rsidR="00A9484E" w:rsidRDefault="00A9484E" w:rsidP="00BC41D3">
      <w:pPr>
        <w:spacing w:beforeLines="50" w:before="156" w:afterLines="50" w:after="156"/>
      </w:pPr>
      <w:r>
        <w:rPr>
          <w:noProof/>
        </w:rPr>
        <w:lastRenderedPageBreak/>
        <w:drawing>
          <wp:inline distT="0" distB="0" distL="0" distR="0" wp14:anchorId="6D6AAEED" wp14:editId="30C5B668">
            <wp:extent cx="6188710" cy="4332097"/>
            <wp:effectExtent l="0" t="0" r="2540" b="0"/>
            <wp:docPr id="21" name="图片 21" descr="gri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idda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A9484E" w:rsidRDefault="00A9484E" w:rsidP="00BC41D3">
      <w:pPr>
        <w:spacing w:beforeLines="50" w:before="156" w:afterLines="50" w:after="156"/>
      </w:pPr>
      <w:r w:rsidRPr="00A9484E">
        <w:rPr>
          <w:rFonts w:hint="eastAsia"/>
        </w:rPr>
        <w:t>图</w:t>
      </w:r>
      <w:r w:rsidRPr="00A9484E">
        <w:rPr>
          <w:rFonts w:hint="eastAsia"/>
        </w:rPr>
        <w:t>30.6:</w:t>
      </w:r>
      <w:r w:rsidRPr="00A9484E">
        <w:rPr>
          <w:rFonts w:hint="eastAsia"/>
        </w:rPr>
        <w:t>从分散的数据到规则网格的插值</w:t>
      </w:r>
    </w:p>
    <w:p w:rsidR="00A9484E" w:rsidRPr="00F04A5C" w:rsidRDefault="00A9484E" w:rsidP="00BC41D3">
      <w:pPr>
        <w:spacing w:beforeLines="50" w:before="156" w:afterLines="50" w:after="156"/>
        <w:rPr>
          <w:b/>
          <w:sz w:val="24"/>
        </w:rPr>
      </w:pPr>
      <w:r w:rsidRPr="00F04A5C">
        <w:rPr>
          <w:rFonts w:hint="eastAsia"/>
          <w:b/>
          <w:sz w:val="24"/>
        </w:rPr>
        <w:t>30.5</w:t>
      </w:r>
      <w:r w:rsidRPr="00F04A5C">
        <w:rPr>
          <w:rFonts w:hint="eastAsia"/>
          <w:b/>
          <w:sz w:val="24"/>
        </w:rPr>
        <w:t>向量旋转矩阵</w:t>
      </w:r>
    </w:p>
    <w:p w:rsidR="00A9484E" w:rsidRDefault="00A9484E" w:rsidP="00BC41D3">
      <w:pPr>
        <w:spacing w:beforeLines="50" w:before="156" w:afterLines="50" w:after="156"/>
      </w:pPr>
      <w:r>
        <w:rPr>
          <w:rFonts w:hint="eastAsia"/>
        </w:rPr>
        <w:t>Octave</w:t>
      </w:r>
      <w:r>
        <w:rPr>
          <w:rFonts w:hint="eastAsia"/>
        </w:rPr>
        <w:t>的几何函数中还包括在三维空间中支持矢量旋转的基本函数。每个主轴</w:t>
      </w:r>
      <w:r>
        <w:rPr>
          <w:rFonts w:hint="eastAsia"/>
        </w:rPr>
        <w:t>x</w:t>
      </w:r>
      <w:r>
        <w:rPr>
          <w:rFonts w:hint="eastAsia"/>
        </w:rPr>
        <w:t>、</w:t>
      </w:r>
      <w:r>
        <w:rPr>
          <w:rFonts w:hint="eastAsia"/>
        </w:rPr>
        <w:t>y</w:t>
      </w:r>
      <w:r>
        <w:rPr>
          <w:rFonts w:hint="eastAsia"/>
        </w:rPr>
        <w:t>、</w:t>
      </w:r>
      <w:r>
        <w:rPr>
          <w:rFonts w:hint="eastAsia"/>
        </w:rPr>
        <w:t>z</w:t>
      </w:r>
      <w:r>
        <w:rPr>
          <w:rFonts w:hint="eastAsia"/>
        </w:rPr>
        <w:t>的旋转都提供了单独的函数。根据欧拉旋转定理，任意向量</w:t>
      </w:r>
      <w:r>
        <w:rPr>
          <w:rFonts w:hint="eastAsia"/>
        </w:rPr>
        <w:t>p</w:t>
      </w:r>
      <w:r>
        <w:rPr>
          <w:rFonts w:hint="eastAsia"/>
        </w:rPr>
        <w:t>的任意旋转</w:t>
      </w:r>
      <w:r>
        <w:rPr>
          <w:rFonts w:hint="eastAsia"/>
        </w:rPr>
        <w:t>R</w:t>
      </w:r>
      <w:r>
        <w:rPr>
          <w:rFonts w:hint="eastAsia"/>
        </w:rPr>
        <w:t>可以表示为三个主要旋转的乘积</w:t>
      </w:r>
      <w:r>
        <w:rPr>
          <w:rFonts w:hint="eastAsia"/>
        </w:rPr>
        <w:t>:</w:t>
      </w:r>
    </w:p>
    <w:p w:rsidR="00A9484E" w:rsidRDefault="00A9484E" w:rsidP="00F04A5C">
      <w:pPr>
        <w:spacing w:beforeLines="50" w:before="156" w:afterLines="50" w:after="156"/>
        <w:ind w:leftChars="200" w:left="420"/>
      </w:pPr>
      <w:r>
        <w:t>p' = Rp = Rz*Ry*Rx*p</w:t>
      </w:r>
    </w:p>
    <w:p w:rsidR="00A9484E" w:rsidRDefault="00A9484E" w:rsidP="00F04A5C">
      <w:r>
        <w:t>: T = rotx (angle)</w:t>
      </w:r>
    </w:p>
    <w:p w:rsidR="00A9484E" w:rsidRDefault="00A9484E" w:rsidP="00F04A5C">
      <w:pPr>
        <w:ind w:leftChars="200" w:left="420"/>
      </w:pPr>
      <w:r>
        <w:rPr>
          <w:rFonts w:hint="eastAsia"/>
        </w:rPr>
        <w:t>Rotx</w:t>
      </w:r>
      <w:r>
        <w:rPr>
          <w:rFonts w:hint="eastAsia"/>
        </w:rPr>
        <w:t>返回</w:t>
      </w:r>
      <w:r>
        <w:rPr>
          <w:rFonts w:hint="eastAsia"/>
        </w:rPr>
        <w:t>3x3</w:t>
      </w:r>
      <w:r>
        <w:rPr>
          <w:rFonts w:hint="eastAsia"/>
        </w:rPr>
        <w:t>变换矩阵，该变换矩阵对应于向量围绕</w:t>
      </w:r>
      <w:r>
        <w:rPr>
          <w:rFonts w:hint="eastAsia"/>
        </w:rPr>
        <w:t>x</w:t>
      </w:r>
      <w:r>
        <w:rPr>
          <w:rFonts w:hint="eastAsia"/>
        </w:rPr>
        <w:t>轴进行的指定角度</w:t>
      </w:r>
      <w:r>
        <w:rPr>
          <w:rFonts w:hint="eastAsia"/>
        </w:rPr>
        <w:t>(</w:t>
      </w:r>
      <w:r>
        <w:rPr>
          <w:rFonts w:hint="eastAsia"/>
        </w:rPr>
        <w:t>以度为单位</w:t>
      </w:r>
      <w:r>
        <w:rPr>
          <w:rFonts w:hint="eastAsia"/>
        </w:rPr>
        <w:t>)</w:t>
      </w:r>
      <w:r>
        <w:rPr>
          <w:rFonts w:hint="eastAsia"/>
        </w:rPr>
        <w:t>的有效旋转，其中一个正角度对应于从</w:t>
      </w:r>
      <w:r>
        <w:rPr>
          <w:rFonts w:hint="eastAsia"/>
        </w:rPr>
        <w:t>x</w:t>
      </w:r>
      <w:r>
        <w:rPr>
          <w:rFonts w:hint="eastAsia"/>
        </w:rPr>
        <w:t>正侧观察</w:t>
      </w:r>
      <w:r>
        <w:rPr>
          <w:rFonts w:hint="eastAsia"/>
        </w:rPr>
        <w:t>y-z</w:t>
      </w:r>
      <w:r>
        <w:rPr>
          <w:rFonts w:hint="eastAsia"/>
        </w:rPr>
        <w:t>平面时的逆时针旋转。</w:t>
      </w:r>
    </w:p>
    <w:p w:rsidR="00A9484E" w:rsidRDefault="00A9484E" w:rsidP="00F04A5C">
      <w:pPr>
        <w:ind w:leftChars="200" w:left="420"/>
      </w:pPr>
      <w:r>
        <w:rPr>
          <w:rFonts w:hint="eastAsia"/>
        </w:rPr>
        <w:t>变换矩阵的形式为</w:t>
      </w:r>
      <w:r>
        <w:rPr>
          <w:rFonts w:hint="eastAsia"/>
        </w:rPr>
        <w:t>:</w:t>
      </w:r>
    </w:p>
    <w:p w:rsidR="00A9484E" w:rsidRDefault="00A9484E" w:rsidP="00F04A5C">
      <w:pPr>
        <w:ind w:leftChars="400" w:left="840"/>
      </w:pPr>
      <w:r>
        <w:t xml:space="preserve">     | 1      0           0      |</w:t>
      </w:r>
    </w:p>
    <w:p w:rsidR="00A9484E" w:rsidRDefault="00A9484E" w:rsidP="00F04A5C">
      <w:pPr>
        <w:ind w:leftChars="400" w:left="840"/>
      </w:pPr>
      <w:r>
        <w:t xml:space="preserve"> T = | 0  cos(angle) -sin(angle) |</w:t>
      </w:r>
    </w:p>
    <w:p w:rsidR="00A9484E" w:rsidRDefault="00A9484E" w:rsidP="00F04A5C">
      <w:pPr>
        <w:ind w:leftChars="400" w:left="840"/>
      </w:pPr>
      <w:r>
        <w:t xml:space="preserve">     | 0  sin(angle)  cos(angle) |</w:t>
      </w:r>
    </w:p>
    <w:p w:rsidR="00A9484E" w:rsidRDefault="00A9484E" w:rsidP="00F04A5C">
      <w:pPr>
        <w:ind w:leftChars="200" w:left="420"/>
      </w:pPr>
      <w:r w:rsidRPr="00A9484E">
        <w:rPr>
          <w:rFonts w:hint="eastAsia"/>
        </w:rPr>
        <w:t>当作用于列向量时，这个旋转矩阵打算用作左乘矩阵，使用符号</w:t>
      </w:r>
      <w:r w:rsidRPr="00A9484E">
        <w:rPr>
          <w:rFonts w:hint="eastAsia"/>
        </w:rPr>
        <w:t>v = T*u</w:t>
      </w:r>
      <w:r w:rsidRPr="00A9484E">
        <w:rPr>
          <w:rFonts w:hint="eastAsia"/>
        </w:rPr>
        <w:t>。例如，一个矢量</w:t>
      </w:r>
      <w:r w:rsidRPr="00A9484E">
        <w:rPr>
          <w:rFonts w:hint="eastAsia"/>
        </w:rPr>
        <w:t>u</w:t>
      </w:r>
      <w:r w:rsidRPr="00A9484E">
        <w:rPr>
          <w:rFonts w:hint="eastAsia"/>
        </w:rPr>
        <w:t>，指向正</w:t>
      </w:r>
      <w:r w:rsidRPr="00A9484E">
        <w:rPr>
          <w:rFonts w:hint="eastAsia"/>
        </w:rPr>
        <w:t>y</w:t>
      </w:r>
      <w:r w:rsidRPr="00A9484E">
        <w:rPr>
          <w:rFonts w:hint="eastAsia"/>
        </w:rPr>
        <w:t>轴，绕</w:t>
      </w:r>
      <w:r w:rsidRPr="00A9484E">
        <w:rPr>
          <w:rFonts w:hint="eastAsia"/>
        </w:rPr>
        <w:t>x</w:t>
      </w:r>
      <w:r w:rsidRPr="00A9484E">
        <w:rPr>
          <w:rFonts w:hint="eastAsia"/>
        </w:rPr>
        <w:t>轴旋转</w:t>
      </w:r>
      <w:r w:rsidRPr="00A9484E">
        <w:rPr>
          <w:rFonts w:hint="eastAsia"/>
        </w:rPr>
        <w:t>90</w:t>
      </w:r>
      <w:r w:rsidRPr="00A9484E">
        <w:rPr>
          <w:rFonts w:hint="eastAsia"/>
        </w:rPr>
        <w:t>度，将得到一个指向正</w:t>
      </w:r>
      <w:r w:rsidRPr="00A9484E">
        <w:rPr>
          <w:rFonts w:hint="eastAsia"/>
        </w:rPr>
        <w:t>z</w:t>
      </w:r>
      <w:r w:rsidRPr="00A9484E">
        <w:rPr>
          <w:rFonts w:hint="eastAsia"/>
        </w:rPr>
        <w:t>轴的矢量</w:t>
      </w:r>
      <w:r w:rsidRPr="00A9484E">
        <w:rPr>
          <w:rFonts w:hint="eastAsia"/>
        </w:rPr>
        <w:t>:</w:t>
      </w:r>
    </w:p>
    <w:p w:rsidR="00A9484E" w:rsidRDefault="00A9484E" w:rsidP="00F04A5C">
      <w:pPr>
        <w:ind w:leftChars="400" w:left="840"/>
      </w:pPr>
      <w:r>
        <w:t>&gt;&gt; u = [0 1 0]'</w:t>
      </w:r>
    </w:p>
    <w:p w:rsidR="00A9484E" w:rsidRDefault="00A9484E" w:rsidP="00F04A5C">
      <w:pPr>
        <w:ind w:leftChars="400" w:left="840"/>
      </w:pPr>
      <w:r>
        <w:t>u =</w:t>
      </w:r>
    </w:p>
    <w:p w:rsidR="00A9484E" w:rsidRDefault="00A9484E" w:rsidP="00F04A5C">
      <w:pPr>
        <w:ind w:leftChars="400" w:left="840"/>
      </w:pPr>
      <w:r>
        <w:t xml:space="preserve">   0</w:t>
      </w:r>
    </w:p>
    <w:p w:rsidR="00A9484E" w:rsidRDefault="00A9484E" w:rsidP="00F04A5C">
      <w:pPr>
        <w:ind w:leftChars="400" w:left="840"/>
      </w:pPr>
      <w:r>
        <w:t xml:space="preserve">   1</w:t>
      </w:r>
    </w:p>
    <w:p w:rsidR="00A9484E" w:rsidRDefault="00A9484E" w:rsidP="00F04A5C">
      <w:pPr>
        <w:ind w:leftChars="400" w:left="840"/>
      </w:pPr>
      <w:r>
        <w:t xml:space="preserve">   0</w:t>
      </w:r>
    </w:p>
    <w:p w:rsidR="00A9484E" w:rsidRDefault="00A9484E" w:rsidP="00F04A5C">
      <w:pPr>
        <w:ind w:leftChars="400" w:left="840"/>
      </w:pPr>
    </w:p>
    <w:p w:rsidR="00A9484E" w:rsidRDefault="00A9484E" w:rsidP="00F04A5C">
      <w:pPr>
        <w:ind w:leftChars="400" w:left="840"/>
      </w:pPr>
      <w:r>
        <w:lastRenderedPageBreak/>
        <w:t>&gt;&gt; T = rotx (90)</w:t>
      </w:r>
    </w:p>
    <w:p w:rsidR="00A9484E" w:rsidRDefault="00A9484E" w:rsidP="00F04A5C">
      <w:pPr>
        <w:ind w:leftChars="400" w:left="840"/>
      </w:pPr>
      <w:r>
        <w:t>T =</w:t>
      </w:r>
    </w:p>
    <w:p w:rsidR="00A9484E" w:rsidRDefault="00A9484E" w:rsidP="00F04A5C">
      <w:pPr>
        <w:ind w:leftChars="400" w:left="840"/>
      </w:pPr>
      <w:r>
        <w:t xml:space="preserve">   1.00000   0.00000   0.00000</w:t>
      </w:r>
    </w:p>
    <w:p w:rsidR="00A9484E" w:rsidRDefault="00A9484E" w:rsidP="00F04A5C">
      <w:pPr>
        <w:ind w:leftChars="400" w:left="840"/>
      </w:pPr>
      <w:r>
        <w:t xml:space="preserve">   0.00000   0.00000  -1.00000</w:t>
      </w:r>
    </w:p>
    <w:p w:rsidR="00A9484E" w:rsidRDefault="00A9484E" w:rsidP="00F04A5C">
      <w:pPr>
        <w:ind w:leftChars="400" w:left="840"/>
      </w:pPr>
      <w:r>
        <w:t xml:space="preserve">   0.00000   1.00000   0.00000</w:t>
      </w:r>
    </w:p>
    <w:p w:rsidR="00A9484E" w:rsidRDefault="00A9484E" w:rsidP="00F04A5C">
      <w:pPr>
        <w:ind w:leftChars="400" w:left="840"/>
      </w:pPr>
    </w:p>
    <w:p w:rsidR="00A9484E" w:rsidRDefault="00A9484E" w:rsidP="00F04A5C">
      <w:pPr>
        <w:ind w:leftChars="400" w:left="840"/>
      </w:pPr>
      <w:r>
        <w:t>&gt;&gt; v = T*u</w:t>
      </w:r>
    </w:p>
    <w:p w:rsidR="00A9484E" w:rsidRDefault="00A9484E" w:rsidP="00F04A5C">
      <w:pPr>
        <w:ind w:leftChars="400" w:left="840"/>
      </w:pPr>
      <w:r>
        <w:t>v =</w:t>
      </w:r>
    </w:p>
    <w:p w:rsidR="00A9484E" w:rsidRDefault="00A9484E" w:rsidP="00F04A5C">
      <w:pPr>
        <w:ind w:leftChars="400" w:left="840"/>
      </w:pPr>
      <w:r>
        <w:t xml:space="preserve">   0.00000</w:t>
      </w:r>
    </w:p>
    <w:p w:rsidR="00A9484E" w:rsidRDefault="00A9484E" w:rsidP="00F04A5C">
      <w:pPr>
        <w:ind w:leftChars="400" w:left="840"/>
      </w:pPr>
      <w:r>
        <w:t xml:space="preserve">   0.00000</w:t>
      </w:r>
    </w:p>
    <w:p w:rsidR="00A9484E" w:rsidRDefault="00A9484E" w:rsidP="00F04A5C">
      <w:pPr>
        <w:ind w:leftChars="400" w:left="840"/>
      </w:pPr>
      <w:r>
        <w:t xml:space="preserve">   1.00000</w:t>
      </w:r>
    </w:p>
    <w:p w:rsidR="00A9484E" w:rsidRDefault="00A9484E" w:rsidP="00F04A5C">
      <w:pPr>
        <w:ind w:leftChars="200" w:left="420"/>
      </w:pPr>
      <w:r w:rsidRPr="00A9484E">
        <w:rPr>
          <w:rFonts w:hint="eastAsia"/>
        </w:rPr>
        <w:t>参见</w:t>
      </w:r>
      <w:r w:rsidRPr="00A9484E">
        <w:rPr>
          <w:rFonts w:hint="eastAsia"/>
        </w:rPr>
        <w:t>:roty, roz</w:t>
      </w:r>
      <w:r w:rsidRPr="00A9484E">
        <w:rPr>
          <w:rFonts w:hint="eastAsia"/>
        </w:rPr>
        <w:t>。</w:t>
      </w:r>
    </w:p>
    <w:p w:rsidR="00A9484E" w:rsidRDefault="00A9484E" w:rsidP="00F04A5C">
      <w:pPr>
        <w:spacing w:beforeLines="50" w:before="156"/>
      </w:pPr>
      <w:r>
        <w:t>: T = roty (angle)</w:t>
      </w:r>
    </w:p>
    <w:p w:rsidR="00A9484E" w:rsidRDefault="00A9484E" w:rsidP="00F04A5C">
      <w:pPr>
        <w:ind w:leftChars="200" w:left="420"/>
      </w:pPr>
      <w:r>
        <w:rPr>
          <w:rFonts w:hint="eastAsia"/>
        </w:rPr>
        <w:t>Roty</w:t>
      </w:r>
      <w:r>
        <w:rPr>
          <w:rFonts w:hint="eastAsia"/>
        </w:rPr>
        <w:t>返回</w:t>
      </w:r>
      <w:r>
        <w:rPr>
          <w:rFonts w:hint="eastAsia"/>
        </w:rPr>
        <w:t>3x3</w:t>
      </w:r>
      <w:r>
        <w:rPr>
          <w:rFonts w:hint="eastAsia"/>
        </w:rPr>
        <w:t>变换矩阵，该变换矩阵对应于向量围绕</w:t>
      </w:r>
      <w:r>
        <w:rPr>
          <w:rFonts w:hint="eastAsia"/>
        </w:rPr>
        <w:t>y</w:t>
      </w:r>
      <w:r>
        <w:rPr>
          <w:rFonts w:hint="eastAsia"/>
        </w:rPr>
        <w:t>轴进行的指定角度</w:t>
      </w:r>
      <w:r>
        <w:rPr>
          <w:rFonts w:hint="eastAsia"/>
        </w:rPr>
        <w:t>(</w:t>
      </w:r>
      <w:r>
        <w:rPr>
          <w:rFonts w:hint="eastAsia"/>
        </w:rPr>
        <w:t>以度为单位</w:t>
      </w:r>
      <w:r>
        <w:rPr>
          <w:rFonts w:hint="eastAsia"/>
        </w:rPr>
        <w:t>)</w:t>
      </w:r>
      <w:r>
        <w:rPr>
          <w:rFonts w:hint="eastAsia"/>
        </w:rPr>
        <w:t>的有效旋转，其中正角度对应于从</w:t>
      </w:r>
      <w:r>
        <w:rPr>
          <w:rFonts w:hint="eastAsia"/>
        </w:rPr>
        <w:t>y</w:t>
      </w:r>
      <w:r>
        <w:rPr>
          <w:rFonts w:hint="eastAsia"/>
        </w:rPr>
        <w:t>正侧观察</w:t>
      </w:r>
      <w:r>
        <w:rPr>
          <w:rFonts w:hint="eastAsia"/>
        </w:rPr>
        <w:t>z-x</w:t>
      </w:r>
      <w:r>
        <w:rPr>
          <w:rFonts w:hint="eastAsia"/>
        </w:rPr>
        <w:t>平面时的逆时针旋转。</w:t>
      </w:r>
    </w:p>
    <w:p w:rsidR="00A9484E" w:rsidRDefault="00A9484E" w:rsidP="00F04A5C">
      <w:pPr>
        <w:ind w:leftChars="200" w:left="420"/>
      </w:pPr>
      <w:r>
        <w:rPr>
          <w:rFonts w:hint="eastAsia"/>
        </w:rPr>
        <w:t>变换矩阵的形式为</w:t>
      </w:r>
      <w:r>
        <w:rPr>
          <w:rFonts w:hint="eastAsia"/>
        </w:rPr>
        <w:t>:</w:t>
      </w:r>
    </w:p>
    <w:p w:rsidR="00A9484E" w:rsidRDefault="00A9484E" w:rsidP="00F04A5C">
      <w:pPr>
        <w:ind w:leftChars="400" w:left="840"/>
      </w:pPr>
      <w:r>
        <w:t xml:space="preserve">     |  cos(angle)  0  sin(angle) |</w:t>
      </w:r>
    </w:p>
    <w:p w:rsidR="00A9484E" w:rsidRDefault="00A9484E" w:rsidP="00F04A5C">
      <w:pPr>
        <w:ind w:leftChars="400" w:left="840"/>
      </w:pPr>
      <w:r>
        <w:t xml:space="preserve"> T = |      0       1      0      |</w:t>
      </w:r>
    </w:p>
    <w:p w:rsidR="00A9484E" w:rsidRDefault="00A9484E" w:rsidP="00F04A5C">
      <w:pPr>
        <w:ind w:leftChars="400" w:left="840"/>
      </w:pPr>
      <w:r>
        <w:t xml:space="preserve">     | -sin(angle)  0  cos(angle) |</w:t>
      </w:r>
    </w:p>
    <w:p w:rsidR="00A9484E" w:rsidRPr="00A9484E" w:rsidRDefault="00A9484E" w:rsidP="00F04A5C">
      <w:pPr>
        <w:ind w:leftChars="200" w:left="420"/>
      </w:pPr>
      <w:r w:rsidRPr="00A9484E">
        <w:rPr>
          <w:rFonts w:hint="eastAsia"/>
        </w:rPr>
        <w:t>当作用于列向量时，这个旋转矩阵打算用作左乘矩阵，使用符号</w:t>
      </w:r>
      <w:r w:rsidRPr="00A9484E">
        <w:rPr>
          <w:rFonts w:hint="eastAsia"/>
        </w:rPr>
        <w:t>v = T*u</w:t>
      </w:r>
      <w:r w:rsidRPr="00A9484E">
        <w:rPr>
          <w:rFonts w:hint="eastAsia"/>
        </w:rPr>
        <w:t>。例如，一个矢量</w:t>
      </w:r>
      <w:r w:rsidRPr="00A9484E">
        <w:rPr>
          <w:rFonts w:hint="eastAsia"/>
        </w:rPr>
        <w:t>u</w:t>
      </w:r>
      <w:r w:rsidRPr="00A9484E">
        <w:rPr>
          <w:rFonts w:hint="eastAsia"/>
        </w:rPr>
        <w:t>，指向正</w:t>
      </w:r>
      <w:r w:rsidRPr="00A9484E">
        <w:rPr>
          <w:rFonts w:hint="eastAsia"/>
        </w:rPr>
        <w:t>z</w:t>
      </w:r>
      <w:r w:rsidRPr="00A9484E">
        <w:rPr>
          <w:rFonts w:hint="eastAsia"/>
        </w:rPr>
        <w:t>轴，绕</w:t>
      </w:r>
      <w:r w:rsidRPr="00A9484E">
        <w:rPr>
          <w:rFonts w:hint="eastAsia"/>
        </w:rPr>
        <w:t>y</w:t>
      </w:r>
      <w:r w:rsidRPr="00A9484E">
        <w:rPr>
          <w:rFonts w:hint="eastAsia"/>
        </w:rPr>
        <w:t>轴旋转</w:t>
      </w:r>
      <w:r w:rsidRPr="00A9484E">
        <w:rPr>
          <w:rFonts w:hint="eastAsia"/>
        </w:rPr>
        <w:t>90</w:t>
      </w:r>
      <w:r w:rsidRPr="00A9484E">
        <w:rPr>
          <w:rFonts w:hint="eastAsia"/>
        </w:rPr>
        <w:t>度，将得到一个指向正</w:t>
      </w:r>
      <w:r w:rsidRPr="00A9484E">
        <w:rPr>
          <w:rFonts w:hint="eastAsia"/>
        </w:rPr>
        <w:t>x</w:t>
      </w:r>
      <w:r w:rsidRPr="00A9484E">
        <w:rPr>
          <w:rFonts w:hint="eastAsia"/>
        </w:rPr>
        <w:t>轴的矢量</w:t>
      </w:r>
      <w:r w:rsidRPr="00A9484E">
        <w:rPr>
          <w:rFonts w:hint="eastAsia"/>
        </w:rPr>
        <w:t>:</w:t>
      </w:r>
    </w:p>
    <w:p w:rsidR="00A9484E" w:rsidRDefault="00A9484E" w:rsidP="00F04A5C">
      <w:pPr>
        <w:ind w:leftChars="400" w:left="840"/>
      </w:pPr>
      <w:r>
        <w:t xml:space="preserve">  &gt;&gt; u = [0 0 1]'</w:t>
      </w:r>
    </w:p>
    <w:p w:rsidR="00A9484E" w:rsidRDefault="00A9484E" w:rsidP="00F04A5C">
      <w:pPr>
        <w:ind w:leftChars="400" w:left="840"/>
      </w:pPr>
      <w:r>
        <w:t xml:space="preserve">   u =</w:t>
      </w:r>
    </w:p>
    <w:p w:rsidR="00A9484E" w:rsidRDefault="00A9484E" w:rsidP="00F04A5C">
      <w:pPr>
        <w:ind w:leftChars="400" w:left="840"/>
      </w:pPr>
      <w:r>
        <w:t xml:space="preserve">      0</w:t>
      </w:r>
    </w:p>
    <w:p w:rsidR="00A9484E" w:rsidRDefault="00A9484E" w:rsidP="00F04A5C">
      <w:pPr>
        <w:ind w:leftChars="400" w:left="840"/>
      </w:pPr>
      <w:r>
        <w:t xml:space="preserve">      0</w:t>
      </w:r>
    </w:p>
    <w:p w:rsidR="00A9484E" w:rsidRDefault="00A9484E" w:rsidP="00F04A5C">
      <w:pPr>
        <w:ind w:leftChars="400" w:left="840"/>
      </w:pPr>
      <w:r>
        <w:t xml:space="preserve">      1</w:t>
      </w:r>
    </w:p>
    <w:p w:rsidR="00A9484E" w:rsidRDefault="00A9484E" w:rsidP="00F04A5C">
      <w:pPr>
        <w:ind w:leftChars="400" w:left="840"/>
      </w:pPr>
    </w:p>
    <w:p w:rsidR="00A9484E" w:rsidRDefault="00A9484E" w:rsidP="00F04A5C">
      <w:pPr>
        <w:ind w:leftChars="400" w:left="840"/>
      </w:pPr>
      <w:r>
        <w:t xml:space="preserve">   &gt;&gt; T = roty (90)</w:t>
      </w:r>
    </w:p>
    <w:p w:rsidR="00A9484E" w:rsidRDefault="00A9484E" w:rsidP="00F04A5C">
      <w:pPr>
        <w:ind w:leftChars="400" w:left="840"/>
      </w:pPr>
      <w:r>
        <w:t xml:space="preserve">   T =</w:t>
      </w:r>
    </w:p>
    <w:p w:rsidR="00A9484E" w:rsidRDefault="00A9484E" w:rsidP="00F04A5C">
      <w:pPr>
        <w:ind w:leftChars="400" w:left="840"/>
      </w:pPr>
      <w:r>
        <w:t xml:space="preserve">      0.00000   0.00000   1.00000</w:t>
      </w:r>
    </w:p>
    <w:p w:rsidR="00A9484E" w:rsidRDefault="00A9484E" w:rsidP="00F04A5C">
      <w:pPr>
        <w:ind w:leftChars="400" w:left="840"/>
      </w:pPr>
      <w:r>
        <w:t xml:space="preserve">      0.00000   1.00000   0.00000</w:t>
      </w:r>
    </w:p>
    <w:p w:rsidR="00A9484E" w:rsidRDefault="00A9484E" w:rsidP="00F04A5C">
      <w:pPr>
        <w:ind w:leftChars="400" w:left="840"/>
      </w:pPr>
      <w:r>
        <w:t xml:space="preserve">     -1.00000   0.00000   0.00000</w:t>
      </w:r>
    </w:p>
    <w:p w:rsidR="00A9484E" w:rsidRDefault="00A9484E" w:rsidP="00F04A5C">
      <w:pPr>
        <w:ind w:leftChars="400" w:left="840"/>
      </w:pPr>
    </w:p>
    <w:p w:rsidR="00A9484E" w:rsidRDefault="00A9484E" w:rsidP="00F04A5C">
      <w:pPr>
        <w:ind w:leftChars="400" w:left="840"/>
      </w:pPr>
      <w:r>
        <w:t xml:space="preserve">   &gt;&gt; v = T*u</w:t>
      </w:r>
    </w:p>
    <w:p w:rsidR="00A9484E" w:rsidRDefault="00A9484E" w:rsidP="00F04A5C">
      <w:pPr>
        <w:ind w:leftChars="400" w:left="840"/>
      </w:pPr>
      <w:r>
        <w:t xml:space="preserve">   v =</w:t>
      </w:r>
    </w:p>
    <w:p w:rsidR="00A9484E" w:rsidRDefault="00A9484E" w:rsidP="00F04A5C">
      <w:pPr>
        <w:ind w:leftChars="400" w:left="840"/>
      </w:pPr>
      <w:r>
        <w:t xml:space="preserve">      1.00000</w:t>
      </w:r>
    </w:p>
    <w:p w:rsidR="00A9484E" w:rsidRDefault="00A9484E" w:rsidP="00F04A5C">
      <w:pPr>
        <w:ind w:leftChars="400" w:left="840"/>
      </w:pPr>
      <w:r>
        <w:t xml:space="preserve">      0.00000</w:t>
      </w:r>
    </w:p>
    <w:p w:rsidR="00A9484E" w:rsidRDefault="00A9484E" w:rsidP="00F04A5C">
      <w:pPr>
        <w:ind w:leftChars="400" w:left="840"/>
      </w:pPr>
      <w:r>
        <w:t xml:space="preserve">      0.00000</w:t>
      </w:r>
    </w:p>
    <w:p w:rsidR="00A9484E" w:rsidRDefault="00A9484E" w:rsidP="00F04A5C">
      <w:pPr>
        <w:ind w:leftChars="200" w:left="420"/>
      </w:pPr>
      <w:r w:rsidRPr="00A9484E">
        <w:rPr>
          <w:rFonts w:hint="eastAsia"/>
        </w:rPr>
        <w:t>参见</w:t>
      </w:r>
      <w:r w:rsidRPr="00A9484E">
        <w:rPr>
          <w:rFonts w:hint="eastAsia"/>
        </w:rPr>
        <w:t>:rotx, rotz</w:t>
      </w:r>
      <w:r w:rsidRPr="00A9484E">
        <w:rPr>
          <w:rFonts w:hint="eastAsia"/>
        </w:rPr>
        <w:t>。</w:t>
      </w:r>
    </w:p>
    <w:p w:rsidR="00A9484E" w:rsidRDefault="00A9484E" w:rsidP="00F04A5C">
      <w:pPr>
        <w:spacing w:beforeLines="50" w:before="156"/>
      </w:pPr>
      <w:r w:rsidRPr="00A9484E">
        <w:t>: T = rotz (angle)</w:t>
      </w:r>
    </w:p>
    <w:p w:rsidR="00A9484E" w:rsidRDefault="00A9484E" w:rsidP="00F04A5C">
      <w:pPr>
        <w:ind w:leftChars="200" w:left="420"/>
      </w:pPr>
      <w:r>
        <w:rPr>
          <w:rFonts w:hint="eastAsia"/>
        </w:rPr>
        <w:t>Rotz</w:t>
      </w:r>
      <w:r>
        <w:rPr>
          <w:rFonts w:hint="eastAsia"/>
        </w:rPr>
        <w:t>返回</w:t>
      </w:r>
      <w:r>
        <w:rPr>
          <w:rFonts w:hint="eastAsia"/>
        </w:rPr>
        <w:t>3x3</w:t>
      </w:r>
      <w:r>
        <w:rPr>
          <w:rFonts w:hint="eastAsia"/>
        </w:rPr>
        <w:t>变换矩阵，该变换矩阵对应于一个矢量围绕</w:t>
      </w:r>
      <w:r>
        <w:rPr>
          <w:rFonts w:hint="eastAsia"/>
        </w:rPr>
        <w:t>z</w:t>
      </w:r>
      <w:r>
        <w:rPr>
          <w:rFonts w:hint="eastAsia"/>
        </w:rPr>
        <w:t>轴以指定角度</w:t>
      </w:r>
      <w:r>
        <w:rPr>
          <w:rFonts w:hint="eastAsia"/>
        </w:rPr>
        <w:t>(</w:t>
      </w:r>
      <w:r>
        <w:rPr>
          <w:rFonts w:hint="eastAsia"/>
        </w:rPr>
        <w:t>以度为单位</w:t>
      </w:r>
      <w:r>
        <w:rPr>
          <w:rFonts w:hint="eastAsia"/>
        </w:rPr>
        <w:t>)</w:t>
      </w:r>
      <w:r>
        <w:rPr>
          <w:rFonts w:hint="eastAsia"/>
        </w:rPr>
        <w:t>进行的有效旋转，其中一个正角度对应于从</w:t>
      </w:r>
      <w:r>
        <w:rPr>
          <w:rFonts w:hint="eastAsia"/>
        </w:rPr>
        <w:t>z</w:t>
      </w:r>
      <w:r>
        <w:rPr>
          <w:rFonts w:hint="eastAsia"/>
        </w:rPr>
        <w:t>正侧观察</w:t>
      </w:r>
      <w:r>
        <w:rPr>
          <w:rFonts w:hint="eastAsia"/>
        </w:rPr>
        <w:t>x-y</w:t>
      </w:r>
      <w:r>
        <w:rPr>
          <w:rFonts w:hint="eastAsia"/>
        </w:rPr>
        <w:t>平面时的逆时针旋转。</w:t>
      </w:r>
    </w:p>
    <w:p w:rsidR="00A9484E" w:rsidRDefault="00A9484E" w:rsidP="00F04A5C">
      <w:pPr>
        <w:ind w:leftChars="200" w:left="420"/>
      </w:pPr>
      <w:r>
        <w:rPr>
          <w:rFonts w:hint="eastAsia"/>
        </w:rPr>
        <w:t>变换矩阵的形式为</w:t>
      </w:r>
      <w:r>
        <w:rPr>
          <w:rFonts w:hint="eastAsia"/>
        </w:rPr>
        <w:t>:</w:t>
      </w:r>
    </w:p>
    <w:p w:rsidR="00A9484E" w:rsidRDefault="00A9484E" w:rsidP="00F04A5C">
      <w:pPr>
        <w:ind w:leftChars="400" w:left="840"/>
      </w:pPr>
      <w:r>
        <w:lastRenderedPageBreak/>
        <w:t xml:space="preserve">     | cos(angle) -sin(angle) 0 |</w:t>
      </w:r>
    </w:p>
    <w:p w:rsidR="00A9484E" w:rsidRDefault="00A9484E" w:rsidP="00F04A5C">
      <w:pPr>
        <w:ind w:leftChars="400" w:left="840"/>
      </w:pPr>
      <w:r>
        <w:t xml:space="preserve"> T = | sin(angle)  cos(angle) 0 |</w:t>
      </w:r>
    </w:p>
    <w:p w:rsidR="00E55262" w:rsidRDefault="00A9484E" w:rsidP="00F04A5C">
      <w:pPr>
        <w:ind w:leftChars="400" w:left="840"/>
      </w:pPr>
      <w:r>
        <w:t xml:space="preserve">     |     0           0      1 |</w:t>
      </w:r>
    </w:p>
    <w:p w:rsidR="00A9484E" w:rsidRDefault="00A9484E" w:rsidP="00F04A5C">
      <w:pPr>
        <w:ind w:leftChars="200" w:left="420"/>
      </w:pPr>
      <w:r w:rsidRPr="00A9484E">
        <w:rPr>
          <w:rFonts w:hint="eastAsia"/>
        </w:rPr>
        <w:t>当作用于列向量时，这个旋转矩阵打算用作左乘矩阵，使用符号</w:t>
      </w:r>
      <w:r w:rsidRPr="00A9484E">
        <w:rPr>
          <w:rFonts w:hint="eastAsia"/>
        </w:rPr>
        <w:t>v = T*u</w:t>
      </w:r>
      <w:r w:rsidRPr="00A9484E">
        <w:rPr>
          <w:rFonts w:hint="eastAsia"/>
        </w:rPr>
        <w:t>。例如，一个矢量</w:t>
      </w:r>
      <w:r w:rsidRPr="00A9484E">
        <w:rPr>
          <w:rFonts w:hint="eastAsia"/>
        </w:rPr>
        <w:t>u</w:t>
      </w:r>
      <w:r w:rsidRPr="00A9484E">
        <w:rPr>
          <w:rFonts w:hint="eastAsia"/>
        </w:rPr>
        <w:t>，指向正</w:t>
      </w:r>
      <w:r w:rsidRPr="00A9484E">
        <w:rPr>
          <w:rFonts w:hint="eastAsia"/>
        </w:rPr>
        <w:t>x</w:t>
      </w:r>
      <w:r w:rsidRPr="00A9484E">
        <w:rPr>
          <w:rFonts w:hint="eastAsia"/>
        </w:rPr>
        <w:t>轴，绕</w:t>
      </w:r>
      <w:r w:rsidRPr="00A9484E">
        <w:rPr>
          <w:rFonts w:hint="eastAsia"/>
        </w:rPr>
        <w:t>z</w:t>
      </w:r>
      <w:r w:rsidRPr="00A9484E">
        <w:rPr>
          <w:rFonts w:hint="eastAsia"/>
        </w:rPr>
        <w:t>轴旋转</w:t>
      </w:r>
      <w:r w:rsidRPr="00A9484E">
        <w:rPr>
          <w:rFonts w:hint="eastAsia"/>
        </w:rPr>
        <w:t>90</w:t>
      </w:r>
      <w:r w:rsidRPr="00A9484E">
        <w:rPr>
          <w:rFonts w:hint="eastAsia"/>
        </w:rPr>
        <w:t>度，将得到一个指向正</w:t>
      </w:r>
      <w:r w:rsidRPr="00A9484E">
        <w:rPr>
          <w:rFonts w:hint="eastAsia"/>
        </w:rPr>
        <w:t>y</w:t>
      </w:r>
      <w:r w:rsidRPr="00A9484E">
        <w:rPr>
          <w:rFonts w:hint="eastAsia"/>
        </w:rPr>
        <w:t>轴的矢量</w:t>
      </w:r>
      <w:r w:rsidRPr="00A9484E">
        <w:rPr>
          <w:rFonts w:hint="eastAsia"/>
        </w:rPr>
        <w:t>:</w:t>
      </w:r>
    </w:p>
    <w:p w:rsidR="00A9484E" w:rsidRDefault="00A9484E" w:rsidP="00F04A5C">
      <w:pPr>
        <w:ind w:leftChars="400" w:left="840"/>
      </w:pPr>
      <w:r>
        <w:t xml:space="preserve">  &gt;&gt; u = [1 0 0]'</w:t>
      </w:r>
    </w:p>
    <w:p w:rsidR="00A9484E" w:rsidRDefault="00A9484E" w:rsidP="00F04A5C">
      <w:pPr>
        <w:ind w:leftChars="400" w:left="840"/>
      </w:pPr>
      <w:r>
        <w:t xml:space="preserve">   u =</w:t>
      </w:r>
    </w:p>
    <w:p w:rsidR="00A9484E" w:rsidRDefault="00A9484E" w:rsidP="00F04A5C">
      <w:pPr>
        <w:ind w:leftChars="400" w:left="840"/>
      </w:pPr>
      <w:r>
        <w:t xml:space="preserve">      1</w:t>
      </w:r>
    </w:p>
    <w:p w:rsidR="00A9484E" w:rsidRDefault="00A9484E" w:rsidP="00F04A5C">
      <w:pPr>
        <w:ind w:leftChars="400" w:left="840"/>
      </w:pPr>
      <w:r>
        <w:t xml:space="preserve">      0</w:t>
      </w:r>
    </w:p>
    <w:p w:rsidR="00A9484E" w:rsidRDefault="00A9484E" w:rsidP="00F04A5C">
      <w:pPr>
        <w:ind w:leftChars="400" w:left="840"/>
      </w:pPr>
      <w:r>
        <w:t xml:space="preserve">      0</w:t>
      </w:r>
    </w:p>
    <w:p w:rsidR="00A9484E" w:rsidRDefault="00A9484E" w:rsidP="00F04A5C">
      <w:pPr>
        <w:ind w:leftChars="400" w:left="840"/>
      </w:pPr>
    </w:p>
    <w:p w:rsidR="00A9484E" w:rsidRDefault="00A9484E" w:rsidP="00F04A5C">
      <w:pPr>
        <w:ind w:leftChars="400" w:left="840"/>
      </w:pPr>
      <w:r>
        <w:t xml:space="preserve">   &gt;&gt; T = rotz (90)</w:t>
      </w:r>
    </w:p>
    <w:p w:rsidR="00A9484E" w:rsidRDefault="00A9484E" w:rsidP="00F04A5C">
      <w:pPr>
        <w:ind w:leftChars="400" w:left="840"/>
      </w:pPr>
      <w:r>
        <w:t xml:space="preserve">   T =</w:t>
      </w:r>
    </w:p>
    <w:p w:rsidR="00A9484E" w:rsidRDefault="00A9484E" w:rsidP="00F04A5C">
      <w:pPr>
        <w:ind w:leftChars="400" w:left="840"/>
      </w:pPr>
      <w:r>
        <w:t xml:space="preserve">      0.00000  -1.00000   0.00000</w:t>
      </w:r>
    </w:p>
    <w:p w:rsidR="00A9484E" w:rsidRDefault="00A9484E" w:rsidP="00F04A5C">
      <w:pPr>
        <w:ind w:leftChars="400" w:left="840"/>
      </w:pPr>
      <w:r>
        <w:t xml:space="preserve">      1.00000   0.00000   0.00000</w:t>
      </w:r>
    </w:p>
    <w:p w:rsidR="00A9484E" w:rsidRDefault="00A9484E" w:rsidP="00F04A5C">
      <w:pPr>
        <w:ind w:leftChars="400" w:left="840"/>
      </w:pPr>
      <w:r>
        <w:t xml:space="preserve">      0.00000   0.00000   1.00000</w:t>
      </w:r>
    </w:p>
    <w:p w:rsidR="00A9484E" w:rsidRDefault="00A9484E" w:rsidP="00F04A5C">
      <w:pPr>
        <w:ind w:leftChars="400" w:left="840"/>
      </w:pPr>
    </w:p>
    <w:p w:rsidR="00A9484E" w:rsidRDefault="00A9484E" w:rsidP="00F04A5C">
      <w:pPr>
        <w:ind w:leftChars="400" w:left="840"/>
      </w:pPr>
      <w:r>
        <w:t xml:space="preserve">   &gt;&gt; v = T*u</w:t>
      </w:r>
    </w:p>
    <w:p w:rsidR="00A9484E" w:rsidRDefault="00A9484E" w:rsidP="00F04A5C">
      <w:pPr>
        <w:ind w:leftChars="400" w:left="840"/>
      </w:pPr>
      <w:r>
        <w:t xml:space="preserve">   v =</w:t>
      </w:r>
    </w:p>
    <w:p w:rsidR="00A9484E" w:rsidRDefault="00A9484E" w:rsidP="00F04A5C">
      <w:pPr>
        <w:ind w:leftChars="400" w:left="840"/>
      </w:pPr>
      <w:r>
        <w:t xml:space="preserve">      0.00000</w:t>
      </w:r>
    </w:p>
    <w:p w:rsidR="00A9484E" w:rsidRDefault="00A9484E" w:rsidP="00F04A5C">
      <w:pPr>
        <w:ind w:leftChars="400" w:left="840"/>
      </w:pPr>
      <w:r>
        <w:t xml:space="preserve">      1.00000</w:t>
      </w:r>
    </w:p>
    <w:p w:rsidR="00A9484E" w:rsidRDefault="00A9484E" w:rsidP="00F04A5C">
      <w:pPr>
        <w:ind w:leftChars="400" w:left="840"/>
      </w:pPr>
      <w:r>
        <w:t xml:space="preserve">      0.00000</w:t>
      </w:r>
    </w:p>
    <w:p w:rsidR="00A9484E" w:rsidRDefault="00A9484E" w:rsidP="00F04A5C">
      <w:pPr>
        <w:ind w:leftChars="200" w:left="420"/>
      </w:pPr>
      <w:r w:rsidRPr="00A9484E">
        <w:rPr>
          <w:rFonts w:hint="eastAsia"/>
        </w:rPr>
        <w:t>参见</w:t>
      </w:r>
      <w:r w:rsidRPr="00A9484E">
        <w:rPr>
          <w:rFonts w:hint="eastAsia"/>
        </w:rPr>
        <w:t>:rox, roty</w:t>
      </w:r>
      <w:r w:rsidRPr="00A9484E">
        <w:rPr>
          <w:rFonts w:hint="eastAsia"/>
        </w:rPr>
        <w:t>。</w:t>
      </w:r>
    </w:p>
    <w:p w:rsidR="00A9484E" w:rsidRPr="00F04A5C" w:rsidRDefault="00A9484E" w:rsidP="00BC41D3">
      <w:pPr>
        <w:spacing w:beforeLines="50" w:before="156" w:afterLines="50" w:after="156"/>
        <w:rPr>
          <w:b/>
        </w:rPr>
      </w:pPr>
      <w:r w:rsidRPr="00F04A5C">
        <w:rPr>
          <w:rFonts w:hint="eastAsia"/>
          <w:b/>
        </w:rPr>
        <w:t>31</w:t>
      </w:r>
      <w:r w:rsidRPr="00F04A5C">
        <w:rPr>
          <w:rFonts w:hint="eastAsia"/>
          <w:b/>
        </w:rPr>
        <w:t>信号处理</w:t>
      </w:r>
    </w:p>
    <w:p w:rsidR="00A9484E" w:rsidRDefault="00A9484E" w:rsidP="00BC41D3">
      <w:pPr>
        <w:spacing w:beforeLines="50" w:before="156" w:afterLines="50" w:after="156"/>
      </w:pPr>
      <w:r>
        <w:rPr>
          <w:rFonts w:hint="eastAsia"/>
        </w:rPr>
        <w:t>本章描述了</w:t>
      </w:r>
      <w:r>
        <w:rPr>
          <w:rFonts w:hint="eastAsia"/>
        </w:rPr>
        <w:t>Octave</w:t>
      </w:r>
      <w:r>
        <w:rPr>
          <w:rFonts w:hint="eastAsia"/>
        </w:rPr>
        <w:t>中可用的信号处理和快速傅立叶变换函数。快速傅里叶变换计算与</w:t>
      </w:r>
      <w:r>
        <w:rPr>
          <w:rFonts w:hint="eastAsia"/>
        </w:rPr>
        <w:t>FFTW</w:t>
      </w:r>
      <w:r>
        <w:rPr>
          <w:rFonts w:hint="eastAsia"/>
        </w:rPr>
        <w:t>或</w:t>
      </w:r>
      <w:r>
        <w:rPr>
          <w:rFonts w:hint="eastAsia"/>
        </w:rPr>
        <w:t>FFTPACK</w:t>
      </w:r>
      <w:r>
        <w:rPr>
          <w:rFonts w:hint="eastAsia"/>
        </w:rPr>
        <w:t>库取决于如何构建</w:t>
      </w:r>
      <w:r>
        <w:rPr>
          <w:rFonts w:hint="eastAsia"/>
        </w:rPr>
        <w:t>Octave</w:t>
      </w:r>
      <w:r>
        <w:rPr>
          <w:rFonts w:hint="eastAsia"/>
        </w:rPr>
        <w:t>。</w:t>
      </w:r>
    </w:p>
    <w:p w:rsidR="00A9484E" w:rsidRDefault="00A9484E" w:rsidP="00F04A5C">
      <w:r>
        <w:t>: y = fft (x)</w:t>
      </w:r>
    </w:p>
    <w:p w:rsidR="00A9484E" w:rsidRDefault="00A9484E" w:rsidP="00F04A5C">
      <w:r>
        <w:t>: y = fft (x, n)</w:t>
      </w:r>
    </w:p>
    <w:p w:rsidR="00A9484E" w:rsidRDefault="00A9484E" w:rsidP="00F04A5C">
      <w:r>
        <w:t>: y = fft (x, n, dim)</w:t>
      </w:r>
    </w:p>
    <w:p w:rsidR="00A9484E" w:rsidRDefault="00A9484E" w:rsidP="00F04A5C">
      <w:pPr>
        <w:ind w:leftChars="200" w:left="420"/>
      </w:pPr>
      <w:r>
        <w:rPr>
          <w:rFonts w:hint="eastAsia"/>
        </w:rPr>
        <w:t>使用快速傅里叶变换</w:t>
      </w:r>
      <w:r>
        <w:rPr>
          <w:rFonts w:hint="eastAsia"/>
        </w:rPr>
        <w:t>(FFT)</w:t>
      </w:r>
      <w:r>
        <w:rPr>
          <w:rFonts w:hint="eastAsia"/>
        </w:rPr>
        <w:t>算法计算</w:t>
      </w:r>
      <w:r>
        <w:rPr>
          <w:rFonts w:hint="eastAsia"/>
        </w:rPr>
        <w:t>x</w:t>
      </w:r>
      <w:r>
        <w:rPr>
          <w:rFonts w:hint="eastAsia"/>
        </w:rPr>
        <w:t>的离散傅里叶变换。</w:t>
      </w:r>
    </w:p>
    <w:p w:rsidR="00A9484E" w:rsidRDefault="00A9484E" w:rsidP="00F04A5C">
      <w:pPr>
        <w:ind w:leftChars="200" w:left="420"/>
      </w:pPr>
      <w:r>
        <w:rPr>
          <w:rFonts w:hint="eastAsia"/>
        </w:rPr>
        <w:t>FFT</w:t>
      </w:r>
      <w:r>
        <w:rPr>
          <w:rFonts w:hint="eastAsia"/>
        </w:rPr>
        <w:t>沿着数组的第一个非单维计算。因此，如果</w:t>
      </w:r>
      <w:r>
        <w:rPr>
          <w:rFonts w:hint="eastAsia"/>
        </w:rPr>
        <w:t>x</w:t>
      </w:r>
      <w:r>
        <w:rPr>
          <w:rFonts w:hint="eastAsia"/>
        </w:rPr>
        <w:t>是一个矩阵，</w:t>
      </w:r>
      <w:r>
        <w:rPr>
          <w:rFonts w:hint="eastAsia"/>
        </w:rPr>
        <w:t>fft (x)</w:t>
      </w:r>
      <w:r>
        <w:rPr>
          <w:rFonts w:hint="eastAsia"/>
        </w:rPr>
        <w:t>计算</w:t>
      </w:r>
      <w:r>
        <w:rPr>
          <w:rFonts w:hint="eastAsia"/>
        </w:rPr>
        <w:t>x</w:t>
      </w:r>
      <w:r>
        <w:rPr>
          <w:rFonts w:hint="eastAsia"/>
        </w:rPr>
        <w:t>的每一列的</w:t>
      </w:r>
      <w:r>
        <w:rPr>
          <w:rFonts w:hint="eastAsia"/>
        </w:rPr>
        <w:t>fft</w:t>
      </w:r>
      <w:r>
        <w:rPr>
          <w:rFonts w:hint="eastAsia"/>
        </w:rPr>
        <w:t>。</w:t>
      </w:r>
    </w:p>
    <w:p w:rsidR="00A9484E" w:rsidRDefault="00A9484E" w:rsidP="00F04A5C">
      <w:pPr>
        <w:ind w:leftChars="200" w:left="420"/>
      </w:pPr>
      <w:r>
        <w:rPr>
          <w:rFonts w:hint="eastAsia"/>
        </w:rPr>
        <w:t>如果带两个参数调用，则</w:t>
      </w:r>
      <w:r>
        <w:rPr>
          <w:rFonts w:hint="eastAsia"/>
        </w:rPr>
        <w:t>n</w:t>
      </w:r>
      <w:r>
        <w:rPr>
          <w:rFonts w:hint="eastAsia"/>
        </w:rPr>
        <w:t>应该是一个整数，指定要使用的</w:t>
      </w:r>
      <w:r>
        <w:rPr>
          <w:rFonts w:hint="eastAsia"/>
        </w:rPr>
        <w:t>x</w:t>
      </w:r>
      <w:r>
        <w:rPr>
          <w:rFonts w:hint="eastAsia"/>
        </w:rPr>
        <w:t>的元素数量，或者是一个空矩阵，指定应该忽略它的值。如果</w:t>
      </w:r>
      <w:r>
        <w:rPr>
          <w:rFonts w:hint="eastAsia"/>
        </w:rPr>
        <w:t>n</w:t>
      </w:r>
      <w:r>
        <w:rPr>
          <w:rFonts w:hint="eastAsia"/>
        </w:rPr>
        <w:t>大于计算</w:t>
      </w:r>
      <w:r>
        <w:rPr>
          <w:rFonts w:hint="eastAsia"/>
        </w:rPr>
        <w:t>FFT</w:t>
      </w:r>
      <w:r>
        <w:rPr>
          <w:rFonts w:hint="eastAsia"/>
        </w:rPr>
        <w:t>的维度，则调整</w:t>
      </w:r>
      <w:r>
        <w:rPr>
          <w:rFonts w:hint="eastAsia"/>
        </w:rPr>
        <w:t>x</w:t>
      </w:r>
      <w:r>
        <w:rPr>
          <w:rFonts w:hint="eastAsia"/>
        </w:rPr>
        <w:t>的大小并用零填充。否则，如果</w:t>
      </w:r>
      <w:r>
        <w:rPr>
          <w:rFonts w:hint="eastAsia"/>
        </w:rPr>
        <w:t>n</w:t>
      </w:r>
      <w:r>
        <w:rPr>
          <w:rFonts w:hint="eastAsia"/>
        </w:rPr>
        <w:t>小于计算</w:t>
      </w:r>
      <w:r>
        <w:rPr>
          <w:rFonts w:hint="eastAsia"/>
        </w:rPr>
        <w:t>FFT</w:t>
      </w:r>
      <w:r>
        <w:rPr>
          <w:rFonts w:hint="eastAsia"/>
        </w:rPr>
        <w:t>的维度，则截断</w:t>
      </w:r>
      <w:r>
        <w:rPr>
          <w:rFonts w:hint="eastAsia"/>
        </w:rPr>
        <w:t>x</w:t>
      </w:r>
      <w:r>
        <w:rPr>
          <w:rFonts w:hint="eastAsia"/>
        </w:rPr>
        <w:t>。</w:t>
      </w:r>
    </w:p>
    <w:p w:rsidR="00A9484E" w:rsidRDefault="00A9484E" w:rsidP="00F04A5C">
      <w:pPr>
        <w:ind w:leftChars="200" w:left="420"/>
      </w:pPr>
      <w:r>
        <w:rPr>
          <w:rFonts w:hint="eastAsia"/>
        </w:rPr>
        <w:t>如果带三个参数调用</w:t>
      </w:r>
      <w:r>
        <w:rPr>
          <w:rFonts w:hint="eastAsia"/>
        </w:rPr>
        <w:t>dim</w:t>
      </w:r>
      <w:r>
        <w:rPr>
          <w:rFonts w:hint="eastAsia"/>
        </w:rPr>
        <w:t>，则</w:t>
      </w:r>
      <w:r>
        <w:rPr>
          <w:rFonts w:hint="eastAsia"/>
        </w:rPr>
        <w:t>dim</w:t>
      </w:r>
      <w:r>
        <w:rPr>
          <w:rFonts w:hint="eastAsia"/>
        </w:rPr>
        <w:t>是一个整数，指定执行</w:t>
      </w:r>
      <w:r>
        <w:rPr>
          <w:rFonts w:hint="eastAsia"/>
        </w:rPr>
        <w:t>FFT</w:t>
      </w:r>
      <w:r>
        <w:rPr>
          <w:rFonts w:hint="eastAsia"/>
        </w:rPr>
        <w:t>的矩阵的维数。</w:t>
      </w:r>
    </w:p>
    <w:p w:rsidR="00A9484E" w:rsidRDefault="00A9484E" w:rsidP="00F04A5C">
      <w:pPr>
        <w:ind w:leftChars="200" w:left="420"/>
      </w:pPr>
      <w:r>
        <w:rPr>
          <w:rFonts w:hint="eastAsia"/>
        </w:rPr>
        <w:t>参见</w:t>
      </w:r>
      <w:r>
        <w:rPr>
          <w:rFonts w:hint="eastAsia"/>
        </w:rPr>
        <w:t>:ifft, fft2, fftn, fftw</w:t>
      </w:r>
      <w:r>
        <w:rPr>
          <w:rFonts w:hint="eastAsia"/>
        </w:rPr>
        <w:t>。</w:t>
      </w:r>
    </w:p>
    <w:p w:rsidR="00A9484E" w:rsidRDefault="00A9484E" w:rsidP="00F04A5C">
      <w:pPr>
        <w:spacing w:beforeLines="50" w:before="156"/>
      </w:pPr>
      <w:r>
        <w:t>: x = ifft (y)</w:t>
      </w:r>
    </w:p>
    <w:p w:rsidR="00A9484E" w:rsidRDefault="00A9484E" w:rsidP="00F04A5C">
      <w:r>
        <w:t>: x = ifft (y, n)</w:t>
      </w:r>
    </w:p>
    <w:p w:rsidR="00A9484E" w:rsidRDefault="00A9484E" w:rsidP="00F04A5C">
      <w:r>
        <w:t>: x = ifft (y, n, dim)</w:t>
      </w:r>
    </w:p>
    <w:p w:rsidR="00A9484E" w:rsidRDefault="00A9484E" w:rsidP="00F04A5C">
      <w:pPr>
        <w:ind w:leftChars="200" w:left="420"/>
      </w:pPr>
      <w:r>
        <w:rPr>
          <w:rFonts w:hint="eastAsia"/>
        </w:rPr>
        <w:t>使用快速傅里叶变换</w:t>
      </w:r>
      <w:r>
        <w:rPr>
          <w:rFonts w:hint="eastAsia"/>
        </w:rPr>
        <w:t>(FFT)</w:t>
      </w:r>
      <w:r>
        <w:rPr>
          <w:rFonts w:hint="eastAsia"/>
        </w:rPr>
        <w:t>算法计算</w:t>
      </w:r>
      <w:r>
        <w:rPr>
          <w:rFonts w:hint="eastAsia"/>
        </w:rPr>
        <w:t>y</w:t>
      </w:r>
      <w:r>
        <w:rPr>
          <w:rFonts w:hint="eastAsia"/>
        </w:rPr>
        <w:t>的离散傅里叶反变换。</w:t>
      </w:r>
    </w:p>
    <w:p w:rsidR="00A9484E" w:rsidRDefault="00A9484E" w:rsidP="00F04A5C">
      <w:pPr>
        <w:ind w:leftChars="200" w:left="420"/>
      </w:pPr>
      <w:r>
        <w:rPr>
          <w:rFonts w:hint="eastAsia"/>
        </w:rPr>
        <w:t>逆</w:t>
      </w:r>
      <w:r>
        <w:rPr>
          <w:rFonts w:hint="eastAsia"/>
        </w:rPr>
        <w:t>FFT</w:t>
      </w:r>
      <w:r>
        <w:rPr>
          <w:rFonts w:hint="eastAsia"/>
        </w:rPr>
        <w:t>沿阵列的第一个非单维计算。因此，如果</w:t>
      </w:r>
      <w:r>
        <w:rPr>
          <w:rFonts w:hint="eastAsia"/>
        </w:rPr>
        <w:t>y</w:t>
      </w:r>
      <w:r>
        <w:rPr>
          <w:rFonts w:hint="eastAsia"/>
        </w:rPr>
        <w:t>是一个矩阵，</w:t>
      </w:r>
      <w:r>
        <w:rPr>
          <w:rFonts w:hint="eastAsia"/>
        </w:rPr>
        <w:t>ifft (y)</w:t>
      </w:r>
      <w:r>
        <w:rPr>
          <w:rFonts w:hint="eastAsia"/>
        </w:rPr>
        <w:t>计算</w:t>
      </w:r>
      <w:r>
        <w:rPr>
          <w:rFonts w:hint="eastAsia"/>
        </w:rPr>
        <w:t>y</w:t>
      </w:r>
      <w:r>
        <w:rPr>
          <w:rFonts w:hint="eastAsia"/>
        </w:rPr>
        <w:t>的每一列的逆</w:t>
      </w:r>
      <w:r>
        <w:rPr>
          <w:rFonts w:hint="eastAsia"/>
        </w:rPr>
        <w:t>FFT</w:t>
      </w:r>
      <w:r>
        <w:rPr>
          <w:rFonts w:hint="eastAsia"/>
        </w:rPr>
        <w:t>。</w:t>
      </w:r>
    </w:p>
    <w:p w:rsidR="00A9484E" w:rsidRDefault="00A9484E" w:rsidP="00F04A5C">
      <w:pPr>
        <w:ind w:leftChars="200" w:left="420"/>
      </w:pPr>
      <w:r>
        <w:rPr>
          <w:rFonts w:hint="eastAsia"/>
        </w:rPr>
        <w:t>如果带两个参数调用，则</w:t>
      </w:r>
      <w:r>
        <w:rPr>
          <w:rFonts w:hint="eastAsia"/>
        </w:rPr>
        <w:t>n</w:t>
      </w:r>
      <w:r>
        <w:rPr>
          <w:rFonts w:hint="eastAsia"/>
        </w:rPr>
        <w:t>应该是一个整数，指定要使用</w:t>
      </w:r>
      <w:r>
        <w:rPr>
          <w:rFonts w:hint="eastAsia"/>
        </w:rPr>
        <w:t>y</w:t>
      </w:r>
      <w:r>
        <w:rPr>
          <w:rFonts w:hint="eastAsia"/>
        </w:rPr>
        <w:t>的元素数量，或者是一个空矩阵，指定应</w:t>
      </w:r>
      <w:r>
        <w:rPr>
          <w:rFonts w:hint="eastAsia"/>
        </w:rPr>
        <w:lastRenderedPageBreak/>
        <w:t>该忽略它的值。如果</w:t>
      </w:r>
      <w:r>
        <w:rPr>
          <w:rFonts w:hint="eastAsia"/>
        </w:rPr>
        <w:t>n</w:t>
      </w:r>
      <w:r>
        <w:rPr>
          <w:rFonts w:hint="eastAsia"/>
        </w:rPr>
        <w:t>大于计算逆</w:t>
      </w:r>
      <w:r>
        <w:rPr>
          <w:rFonts w:hint="eastAsia"/>
        </w:rPr>
        <w:t>FFT</w:t>
      </w:r>
      <w:r>
        <w:rPr>
          <w:rFonts w:hint="eastAsia"/>
        </w:rPr>
        <w:t>所沿的维度，则</w:t>
      </w:r>
      <w:r>
        <w:rPr>
          <w:rFonts w:hint="eastAsia"/>
        </w:rPr>
        <w:t>y</w:t>
      </w:r>
      <w:r>
        <w:rPr>
          <w:rFonts w:hint="eastAsia"/>
        </w:rPr>
        <w:t>将调整大小并填充零。否则，如果</w:t>
      </w:r>
      <w:r>
        <w:rPr>
          <w:rFonts w:hint="eastAsia"/>
        </w:rPr>
        <w:t>n</w:t>
      </w:r>
      <w:r>
        <w:rPr>
          <w:rFonts w:hint="eastAsia"/>
        </w:rPr>
        <w:t>小于计算逆</w:t>
      </w:r>
      <w:r>
        <w:rPr>
          <w:rFonts w:hint="eastAsia"/>
        </w:rPr>
        <w:t>FFT</w:t>
      </w:r>
      <w:r>
        <w:rPr>
          <w:rFonts w:hint="eastAsia"/>
        </w:rPr>
        <w:t>的维数，则</w:t>
      </w:r>
      <w:r>
        <w:rPr>
          <w:rFonts w:hint="eastAsia"/>
        </w:rPr>
        <w:t>y</w:t>
      </w:r>
      <w:r>
        <w:rPr>
          <w:rFonts w:hint="eastAsia"/>
        </w:rPr>
        <w:t>被截断。</w:t>
      </w:r>
    </w:p>
    <w:p w:rsidR="00A9484E" w:rsidRDefault="00A9484E" w:rsidP="00F04A5C">
      <w:pPr>
        <w:ind w:leftChars="200" w:left="420"/>
      </w:pPr>
      <w:r>
        <w:rPr>
          <w:rFonts w:hint="eastAsia"/>
        </w:rPr>
        <w:t>如果带三个参数调用</w:t>
      </w:r>
      <w:r>
        <w:rPr>
          <w:rFonts w:hint="eastAsia"/>
        </w:rPr>
        <w:t>dim</w:t>
      </w:r>
      <w:r>
        <w:rPr>
          <w:rFonts w:hint="eastAsia"/>
        </w:rPr>
        <w:t>，则</w:t>
      </w:r>
      <w:r>
        <w:rPr>
          <w:rFonts w:hint="eastAsia"/>
        </w:rPr>
        <w:t>dim</w:t>
      </w:r>
      <w:r>
        <w:rPr>
          <w:rFonts w:hint="eastAsia"/>
        </w:rPr>
        <w:t>是一个整数，指定执行逆</w:t>
      </w:r>
      <w:r>
        <w:rPr>
          <w:rFonts w:hint="eastAsia"/>
        </w:rPr>
        <w:t>FFT</w:t>
      </w:r>
      <w:r>
        <w:rPr>
          <w:rFonts w:hint="eastAsia"/>
        </w:rPr>
        <w:t>的矩阵的维数。</w:t>
      </w:r>
    </w:p>
    <w:p w:rsidR="00A9484E" w:rsidRDefault="00A9484E" w:rsidP="00F04A5C">
      <w:pPr>
        <w:ind w:leftChars="200" w:left="420"/>
      </w:pPr>
      <w:r>
        <w:rPr>
          <w:rFonts w:hint="eastAsia"/>
        </w:rPr>
        <w:t>参见</w:t>
      </w:r>
      <w:r>
        <w:rPr>
          <w:rFonts w:hint="eastAsia"/>
        </w:rPr>
        <w:t>:fft, ifft2, ifftn, fftw</w:t>
      </w:r>
      <w:r>
        <w:rPr>
          <w:rFonts w:hint="eastAsia"/>
        </w:rPr>
        <w:t>。</w:t>
      </w:r>
    </w:p>
    <w:p w:rsidR="00A9484E" w:rsidRDefault="00A9484E" w:rsidP="00F04A5C">
      <w:pPr>
        <w:spacing w:beforeLines="50" w:before="156"/>
      </w:pPr>
      <w:r>
        <w:t>: B = fft2 (A)</w:t>
      </w:r>
    </w:p>
    <w:p w:rsidR="00A9484E" w:rsidRDefault="00A9484E" w:rsidP="00F04A5C">
      <w:r>
        <w:t>: B = fft2 (A, m, n)</w:t>
      </w:r>
    </w:p>
    <w:p w:rsidR="00A9484E" w:rsidRDefault="00A9484E" w:rsidP="00F04A5C">
      <w:pPr>
        <w:ind w:leftChars="200" w:left="420"/>
      </w:pPr>
      <w:r>
        <w:rPr>
          <w:rFonts w:hint="eastAsia"/>
        </w:rPr>
        <w:t>使用快速傅里叶变换</w:t>
      </w:r>
      <w:r>
        <w:rPr>
          <w:rFonts w:hint="eastAsia"/>
        </w:rPr>
        <w:t>(FFT)</w:t>
      </w:r>
      <w:r>
        <w:rPr>
          <w:rFonts w:hint="eastAsia"/>
        </w:rPr>
        <w:t>算法计算</w:t>
      </w:r>
      <w:r>
        <w:rPr>
          <w:rFonts w:hint="eastAsia"/>
        </w:rPr>
        <w:t>A</w:t>
      </w:r>
      <w:r>
        <w:rPr>
          <w:rFonts w:hint="eastAsia"/>
        </w:rPr>
        <w:t>的二维离散傅里叶变换。</w:t>
      </w:r>
    </w:p>
    <w:p w:rsidR="00A9484E" w:rsidRDefault="00A9484E" w:rsidP="00F04A5C">
      <w:pPr>
        <w:ind w:leftChars="200" w:left="420"/>
      </w:pPr>
      <w:r>
        <w:rPr>
          <w:rFonts w:hint="eastAsia"/>
        </w:rPr>
        <w:t>可选参数</w:t>
      </w:r>
      <w:r>
        <w:rPr>
          <w:rFonts w:hint="eastAsia"/>
        </w:rPr>
        <w:t>m</w:t>
      </w:r>
      <w:r>
        <w:rPr>
          <w:rFonts w:hint="eastAsia"/>
        </w:rPr>
        <w:t>和</w:t>
      </w:r>
      <w:r>
        <w:rPr>
          <w:rFonts w:hint="eastAsia"/>
        </w:rPr>
        <w:t>n</w:t>
      </w:r>
      <w:r>
        <w:rPr>
          <w:rFonts w:hint="eastAsia"/>
        </w:rPr>
        <w:t>可以用来指定要使用的</w:t>
      </w:r>
      <w:r>
        <w:rPr>
          <w:rFonts w:hint="eastAsia"/>
        </w:rPr>
        <w:t>A</w:t>
      </w:r>
      <w:r>
        <w:rPr>
          <w:rFonts w:hint="eastAsia"/>
        </w:rPr>
        <w:t>的行数和列数。如果它们中的任何一个大于</w:t>
      </w:r>
      <w:r>
        <w:rPr>
          <w:rFonts w:hint="eastAsia"/>
        </w:rPr>
        <w:t>A</w:t>
      </w:r>
      <w:r>
        <w:rPr>
          <w:rFonts w:hint="eastAsia"/>
        </w:rPr>
        <w:t>的大小，则会调整</w:t>
      </w:r>
      <w:r>
        <w:rPr>
          <w:rFonts w:hint="eastAsia"/>
        </w:rPr>
        <w:t>A</w:t>
      </w:r>
      <w:r>
        <w:rPr>
          <w:rFonts w:hint="eastAsia"/>
        </w:rPr>
        <w:t>的大小并填充</w:t>
      </w:r>
      <w:r>
        <w:rPr>
          <w:rFonts w:hint="eastAsia"/>
        </w:rPr>
        <w:t>0</w:t>
      </w:r>
      <w:r>
        <w:rPr>
          <w:rFonts w:hint="eastAsia"/>
        </w:rPr>
        <w:t>。</w:t>
      </w:r>
    </w:p>
    <w:p w:rsidR="00A9484E" w:rsidRDefault="00A9484E" w:rsidP="00F04A5C">
      <w:pPr>
        <w:ind w:leftChars="200" w:left="420"/>
      </w:pPr>
      <w:r>
        <w:rPr>
          <w:rFonts w:hint="eastAsia"/>
        </w:rPr>
        <w:t>如果</w:t>
      </w:r>
      <w:r>
        <w:rPr>
          <w:rFonts w:hint="eastAsia"/>
        </w:rPr>
        <w:t>A</w:t>
      </w:r>
      <w:r>
        <w:rPr>
          <w:rFonts w:hint="eastAsia"/>
        </w:rPr>
        <w:t>是一个多维矩阵，则分别处理</w:t>
      </w:r>
      <w:r>
        <w:rPr>
          <w:rFonts w:hint="eastAsia"/>
        </w:rPr>
        <w:t>A</w:t>
      </w:r>
      <w:r>
        <w:rPr>
          <w:rFonts w:hint="eastAsia"/>
        </w:rPr>
        <w:t>的每个二维子矩阵。</w:t>
      </w:r>
    </w:p>
    <w:p w:rsidR="00A9484E" w:rsidRDefault="00A9484E" w:rsidP="00F04A5C">
      <w:pPr>
        <w:ind w:leftChars="200" w:left="420"/>
      </w:pPr>
      <w:r>
        <w:rPr>
          <w:rFonts w:hint="eastAsia"/>
        </w:rPr>
        <w:t>参见</w:t>
      </w:r>
      <w:r>
        <w:rPr>
          <w:rFonts w:hint="eastAsia"/>
        </w:rPr>
        <w:t>:ifft2, fft, fftn, fftw</w:t>
      </w:r>
      <w:r>
        <w:rPr>
          <w:rFonts w:hint="eastAsia"/>
        </w:rPr>
        <w:t>。</w:t>
      </w:r>
    </w:p>
    <w:p w:rsidR="00A9484E" w:rsidRDefault="00A9484E" w:rsidP="00F04A5C">
      <w:pPr>
        <w:spacing w:beforeLines="50" w:before="156"/>
      </w:pPr>
      <w:r>
        <w:t>: A = ifft2 (B)</w:t>
      </w:r>
    </w:p>
    <w:p w:rsidR="00A9484E" w:rsidRDefault="00A9484E" w:rsidP="00F04A5C">
      <w:r>
        <w:t>: A = ifft2 (B, m, n)</w:t>
      </w:r>
    </w:p>
    <w:p w:rsidR="00A9484E" w:rsidRDefault="00A9484E" w:rsidP="00F04A5C">
      <w:pPr>
        <w:ind w:leftChars="200" w:left="420"/>
      </w:pPr>
      <w:r>
        <w:rPr>
          <w:rFonts w:hint="eastAsia"/>
        </w:rPr>
        <w:t>使用快速傅里叶变换</w:t>
      </w:r>
      <w:r>
        <w:rPr>
          <w:rFonts w:hint="eastAsia"/>
        </w:rPr>
        <w:t>(FFT)</w:t>
      </w:r>
      <w:r>
        <w:rPr>
          <w:rFonts w:hint="eastAsia"/>
        </w:rPr>
        <w:t>算法计算</w:t>
      </w:r>
      <w:r>
        <w:rPr>
          <w:rFonts w:hint="eastAsia"/>
        </w:rPr>
        <w:t>B</w:t>
      </w:r>
      <w:r>
        <w:rPr>
          <w:rFonts w:hint="eastAsia"/>
        </w:rPr>
        <w:t>的二维离散傅里叶逆变换。</w:t>
      </w:r>
    </w:p>
    <w:p w:rsidR="00A9484E" w:rsidRDefault="00A9484E" w:rsidP="00F04A5C">
      <w:pPr>
        <w:ind w:leftChars="200" w:left="420"/>
      </w:pPr>
      <w:r>
        <w:rPr>
          <w:rFonts w:hint="eastAsia"/>
        </w:rPr>
        <w:t>可选参数</w:t>
      </w:r>
      <w:r>
        <w:rPr>
          <w:rFonts w:hint="eastAsia"/>
        </w:rPr>
        <w:t>m</w:t>
      </w:r>
      <w:r>
        <w:rPr>
          <w:rFonts w:hint="eastAsia"/>
        </w:rPr>
        <w:t>和</w:t>
      </w:r>
      <w:r>
        <w:rPr>
          <w:rFonts w:hint="eastAsia"/>
        </w:rPr>
        <w:t>n</w:t>
      </w:r>
      <w:r>
        <w:rPr>
          <w:rFonts w:hint="eastAsia"/>
        </w:rPr>
        <w:t>可以用来指定</w:t>
      </w:r>
      <w:r>
        <w:rPr>
          <w:rFonts w:hint="eastAsia"/>
        </w:rPr>
        <w:t>B</w:t>
      </w:r>
      <w:r>
        <w:rPr>
          <w:rFonts w:hint="eastAsia"/>
        </w:rPr>
        <w:t>要使用的行数和列数。如果它们中的任何一个大于</w:t>
      </w:r>
      <w:r>
        <w:rPr>
          <w:rFonts w:hint="eastAsia"/>
        </w:rPr>
        <w:t>B</w:t>
      </w:r>
      <w:r>
        <w:rPr>
          <w:rFonts w:hint="eastAsia"/>
        </w:rPr>
        <w:t>的大小，则会调整</w:t>
      </w:r>
      <w:r>
        <w:rPr>
          <w:rFonts w:hint="eastAsia"/>
        </w:rPr>
        <w:t>B</w:t>
      </w:r>
      <w:r>
        <w:rPr>
          <w:rFonts w:hint="eastAsia"/>
        </w:rPr>
        <w:t>的大小并填充</w:t>
      </w:r>
      <w:r>
        <w:rPr>
          <w:rFonts w:hint="eastAsia"/>
        </w:rPr>
        <w:t>0</w:t>
      </w:r>
      <w:r>
        <w:rPr>
          <w:rFonts w:hint="eastAsia"/>
        </w:rPr>
        <w:t>。</w:t>
      </w:r>
    </w:p>
    <w:p w:rsidR="00A9484E" w:rsidRDefault="00A9484E" w:rsidP="00F04A5C">
      <w:pPr>
        <w:ind w:leftChars="200" w:left="420"/>
      </w:pPr>
      <w:r>
        <w:rPr>
          <w:rFonts w:hint="eastAsia"/>
        </w:rPr>
        <w:t>如果</w:t>
      </w:r>
      <w:r>
        <w:rPr>
          <w:rFonts w:hint="eastAsia"/>
        </w:rPr>
        <w:t>B</w:t>
      </w:r>
      <w:r>
        <w:rPr>
          <w:rFonts w:hint="eastAsia"/>
        </w:rPr>
        <w:t>是一个多维矩阵，则</w:t>
      </w:r>
      <w:r>
        <w:rPr>
          <w:rFonts w:hint="eastAsia"/>
        </w:rPr>
        <w:t>B</w:t>
      </w:r>
      <w:r>
        <w:rPr>
          <w:rFonts w:hint="eastAsia"/>
        </w:rPr>
        <w:t>的每个二维子矩阵分别处理。</w:t>
      </w:r>
    </w:p>
    <w:p w:rsidR="00A9484E" w:rsidRDefault="00A9484E" w:rsidP="00F04A5C">
      <w:pPr>
        <w:ind w:leftChars="200" w:left="420"/>
      </w:pPr>
      <w:r>
        <w:rPr>
          <w:rFonts w:hint="eastAsia"/>
        </w:rPr>
        <w:t>参见</w:t>
      </w:r>
      <w:r>
        <w:rPr>
          <w:rFonts w:hint="eastAsia"/>
        </w:rPr>
        <w:t>:fft2, ifft, ifftn, fftw</w:t>
      </w:r>
      <w:r>
        <w:rPr>
          <w:rFonts w:hint="eastAsia"/>
        </w:rPr>
        <w:t>。</w:t>
      </w:r>
    </w:p>
    <w:p w:rsidR="00A9484E" w:rsidRDefault="00A9484E" w:rsidP="00F04A5C">
      <w:pPr>
        <w:spacing w:beforeLines="50" w:before="156"/>
      </w:pPr>
      <w:r>
        <w:t>: B = fftn (A)</w:t>
      </w:r>
    </w:p>
    <w:p w:rsidR="00A9484E" w:rsidRDefault="00A9484E" w:rsidP="00F04A5C">
      <w:r>
        <w:t>: B = fftn (A, size)</w:t>
      </w:r>
    </w:p>
    <w:p w:rsidR="00A9484E" w:rsidRDefault="00A9484E" w:rsidP="00F04A5C">
      <w:pPr>
        <w:ind w:leftChars="200" w:left="420"/>
      </w:pPr>
      <w:r>
        <w:rPr>
          <w:rFonts w:hint="eastAsia"/>
        </w:rPr>
        <w:t>使用快速傅里叶变换</w:t>
      </w:r>
      <w:r>
        <w:rPr>
          <w:rFonts w:hint="eastAsia"/>
        </w:rPr>
        <w:t>(FFT)</w:t>
      </w:r>
      <w:r>
        <w:rPr>
          <w:rFonts w:hint="eastAsia"/>
        </w:rPr>
        <w:t>算法计算</w:t>
      </w:r>
      <w:r>
        <w:rPr>
          <w:rFonts w:hint="eastAsia"/>
        </w:rPr>
        <w:t>A</w:t>
      </w:r>
      <w:r>
        <w:rPr>
          <w:rFonts w:hint="eastAsia"/>
        </w:rPr>
        <w:t>的</w:t>
      </w:r>
      <w:r>
        <w:rPr>
          <w:rFonts w:hint="eastAsia"/>
        </w:rPr>
        <w:t>n</w:t>
      </w:r>
      <w:r>
        <w:rPr>
          <w:rFonts w:hint="eastAsia"/>
        </w:rPr>
        <w:t>维离散傅里叶变换。</w:t>
      </w:r>
    </w:p>
    <w:p w:rsidR="00A9484E" w:rsidRDefault="00A9484E" w:rsidP="00F04A5C">
      <w:pPr>
        <w:ind w:leftChars="200" w:left="420"/>
      </w:pPr>
      <w:r>
        <w:rPr>
          <w:rFonts w:hint="eastAsia"/>
        </w:rPr>
        <w:t>可选的</w:t>
      </w:r>
      <w:r>
        <w:rPr>
          <w:rFonts w:hint="eastAsia"/>
        </w:rPr>
        <w:t>vector</w:t>
      </w:r>
      <w:r>
        <w:rPr>
          <w:rFonts w:hint="eastAsia"/>
        </w:rPr>
        <w:t>实参</w:t>
      </w:r>
      <w:r>
        <w:rPr>
          <w:rFonts w:hint="eastAsia"/>
        </w:rPr>
        <w:t>size</w:t>
      </w:r>
      <w:r>
        <w:rPr>
          <w:rFonts w:hint="eastAsia"/>
        </w:rPr>
        <w:t>可用于指定要使用的数组的维度。如果</w:t>
      </w:r>
      <w:r>
        <w:rPr>
          <w:rFonts w:hint="eastAsia"/>
        </w:rPr>
        <w:t>size</w:t>
      </w:r>
      <w:r>
        <w:rPr>
          <w:rFonts w:hint="eastAsia"/>
        </w:rPr>
        <w:t>的元素小于</w:t>
      </w:r>
      <w:r>
        <w:rPr>
          <w:rFonts w:hint="eastAsia"/>
        </w:rPr>
        <w:t>A</w:t>
      </w:r>
      <w:r>
        <w:rPr>
          <w:rFonts w:hint="eastAsia"/>
        </w:rPr>
        <w:t>的相应维度，则在执行</w:t>
      </w:r>
      <w:r>
        <w:rPr>
          <w:rFonts w:hint="eastAsia"/>
        </w:rPr>
        <w:t>FFT</w:t>
      </w:r>
      <w:r>
        <w:rPr>
          <w:rFonts w:hint="eastAsia"/>
        </w:rPr>
        <w:t>之前截断</w:t>
      </w:r>
      <w:r>
        <w:rPr>
          <w:rFonts w:hint="eastAsia"/>
        </w:rPr>
        <w:t>A</w:t>
      </w:r>
      <w:r>
        <w:rPr>
          <w:rFonts w:hint="eastAsia"/>
        </w:rPr>
        <w:t>的维度。否则，如果一个元素的</w:t>
      </w:r>
      <w:r>
        <w:rPr>
          <w:rFonts w:hint="eastAsia"/>
        </w:rPr>
        <w:t>size</w:t>
      </w:r>
      <w:r>
        <w:rPr>
          <w:rFonts w:hint="eastAsia"/>
        </w:rPr>
        <w:t>大于相应的维度，则调整</w:t>
      </w:r>
      <w:r>
        <w:rPr>
          <w:rFonts w:hint="eastAsia"/>
        </w:rPr>
        <w:t>A</w:t>
      </w:r>
      <w:r>
        <w:rPr>
          <w:rFonts w:hint="eastAsia"/>
        </w:rPr>
        <w:t>的大小并填充</w:t>
      </w:r>
      <w:r>
        <w:rPr>
          <w:rFonts w:hint="eastAsia"/>
        </w:rPr>
        <w:t>0</w:t>
      </w:r>
      <w:r>
        <w:rPr>
          <w:rFonts w:hint="eastAsia"/>
        </w:rPr>
        <w:t>。</w:t>
      </w:r>
    </w:p>
    <w:p w:rsidR="00A9484E" w:rsidRDefault="00A9484E" w:rsidP="00F04A5C">
      <w:pPr>
        <w:ind w:leftChars="200" w:left="420"/>
      </w:pPr>
      <w:r>
        <w:rPr>
          <w:rFonts w:hint="eastAsia"/>
        </w:rPr>
        <w:t>参见</w:t>
      </w:r>
      <w:r>
        <w:rPr>
          <w:rFonts w:hint="eastAsia"/>
        </w:rPr>
        <w:t>:fftn, fft, fft2, fftw</w:t>
      </w:r>
      <w:r>
        <w:rPr>
          <w:rFonts w:hint="eastAsia"/>
        </w:rPr>
        <w:t>。</w:t>
      </w:r>
    </w:p>
    <w:p w:rsidR="00A9484E" w:rsidRDefault="00A9484E" w:rsidP="00F04A5C">
      <w:pPr>
        <w:spacing w:beforeLines="50" w:before="156"/>
      </w:pPr>
      <w:r>
        <w:t>: A = ifftn (B)</w:t>
      </w:r>
    </w:p>
    <w:p w:rsidR="00A9484E" w:rsidRDefault="00A9484E" w:rsidP="00F04A5C">
      <w:r>
        <w:t>: A = ifftn (B, size)</w:t>
      </w:r>
    </w:p>
    <w:p w:rsidR="00A9484E" w:rsidRDefault="00A9484E" w:rsidP="00F04A5C">
      <w:pPr>
        <w:ind w:leftChars="200" w:left="420"/>
      </w:pPr>
      <w:r>
        <w:rPr>
          <w:rFonts w:hint="eastAsia"/>
        </w:rPr>
        <w:t>使用快速傅里叶变换</w:t>
      </w:r>
      <w:r>
        <w:rPr>
          <w:rFonts w:hint="eastAsia"/>
        </w:rPr>
        <w:t>(FFT)</w:t>
      </w:r>
      <w:r>
        <w:rPr>
          <w:rFonts w:hint="eastAsia"/>
        </w:rPr>
        <w:t>算法计算</w:t>
      </w:r>
      <w:r>
        <w:rPr>
          <w:rFonts w:hint="eastAsia"/>
        </w:rPr>
        <w:t>B</w:t>
      </w:r>
      <w:r>
        <w:rPr>
          <w:rFonts w:hint="eastAsia"/>
        </w:rPr>
        <w:t>的反</w:t>
      </w:r>
      <w:r>
        <w:rPr>
          <w:rFonts w:hint="eastAsia"/>
        </w:rPr>
        <w:t>n</w:t>
      </w:r>
      <w:r>
        <w:rPr>
          <w:rFonts w:hint="eastAsia"/>
        </w:rPr>
        <w:t>维离散傅里叶变换。</w:t>
      </w:r>
    </w:p>
    <w:p w:rsidR="00A9484E" w:rsidRDefault="00A9484E" w:rsidP="00F04A5C">
      <w:pPr>
        <w:ind w:leftChars="200" w:left="420"/>
      </w:pPr>
      <w:r>
        <w:rPr>
          <w:rFonts w:hint="eastAsia"/>
        </w:rPr>
        <w:t>可选的</w:t>
      </w:r>
      <w:r>
        <w:rPr>
          <w:rFonts w:hint="eastAsia"/>
        </w:rPr>
        <w:t>vector</w:t>
      </w:r>
      <w:r>
        <w:rPr>
          <w:rFonts w:hint="eastAsia"/>
        </w:rPr>
        <w:t>实参</w:t>
      </w:r>
      <w:r>
        <w:rPr>
          <w:rFonts w:hint="eastAsia"/>
        </w:rPr>
        <w:t>size</w:t>
      </w:r>
      <w:r>
        <w:rPr>
          <w:rFonts w:hint="eastAsia"/>
        </w:rPr>
        <w:t>可用于指定要使用的数组的维度。如果</w:t>
      </w:r>
      <w:r>
        <w:rPr>
          <w:rFonts w:hint="eastAsia"/>
        </w:rPr>
        <w:t>size</w:t>
      </w:r>
      <w:r>
        <w:rPr>
          <w:rFonts w:hint="eastAsia"/>
        </w:rPr>
        <w:t>的元素小于</w:t>
      </w:r>
      <w:r>
        <w:rPr>
          <w:rFonts w:hint="eastAsia"/>
        </w:rPr>
        <w:t>B</w:t>
      </w:r>
      <w:r>
        <w:rPr>
          <w:rFonts w:hint="eastAsia"/>
        </w:rPr>
        <w:t>的相应维度，则在执行逆</w:t>
      </w:r>
      <w:r>
        <w:rPr>
          <w:rFonts w:hint="eastAsia"/>
        </w:rPr>
        <w:t>FFT</w:t>
      </w:r>
      <w:r>
        <w:rPr>
          <w:rFonts w:hint="eastAsia"/>
        </w:rPr>
        <w:t>之前截断</w:t>
      </w:r>
      <w:r>
        <w:rPr>
          <w:rFonts w:hint="eastAsia"/>
        </w:rPr>
        <w:t>B</w:t>
      </w:r>
      <w:r>
        <w:rPr>
          <w:rFonts w:hint="eastAsia"/>
        </w:rPr>
        <w:t>的维度。否则，如果一个元素的</w:t>
      </w:r>
      <w:r>
        <w:rPr>
          <w:rFonts w:hint="eastAsia"/>
        </w:rPr>
        <w:t>size</w:t>
      </w:r>
      <w:r>
        <w:rPr>
          <w:rFonts w:hint="eastAsia"/>
        </w:rPr>
        <w:t>大于相应的维度，则</w:t>
      </w:r>
      <w:r>
        <w:rPr>
          <w:rFonts w:hint="eastAsia"/>
        </w:rPr>
        <w:t>B</w:t>
      </w:r>
      <w:r>
        <w:rPr>
          <w:rFonts w:hint="eastAsia"/>
        </w:rPr>
        <w:t>被调整大小并填充</w:t>
      </w:r>
      <w:r>
        <w:rPr>
          <w:rFonts w:hint="eastAsia"/>
        </w:rPr>
        <w:t>0</w:t>
      </w:r>
      <w:r>
        <w:rPr>
          <w:rFonts w:hint="eastAsia"/>
        </w:rPr>
        <w:t>。</w:t>
      </w:r>
    </w:p>
    <w:p w:rsidR="00A9484E" w:rsidRDefault="00A9484E" w:rsidP="00F04A5C">
      <w:pPr>
        <w:ind w:leftChars="200" w:left="420"/>
      </w:pPr>
      <w:r>
        <w:rPr>
          <w:rFonts w:hint="eastAsia"/>
        </w:rPr>
        <w:t>参见</w:t>
      </w:r>
      <w:r>
        <w:rPr>
          <w:rFonts w:hint="eastAsia"/>
        </w:rPr>
        <w:t>:fftn, ifft, ifft2, fftw</w:t>
      </w:r>
      <w:r>
        <w:rPr>
          <w:rFonts w:hint="eastAsia"/>
        </w:rPr>
        <w:t>。</w:t>
      </w:r>
    </w:p>
    <w:p w:rsidR="00A9484E" w:rsidRDefault="00A9484E" w:rsidP="00F04A5C">
      <w:pPr>
        <w:spacing w:beforeLines="50" w:before="156" w:afterLines="50" w:after="156"/>
      </w:pPr>
      <w:r w:rsidRPr="00A9484E">
        <w:rPr>
          <w:rFonts w:hint="eastAsia"/>
        </w:rPr>
        <w:t>Octave</w:t>
      </w:r>
      <w:r w:rsidRPr="00A9484E">
        <w:rPr>
          <w:rFonts w:hint="eastAsia"/>
        </w:rPr>
        <w:t>使用</w:t>
      </w:r>
      <w:r w:rsidRPr="00A9484E">
        <w:rPr>
          <w:rFonts w:hint="eastAsia"/>
        </w:rPr>
        <w:t>FFTW</w:t>
      </w:r>
      <w:r w:rsidRPr="00A9484E">
        <w:rPr>
          <w:rFonts w:hint="eastAsia"/>
        </w:rPr>
        <w:t>库来执行</w:t>
      </w:r>
      <w:r w:rsidRPr="00A9484E">
        <w:rPr>
          <w:rFonts w:hint="eastAsia"/>
        </w:rPr>
        <w:t>FFT</w:t>
      </w:r>
      <w:r w:rsidRPr="00A9484E">
        <w:rPr>
          <w:rFonts w:hint="eastAsia"/>
        </w:rPr>
        <w:t>计算。当</w:t>
      </w:r>
      <w:r w:rsidRPr="00A9484E">
        <w:rPr>
          <w:rFonts w:hint="eastAsia"/>
        </w:rPr>
        <w:t>Octave</w:t>
      </w:r>
      <w:r w:rsidRPr="00A9484E">
        <w:rPr>
          <w:rFonts w:hint="eastAsia"/>
        </w:rPr>
        <w:t>启动并初始化</w:t>
      </w:r>
      <w:r w:rsidRPr="00A9484E">
        <w:rPr>
          <w:rFonts w:hint="eastAsia"/>
        </w:rPr>
        <w:t>FFTW</w:t>
      </w:r>
      <w:r w:rsidRPr="00A9484E">
        <w:rPr>
          <w:rFonts w:hint="eastAsia"/>
        </w:rPr>
        <w:t>库时，它们会读取一个系统范围的文件</w:t>
      </w:r>
      <w:r w:rsidRPr="00A9484E">
        <w:rPr>
          <w:rFonts w:hint="eastAsia"/>
        </w:rPr>
        <w:t>(</w:t>
      </w:r>
      <w:r w:rsidRPr="00A9484E">
        <w:rPr>
          <w:rFonts w:hint="eastAsia"/>
        </w:rPr>
        <w:t>在</w:t>
      </w:r>
      <w:r w:rsidRPr="00A9484E">
        <w:rPr>
          <w:rFonts w:hint="eastAsia"/>
        </w:rPr>
        <w:t>Unix</w:t>
      </w:r>
      <w:r w:rsidRPr="00A9484E">
        <w:rPr>
          <w:rFonts w:hint="eastAsia"/>
        </w:rPr>
        <w:t>系统上，通常是</w:t>
      </w:r>
      <w:r w:rsidRPr="00A9484E">
        <w:rPr>
          <w:rFonts w:hint="eastAsia"/>
        </w:rPr>
        <w:t>/etc/fftw/wisdom)</w:t>
      </w:r>
      <w:r w:rsidRPr="00A9484E">
        <w:rPr>
          <w:rFonts w:hint="eastAsia"/>
        </w:rPr>
        <w:t>，其中包含有助于加快</w:t>
      </w:r>
      <w:r w:rsidRPr="00A9484E">
        <w:rPr>
          <w:rFonts w:hint="eastAsia"/>
        </w:rPr>
        <w:t>FFT</w:t>
      </w:r>
      <w:r w:rsidRPr="00A9484E">
        <w:rPr>
          <w:rFonts w:hint="eastAsia"/>
        </w:rPr>
        <w:t>计算的信息。这种信息被称为智慧。系统范围的文件允许智慧在使用</w:t>
      </w:r>
      <w:r w:rsidRPr="00A9484E">
        <w:rPr>
          <w:rFonts w:hint="eastAsia"/>
        </w:rPr>
        <w:t>FFTW</w:t>
      </w:r>
      <w:r w:rsidRPr="00A9484E">
        <w:rPr>
          <w:rFonts w:hint="eastAsia"/>
        </w:rPr>
        <w:t>库的所有应用程序之间共享。</w:t>
      </w:r>
    </w:p>
    <w:p w:rsidR="00A9484E" w:rsidRDefault="00A9484E" w:rsidP="00F04A5C">
      <w:pPr>
        <w:spacing w:beforeLines="50" w:before="156" w:afterLines="50" w:after="156"/>
      </w:pPr>
      <w:r w:rsidRPr="00A9484E">
        <w:rPr>
          <w:rFonts w:hint="eastAsia"/>
        </w:rPr>
        <w:t>使用</w:t>
      </w:r>
      <w:r w:rsidRPr="00A9484E">
        <w:rPr>
          <w:rFonts w:hint="eastAsia"/>
        </w:rPr>
        <w:t>fftw</w:t>
      </w:r>
      <w:r w:rsidRPr="00A9484E">
        <w:rPr>
          <w:rFonts w:hint="eastAsia"/>
        </w:rPr>
        <w:t>函数生成和保存智慧。使用与</w:t>
      </w:r>
      <w:r w:rsidRPr="00A9484E">
        <w:rPr>
          <w:rFonts w:hint="eastAsia"/>
        </w:rPr>
        <w:t>FFTW</w:t>
      </w:r>
      <w:r w:rsidRPr="00A9484E">
        <w:rPr>
          <w:rFonts w:hint="eastAsia"/>
        </w:rPr>
        <w:t>库一起提供的实用程序</w:t>
      </w:r>
      <w:r w:rsidRPr="00A9484E">
        <w:rPr>
          <w:rFonts w:hint="eastAsia"/>
        </w:rPr>
        <w:t>(</w:t>
      </w:r>
      <w:r w:rsidRPr="00A9484E">
        <w:rPr>
          <w:rFonts w:hint="eastAsia"/>
        </w:rPr>
        <w:t>在</w:t>
      </w:r>
      <w:r w:rsidRPr="00A9484E">
        <w:rPr>
          <w:rFonts w:hint="eastAsia"/>
        </w:rPr>
        <w:t>Unix</w:t>
      </w:r>
      <w:r w:rsidRPr="00A9484E">
        <w:rPr>
          <w:rFonts w:hint="eastAsia"/>
        </w:rPr>
        <w:t>系统上是</w:t>
      </w:r>
      <w:r w:rsidRPr="00A9484E">
        <w:rPr>
          <w:rFonts w:hint="eastAsia"/>
        </w:rPr>
        <w:t>FFTW -wisdom)</w:t>
      </w:r>
      <w:r w:rsidRPr="00A9484E">
        <w:rPr>
          <w:rFonts w:hint="eastAsia"/>
        </w:rPr>
        <w:t>，您甚至可以将</w:t>
      </w:r>
      <w:r w:rsidRPr="00A9484E">
        <w:rPr>
          <w:rFonts w:hint="eastAsia"/>
        </w:rPr>
        <w:t>Octave</w:t>
      </w:r>
      <w:r w:rsidRPr="00A9484E">
        <w:rPr>
          <w:rFonts w:hint="eastAsia"/>
        </w:rPr>
        <w:t>生成的智能添加到系统范围的智能文件中。</w:t>
      </w:r>
    </w:p>
    <w:p w:rsidR="00A9484E" w:rsidRDefault="00A9484E" w:rsidP="00F04A5C">
      <w:r>
        <w:t>: method = fftw ("planner")</w:t>
      </w:r>
    </w:p>
    <w:p w:rsidR="00A9484E" w:rsidRDefault="00A9484E" w:rsidP="00F04A5C">
      <w:r>
        <w:t>: fftw ("planner", method)</w:t>
      </w:r>
    </w:p>
    <w:p w:rsidR="00A9484E" w:rsidRDefault="00A9484E" w:rsidP="00F04A5C">
      <w:r>
        <w:t>: wisdom = fftw ("dwisdom")</w:t>
      </w:r>
    </w:p>
    <w:p w:rsidR="00A9484E" w:rsidRDefault="00A9484E" w:rsidP="00F04A5C">
      <w:r>
        <w:t>: fftw ("dwisdom", wisdom)</w:t>
      </w:r>
    </w:p>
    <w:p w:rsidR="00A9484E" w:rsidRDefault="00A9484E" w:rsidP="00F04A5C">
      <w:r>
        <w:t>: nthreads = fftw ("threads")</w:t>
      </w:r>
    </w:p>
    <w:p w:rsidR="00A9484E" w:rsidRDefault="00A9484E" w:rsidP="00F04A5C">
      <w:r>
        <w:t>: fftw ("threads", nthreads)</w:t>
      </w:r>
    </w:p>
    <w:p w:rsidR="00A9484E" w:rsidRDefault="00A9484E" w:rsidP="00F04A5C">
      <w:pPr>
        <w:ind w:leftChars="200" w:left="420"/>
      </w:pPr>
      <w:r>
        <w:rPr>
          <w:rFonts w:hint="eastAsia"/>
        </w:rPr>
        <w:lastRenderedPageBreak/>
        <w:t>管理</w:t>
      </w:r>
      <w:r>
        <w:rPr>
          <w:rFonts w:hint="eastAsia"/>
        </w:rPr>
        <w:t>FFTW</w:t>
      </w:r>
      <w:r>
        <w:rPr>
          <w:rFonts w:hint="eastAsia"/>
        </w:rPr>
        <w:t>智慧数据。</w:t>
      </w:r>
    </w:p>
    <w:p w:rsidR="00A9484E" w:rsidRDefault="00A9484E" w:rsidP="00F04A5C">
      <w:pPr>
        <w:ind w:leftChars="200" w:left="420"/>
      </w:pPr>
      <w:r>
        <w:rPr>
          <w:rFonts w:hint="eastAsia"/>
        </w:rPr>
        <w:t>智慧数据可用于显著加快</w:t>
      </w:r>
      <w:r>
        <w:rPr>
          <w:rFonts w:hint="eastAsia"/>
        </w:rPr>
        <w:t>fft</w:t>
      </w:r>
      <w:r>
        <w:rPr>
          <w:rFonts w:hint="eastAsia"/>
        </w:rPr>
        <w:t>的计算，但意味着其计算的初始成本。当</w:t>
      </w:r>
      <w:r>
        <w:rPr>
          <w:rFonts w:hint="eastAsia"/>
        </w:rPr>
        <w:t>FFTW</w:t>
      </w:r>
      <w:r>
        <w:rPr>
          <w:rFonts w:hint="eastAsia"/>
        </w:rPr>
        <w:t>库初始化时，它们读取一个系统范围的智能文件</w:t>
      </w:r>
      <w:r>
        <w:rPr>
          <w:rFonts w:hint="eastAsia"/>
        </w:rPr>
        <w:t>(</w:t>
      </w:r>
      <w:r>
        <w:rPr>
          <w:rFonts w:hint="eastAsia"/>
        </w:rPr>
        <w:t>通常在</w:t>
      </w:r>
      <w:r>
        <w:rPr>
          <w:rFonts w:hint="eastAsia"/>
        </w:rPr>
        <w:t>/etc/fftw/wisdom</w:t>
      </w:r>
      <w:r>
        <w:rPr>
          <w:rFonts w:hint="eastAsia"/>
        </w:rPr>
        <w:t>中</w:t>
      </w:r>
      <w:r>
        <w:rPr>
          <w:rFonts w:hint="eastAsia"/>
        </w:rPr>
        <w:t>)</w:t>
      </w:r>
      <w:r>
        <w:rPr>
          <w:rFonts w:hint="eastAsia"/>
        </w:rPr>
        <w:t>，允许智能在</w:t>
      </w:r>
      <w:r>
        <w:rPr>
          <w:rFonts w:hint="eastAsia"/>
        </w:rPr>
        <w:t>Octave</w:t>
      </w:r>
      <w:r>
        <w:rPr>
          <w:rFonts w:hint="eastAsia"/>
        </w:rPr>
        <w:t>以外的应用程序之间共享。或者，</w:t>
      </w:r>
      <w:r>
        <w:rPr>
          <w:rFonts w:hint="eastAsia"/>
        </w:rPr>
        <w:t>fftw</w:t>
      </w:r>
      <w:r>
        <w:rPr>
          <w:rFonts w:hint="eastAsia"/>
        </w:rPr>
        <w:t>函数可以用来导入智慧。例如</w:t>
      </w:r>
      <w:r>
        <w:rPr>
          <w:rFonts w:hint="eastAsia"/>
        </w:rPr>
        <w:t>,</w:t>
      </w:r>
    </w:p>
    <w:p w:rsidR="00A9484E" w:rsidRDefault="00A9484E" w:rsidP="00013786">
      <w:pPr>
        <w:ind w:leftChars="400" w:left="840"/>
      </w:pPr>
      <w:r w:rsidRPr="00A9484E">
        <w:t>wisdom = fftw ("dwisdom")</w:t>
      </w:r>
    </w:p>
    <w:p w:rsidR="00A9484E" w:rsidRDefault="00A9484E" w:rsidP="00F04A5C">
      <w:pPr>
        <w:ind w:leftChars="200" w:left="420"/>
      </w:pPr>
      <w:r w:rsidRPr="00A9484E">
        <w:rPr>
          <w:rFonts w:hint="eastAsia"/>
        </w:rPr>
        <w:t>将现有的智慧保存到八度使用的字符串智慧。然后可以将该字符串保存到文件中，并分别使用</w:t>
      </w:r>
      <w:r w:rsidRPr="00A9484E">
        <w:rPr>
          <w:rFonts w:hint="eastAsia"/>
        </w:rPr>
        <w:t>save</w:t>
      </w:r>
      <w:r w:rsidRPr="00A9484E">
        <w:rPr>
          <w:rFonts w:hint="eastAsia"/>
        </w:rPr>
        <w:t>和</w:t>
      </w:r>
      <w:r w:rsidRPr="00A9484E">
        <w:rPr>
          <w:rFonts w:hint="eastAsia"/>
        </w:rPr>
        <w:t>load</w:t>
      </w:r>
      <w:r w:rsidRPr="00A9484E">
        <w:rPr>
          <w:rFonts w:hint="eastAsia"/>
        </w:rPr>
        <w:t>命令进行恢复。现有的智慧可以按照以下方式重新导入</w:t>
      </w:r>
    </w:p>
    <w:p w:rsidR="00A9484E" w:rsidRDefault="00A9484E" w:rsidP="00013786">
      <w:pPr>
        <w:ind w:leftChars="400" w:left="840"/>
      </w:pPr>
      <w:r>
        <w:t>fftw ("dwisdom", wisdom)</w:t>
      </w:r>
    </w:p>
    <w:p w:rsidR="00A9484E" w:rsidRDefault="00A9484E" w:rsidP="00F04A5C">
      <w:pPr>
        <w:ind w:leftChars="200" w:left="420"/>
      </w:pPr>
      <w:r>
        <w:rPr>
          <w:rFonts w:hint="eastAsia"/>
        </w:rPr>
        <w:t>如果智慧是一个空字符串，那么所使用的智慧将被清除。</w:t>
      </w:r>
    </w:p>
    <w:p w:rsidR="00A9484E" w:rsidRDefault="00A9484E" w:rsidP="00F04A5C">
      <w:pPr>
        <w:ind w:leftChars="200" w:left="420"/>
      </w:pPr>
      <w:r>
        <w:rPr>
          <w:rFonts w:hint="eastAsia"/>
        </w:rPr>
        <w:t>在计算傅里叶变换的过程中产生了更多的智慧。这种智慧产生的方式也由</w:t>
      </w:r>
      <w:r>
        <w:rPr>
          <w:rFonts w:hint="eastAsia"/>
        </w:rPr>
        <w:t>fftw</w:t>
      </w:r>
      <w:r>
        <w:rPr>
          <w:rFonts w:hint="eastAsia"/>
        </w:rPr>
        <w:t>函数控制。对待智慧有五种不同的方式</w:t>
      </w:r>
      <w:r>
        <w:rPr>
          <w:rFonts w:hint="eastAsia"/>
        </w:rPr>
        <w:t>:</w:t>
      </w:r>
    </w:p>
    <w:p w:rsidR="00A9484E" w:rsidRDefault="00A9484E" w:rsidP="00F04A5C">
      <w:pPr>
        <w:ind w:leftChars="200" w:left="420"/>
      </w:pPr>
      <w:r w:rsidRPr="00A9484E">
        <w:t>"estimate"</w:t>
      </w:r>
    </w:p>
    <w:p w:rsidR="00A9484E" w:rsidRDefault="00A9484E" w:rsidP="00013786">
      <w:pPr>
        <w:ind w:leftChars="400" w:left="840"/>
      </w:pPr>
      <w:r w:rsidRPr="00A9484E">
        <w:rPr>
          <w:rFonts w:hint="eastAsia"/>
        </w:rPr>
        <w:t>指定不执行计算某个特定项的最佳方法的运行时度量，并使用简单的启发式方法来选择</w:t>
      </w:r>
      <w:r w:rsidRPr="00A9484E">
        <w:rPr>
          <w:rFonts w:hint="eastAsia"/>
        </w:rPr>
        <w:t>(</w:t>
      </w:r>
      <w:r w:rsidRPr="00A9484E">
        <w:rPr>
          <w:rFonts w:hint="eastAsia"/>
        </w:rPr>
        <w:t>可能是次优的</w:t>
      </w:r>
      <w:r w:rsidRPr="00A9484E">
        <w:rPr>
          <w:rFonts w:hint="eastAsia"/>
        </w:rPr>
        <w:t>)</w:t>
      </w:r>
      <w:r w:rsidRPr="00A9484E">
        <w:rPr>
          <w:rFonts w:hint="eastAsia"/>
        </w:rPr>
        <w:t>计划。这种方法的优点是在生成平面时很少或没有开销，这适用于只计算一次的傅里叶变换。</w:t>
      </w:r>
    </w:p>
    <w:p w:rsidR="00A9484E" w:rsidRDefault="00A9484E" w:rsidP="00F04A5C">
      <w:pPr>
        <w:ind w:leftChars="200" w:left="420"/>
      </w:pPr>
      <w:r w:rsidRPr="00A9484E">
        <w:t>"measure"</w:t>
      </w:r>
    </w:p>
    <w:p w:rsidR="00A9484E" w:rsidRDefault="00A9484E" w:rsidP="00013786">
      <w:pPr>
        <w:ind w:leftChars="400" w:left="840"/>
      </w:pPr>
      <w:r w:rsidRPr="00A9484E">
        <w:rPr>
          <w:rFonts w:hint="eastAsia"/>
        </w:rPr>
        <w:t>在这种情况下，将考虑一系列执行转换的算法，并根据其执行时间选择最佳算法。</w:t>
      </w:r>
    </w:p>
    <w:p w:rsidR="00A9484E" w:rsidRDefault="00A9484E" w:rsidP="00F04A5C">
      <w:pPr>
        <w:tabs>
          <w:tab w:val="left" w:pos="1350"/>
        </w:tabs>
        <w:ind w:leftChars="200" w:left="420"/>
      </w:pPr>
      <w:r w:rsidRPr="00A9484E">
        <w:t>"patient"</w:t>
      </w:r>
      <w:r w:rsidR="00F04A5C">
        <w:tab/>
      </w:r>
    </w:p>
    <w:p w:rsidR="00A9484E" w:rsidRDefault="00A9484E" w:rsidP="00013786">
      <w:pPr>
        <w:ind w:leftChars="400" w:left="840"/>
      </w:pPr>
      <w:r w:rsidRPr="00A9484E">
        <w:rPr>
          <w:rFonts w:hint="eastAsia"/>
        </w:rPr>
        <w:t>与“</w:t>
      </w:r>
      <w:r w:rsidRPr="00A9484E">
        <w:rPr>
          <w:rFonts w:hint="eastAsia"/>
        </w:rPr>
        <w:t>measure</w:t>
      </w:r>
      <w:r w:rsidRPr="00A9484E">
        <w:rPr>
          <w:rFonts w:hint="eastAsia"/>
        </w:rPr>
        <w:t>”类似，但考虑了更广泛的算法。</w:t>
      </w:r>
    </w:p>
    <w:p w:rsidR="00A9484E" w:rsidRDefault="00A9484E" w:rsidP="00F04A5C">
      <w:pPr>
        <w:ind w:leftChars="200" w:left="420"/>
      </w:pPr>
      <w:r w:rsidRPr="00A9484E">
        <w:t>"exhaustive"</w:t>
      </w:r>
    </w:p>
    <w:p w:rsidR="00A9484E" w:rsidRDefault="00A9484E" w:rsidP="00013786">
      <w:pPr>
        <w:ind w:leftChars="400" w:left="840"/>
      </w:pPr>
      <w:r w:rsidRPr="00A9484E">
        <w:rPr>
          <w:rFonts w:hint="eastAsia"/>
        </w:rPr>
        <w:t>类似于“度量”，但所有可能用于处理变换的算法都被考虑在内。</w:t>
      </w:r>
    </w:p>
    <w:p w:rsidR="00A9484E" w:rsidRDefault="00A9484E" w:rsidP="00F04A5C">
      <w:pPr>
        <w:ind w:leftChars="200" w:left="420"/>
      </w:pPr>
      <w:r w:rsidRPr="00A9484E">
        <w:t>"hybrid"</w:t>
      </w:r>
    </w:p>
    <w:p w:rsidR="00A9484E" w:rsidRDefault="00A9484E" w:rsidP="00013786">
      <w:pPr>
        <w:ind w:leftChars="400" w:left="840"/>
      </w:pPr>
      <w:r>
        <w:rPr>
          <w:rFonts w:hint="eastAsia"/>
        </w:rPr>
        <w:t>由于算法的运行时度量可能非常昂贵，因此这是一种折衷方法，其中“度量”用于转换到</w:t>
      </w:r>
      <w:r>
        <w:rPr>
          <w:rFonts w:hint="eastAsia"/>
        </w:rPr>
        <w:t>8192</w:t>
      </w:r>
      <w:r>
        <w:rPr>
          <w:rFonts w:hint="eastAsia"/>
        </w:rPr>
        <w:t>的大小，而超过该大小则使用“估计”方法。</w:t>
      </w:r>
    </w:p>
    <w:p w:rsidR="00A9484E" w:rsidRDefault="00A9484E" w:rsidP="00F04A5C">
      <w:pPr>
        <w:ind w:leftChars="200" w:left="420"/>
      </w:pPr>
      <w:r>
        <w:rPr>
          <w:rFonts w:hint="eastAsia"/>
        </w:rPr>
        <w:t>默认的方法是“</w:t>
      </w:r>
      <w:r>
        <w:rPr>
          <w:rFonts w:hint="eastAsia"/>
        </w:rPr>
        <w:t>estimate</w:t>
      </w:r>
      <w:r>
        <w:rPr>
          <w:rFonts w:hint="eastAsia"/>
        </w:rPr>
        <w:t>”。查询当前方法</w:t>
      </w:r>
    </w:p>
    <w:p w:rsidR="00A9484E" w:rsidRDefault="00A9484E" w:rsidP="00F04A5C">
      <w:pPr>
        <w:ind w:leftChars="400" w:left="840"/>
      </w:pPr>
      <w:r w:rsidRPr="00A9484E">
        <w:t>method = fftw ("planner")</w:t>
      </w:r>
    </w:p>
    <w:p w:rsidR="00A9484E" w:rsidRDefault="00A9484E" w:rsidP="00F04A5C">
      <w:pPr>
        <w:ind w:leftChars="200" w:left="420"/>
      </w:pPr>
      <w:r w:rsidRPr="00A9484E">
        <w:rPr>
          <w:rFonts w:hint="eastAsia"/>
        </w:rPr>
        <w:t>或者通过使用</w:t>
      </w:r>
    </w:p>
    <w:p w:rsidR="00A9484E" w:rsidRDefault="00A9484E" w:rsidP="00F04A5C">
      <w:pPr>
        <w:ind w:leftChars="400" w:left="840"/>
      </w:pPr>
      <w:r w:rsidRPr="00A9484E">
        <w:t>fftw ("planner", method)</w:t>
      </w:r>
    </w:p>
    <w:p w:rsidR="00A9484E" w:rsidRDefault="00A9484E" w:rsidP="00F04A5C">
      <w:pPr>
        <w:ind w:leftChars="200" w:left="420"/>
      </w:pPr>
      <w:r>
        <w:rPr>
          <w:rFonts w:hint="eastAsia"/>
        </w:rPr>
        <w:t>请注意，重新启动</w:t>
      </w:r>
      <w:r>
        <w:rPr>
          <w:rFonts w:hint="eastAsia"/>
        </w:rPr>
        <w:t>Octave</w:t>
      </w:r>
      <w:r>
        <w:rPr>
          <w:rFonts w:hint="eastAsia"/>
        </w:rPr>
        <w:t>时，计算智慧将丢失。但是，如果将智能数据保存到上述文件中，则可以重新加载它。保存的智慧文件不应该在不同的平台上使用，因为它们效率不高，并且失去了计算智慧的意义。</w:t>
      </w:r>
    </w:p>
    <w:p w:rsidR="00A9484E" w:rsidRDefault="00A9484E" w:rsidP="00F04A5C">
      <w:pPr>
        <w:ind w:leftChars="200" w:left="420"/>
      </w:pPr>
      <w:r>
        <w:rPr>
          <w:rFonts w:hint="eastAsia"/>
        </w:rPr>
        <w:t>用于计算计划和执行转换的线程数量可以使用</w:t>
      </w:r>
    </w:p>
    <w:p w:rsidR="00A9484E" w:rsidRDefault="00A9484E" w:rsidP="00F04A5C">
      <w:pPr>
        <w:ind w:leftChars="400" w:left="840"/>
      </w:pPr>
      <w:r w:rsidRPr="00A9484E">
        <w:t>fftw ("threads", NTHREADS)</w:t>
      </w:r>
    </w:p>
    <w:p w:rsidR="00A9484E" w:rsidRDefault="00A9484E" w:rsidP="00F04A5C">
      <w:pPr>
        <w:ind w:leftChars="200" w:left="420"/>
      </w:pPr>
      <w:r>
        <w:rPr>
          <w:rFonts w:hint="eastAsia"/>
        </w:rPr>
        <w:t>注意，</w:t>
      </w:r>
      <w:r>
        <w:rPr>
          <w:rFonts w:hint="eastAsia"/>
        </w:rPr>
        <w:t>Octave</w:t>
      </w:r>
      <w:r>
        <w:rPr>
          <w:rFonts w:hint="eastAsia"/>
        </w:rPr>
        <w:t>必须使用多线程的</w:t>
      </w:r>
      <w:r>
        <w:rPr>
          <w:rFonts w:hint="eastAsia"/>
        </w:rPr>
        <w:t>FFTW</w:t>
      </w:r>
      <w:r>
        <w:rPr>
          <w:rFonts w:hint="eastAsia"/>
        </w:rPr>
        <w:t>支持来编译这个特性。默认情况下，使用当前进程可用的</w:t>
      </w:r>
      <w:r>
        <w:rPr>
          <w:rFonts w:hint="eastAsia"/>
        </w:rPr>
        <w:t>(</w:t>
      </w:r>
      <w:r>
        <w:rPr>
          <w:rFonts w:hint="eastAsia"/>
        </w:rPr>
        <w:t>逻辑</w:t>
      </w:r>
      <w:r>
        <w:rPr>
          <w:rFonts w:hint="eastAsia"/>
        </w:rPr>
        <w:t>)</w:t>
      </w:r>
      <w:r>
        <w:rPr>
          <w:rFonts w:hint="eastAsia"/>
        </w:rPr>
        <w:t>处理器数或</w:t>
      </w:r>
      <w:r>
        <w:rPr>
          <w:rFonts w:hint="eastAsia"/>
        </w:rPr>
        <w:t>3</w:t>
      </w:r>
      <w:r>
        <w:rPr>
          <w:rFonts w:hint="eastAsia"/>
        </w:rPr>
        <w:t>个</w:t>
      </w:r>
      <w:r>
        <w:rPr>
          <w:rFonts w:hint="eastAsia"/>
        </w:rPr>
        <w:t>(</w:t>
      </w:r>
      <w:r>
        <w:rPr>
          <w:rFonts w:hint="eastAsia"/>
        </w:rPr>
        <w:t>以较小者为准</w:t>
      </w:r>
      <w:r>
        <w:rPr>
          <w:rFonts w:hint="eastAsia"/>
        </w:rPr>
        <w:t>)</w:t>
      </w:r>
      <w:r>
        <w:rPr>
          <w:rFonts w:hint="eastAsia"/>
        </w:rPr>
        <w:t>。</w:t>
      </w:r>
    </w:p>
    <w:p w:rsidR="00A9484E" w:rsidRDefault="00A9484E" w:rsidP="00F04A5C">
      <w:pPr>
        <w:ind w:leftChars="200" w:left="420"/>
      </w:pPr>
      <w:r>
        <w:rPr>
          <w:rFonts w:hint="eastAsia"/>
        </w:rPr>
        <w:t>参见</w:t>
      </w:r>
      <w:r>
        <w:rPr>
          <w:rFonts w:hint="eastAsia"/>
        </w:rPr>
        <w:t>:fft, fft, fft2, ifft2, fftn, ifftn</w:t>
      </w:r>
      <w:r>
        <w:rPr>
          <w:rFonts w:hint="eastAsia"/>
        </w:rPr>
        <w:t>。</w:t>
      </w:r>
    </w:p>
    <w:p w:rsidR="00A9484E" w:rsidRDefault="00A9484E" w:rsidP="00F04A5C">
      <w:pPr>
        <w:spacing w:beforeLines="50" w:before="156"/>
      </w:pPr>
      <w:r>
        <w:t>: c = fftconv (x, y)</w:t>
      </w:r>
    </w:p>
    <w:p w:rsidR="00A9484E" w:rsidRDefault="00A9484E" w:rsidP="00F04A5C">
      <w:r>
        <w:t>: c = fftconv (x, y, n)</w:t>
      </w:r>
    </w:p>
    <w:p w:rsidR="00A9484E" w:rsidRDefault="00A9484E" w:rsidP="00013786">
      <w:pPr>
        <w:ind w:leftChars="200" w:left="420"/>
      </w:pPr>
      <w:r>
        <w:rPr>
          <w:rFonts w:hint="eastAsia"/>
        </w:rPr>
        <w:t>使用</w:t>
      </w:r>
      <w:r>
        <w:rPr>
          <w:rFonts w:hint="eastAsia"/>
        </w:rPr>
        <w:t>FFT</w:t>
      </w:r>
      <w:r>
        <w:rPr>
          <w:rFonts w:hint="eastAsia"/>
        </w:rPr>
        <w:t>卷积两个向量进行计算。</w:t>
      </w:r>
    </w:p>
    <w:p w:rsidR="00A9484E" w:rsidRDefault="00A9484E" w:rsidP="00013786">
      <w:pPr>
        <w:ind w:leftChars="200" w:left="420"/>
      </w:pPr>
      <w:r>
        <w:rPr>
          <w:rFonts w:hint="eastAsia"/>
        </w:rPr>
        <w:t>C = fftconv (x, y)</w:t>
      </w:r>
      <w:r>
        <w:rPr>
          <w:rFonts w:hint="eastAsia"/>
        </w:rPr>
        <w:t>返回长度等于</w:t>
      </w:r>
      <w:r>
        <w:rPr>
          <w:rFonts w:hint="eastAsia"/>
        </w:rPr>
        <w:t>length (x) + length (y) - 1</w:t>
      </w:r>
      <w:r>
        <w:rPr>
          <w:rFonts w:hint="eastAsia"/>
        </w:rPr>
        <w:t>的向量。如果</w:t>
      </w:r>
      <w:r>
        <w:rPr>
          <w:rFonts w:hint="eastAsia"/>
        </w:rPr>
        <w:t>x</w:t>
      </w:r>
      <w:r>
        <w:rPr>
          <w:rFonts w:hint="eastAsia"/>
        </w:rPr>
        <w:t>和</w:t>
      </w:r>
      <w:r>
        <w:rPr>
          <w:rFonts w:hint="eastAsia"/>
        </w:rPr>
        <w:t>y</w:t>
      </w:r>
      <w:r>
        <w:rPr>
          <w:rFonts w:hint="eastAsia"/>
        </w:rPr>
        <w:t>是两个多项式的系数向量，则返回值是乘积多项式的系数向量。</w:t>
      </w:r>
    </w:p>
    <w:p w:rsidR="00A9484E" w:rsidRDefault="00A9484E" w:rsidP="00013786">
      <w:pPr>
        <w:ind w:leftChars="200" w:left="420"/>
      </w:pPr>
      <w:r>
        <w:rPr>
          <w:rFonts w:hint="eastAsia"/>
        </w:rPr>
        <w:t>计算通过调用函数</w:t>
      </w:r>
      <w:r>
        <w:rPr>
          <w:rFonts w:hint="eastAsia"/>
        </w:rPr>
        <w:t>fftfilt</w:t>
      </w:r>
      <w:r>
        <w:rPr>
          <w:rFonts w:hint="eastAsia"/>
        </w:rPr>
        <w:t>来使用</w:t>
      </w:r>
      <w:r>
        <w:rPr>
          <w:rFonts w:hint="eastAsia"/>
        </w:rPr>
        <w:t>FFT</w:t>
      </w:r>
      <w:r>
        <w:rPr>
          <w:rFonts w:hint="eastAsia"/>
        </w:rPr>
        <w:t>。如果指定了可选参数</w:t>
      </w:r>
      <w:r>
        <w:rPr>
          <w:rFonts w:hint="eastAsia"/>
        </w:rPr>
        <w:t>n</w:t>
      </w:r>
      <w:r>
        <w:rPr>
          <w:rFonts w:hint="eastAsia"/>
        </w:rPr>
        <w:t>，则使用</w:t>
      </w:r>
      <w:r>
        <w:rPr>
          <w:rFonts w:hint="eastAsia"/>
        </w:rPr>
        <w:t>n</w:t>
      </w:r>
      <w:r>
        <w:rPr>
          <w:rFonts w:hint="eastAsia"/>
        </w:rPr>
        <w:t>点</w:t>
      </w:r>
      <w:r>
        <w:rPr>
          <w:rFonts w:hint="eastAsia"/>
        </w:rPr>
        <w:t>FFT</w:t>
      </w:r>
      <w:r>
        <w:rPr>
          <w:rFonts w:hint="eastAsia"/>
        </w:rPr>
        <w:t>。</w:t>
      </w:r>
    </w:p>
    <w:p w:rsidR="00A9484E" w:rsidRDefault="00A9484E" w:rsidP="00013786">
      <w:pPr>
        <w:ind w:leftChars="200" w:left="420"/>
      </w:pPr>
      <w:r>
        <w:rPr>
          <w:rFonts w:hint="eastAsia"/>
        </w:rPr>
        <w:t>参见</w:t>
      </w:r>
      <w:r>
        <w:rPr>
          <w:rFonts w:hint="eastAsia"/>
        </w:rPr>
        <w:t>:deconv, conv, conv2</w:t>
      </w:r>
      <w:r>
        <w:rPr>
          <w:rFonts w:hint="eastAsia"/>
        </w:rPr>
        <w:t>。</w:t>
      </w:r>
    </w:p>
    <w:p w:rsidR="00A9484E" w:rsidRDefault="00A9484E" w:rsidP="00013786">
      <w:pPr>
        <w:spacing w:beforeLines="50" w:before="156"/>
      </w:pPr>
      <w:r>
        <w:t>: y = fftfilt (b, x)</w:t>
      </w:r>
    </w:p>
    <w:p w:rsidR="00A9484E" w:rsidRDefault="00A9484E" w:rsidP="00F04A5C">
      <w:r>
        <w:lastRenderedPageBreak/>
        <w:t>: y = fftfilt (b, x, n)</w:t>
      </w:r>
    </w:p>
    <w:p w:rsidR="00A9484E" w:rsidRDefault="00A9484E" w:rsidP="00013786">
      <w:pPr>
        <w:ind w:leftChars="200" w:left="420"/>
      </w:pPr>
      <w:r>
        <w:rPr>
          <w:rFonts w:hint="eastAsia"/>
        </w:rPr>
        <w:t>使用</w:t>
      </w:r>
      <w:r>
        <w:rPr>
          <w:rFonts w:hint="eastAsia"/>
        </w:rPr>
        <w:t>FFT</w:t>
      </w:r>
      <w:r>
        <w:rPr>
          <w:rFonts w:hint="eastAsia"/>
        </w:rPr>
        <w:t>用</w:t>
      </w:r>
      <w:r>
        <w:rPr>
          <w:rFonts w:hint="eastAsia"/>
        </w:rPr>
        <w:t>FIR</w:t>
      </w:r>
      <w:r>
        <w:rPr>
          <w:rFonts w:hint="eastAsia"/>
        </w:rPr>
        <w:t>滤波器</w:t>
      </w:r>
      <w:r>
        <w:rPr>
          <w:rFonts w:hint="eastAsia"/>
        </w:rPr>
        <w:t>b</w:t>
      </w:r>
      <w:r>
        <w:rPr>
          <w:rFonts w:hint="eastAsia"/>
        </w:rPr>
        <w:t>滤波</w:t>
      </w:r>
      <w:r>
        <w:rPr>
          <w:rFonts w:hint="eastAsia"/>
        </w:rPr>
        <w:t>x</w:t>
      </w:r>
      <w:r>
        <w:rPr>
          <w:rFonts w:hint="eastAsia"/>
        </w:rPr>
        <w:t>。</w:t>
      </w:r>
    </w:p>
    <w:p w:rsidR="00A9484E" w:rsidRDefault="00A9484E" w:rsidP="00013786">
      <w:pPr>
        <w:ind w:leftChars="200" w:left="420"/>
      </w:pPr>
      <w:r>
        <w:rPr>
          <w:rFonts w:hint="eastAsia"/>
        </w:rPr>
        <w:t>如果</w:t>
      </w:r>
      <w:r>
        <w:rPr>
          <w:rFonts w:hint="eastAsia"/>
        </w:rPr>
        <w:t>x</w:t>
      </w:r>
      <w:r>
        <w:rPr>
          <w:rFonts w:hint="eastAsia"/>
        </w:rPr>
        <w:t>是一个矩阵，过滤矩阵的每一列。</w:t>
      </w:r>
    </w:p>
    <w:p w:rsidR="00A9484E" w:rsidRDefault="00A9484E" w:rsidP="00013786">
      <w:pPr>
        <w:ind w:leftChars="200" w:left="420"/>
      </w:pPr>
      <w:r>
        <w:rPr>
          <w:rFonts w:hint="eastAsia"/>
        </w:rPr>
        <w:t>给定可选的第三个参数</w:t>
      </w:r>
      <w:r>
        <w:rPr>
          <w:rFonts w:hint="eastAsia"/>
        </w:rPr>
        <w:t>n, fftfilt</w:t>
      </w:r>
      <w:r>
        <w:rPr>
          <w:rFonts w:hint="eastAsia"/>
        </w:rPr>
        <w:t>使用重叠添加方法使用</w:t>
      </w:r>
      <w:r>
        <w:rPr>
          <w:rFonts w:hint="eastAsia"/>
        </w:rPr>
        <w:t>n</w:t>
      </w:r>
      <w:r>
        <w:rPr>
          <w:rFonts w:hint="eastAsia"/>
        </w:rPr>
        <w:t>点</w:t>
      </w:r>
      <w:r>
        <w:rPr>
          <w:rFonts w:hint="eastAsia"/>
        </w:rPr>
        <w:t>FFT</w:t>
      </w:r>
      <w:r>
        <w:rPr>
          <w:rFonts w:hint="eastAsia"/>
        </w:rPr>
        <w:t>过滤</w:t>
      </w:r>
      <w:r>
        <w:rPr>
          <w:rFonts w:hint="eastAsia"/>
        </w:rPr>
        <w:t>x</w:t>
      </w:r>
      <w:r>
        <w:rPr>
          <w:rFonts w:hint="eastAsia"/>
        </w:rPr>
        <w:t>和</w:t>
      </w:r>
      <w:r>
        <w:rPr>
          <w:rFonts w:hint="eastAsia"/>
        </w:rPr>
        <w:t>b</w:t>
      </w:r>
      <w:r>
        <w:rPr>
          <w:rFonts w:hint="eastAsia"/>
        </w:rPr>
        <w:t>。</w:t>
      </w:r>
      <w:r>
        <w:rPr>
          <w:rFonts w:hint="eastAsia"/>
        </w:rPr>
        <w:t>FFT</w:t>
      </w:r>
      <w:r>
        <w:rPr>
          <w:rFonts w:hint="eastAsia"/>
        </w:rPr>
        <w:t>的大小必须是</w:t>
      </w:r>
      <w:r>
        <w:rPr>
          <w:rFonts w:hint="eastAsia"/>
        </w:rPr>
        <w:t>2</w:t>
      </w:r>
      <w:r>
        <w:rPr>
          <w:rFonts w:hint="eastAsia"/>
        </w:rPr>
        <w:t>的偶数次幂，并且必须大于或等于</w:t>
      </w:r>
      <w:r>
        <w:rPr>
          <w:rFonts w:hint="eastAsia"/>
        </w:rPr>
        <w:t>b</w:t>
      </w:r>
      <w:r>
        <w:rPr>
          <w:rFonts w:hint="eastAsia"/>
        </w:rPr>
        <w:t>的长度。如果指定的</w:t>
      </w:r>
      <w:r>
        <w:rPr>
          <w:rFonts w:hint="eastAsia"/>
        </w:rPr>
        <w:t>n</w:t>
      </w:r>
      <w:r>
        <w:rPr>
          <w:rFonts w:hint="eastAsia"/>
        </w:rPr>
        <w:t>不满足这些条件，则自动调整为最接近的值。</w:t>
      </w:r>
    </w:p>
    <w:p w:rsidR="00A9484E" w:rsidRDefault="00A9484E" w:rsidP="00013786">
      <w:pPr>
        <w:ind w:leftChars="200" w:left="420"/>
      </w:pPr>
      <w:r>
        <w:rPr>
          <w:rFonts w:hint="eastAsia"/>
        </w:rPr>
        <w:t>参见</w:t>
      </w:r>
      <w:r>
        <w:rPr>
          <w:rFonts w:hint="eastAsia"/>
        </w:rPr>
        <w:t>:filter, filter2</w:t>
      </w:r>
      <w:r>
        <w:rPr>
          <w:rFonts w:hint="eastAsia"/>
        </w:rPr>
        <w:t>。</w:t>
      </w:r>
    </w:p>
    <w:p w:rsidR="00A9484E" w:rsidRDefault="00A9484E" w:rsidP="00013786">
      <w:pPr>
        <w:spacing w:beforeLines="50" w:before="156"/>
      </w:pPr>
      <w:r>
        <w:t>: y = filter (b, a, x)</w:t>
      </w:r>
    </w:p>
    <w:p w:rsidR="00A9484E" w:rsidRDefault="00A9484E" w:rsidP="00F04A5C">
      <w:r>
        <w:t>: [y, sf] = filter (b, a, x, si)</w:t>
      </w:r>
    </w:p>
    <w:p w:rsidR="00A9484E" w:rsidRDefault="00A9484E" w:rsidP="00F04A5C">
      <w:r>
        <w:t>: [y, sf] = filter (b, a, x, [], dim)</w:t>
      </w:r>
    </w:p>
    <w:p w:rsidR="00113535" w:rsidRDefault="00A9484E" w:rsidP="00F04A5C">
      <w:r>
        <w:t>: [y, sf] = filter (b, a, x, si, dim)</w:t>
      </w:r>
    </w:p>
    <w:p w:rsidR="00113535" w:rsidRDefault="00113535" w:rsidP="00013786">
      <w:pPr>
        <w:ind w:leftChars="200" w:left="420"/>
      </w:pPr>
      <w:r>
        <w:rPr>
          <w:rFonts w:hint="eastAsia"/>
        </w:rPr>
        <w:t>对数据</w:t>
      </w:r>
      <w:r>
        <w:rPr>
          <w:rFonts w:hint="eastAsia"/>
        </w:rPr>
        <w:t>x</w:t>
      </w:r>
      <w:r>
        <w:rPr>
          <w:rFonts w:hint="eastAsia"/>
        </w:rPr>
        <w:t>应用</w:t>
      </w:r>
      <w:r>
        <w:rPr>
          <w:rFonts w:hint="eastAsia"/>
        </w:rPr>
        <w:t>1-D</w:t>
      </w:r>
      <w:r>
        <w:rPr>
          <w:rFonts w:hint="eastAsia"/>
        </w:rPr>
        <w:t>数字滤波器。</w:t>
      </w:r>
    </w:p>
    <w:p w:rsidR="00113535" w:rsidRDefault="00113535" w:rsidP="00013786">
      <w:pPr>
        <w:ind w:leftChars="200" w:left="420"/>
      </w:pPr>
      <w:r>
        <w:rPr>
          <w:rFonts w:hint="eastAsia"/>
        </w:rPr>
        <w:t>Filter</w:t>
      </w:r>
      <w:r>
        <w:rPr>
          <w:rFonts w:hint="eastAsia"/>
        </w:rPr>
        <w:t>返回以下线性定常差分方程的解</w:t>
      </w:r>
      <w:r>
        <w:rPr>
          <w:rFonts w:hint="eastAsia"/>
        </w:rPr>
        <w:t>:</w:t>
      </w:r>
    </w:p>
    <w:p w:rsidR="00113535" w:rsidRDefault="00113535" w:rsidP="00013786">
      <w:pPr>
        <w:ind w:leftChars="400" w:left="840"/>
      </w:pPr>
      <w:r>
        <w:t>N                   M</w:t>
      </w:r>
    </w:p>
    <w:p w:rsidR="00113535" w:rsidRDefault="00113535" w:rsidP="00013786">
      <w:pPr>
        <w:ind w:leftChars="400" w:left="840"/>
      </w:pPr>
      <w:r>
        <w:t>SUM a(k+1) y(n-k) = SUM b(k+1) x(n-k)    for 1&lt;=n&lt;=length(x)</w:t>
      </w:r>
    </w:p>
    <w:p w:rsidR="00113535" w:rsidRDefault="00113535" w:rsidP="00013786">
      <w:pPr>
        <w:ind w:leftChars="400" w:left="840"/>
      </w:pPr>
      <w:r>
        <w:t>k=0                 k=0</w:t>
      </w:r>
    </w:p>
    <w:p w:rsidR="00113535" w:rsidRDefault="00113535" w:rsidP="00013786">
      <w:pPr>
        <w:ind w:leftChars="200" w:left="420"/>
      </w:pPr>
      <w:r>
        <w:rPr>
          <w:rFonts w:hint="eastAsia"/>
        </w:rPr>
        <w:t>其中</w:t>
      </w:r>
      <w:r>
        <w:rPr>
          <w:rFonts w:hint="eastAsia"/>
        </w:rPr>
        <w:t>N=length(a)-1, M=length(b)-1</w:t>
      </w:r>
      <w:r>
        <w:rPr>
          <w:rFonts w:hint="eastAsia"/>
        </w:rPr>
        <w:t>。结果在</w:t>
      </w:r>
      <w:r>
        <w:rPr>
          <w:rFonts w:hint="eastAsia"/>
        </w:rPr>
        <w:t>x</w:t>
      </w:r>
      <w:r>
        <w:rPr>
          <w:rFonts w:hint="eastAsia"/>
        </w:rPr>
        <w:t>的第一个非单元素维度上计算，如果提供，则在</w:t>
      </w:r>
      <w:r>
        <w:rPr>
          <w:rFonts w:hint="eastAsia"/>
        </w:rPr>
        <w:t>dim</w:t>
      </w:r>
      <w:r>
        <w:rPr>
          <w:rFonts w:hint="eastAsia"/>
        </w:rPr>
        <w:t>上计算。</w:t>
      </w:r>
    </w:p>
    <w:p w:rsidR="00113535" w:rsidRDefault="00113535" w:rsidP="00013786">
      <w:pPr>
        <w:ind w:leftChars="200" w:left="420"/>
      </w:pPr>
      <w:r>
        <w:rPr>
          <w:rFonts w:hint="eastAsia"/>
        </w:rPr>
        <w:t>方程的等价形式为</w:t>
      </w:r>
      <w:r>
        <w:rPr>
          <w:rFonts w:hint="eastAsia"/>
        </w:rPr>
        <w:t>:</w:t>
      </w:r>
    </w:p>
    <w:p w:rsidR="00113535" w:rsidRDefault="00113535" w:rsidP="00013786">
      <w:pPr>
        <w:ind w:leftChars="400" w:left="840"/>
      </w:pPr>
      <w:r>
        <w:t xml:space="preserve">          N                   M</w:t>
      </w:r>
    </w:p>
    <w:p w:rsidR="00113535" w:rsidRDefault="00113535" w:rsidP="00013786">
      <w:pPr>
        <w:ind w:leftChars="400" w:left="840"/>
      </w:pPr>
      <w:r>
        <w:t>y(n) = - SUM c(k+1) y(n-k) + SUM d(k+1) x(n-k)  for 1&lt;=n&lt;=length(x)</w:t>
      </w:r>
    </w:p>
    <w:p w:rsidR="00113535" w:rsidRDefault="00113535" w:rsidP="00013786">
      <w:pPr>
        <w:ind w:leftChars="400" w:left="840"/>
      </w:pPr>
      <w:r>
        <w:t xml:space="preserve">         k=1                 k=0</w:t>
      </w:r>
    </w:p>
    <w:p w:rsidR="00113535" w:rsidRDefault="00113535" w:rsidP="00013786">
      <w:pPr>
        <w:ind w:leftChars="200" w:left="420"/>
      </w:pPr>
      <w:r w:rsidRPr="00113535">
        <w:rPr>
          <w:rFonts w:hint="eastAsia"/>
        </w:rPr>
        <w:t>式中</w:t>
      </w:r>
      <w:r w:rsidRPr="00113535">
        <w:rPr>
          <w:rFonts w:hint="eastAsia"/>
        </w:rPr>
        <w:t>c = a/a(1)</w:t>
      </w:r>
      <w:r w:rsidRPr="00113535">
        <w:rPr>
          <w:rFonts w:hint="eastAsia"/>
        </w:rPr>
        <w:t>，</w:t>
      </w:r>
      <w:r w:rsidRPr="00113535">
        <w:rPr>
          <w:rFonts w:hint="eastAsia"/>
        </w:rPr>
        <w:t xml:space="preserve"> d = b/a(1)</w:t>
      </w:r>
      <w:r w:rsidRPr="00113535">
        <w:rPr>
          <w:rFonts w:hint="eastAsia"/>
        </w:rPr>
        <w:t>。</w:t>
      </w:r>
    </w:p>
    <w:p w:rsidR="00113535" w:rsidRDefault="00113535" w:rsidP="00013786">
      <w:pPr>
        <w:ind w:leftChars="200" w:left="420"/>
      </w:pPr>
      <w:r>
        <w:rPr>
          <w:rFonts w:hint="eastAsia"/>
        </w:rPr>
        <w:t>如果提供了第四个参数</w:t>
      </w:r>
      <w:r>
        <w:rPr>
          <w:rFonts w:hint="eastAsia"/>
        </w:rPr>
        <w:t>si</w:t>
      </w:r>
      <w:r>
        <w:rPr>
          <w:rFonts w:hint="eastAsia"/>
        </w:rPr>
        <w:t>，则将其作为系统的初始状态，并将最终状态返回为</w:t>
      </w:r>
      <w:r>
        <w:rPr>
          <w:rFonts w:hint="eastAsia"/>
        </w:rPr>
        <w:t>sf</w:t>
      </w:r>
      <w:r>
        <w:rPr>
          <w:rFonts w:hint="eastAsia"/>
        </w:rPr>
        <w:t>。状态向量是一个列向量，它的长度等于最长系数向量的长度减去</w:t>
      </w:r>
      <w:r>
        <w:rPr>
          <w:rFonts w:hint="eastAsia"/>
        </w:rPr>
        <w:t>1</w:t>
      </w:r>
      <w:r>
        <w:rPr>
          <w:rFonts w:hint="eastAsia"/>
        </w:rPr>
        <w:t>。如果未提供</w:t>
      </w:r>
      <w:r>
        <w:rPr>
          <w:rFonts w:hint="eastAsia"/>
        </w:rPr>
        <w:t>si</w:t>
      </w:r>
      <w:r>
        <w:rPr>
          <w:rFonts w:hint="eastAsia"/>
        </w:rPr>
        <w:t>，则初始状态向量被设置为全零。</w:t>
      </w:r>
    </w:p>
    <w:p w:rsidR="00113535" w:rsidRDefault="00113535" w:rsidP="00013786">
      <w:pPr>
        <w:ind w:leftChars="200" w:left="420"/>
      </w:pPr>
      <w:r>
        <w:rPr>
          <w:rFonts w:hint="eastAsia"/>
        </w:rPr>
        <w:t>对于</w:t>
      </w:r>
      <w:r>
        <w:rPr>
          <w:rFonts w:hint="eastAsia"/>
        </w:rPr>
        <w:t>Z</w:t>
      </w:r>
      <w:r>
        <w:rPr>
          <w:rFonts w:hint="eastAsia"/>
        </w:rPr>
        <w:t>变换，</w:t>
      </w:r>
      <w:r>
        <w:rPr>
          <w:rFonts w:hint="eastAsia"/>
        </w:rPr>
        <w:t>y</w:t>
      </w:r>
      <w:r>
        <w:rPr>
          <w:rFonts w:hint="eastAsia"/>
        </w:rPr>
        <w:t>是将离散时间信号</w:t>
      </w:r>
      <w:r>
        <w:rPr>
          <w:rFonts w:hint="eastAsia"/>
        </w:rPr>
        <w:t>x</w:t>
      </w:r>
      <w:r>
        <w:rPr>
          <w:rFonts w:hint="eastAsia"/>
        </w:rPr>
        <w:t>传递给下述有理系统函数的结果</w:t>
      </w:r>
      <w:r>
        <w:rPr>
          <w:rFonts w:hint="eastAsia"/>
        </w:rPr>
        <w:t>:</w:t>
      </w:r>
    </w:p>
    <w:p w:rsidR="00113535" w:rsidRDefault="00113535" w:rsidP="00013786">
      <w:pPr>
        <w:ind w:leftChars="400" w:left="840"/>
      </w:pPr>
      <w:r>
        <w:t xml:space="preserve">          M</w:t>
      </w:r>
    </w:p>
    <w:p w:rsidR="00113535" w:rsidRDefault="00113535" w:rsidP="00013786">
      <w:pPr>
        <w:ind w:leftChars="400" w:left="840"/>
      </w:pPr>
      <w:r>
        <w:t xml:space="preserve">         SUM d(k+1) z^(-k)</w:t>
      </w:r>
    </w:p>
    <w:p w:rsidR="00113535" w:rsidRDefault="00113535" w:rsidP="00013786">
      <w:pPr>
        <w:ind w:leftChars="400" w:left="840"/>
      </w:pPr>
      <w:r>
        <w:t xml:space="preserve">         k=0</w:t>
      </w:r>
    </w:p>
    <w:p w:rsidR="00113535" w:rsidRDefault="00113535" w:rsidP="00013786">
      <w:pPr>
        <w:ind w:leftChars="400" w:left="840"/>
      </w:pPr>
      <w:r>
        <w:t>H(z) = ---------------------</w:t>
      </w:r>
    </w:p>
    <w:p w:rsidR="00113535" w:rsidRDefault="00113535" w:rsidP="00013786">
      <w:pPr>
        <w:ind w:leftChars="400" w:left="840"/>
      </w:pPr>
      <w:r>
        <w:t xml:space="preserve">            N</w:t>
      </w:r>
    </w:p>
    <w:p w:rsidR="00113535" w:rsidRDefault="00113535" w:rsidP="00013786">
      <w:pPr>
        <w:ind w:leftChars="400" w:left="840"/>
      </w:pPr>
      <w:r>
        <w:t xml:space="preserve">       1 + SUM c(k+1) z^(-k)</w:t>
      </w:r>
    </w:p>
    <w:p w:rsidR="00113535" w:rsidRDefault="00113535" w:rsidP="00013786">
      <w:pPr>
        <w:ind w:leftChars="400" w:left="840"/>
      </w:pPr>
      <w:r>
        <w:t xml:space="preserve">           k=1</w:t>
      </w:r>
    </w:p>
    <w:p w:rsidR="00113535" w:rsidRDefault="00113535" w:rsidP="00013786">
      <w:pPr>
        <w:ind w:leftChars="200" w:left="420"/>
      </w:pPr>
      <w:r w:rsidRPr="00113535">
        <w:rPr>
          <w:rFonts w:hint="eastAsia"/>
        </w:rPr>
        <w:t>参见</w:t>
      </w:r>
      <w:r w:rsidRPr="00113535">
        <w:rPr>
          <w:rFonts w:hint="eastAsia"/>
        </w:rPr>
        <w:t>:filter2, fftfilt, frequency</w:t>
      </w:r>
      <w:r w:rsidRPr="00113535">
        <w:rPr>
          <w:rFonts w:hint="eastAsia"/>
        </w:rPr>
        <w:t>。</w:t>
      </w:r>
    </w:p>
    <w:p w:rsidR="00113535" w:rsidRDefault="00113535" w:rsidP="00013786">
      <w:pPr>
        <w:spacing w:beforeLines="50" w:before="156"/>
      </w:pPr>
      <w:r>
        <w:t>: y = filter2 (b, x)</w:t>
      </w:r>
    </w:p>
    <w:p w:rsidR="00113535" w:rsidRDefault="00113535" w:rsidP="00F04A5C">
      <w:r>
        <w:t>: y = filter2 (b, x, shape)</w:t>
      </w:r>
    </w:p>
    <w:p w:rsidR="00113535" w:rsidRDefault="00113535" w:rsidP="00013786">
      <w:pPr>
        <w:ind w:leftChars="200" w:left="420"/>
      </w:pPr>
      <w:r>
        <w:rPr>
          <w:rFonts w:hint="eastAsia"/>
        </w:rPr>
        <w:t>将</w:t>
      </w:r>
      <w:r>
        <w:rPr>
          <w:rFonts w:hint="eastAsia"/>
        </w:rPr>
        <w:t>2-D FIR</w:t>
      </w:r>
      <w:r>
        <w:rPr>
          <w:rFonts w:hint="eastAsia"/>
        </w:rPr>
        <w:t>滤波器</w:t>
      </w:r>
      <w:r>
        <w:rPr>
          <w:rFonts w:hint="eastAsia"/>
        </w:rPr>
        <w:t>b</w:t>
      </w:r>
      <w:r>
        <w:rPr>
          <w:rFonts w:hint="eastAsia"/>
        </w:rPr>
        <w:t>应用于</w:t>
      </w:r>
      <w:r>
        <w:rPr>
          <w:rFonts w:hint="eastAsia"/>
        </w:rPr>
        <w:t>x</w:t>
      </w:r>
      <w:r>
        <w:rPr>
          <w:rFonts w:hint="eastAsia"/>
        </w:rPr>
        <w:t>。</w:t>
      </w:r>
    </w:p>
    <w:p w:rsidR="00113535" w:rsidRDefault="00113535" w:rsidP="00013786">
      <w:pPr>
        <w:ind w:leftChars="200" w:left="420"/>
      </w:pPr>
      <w:r>
        <w:rPr>
          <w:rFonts w:hint="eastAsia"/>
        </w:rPr>
        <w:t>如果指定了参数</w:t>
      </w:r>
      <w:r>
        <w:rPr>
          <w:rFonts w:hint="eastAsia"/>
        </w:rPr>
        <w:t>shape</w:t>
      </w:r>
      <w:r>
        <w:rPr>
          <w:rFonts w:hint="eastAsia"/>
        </w:rPr>
        <w:t>，则返回所需形状的数组。可能的值有</w:t>
      </w:r>
      <w:r>
        <w:rPr>
          <w:rFonts w:hint="eastAsia"/>
        </w:rPr>
        <w:t>:</w:t>
      </w:r>
    </w:p>
    <w:p w:rsidR="00113535" w:rsidRDefault="00113535" w:rsidP="00013786">
      <w:pPr>
        <w:ind w:leftChars="200" w:left="420"/>
      </w:pPr>
      <w:r w:rsidRPr="00113535">
        <w:t>"full"</w:t>
      </w:r>
    </w:p>
    <w:p w:rsidR="00113535" w:rsidRDefault="00113535" w:rsidP="00013786">
      <w:pPr>
        <w:ind w:leftChars="400" w:left="840"/>
      </w:pPr>
      <w:r>
        <w:rPr>
          <w:rFonts w:hint="eastAsia"/>
        </w:rPr>
        <w:t>pad x</w:t>
      </w:r>
      <w:r>
        <w:rPr>
          <w:rFonts w:hint="eastAsia"/>
        </w:rPr>
        <w:t>，在过滤之前，四周都是零。</w:t>
      </w:r>
    </w:p>
    <w:p w:rsidR="00113535" w:rsidRDefault="00113535" w:rsidP="00013786">
      <w:pPr>
        <w:ind w:leftChars="200" w:left="420"/>
      </w:pPr>
      <w:r w:rsidRPr="00113535">
        <w:t>"same"</w:t>
      </w:r>
    </w:p>
    <w:p w:rsidR="00113535" w:rsidRDefault="00113535" w:rsidP="00013786">
      <w:pPr>
        <w:ind w:leftChars="400" w:left="840"/>
      </w:pPr>
      <w:r>
        <w:rPr>
          <w:rFonts w:hint="eastAsia"/>
        </w:rPr>
        <w:t>无填充</w:t>
      </w:r>
      <w:r>
        <w:rPr>
          <w:rFonts w:hint="eastAsia"/>
        </w:rPr>
        <w:t>x(</w:t>
      </w:r>
      <w:r>
        <w:rPr>
          <w:rFonts w:hint="eastAsia"/>
        </w:rPr>
        <w:t>默认值</w:t>
      </w:r>
      <w:r>
        <w:rPr>
          <w:rFonts w:hint="eastAsia"/>
        </w:rPr>
        <w:t>)</w:t>
      </w:r>
    </w:p>
    <w:p w:rsidR="00113535" w:rsidRDefault="00113535" w:rsidP="00013786">
      <w:pPr>
        <w:ind w:leftChars="200" w:left="420"/>
      </w:pPr>
      <w:r w:rsidRPr="00113535">
        <w:t>"valid"</w:t>
      </w:r>
    </w:p>
    <w:p w:rsidR="00113535" w:rsidRDefault="00113535" w:rsidP="00013786">
      <w:pPr>
        <w:ind w:leftChars="400" w:left="840"/>
      </w:pPr>
      <w:r w:rsidRPr="00113535">
        <w:rPr>
          <w:rFonts w:hint="eastAsia"/>
        </w:rPr>
        <w:t>过滤后修剪</w:t>
      </w:r>
      <w:r w:rsidRPr="00113535">
        <w:rPr>
          <w:rFonts w:hint="eastAsia"/>
        </w:rPr>
        <w:t>x</w:t>
      </w:r>
      <w:r w:rsidRPr="00113535">
        <w:rPr>
          <w:rFonts w:hint="eastAsia"/>
        </w:rPr>
        <w:t>，使边缘效果不包括在内。</w:t>
      </w:r>
    </w:p>
    <w:p w:rsidR="00113535" w:rsidRDefault="00113535" w:rsidP="00013786">
      <w:pPr>
        <w:ind w:leftChars="200" w:left="420"/>
      </w:pPr>
      <w:r>
        <w:rPr>
          <w:rFonts w:hint="eastAsia"/>
        </w:rPr>
        <w:lastRenderedPageBreak/>
        <w:t>注意，这只是卷积的一个变化，参数颠倒，</w:t>
      </w:r>
      <w:r>
        <w:rPr>
          <w:rFonts w:hint="eastAsia"/>
        </w:rPr>
        <w:t>b</w:t>
      </w:r>
      <w:r>
        <w:rPr>
          <w:rFonts w:hint="eastAsia"/>
        </w:rPr>
        <w:t>旋转</w:t>
      </w:r>
      <w:r>
        <w:rPr>
          <w:rFonts w:hint="eastAsia"/>
        </w:rPr>
        <w:t>180</w:t>
      </w:r>
      <w:r>
        <w:rPr>
          <w:rFonts w:hint="eastAsia"/>
        </w:rPr>
        <w:t>度。</w:t>
      </w:r>
    </w:p>
    <w:p w:rsidR="00113535" w:rsidRDefault="00113535" w:rsidP="00013786">
      <w:pPr>
        <w:ind w:leftChars="200" w:left="420"/>
      </w:pPr>
      <w:r>
        <w:rPr>
          <w:rFonts w:hint="eastAsia"/>
        </w:rPr>
        <w:t>参见</w:t>
      </w:r>
      <w:r>
        <w:rPr>
          <w:rFonts w:hint="eastAsia"/>
        </w:rPr>
        <w:t>:conv2</w:t>
      </w:r>
      <w:r>
        <w:rPr>
          <w:rFonts w:hint="eastAsia"/>
        </w:rPr>
        <w:t>。</w:t>
      </w:r>
    </w:p>
    <w:p w:rsidR="00113535" w:rsidRDefault="00113535" w:rsidP="00013786">
      <w:pPr>
        <w:spacing w:beforeLines="50" w:before="156"/>
      </w:pPr>
      <w:r>
        <w:t>: [h, w] = freqz (b, a, n, "whole")</w:t>
      </w:r>
    </w:p>
    <w:p w:rsidR="00113535" w:rsidRDefault="00113535" w:rsidP="00F04A5C">
      <w:r>
        <w:t>: [h, w] = freqz (b)</w:t>
      </w:r>
    </w:p>
    <w:p w:rsidR="00113535" w:rsidRDefault="00113535" w:rsidP="00F04A5C">
      <w:r>
        <w:t>: [h, w] = freqz (b, a)</w:t>
      </w:r>
    </w:p>
    <w:p w:rsidR="00113535" w:rsidRDefault="00113535" w:rsidP="00F04A5C">
      <w:r>
        <w:t>: [h, w] = freqz (b, a, n)</w:t>
      </w:r>
    </w:p>
    <w:p w:rsidR="00113535" w:rsidRDefault="00113535" w:rsidP="00F04A5C">
      <w:r>
        <w:t>: h = freqz (b, a, w)</w:t>
      </w:r>
    </w:p>
    <w:p w:rsidR="00113535" w:rsidRDefault="00113535" w:rsidP="00F04A5C">
      <w:r>
        <w:t>: [h, w] = freqz (…, Fs)</w:t>
      </w:r>
    </w:p>
    <w:p w:rsidR="00113535" w:rsidRDefault="00113535" w:rsidP="00F04A5C">
      <w:r>
        <w:t>: freqz (…)</w:t>
      </w:r>
    </w:p>
    <w:p w:rsidR="00113535" w:rsidRDefault="00113535" w:rsidP="00013786">
      <w:pPr>
        <w:ind w:leftChars="200" w:left="420"/>
      </w:pPr>
      <w:r>
        <w:rPr>
          <w:rFonts w:hint="eastAsia"/>
        </w:rPr>
        <w:t>返回分子和分母系数分别为</w:t>
      </w:r>
      <w:r>
        <w:rPr>
          <w:rFonts w:hint="eastAsia"/>
        </w:rPr>
        <w:t>b</w:t>
      </w:r>
      <w:r>
        <w:rPr>
          <w:rFonts w:hint="eastAsia"/>
        </w:rPr>
        <w:t>和</w:t>
      </w:r>
      <w:r>
        <w:rPr>
          <w:rFonts w:hint="eastAsia"/>
        </w:rPr>
        <w:t>a</w:t>
      </w:r>
      <w:r>
        <w:rPr>
          <w:rFonts w:hint="eastAsia"/>
        </w:rPr>
        <w:t>的有理</w:t>
      </w:r>
      <w:r>
        <w:rPr>
          <w:rFonts w:hint="eastAsia"/>
        </w:rPr>
        <w:t>IIR</w:t>
      </w:r>
      <w:r>
        <w:rPr>
          <w:rFonts w:hint="eastAsia"/>
        </w:rPr>
        <w:t>滤波器的复频率响应</w:t>
      </w:r>
      <w:r>
        <w:rPr>
          <w:rFonts w:hint="eastAsia"/>
        </w:rPr>
        <w:t>h</w:t>
      </w:r>
      <w:r>
        <w:rPr>
          <w:rFonts w:hint="eastAsia"/>
        </w:rPr>
        <w:t>。</w:t>
      </w:r>
    </w:p>
    <w:p w:rsidR="00113535" w:rsidRDefault="00113535" w:rsidP="00013786">
      <w:pPr>
        <w:ind w:leftChars="200" w:left="420"/>
      </w:pPr>
      <w:r>
        <w:rPr>
          <w:rFonts w:hint="eastAsia"/>
        </w:rPr>
        <w:t>响应在</w:t>
      </w:r>
      <w:r>
        <w:rPr>
          <w:rFonts w:hint="eastAsia"/>
        </w:rPr>
        <w:t>0</w:t>
      </w:r>
      <w:r>
        <w:rPr>
          <w:rFonts w:hint="eastAsia"/>
        </w:rPr>
        <w:t>到</w:t>
      </w:r>
      <w:r>
        <w:rPr>
          <w:rFonts w:hint="eastAsia"/>
        </w:rPr>
        <w:t>2*pi</w:t>
      </w:r>
      <w:r>
        <w:rPr>
          <w:rFonts w:hint="eastAsia"/>
        </w:rPr>
        <w:t>之间的</w:t>
      </w:r>
      <w:r>
        <w:rPr>
          <w:rFonts w:hint="eastAsia"/>
        </w:rPr>
        <w:t>n</w:t>
      </w:r>
      <w:r>
        <w:rPr>
          <w:rFonts w:hint="eastAsia"/>
        </w:rPr>
        <w:t>个角频率上进行评估。</w:t>
      </w:r>
    </w:p>
    <w:p w:rsidR="00113535" w:rsidRDefault="00113535" w:rsidP="00013786">
      <w:pPr>
        <w:ind w:leftChars="200" w:left="420"/>
      </w:pPr>
      <w:r>
        <w:rPr>
          <w:rFonts w:hint="eastAsia"/>
        </w:rPr>
        <w:t>输出值</w:t>
      </w:r>
      <w:r>
        <w:rPr>
          <w:rFonts w:hint="eastAsia"/>
        </w:rPr>
        <w:t>w</w:t>
      </w:r>
      <w:r>
        <w:rPr>
          <w:rFonts w:hint="eastAsia"/>
        </w:rPr>
        <w:t>是频率的矢量。</w:t>
      </w:r>
    </w:p>
    <w:p w:rsidR="00113535" w:rsidRDefault="00113535" w:rsidP="00013786">
      <w:pPr>
        <w:ind w:leftChars="200" w:left="420"/>
      </w:pPr>
      <w:r>
        <w:rPr>
          <w:rFonts w:hint="eastAsia"/>
        </w:rPr>
        <w:t>如果省略</w:t>
      </w:r>
      <w:r>
        <w:rPr>
          <w:rFonts w:hint="eastAsia"/>
        </w:rPr>
        <w:t>a</w:t>
      </w:r>
      <w:r>
        <w:rPr>
          <w:rFonts w:hint="eastAsia"/>
        </w:rPr>
        <w:t>，则假定分母为</w:t>
      </w:r>
      <w:r>
        <w:rPr>
          <w:rFonts w:hint="eastAsia"/>
        </w:rPr>
        <w:t>1(</w:t>
      </w:r>
      <w:r>
        <w:rPr>
          <w:rFonts w:hint="eastAsia"/>
        </w:rPr>
        <w:t>这对应于一个简单的</w:t>
      </w:r>
      <w:r>
        <w:rPr>
          <w:rFonts w:hint="eastAsia"/>
        </w:rPr>
        <w:t>FIR</w:t>
      </w:r>
      <w:r>
        <w:rPr>
          <w:rFonts w:hint="eastAsia"/>
        </w:rPr>
        <w:t>滤波器</w:t>
      </w:r>
      <w:r>
        <w:rPr>
          <w:rFonts w:hint="eastAsia"/>
        </w:rPr>
        <w:t>)</w:t>
      </w:r>
      <w:r>
        <w:rPr>
          <w:rFonts w:hint="eastAsia"/>
        </w:rPr>
        <w:t>。</w:t>
      </w:r>
    </w:p>
    <w:p w:rsidR="00113535" w:rsidRDefault="00113535" w:rsidP="00013786">
      <w:pPr>
        <w:ind w:leftChars="200" w:left="420"/>
      </w:pPr>
      <w:r>
        <w:rPr>
          <w:rFonts w:hint="eastAsia"/>
        </w:rPr>
        <w:t>如果省略</w:t>
      </w:r>
      <w:r>
        <w:rPr>
          <w:rFonts w:hint="eastAsia"/>
        </w:rPr>
        <w:t>n</w:t>
      </w:r>
      <w:r>
        <w:rPr>
          <w:rFonts w:hint="eastAsia"/>
        </w:rPr>
        <w:t>，则假设值为</w:t>
      </w:r>
      <w:r>
        <w:rPr>
          <w:rFonts w:hint="eastAsia"/>
        </w:rPr>
        <w:t>512</w:t>
      </w:r>
      <w:r>
        <w:rPr>
          <w:rFonts w:hint="eastAsia"/>
        </w:rPr>
        <w:t>。为了最快的计算，</w:t>
      </w:r>
      <w:r>
        <w:rPr>
          <w:rFonts w:hint="eastAsia"/>
        </w:rPr>
        <w:t>n</w:t>
      </w:r>
      <w:r>
        <w:rPr>
          <w:rFonts w:hint="eastAsia"/>
        </w:rPr>
        <w:t>应该分解成少量的小质数。</w:t>
      </w:r>
    </w:p>
    <w:p w:rsidR="00113535" w:rsidRDefault="00113535" w:rsidP="00013786">
      <w:pPr>
        <w:ind w:leftChars="200" w:left="420"/>
      </w:pPr>
      <w:r>
        <w:rPr>
          <w:rFonts w:hint="eastAsia"/>
        </w:rPr>
        <w:t>如果省略第四个参数“</w:t>
      </w:r>
      <w:r>
        <w:rPr>
          <w:rFonts w:hint="eastAsia"/>
        </w:rPr>
        <w:t>whole</w:t>
      </w:r>
      <w:r>
        <w:rPr>
          <w:rFonts w:hint="eastAsia"/>
        </w:rPr>
        <w:t>”，则响应在</w:t>
      </w:r>
      <w:r>
        <w:rPr>
          <w:rFonts w:hint="eastAsia"/>
        </w:rPr>
        <w:t>0</w:t>
      </w:r>
      <w:r>
        <w:rPr>
          <w:rFonts w:hint="eastAsia"/>
        </w:rPr>
        <w:t>和</w:t>
      </w:r>
      <w:r>
        <w:rPr>
          <w:rFonts w:hint="eastAsia"/>
        </w:rPr>
        <w:t>pi</w:t>
      </w:r>
      <w:r>
        <w:rPr>
          <w:rFonts w:hint="eastAsia"/>
        </w:rPr>
        <w:t>之间的频率上进行评估。</w:t>
      </w:r>
    </w:p>
    <w:p w:rsidR="00113535" w:rsidRPr="00113535" w:rsidRDefault="00113535" w:rsidP="00013786">
      <w:pPr>
        <w:ind w:leftChars="400" w:left="840"/>
      </w:pPr>
      <w:r w:rsidRPr="00113535">
        <w:t>freqz (b, a, w)</w:t>
      </w:r>
    </w:p>
    <w:p w:rsidR="00113535" w:rsidRDefault="00113535" w:rsidP="00013786">
      <w:pPr>
        <w:ind w:leftChars="200" w:left="420"/>
      </w:pPr>
      <w:r w:rsidRPr="00113535">
        <w:rPr>
          <w:rFonts w:hint="eastAsia"/>
        </w:rPr>
        <w:t>计算在矢量</w:t>
      </w:r>
      <w:r w:rsidRPr="00113535">
        <w:rPr>
          <w:rFonts w:hint="eastAsia"/>
        </w:rPr>
        <w:t>w</w:t>
      </w:r>
      <w:r w:rsidRPr="00113535">
        <w:rPr>
          <w:rFonts w:hint="eastAsia"/>
        </w:rPr>
        <w:t>中特定频率处的响应。</w:t>
      </w:r>
      <w:r w:rsidRPr="00113535">
        <w:rPr>
          <w:rFonts w:hint="eastAsia"/>
        </w:rPr>
        <w:t>w</w:t>
      </w:r>
      <w:r w:rsidRPr="00113535">
        <w:rPr>
          <w:rFonts w:hint="eastAsia"/>
        </w:rPr>
        <w:t>的值以弧度为单位测量。</w:t>
      </w:r>
    </w:p>
    <w:p w:rsidR="00113535" w:rsidRPr="00113535" w:rsidRDefault="00113535" w:rsidP="00013786">
      <w:pPr>
        <w:ind w:leftChars="400" w:left="840"/>
      </w:pPr>
      <w:r w:rsidRPr="00113535">
        <w:t>[…] = freqz (…, Fs)</w:t>
      </w:r>
    </w:p>
    <w:p w:rsidR="00113535" w:rsidRDefault="00113535" w:rsidP="00013786">
      <w:pPr>
        <w:ind w:leftChars="200" w:left="420"/>
      </w:pPr>
      <w:r w:rsidRPr="00113535">
        <w:rPr>
          <w:rFonts w:hint="eastAsia"/>
        </w:rPr>
        <w:t>假设采样率为</w:t>
      </w:r>
      <w:r w:rsidRPr="00113535">
        <w:rPr>
          <w:rFonts w:hint="eastAsia"/>
        </w:rPr>
        <w:t>f</w:t>
      </w:r>
      <w:r w:rsidRPr="00113535">
        <w:rPr>
          <w:rFonts w:hint="eastAsia"/>
        </w:rPr>
        <w:t>，返回频率以</w:t>
      </w:r>
      <w:r w:rsidRPr="00113535">
        <w:rPr>
          <w:rFonts w:hint="eastAsia"/>
        </w:rPr>
        <w:t>Hz</w:t>
      </w:r>
      <w:r w:rsidRPr="00113535">
        <w:rPr>
          <w:rFonts w:hint="eastAsia"/>
        </w:rPr>
        <w:t>而不是弧度为单位。如果您正在评估特定频率</w:t>
      </w:r>
      <w:r w:rsidRPr="00113535">
        <w:rPr>
          <w:rFonts w:hint="eastAsia"/>
        </w:rPr>
        <w:t>w</w:t>
      </w:r>
      <w:r w:rsidRPr="00113535">
        <w:rPr>
          <w:rFonts w:hint="eastAsia"/>
        </w:rPr>
        <w:t>的响应，则应该以</w:t>
      </w:r>
      <w:r w:rsidRPr="00113535">
        <w:rPr>
          <w:rFonts w:hint="eastAsia"/>
        </w:rPr>
        <w:t>Hz</w:t>
      </w:r>
      <w:r w:rsidRPr="00113535">
        <w:rPr>
          <w:rFonts w:hint="eastAsia"/>
        </w:rPr>
        <w:t>而不是弧度为单位请求这些频率。</w:t>
      </w:r>
    </w:p>
    <w:p w:rsidR="00113535" w:rsidRDefault="00113535" w:rsidP="00013786">
      <w:pPr>
        <w:ind w:leftChars="400" w:left="840"/>
      </w:pPr>
      <w:r w:rsidRPr="00113535">
        <w:t>freqz (…)</w:t>
      </w:r>
    </w:p>
    <w:p w:rsidR="00113535" w:rsidRDefault="00113535" w:rsidP="00013786">
      <w:pPr>
        <w:ind w:leftChars="200" w:left="420"/>
      </w:pPr>
      <w:r>
        <w:rPr>
          <w:rFonts w:hint="eastAsia"/>
        </w:rPr>
        <w:t>绘制</w:t>
      </w:r>
      <w:r>
        <w:rPr>
          <w:rFonts w:hint="eastAsia"/>
        </w:rPr>
        <w:t>h</w:t>
      </w:r>
      <w:r>
        <w:rPr>
          <w:rFonts w:hint="eastAsia"/>
        </w:rPr>
        <w:t>的幅值和相位响应，而不是返回它们。</w:t>
      </w:r>
    </w:p>
    <w:p w:rsidR="00113535" w:rsidRDefault="00113535" w:rsidP="00013786">
      <w:pPr>
        <w:ind w:leftChars="200" w:left="420"/>
      </w:pPr>
      <w:r>
        <w:rPr>
          <w:rFonts w:hint="eastAsia"/>
        </w:rPr>
        <w:t>参见</w:t>
      </w:r>
      <w:r>
        <w:rPr>
          <w:rFonts w:hint="eastAsia"/>
        </w:rPr>
        <w:t>:freqz_plot</w:t>
      </w:r>
      <w:r>
        <w:rPr>
          <w:rFonts w:hint="eastAsia"/>
        </w:rPr>
        <w:t>。</w:t>
      </w:r>
    </w:p>
    <w:p w:rsidR="00113535" w:rsidRDefault="00113535" w:rsidP="00013786">
      <w:pPr>
        <w:spacing w:beforeLines="50" w:before="156"/>
      </w:pPr>
      <w:r>
        <w:t>: freqz_plot (w, h)</w:t>
      </w:r>
    </w:p>
    <w:p w:rsidR="00113535" w:rsidRDefault="00113535" w:rsidP="00F04A5C">
      <w:r>
        <w:t>: freqz_plot (w, h, freq_norm)</w:t>
      </w:r>
    </w:p>
    <w:p w:rsidR="00113535" w:rsidRDefault="00113535" w:rsidP="00013786">
      <w:pPr>
        <w:ind w:leftChars="200" w:left="420"/>
      </w:pPr>
      <w:r>
        <w:rPr>
          <w:rFonts w:hint="eastAsia"/>
        </w:rPr>
        <w:t>绘制</w:t>
      </w:r>
      <w:r>
        <w:rPr>
          <w:rFonts w:hint="eastAsia"/>
        </w:rPr>
        <w:t>h</w:t>
      </w:r>
      <w:r>
        <w:rPr>
          <w:rFonts w:hint="eastAsia"/>
        </w:rPr>
        <w:t>的幅值和相位响应。</w:t>
      </w:r>
    </w:p>
    <w:p w:rsidR="00113535" w:rsidRDefault="00113535" w:rsidP="00013786">
      <w:pPr>
        <w:ind w:leftChars="200" w:left="420"/>
      </w:pPr>
      <w:r>
        <w:rPr>
          <w:rFonts w:hint="eastAsia"/>
        </w:rPr>
        <w:t>如果可选的</w:t>
      </w:r>
      <w:r>
        <w:rPr>
          <w:rFonts w:hint="eastAsia"/>
        </w:rPr>
        <w:t>freq_norm</w:t>
      </w:r>
      <w:r>
        <w:rPr>
          <w:rFonts w:hint="eastAsia"/>
        </w:rPr>
        <w:t>参数为真，则频率向量</w:t>
      </w:r>
      <w:r>
        <w:rPr>
          <w:rFonts w:hint="eastAsia"/>
        </w:rPr>
        <w:t>w</w:t>
      </w:r>
      <w:r>
        <w:rPr>
          <w:rFonts w:hint="eastAsia"/>
        </w:rPr>
        <w:t>以标准化弧度为单位。如果</w:t>
      </w:r>
      <w:r>
        <w:rPr>
          <w:rFonts w:hint="eastAsia"/>
        </w:rPr>
        <w:t>freq_norm</w:t>
      </w:r>
      <w:r>
        <w:rPr>
          <w:rFonts w:hint="eastAsia"/>
        </w:rPr>
        <w:t>为假，或者没有给出，则</w:t>
      </w:r>
      <w:r>
        <w:rPr>
          <w:rFonts w:hint="eastAsia"/>
        </w:rPr>
        <w:t>w</w:t>
      </w:r>
      <w:r>
        <w:rPr>
          <w:rFonts w:hint="eastAsia"/>
        </w:rPr>
        <w:t>以赫兹为单位测量。</w:t>
      </w:r>
    </w:p>
    <w:p w:rsidR="00113535" w:rsidRDefault="00113535" w:rsidP="00013786">
      <w:pPr>
        <w:ind w:leftChars="200" w:left="420"/>
      </w:pPr>
      <w:r>
        <w:rPr>
          <w:rFonts w:hint="eastAsia"/>
        </w:rPr>
        <w:t>参见</w:t>
      </w:r>
      <w:r>
        <w:rPr>
          <w:rFonts w:hint="eastAsia"/>
        </w:rPr>
        <w:t>:</w:t>
      </w:r>
      <w:r>
        <w:rPr>
          <w:rFonts w:hint="eastAsia"/>
        </w:rPr>
        <w:t>频率。</w:t>
      </w:r>
    </w:p>
    <w:p w:rsidR="00113535" w:rsidRDefault="00113535" w:rsidP="00013786">
      <w:pPr>
        <w:spacing w:beforeLines="50" w:before="156"/>
      </w:pPr>
      <w:r w:rsidRPr="00113535">
        <w:t>: y = sinc (x)</w:t>
      </w:r>
    </w:p>
    <w:p w:rsidR="00113535" w:rsidRDefault="00113535" w:rsidP="00013786">
      <w:pPr>
        <w:ind w:leftChars="200" w:left="420"/>
      </w:pPr>
      <w:r>
        <w:rPr>
          <w:rFonts w:hint="eastAsia"/>
        </w:rPr>
        <w:t>计算</w:t>
      </w:r>
      <w:r>
        <w:rPr>
          <w:rFonts w:hint="eastAsia"/>
        </w:rPr>
        <w:t>sinc</w:t>
      </w:r>
      <w:r>
        <w:rPr>
          <w:rFonts w:hint="eastAsia"/>
        </w:rPr>
        <w:t>函数。</w:t>
      </w:r>
    </w:p>
    <w:p w:rsidR="00113535" w:rsidRDefault="00113535" w:rsidP="00013786">
      <w:pPr>
        <w:ind w:leftChars="200" w:left="420"/>
      </w:pPr>
      <w:r>
        <w:rPr>
          <w:rFonts w:hint="eastAsia"/>
        </w:rPr>
        <w:t>返回</w:t>
      </w:r>
      <w:r>
        <w:rPr>
          <w:rFonts w:hint="eastAsia"/>
        </w:rPr>
        <w:t>sin (*x) / (*x)</w:t>
      </w:r>
      <w:r>
        <w:rPr>
          <w:rFonts w:hint="eastAsia"/>
        </w:rPr>
        <w:t>。</w:t>
      </w:r>
    </w:p>
    <w:p w:rsidR="00113535" w:rsidRDefault="00113535" w:rsidP="00013786">
      <w:pPr>
        <w:spacing w:beforeLines="50" w:before="156"/>
      </w:pPr>
      <w:r>
        <w:t>: b = unwrap (x)</w:t>
      </w:r>
    </w:p>
    <w:p w:rsidR="00113535" w:rsidRDefault="00113535" w:rsidP="00F04A5C">
      <w:r>
        <w:t>: b = unwrap (x, tol)</w:t>
      </w:r>
    </w:p>
    <w:p w:rsidR="00113535" w:rsidRDefault="00113535" w:rsidP="00F04A5C">
      <w:r>
        <w:t>: b = unwrap (x, tol, dim)</w:t>
      </w:r>
    </w:p>
    <w:p w:rsidR="00113535" w:rsidRDefault="00113535" w:rsidP="00013786">
      <w:pPr>
        <w:ind w:leftChars="200" w:left="420"/>
      </w:pPr>
      <w:r>
        <w:rPr>
          <w:rFonts w:hint="eastAsia"/>
        </w:rPr>
        <w:t>通过适当地添加或减去</w:t>
      </w:r>
      <w:r>
        <w:rPr>
          <w:rFonts w:hint="eastAsia"/>
        </w:rPr>
        <w:t>2*pi</w:t>
      </w:r>
      <w:r>
        <w:rPr>
          <w:rFonts w:hint="eastAsia"/>
        </w:rPr>
        <w:t>的倍数来展开弧度相位，以消除大于</w:t>
      </w:r>
      <w:r>
        <w:rPr>
          <w:rFonts w:hint="eastAsia"/>
        </w:rPr>
        <w:t>tol</w:t>
      </w:r>
      <w:r>
        <w:rPr>
          <w:rFonts w:hint="eastAsia"/>
        </w:rPr>
        <w:t>的跳跃。</w:t>
      </w:r>
    </w:p>
    <w:p w:rsidR="00113535" w:rsidRDefault="00113535" w:rsidP="00013786">
      <w:pPr>
        <w:ind w:leftChars="200" w:left="420"/>
      </w:pPr>
      <w:r>
        <w:rPr>
          <w:rFonts w:hint="eastAsia"/>
        </w:rPr>
        <w:t>Tol</w:t>
      </w:r>
      <w:r>
        <w:rPr>
          <w:rFonts w:hint="eastAsia"/>
        </w:rPr>
        <w:t>默认为</w:t>
      </w:r>
      <w:r>
        <w:rPr>
          <w:rFonts w:hint="eastAsia"/>
        </w:rPr>
        <w:t>pi</w:t>
      </w:r>
      <w:r>
        <w:rPr>
          <w:rFonts w:hint="eastAsia"/>
        </w:rPr>
        <w:t>。</w:t>
      </w:r>
    </w:p>
    <w:p w:rsidR="00113535" w:rsidRDefault="00113535" w:rsidP="00013786">
      <w:pPr>
        <w:ind w:leftChars="200" w:left="420"/>
      </w:pPr>
      <w:r>
        <w:rPr>
          <w:rFonts w:hint="eastAsia"/>
        </w:rPr>
        <w:t>Unwrap</w:t>
      </w:r>
      <w:r>
        <w:rPr>
          <w:rFonts w:hint="eastAsia"/>
        </w:rPr>
        <w:t>将沿着维度</w:t>
      </w:r>
      <w:r>
        <w:rPr>
          <w:rFonts w:hint="eastAsia"/>
        </w:rPr>
        <w:t>dim</w:t>
      </w:r>
      <w:r>
        <w:rPr>
          <w:rFonts w:hint="eastAsia"/>
        </w:rPr>
        <w:t>工作。如果未指定</w:t>
      </w:r>
      <w:r>
        <w:rPr>
          <w:rFonts w:hint="eastAsia"/>
        </w:rPr>
        <w:t>dim</w:t>
      </w:r>
      <w:r>
        <w:rPr>
          <w:rFonts w:hint="eastAsia"/>
        </w:rPr>
        <w:t>，则默认为第一个非单例维度。</w:t>
      </w:r>
    </w:p>
    <w:p w:rsidR="00113535" w:rsidRDefault="00113535" w:rsidP="00013786">
      <w:pPr>
        <w:spacing w:beforeLines="50" w:before="156"/>
      </w:pPr>
      <w:r>
        <w:t>: [a, b] = arch_fit (y, x, p, iter, gamma, a0, b0)</w:t>
      </w:r>
    </w:p>
    <w:p w:rsidR="00113535" w:rsidRDefault="00113535" w:rsidP="00013786">
      <w:pPr>
        <w:ind w:leftChars="200" w:left="420"/>
      </w:pPr>
      <w:r>
        <w:rPr>
          <w:rFonts w:hint="eastAsia"/>
        </w:rPr>
        <w:t>使用</w:t>
      </w:r>
      <w:r>
        <w:rPr>
          <w:rFonts w:hint="eastAsia"/>
        </w:rPr>
        <w:t>Engle</w:t>
      </w:r>
      <w:r>
        <w:rPr>
          <w:rFonts w:hint="eastAsia"/>
        </w:rPr>
        <w:t>原</w:t>
      </w:r>
      <w:r>
        <w:rPr>
          <w:rFonts w:hint="eastAsia"/>
        </w:rPr>
        <w:t>ARCH</w:t>
      </w:r>
      <w:r>
        <w:rPr>
          <w:rFonts w:hint="eastAsia"/>
        </w:rPr>
        <w:t>论文中的评分算法对时间序列</w:t>
      </w:r>
      <w:r>
        <w:rPr>
          <w:rFonts w:hint="eastAsia"/>
        </w:rPr>
        <w:t>y</w:t>
      </w:r>
      <w:r>
        <w:rPr>
          <w:rFonts w:hint="eastAsia"/>
        </w:rPr>
        <w:t>拟合</w:t>
      </w:r>
      <w:r>
        <w:rPr>
          <w:rFonts w:hint="eastAsia"/>
        </w:rPr>
        <w:t>ARCH</w:t>
      </w:r>
      <w:r>
        <w:rPr>
          <w:rFonts w:hint="eastAsia"/>
        </w:rPr>
        <w:t>回归模型。</w:t>
      </w:r>
    </w:p>
    <w:p w:rsidR="00113535" w:rsidRDefault="00113535" w:rsidP="00013786">
      <w:pPr>
        <w:ind w:leftChars="200" w:left="420"/>
      </w:pPr>
      <w:r>
        <w:rPr>
          <w:rFonts w:hint="eastAsia"/>
        </w:rPr>
        <w:t>模型是</w:t>
      </w:r>
    </w:p>
    <w:p w:rsidR="00113535" w:rsidRDefault="00113535" w:rsidP="00013786">
      <w:pPr>
        <w:ind w:leftChars="400" w:left="840"/>
      </w:pPr>
      <w:r>
        <w:t>y(t) = b(1) * x(t,1) + … + b(k) * x(t,k) + e(t),</w:t>
      </w:r>
    </w:p>
    <w:p w:rsidR="00113535" w:rsidRDefault="00113535" w:rsidP="00013786">
      <w:pPr>
        <w:ind w:leftChars="400" w:left="840"/>
      </w:pPr>
      <w:r>
        <w:lastRenderedPageBreak/>
        <w:t>h(t) = a(1) + a(2) * e(t-1)^2 + … + a(p+1) * e(t-p)^2</w:t>
      </w:r>
    </w:p>
    <w:p w:rsidR="00113535" w:rsidRDefault="00113535" w:rsidP="00013786">
      <w:pPr>
        <w:ind w:leftChars="200" w:left="420"/>
      </w:pPr>
      <w:r>
        <w:rPr>
          <w:rFonts w:hint="eastAsia"/>
        </w:rPr>
        <w:t>其中，</w:t>
      </w:r>
      <w:r>
        <w:rPr>
          <w:rFonts w:hint="eastAsia"/>
        </w:rPr>
        <w:t>e(t)</w:t>
      </w:r>
      <w:r>
        <w:rPr>
          <w:rFonts w:hint="eastAsia"/>
        </w:rPr>
        <w:t>为</w:t>
      </w:r>
      <w:r>
        <w:rPr>
          <w:rFonts w:hint="eastAsia"/>
        </w:rPr>
        <w:t>N(0, h(t))</w:t>
      </w:r>
      <w:r>
        <w:rPr>
          <w:rFonts w:hint="eastAsia"/>
        </w:rPr>
        <w:t>，给定一个时间序列向量</w:t>
      </w:r>
      <w:r>
        <w:rPr>
          <w:rFonts w:hint="eastAsia"/>
        </w:rPr>
        <w:t>y</w:t>
      </w:r>
      <w:r>
        <w:rPr>
          <w:rFonts w:hint="eastAsia"/>
        </w:rPr>
        <w:t>到时间</w:t>
      </w:r>
      <w:r>
        <w:rPr>
          <w:rFonts w:hint="eastAsia"/>
        </w:rPr>
        <w:t>t-1</w:t>
      </w:r>
      <w:r>
        <w:rPr>
          <w:rFonts w:hint="eastAsia"/>
        </w:rPr>
        <w:t>和一个</w:t>
      </w:r>
      <w:r>
        <w:rPr>
          <w:rFonts w:hint="eastAsia"/>
        </w:rPr>
        <w:t>(</w:t>
      </w:r>
      <w:r>
        <w:rPr>
          <w:rFonts w:hint="eastAsia"/>
        </w:rPr>
        <w:t>普通</w:t>
      </w:r>
      <w:r>
        <w:rPr>
          <w:rFonts w:hint="eastAsia"/>
        </w:rPr>
        <w:t>)</w:t>
      </w:r>
      <w:r>
        <w:rPr>
          <w:rFonts w:hint="eastAsia"/>
        </w:rPr>
        <w:t>回归量矩阵</w:t>
      </w:r>
      <w:r>
        <w:rPr>
          <w:rFonts w:hint="eastAsia"/>
        </w:rPr>
        <w:t>x</w:t>
      </w:r>
      <w:r>
        <w:rPr>
          <w:rFonts w:hint="eastAsia"/>
        </w:rPr>
        <w:t>到</w:t>
      </w:r>
      <w:r>
        <w:rPr>
          <w:rFonts w:hint="eastAsia"/>
        </w:rPr>
        <w:t>t</w:t>
      </w:r>
      <w:r>
        <w:rPr>
          <w:rFonts w:hint="eastAsia"/>
        </w:rPr>
        <w:t>。残差方差的回归顺序由</w:t>
      </w:r>
      <w:r>
        <w:rPr>
          <w:rFonts w:hint="eastAsia"/>
        </w:rPr>
        <w:t>p</w:t>
      </w:r>
      <w:r>
        <w:rPr>
          <w:rFonts w:hint="eastAsia"/>
        </w:rPr>
        <w:t>指定。</w:t>
      </w:r>
    </w:p>
    <w:p w:rsidR="00113535" w:rsidRDefault="00113535" w:rsidP="00013786">
      <w:pPr>
        <w:ind w:leftChars="200" w:left="420"/>
      </w:pPr>
      <w:r>
        <w:rPr>
          <w:rFonts w:hint="eastAsia"/>
        </w:rPr>
        <w:t>如果用正整数</w:t>
      </w:r>
      <w:r>
        <w:rPr>
          <w:rFonts w:hint="eastAsia"/>
        </w:rPr>
        <w:t>k</w:t>
      </w:r>
      <w:r>
        <w:rPr>
          <w:rFonts w:hint="eastAsia"/>
        </w:rPr>
        <w:t>调用</w:t>
      </w:r>
      <w:r>
        <w:rPr>
          <w:rFonts w:hint="eastAsia"/>
        </w:rPr>
        <w:t>arch_fit (y, k, p)</w:t>
      </w:r>
      <w:r>
        <w:rPr>
          <w:rFonts w:hint="eastAsia"/>
        </w:rPr>
        <w:t>，则拟合一个</w:t>
      </w:r>
      <w:r>
        <w:rPr>
          <w:rFonts w:hint="eastAsia"/>
        </w:rPr>
        <w:t>ARCH(k, p)</w:t>
      </w:r>
      <w:r>
        <w:rPr>
          <w:rFonts w:hint="eastAsia"/>
        </w:rPr>
        <w:t>过程，即对</w:t>
      </w:r>
      <w:r>
        <w:rPr>
          <w:rFonts w:hint="eastAsia"/>
        </w:rPr>
        <w:t>x</w:t>
      </w:r>
      <w:r>
        <w:rPr>
          <w:rFonts w:hint="eastAsia"/>
        </w:rPr>
        <w:t>的第</w:t>
      </w:r>
      <w:r>
        <w:rPr>
          <w:rFonts w:hint="eastAsia"/>
        </w:rPr>
        <w:t>t</w:t>
      </w:r>
      <w:r>
        <w:rPr>
          <w:rFonts w:hint="eastAsia"/>
        </w:rPr>
        <w:t>行执行上述操作</w:t>
      </w:r>
    </w:p>
    <w:p w:rsidR="00113535" w:rsidRDefault="00113535" w:rsidP="00013786">
      <w:pPr>
        <w:ind w:leftChars="400" w:left="840"/>
      </w:pPr>
      <w:r w:rsidRPr="00113535">
        <w:t>[1, y(t-1), …, y(t-k)]</w:t>
      </w:r>
    </w:p>
    <w:p w:rsidR="00113535" w:rsidRDefault="00113535" w:rsidP="00013786">
      <w:pPr>
        <w:ind w:leftChars="200" w:left="420"/>
      </w:pPr>
      <w:r w:rsidRPr="00113535">
        <w:rPr>
          <w:rFonts w:hint="eastAsia"/>
        </w:rPr>
        <w:t>还可以指定迭代次数</w:t>
      </w:r>
      <w:r w:rsidRPr="00113535">
        <w:rPr>
          <w:rFonts w:hint="eastAsia"/>
        </w:rPr>
        <w:t>iter</w:t>
      </w:r>
      <w:r w:rsidRPr="00113535">
        <w:rPr>
          <w:rFonts w:hint="eastAsia"/>
        </w:rPr>
        <w:t>、更新因子</w:t>
      </w:r>
      <w:r w:rsidRPr="00113535">
        <w:rPr>
          <w:rFonts w:hint="eastAsia"/>
        </w:rPr>
        <w:t>gamma</w:t>
      </w:r>
      <w:r w:rsidRPr="00113535">
        <w:rPr>
          <w:rFonts w:hint="eastAsia"/>
        </w:rPr>
        <w:t>以及评分算法的初始值</w:t>
      </w:r>
      <w:r w:rsidRPr="00113535">
        <w:rPr>
          <w:rFonts w:hint="eastAsia"/>
        </w:rPr>
        <w:t>a0</w:t>
      </w:r>
      <w:r w:rsidRPr="00113535">
        <w:rPr>
          <w:rFonts w:hint="eastAsia"/>
        </w:rPr>
        <w:t>和</w:t>
      </w:r>
      <w:r w:rsidRPr="00113535">
        <w:rPr>
          <w:rFonts w:hint="eastAsia"/>
        </w:rPr>
        <w:t>b0</w:t>
      </w:r>
      <w:r w:rsidRPr="00113535">
        <w:rPr>
          <w:rFonts w:hint="eastAsia"/>
        </w:rPr>
        <w:t>。</w:t>
      </w:r>
    </w:p>
    <w:p w:rsidR="00113535" w:rsidRDefault="00113535" w:rsidP="00013786">
      <w:pPr>
        <w:spacing w:beforeLines="50" w:before="156"/>
      </w:pPr>
      <w:r w:rsidRPr="00113535">
        <w:t>: y = arch_rnd (a, b, t)</w:t>
      </w:r>
    </w:p>
    <w:p w:rsidR="00113535" w:rsidRDefault="00113535" w:rsidP="00013786">
      <w:pPr>
        <w:ind w:leftChars="200" w:left="420"/>
      </w:pPr>
      <w:r>
        <w:rPr>
          <w:rFonts w:hint="eastAsia"/>
        </w:rPr>
        <w:t>模拟一个长度为</w:t>
      </w:r>
      <w:r>
        <w:rPr>
          <w:rFonts w:hint="eastAsia"/>
        </w:rPr>
        <w:t>t, AR</w:t>
      </w:r>
      <w:r>
        <w:rPr>
          <w:rFonts w:hint="eastAsia"/>
        </w:rPr>
        <w:t>系数为</w:t>
      </w:r>
      <w:r>
        <w:rPr>
          <w:rFonts w:hint="eastAsia"/>
        </w:rPr>
        <w:t>b, CH</w:t>
      </w:r>
      <w:r>
        <w:rPr>
          <w:rFonts w:hint="eastAsia"/>
        </w:rPr>
        <w:t>系数为</w:t>
      </w:r>
      <w:r>
        <w:rPr>
          <w:rFonts w:hint="eastAsia"/>
        </w:rPr>
        <w:t>a</w:t>
      </w:r>
      <w:r>
        <w:rPr>
          <w:rFonts w:hint="eastAsia"/>
        </w:rPr>
        <w:t>的</w:t>
      </w:r>
      <w:r>
        <w:rPr>
          <w:rFonts w:hint="eastAsia"/>
        </w:rPr>
        <w:t>ARCH</w:t>
      </w:r>
      <w:r>
        <w:rPr>
          <w:rFonts w:hint="eastAsia"/>
        </w:rPr>
        <w:t>序列。</w:t>
      </w:r>
    </w:p>
    <w:p w:rsidR="00113535" w:rsidRDefault="00113535" w:rsidP="00013786">
      <w:pPr>
        <w:ind w:leftChars="200" w:left="420"/>
      </w:pPr>
      <w:r>
        <w:rPr>
          <w:rFonts w:hint="eastAsia"/>
        </w:rPr>
        <w:t>结果</w:t>
      </w:r>
      <w:r>
        <w:rPr>
          <w:rFonts w:hint="eastAsia"/>
        </w:rPr>
        <w:t>y(t)</w:t>
      </w:r>
      <w:r>
        <w:rPr>
          <w:rFonts w:hint="eastAsia"/>
        </w:rPr>
        <w:t>符合模型</w:t>
      </w:r>
    </w:p>
    <w:p w:rsidR="00113535" w:rsidRDefault="00113535" w:rsidP="00013786">
      <w:pPr>
        <w:ind w:leftChars="400" w:left="840"/>
      </w:pPr>
      <w:r w:rsidRPr="00113535">
        <w:t>y(t) = b(1) + b(2) * y(t-1) + … + b(lb) * y(t-lb+1) + e(t),</w:t>
      </w:r>
    </w:p>
    <w:p w:rsidR="00113535" w:rsidRDefault="00113535" w:rsidP="00013786">
      <w:pPr>
        <w:ind w:leftChars="200" w:left="420"/>
      </w:pPr>
      <w:r w:rsidRPr="00113535">
        <w:rPr>
          <w:rFonts w:hint="eastAsia"/>
        </w:rPr>
        <w:t>e(t)</w:t>
      </w:r>
      <w:r w:rsidRPr="00113535">
        <w:rPr>
          <w:rFonts w:hint="eastAsia"/>
        </w:rPr>
        <w:t>在</w:t>
      </w:r>
      <w:r w:rsidRPr="00113535">
        <w:rPr>
          <w:rFonts w:hint="eastAsia"/>
        </w:rPr>
        <w:t>y</w:t>
      </w:r>
      <w:r w:rsidRPr="00113535">
        <w:rPr>
          <w:rFonts w:hint="eastAsia"/>
        </w:rPr>
        <w:t>到</w:t>
      </w:r>
      <w:r w:rsidRPr="00113535">
        <w:rPr>
          <w:rFonts w:hint="eastAsia"/>
        </w:rPr>
        <w:t>t-1</w:t>
      </w:r>
      <w:r w:rsidRPr="00113535">
        <w:rPr>
          <w:rFonts w:hint="eastAsia"/>
        </w:rPr>
        <w:t>的情况下，等于</w:t>
      </w:r>
      <w:r w:rsidRPr="00113535">
        <w:rPr>
          <w:rFonts w:hint="eastAsia"/>
        </w:rPr>
        <w:t>N(0, h(t)</w:t>
      </w:r>
    </w:p>
    <w:p w:rsidR="00113535" w:rsidRDefault="00113535" w:rsidP="00013786">
      <w:pPr>
        <w:ind w:leftChars="400" w:left="840"/>
      </w:pPr>
      <w:r>
        <w:t>h(t) = a(1) + a(2) * e(t-1)^2 + … + a(la) * e(t-la+1)^2</w:t>
      </w:r>
    </w:p>
    <w:p w:rsidR="00113535" w:rsidRDefault="00113535" w:rsidP="00013786">
      <w:pPr>
        <w:spacing w:beforeLines="50" w:before="156"/>
      </w:pPr>
      <w:r>
        <w:t>: [pval, lm] = arch_test (y, x, p)</w:t>
      </w:r>
    </w:p>
    <w:p w:rsidR="00113535" w:rsidRDefault="00113535" w:rsidP="00013786">
      <w:pPr>
        <w:ind w:leftChars="200" w:left="420"/>
      </w:pPr>
      <w:r w:rsidRPr="00113535">
        <w:rPr>
          <w:rFonts w:hint="eastAsia"/>
        </w:rPr>
        <w:t>对于线性回归模型</w:t>
      </w:r>
    </w:p>
    <w:p w:rsidR="00113535" w:rsidRDefault="00113535" w:rsidP="00013786">
      <w:pPr>
        <w:ind w:leftChars="400" w:left="840"/>
      </w:pPr>
      <w:r w:rsidRPr="00113535">
        <w:t>y = x * b + e</w:t>
      </w:r>
    </w:p>
    <w:p w:rsidR="00113535" w:rsidRDefault="00113535" w:rsidP="00013786">
      <w:pPr>
        <w:ind w:leftChars="200" w:left="420"/>
      </w:pPr>
      <w:r>
        <w:rPr>
          <w:rFonts w:hint="eastAsia"/>
        </w:rPr>
        <w:t>针对</w:t>
      </w:r>
      <w:r>
        <w:rPr>
          <w:rFonts w:hint="eastAsia"/>
        </w:rPr>
        <w:t>CH(p)</w:t>
      </w:r>
      <w:r>
        <w:rPr>
          <w:rFonts w:hint="eastAsia"/>
        </w:rPr>
        <w:t>的选择，对无条件异方差的零假设进行拉格朗日乘数</w:t>
      </w:r>
      <w:r>
        <w:rPr>
          <w:rFonts w:hint="eastAsia"/>
        </w:rPr>
        <w:t>(LM)</w:t>
      </w:r>
      <w:r>
        <w:rPr>
          <w:rFonts w:hint="eastAsia"/>
        </w:rPr>
        <w:t>检验。</w:t>
      </w:r>
    </w:p>
    <w:p w:rsidR="00113535" w:rsidRDefault="00113535" w:rsidP="00013786">
      <w:pPr>
        <w:ind w:leftChars="200" w:left="420"/>
      </w:pPr>
      <w:r>
        <w:rPr>
          <w:rFonts w:hint="eastAsia"/>
        </w:rPr>
        <w:t>即，模型为</w:t>
      </w:r>
    </w:p>
    <w:p w:rsidR="00113535" w:rsidRDefault="00113535" w:rsidP="00013786">
      <w:pPr>
        <w:ind w:leftChars="400" w:left="840"/>
      </w:pPr>
      <w:r>
        <w:t>y(t) = b(1) * x(t,1) + … + b(k) * x(t,k) + e(t),</w:t>
      </w:r>
    </w:p>
    <w:p w:rsidR="00113535" w:rsidRDefault="00113535" w:rsidP="00013786">
      <w:pPr>
        <w:ind w:leftChars="200" w:left="420"/>
      </w:pPr>
      <w:r w:rsidRPr="00113535">
        <w:rPr>
          <w:rFonts w:hint="eastAsia"/>
        </w:rPr>
        <w:t>已知</w:t>
      </w:r>
      <w:r w:rsidRPr="00113535">
        <w:rPr>
          <w:rFonts w:hint="eastAsia"/>
        </w:rPr>
        <w:t>y = t-1 x = t, e(t) = N(0, h(t)</w:t>
      </w:r>
    </w:p>
    <w:p w:rsidR="00113535" w:rsidRDefault="00113535" w:rsidP="00013786">
      <w:pPr>
        <w:ind w:leftChars="400" w:left="840"/>
      </w:pPr>
      <w:r w:rsidRPr="00113535">
        <w:t>h(t) = v + a(1) * e(t-1)^2 + … + a(p) * e(t-p)^2,</w:t>
      </w:r>
    </w:p>
    <w:p w:rsidR="00113535" w:rsidRDefault="00113535" w:rsidP="00013786">
      <w:pPr>
        <w:ind w:leftChars="200" w:left="420"/>
      </w:pPr>
      <w:r>
        <w:rPr>
          <w:rFonts w:hint="eastAsia"/>
        </w:rPr>
        <w:t>空值是</w:t>
      </w:r>
      <w:r>
        <w:rPr>
          <w:rFonts w:hint="eastAsia"/>
        </w:rPr>
        <w:t>a(1) ==</w:t>
      </w:r>
      <w:r>
        <w:rPr>
          <w:rFonts w:hint="eastAsia"/>
        </w:rPr>
        <w:t>…</w:t>
      </w:r>
      <w:r>
        <w:rPr>
          <w:rFonts w:hint="eastAsia"/>
        </w:rPr>
        <w:t>== a(p) == 0</w:t>
      </w:r>
      <w:r>
        <w:rPr>
          <w:rFonts w:hint="eastAsia"/>
        </w:rPr>
        <w:t>。</w:t>
      </w:r>
    </w:p>
    <w:p w:rsidR="00113535" w:rsidRDefault="00113535" w:rsidP="00013786">
      <w:pPr>
        <w:ind w:leftChars="200" w:left="420"/>
      </w:pPr>
      <w:r>
        <w:rPr>
          <w:rFonts w:hint="eastAsia"/>
        </w:rPr>
        <w:t>如果第二个参数是标量整数</w:t>
      </w:r>
      <w:r>
        <w:rPr>
          <w:rFonts w:hint="eastAsia"/>
        </w:rPr>
        <w:t>k</w:t>
      </w:r>
      <w:r>
        <w:rPr>
          <w:rFonts w:hint="eastAsia"/>
        </w:rPr>
        <w:t>，则在</w:t>
      </w:r>
      <w:r>
        <w:rPr>
          <w:rFonts w:hint="eastAsia"/>
        </w:rPr>
        <w:t>k</w:t>
      </w:r>
      <w:r>
        <w:rPr>
          <w:rFonts w:hint="eastAsia"/>
        </w:rPr>
        <w:t>阶的线性自回归模型中执行相同的检验，即与</w:t>
      </w:r>
    </w:p>
    <w:p w:rsidR="00113535" w:rsidRDefault="00113535" w:rsidP="00013786">
      <w:pPr>
        <w:ind w:leftChars="400" w:left="840"/>
      </w:pPr>
      <w:r w:rsidRPr="00113535">
        <w:t>[1, y(t-1), …, y(t-k)]</w:t>
      </w:r>
    </w:p>
    <w:p w:rsidR="00113535" w:rsidRDefault="00113535" w:rsidP="00013786">
      <w:pPr>
        <w:ind w:leftChars="200" w:left="420"/>
      </w:pPr>
      <w:r>
        <w:rPr>
          <w:rFonts w:hint="eastAsia"/>
        </w:rPr>
        <w:t>作为</w:t>
      </w:r>
      <w:r>
        <w:rPr>
          <w:rFonts w:hint="eastAsia"/>
        </w:rPr>
        <w:t>x</w:t>
      </w:r>
      <w:r>
        <w:rPr>
          <w:rFonts w:hint="eastAsia"/>
        </w:rPr>
        <w:t>的第</w:t>
      </w:r>
      <w:r>
        <w:rPr>
          <w:rFonts w:hint="eastAsia"/>
        </w:rPr>
        <w:t>t</w:t>
      </w:r>
      <w:r>
        <w:rPr>
          <w:rFonts w:hint="eastAsia"/>
        </w:rPr>
        <w:t>行。</w:t>
      </w:r>
    </w:p>
    <w:p w:rsidR="00113535" w:rsidRDefault="00113535" w:rsidP="00013786">
      <w:pPr>
        <w:ind w:leftChars="200" w:left="420"/>
      </w:pPr>
      <w:r>
        <w:rPr>
          <w:rFonts w:hint="eastAsia"/>
        </w:rPr>
        <w:t>在零点下，</w:t>
      </w:r>
      <w:r>
        <w:rPr>
          <w:rFonts w:hint="eastAsia"/>
        </w:rPr>
        <w:t>LM</w:t>
      </w:r>
      <w:r>
        <w:rPr>
          <w:rFonts w:hint="eastAsia"/>
        </w:rPr>
        <w:t>近似具有</w:t>
      </w:r>
      <w:r>
        <w:rPr>
          <w:rFonts w:hint="eastAsia"/>
        </w:rPr>
        <w:t>p</w:t>
      </w:r>
      <w:r>
        <w:rPr>
          <w:rFonts w:hint="eastAsia"/>
        </w:rPr>
        <w:t>个自由度的齐方分布，</w:t>
      </w:r>
      <w:r>
        <w:rPr>
          <w:rFonts w:hint="eastAsia"/>
        </w:rPr>
        <w:t>pval</w:t>
      </w:r>
      <w:r>
        <w:rPr>
          <w:rFonts w:hint="eastAsia"/>
        </w:rPr>
        <w:t>是检验的</w:t>
      </w:r>
      <w:r>
        <w:rPr>
          <w:rFonts w:hint="eastAsia"/>
        </w:rPr>
        <w:t>p</w:t>
      </w:r>
      <w:r>
        <w:rPr>
          <w:rFonts w:hint="eastAsia"/>
        </w:rPr>
        <w:t>值</w:t>
      </w:r>
      <w:r>
        <w:rPr>
          <w:rFonts w:hint="eastAsia"/>
        </w:rPr>
        <w:t>(1</w:t>
      </w:r>
      <w:r>
        <w:rPr>
          <w:rFonts w:hint="eastAsia"/>
        </w:rPr>
        <w:t>减去该分布在</w:t>
      </w:r>
      <w:r>
        <w:rPr>
          <w:rFonts w:hint="eastAsia"/>
        </w:rPr>
        <w:t>LM</w:t>
      </w:r>
      <w:r>
        <w:rPr>
          <w:rFonts w:hint="eastAsia"/>
        </w:rPr>
        <w:t>处的</w:t>
      </w:r>
      <w:r>
        <w:rPr>
          <w:rFonts w:hint="eastAsia"/>
        </w:rPr>
        <w:t>CDF)</w:t>
      </w:r>
      <w:r>
        <w:rPr>
          <w:rFonts w:hint="eastAsia"/>
        </w:rPr>
        <w:t>。</w:t>
      </w:r>
    </w:p>
    <w:p w:rsidR="00113535" w:rsidRDefault="00113535" w:rsidP="00013786">
      <w:pPr>
        <w:ind w:leftChars="200" w:left="420"/>
      </w:pPr>
      <w:r>
        <w:rPr>
          <w:rFonts w:hint="eastAsia"/>
        </w:rPr>
        <w:t>如果没有给出输出参数，则显示</w:t>
      </w:r>
      <w:r>
        <w:rPr>
          <w:rFonts w:hint="eastAsia"/>
        </w:rPr>
        <w:t>p</w:t>
      </w:r>
      <w:r>
        <w:rPr>
          <w:rFonts w:hint="eastAsia"/>
        </w:rPr>
        <w:t>值。</w:t>
      </w:r>
    </w:p>
    <w:p w:rsidR="00113535" w:rsidRDefault="00113535" w:rsidP="00013786">
      <w:pPr>
        <w:spacing w:beforeLines="50" w:before="156"/>
      </w:pPr>
      <w:r w:rsidRPr="00113535">
        <w:t>: x = arma_rnd (a, b, v, t, n)</w:t>
      </w:r>
    </w:p>
    <w:p w:rsidR="00113535" w:rsidRDefault="00113535" w:rsidP="00013786">
      <w:pPr>
        <w:ind w:leftChars="200" w:left="420"/>
      </w:pPr>
      <w:r>
        <w:rPr>
          <w:rFonts w:hint="eastAsia"/>
        </w:rPr>
        <w:t>返回</w:t>
      </w:r>
      <w:r>
        <w:rPr>
          <w:rFonts w:hint="eastAsia"/>
        </w:rPr>
        <w:t>ARMA</w:t>
      </w:r>
      <w:r>
        <w:rPr>
          <w:rFonts w:hint="eastAsia"/>
        </w:rPr>
        <w:t>模型的模拟。</w:t>
      </w:r>
    </w:p>
    <w:p w:rsidR="00113535" w:rsidRDefault="00113535" w:rsidP="00013786">
      <w:pPr>
        <w:ind w:leftChars="200" w:left="420"/>
      </w:pPr>
      <w:r>
        <w:rPr>
          <w:rFonts w:hint="eastAsia"/>
        </w:rPr>
        <w:t>定义了</w:t>
      </w:r>
      <w:r>
        <w:rPr>
          <w:rFonts w:hint="eastAsia"/>
        </w:rPr>
        <w:t>ARMA</w:t>
      </w:r>
      <w:r>
        <w:rPr>
          <w:rFonts w:hint="eastAsia"/>
        </w:rPr>
        <w:t>模型</w:t>
      </w:r>
    </w:p>
    <w:p w:rsidR="00113535" w:rsidRDefault="00113535" w:rsidP="00013786">
      <w:pPr>
        <w:ind w:leftChars="400" w:left="840"/>
      </w:pPr>
      <w:r>
        <w:t>x(n) = a(1) * x(n-1) + … + a(k) * x(n-k)</w:t>
      </w:r>
    </w:p>
    <w:p w:rsidR="00113535" w:rsidRDefault="00113535" w:rsidP="00013786">
      <w:pPr>
        <w:ind w:leftChars="400" w:left="840"/>
      </w:pPr>
      <w:r>
        <w:t xml:space="preserve">     + e(n) + b(1) * e(n-1) + … + b(l) * e(n-l)</w:t>
      </w:r>
    </w:p>
    <w:p w:rsidR="00113535" w:rsidRDefault="00113535" w:rsidP="00013786">
      <w:pPr>
        <w:ind w:leftChars="200" w:left="420"/>
      </w:pPr>
      <w:r>
        <w:rPr>
          <w:rFonts w:hint="eastAsia"/>
        </w:rPr>
        <w:t>其中</w:t>
      </w:r>
      <w:r>
        <w:rPr>
          <w:rFonts w:hint="eastAsia"/>
        </w:rPr>
        <w:t>k</w:t>
      </w:r>
      <w:r>
        <w:rPr>
          <w:rFonts w:hint="eastAsia"/>
        </w:rPr>
        <w:t>是向量</w:t>
      </w:r>
      <w:r>
        <w:rPr>
          <w:rFonts w:hint="eastAsia"/>
        </w:rPr>
        <w:t>a</w:t>
      </w:r>
      <w:r>
        <w:rPr>
          <w:rFonts w:hint="eastAsia"/>
        </w:rPr>
        <w:t>的长度，</w:t>
      </w:r>
      <w:r>
        <w:rPr>
          <w:rFonts w:hint="eastAsia"/>
        </w:rPr>
        <w:t>l</w:t>
      </w:r>
      <w:r>
        <w:rPr>
          <w:rFonts w:hint="eastAsia"/>
        </w:rPr>
        <w:t>是向量</w:t>
      </w:r>
      <w:r>
        <w:rPr>
          <w:rFonts w:hint="eastAsia"/>
        </w:rPr>
        <w:t>b</w:t>
      </w:r>
      <w:r>
        <w:rPr>
          <w:rFonts w:hint="eastAsia"/>
        </w:rPr>
        <w:t>的长度，</w:t>
      </w:r>
      <w:r>
        <w:rPr>
          <w:rFonts w:hint="eastAsia"/>
        </w:rPr>
        <w:t>e</w:t>
      </w:r>
      <w:r>
        <w:rPr>
          <w:rFonts w:hint="eastAsia"/>
        </w:rPr>
        <w:t>是方差为</w:t>
      </w:r>
      <w:r>
        <w:rPr>
          <w:rFonts w:hint="eastAsia"/>
        </w:rPr>
        <w:t>v</w:t>
      </w:r>
      <w:r>
        <w:rPr>
          <w:rFonts w:hint="eastAsia"/>
        </w:rPr>
        <w:t>的高斯白噪声。函数返回一个长度为</w:t>
      </w:r>
      <w:r>
        <w:rPr>
          <w:rFonts w:hint="eastAsia"/>
        </w:rPr>
        <w:t>t</w:t>
      </w:r>
      <w:r>
        <w:rPr>
          <w:rFonts w:hint="eastAsia"/>
        </w:rPr>
        <w:t>的向量。</w:t>
      </w:r>
    </w:p>
    <w:p w:rsidR="00113535" w:rsidRDefault="00113535" w:rsidP="00013786">
      <w:pPr>
        <w:ind w:leftChars="200" w:left="420"/>
      </w:pPr>
      <w:r>
        <w:rPr>
          <w:rFonts w:hint="eastAsia"/>
        </w:rPr>
        <w:t>可选参数</w:t>
      </w:r>
      <w:r>
        <w:rPr>
          <w:rFonts w:hint="eastAsia"/>
        </w:rPr>
        <w:t>n</w:t>
      </w:r>
      <w:r>
        <w:rPr>
          <w:rFonts w:hint="eastAsia"/>
        </w:rPr>
        <w:t>给出用于初始化的虚拟</w:t>
      </w:r>
      <w:r>
        <w:rPr>
          <w:rFonts w:hint="eastAsia"/>
        </w:rPr>
        <w:t>x(i)</w:t>
      </w:r>
      <w:r>
        <w:rPr>
          <w:rFonts w:hint="eastAsia"/>
        </w:rPr>
        <w:t>的数量，即生成长度为</w:t>
      </w:r>
      <w:r>
        <w:rPr>
          <w:rFonts w:hint="eastAsia"/>
        </w:rPr>
        <w:t>t+n</w:t>
      </w:r>
      <w:r>
        <w:rPr>
          <w:rFonts w:hint="eastAsia"/>
        </w:rPr>
        <w:t>的序列并返回</w:t>
      </w:r>
      <w:r>
        <w:rPr>
          <w:rFonts w:hint="eastAsia"/>
        </w:rPr>
        <w:t>x(n+1:t+n)</w:t>
      </w:r>
      <w:r>
        <w:rPr>
          <w:rFonts w:hint="eastAsia"/>
        </w:rPr>
        <w:t>。如果省略</w:t>
      </w:r>
      <w:r>
        <w:rPr>
          <w:rFonts w:hint="eastAsia"/>
        </w:rPr>
        <w:t>n</w:t>
      </w:r>
      <w:r>
        <w:rPr>
          <w:rFonts w:hint="eastAsia"/>
        </w:rPr>
        <w:t>，则使用</w:t>
      </w:r>
      <w:r>
        <w:rPr>
          <w:rFonts w:hint="eastAsia"/>
        </w:rPr>
        <w:t>n = 100</w:t>
      </w:r>
      <w:r>
        <w:rPr>
          <w:rFonts w:hint="eastAsia"/>
        </w:rPr>
        <w:t>。</w:t>
      </w:r>
    </w:p>
    <w:p w:rsidR="00113535" w:rsidRDefault="00113535" w:rsidP="00013786">
      <w:pPr>
        <w:spacing w:beforeLines="50" w:before="156"/>
      </w:pPr>
      <w:r>
        <w:t>: x = autoreg_matrix (y, k)</w:t>
      </w:r>
    </w:p>
    <w:p w:rsidR="00113535" w:rsidRDefault="00113535" w:rsidP="00013786">
      <w:pPr>
        <w:ind w:leftChars="200" w:left="420"/>
      </w:pPr>
      <w:r>
        <w:rPr>
          <w:rFonts w:hint="eastAsia"/>
        </w:rPr>
        <w:t>给定一个时间序列</w:t>
      </w:r>
      <w:r>
        <w:rPr>
          <w:rFonts w:hint="eastAsia"/>
        </w:rPr>
        <w:t>(</w:t>
      </w:r>
      <w:r>
        <w:rPr>
          <w:rFonts w:hint="eastAsia"/>
        </w:rPr>
        <w:t>向量</w:t>
      </w:r>
      <w:r>
        <w:rPr>
          <w:rFonts w:hint="eastAsia"/>
        </w:rPr>
        <w:t>)y</w:t>
      </w:r>
      <w:r>
        <w:rPr>
          <w:rFonts w:hint="eastAsia"/>
        </w:rPr>
        <w:t>，返回一个矩阵，第一列为</w:t>
      </w:r>
      <w:r>
        <w:rPr>
          <w:rFonts w:hint="eastAsia"/>
        </w:rPr>
        <w:t>1</w:t>
      </w:r>
      <w:r>
        <w:rPr>
          <w:rFonts w:hint="eastAsia"/>
        </w:rPr>
        <w:t>，其他列为</w:t>
      </w:r>
      <w:r>
        <w:rPr>
          <w:rFonts w:hint="eastAsia"/>
        </w:rPr>
        <w:t>y</w:t>
      </w:r>
      <w:r>
        <w:rPr>
          <w:rFonts w:hint="eastAsia"/>
        </w:rPr>
        <w:t>的前</w:t>
      </w:r>
      <w:r>
        <w:rPr>
          <w:rFonts w:hint="eastAsia"/>
        </w:rPr>
        <w:t>k</w:t>
      </w:r>
      <w:r>
        <w:rPr>
          <w:rFonts w:hint="eastAsia"/>
        </w:rPr>
        <w:t>个滞后值。</w:t>
      </w:r>
    </w:p>
    <w:p w:rsidR="00113535" w:rsidRDefault="00113535" w:rsidP="00013786">
      <w:pPr>
        <w:ind w:leftChars="200" w:left="420"/>
      </w:pPr>
      <w:r>
        <w:rPr>
          <w:rFonts w:hint="eastAsia"/>
        </w:rPr>
        <w:t>换句话说，对于</w:t>
      </w:r>
      <w:r>
        <w:rPr>
          <w:rFonts w:hint="eastAsia"/>
        </w:rPr>
        <w:t>t &gt; k</w:t>
      </w:r>
      <w:r>
        <w:rPr>
          <w:rFonts w:hint="eastAsia"/>
        </w:rPr>
        <w:t>，</w:t>
      </w:r>
      <w:r>
        <w:rPr>
          <w:rFonts w:hint="eastAsia"/>
        </w:rPr>
        <w:t xml:space="preserve"> [1, y(t-1)</w:t>
      </w:r>
      <w:r>
        <w:rPr>
          <w:rFonts w:hint="eastAsia"/>
        </w:rPr>
        <w:t>，…，</w:t>
      </w:r>
      <w:r>
        <w:rPr>
          <w:rFonts w:hint="eastAsia"/>
        </w:rPr>
        <w:t>y(t-k)]</w:t>
      </w:r>
      <w:r>
        <w:rPr>
          <w:rFonts w:hint="eastAsia"/>
        </w:rPr>
        <w:t>是结果的第</w:t>
      </w:r>
      <w:r>
        <w:rPr>
          <w:rFonts w:hint="eastAsia"/>
        </w:rPr>
        <w:t>t</w:t>
      </w:r>
      <w:r>
        <w:rPr>
          <w:rFonts w:hint="eastAsia"/>
        </w:rPr>
        <w:t>行。</w:t>
      </w:r>
    </w:p>
    <w:p w:rsidR="00113535" w:rsidRDefault="00113535" w:rsidP="00013786">
      <w:pPr>
        <w:ind w:leftChars="200" w:left="420"/>
      </w:pPr>
      <w:r>
        <w:rPr>
          <w:rFonts w:hint="eastAsia"/>
        </w:rPr>
        <w:t>得到的矩阵可以用作自回归中的回归矩阵。</w:t>
      </w:r>
    </w:p>
    <w:p w:rsidR="00113535" w:rsidRDefault="00113535" w:rsidP="00013786">
      <w:pPr>
        <w:spacing w:beforeLines="50" w:before="156"/>
      </w:pPr>
      <w:r w:rsidRPr="00113535">
        <w:t>: c = bartlett (m)</w:t>
      </w:r>
    </w:p>
    <w:p w:rsidR="00113535" w:rsidRDefault="00113535" w:rsidP="00013786">
      <w:pPr>
        <w:ind w:leftChars="200" w:left="420"/>
      </w:pPr>
      <w:r>
        <w:rPr>
          <w:rFonts w:hint="eastAsia"/>
        </w:rPr>
        <w:t>返回长度为</w:t>
      </w:r>
      <w:r>
        <w:rPr>
          <w:rFonts w:hint="eastAsia"/>
        </w:rPr>
        <w:t>m</w:t>
      </w:r>
      <w:r>
        <w:rPr>
          <w:rFonts w:hint="eastAsia"/>
        </w:rPr>
        <w:t>的</w:t>
      </w:r>
      <w:r>
        <w:rPr>
          <w:rFonts w:hint="eastAsia"/>
        </w:rPr>
        <w:t>Bartlett(</w:t>
      </w:r>
      <w:r>
        <w:rPr>
          <w:rFonts w:hint="eastAsia"/>
        </w:rPr>
        <w:t>三角形</w:t>
      </w:r>
      <w:r>
        <w:rPr>
          <w:rFonts w:hint="eastAsia"/>
        </w:rPr>
        <w:t>)</w:t>
      </w:r>
      <w:r>
        <w:rPr>
          <w:rFonts w:hint="eastAsia"/>
        </w:rPr>
        <w:t>窗口的过滤系数。</w:t>
      </w:r>
    </w:p>
    <w:p w:rsidR="00113535" w:rsidRDefault="00113535" w:rsidP="00013786">
      <w:pPr>
        <w:ind w:leftChars="200" w:left="420"/>
      </w:pPr>
      <w:r>
        <w:rPr>
          <w:rFonts w:hint="eastAsia"/>
        </w:rPr>
        <w:t>巴特利特窗口的定义见，例如，</w:t>
      </w:r>
      <w:r>
        <w:rPr>
          <w:rFonts w:hint="eastAsia"/>
        </w:rPr>
        <w:t>A.V.</w:t>
      </w:r>
      <w:r>
        <w:rPr>
          <w:rFonts w:hint="eastAsia"/>
        </w:rPr>
        <w:t>奥本海姆和</w:t>
      </w:r>
      <w:r>
        <w:rPr>
          <w:rFonts w:hint="eastAsia"/>
        </w:rPr>
        <w:t>R. W.</w:t>
      </w:r>
      <w:r>
        <w:rPr>
          <w:rFonts w:hint="eastAsia"/>
        </w:rPr>
        <w:t>谢弗，离散时间信号处理。</w:t>
      </w:r>
    </w:p>
    <w:p w:rsidR="00113535" w:rsidRDefault="00113535" w:rsidP="00013786">
      <w:pPr>
        <w:spacing w:beforeLines="50" w:before="156"/>
      </w:pPr>
      <w:r>
        <w:lastRenderedPageBreak/>
        <w:t>: c = blackman (m)</w:t>
      </w:r>
    </w:p>
    <w:p w:rsidR="00113535" w:rsidRDefault="00113535" w:rsidP="00F04A5C">
      <w:r>
        <w:t>: c = blackman (m, "periodic")</w:t>
      </w:r>
    </w:p>
    <w:p w:rsidR="00113535" w:rsidRDefault="00113535" w:rsidP="00F04A5C">
      <w:r>
        <w:t>: c = blackman (m, "symmetric")</w:t>
      </w:r>
    </w:p>
    <w:p w:rsidR="00113535" w:rsidRDefault="00113535" w:rsidP="00013786">
      <w:pPr>
        <w:ind w:leftChars="200" w:left="420"/>
      </w:pPr>
      <w:r>
        <w:rPr>
          <w:rFonts w:hint="eastAsia"/>
        </w:rPr>
        <w:t>返回长度为</w:t>
      </w:r>
      <w:r>
        <w:rPr>
          <w:rFonts w:hint="eastAsia"/>
        </w:rPr>
        <w:t>m</w:t>
      </w:r>
      <w:r>
        <w:rPr>
          <w:rFonts w:hint="eastAsia"/>
        </w:rPr>
        <w:t>的</w:t>
      </w:r>
      <w:r>
        <w:rPr>
          <w:rFonts w:hint="eastAsia"/>
        </w:rPr>
        <w:t>Blackman</w:t>
      </w:r>
      <w:r>
        <w:rPr>
          <w:rFonts w:hint="eastAsia"/>
        </w:rPr>
        <w:t>窗口的过滤系数。</w:t>
      </w:r>
    </w:p>
    <w:p w:rsidR="00113535" w:rsidRDefault="00113535" w:rsidP="00013786">
      <w:pPr>
        <w:ind w:leftChars="200" w:left="420"/>
      </w:pPr>
      <w:r>
        <w:rPr>
          <w:rFonts w:hint="eastAsia"/>
        </w:rPr>
        <w:t>如果给出了可选参数</w:t>
      </w:r>
      <w:r>
        <w:rPr>
          <w:rFonts w:hint="eastAsia"/>
        </w:rPr>
        <w:t>"periodic"</w:t>
      </w:r>
      <w:r>
        <w:rPr>
          <w:rFonts w:hint="eastAsia"/>
        </w:rPr>
        <w:t>，则返回窗口的周期形式。这相当于去掉最后一个系数后长度为</w:t>
      </w:r>
      <w:r>
        <w:rPr>
          <w:rFonts w:hint="eastAsia"/>
        </w:rPr>
        <w:t>m+1</w:t>
      </w:r>
      <w:r>
        <w:rPr>
          <w:rFonts w:hint="eastAsia"/>
        </w:rPr>
        <w:t>的窗口。可选参数</w:t>
      </w:r>
      <w:r>
        <w:rPr>
          <w:rFonts w:hint="eastAsia"/>
        </w:rPr>
        <w:t>"symmetric"</w:t>
      </w:r>
      <w:r>
        <w:rPr>
          <w:rFonts w:hint="eastAsia"/>
        </w:rPr>
        <w:t>等同于不指定第二个参数。</w:t>
      </w:r>
    </w:p>
    <w:p w:rsidR="00113535" w:rsidRDefault="00113535" w:rsidP="00013786">
      <w:pPr>
        <w:ind w:leftChars="200" w:left="420"/>
      </w:pPr>
      <w:r>
        <w:rPr>
          <w:rFonts w:hint="eastAsia"/>
        </w:rPr>
        <w:t>对于</w:t>
      </w:r>
      <w:r>
        <w:rPr>
          <w:rFonts w:hint="eastAsia"/>
        </w:rPr>
        <w:t>Blackman</w:t>
      </w:r>
      <w:r>
        <w:rPr>
          <w:rFonts w:hint="eastAsia"/>
        </w:rPr>
        <w:t>窗口的定义，请参见，例如，</w:t>
      </w:r>
      <w:r>
        <w:rPr>
          <w:rFonts w:hint="eastAsia"/>
        </w:rPr>
        <w:t>A.V. Oppenheim &amp; r.w. Schafer</w:t>
      </w:r>
      <w:r>
        <w:rPr>
          <w:rFonts w:hint="eastAsia"/>
        </w:rPr>
        <w:t>，离散时间信号处理。</w:t>
      </w:r>
    </w:p>
    <w:p w:rsidR="00113535" w:rsidRDefault="00113535" w:rsidP="00013786">
      <w:pPr>
        <w:tabs>
          <w:tab w:val="left" w:pos="2085"/>
        </w:tabs>
        <w:spacing w:beforeLines="50" w:before="156"/>
      </w:pPr>
      <w:r w:rsidRPr="00113535">
        <w:t>: y = detrend (x, p)</w:t>
      </w:r>
      <w:r w:rsidR="00013786">
        <w:tab/>
      </w:r>
    </w:p>
    <w:p w:rsidR="00113535" w:rsidRDefault="00113535" w:rsidP="00013786">
      <w:pPr>
        <w:ind w:leftChars="200" w:left="420"/>
      </w:pPr>
      <w:r>
        <w:rPr>
          <w:rFonts w:hint="eastAsia"/>
        </w:rPr>
        <w:t>如果</w:t>
      </w:r>
      <w:r>
        <w:rPr>
          <w:rFonts w:hint="eastAsia"/>
        </w:rPr>
        <w:t>x</w:t>
      </w:r>
      <w:r>
        <w:rPr>
          <w:rFonts w:hint="eastAsia"/>
        </w:rPr>
        <w:t>是一个向量，则</w:t>
      </w:r>
      <w:r>
        <w:rPr>
          <w:rFonts w:hint="eastAsia"/>
        </w:rPr>
        <w:t>dettrend (x, p)</w:t>
      </w:r>
      <w:r>
        <w:rPr>
          <w:rFonts w:hint="eastAsia"/>
        </w:rPr>
        <w:t>从数据</w:t>
      </w:r>
      <w:r>
        <w:rPr>
          <w:rFonts w:hint="eastAsia"/>
        </w:rPr>
        <w:t>x</w:t>
      </w:r>
      <w:r>
        <w:rPr>
          <w:rFonts w:hint="eastAsia"/>
        </w:rPr>
        <w:t>中移除</w:t>
      </w:r>
      <w:r>
        <w:rPr>
          <w:rFonts w:hint="eastAsia"/>
        </w:rPr>
        <w:t>p</w:t>
      </w:r>
      <w:r>
        <w:rPr>
          <w:rFonts w:hint="eastAsia"/>
        </w:rPr>
        <w:t>阶多项式的最佳拟合。</w:t>
      </w:r>
    </w:p>
    <w:p w:rsidR="00113535" w:rsidRDefault="00113535" w:rsidP="00013786">
      <w:pPr>
        <w:ind w:leftChars="200" w:left="420"/>
      </w:pPr>
      <w:r>
        <w:rPr>
          <w:rFonts w:hint="eastAsia"/>
        </w:rPr>
        <w:t>如果</w:t>
      </w:r>
      <w:r>
        <w:rPr>
          <w:rFonts w:hint="eastAsia"/>
        </w:rPr>
        <w:t>x</w:t>
      </w:r>
      <w:r>
        <w:rPr>
          <w:rFonts w:hint="eastAsia"/>
        </w:rPr>
        <w:t>是一个矩阵，</w:t>
      </w:r>
      <w:r>
        <w:rPr>
          <w:rFonts w:hint="eastAsia"/>
        </w:rPr>
        <w:t>dettrend (x, p)</w:t>
      </w:r>
      <w:r>
        <w:rPr>
          <w:rFonts w:hint="eastAsia"/>
        </w:rPr>
        <w:t>对</w:t>
      </w:r>
      <w:r>
        <w:rPr>
          <w:rFonts w:hint="eastAsia"/>
        </w:rPr>
        <w:t>x</w:t>
      </w:r>
      <w:r>
        <w:rPr>
          <w:rFonts w:hint="eastAsia"/>
        </w:rPr>
        <w:t>中的每一列做同样的处理。</w:t>
      </w:r>
    </w:p>
    <w:p w:rsidR="00113535" w:rsidRDefault="00113535" w:rsidP="00013786">
      <w:pPr>
        <w:ind w:leftChars="200" w:left="420"/>
      </w:pPr>
      <w:r>
        <w:rPr>
          <w:rFonts w:hint="eastAsia"/>
        </w:rPr>
        <w:t>第二个参数</w:t>
      </w:r>
      <w:r>
        <w:rPr>
          <w:rFonts w:hint="eastAsia"/>
        </w:rPr>
        <w:t>p</w:t>
      </w:r>
      <w:r>
        <w:rPr>
          <w:rFonts w:hint="eastAsia"/>
        </w:rPr>
        <w:t>是可选的。如果未指定，则假定值为</w:t>
      </w:r>
      <w:r>
        <w:rPr>
          <w:rFonts w:hint="eastAsia"/>
        </w:rPr>
        <w:t>1</w:t>
      </w:r>
      <w:r>
        <w:rPr>
          <w:rFonts w:hint="eastAsia"/>
        </w:rPr>
        <w:t>。这相当于去除线性趋势。</w:t>
      </w:r>
    </w:p>
    <w:p w:rsidR="00113535" w:rsidRDefault="00113535" w:rsidP="00013786">
      <w:pPr>
        <w:ind w:leftChars="200" w:left="420"/>
      </w:pPr>
      <w:r>
        <w:rPr>
          <w:rFonts w:hint="eastAsia"/>
        </w:rPr>
        <w:t>多项式的阶也可以以字符串的形式给出，在这种情况下，</w:t>
      </w:r>
      <w:r>
        <w:rPr>
          <w:rFonts w:hint="eastAsia"/>
        </w:rPr>
        <w:t>p</w:t>
      </w:r>
      <w:r>
        <w:rPr>
          <w:rFonts w:hint="eastAsia"/>
        </w:rPr>
        <w:t>必须是“常数”</w:t>
      </w:r>
      <w:r>
        <w:rPr>
          <w:rFonts w:hint="eastAsia"/>
        </w:rPr>
        <w:t>(</w:t>
      </w:r>
      <w:r>
        <w:rPr>
          <w:rFonts w:hint="eastAsia"/>
        </w:rPr>
        <w:t>对应于</w:t>
      </w:r>
      <w:r>
        <w:rPr>
          <w:rFonts w:hint="eastAsia"/>
        </w:rPr>
        <w:t>p=0)</w:t>
      </w:r>
      <w:r>
        <w:rPr>
          <w:rFonts w:hint="eastAsia"/>
        </w:rPr>
        <w:t>或“线性”</w:t>
      </w:r>
      <w:r>
        <w:rPr>
          <w:rFonts w:hint="eastAsia"/>
        </w:rPr>
        <w:t>(</w:t>
      </w:r>
      <w:r>
        <w:rPr>
          <w:rFonts w:hint="eastAsia"/>
        </w:rPr>
        <w:t>对应于</w:t>
      </w:r>
      <w:r>
        <w:rPr>
          <w:rFonts w:hint="eastAsia"/>
        </w:rPr>
        <w:t>p=1)</w:t>
      </w:r>
      <w:r>
        <w:rPr>
          <w:rFonts w:hint="eastAsia"/>
        </w:rPr>
        <w:t>。</w:t>
      </w:r>
    </w:p>
    <w:p w:rsidR="00113535" w:rsidRDefault="00113535" w:rsidP="00013786">
      <w:pPr>
        <w:ind w:leftChars="200" w:left="420"/>
      </w:pPr>
      <w:r>
        <w:rPr>
          <w:rFonts w:hint="eastAsia"/>
        </w:rPr>
        <w:t>参见</w:t>
      </w:r>
      <w:r>
        <w:rPr>
          <w:rFonts w:hint="eastAsia"/>
        </w:rPr>
        <w:t>polyfit</w:t>
      </w:r>
      <w:r>
        <w:rPr>
          <w:rFonts w:hint="eastAsia"/>
        </w:rPr>
        <w:t>。</w:t>
      </w:r>
    </w:p>
    <w:p w:rsidR="00113535" w:rsidRDefault="00113535" w:rsidP="00013786">
      <w:pPr>
        <w:spacing w:beforeLines="50" w:before="156"/>
      </w:pPr>
      <w:r>
        <w:t>: [d, dd] = diffpara (x, a, b)</w:t>
      </w:r>
    </w:p>
    <w:p w:rsidR="00113535" w:rsidRDefault="00113535" w:rsidP="00013786">
      <w:pPr>
        <w:ind w:leftChars="200" w:left="420"/>
      </w:pPr>
      <w:r>
        <w:rPr>
          <w:rFonts w:hint="eastAsia"/>
        </w:rPr>
        <w:t>返回一个积分时间序列的差分参数的估计量</w:t>
      </w:r>
      <w:r>
        <w:rPr>
          <w:rFonts w:hint="eastAsia"/>
        </w:rPr>
        <w:t>d</w:t>
      </w:r>
      <w:r>
        <w:rPr>
          <w:rFonts w:hint="eastAsia"/>
        </w:rPr>
        <w:t>。</w:t>
      </w:r>
    </w:p>
    <w:p w:rsidR="00113535" w:rsidRDefault="00113535" w:rsidP="00013786">
      <w:pPr>
        <w:ind w:leftChars="200" w:left="420"/>
      </w:pPr>
      <w:r>
        <w:rPr>
          <w:rFonts w:hint="eastAsia"/>
        </w:rPr>
        <w:t>使用</w:t>
      </w:r>
      <w:r>
        <w:rPr>
          <w:rFonts w:hint="eastAsia"/>
        </w:rPr>
        <w:t>[2*pi*a/t, 2*pi*b/ t]</w:t>
      </w:r>
      <w:r>
        <w:rPr>
          <w:rFonts w:hint="eastAsia"/>
        </w:rPr>
        <w:t>中的频率进行估计。如果省略</w:t>
      </w:r>
      <w:r>
        <w:rPr>
          <w:rFonts w:hint="eastAsia"/>
        </w:rPr>
        <w:t>b</w:t>
      </w:r>
      <w:r>
        <w:rPr>
          <w:rFonts w:hint="eastAsia"/>
        </w:rPr>
        <w:t>，则使用区间</w:t>
      </w:r>
      <w:r>
        <w:rPr>
          <w:rFonts w:hint="eastAsia"/>
        </w:rPr>
        <w:t>[2*pi/T, 2*pi*a/T]</w:t>
      </w:r>
      <w:r>
        <w:rPr>
          <w:rFonts w:hint="eastAsia"/>
        </w:rPr>
        <w:t>。如果省略</w:t>
      </w:r>
      <w:r>
        <w:rPr>
          <w:rFonts w:hint="eastAsia"/>
        </w:rPr>
        <w:t>b</w:t>
      </w:r>
      <w:r>
        <w:rPr>
          <w:rFonts w:hint="eastAsia"/>
        </w:rPr>
        <w:t>和</w:t>
      </w:r>
      <w:r>
        <w:rPr>
          <w:rFonts w:hint="eastAsia"/>
        </w:rPr>
        <w:t>a</w:t>
      </w:r>
      <w:r>
        <w:rPr>
          <w:rFonts w:hint="eastAsia"/>
        </w:rPr>
        <w:t>，则使用</w:t>
      </w:r>
      <w:r>
        <w:rPr>
          <w:rFonts w:hint="eastAsia"/>
        </w:rPr>
        <w:t>a = 0.5 * sqrt (T)</w:t>
      </w:r>
      <w:r>
        <w:rPr>
          <w:rFonts w:hint="eastAsia"/>
        </w:rPr>
        <w:t>和</w:t>
      </w:r>
      <w:r>
        <w:rPr>
          <w:rFonts w:hint="eastAsia"/>
        </w:rPr>
        <w:t>b = 1.5 * sqrt (T)</w:t>
      </w:r>
      <w:r>
        <w:rPr>
          <w:rFonts w:hint="eastAsia"/>
        </w:rPr>
        <w:t>，其中</w:t>
      </w:r>
      <w:r>
        <w:rPr>
          <w:rFonts w:hint="eastAsia"/>
        </w:rPr>
        <w:t>T</w:t>
      </w:r>
      <w:r>
        <w:rPr>
          <w:rFonts w:hint="eastAsia"/>
        </w:rPr>
        <w:t>为样本量。如果</w:t>
      </w:r>
      <w:r>
        <w:rPr>
          <w:rFonts w:hint="eastAsia"/>
        </w:rPr>
        <w:t>x</w:t>
      </w:r>
      <w:r>
        <w:rPr>
          <w:rFonts w:hint="eastAsia"/>
        </w:rPr>
        <w:t>是矩阵，则估计每列的差分参数。</w:t>
      </w:r>
    </w:p>
    <w:p w:rsidR="00113535" w:rsidRDefault="00113535" w:rsidP="00013786">
      <w:pPr>
        <w:ind w:leftChars="200" w:left="420"/>
      </w:pPr>
      <w:r>
        <w:rPr>
          <w:rFonts w:hint="eastAsia"/>
        </w:rPr>
        <w:t>上述区间内所有频率的估计量以</w:t>
      </w:r>
      <w:r>
        <w:rPr>
          <w:rFonts w:hint="eastAsia"/>
        </w:rPr>
        <w:t>dd</w:t>
      </w:r>
      <w:r>
        <w:rPr>
          <w:rFonts w:hint="eastAsia"/>
        </w:rPr>
        <w:t>的形式返回。</w:t>
      </w:r>
    </w:p>
    <w:p w:rsidR="00113535" w:rsidRDefault="00113535" w:rsidP="00013786">
      <w:pPr>
        <w:ind w:leftChars="200" w:left="420"/>
      </w:pPr>
      <w:r>
        <w:rPr>
          <w:rFonts w:hint="eastAsia"/>
        </w:rPr>
        <w:t>d</w:t>
      </w:r>
      <w:r>
        <w:rPr>
          <w:rFonts w:hint="eastAsia"/>
        </w:rPr>
        <w:t>的值就是</w:t>
      </w:r>
      <w:r>
        <w:rPr>
          <w:rFonts w:hint="eastAsia"/>
        </w:rPr>
        <w:t>dd</w:t>
      </w:r>
      <w:r>
        <w:rPr>
          <w:rFonts w:hint="eastAsia"/>
        </w:rPr>
        <w:t>的均值。</w:t>
      </w:r>
    </w:p>
    <w:p w:rsidR="00113535" w:rsidRDefault="00113535" w:rsidP="00013786">
      <w:pPr>
        <w:ind w:leftChars="200" w:left="420"/>
      </w:pPr>
      <w:r w:rsidRPr="00113535">
        <w:rPr>
          <w:rFonts w:hint="eastAsia"/>
        </w:rPr>
        <w:t>参考文献</w:t>
      </w:r>
      <w:r w:rsidRPr="00113535">
        <w:rPr>
          <w:rFonts w:hint="eastAsia"/>
        </w:rPr>
        <w:t>:P.J. Brockwell</w:t>
      </w:r>
      <w:r w:rsidRPr="00113535">
        <w:rPr>
          <w:rFonts w:hint="eastAsia"/>
        </w:rPr>
        <w:t>和</w:t>
      </w:r>
      <w:r w:rsidRPr="00113535">
        <w:rPr>
          <w:rFonts w:hint="eastAsia"/>
        </w:rPr>
        <w:t>R.A. Davis</w:t>
      </w:r>
      <w:r w:rsidRPr="00113535">
        <w:rPr>
          <w:rFonts w:hint="eastAsia"/>
        </w:rPr>
        <w:t>。时间序列</w:t>
      </w:r>
      <w:r w:rsidRPr="00113535">
        <w:rPr>
          <w:rFonts w:hint="eastAsia"/>
        </w:rPr>
        <w:t>:</w:t>
      </w:r>
      <w:r w:rsidRPr="00113535">
        <w:rPr>
          <w:rFonts w:hint="eastAsia"/>
        </w:rPr>
        <w:t>理论与方法。施普林格</w:t>
      </w:r>
      <w:r w:rsidRPr="00113535">
        <w:rPr>
          <w:rFonts w:hint="eastAsia"/>
        </w:rPr>
        <w:t>1987</w:t>
      </w:r>
      <w:r w:rsidRPr="00113535">
        <w:rPr>
          <w:rFonts w:hint="eastAsia"/>
        </w:rPr>
        <w:t>年。</w:t>
      </w:r>
    </w:p>
    <w:p w:rsidR="00113535" w:rsidRDefault="00113535" w:rsidP="00013786">
      <w:pPr>
        <w:spacing w:beforeLines="50" w:before="156"/>
      </w:pPr>
      <w:r w:rsidRPr="00113535">
        <w:t>: [newphi, newv] = durbinlevinson (c, oldphi, oldv)</w:t>
      </w:r>
    </w:p>
    <w:p w:rsidR="00113535" w:rsidRDefault="00113535" w:rsidP="00013786">
      <w:pPr>
        <w:ind w:leftChars="200" w:left="420"/>
      </w:pPr>
      <w:r>
        <w:rPr>
          <w:rFonts w:hint="eastAsia"/>
        </w:rPr>
        <w:t>执行</w:t>
      </w:r>
      <w:r>
        <w:rPr>
          <w:rFonts w:hint="eastAsia"/>
        </w:rPr>
        <w:t>Durbin-Levinson</w:t>
      </w:r>
      <w:r>
        <w:rPr>
          <w:rFonts w:hint="eastAsia"/>
        </w:rPr>
        <w:t>算法的一个步骤。</w:t>
      </w:r>
    </w:p>
    <w:p w:rsidR="00113535" w:rsidRDefault="00113535" w:rsidP="00013786">
      <w:pPr>
        <w:ind w:leftChars="200" w:left="420"/>
      </w:pPr>
      <w:r>
        <w:rPr>
          <w:rFonts w:hint="eastAsia"/>
        </w:rPr>
        <w:t>向量</w:t>
      </w:r>
      <w:r>
        <w:rPr>
          <w:rFonts w:hint="eastAsia"/>
        </w:rPr>
        <w:t>c</w:t>
      </w:r>
      <w:r>
        <w:rPr>
          <w:rFonts w:hint="eastAsia"/>
        </w:rPr>
        <w:t>表示从滞后</w:t>
      </w:r>
      <w:r>
        <w:rPr>
          <w:rFonts w:hint="eastAsia"/>
        </w:rPr>
        <w:t>0</w:t>
      </w:r>
      <w:r>
        <w:rPr>
          <w:rFonts w:hint="eastAsia"/>
        </w:rPr>
        <w:t>到</w:t>
      </w:r>
      <w:r>
        <w:rPr>
          <w:rFonts w:hint="eastAsia"/>
        </w:rPr>
        <w:t>t</w:t>
      </w:r>
      <w:r>
        <w:rPr>
          <w:rFonts w:hint="eastAsia"/>
        </w:rPr>
        <w:t>的自协方差</w:t>
      </w:r>
      <w:r>
        <w:rPr>
          <w:rFonts w:hint="eastAsia"/>
        </w:rPr>
        <w:t>[gamma_0</w:t>
      </w:r>
      <w:r>
        <w:rPr>
          <w:rFonts w:hint="eastAsia"/>
        </w:rPr>
        <w:t>，…，</w:t>
      </w:r>
      <w:r>
        <w:rPr>
          <w:rFonts w:hint="eastAsia"/>
        </w:rPr>
        <w:t>gamma_t]</w:t>
      </w:r>
      <w:r>
        <w:rPr>
          <w:rFonts w:hint="eastAsia"/>
        </w:rPr>
        <w:t>，</w:t>
      </w:r>
      <w:r>
        <w:rPr>
          <w:rFonts w:hint="eastAsia"/>
        </w:rPr>
        <w:t xml:space="preserve"> oldphi</w:t>
      </w:r>
      <w:r>
        <w:rPr>
          <w:rFonts w:hint="eastAsia"/>
        </w:rPr>
        <w:t>表示基于</w:t>
      </w:r>
      <w:r>
        <w:rPr>
          <w:rFonts w:hint="eastAsia"/>
        </w:rPr>
        <w:t>c(t-1)</w:t>
      </w:r>
      <w:r>
        <w:rPr>
          <w:rFonts w:hint="eastAsia"/>
        </w:rPr>
        <w:t>的系数，</w:t>
      </w:r>
      <w:r>
        <w:rPr>
          <w:rFonts w:hint="eastAsia"/>
        </w:rPr>
        <w:t>oldv</w:t>
      </w:r>
      <w:r>
        <w:rPr>
          <w:rFonts w:hint="eastAsia"/>
        </w:rPr>
        <w:t>表示相应的误差。</w:t>
      </w:r>
    </w:p>
    <w:p w:rsidR="00113535" w:rsidRDefault="00113535" w:rsidP="00013786">
      <w:pPr>
        <w:ind w:leftChars="200" w:left="420"/>
      </w:pPr>
      <w:r>
        <w:rPr>
          <w:rFonts w:hint="eastAsia"/>
        </w:rPr>
        <w:t>如果省略</w:t>
      </w:r>
      <w:r>
        <w:rPr>
          <w:rFonts w:hint="eastAsia"/>
        </w:rPr>
        <w:t>oldphi</w:t>
      </w:r>
      <w:r>
        <w:rPr>
          <w:rFonts w:hint="eastAsia"/>
        </w:rPr>
        <w:t>和</w:t>
      </w:r>
      <w:r>
        <w:rPr>
          <w:rFonts w:hint="eastAsia"/>
        </w:rPr>
        <w:t>oldv</w:t>
      </w:r>
      <w:r>
        <w:rPr>
          <w:rFonts w:hint="eastAsia"/>
        </w:rPr>
        <w:t>，则执行算法从</w:t>
      </w:r>
      <w:r>
        <w:rPr>
          <w:rFonts w:hint="eastAsia"/>
        </w:rPr>
        <w:t>1</w:t>
      </w:r>
      <w:r>
        <w:rPr>
          <w:rFonts w:hint="eastAsia"/>
        </w:rPr>
        <w:t>到</w:t>
      </w:r>
      <w:r>
        <w:rPr>
          <w:rFonts w:hint="eastAsia"/>
        </w:rPr>
        <w:t>t</w:t>
      </w:r>
      <w:r>
        <w:rPr>
          <w:rFonts w:hint="eastAsia"/>
        </w:rPr>
        <w:t>的所有步骤。</w:t>
      </w:r>
    </w:p>
    <w:p w:rsidR="00113535" w:rsidRDefault="00113535" w:rsidP="00013786">
      <w:pPr>
        <w:spacing w:beforeLines="50" w:before="156"/>
      </w:pPr>
      <w:r>
        <w:t>: y = fftshift (x)</w:t>
      </w:r>
    </w:p>
    <w:p w:rsidR="00113535" w:rsidRDefault="00113535" w:rsidP="00F04A5C">
      <w:r>
        <w:t>: y = fftshift (x, dim)</w:t>
      </w:r>
    </w:p>
    <w:p w:rsidR="00113535" w:rsidRDefault="00113535" w:rsidP="00013786">
      <w:pPr>
        <w:ind w:leftChars="200" w:left="420"/>
      </w:pPr>
      <w:r>
        <w:rPr>
          <w:rFonts w:hint="eastAsia"/>
        </w:rPr>
        <w:t>执行向量</w:t>
      </w:r>
      <w:r>
        <w:rPr>
          <w:rFonts w:hint="eastAsia"/>
        </w:rPr>
        <w:t>x</w:t>
      </w:r>
      <w:r>
        <w:rPr>
          <w:rFonts w:hint="eastAsia"/>
        </w:rPr>
        <w:t>的移位，用于</w:t>
      </w:r>
      <w:r>
        <w:rPr>
          <w:rFonts w:hint="eastAsia"/>
        </w:rPr>
        <w:t>fft</w:t>
      </w:r>
      <w:r>
        <w:rPr>
          <w:rFonts w:hint="eastAsia"/>
        </w:rPr>
        <w:t>和</w:t>
      </w:r>
      <w:r>
        <w:rPr>
          <w:rFonts w:hint="eastAsia"/>
        </w:rPr>
        <w:t>ifft</w:t>
      </w:r>
      <w:r>
        <w:rPr>
          <w:rFonts w:hint="eastAsia"/>
        </w:rPr>
        <w:t>函数，以便将频率</w:t>
      </w:r>
      <w:r>
        <w:rPr>
          <w:rFonts w:hint="eastAsia"/>
        </w:rPr>
        <w:t>0</w:t>
      </w:r>
      <w:r>
        <w:rPr>
          <w:rFonts w:hint="eastAsia"/>
        </w:rPr>
        <w:t>移动到向量或矩阵的中心。</w:t>
      </w:r>
    </w:p>
    <w:p w:rsidR="00113535" w:rsidRDefault="00113535" w:rsidP="00013786">
      <w:pPr>
        <w:ind w:leftChars="200" w:left="420"/>
      </w:pPr>
      <w:r>
        <w:rPr>
          <w:rFonts w:hint="eastAsia"/>
        </w:rPr>
        <w:t>如果</w:t>
      </w:r>
      <w:r>
        <w:rPr>
          <w:rFonts w:hint="eastAsia"/>
        </w:rPr>
        <w:t>x</w:t>
      </w:r>
      <w:r>
        <w:rPr>
          <w:rFonts w:hint="eastAsia"/>
        </w:rPr>
        <w:t>是</w:t>
      </w:r>
      <w:r>
        <w:rPr>
          <w:rFonts w:hint="eastAsia"/>
        </w:rPr>
        <w:t>N</w:t>
      </w:r>
      <w:r>
        <w:rPr>
          <w:rFonts w:hint="eastAsia"/>
        </w:rPr>
        <w:t>个元素的向量，对应以</w:t>
      </w:r>
      <w:r>
        <w:rPr>
          <w:rFonts w:hint="eastAsia"/>
        </w:rPr>
        <w:t>dt</w:t>
      </w:r>
      <w:r>
        <w:rPr>
          <w:rFonts w:hint="eastAsia"/>
        </w:rPr>
        <w:t>为间隔的</w:t>
      </w:r>
      <w:r>
        <w:rPr>
          <w:rFonts w:hint="eastAsia"/>
        </w:rPr>
        <w:t>N</w:t>
      </w:r>
      <w:r>
        <w:rPr>
          <w:rFonts w:hint="eastAsia"/>
        </w:rPr>
        <w:t>个时间样本，则</w:t>
      </w:r>
      <w:r>
        <w:rPr>
          <w:rFonts w:hint="eastAsia"/>
        </w:rPr>
        <w:t>fftshift (fft (x))</w:t>
      </w:r>
      <w:r>
        <w:rPr>
          <w:rFonts w:hint="eastAsia"/>
        </w:rPr>
        <w:t>对应频率</w:t>
      </w:r>
    </w:p>
    <w:p w:rsidR="00113535" w:rsidRDefault="00113535" w:rsidP="00013786">
      <w:pPr>
        <w:ind w:leftChars="400" w:left="840"/>
      </w:pPr>
      <w:r w:rsidRPr="00113535">
        <w:t>f = [ -(ceil((N-1)/2):-1:1), 0, (1:floor((N-1)/2)) ] * df</w:t>
      </w:r>
    </w:p>
    <w:p w:rsidR="00113535" w:rsidRDefault="00113535" w:rsidP="00013786">
      <w:pPr>
        <w:ind w:leftChars="200" w:left="420"/>
      </w:pPr>
      <w:r>
        <w:rPr>
          <w:rFonts w:hint="eastAsia"/>
        </w:rPr>
        <w:t>其中</w:t>
      </w:r>
      <w:r>
        <w:rPr>
          <w:rFonts w:hint="eastAsia"/>
        </w:rPr>
        <w:t>df = 1 / (N * dt)</w:t>
      </w:r>
    </w:p>
    <w:p w:rsidR="00113535" w:rsidRDefault="00113535" w:rsidP="00013786">
      <w:pPr>
        <w:ind w:leftChars="200" w:left="420"/>
      </w:pPr>
      <w:r>
        <w:rPr>
          <w:rFonts w:hint="eastAsia"/>
        </w:rPr>
        <w:t>如果</w:t>
      </w:r>
      <w:r>
        <w:rPr>
          <w:rFonts w:hint="eastAsia"/>
        </w:rPr>
        <w:t>x</w:t>
      </w:r>
      <w:r>
        <w:rPr>
          <w:rFonts w:hint="eastAsia"/>
        </w:rPr>
        <w:t>是一个矩阵，对于行和列也是一样。如果</w:t>
      </w:r>
      <w:r>
        <w:rPr>
          <w:rFonts w:hint="eastAsia"/>
        </w:rPr>
        <w:t>x</w:t>
      </w:r>
      <w:r>
        <w:rPr>
          <w:rFonts w:hint="eastAsia"/>
        </w:rPr>
        <w:t>是一个数组，那么每个维度都是相同的。</w:t>
      </w:r>
    </w:p>
    <w:p w:rsidR="00113535" w:rsidRDefault="00113535" w:rsidP="00013786">
      <w:pPr>
        <w:ind w:leftChars="200" w:left="420"/>
      </w:pPr>
      <w:r>
        <w:rPr>
          <w:rFonts w:hint="eastAsia"/>
        </w:rPr>
        <w:t>可选的</w:t>
      </w:r>
      <w:r>
        <w:rPr>
          <w:rFonts w:hint="eastAsia"/>
        </w:rPr>
        <w:t>dim</w:t>
      </w:r>
      <w:r>
        <w:rPr>
          <w:rFonts w:hint="eastAsia"/>
        </w:rPr>
        <w:t>参数可用于限制排列发生的维度。</w:t>
      </w:r>
    </w:p>
    <w:p w:rsidR="00113535" w:rsidRDefault="00113535" w:rsidP="00013786">
      <w:pPr>
        <w:ind w:leftChars="200" w:left="420"/>
      </w:pPr>
      <w:r>
        <w:rPr>
          <w:rFonts w:hint="eastAsia"/>
        </w:rPr>
        <w:t>参见</w:t>
      </w:r>
      <w:r>
        <w:rPr>
          <w:rFonts w:hint="eastAsia"/>
        </w:rPr>
        <w:t>:ifftshift</w:t>
      </w:r>
      <w:r>
        <w:rPr>
          <w:rFonts w:hint="eastAsia"/>
        </w:rPr>
        <w:t>。</w:t>
      </w:r>
    </w:p>
    <w:p w:rsidR="00113535" w:rsidRDefault="00113535" w:rsidP="00013786">
      <w:pPr>
        <w:spacing w:beforeLines="50" w:before="156"/>
      </w:pPr>
      <w:r>
        <w:t>: y = ifftshift (x)</w:t>
      </w:r>
    </w:p>
    <w:p w:rsidR="00113535" w:rsidRDefault="00113535" w:rsidP="00F04A5C">
      <w:r>
        <w:t>: y = ifftshift (x, dim)</w:t>
      </w:r>
    </w:p>
    <w:p w:rsidR="00113535" w:rsidRDefault="00113535" w:rsidP="00013786">
      <w:pPr>
        <w:ind w:leftChars="200" w:left="420"/>
      </w:pPr>
      <w:r>
        <w:rPr>
          <w:rFonts w:hint="eastAsia"/>
        </w:rPr>
        <w:t>取消</w:t>
      </w:r>
      <w:r>
        <w:rPr>
          <w:rFonts w:hint="eastAsia"/>
        </w:rPr>
        <w:t>fftshift</w:t>
      </w:r>
      <w:r>
        <w:rPr>
          <w:rFonts w:hint="eastAsia"/>
        </w:rPr>
        <w:t>函数的动作。</w:t>
      </w:r>
    </w:p>
    <w:p w:rsidR="00113535" w:rsidRDefault="00113535" w:rsidP="00013786">
      <w:pPr>
        <w:ind w:leftChars="200" w:left="420"/>
      </w:pPr>
      <w:r>
        <w:rPr>
          <w:rFonts w:hint="eastAsia"/>
        </w:rPr>
        <w:t>对于偶数长度</w:t>
      </w:r>
      <w:r>
        <w:rPr>
          <w:rFonts w:hint="eastAsia"/>
        </w:rPr>
        <w:t>x, fftshift</w:t>
      </w:r>
      <w:r>
        <w:rPr>
          <w:rFonts w:hint="eastAsia"/>
        </w:rPr>
        <w:t>是它自己的逆，但奇数长度稍有不同。</w:t>
      </w:r>
    </w:p>
    <w:p w:rsidR="00113535" w:rsidRDefault="00113535" w:rsidP="00013786">
      <w:pPr>
        <w:ind w:leftChars="200" w:left="420"/>
      </w:pPr>
      <w:r>
        <w:rPr>
          <w:rFonts w:hint="eastAsia"/>
        </w:rPr>
        <w:t>参见</w:t>
      </w:r>
      <w:r>
        <w:rPr>
          <w:rFonts w:hint="eastAsia"/>
        </w:rPr>
        <w:t>:fftshift</w:t>
      </w:r>
      <w:r>
        <w:rPr>
          <w:rFonts w:hint="eastAsia"/>
        </w:rPr>
        <w:t>。</w:t>
      </w:r>
    </w:p>
    <w:p w:rsidR="00113535" w:rsidRDefault="00113535" w:rsidP="00013786">
      <w:pPr>
        <w:spacing w:beforeLines="50" w:before="156"/>
      </w:pPr>
      <w:r>
        <w:lastRenderedPageBreak/>
        <w:t>: fd = fractdiff (x, d)</w:t>
      </w:r>
    </w:p>
    <w:p w:rsidR="00113535" w:rsidRDefault="00113535" w:rsidP="00013786">
      <w:pPr>
        <w:ind w:leftChars="200" w:left="420"/>
      </w:pPr>
      <w:r w:rsidRPr="00113535">
        <w:rPr>
          <w:rFonts w:hint="eastAsia"/>
        </w:rPr>
        <w:t>计算分数差</w:t>
      </w:r>
      <w:r w:rsidRPr="00113535">
        <w:rPr>
          <w:rFonts w:hint="eastAsia"/>
        </w:rPr>
        <w:t>(1-L)^d x</w:t>
      </w:r>
      <w:r w:rsidRPr="00113535">
        <w:rPr>
          <w:rFonts w:hint="eastAsia"/>
        </w:rPr>
        <w:t>，其中</w:t>
      </w:r>
      <w:r w:rsidRPr="00113535">
        <w:rPr>
          <w:rFonts w:hint="eastAsia"/>
        </w:rPr>
        <w:t>L</w:t>
      </w:r>
      <w:r w:rsidRPr="00113535">
        <w:rPr>
          <w:rFonts w:hint="eastAsia"/>
        </w:rPr>
        <w:t>表示滞后算子，</w:t>
      </w:r>
      <w:r w:rsidRPr="00113535">
        <w:rPr>
          <w:rFonts w:hint="eastAsia"/>
        </w:rPr>
        <w:t>d</w:t>
      </w:r>
      <w:r w:rsidRPr="00113535">
        <w:rPr>
          <w:rFonts w:hint="eastAsia"/>
        </w:rPr>
        <w:t>大于</w:t>
      </w:r>
      <w:r w:rsidRPr="00113535">
        <w:rPr>
          <w:rFonts w:hint="eastAsia"/>
        </w:rPr>
        <w:t>-1</w:t>
      </w:r>
      <w:r w:rsidRPr="00113535">
        <w:rPr>
          <w:rFonts w:hint="eastAsia"/>
        </w:rPr>
        <w:t>。</w:t>
      </w:r>
    </w:p>
    <w:p w:rsidR="00113535" w:rsidRDefault="00113535" w:rsidP="00013786">
      <w:pPr>
        <w:spacing w:beforeLines="50" w:before="156"/>
      </w:pPr>
      <w:r>
        <w:t>: c = hamming (m)</w:t>
      </w:r>
    </w:p>
    <w:p w:rsidR="00113535" w:rsidRDefault="00113535" w:rsidP="00F04A5C">
      <w:r>
        <w:t>: c = hamming (m, "periodic")</w:t>
      </w:r>
    </w:p>
    <w:p w:rsidR="00113535" w:rsidRDefault="00113535" w:rsidP="00F04A5C">
      <w:r>
        <w:t>: c = hamming (m, "symmetric")</w:t>
      </w:r>
    </w:p>
    <w:p w:rsidR="00113535" w:rsidRDefault="00113535" w:rsidP="00013786">
      <w:pPr>
        <w:ind w:leftChars="200" w:left="420"/>
      </w:pPr>
      <w:r>
        <w:rPr>
          <w:rFonts w:hint="eastAsia"/>
        </w:rPr>
        <w:t>返回长度为</w:t>
      </w:r>
      <w:r>
        <w:rPr>
          <w:rFonts w:hint="eastAsia"/>
        </w:rPr>
        <w:t>m</w:t>
      </w:r>
      <w:r>
        <w:rPr>
          <w:rFonts w:hint="eastAsia"/>
        </w:rPr>
        <w:t>的汉明窗口的过滤系数。</w:t>
      </w:r>
    </w:p>
    <w:p w:rsidR="00113535" w:rsidRDefault="00113535" w:rsidP="00013786">
      <w:pPr>
        <w:ind w:leftChars="200" w:left="420"/>
      </w:pPr>
      <w:r>
        <w:rPr>
          <w:rFonts w:hint="eastAsia"/>
        </w:rPr>
        <w:t>如果给出了可选参数</w:t>
      </w:r>
      <w:r>
        <w:rPr>
          <w:rFonts w:hint="eastAsia"/>
        </w:rPr>
        <w:t>"periodic"</w:t>
      </w:r>
      <w:r>
        <w:rPr>
          <w:rFonts w:hint="eastAsia"/>
        </w:rPr>
        <w:t>，则返回窗口的周期形式。这相当于去掉最后一个系数后长度为</w:t>
      </w:r>
      <w:r>
        <w:rPr>
          <w:rFonts w:hint="eastAsia"/>
        </w:rPr>
        <w:t>m+1</w:t>
      </w:r>
      <w:r>
        <w:rPr>
          <w:rFonts w:hint="eastAsia"/>
        </w:rPr>
        <w:t>的窗口。可选参数</w:t>
      </w:r>
      <w:r>
        <w:rPr>
          <w:rFonts w:hint="eastAsia"/>
        </w:rPr>
        <w:t>"symmetric"</w:t>
      </w:r>
      <w:r>
        <w:rPr>
          <w:rFonts w:hint="eastAsia"/>
        </w:rPr>
        <w:t>等同于不指定第二个参数。</w:t>
      </w:r>
    </w:p>
    <w:p w:rsidR="00113535" w:rsidRDefault="00113535" w:rsidP="00013786">
      <w:pPr>
        <w:ind w:leftChars="200" w:left="420"/>
      </w:pPr>
      <w:r>
        <w:rPr>
          <w:rFonts w:hint="eastAsia"/>
        </w:rPr>
        <w:t>对于汉明窗口的定义，参见，例如，</w:t>
      </w:r>
      <w:r>
        <w:rPr>
          <w:rFonts w:hint="eastAsia"/>
        </w:rPr>
        <w:t>A.V. Oppenheim &amp; r.w. Schafer</w:t>
      </w:r>
      <w:r>
        <w:rPr>
          <w:rFonts w:hint="eastAsia"/>
        </w:rPr>
        <w:t>，离散时间信号处理。</w:t>
      </w:r>
    </w:p>
    <w:p w:rsidR="00113535" w:rsidRDefault="00113535" w:rsidP="00013786">
      <w:pPr>
        <w:spacing w:beforeLines="50" w:before="156"/>
      </w:pPr>
      <w:r>
        <w:t>: c = hanning (m)</w:t>
      </w:r>
    </w:p>
    <w:p w:rsidR="00113535" w:rsidRDefault="00113535" w:rsidP="00F04A5C">
      <w:r>
        <w:t>: c = hanning (m, "periodic")</w:t>
      </w:r>
    </w:p>
    <w:p w:rsidR="00113535" w:rsidRDefault="00113535" w:rsidP="00F04A5C">
      <w:r>
        <w:t>: c = hanning (m, "symmetric")</w:t>
      </w:r>
    </w:p>
    <w:p w:rsidR="00113535" w:rsidRDefault="00113535" w:rsidP="00013786">
      <w:pPr>
        <w:ind w:leftChars="200" w:left="420"/>
      </w:pPr>
      <w:r>
        <w:rPr>
          <w:rFonts w:hint="eastAsia"/>
        </w:rPr>
        <w:t>返回长度为</w:t>
      </w:r>
      <w:r>
        <w:rPr>
          <w:rFonts w:hint="eastAsia"/>
        </w:rPr>
        <w:t>m</w:t>
      </w:r>
      <w:r>
        <w:rPr>
          <w:rFonts w:hint="eastAsia"/>
        </w:rPr>
        <w:t>的汉宁窗口的过滤系数。</w:t>
      </w:r>
    </w:p>
    <w:p w:rsidR="00113535" w:rsidRDefault="00113535" w:rsidP="00013786">
      <w:pPr>
        <w:ind w:leftChars="200" w:left="420"/>
      </w:pPr>
      <w:r>
        <w:rPr>
          <w:rFonts w:hint="eastAsia"/>
        </w:rPr>
        <w:t>如果给出了可选参数</w:t>
      </w:r>
      <w:r>
        <w:rPr>
          <w:rFonts w:hint="eastAsia"/>
        </w:rPr>
        <w:t>"periodic"</w:t>
      </w:r>
      <w:r>
        <w:rPr>
          <w:rFonts w:hint="eastAsia"/>
        </w:rPr>
        <w:t>，则返回窗口的周期形式。这相当于去掉最后一个系数后长度为</w:t>
      </w:r>
      <w:r>
        <w:rPr>
          <w:rFonts w:hint="eastAsia"/>
        </w:rPr>
        <w:t>m+1</w:t>
      </w:r>
      <w:r>
        <w:rPr>
          <w:rFonts w:hint="eastAsia"/>
        </w:rPr>
        <w:t>的窗口。可选参数</w:t>
      </w:r>
      <w:r>
        <w:rPr>
          <w:rFonts w:hint="eastAsia"/>
        </w:rPr>
        <w:t>"symmetric"</w:t>
      </w:r>
      <w:r>
        <w:rPr>
          <w:rFonts w:hint="eastAsia"/>
        </w:rPr>
        <w:t>等同于不指定第二个参数。</w:t>
      </w:r>
    </w:p>
    <w:p w:rsidR="00113535" w:rsidRDefault="00113535" w:rsidP="00013786">
      <w:pPr>
        <w:ind w:leftChars="200" w:left="420"/>
      </w:pPr>
      <w:r>
        <w:rPr>
          <w:rFonts w:hint="eastAsia"/>
        </w:rPr>
        <w:t>对于汉宁窗口的定义，参见，例如，</w:t>
      </w:r>
      <w:r>
        <w:rPr>
          <w:rFonts w:hint="eastAsia"/>
        </w:rPr>
        <w:t>A.V. Oppenheim &amp; r.w. Schafer</w:t>
      </w:r>
      <w:r>
        <w:rPr>
          <w:rFonts w:hint="eastAsia"/>
        </w:rPr>
        <w:t>，离散时间信号处理。</w:t>
      </w:r>
    </w:p>
    <w:p w:rsidR="00113535" w:rsidRDefault="00113535" w:rsidP="00013786">
      <w:pPr>
        <w:spacing w:beforeLines="50" w:before="156"/>
      </w:pPr>
      <w:r w:rsidRPr="00113535">
        <w:t>: H = hurst (x)</w:t>
      </w:r>
    </w:p>
    <w:p w:rsidR="00113535" w:rsidRDefault="00113535" w:rsidP="00013786">
      <w:pPr>
        <w:ind w:leftChars="200" w:left="420"/>
      </w:pPr>
      <w:r>
        <w:rPr>
          <w:rFonts w:hint="eastAsia"/>
        </w:rPr>
        <w:t>通过重新缩放的范围统计量估计样本</w:t>
      </w:r>
      <w:r>
        <w:rPr>
          <w:rFonts w:hint="eastAsia"/>
        </w:rPr>
        <w:t>x</w:t>
      </w:r>
      <w:r>
        <w:rPr>
          <w:rFonts w:hint="eastAsia"/>
        </w:rPr>
        <w:t>的</w:t>
      </w:r>
      <w:r>
        <w:rPr>
          <w:rFonts w:hint="eastAsia"/>
        </w:rPr>
        <w:t>Hurst</w:t>
      </w:r>
      <w:r>
        <w:rPr>
          <w:rFonts w:hint="eastAsia"/>
        </w:rPr>
        <w:t>参数。</w:t>
      </w:r>
    </w:p>
    <w:p w:rsidR="00740102" w:rsidRDefault="00113535" w:rsidP="00013786">
      <w:pPr>
        <w:ind w:leftChars="200" w:left="420"/>
      </w:pPr>
      <w:r>
        <w:rPr>
          <w:rFonts w:hint="eastAsia"/>
        </w:rPr>
        <w:t>如果</w:t>
      </w:r>
      <w:r>
        <w:rPr>
          <w:rFonts w:hint="eastAsia"/>
        </w:rPr>
        <w:t>x</w:t>
      </w:r>
      <w:r>
        <w:rPr>
          <w:rFonts w:hint="eastAsia"/>
        </w:rPr>
        <w:t>是矩阵，则对每列的参数进行估计。</w:t>
      </w:r>
    </w:p>
    <w:p w:rsidR="00740102" w:rsidRDefault="00740102" w:rsidP="00013786">
      <w:pPr>
        <w:spacing w:beforeLines="50" w:before="156"/>
      </w:pPr>
      <w:r>
        <w:t>: pp = pchip (x, y)</w:t>
      </w:r>
    </w:p>
    <w:p w:rsidR="00740102" w:rsidRDefault="00740102" w:rsidP="00F04A5C">
      <w:r>
        <w:t>: yi = pchip (x, y, xi)</w:t>
      </w:r>
    </w:p>
    <w:p w:rsidR="00740102" w:rsidRDefault="00740102" w:rsidP="00013786">
      <w:pPr>
        <w:ind w:leftChars="200" w:left="420"/>
      </w:pPr>
      <w:r>
        <w:rPr>
          <w:rFonts w:hint="eastAsia"/>
        </w:rPr>
        <w:t>返回点</w:t>
      </w:r>
      <w:r>
        <w:rPr>
          <w:rFonts w:hint="eastAsia"/>
        </w:rPr>
        <w:t>x</w:t>
      </w:r>
      <w:r>
        <w:rPr>
          <w:rFonts w:hint="eastAsia"/>
        </w:rPr>
        <w:t>和</w:t>
      </w:r>
      <w:r>
        <w:rPr>
          <w:rFonts w:hint="eastAsia"/>
        </w:rPr>
        <w:t>y</w:t>
      </w:r>
      <w:r>
        <w:rPr>
          <w:rFonts w:hint="eastAsia"/>
        </w:rPr>
        <w:t>的分段三次埃尔米特插值多项式</w:t>
      </w:r>
      <w:r>
        <w:rPr>
          <w:rFonts w:hint="eastAsia"/>
        </w:rPr>
        <w:t>(pchip)</w:t>
      </w:r>
      <w:r>
        <w:rPr>
          <w:rFonts w:hint="eastAsia"/>
        </w:rPr>
        <w:t>。</w:t>
      </w:r>
    </w:p>
    <w:p w:rsidR="00740102" w:rsidRDefault="00740102" w:rsidP="00013786">
      <w:pPr>
        <w:ind w:leftChars="200" w:left="420"/>
      </w:pPr>
      <w:r>
        <w:rPr>
          <w:rFonts w:hint="eastAsia"/>
        </w:rPr>
        <w:t>如果带两个参数调用，则返回分段多项式</w:t>
      </w:r>
      <w:r>
        <w:rPr>
          <w:rFonts w:hint="eastAsia"/>
        </w:rPr>
        <w:t>pp</w:t>
      </w:r>
      <w:r>
        <w:rPr>
          <w:rFonts w:hint="eastAsia"/>
        </w:rPr>
        <w:t>，它可以与</w:t>
      </w:r>
      <w:r>
        <w:rPr>
          <w:rFonts w:hint="eastAsia"/>
        </w:rPr>
        <w:t>ppval</w:t>
      </w:r>
      <w:r>
        <w:rPr>
          <w:rFonts w:hint="eastAsia"/>
        </w:rPr>
        <w:t>一起用于计算特定点上的多项式。</w:t>
      </w:r>
    </w:p>
    <w:p w:rsidR="00740102" w:rsidRDefault="00740102" w:rsidP="00013786">
      <w:pPr>
        <w:ind w:leftChars="200" w:left="420"/>
      </w:pPr>
      <w:r>
        <w:rPr>
          <w:rFonts w:hint="eastAsia"/>
        </w:rPr>
        <w:t>当使用第三个输入参数调用时，</w:t>
      </w:r>
      <w:r>
        <w:rPr>
          <w:rFonts w:hint="eastAsia"/>
        </w:rPr>
        <w:t>pchip</w:t>
      </w:r>
      <w:r>
        <w:rPr>
          <w:rFonts w:hint="eastAsia"/>
        </w:rPr>
        <w:t>在点</w:t>
      </w:r>
      <w:r>
        <w:rPr>
          <w:rFonts w:hint="eastAsia"/>
        </w:rPr>
        <w:t>xi</w:t>
      </w:r>
      <w:r>
        <w:rPr>
          <w:rFonts w:hint="eastAsia"/>
        </w:rPr>
        <w:t>处计算</w:t>
      </w:r>
      <w:r>
        <w:rPr>
          <w:rFonts w:hint="eastAsia"/>
        </w:rPr>
        <w:t>pchip</w:t>
      </w:r>
      <w:r>
        <w:rPr>
          <w:rFonts w:hint="eastAsia"/>
        </w:rPr>
        <w:t>多项式。第三种调用形式相当于</w:t>
      </w:r>
      <w:r>
        <w:rPr>
          <w:rFonts w:hint="eastAsia"/>
        </w:rPr>
        <w:t>ppval (pchip (x, y)</w:t>
      </w:r>
      <w:r>
        <w:rPr>
          <w:rFonts w:hint="eastAsia"/>
        </w:rPr>
        <w:t>，</w:t>
      </w:r>
      <w:r>
        <w:rPr>
          <w:rFonts w:hint="eastAsia"/>
        </w:rPr>
        <w:t xml:space="preserve"> xi)</w:t>
      </w:r>
      <w:r>
        <w:rPr>
          <w:rFonts w:hint="eastAsia"/>
        </w:rPr>
        <w:t>。</w:t>
      </w:r>
    </w:p>
    <w:p w:rsidR="00740102" w:rsidRDefault="00740102" w:rsidP="00013786">
      <w:pPr>
        <w:ind w:leftChars="200" w:left="420"/>
      </w:pPr>
      <w:r>
        <w:rPr>
          <w:rFonts w:hint="eastAsia"/>
        </w:rPr>
        <w:t>变量</w:t>
      </w:r>
      <w:r>
        <w:rPr>
          <w:rFonts w:hint="eastAsia"/>
        </w:rPr>
        <w:t>x</w:t>
      </w:r>
      <w:r>
        <w:rPr>
          <w:rFonts w:hint="eastAsia"/>
        </w:rPr>
        <w:t>必须是长度为</w:t>
      </w:r>
      <w:r>
        <w:rPr>
          <w:rFonts w:hint="eastAsia"/>
        </w:rPr>
        <w:t>n</w:t>
      </w:r>
      <w:r>
        <w:rPr>
          <w:rFonts w:hint="eastAsia"/>
        </w:rPr>
        <w:t>的严格单调向量</w:t>
      </w:r>
      <w:r>
        <w:rPr>
          <w:rFonts w:hint="eastAsia"/>
        </w:rPr>
        <w:t>(</w:t>
      </w:r>
      <w:r>
        <w:rPr>
          <w:rFonts w:hint="eastAsia"/>
        </w:rPr>
        <w:t>递增或递减</w:t>
      </w:r>
      <w:r>
        <w:rPr>
          <w:rFonts w:hint="eastAsia"/>
        </w:rPr>
        <w:t>)</w:t>
      </w:r>
      <w:r>
        <w:rPr>
          <w:rFonts w:hint="eastAsia"/>
        </w:rPr>
        <w:t>。</w:t>
      </w:r>
    </w:p>
    <w:p w:rsidR="00740102" w:rsidRDefault="00740102" w:rsidP="00013786">
      <w:pPr>
        <w:ind w:leftChars="200" w:left="420"/>
      </w:pPr>
      <w:r>
        <w:rPr>
          <w:rFonts w:hint="eastAsia"/>
        </w:rPr>
        <w:t>Y</w:t>
      </w:r>
      <w:r>
        <w:rPr>
          <w:rFonts w:hint="eastAsia"/>
        </w:rPr>
        <w:t>可以是向量也可以是数组。如果</w:t>
      </w:r>
      <w:r>
        <w:rPr>
          <w:rFonts w:hint="eastAsia"/>
        </w:rPr>
        <w:t>y</w:t>
      </w:r>
      <w:r>
        <w:rPr>
          <w:rFonts w:hint="eastAsia"/>
        </w:rPr>
        <w:t>是一个向量，那么它的长度必须与</w:t>
      </w:r>
      <w:r>
        <w:rPr>
          <w:rFonts w:hint="eastAsia"/>
        </w:rPr>
        <w:t>x</w:t>
      </w:r>
      <w:r>
        <w:rPr>
          <w:rFonts w:hint="eastAsia"/>
        </w:rPr>
        <w:t>相同。如果</w:t>
      </w:r>
      <w:r>
        <w:rPr>
          <w:rFonts w:hint="eastAsia"/>
        </w:rPr>
        <w:t>y</w:t>
      </w:r>
      <w:r>
        <w:rPr>
          <w:rFonts w:hint="eastAsia"/>
        </w:rPr>
        <w:t>是一个数组，那么</w:t>
      </w:r>
      <w:r>
        <w:rPr>
          <w:rFonts w:hint="eastAsia"/>
        </w:rPr>
        <w:t>y</w:t>
      </w:r>
      <w:r>
        <w:rPr>
          <w:rFonts w:hint="eastAsia"/>
        </w:rPr>
        <w:t>的大小必须具有</w:t>
      </w:r>
      <w:r>
        <w:rPr>
          <w:rFonts w:hint="eastAsia"/>
        </w:rPr>
        <w:t>[s1, s2</w:t>
      </w:r>
      <w:r>
        <w:rPr>
          <w:rFonts w:hint="eastAsia"/>
        </w:rPr>
        <w:t>，…，</w:t>
      </w:r>
      <w:r>
        <w:rPr>
          <w:rFonts w:hint="eastAsia"/>
        </w:rPr>
        <w:t>sk, n]</w:t>
      </w:r>
      <w:r>
        <w:rPr>
          <w:rFonts w:hint="eastAsia"/>
        </w:rPr>
        <w:t>的形式。该数组在内部被重塑为一个矩阵，其中前导维由</w:t>
      </w:r>
      <w:r>
        <w:rPr>
          <w:rFonts w:hint="eastAsia"/>
        </w:rPr>
        <w:t>s1 * s2 *</w:t>
      </w:r>
      <w:r>
        <w:rPr>
          <w:rFonts w:hint="eastAsia"/>
        </w:rPr>
        <w:t>…</w:t>
      </w:r>
      <w:r>
        <w:rPr>
          <w:rFonts w:hint="eastAsia"/>
        </w:rPr>
        <w:t>* sk</w:t>
      </w:r>
      <w:r>
        <w:rPr>
          <w:rFonts w:hint="eastAsia"/>
        </w:rPr>
        <w:t>给出，然后该矩阵的每一行被单独处理。请注意，这与</w:t>
      </w:r>
      <w:r>
        <w:rPr>
          <w:rFonts w:hint="eastAsia"/>
        </w:rPr>
        <w:t>interp1</w:t>
      </w:r>
      <w:r>
        <w:rPr>
          <w:rFonts w:hint="eastAsia"/>
        </w:rPr>
        <w:t>完全相反，但是为了</w:t>
      </w:r>
      <w:r>
        <w:rPr>
          <w:rFonts w:hint="eastAsia"/>
        </w:rPr>
        <w:t>MATLAB</w:t>
      </w:r>
      <w:r>
        <w:rPr>
          <w:rFonts w:hint="eastAsia"/>
        </w:rPr>
        <w:t>兼容性而做的。</w:t>
      </w:r>
    </w:p>
    <w:p w:rsidR="00740102" w:rsidRDefault="00740102" w:rsidP="00013786">
      <w:pPr>
        <w:ind w:leftChars="200" w:left="420"/>
      </w:pPr>
      <w:r>
        <w:rPr>
          <w:rFonts w:hint="eastAsia"/>
        </w:rPr>
        <w:t>参见</w:t>
      </w:r>
      <w:r>
        <w:rPr>
          <w:rFonts w:hint="eastAsia"/>
        </w:rPr>
        <w:t>:</w:t>
      </w:r>
      <w:r>
        <w:rPr>
          <w:rFonts w:hint="eastAsia"/>
        </w:rPr>
        <w:t>样条，</w:t>
      </w:r>
      <w:r>
        <w:rPr>
          <w:rFonts w:hint="eastAsia"/>
        </w:rPr>
        <w:t>ppval, mkpp, unmkpp</w:t>
      </w:r>
      <w:r>
        <w:rPr>
          <w:rFonts w:hint="eastAsia"/>
        </w:rPr>
        <w:t>。</w:t>
      </w:r>
    </w:p>
    <w:p w:rsidR="00740102" w:rsidRDefault="00740102" w:rsidP="00013786">
      <w:pPr>
        <w:spacing w:beforeLines="50" w:before="156"/>
      </w:pPr>
      <w:r>
        <w:t>: [Pxx, w] = periodogram (x)</w:t>
      </w:r>
    </w:p>
    <w:p w:rsidR="00740102" w:rsidRDefault="00740102" w:rsidP="00F04A5C">
      <w:r>
        <w:t>: [Pxx, w] = periodogram (x, win)</w:t>
      </w:r>
    </w:p>
    <w:p w:rsidR="00740102" w:rsidRDefault="00740102" w:rsidP="00F04A5C">
      <w:r>
        <w:t>: [Pxx, w] = periodogram (x, win, nfft)</w:t>
      </w:r>
    </w:p>
    <w:p w:rsidR="00740102" w:rsidRDefault="00740102" w:rsidP="00F04A5C">
      <w:r>
        <w:t>: [Pxx, f] = periodogram (x, win, nfft, Fs)</w:t>
      </w:r>
    </w:p>
    <w:p w:rsidR="00740102" w:rsidRDefault="00740102" w:rsidP="00F04A5C">
      <w:r>
        <w:t>: [Pxx, f] = periodogram (…, "range")</w:t>
      </w:r>
    </w:p>
    <w:p w:rsidR="00740102" w:rsidRDefault="00740102" w:rsidP="00F04A5C">
      <w:r>
        <w:t>: periodogram (…)</w:t>
      </w:r>
    </w:p>
    <w:p w:rsidR="00740102" w:rsidRDefault="00740102" w:rsidP="00013786">
      <w:pPr>
        <w:ind w:leftChars="200" w:left="420"/>
      </w:pPr>
      <w:r>
        <w:rPr>
          <w:rFonts w:hint="eastAsia"/>
        </w:rPr>
        <w:t>返回</w:t>
      </w:r>
      <w:r>
        <w:rPr>
          <w:rFonts w:hint="eastAsia"/>
        </w:rPr>
        <w:t>x</w:t>
      </w:r>
      <w:r>
        <w:rPr>
          <w:rFonts w:hint="eastAsia"/>
        </w:rPr>
        <w:t>的周期图</w:t>
      </w:r>
      <w:r>
        <w:rPr>
          <w:rFonts w:hint="eastAsia"/>
        </w:rPr>
        <w:t>(</w:t>
      </w:r>
      <w:r>
        <w:rPr>
          <w:rFonts w:hint="eastAsia"/>
        </w:rPr>
        <w:t>功率谱密度</w:t>
      </w:r>
      <w:r>
        <w:rPr>
          <w:rFonts w:hint="eastAsia"/>
        </w:rPr>
        <w:t>)</w:t>
      </w:r>
      <w:r>
        <w:rPr>
          <w:rFonts w:hint="eastAsia"/>
        </w:rPr>
        <w:t>。</w:t>
      </w:r>
    </w:p>
    <w:p w:rsidR="00740102" w:rsidRDefault="00740102" w:rsidP="00013786">
      <w:pPr>
        <w:ind w:leftChars="200" w:left="420"/>
      </w:pPr>
      <w:r>
        <w:rPr>
          <w:rFonts w:hint="eastAsia"/>
        </w:rPr>
        <w:t>可能的输入有</w:t>
      </w:r>
      <w:r>
        <w:rPr>
          <w:rFonts w:hint="eastAsia"/>
        </w:rPr>
        <w:t>:</w:t>
      </w:r>
    </w:p>
    <w:p w:rsidR="00740102" w:rsidRDefault="00740102" w:rsidP="00013786">
      <w:pPr>
        <w:ind w:leftChars="200" w:left="420"/>
      </w:pPr>
      <w:r w:rsidRPr="00740102">
        <w:t>x</w:t>
      </w:r>
    </w:p>
    <w:p w:rsidR="00740102" w:rsidRDefault="00740102" w:rsidP="00013786">
      <w:pPr>
        <w:ind w:leftChars="400" w:left="840"/>
      </w:pPr>
      <w:r w:rsidRPr="00740102">
        <w:rPr>
          <w:rFonts w:hint="eastAsia"/>
        </w:rPr>
        <w:t>数据向量。如果</w:t>
      </w:r>
      <w:r w:rsidRPr="00740102">
        <w:rPr>
          <w:rFonts w:hint="eastAsia"/>
        </w:rPr>
        <w:t>x</w:t>
      </w:r>
      <w:r w:rsidRPr="00740102">
        <w:rPr>
          <w:rFonts w:hint="eastAsia"/>
        </w:rPr>
        <w:t>是实值，则估计单侧谱。如果</w:t>
      </w:r>
      <w:r w:rsidRPr="00740102">
        <w:rPr>
          <w:rFonts w:hint="eastAsia"/>
        </w:rPr>
        <w:t>x</w:t>
      </w:r>
      <w:r w:rsidRPr="00740102">
        <w:rPr>
          <w:rFonts w:hint="eastAsia"/>
        </w:rPr>
        <w:t>是复值的，或者“</w:t>
      </w:r>
      <w:r w:rsidRPr="00740102">
        <w:rPr>
          <w:rFonts w:hint="eastAsia"/>
        </w:rPr>
        <w:t>range</w:t>
      </w:r>
      <w:r w:rsidRPr="00740102">
        <w:rPr>
          <w:rFonts w:hint="eastAsia"/>
        </w:rPr>
        <w:t>”指定“</w:t>
      </w:r>
      <w:r w:rsidRPr="00740102">
        <w:rPr>
          <w:rFonts w:hint="eastAsia"/>
        </w:rPr>
        <w:t>two - sided</w:t>
      </w:r>
      <w:r w:rsidRPr="00740102">
        <w:rPr>
          <w:rFonts w:hint="eastAsia"/>
        </w:rPr>
        <w:t>”，则估计全谱。</w:t>
      </w:r>
    </w:p>
    <w:p w:rsidR="00740102" w:rsidRDefault="00740102" w:rsidP="00013786">
      <w:pPr>
        <w:ind w:leftChars="200" w:left="420"/>
      </w:pPr>
      <w:r w:rsidRPr="00740102">
        <w:lastRenderedPageBreak/>
        <w:t>win</w:t>
      </w:r>
    </w:p>
    <w:p w:rsidR="00740102" w:rsidRDefault="00740102" w:rsidP="00013786">
      <w:pPr>
        <w:ind w:leftChars="400" w:left="840"/>
      </w:pPr>
      <w:r w:rsidRPr="00740102">
        <w:rPr>
          <w:rFonts w:hint="eastAsia"/>
        </w:rPr>
        <w:t>窗口权重数据。如果窗口为空或未指定，则使用默认矩形窗口。否则，在计算周期图之前，将窗口应用于信号</w:t>
      </w:r>
      <w:r w:rsidRPr="00740102">
        <w:rPr>
          <w:rFonts w:hint="eastAsia"/>
        </w:rPr>
        <w:t>(x .* win)</w:t>
      </w:r>
      <w:r w:rsidRPr="00740102">
        <w:rPr>
          <w:rFonts w:hint="eastAsia"/>
        </w:rPr>
        <w:t>。窗口数据必须是与</w:t>
      </w:r>
      <w:r w:rsidRPr="00740102">
        <w:rPr>
          <w:rFonts w:hint="eastAsia"/>
        </w:rPr>
        <w:t>x</w:t>
      </w:r>
      <w:r w:rsidRPr="00740102">
        <w:rPr>
          <w:rFonts w:hint="eastAsia"/>
        </w:rPr>
        <w:t>长度相同的向量。</w:t>
      </w:r>
    </w:p>
    <w:p w:rsidR="00740102" w:rsidRDefault="00740102" w:rsidP="00013786">
      <w:pPr>
        <w:ind w:leftChars="200" w:left="420"/>
      </w:pPr>
      <w:r w:rsidRPr="00740102">
        <w:t>nfft</w:t>
      </w:r>
    </w:p>
    <w:p w:rsidR="00740102" w:rsidRDefault="00740102" w:rsidP="00013786">
      <w:pPr>
        <w:ind w:leftChars="400" w:left="840"/>
      </w:pPr>
      <w:r w:rsidRPr="00740102">
        <w:rPr>
          <w:rFonts w:hint="eastAsia"/>
        </w:rPr>
        <w:t>频带数。默认值是</w:t>
      </w:r>
      <w:r w:rsidRPr="00740102">
        <w:rPr>
          <w:rFonts w:hint="eastAsia"/>
        </w:rPr>
        <w:t>256</w:t>
      </w:r>
      <w:r w:rsidRPr="00740102">
        <w:rPr>
          <w:rFonts w:hint="eastAsia"/>
        </w:rPr>
        <w:t>或比</w:t>
      </w:r>
      <w:r w:rsidRPr="00740102">
        <w:rPr>
          <w:rFonts w:hint="eastAsia"/>
        </w:rPr>
        <w:t>x (max(256,2)</w:t>
      </w:r>
      <w:r w:rsidRPr="00740102">
        <w:rPr>
          <w:rFonts w:hint="eastAsia"/>
        </w:rPr>
        <w:t>的长度大</w:t>
      </w:r>
      <w:r w:rsidRPr="00740102">
        <w:rPr>
          <w:rFonts w:hint="eastAsia"/>
        </w:rPr>
        <w:t>2</w:t>
      </w:r>
      <w:r w:rsidRPr="00740102">
        <w:rPr>
          <w:rFonts w:hint="eastAsia"/>
        </w:rPr>
        <w:t>的下一个幂次。</w:t>
      </w:r>
      <w:r w:rsidRPr="00740102">
        <w:rPr>
          <w:rFonts w:hint="eastAsia"/>
        </w:rPr>
        <w:t>^nextpow2(</w:t>
      </w:r>
      <w:r w:rsidRPr="00740102">
        <w:rPr>
          <w:rFonts w:hint="eastAsia"/>
        </w:rPr>
        <w:t>长度</w:t>
      </w:r>
      <w:r w:rsidRPr="00740102">
        <w:rPr>
          <w:rFonts w:hint="eastAsia"/>
        </w:rPr>
        <w:t>(x)))))</w:t>
      </w:r>
      <w:r w:rsidRPr="00740102">
        <w:rPr>
          <w:rFonts w:hint="eastAsia"/>
        </w:rPr>
        <w:t>。如果</w:t>
      </w:r>
      <w:r w:rsidRPr="00740102">
        <w:rPr>
          <w:rFonts w:hint="eastAsia"/>
        </w:rPr>
        <w:t>nfft</w:t>
      </w:r>
      <w:r w:rsidRPr="00740102">
        <w:rPr>
          <w:rFonts w:hint="eastAsia"/>
        </w:rPr>
        <w:t>大于输入的长度，那么</w:t>
      </w:r>
      <w:r w:rsidRPr="00740102">
        <w:rPr>
          <w:rFonts w:hint="eastAsia"/>
        </w:rPr>
        <w:t>x</w:t>
      </w:r>
      <w:r w:rsidRPr="00740102">
        <w:rPr>
          <w:rFonts w:hint="eastAsia"/>
        </w:rPr>
        <w:t>将被补零到</w:t>
      </w:r>
      <w:r w:rsidRPr="00740102">
        <w:rPr>
          <w:rFonts w:hint="eastAsia"/>
        </w:rPr>
        <w:t>nfft</w:t>
      </w:r>
      <w:r w:rsidRPr="00740102">
        <w:rPr>
          <w:rFonts w:hint="eastAsia"/>
        </w:rPr>
        <w:t>的长度。</w:t>
      </w:r>
    </w:p>
    <w:p w:rsidR="00740102" w:rsidRDefault="00740102" w:rsidP="00013786">
      <w:pPr>
        <w:ind w:leftChars="200" w:left="420"/>
      </w:pPr>
      <w:r w:rsidRPr="00740102">
        <w:t>Fs</w:t>
      </w:r>
    </w:p>
    <w:p w:rsidR="00740102" w:rsidRDefault="00740102" w:rsidP="00013786">
      <w:pPr>
        <w:ind w:leftChars="400" w:left="840"/>
      </w:pPr>
      <w:r w:rsidRPr="00740102">
        <w:rPr>
          <w:rFonts w:hint="eastAsia"/>
        </w:rPr>
        <w:t>采样率。默认为</w:t>
      </w:r>
      <w:r w:rsidRPr="00740102">
        <w:rPr>
          <w:rFonts w:hint="eastAsia"/>
        </w:rPr>
        <w:t>1</w:t>
      </w:r>
      <w:r w:rsidRPr="00740102">
        <w:rPr>
          <w:rFonts w:hint="eastAsia"/>
        </w:rPr>
        <w:t>。</w:t>
      </w:r>
    </w:p>
    <w:p w:rsidR="00740102" w:rsidRDefault="00740102" w:rsidP="00013786">
      <w:pPr>
        <w:ind w:leftChars="200" w:left="420"/>
      </w:pPr>
      <w:r w:rsidRPr="00740102">
        <w:t>range</w:t>
      </w:r>
    </w:p>
    <w:p w:rsidR="00740102" w:rsidRDefault="00740102" w:rsidP="00013786">
      <w:pPr>
        <w:ind w:leftChars="400" w:left="840"/>
      </w:pPr>
      <w:r>
        <w:rPr>
          <w:rFonts w:hint="eastAsia"/>
        </w:rPr>
        <w:t>光谱范围。“</w:t>
      </w:r>
      <w:r>
        <w:rPr>
          <w:rFonts w:hint="eastAsia"/>
        </w:rPr>
        <w:t>onessided</w:t>
      </w:r>
      <w:r>
        <w:rPr>
          <w:rFonts w:hint="eastAsia"/>
        </w:rPr>
        <w:t>”从</w:t>
      </w:r>
      <w:r>
        <w:rPr>
          <w:rFonts w:hint="eastAsia"/>
        </w:rPr>
        <w:t>[0:nfft/2+1]</w:t>
      </w:r>
      <w:r>
        <w:rPr>
          <w:rFonts w:hint="eastAsia"/>
        </w:rPr>
        <w:t>计算频谱。“双面”从</w:t>
      </w:r>
      <w:r>
        <w:rPr>
          <w:rFonts w:hint="eastAsia"/>
        </w:rPr>
        <w:t>[0:nfft-1]</w:t>
      </w:r>
      <w:r>
        <w:rPr>
          <w:rFonts w:hint="eastAsia"/>
        </w:rPr>
        <w:t>计算频谱。</w:t>
      </w:r>
    </w:p>
    <w:p w:rsidR="00740102" w:rsidRDefault="00740102" w:rsidP="00013786">
      <w:pPr>
        <w:ind w:leftChars="200" w:left="420"/>
      </w:pPr>
      <w:r>
        <w:rPr>
          <w:rFonts w:hint="eastAsia"/>
        </w:rPr>
        <w:t>可选的第二输出</w:t>
      </w:r>
      <w:r>
        <w:rPr>
          <w:rFonts w:hint="eastAsia"/>
        </w:rPr>
        <w:t>w</w:t>
      </w:r>
      <w:r>
        <w:rPr>
          <w:rFonts w:hint="eastAsia"/>
        </w:rPr>
        <w:t>是归一化的角频率。对于单侧计算，如果</w:t>
      </w:r>
      <w:r>
        <w:rPr>
          <w:rFonts w:hint="eastAsia"/>
        </w:rPr>
        <w:t>nfft</w:t>
      </w:r>
      <w:r>
        <w:rPr>
          <w:rFonts w:hint="eastAsia"/>
        </w:rPr>
        <w:t>是偶数，则</w:t>
      </w:r>
      <w:r>
        <w:rPr>
          <w:rFonts w:hint="eastAsia"/>
        </w:rPr>
        <w:t>w</w:t>
      </w:r>
      <w:r>
        <w:rPr>
          <w:rFonts w:hint="eastAsia"/>
        </w:rPr>
        <w:t>在</w:t>
      </w:r>
      <w:r>
        <w:rPr>
          <w:rFonts w:hint="eastAsia"/>
        </w:rPr>
        <w:t>[0,pi]</w:t>
      </w:r>
      <w:r>
        <w:rPr>
          <w:rFonts w:hint="eastAsia"/>
        </w:rPr>
        <w:t>范围内，如果</w:t>
      </w:r>
      <w:r>
        <w:rPr>
          <w:rFonts w:hint="eastAsia"/>
        </w:rPr>
        <w:t>nfft</w:t>
      </w:r>
      <w:r>
        <w:rPr>
          <w:rFonts w:hint="eastAsia"/>
        </w:rPr>
        <w:t>是奇数，则</w:t>
      </w:r>
      <w:r>
        <w:rPr>
          <w:rFonts w:hint="eastAsia"/>
        </w:rPr>
        <w:t>w</w:t>
      </w:r>
      <w:r>
        <w:rPr>
          <w:rFonts w:hint="eastAsia"/>
        </w:rPr>
        <w:t>在</w:t>
      </w:r>
      <w:r>
        <w:rPr>
          <w:rFonts w:hint="eastAsia"/>
        </w:rPr>
        <w:t>[0,pi)</w:t>
      </w:r>
      <w:r>
        <w:rPr>
          <w:rFonts w:hint="eastAsia"/>
        </w:rPr>
        <w:t>范围内。类似地，对于双边计算，</w:t>
      </w:r>
      <w:r>
        <w:rPr>
          <w:rFonts w:hint="eastAsia"/>
        </w:rPr>
        <w:t>w</w:t>
      </w:r>
      <w:r>
        <w:rPr>
          <w:rFonts w:hint="eastAsia"/>
        </w:rPr>
        <w:t>在</w:t>
      </w:r>
      <w:r>
        <w:rPr>
          <w:rFonts w:hint="eastAsia"/>
        </w:rPr>
        <w:t>[0,2 *pi]</w:t>
      </w:r>
      <w:r>
        <w:rPr>
          <w:rFonts w:hint="eastAsia"/>
        </w:rPr>
        <w:t>或</w:t>
      </w:r>
      <w:r>
        <w:rPr>
          <w:rFonts w:hint="eastAsia"/>
        </w:rPr>
        <w:t>[0,2 *pi]</w:t>
      </w:r>
      <w:r>
        <w:rPr>
          <w:rFonts w:hint="eastAsia"/>
        </w:rPr>
        <w:t>的范围内，取决于</w:t>
      </w:r>
      <w:r>
        <w:rPr>
          <w:rFonts w:hint="eastAsia"/>
        </w:rPr>
        <w:t>nfft</w:t>
      </w:r>
      <w:r>
        <w:rPr>
          <w:rFonts w:hint="eastAsia"/>
        </w:rPr>
        <w:t>。</w:t>
      </w:r>
    </w:p>
    <w:p w:rsidR="00740102" w:rsidRDefault="00740102" w:rsidP="00013786">
      <w:pPr>
        <w:ind w:leftChars="200" w:left="420"/>
      </w:pPr>
      <w:r>
        <w:rPr>
          <w:rFonts w:hint="eastAsia"/>
        </w:rPr>
        <w:t>如果指定采样频率</w:t>
      </w:r>
      <w:r>
        <w:rPr>
          <w:rFonts w:hint="eastAsia"/>
        </w:rPr>
        <w:t>Fs</w:t>
      </w:r>
      <w:r>
        <w:rPr>
          <w:rFonts w:hint="eastAsia"/>
        </w:rPr>
        <w:t>，则单侧计算的输出频率</w:t>
      </w:r>
      <w:r>
        <w:rPr>
          <w:rFonts w:hint="eastAsia"/>
        </w:rPr>
        <w:t>f</w:t>
      </w:r>
      <w:r>
        <w:rPr>
          <w:rFonts w:hint="eastAsia"/>
        </w:rPr>
        <w:t>将在</w:t>
      </w:r>
      <w:r>
        <w:rPr>
          <w:rFonts w:hint="eastAsia"/>
        </w:rPr>
        <w:t>[0,Fs/2]</w:t>
      </w:r>
      <w:r>
        <w:rPr>
          <w:rFonts w:hint="eastAsia"/>
        </w:rPr>
        <w:t>或</w:t>
      </w:r>
      <w:r>
        <w:rPr>
          <w:rFonts w:hint="eastAsia"/>
        </w:rPr>
        <w:t>[0,Fs/2]</w:t>
      </w:r>
      <w:r>
        <w:rPr>
          <w:rFonts w:hint="eastAsia"/>
        </w:rPr>
        <w:t>范围内。对于双面计算，范围将为</w:t>
      </w:r>
      <w:r>
        <w:rPr>
          <w:rFonts w:hint="eastAsia"/>
        </w:rPr>
        <w:t>[0,Fs]</w:t>
      </w:r>
      <w:r>
        <w:rPr>
          <w:rFonts w:hint="eastAsia"/>
        </w:rPr>
        <w:t>。</w:t>
      </w:r>
    </w:p>
    <w:p w:rsidR="00740102" w:rsidRDefault="00740102" w:rsidP="00013786">
      <w:pPr>
        <w:ind w:leftChars="200" w:left="420"/>
      </w:pPr>
      <w:r>
        <w:rPr>
          <w:rFonts w:hint="eastAsia"/>
        </w:rPr>
        <w:t>在没有输出的情况下调用时，将立即在当前图形窗口中绘制周期图。</w:t>
      </w:r>
    </w:p>
    <w:p w:rsidR="00740102" w:rsidRDefault="00740102" w:rsidP="00013786">
      <w:pPr>
        <w:ind w:leftChars="200" w:left="420"/>
      </w:pPr>
      <w:r>
        <w:rPr>
          <w:rFonts w:hint="eastAsia"/>
        </w:rPr>
        <w:t>参见</w:t>
      </w:r>
      <w:r>
        <w:rPr>
          <w:rFonts w:hint="eastAsia"/>
        </w:rPr>
        <w:t>:fft</w:t>
      </w:r>
      <w:r>
        <w:rPr>
          <w:rFonts w:hint="eastAsia"/>
        </w:rPr>
        <w:t>。</w:t>
      </w:r>
    </w:p>
    <w:p w:rsidR="00740102" w:rsidRDefault="00740102" w:rsidP="00013786">
      <w:pPr>
        <w:spacing w:beforeLines="50" w:before="156"/>
      </w:pPr>
      <w:r>
        <w:t>: y = sinetone (freq, rate, sec, ampl)</w:t>
      </w:r>
    </w:p>
    <w:p w:rsidR="00740102" w:rsidRDefault="00740102" w:rsidP="00013786">
      <w:pPr>
        <w:ind w:leftChars="200" w:left="420"/>
      </w:pPr>
      <w:r>
        <w:rPr>
          <w:rFonts w:hint="eastAsia"/>
        </w:rPr>
        <w:t>返回频率为</w:t>
      </w:r>
      <w:r>
        <w:rPr>
          <w:rFonts w:hint="eastAsia"/>
        </w:rPr>
        <w:t>frequency</w:t>
      </w:r>
      <w:r>
        <w:rPr>
          <w:rFonts w:hint="eastAsia"/>
        </w:rPr>
        <w:t>的正弦信号，在采样速率下，其长度为秒秒，幅度为</w:t>
      </w:r>
      <w:r>
        <w:rPr>
          <w:rFonts w:hint="eastAsia"/>
        </w:rPr>
        <w:t>ampl</w:t>
      </w:r>
      <w:r>
        <w:rPr>
          <w:rFonts w:hint="eastAsia"/>
        </w:rPr>
        <w:t>。</w:t>
      </w:r>
    </w:p>
    <w:p w:rsidR="00740102" w:rsidRDefault="00740102" w:rsidP="00013786">
      <w:pPr>
        <w:ind w:leftChars="200" w:left="420"/>
      </w:pPr>
      <w:r>
        <w:rPr>
          <w:rFonts w:hint="eastAsia"/>
        </w:rPr>
        <w:t>参数</w:t>
      </w:r>
      <w:r>
        <w:rPr>
          <w:rFonts w:hint="eastAsia"/>
        </w:rPr>
        <w:t>frequency</w:t>
      </w:r>
      <w:r>
        <w:rPr>
          <w:rFonts w:hint="eastAsia"/>
        </w:rPr>
        <w:t>和</w:t>
      </w:r>
      <w:r>
        <w:rPr>
          <w:rFonts w:hint="eastAsia"/>
        </w:rPr>
        <w:t>ampl</w:t>
      </w:r>
      <w:r>
        <w:rPr>
          <w:rFonts w:hint="eastAsia"/>
        </w:rPr>
        <w:t>可以是相同大小的向量。</w:t>
      </w:r>
    </w:p>
    <w:p w:rsidR="00740102" w:rsidRDefault="00740102" w:rsidP="00013786">
      <w:pPr>
        <w:ind w:leftChars="200" w:left="420"/>
      </w:pPr>
      <w:r>
        <w:rPr>
          <w:rFonts w:hint="eastAsia"/>
        </w:rPr>
        <w:t>默认值是</w:t>
      </w:r>
      <w:r>
        <w:rPr>
          <w:rFonts w:hint="eastAsia"/>
        </w:rPr>
        <w:t>rate = 8000, sec = 1, ampl = 64</w:t>
      </w:r>
      <w:r>
        <w:rPr>
          <w:rFonts w:hint="eastAsia"/>
        </w:rPr>
        <w:t>。</w:t>
      </w:r>
    </w:p>
    <w:p w:rsidR="00740102" w:rsidRDefault="00740102" w:rsidP="00013786">
      <w:pPr>
        <w:ind w:leftChars="200" w:left="420"/>
      </w:pPr>
      <w:r>
        <w:rPr>
          <w:rFonts w:hint="eastAsia"/>
        </w:rPr>
        <w:t>参见</w:t>
      </w:r>
      <w:r>
        <w:rPr>
          <w:rFonts w:hint="eastAsia"/>
        </w:rPr>
        <w:t>:</w:t>
      </w:r>
      <w:r>
        <w:rPr>
          <w:rFonts w:hint="eastAsia"/>
        </w:rPr>
        <w:t>正弦波。</w:t>
      </w:r>
    </w:p>
    <w:p w:rsidR="00A9484E" w:rsidRDefault="00740102" w:rsidP="00013786">
      <w:pPr>
        <w:spacing w:beforeLines="50" w:before="156"/>
      </w:pPr>
      <w:r w:rsidRPr="00740102">
        <w:t>: y = sinewave (m, n, d)</w:t>
      </w:r>
    </w:p>
    <w:p w:rsidR="00740102" w:rsidRDefault="00740102" w:rsidP="00013786">
      <w:pPr>
        <w:ind w:leftChars="200" w:left="420"/>
      </w:pPr>
      <w:r>
        <w:rPr>
          <w:rFonts w:hint="eastAsia"/>
        </w:rPr>
        <w:t>返回一个包含</w:t>
      </w:r>
      <w:r>
        <w:rPr>
          <w:rFonts w:hint="eastAsia"/>
        </w:rPr>
        <w:t>m</w:t>
      </w:r>
      <w:r>
        <w:rPr>
          <w:rFonts w:hint="eastAsia"/>
        </w:rPr>
        <w:t>元素的向量，其中第</w:t>
      </w:r>
      <w:r>
        <w:rPr>
          <w:rFonts w:hint="eastAsia"/>
        </w:rPr>
        <w:t>i</w:t>
      </w:r>
      <w:r>
        <w:rPr>
          <w:rFonts w:hint="eastAsia"/>
        </w:rPr>
        <w:t>个元素由</w:t>
      </w:r>
      <w:r>
        <w:rPr>
          <w:rFonts w:hint="eastAsia"/>
        </w:rPr>
        <w:t>sin (2 * pi * (i+d-1) / n)</w:t>
      </w:r>
      <w:r>
        <w:rPr>
          <w:rFonts w:hint="eastAsia"/>
        </w:rPr>
        <w:t>给出。</w:t>
      </w:r>
    </w:p>
    <w:p w:rsidR="00740102" w:rsidRDefault="00740102" w:rsidP="00013786">
      <w:pPr>
        <w:ind w:leftChars="200" w:left="420"/>
      </w:pPr>
      <w:r>
        <w:rPr>
          <w:rFonts w:hint="eastAsia"/>
        </w:rPr>
        <w:t>d</w:t>
      </w:r>
      <w:r>
        <w:rPr>
          <w:rFonts w:hint="eastAsia"/>
        </w:rPr>
        <w:t>的默认值为</w:t>
      </w:r>
      <w:r>
        <w:rPr>
          <w:rFonts w:hint="eastAsia"/>
        </w:rPr>
        <w:t>0,n</w:t>
      </w:r>
      <w:r>
        <w:rPr>
          <w:rFonts w:hint="eastAsia"/>
        </w:rPr>
        <w:t>的默认值为</w:t>
      </w:r>
      <w:r>
        <w:rPr>
          <w:rFonts w:hint="eastAsia"/>
        </w:rPr>
        <w:t>m</w:t>
      </w:r>
      <w:r>
        <w:rPr>
          <w:rFonts w:hint="eastAsia"/>
        </w:rPr>
        <w:t>。</w:t>
      </w:r>
    </w:p>
    <w:p w:rsidR="00740102" w:rsidRDefault="00740102" w:rsidP="00013786">
      <w:pPr>
        <w:ind w:leftChars="200" w:left="420"/>
      </w:pPr>
      <w:r>
        <w:rPr>
          <w:rFonts w:hint="eastAsia"/>
        </w:rPr>
        <w:t>参见</w:t>
      </w:r>
      <w:r>
        <w:rPr>
          <w:rFonts w:hint="eastAsia"/>
        </w:rPr>
        <w:t>:sinetone</w:t>
      </w:r>
      <w:r>
        <w:rPr>
          <w:rFonts w:hint="eastAsia"/>
        </w:rPr>
        <w:t>。</w:t>
      </w:r>
    </w:p>
    <w:p w:rsidR="00740102" w:rsidRDefault="00740102" w:rsidP="00013786">
      <w:pPr>
        <w:spacing w:beforeLines="50" w:before="156"/>
      </w:pPr>
      <w:r>
        <w:t>: sde = spectral_adf (c)</w:t>
      </w:r>
    </w:p>
    <w:p w:rsidR="00740102" w:rsidRDefault="00740102" w:rsidP="00F04A5C">
      <w:r>
        <w:t>: sde = spectral_adf (c, win)</w:t>
      </w:r>
    </w:p>
    <w:p w:rsidR="00740102" w:rsidRDefault="00740102" w:rsidP="00F04A5C">
      <w:r>
        <w:t>: sde = spectral_adf (c, win, b)</w:t>
      </w:r>
    </w:p>
    <w:p w:rsidR="00740102" w:rsidRDefault="00740102" w:rsidP="00013786">
      <w:pPr>
        <w:ind w:leftChars="200" w:left="420"/>
      </w:pPr>
      <w:r>
        <w:rPr>
          <w:rFonts w:hint="eastAsia"/>
        </w:rPr>
        <w:t>返回给定自协方差向量</w:t>
      </w:r>
      <w:r>
        <w:rPr>
          <w:rFonts w:hint="eastAsia"/>
        </w:rPr>
        <w:t>c</w:t>
      </w:r>
      <w:r>
        <w:rPr>
          <w:rFonts w:hint="eastAsia"/>
        </w:rPr>
        <w:t>，窗口名称</w:t>
      </w:r>
      <w:r>
        <w:rPr>
          <w:rFonts w:hint="eastAsia"/>
        </w:rPr>
        <w:t>win</w:t>
      </w:r>
      <w:r>
        <w:rPr>
          <w:rFonts w:hint="eastAsia"/>
        </w:rPr>
        <w:t>和带宽</w:t>
      </w:r>
      <w:r>
        <w:rPr>
          <w:rFonts w:hint="eastAsia"/>
        </w:rPr>
        <w:t>b</w:t>
      </w:r>
      <w:r>
        <w:rPr>
          <w:rFonts w:hint="eastAsia"/>
        </w:rPr>
        <w:t>的谱密度估计器。</w:t>
      </w:r>
    </w:p>
    <w:p w:rsidR="00740102" w:rsidRDefault="00740102" w:rsidP="00013786">
      <w:pPr>
        <w:ind w:leftChars="200" w:left="420"/>
      </w:pPr>
      <w:r>
        <w:rPr>
          <w:rFonts w:hint="eastAsia"/>
        </w:rPr>
        <w:t>窗口名称，例如“</w:t>
      </w:r>
      <w:r>
        <w:rPr>
          <w:rFonts w:hint="eastAsia"/>
        </w:rPr>
        <w:t>triangle</w:t>
      </w:r>
      <w:r>
        <w:rPr>
          <w:rFonts w:hint="eastAsia"/>
        </w:rPr>
        <w:t>”或“</w:t>
      </w:r>
      <w:r>
        <w:rPr>
          <w:rFonts w:hint="eastAsia"/>
        </w:rPr>
        <w:t>rectangle</w:t>
      </w:r>
      <w:r>
        <w:rPr>
          <w:rFonts w:hint="eastAsia"/>
        </w:rPr>
        <w:t>”用于搜索一个名为</w:t>
      </w:r>
      <w:r>
        <w:rPr>
          <w:rFonts w:hint="eastAsia"/>
        </w:rPr>
        <w:t>win_lw</w:t>
      </w:r>
      <w:r>
        <w:rPr>
          <w:rFonts w:hint="eastAsia"/>
        </w:rPr>
        <w:t>的函数。</w:t>
      </w:r>
    </w:p>
    <w:p w:rsidR="00740102" w:rsidRDefault="00740102" w:rsidP="00013786">
      <w:pPr>
        <w:ind w:leftChars="200" w:left="420"/>
      </w:pPr>
      <w:r>
        <w:rPr>
          <w:rFonts w:hint="eastAsia"/>
        </w:rPr>
        <w:t>如果省略</w:t>
      </w:r>
      <w:r>
        <w:rPr>
          <w:rFonts w:hint="eastAsia"/>
        </w:rPr>
        <w:t>win</w:t>
      </w:r>
      <w:r>
        <w:rPr>
          <w:rFonts w:hint="eastAsia"/>
        </w:rPr>
        <w:t>，则使用三角形窗口。</w:t>
      </w:r>
    </w:p>
    <w:p w:rsidR="00740102" w:rsidRDefault="00740102" w:rsidP="00013786">
      <w:pPr>
        <w:ind w:leftChars="200" w:left="420"/>
      </w:pPr>
      <w:r>
        <w:rPr>
          <w:rFonts w:hint="eastAsia"/>
        </w:rPr>
        <w:t>如果省略</w:t>
      </w:r>
      <w:r>
        <w:rPr>
          <w:rFonts w:hint="eastAsia"/>
        </w:rPr>
        <w:t>b</w:t>
      </w:r>
      <w:r>
        <w:rPr>
          <w:rFonts w:hint="eastAsia"/>
        </w:rPr>
        <w:t>，则使用</w:t>
      </w:r>
      <w:r>
        <w:rPr>
          <w:rFonts w:hint="eastAsia"/>
        </w:rPr>
        <w:t>1 / sqrt (length (x))</w:t>
      </w:r>
      <w:r>
        <w:rPr>
          <w:rFonts w:hint="eastAsia"/>
        </w:rPr>
        <w:t>。</w:t>
      </w:r>
    </w:p>
    <w:p w:rsidR="00740102" w:rsidRDefault="00740102" w:rsidP="00013786">
      <w:pPr>
        <w:ind w:leftChars="200" w:left="420"/>
      </w:pPr>
      <w:r>
        <w:rPr>
          <w:rFonts w:hint="eastAsia"/>
        </w:rPr>
        <w:t>参见</w:t>
      </w:r>
      <w:r>
        <w:rPr>
          <w:rFonts w:hint="eastAsia"/>
        </w:rPr>
        <w:t>:spectral_xdf</w:t>
      </w:r>
      <w:r>
        <w:rPr>
          <w:rFonts w:hint="eastAsia"/>
        </w:rPr>
        <w:t>。</w:t>
      </w:r>
    </w:p>
    <w:p w:rsidR="00740102" w:rsidRDefault="00740102" w:rsidP="00013786">
      <w:pPr>
        <w:spacing w:beforeLines="50" w:before="156"/>
      </w:pPr>
      <w:r>
        <w:t>: sde = spectral_xdf (x)</w:t>
      </w:r>
    </w:p>
    <w:p w:rsidR="00740102" w:rsidRDefault="00740102" w:rsidP="00F04A5C">
      <w:r>
        <w:t>: sde = spectral_xdf (x, win)</w:t>
      </w:r>
    </w:p>
    <w:p w:rsidR="00740102" w:rsidRDefault="00740102" w:rsidP="00F04A5C">
      <w:r>
        <w:t>: sde = spectral_xdf (x, win, b)</w:t>
      </w:r>
    </w:p>
    <w:p w:rsidR="00740102" w:rsidRDefault="00740102" w:rsidP="00013786">
      <w:pPr>
        <w:ind w:leftChars="200" w:left="420"/>
      </w:pPr>
      <w:r>
        <w:rPr>
          <w:rFonts w:hint="eastAsia"/>
        </w:rPr>
        <w:t>返回给定数据向量</w:t>
      </w:r>
      <w:r>
        <w:rPr>
          <w:rFonts w:hint="eastAsia"/>
        </w:rPr>
        <w:t>x</w:t>
      </w:r>
      <w:r>
        <w:rPr>
          <w:rFonts w:hint="eastAsia"/>
        </w:rPr>
        <w:t>、窗口名称</w:t>
      </w:r>
      <w:r>
        <w:rPr>
          <w:rFonts w:hint="eastAsia"/>
        </w:rPr>
        <w:t>win</w:t>
      </w:r>
      <w:r>
        <w:rPr>
          <w:rFonts w:hint="eastAsia"/>
        </w:rPr>
        <w:t>和带宽</w:t>
      </w:r>
      <w:r>
        <w:rPr>
          <w:rFonts w:hint="eastAsia"/>
        </w:rPr>
        <w:t>b</w:t>
      </w:r>
      <w:r>
        <w:rPr>
          <w:rFonts w:hint="eastAsia"/>
        </w:rPr>
        <w:t>的谱密度估计器。</w:t>
      </w:r>
    </w:p>
    <w:p w:rsidR="00740102" w:rsidRDefault="00740102" w:rsidP="00013786">
      <w:pPr>
        <w:ind w:leftChars="200" w:left="420"/>
      </w:pPr>
      <w:r>
        <w:rPr>
          <w:rFonts w:hint="eastAsia"/>
        </w:rPr>
        <w:t>窗口名称，例如“</w:t>
      </w:r>
      <w:r>
        <w:rPr>
          <w:rFonts w:hint="eastAsia"/>
        </w:rPr>
        <w:t>triangle</w:t>
      </w:r>
      <w:r>
        <w:rPr>
          <w:rFonts w:hint="eastAsia"/>
        </w:rPr>
        <w:t>”或“</w:t>
      </w:r>
      <w:r>
        <w:rPr>
          <w:rFonts w:hint="eastAsia"/>
        </w:rPr>
        <w:t>rectangle</w:t>
      </w:r>
      <w:r>
        <w:rPr>
          <w:rFonts w:hint="eastAsia"/>
        </w:rPr>
        <w:t>”用于搜索名为</w:t>
      </w:r>
      <w:r>
        <w:rPr>
          <w:rFonts w:hint="eastAsia"/>
        </w:rPr>
        <w:t>win_sw</w:t>
      </w:r>
      <w:r>
        <w:rPr>
          <w:rFonts w:hint="eastAsia"/>
        </w:rPr>
        <w:t>的函数。</w:t>
      </w:r>
    </w:p>
    <w:p w:rsidR="00740102" w:rsidRDefault="00740102" w:rsidP="00013786">
      <w:pPr>
        <w:ind w:leftChars="200" w:left="420"/>
      </w:pPr>
      <w:r>
        <w:rPr>
          <w:rFonts w:hint="eastAsia"/>
        </w:rPr>
        <w:t>如果省略</w:t>
      </w:r>
      <w:r>
        <w:rPr>
          <w:rFonts w:hint="eastAsia"/>
        </w:rPr>
        <w:t>win</w:t>
      </w:r>
      <w:r>
        <w:rPr>
          <w:rFonts w:hint="eastAsia"/>
        </w:rPr>
        <w:t>，则使用三角形窗口。</w:t>
      </w:r>
    </w:p>
    <w:p w:rsidR="00740102" w:rsidRDefault="00740102" w:rsidP="00013786">
      <w:pPr>
        <w:ind w:leftChars="200" w:left="420"/>
      </w:pPr>
      <w:r>
        <w:rPr>
          <w:rFonts w:hint="eastAsia"/>
        </w:rPr>
        <w:t>如果省略</w:t>
      </w:r>
      <w:r>
        <w:rPr>
          <w:rFonts w:hint="eastAsia"/>
        </w:rPr>
        <w:t>b</w:t>
      </w:r>
      <w:r>
        <w:rPr>
          <w:rFonts w:hint="eastAsia"/>
        </w:rPr>
        <w:t>，则使用</w:t>
      </w:r>
      <w:r>
        <w:rPr>
          <w:rFonts w:hint="eastAsia"/>
        </w:rPr>
        <w:t>1 / sqrt (length (x))</w:t>
      </w:r>
      <w:r>
        <w:rPr>
          <w:rFonts w:hint="eastAsia"/>
        </w:rPr>
        <w:t>。</w:t>
      </w:r>
    </w:p>
    <w:p w:rsidR="00740102" w:rsidRDefault="00740102" w:rsidP="00013786">
      <w:pPr>
        <w:ind w:leftChars="200" w:left="420"/>
      </w:pPr>
      <w:r>
        <w:rPr>
          <w:rFonts w:hint="eastAsia"/>
        </w:rPr>
        <w:t>参见</w:t>
      </w:r>
      <w:r>
        <w:rPr>
          <w:rFonts w:hint="eastAsia"/>
        </w:rPr>
        <w:t>:spectral_adf</w:t>
      </w:r>
      <w:r>
        <w:rPr>
          <w:rFonts w:hint="eastAsia"/>
        </w:rPr>
        <w:t>。</w:t>
      </w:r>
    </w:p>
    <w:p w:rsidR="00740102" w:rsidRDefault="00740102" w:rsidP="00013786">
      <w:pPr>
        <w:spacing w:beforeLines="50" w:before="156"/>
      </w:pPr>
      <w:r w:rsidRPr="00740102">
        <w:t>: savg = spencer (x)</w:t>
      </w:r>
    </w:p>
    <w:p w:rsidR="00740102" w:rsidRDefault="00740102" w:rsidP="00013786">
      <w:pPr>
        <w:ind w:leftChars="200" w:left="420"/>
      </w:pPr>
      <w:r w:rsidRPr="00740102">
        <w:rPr>
          <w:rFonts w:hint="eastAsia"/>
        </w:rPr>
        <w:lastRenderedPageBreak/>
        <w:t>返回</w:t>
      </w:r>
      <w:r w:rsidRPr="00740102">
        <w:rPr>
          <w:rFonts w:hint="eastAsia"/>
        </w:rPr>
        <w:t>Spencer</w:t>
      </w:r>
      <w:r w:rsidRPr="00740102">
        <w:rPr>
          <w:rFonts w:hint="eastAsia"/>
        </w:rPr>
        <w:t>对</w:t>
      </w:r>
      <w:r w:rsidRPr="00740102">
        <w:rPr>
          <w:rFonts w:hint="eastAsia"/>
        </w:rPr>
        <w:t>x</w:t>
      </w:r>
      <w:r w:rsidRPr="00740102">
        <w:rPr>
          <w:rFonts w:hint="eastAsia"/>
        </w:rPr>
        <w:t>每列的</w:t>
      </w:r>
      <w:r w:rsidRPr="00740102">
        <w:rPr>
          <w:rFonts w:hint="eastAsia"/>
        </w:rPr>
        <w:t>15</w:t>
      </w:r>
      <w:r w:rsidRPr="00740102">
        <w:rPr>
          <w:rFonts w:hint="eastAsia"/>
        </w:rPr>
        <w:t>点移动平均。</w:t>
      </w:r>
    </w:p>
    <w:p w:rsidR="00740102" w:rsidRDefault="00740102" w:rsidP="00013786">
      <w:pPr>
        <w:spacing w:beforeLines="50" w:before="156"/>
      </w:pPr>
      <w:r>
        <w:t>: y = stft (x)</w:t>
      </w:r>
    </w:p>
    <w:p w:rsidR="00740102" w:rsidRDefault="00740102" w:rsidP="00F04A5C">
      <w:r>
        <w:t>: y = stft (x, win_size)</w:t>
      </w:r>
    </w:p>
    <w:p w:rsidR="00740102" w:rsidRDefault="00740102" w:rsidP="00F04A5C">
      <w:r>
        <w:t>: y = stft (x, win_size, inc)</w:t>
      </w:r>
    </w:p>
    <w:p w:rsidR="00740102" w:rsidRDefault="00740102" w:rsidP="00F04A5C">
      <w:r>
        <w:t>: y = stft (x, win_size, inc, num_coef)</w:t>
      </w:r>
    </w:p>
    <w:p w:rsidR="00740102" w:rsidRDefault="00740102" w:rsidP="00F04A5C">
      <w:r>
        <w:t>: y = stft (x, win_size, inc, num_coef, win_type)</w:t>
      </w:r>
    </w:p>
    <w:p w:rsidR="00740102" w:rsidRDefault="00740102" w:rsidP="00F04A5C">
      <w:r>
        <w:t>: [y, c] = stft (…)</w:t>
      </w:r>
    </w:p>
    <w:p w:rsidR="00740102" w:rsidRDefault="00740102" w:rsidP="00013786">
      <w:pPr>
        <w:ind w:leftChars="200" w:left="420"/>
      </w:pPr>
      <w:r>
        <w:rPr>
          <w:rFonts w:hint="eastAsia"/>
        </w:rPr>
        <w:t>通过应用</w:t>
      </w:r>
      <w:r>
        <w:rPr>
          <w:rFonts w:hint="eastAsia"/>
        </w:rPr>
        <w:t>win_size</w:t>
      </w:r>
      <w:r>
        <w:rPr>
          <w:rFonts w:hint="eastAsia"/>
        </w:rPr>
        <w:t>数据点的窗口和</w:t>
      </w:r>
      <w:r>
        <w:rPr>
          <w:rFonts w:hint="eastAsia"/>
        </w:rPr>
        <w:t>inc</w:t>
      </w:r>
      <w:r>
        <w:rPr>
          <w:rFonts w:hint="eastAsia"/>
        </w:rPr>
        <w:t>点的增量，计算具有</w:t>
      </w:r>
      <w:r>
        <w:rPr>
          <w:rFonts w:hint="eastAsia"/>
        </w:rPr>
        <w:t>num_coef</w:t>
      </w:r>
      <w:r>
        <w:rPr>
          <w:rFonts w:hint="eastAsia"/>
        </w:rPr>
        <w:t>系数的向量</w:t>
      </w:r>
      <w:r>
        <w:rPr>
          <w:rFonts w:hint="eastAsia"/>
        </w:rPr>
        <w:t>x</w:t>
      </w:r>
      <w:r>
        <w:rPr>
          <w:rFonts w:hint="eastAsia"/>
        </w:rPr>
        <w:t>的短时傅里叶变换。</w:t>
      </w:r>
    </w:p>
    <w:p w:rsidR="00740102" w:rsidRDefault="00740102" w:rsidP="00013786">
      <w:pPr>
        <w:ind w:leftChars="200" w:left="420"/>
      </w:pPr>
      <w:r>
        <w:rPr>
          <w:rFonts w:hint="eastAsia"/>
        </w:rPr>
        <w:t>在计算傅里叶变换之前，应用以下窗口之一</w:t>
      </w:r>
      <w:r>
        <w:rPr>
          <w:rFonts w:hint="eastAsia"/>
        </w:rPr>
        <w:t>:</w:t>
      </w:r>
    </w:p>
    <w:p w:rsidR="00740102" w:rsidRDefault="00740102" w:rsidP="00013786">
      <w:pPr>
        <w:ind w:leftChars="200" w:left="420"/>
      </w:pPr>
      <w:r>
        <w:t>"hanning"</w:t>
      </w:r>
    </w:p>
    <w:p w:rsidR="00740102" w:rsidRDefault="00013786" w:rsidP="00013786">
      <w:pPr>
        <w:ind w:leftChars="400" w:left="840"/>
      </w:pPr>
      <w:r>
        <w:t>win_type = 1</w:t>
      </w:r>
    </w:p>
    <w:p w:rsidR="00740102" w:rsidRDefault="00740102" w:rsidP="00013786">
      <w:pPr>
        <w:ind w:leftChars="200" w:left="420"/>
      </w:pPr>
      <w:r>
        <w:t>"hamming"</w:t>
      </w:r>
    </w:p>
    <w:p w:rsidR="00740102" w:rsidRDefault="00740102" w:rsidP="00013786">
      <w:pPr>
        <w:ind w:leftChars="400" w:left="840"/>
      </w:pPr>
      <w:r>
        <w:t>win_type = 2</w:t>
      </w:r>
    </w:p>
    <w:p w:rsidR="00740102" w:rsidRDefault="00740102" w:rsidP="00013786">
      <w:pPr>
        <w:ind w:leftChars="200" w:left="420"/>
      </w:pPr>
      <w:r>
        <w:t>"rectangle"</w:t>
      </w:r>
    </w:p>
    <w:p w:rsidR="00740102" w:rsidRDefault="00740102" w:rsidP="00013786">
      <w:pPr>
        <w:ind w:leftChars="400" w:left="840"/>
      </w:pPr>
      <w:r>
        <w:t>win_type = 3</w:t>
      </w:r>
    </w:p>
    <w:p w:rsidR="00740102" w:rsidRDefault="00740102" w:rsidP="00013786">
      <w:pPr>
        <w:ind w:leftChars="200" w:left="420"/>
      </w:pPr>
      <w:r>
        <w:rPr>
          <w:rFonts w:hint="eastAsia"/>
        </w:rPr>
        <w:t>窗口名可以作为字符串传递，也可以通过</w:t>
      </w:r>
      <w:r>
        <w:rPr>
          <w:rFonts w:hint="eastAsia"/>
        </w:rPr>
        <w:t>win_type</w:t>
      </w:r>
      <w:r>
        <w:rPr>
          <w:rFonts w:hint="eastAsia"/>
        </w:rPr>
        <w:t>号传递。</w:t>
      </w:r>
    </w:p>
    <w:p w:rsidR="00740102" w:rsidRDefault="00740102" w:rsidP="00013786">
      <w:pPr>
        <w:ind w:leftChars="200" w:left="420"/>
      </w:pPr>
      <w:r>
        <w:rPr>
          <w:rFonts w:hint="eastAsia"/>
        </w:rPr>
        <w:t>以下默认值用于未指定的参数</w:t>
      </w:r>
      <w:r>
        <w:rPr>
          <w:rFonts w:hint="eastAsia"/>
        </w:rPr>
        <w:t>:win_size = 80, inc = 24, num_coef = 64</w:t>
      </w:r>
      <w:r>
        <w:rPr>
          <w:rFonts w:hint="eastAsia"/>
        </w:rPr>
        <w:t>，和</w:t>
      </w:r>
      <w:r>
        <w:rPr>
          <w:rFonts w:hint="eastAsia"/>
        </w:rPr>
        <w:t>win_type = 1</w:t>
      </w:r>
      <w:r>
        <w:rPr>
          <w:rFonts w:hint="eastAsia"/>
        </w:rPr>
        <w:t>。</w:t>
      </w:r>
    </w:p>
    <w:p w:rsidR="00740102" w:rsidRDefault="00740102" w:rsidP="00013786">
      <w:pPr>
        <w:ind w:leftChars="200" w:left="420"/>
      </w:pPr>
      <w:r>
        <w:rPr>
          <w:rFonts w:hint="eastAsia"/>
        </w:rPr>
        <w:t>y = stft (x</w:t>
      </w:r>
      <w:r>
        <w:rPr>
          <w:rFonts w:hint="eastAsia"/>
        </w:rPr>
        <w:t>，…</w:t>
      </w:r>
      <w:r>
        <w:rPr>
          <w:rFonts w:hint="eastAsia"/>
        </w:rPr>
        <w:t>)</w:t>
      </w:r>
      <w:r>
        <w:rPr>
          <w:rFonts w:hint="eastAsia"/>
        </w:rPr>
        <w:t>根据</w:t>
      </w:r>
      <w:r>
        <w:rPr>
          <w:rFonts w:hint="eastAsia"/>
        </w:rPr>
        <w:t>num_coef</w:t>
      </w:r>
      <w:r>
        <w:rPr>
          <w:rFonts w:hint="eastAsia"/>
        </w:rPr>
        <w:t>正频率返回傅里叶系数的绝对值。</w:t>
      </w:r>
    </w:p>
    <w:p w:rsidR="00740102" w:rsidRDefault="00740102" w:rsidP="00013786">
      <w:pPr>
        <w:ind w:leftChars="200" w:left="420"/>
      </w:pPr>
      <w:r>
        <w:rPr>
          <w:rFonts w:hint="eastAsia"/>
        </w:rPr>
        <w:t>[y, c] = stft (x</w:t>
      </w:r>
      <w:r>
        <w:rPr>
          <w:rFonts w:hint="eastAsia"/>
        </w:rPr>
        <w:t>，…</w:t>
      </w:r>
      <w:r>
        <w:rPr>
          <w:rFonts w:hint="eastAsia"/>
        </w:rPr>
        <w:t>)</w:t>
      </w:r>
      <w:r>
        <w:rPr>
          <w:rFonts w:hint="eastAsia"/>
        </w:rPr>
        <w:t>返回整个</w:t>
      </w:r>
      <w:r>
        <w:rPr>
          <w:rFonts w:hint="eastAsia"/>
        </w:rPr>
        <w:t>stft</w:t>
      </w:r>
      <w:r>
        <w:rPr>
          <w:rFonts w:hint="eastAsia"/>
        </w:rPr>
        <w:t>矩阵</w:t>
      </w:r>
      <w:r>
        <w:rPr>
          <w:rFonts w:hint="eastAsia"/>
        </w:rPr>
        <w:t>y</w:t>
      </w:r>
      <w:r>
        <w:rPr>
          <w:rFonts w:hint="eastAsia"/>
        </w:rPr>
        <w:t>和一个包含窗口大小、增量和窗口类型的</w:t>
      </w:r>
      <w:r>
        <w:rPr>
          <w:rFonts w:hint="eastAsia"/>
        </w:rPr>
        <w:t>3</w:t>
      </w:r>
      <w:r>
        <w:rPr>
          <w:rFonts w:hint="eastAsia"/>
        </w:rPr>
        <w:t>元素向量</w:t>
      </w:r>
      <w:r>
        <w:rPr>
          <w:rFonts w:hint="eastAsia"/>
        </w:rPr>
        <w:t>c</w:t>
      </w:r>
      <w:r>
        <w:rPr>
          <w:rFonts w:hint="eastAsia"/>
        </w:rPr>
        <w:t>，这是合成函数所需要的。</w:t>
      </w:r>
    </w:p>
    <w:p w:rsidR="00740102" w:rsidRDefault="00740102" w:rsidP="00013786">
      <w:pPr>
        <w:ind w:leftChars="200" w:left="420"/>
      </w:pPr>
      <w:r>
        <w:rPr>
          <w:rFonts w:hint="eastAsia"/>
        </w:rPr>
        <w:t>参见</w:t>
      </w:r>
      <w:r>
        <w:rPr>
          <w:rFonts w:hint="eastAsia"/>
        </w:rPr>
        <w:t>:</w:t>
      </w:r>
      <w:r>
        <w:rPr>
          <w:rFonts w:hint="eastAsia"/>
        </w:rPr>
        <w:t>合成。</w:t>
      </w:r>
    </w:p>
    <w:p w:rsidR="00740102" w:rsidRDefault="00740102" w:rsidP="00013786">
      <w:pPr>
        <w:spacing w:beforeLines="50" w:before="156"/>
      </w:pPr>
      <w:r>
        <w:t>: x = synthesis (y, c)</w:t>
      </w:r>
    </w:p>
    <w:p w:rsidR="00740102" w:rsidRDefault="00740102" w:rsidP="00013786">
      <w:pPr>
        <w:ind w:leftChars="200" w:left="420"/>
      </w:pPr>
      <w:r>
        <w:rPr>
          <w:rFonts w:hint="eastAsia"/>
        </w:rPr>
        <w:t>从其短时傅里叶变换</w:t>
      </w:r>
      <w:r>
        <w:rPr>
          <w:rFonts w:hint="eastAsia"/>
        </w:rPr>
        <w:t>y</w:t>
      </w:r>
      <w:r>
        <w:rPr>
          <w:rFonts w:hint="eastAsia"/>
        </w:rPr>
        <w:t>和指定窗口大小、增量和窗口类型的</w:t>
      </w:r>
      <w:r>
        <w:rPr>
          <w:rFonts w:hint="eastAsia"/>
        </w:rPr>
        <w:t>3</w:t>
      </w:r>
      <w:r>
        <w:rPr>
          <w:rFonts w:hint="eastAsia"/>
        </w:rPr>
        <w:t>元素向量</w:t>
      </w:r>
      <w:r>
        <w:rPr>
          <w:rFonts w:hint="eastAsia"/>
        </w:rPr>
        <w:t>c</w:t>
      </w:r>
      <w:r>
        <w:rPr>
          <w:rFonts w:hint="eastAsia"/>
        </w:rPr>
        <w:t>计算信号。</w:t>
      </w:r>
    </w:p>
    <w:p w:rsidR="00740102" w:rsidRDefault="00740102" w:rsidP="00013786">
      <w:pPr>
        <w:ind w:leftChars="200" w:left="420"/>
      </w:pPr>
      <w:r>
        <w:rPr>
          <w:rFonts w:hint="eastAsia"/>
        </w:rPr>
        <w:t>y</w:t>
      </w:r>
      <w:r>
        <w:rPr>
          <w:rFonts w:hint="eastAsia"/>
        </w:rPr>
        <w:t>和</w:t>
      </w:r>
      <w:r>
        <w:rPr>
          <w:rFonts w:hint="eastAsia"/>
        </w:rPr>
        <w:t>c</w:t>
      </w:r>
      <w:r>
        <w:rPr>
          <w:rFonts w:hint="eastAsia"/>
        </w:rPr>
        <w:t>的值可以由</w:t>
      </w:r>
    </w:p>
    <w:p w:rsidR="00740102" w:rsidRDefault="00740102" w:rsidP="00013786">
      <w:pPr>
        <w:ind w:leftChars="200" w:left="420"/>
      </w:pPr>
      <w:r>
        <w:rPr>
          <w:rFonts w:hint="eastAsia"/>
        </w:rPr>
        <w:t>[y, c] = STFT (x</w:t>
      </w:r>
      <w:r>
        <w:rPr>
          <w:rFonts w:hint="eastAsia"/>
        </w:rPr>
        <w:t>，…</w:t>
      </w:r>
      <w:r>
        <w:rPr>
          <w:rFonts w:hint="eastAsia"/>
        </w:rPr>
        <w:t>)</w:t>
      </w:r>
    </w:p>
    <w:p w:rsidR="00740102" w:rsidRDefault="00740102" w:rsidP="00013786">
      <w:pPr>
        <w:ind w:leftChars="200" w:left="420"/>
      </w:pPr>
      <w:r>
        <w:rPr>
          <w:rFonts w:hint="eastAsia"/>
        </w:rPr>
        <w:t>参见</w:t>
      </w:r>
      <w:r>
        <w:rPr>
          <w:rFonts w:hint="eastAsia"/>
        </w:rPr>
        <w:t>:stft</w:t>
      </w:r>
      <w:r>
        <w:rPr>
          <w:rFonts w:hint="eastAsia"/>
        </w:rPr>
        <w:t>。</w:t>
      </w:r>
    </w:p>
    <w:p w:rsidR="00740102" w:rsidRDefault="00740102" w:rsidP="00013786">
      <w:pPr>
        <w:spacing w:beforeLines="50" w:before="156"/>
      </w:pPr>
      <w:r>
        <w:t>: [a, v] = yulewalker (c)</w:t>
      </w:r>
    </w:p>
    <w:p w:rsidR="00740102" w:rsidRDefault="00740102" w:rsidP="00013786">
      <w:pPr>
        <w:ind w:leftChars="200" w:left="420"/>
      </w:pPr>
      <w:r>
        <w:rPr>
          <w:rFonts w:hint="eastAsia"/>
        </w:rPr>
        <w:t>给定自协方差向量</w:t>
      </w:r>
      <w:r>
        <w:rPr>
          <w:rFonts w:hint="eastAsia"/>
        </w:rPr>
        <w:t>c [gamma_0</w:t>
      </w:r>
      <w:r>
        <w:rPr>
          <w:rFonts w:hint="eastAsia"/>
        </w:rPr>
        <w:t>，…，</w:t>
      </w:r>
      <w:r>
        <w:rPr>
          <w:rFonts w:hint="eastAsia"/>
        </w:rPr>
        <w:t>gamma_p]</w:t>
      </w:r>
      <w:r>
        <w:rPr>
          <w:rFonts w:hint="eastAsia"/>
        </w:rPr>
        <w:t>，用</w:t>
      </w:r>
      <w:r>
        <w:rPr>
          <w:rFonts w:hint="eastAsia"/>
        </w:rPr>
        <w:t>Yule-Walker</w:t>
      </w:r>
      <w:r>
        <w:rPr>
          <w:rFonts w:hint="eastAsia"/>
        </w:rPr>
        <w:t>估计拟合</w:t>
      </w:r>
      <w:r>
        <w:rPr>
          <w:rFonts w:hint="eastAsia"/>
        </w:rPr>
        <w:t>AR (p)-</w:t>
      </w:r>
      <w:r>
        <w:rPr>
          <w:rFonts w:hint="eastAsia"/>
        </w:rPr>
        <w:t>模型。</w:t>
      </w:r>
    </w:p>
    <w:p w:rsidR="00BD3A5A" w:rsidRDefault="00740102" w:rsidP="00013786">
      <w:pPr>
        <w:ind w:leftChars="200" w:left="420"/>
      </w:pPr>
      <w:r>
        <w:rPr>
          <w:rFonts w:hint="eastAsia"/>
        </w:rPr>
        <w:t>返回</w:t>
      </w:r>
      <w:r>
        <w:rPr>
          <w:rFonts w:hint="eastAsia"/>
        </w:rPr>
        <w:t>AR</w:t>
      </w:r>
      <w:r>
        <w:rPr>
          <w:rFonts w:hint="eastAsia"/>
        </w:rPr>
        <w:t>系数</w:t>
      </w:r>
      <w:r>
        <w:rPr>
          <w:rFonts w:hint="eastAsia"/>
        </w:rPr>
        <w:t>a</w:t>
      </w:r>
      <w:r>
        <w:rPr>
          <w:rFonts w:hint="eastAsia"/>
        </w:rPr>
        <w:t>和白噪声方差</w:t>
      </w:r>
      <w:r>
        <w:rPr>
          <w:rFonts w:hint="eastAsia"/>
        </w:rPr>
        <w:t>v</w:t>
      </w:r>
      <w:r>
        <w:rPr>
          <w:rFonts w:hint="eastAsia"/>
        </w:rPr>
        <w:t>。</w:t>
      </w:r>
    </w:p>
    <w:p w:rsidR="00BD3A5A" w:rsidRDefault="00BD3A5A" w:rsidP="00BC41D3">
      <w:pPr>
        <w:widowControl/>
        <w:spacing w:beforeLines="50" w:before="156" w:afterLines="50" w:after="156"/>
        <w:jc w:val="left"/>
      </w:pPr>
      <w:r>
        <w:br w:type="page"/>
      </w:r>
    </w:p>
    <w:p w:rsidR="00BD3A5A" w:rsidRPr="00013786" w:rsidRDefault="00BD3A5A" w:rsidP="00013786">
      <w:pPr>
        <w:spacing w:beforeLines="50" w:before="156" w:afterLines="50" w:after="156"/>
        <w:jc w:val="center"/>
        <w:rPr>
          <w:b/>
          <w:sz w:val="36"/>
        </w:rPr>
      </w:pPr>
      <w:r w:rsidRPr="00013786">
        <w:rPr>
          <w:rFonts w:hint="eastAsia"/>
          <w:b/>
          <w:sz w:val="36"/>
        </w:rPr>
        <w:lastRenderedPageBreak/>
        <w:t>32</w:t>
      </w:r>
      <w:r w:rsidRPr="00013786">
        <w:rPr>
          <w:rFonts w:hint="eastAsia"/>
          <w:b/>
          <w:sz w:val="36"/>
        </w:rPr>
        <w:t>图像处理</w:t>
      </w:r>
    </w:p>
    <w:p w:rsidR="00BD3A5A" w:rsidRDefault="00BD3A5A" w:rsidP="00BC41D3">
      <w:pPr>
        <w:spacing w:beforeLines="50" w:before="156" w:afterLines="50" w:after="156"/>
      </w:pPr>
      <w:r>
        <w:rPr>
          <w:rFonts w:hint="eastAsia"/>
        </w:rPr>
        <w:t>由于图像基本上是一个矩阵，</w:t>
      </w:r>
      <w:r>
        <w:rPr>
          <w:rFonts w:hint="eastAsia"/>
        </w:rPr>
        <w:t>Octave</w:t>
      </w:r>
      <w:r>
        <w:rPr>
          <w:rFonts w:hint="eastAsia"/>
        </w:rPr>
        <w:t>是一个非常强大的处理和分析图像的环境。为了说明在</w:t>
      </w:r>
      <w:r>
        <w:rPr>
          <w:rFonts w:hint="eastAsia"/>
        </w:rPr>
        <w:t>Octave</w:t>
      </w:r>
      <w:r>
        <w:rPr>
          <w:rFonts w:hint="eastAsia"/>
        </w:rPr>
        <w:t>中进行图像处理是多么容易，下面的示例将加载图像，通过</w:t>
      </w:r>
      <w:r>
        <w:rPr>
          <w:rFonts w:hint="eastAsia"/>
        </w:rPr>
        <w:t xml:space="preserve">5 </w:t>
      </w:r>
      <w:r>
        <w:rPr>
          <w:rFonts w:hint="eastAsia"/>
        </w:rPr>
        <w:t>×</w:t>
      </w:r>
      <w:r>
        <w:rPr>
          <w:rFonts w:hint="eastAsia"/>
        </w:rPr>
        <w:t xml:space="preserve"> 5</w:t>
      </w:r>
      <w:r>
        <w:rPr>
          <w:rFonts w:hint="eastAsia"/>
        </w:rPr>
        <w:t>平均滤波器对其进行平滑，并计算平滑图像的梯度。</w:t>
      </w:r>
    </w:p>
    <w:p w:rsidR="00BD3A5A" w:rsidRDefault="00BD3A5A" w:rsidP="00013786">
      <w:pPr>
        <w:ind w:leftChars="200" w:left="420"/>
      </w:pPr>
      <w:r>
        <w:t>I = imread ("myimage.jpg");</w:t>
      </w:r>
    </w:p>
    <w:p w:rsidR="00BD3A5A" w:rsidRDefault="00BD3A5A" w:rsidP="00013786">
      <w:pPr>
        <w:ind w:leftChars="200" w:left="420"/>
      </w:pPr>
      <w:r>
        <w:t>S = conv2 (I, ones (5, 5) / 25, "same");</w:t>
      </w:r>
    </w:p>
    <w:p w:rsidR="00BD3A5A" w:rsidRDefault="00BD3A5A" w:rsidP="00013786">
      <w:pPr>
        <w:ind w:leftChars="200" w:left="420"/>
      </w:pPr>
      <w:r>
        <w:t>[Dx, Dy] = gradient (S);</w:t>
      </w:r>
    </w:p>
    <w:p w:rsidR="00BD3A5A" w:rsidRDefault="00BD3A5A" w:rsidP="00BC41D3">
      <w:pPr>
        <w:spacing w:beforeLines="50" w:before="156" w:afterLines="50" w:after="156"/>
      </w:pPr>
      <w:r w:rsidRPr="00BD3A5A">
        <w:rPr>
          <w:rFonts w:hint="eastAsia"/>
        </w:rPr>
        <w:t>在这个例子中，</w:t>
      </w:r>
      <w:r w:rsidRPr="00BD3A5A">
        <w:rPr>
          <w:rFonts w:hint="eastAsia"/>
        </w:rPr>
        <w:t>S</w:t>
      </w:r>
      <w:r w:rsidRPr="00BD3A5A">
        <w:rPr>
          <w:rFonts w:hint="eastAsia"/>
        </w:rPr>
        <w:t>包含平滑图像，</w:t>
      </w:r>
      <w:r w:rsidRPr="00BD3A5A">
        <w:rPr>
          <w:rFonts w:hint="eastAsia"/>
        </w:rPr>
        <w:t>Dx</w:t>
      </w:r>
      <w:r w:rsidRPr="00BD3A5A">
        <w:rPr>
          <w:rFonts w:hint="eastAsia"/>
        </w:rPr>
        <w:t>和</w:t>
      </w:r>
      <w:r w:rsidRPr="00BD3A5A">
        <w:rPr>
          <w:rFonts w:hint="eastAsia"/>
        </w:rPr>
        <w:t>Dy</w:t>
      </w:r>
      <w:r w:rsidRPr="00BD3A5A">
        <w:rPr>
          <w:rFonts w:hint="eastAsia"/>
        </w:rPr>
        <w:t>包含图像的偏空间导数。</w:t>
      </w:r>
    </w:p>
    <w:p w:rsidR="00BD3A5A" w:rsidRPr="00013786" w:rsidRDefault="00BD3A5A" w:rsidP="00BC41D3">
      <w:pPr>
        <w:spacing w:beforeLines="50" w:before="156" w:afterLines="50" w:after="156"/>
        <w:rPr>
          <w:b/>
          <w:sz w:val="24"/>
        </w:rPr>
      </w:pPr>
      <w:r w:rsidRPr="00013786">
        <w:rPr>
          <w:rFonts w:hint="eastAsia"/>
          <w:b/>
          <w:sz w:val="24"/>
        </w:rPr>
        <w:t>32.1</w:t>
      </w:r>
      <w:r w:rsidRPr="00013786">
        <w:rPr>
          <w:rFonts w:hint="eastAsia"/>
          <w:b/>
          <w:sz w:val="24"/>
        </w:rPr>
        <w:t>加载和保存图像</w:t>
      </w:r>
    </w:p>
    <w:p w:rsidR="00BD3A5A" w:rsidRDefault="00BD3A5A" w:rsidP="00BC41D3">
      <w:pPr>
        <w:spacing w:beforeLines="50" w:before="156" w:afterLines="50" w:after="156"/>
      </w:pPr>
      <w:r>
        <w:rPr>
          <w:rFonts w:hint="eastAsia"/>
        </w:rPr>
        <w:t>大多数图像处理任务的第一步是将图像加载到</w:t>
      </w:r>
      <w:r>
        <w:rPr>
          <w:rFonts w:hint="eastAsia"/>
        </w:rPr>
        <w:t>Octave</w:t>
      </w:r>
      <w:r>
        <w:rPr>
          <w:rFonts w:hint="eastAsia"/>
        </w:rPr>
        <w:t>中，这是通过</w:t>
      </w:r>
      <w:r>
        <w:rPr>
          <w:rFonts w:hint="eastAsia"/>
        </w:rPr>
        <w:t>imread</w:t>
      </w:r>
      <w:r>
        <w:rPr>
          <w:rFonts w:hint="eastAsia"/>
        </w:rPr>
        <w:t>函数完成的。</w:t>
      </w:r>
      <w:r>
        <w:rPr>
          <w:rFonts w:hint="eastAsia"/>
        </w:rPr>
        <w:t>imwrite</w:t>
      </w:r>
      <w:r>
        <w:rPr>
          <w:rFonts w:hint="eastAsia"/>
        </w:rPr>
        <w:t>函数是将镜像写入磁盘的对应函数。</w:t>
      </w:r>
    </w:p>
    <w:p w:rsidR="00BD3A5A" w:rsidRDefault="00BD3A5A" w:rsidP="00BC41D3">
      <w:pPr>
        <w:spacing w:beforeLines="50" w:before="156" w:afterLines="50" w:after="156"/>
      </w:pPr>
      <w:r>
        <w:rPr>
          <w:rFonts w:hint="eastAsia"/>
        </w:rPr>
        <w:t>总之，大多数图像处理代码将遵循此代码的结构</w:t>
      </w:r>
    </w:p>
    <w:p w:rsidR="00BD3A5A" w:rsidRDefault="00BD3A5A" w:rsidP="00013786">
      <w:pPr>
        <w:ind w:leftChars="200" w:left="420"/>
      </w:pPr>
      <w:r>
        <w:t>I = imread ("my_input_image.img");</w:t>
      </w:r>
    </w:p>
    <w:p w:rsidR="00BD3A5A" w:rsidRDefault="00BD3A5A" w:rsidP="00013786">
      <w:pPr>
        <w:ind w:leftChars="200" w:left="420"/>
      </w:pPr>
      <w:r>
        <w:t>J = process_my_image (I);</w:t>
      </w:r>
    </w:p>
    <w:p w:rsidR="00BD3A5A" w:rsidRDefault="00BD3A5A" w:rsidP="00013786">
      <w:pPr>
        <w:ind w:leftChars="200" w:left="420"/>
      </w:pPr>
      <w:r>
        <w:t>imwrite (J, "my_output_image.img");</w:t>
      </w:r>
    </w:p>
    <w:p w:rsidR="00BD3A5A" w:rsidRDefault="00BD3A5A" w:rsidP="00013786">
      <w:pPr>
        <w:spacing w:beforeLines="50" w:before="156"/>
      </w:pPr>
      <w:r>
        <w:t>: [img, map, alpha] = imread (filename)</w:t>
      </w:r>
    </w:p>
    <w:p w:rsidR="00BD3A5A" w:rsidRDefault="00BD3A5A" w:rsidP="00013786">
      <w:r>
        <w:t>: […] = imread (url)</w:t>
      </w:r>
    </w:p>
    <w:p w:rsidR="00BD3A5A" w:rsidRDefault="00BD3A5A" w:rsidP="00013786">
      <w:r>
        <w:t>: […] = imread (…, ext)</w:t>
      </w:r>
    </w:p>
    <w:p w:rsidR="00BD3A5A" w:rsidRDefault="00BD3A5A" w:rsidP="00013786">
      <w:r>
        <w:t>: […] = imread (…, idx)</w:t>
      </w:r>
    </w:p>
    <w:p w:rsidR="00BD3A5A" w:rsidRDefault="00BD3A5A" w:rsidP="00013786">
      <w:r>
        <w:t>: […] = imread (…, param1, value1, …)</w:t>
      </w:r>
    </w:p>
    <w:p w:rsidR="00BD3A5A" w:rsidRDefault="00BD3A5A" w:rsidP="00013786">
      <w:pPr>
        <w:ind w:leftChars="200" w:left="420"/>
      </w:pPr>
      <w:r>
        <w:rPr>
          <w:rFonts w:hint="eastAsia"/>
        </w:rPr>
        <w:t>从各种文件格式读取图像。</w:t>
      </w:r>
    </w:p>
    <w:p w:rsidR="00BD3A5A" w:rsidRDefault="00BD3A5A" w:rsidP="00013786">
      <w:pPr>
        <w:ind w:leftChars="200" w:left="420"/>
      </w:pPr>
      <w:r>
        <w:rPr>
          <w:rFonts w:hint="eastAsia"/>
        </w:rPr>
        <w:t>从文件文件名或在线资源</w:t>
      </w:r>
      <w:r>
        <w:rPr>
          <w:rFonts w:hint="eastAsia"/>
        </w:rPr>
        <w:t>url</w:t>
      </w:r>
      <w:r>
        <w:rPr>
          <w:rFonts w:hint="eastAsia"/>
        </w:rPr>
        <w:t>中以矩阵形式读取图像。如果两者都没有给出，但指定了</w:t>
      </w:r>
      <w:r>
        <w:rPr>
          <w:rFonts w:hint="eastAsia"/>
        </w:rPr>
        <w:t>ext</w:t>
      </w:r>
      <w:r>
        <w:rPr>
          <w:rFonts w:hint="eastAsia"/>
        </w:rPr>
        <w:t>，则查找扩展名为</w:t>
      </w:r>
      <w:r>
        <w:rPr>
          <w:rFonts w:hint="eastAsia"/>
        </w:rPr>
        <w:t>ext</w:t>
      </w:r>
      <w:r>
        <w:rPr>
          <w:rFonts w:hint="eastAsia"/>
        </w:rPr>
        <w:t>的文件。</w:t>
      </w:r>
    </w:p>
    <w:p w:rsidR="00BD3A5A" w:rsidRDefault="00BD3A5A" w:rsidP="00013786">
      <w:pPr>
        <w:ind w:leftChars="200" w:left="420"/>
      </w:pPr>
      <w:r>
        <w:rPr>
          <w:rFonts w:hint="eastAsia"/>
        </w:rPr>
        <w:t>输出的大小和类别取决于图像的格式。彩色图像作为</w:t>
      </w:r>
      <w:r>
        <w:rPr>
          <w:rFonts w:hint="eastAsia"/>
        </w:rPr>
        <w:t>MxNx3</w:t>
      </w:r>
      <w:r>
        <w:rPr>
          <w:rFonts w:hint="eastAsia"/>
        </w:rPr>
        <w:t>矩阵返回。灰度和黑白图像的大小为</w:t>
      </w:r>
      <w:r>
        <w:rPr>
          <w:rFonts w:hint="eastAsia"/>
        </w:rPr>
        <w:t>MxN</w:t>
      </w:r>
      <w:r>
        <w:rPr>
          <w:rFonts w:hint="eastAsia"/>
        </w:rPr>
        <w:t>。多页图像将有一个额外的第四个维度。</w:t>
      </w:r>
    </w:p>
    <w:p w:rsidR="00BD3A5A" w:rsidRDefault="00BD3A5A" w:rsidP="00013786">
      <w:pPr>
        <w:ind w:leftChars="200" w:left="420"/>
      </w:pPr>
      <w:r>
        <w:rPr>
          <w:rFonts w:hint="eastAsia"/>
        </w:rPr>
        <w:t>图像的位深度决定了输出的类别</w:t>
      </w:r>
      <w:r>
        <w:rPr>
          <w:rFonts w:hint="eastAsia"/>
        </w:rPr>
        <w:t>:</w:t>
      </w:r>
      <w:r>
        <w:rPr>
          <w:rFonts w:hint="eastAsia"/>
        </w:rPr>
        <w:t>“</w:t>
      </w:r>
      <w:r>
        <w:rPr>
          <w:rFonts w:hint="eastAsia"/>
        </w:rPr>
        <w:t>uint8</w:t>
      </w:r>
      <w:r>
        <w:rPr>
          <w:rFonts w:hint="eastAsia"/>
        </w:rPr>
        <w:t>”、“</w:t>
      </w:r>
      <w:r>
        <w:rPr>
          <w:rFonts w:hint="eastAsia"/>
        </w:rPr>
        <w:t>uint16</w:t>
      </w:r>
      <w:r>
        <w:rPr>
          <w:rFonts w:hint="eastAsia"/>
        </w:rPr>
        <w:t>”或“单一”用于灰度和彩色，“逻辑”用于黑白。请注意，索引的图像总是返回</w:t>
      </w:r>
      <w:r>
        <w:rPr>
          <w:rFonts w:hint="eastAsia"/>
        </w:rPr>
        <w:t>colormap</w:t>
      </w:r>
      <w:r>
        <w:rPr>
          <w:rFonts w:hint="eastAsia"/>
        </w:rPr>
        <w:t>的索引，而与</w:t>
      </w:r>
      <w:r>
        <w:rPr>
          <w:rFonts w:hint="eastAsia"/>
        </w:rPr>
        <w:t>map</w:t>
      </w:r>
      <w:r>
        <w:rPr>
          <w:rFonts w:hint="eastAsia"/>
        </w:rPr>
        <w:t>是否是请求的输出无关。要获取实际的</w:t>
      </w:r>
      <w:r>
        <w:rPr>
          <w:rFonts w:hint="eastAsia"/>
        </w:rPr>
        <w:t>RGB</w:t>
      </w:r>
      <w:r>
        <w:rPr>
          <w:rFonts w:hint="eastAsia"/>
        </w:rPr>
        <w:t>图像，请使用</w:t>
      </w:r>
      <w:r>
        <w:rPr>
          <w:rFonts w:hint="eastAsia"/>
        </w:rPr>
        <w:t>ind2rgb</w:t>
      </w:r>
      <w:r>
        <w:rPr>
          <w:rFonts w:hint="eastAsia"/>
        </w:rPr>
        <w:t>。当读取多个索引图像时，从第一个获取</w:t>
      </w:r>
      <w:r>
        <w:rPr>
          <w:rFonts w:hint="eastAsia"/>
        </w:rPr>
        <w:t>map</w:t>
      </w:r>
      <w:r>
        <w:rPr>
          <w:rFonts w:hint="eastAsia"/>
        </w:rPr>
        <w:t>。在某些罕见的情况下，这可能是不正确的，并且可以使用</w:t>
      </w:r>
      <w:r>
        <w:rPr>
          <w:rFonts w:hint="eastAsia"/>
        </w:rPr>
        <w:t>iminfo</w:t>
      </w:r>
      <w:r>
        <w:rPr>
          <w:rFonts w:hint="eastAsia"/>
        </w:rPr>
        <w:t>来获得每个图像的颜色图。</w:t>
      </w:r>
    </w:p>
    <w:p w:rsidR="00BD3A5A" w:rsidRDefault="00BD3A5A" w:rsidP="00013786">
      <w:pPr>
        <w:ind w:leftChars="200" w:left="420"/>
      </w:pPr>
      <w:r>
        <w:rPr>
          <w:rFonts w:hint="eastAsia"/>
        </w:rPr>
        <w:t>有关表示图像的更多信息，请参阅</w:t>
      </w:r>
      <w:r>
        <w:rPr>
          <w:rFonts w:hint="eastAsia"/>
        </w:rPr>
        <w:t>Octave</w:t>
      </w:r>
      <w:r>
        <w:rPr>
          <w:rFonts w:hint="eastAsia"/>
        </w:rPr>
        <w:t>手册。</w:t>
      </w:r>
      <w:r>
        <w:rPr>
          <w:rFonts w:hint="eastAsia"/>
        </w:rPr>
        <w:t>(</w:t>
      </w:r>
      <w:r>
        <w:rPr>
          <w:rFonts w:hint="eastAsia"/>
        </w:rPr>
        <w:t>参见表示图像</w:t>
      </w:r>
      <w:r>
        <w:rPr>
          <w:rFonts w:hint="eastAsia"/>
        </w:rPr>
        <w:t>)</w:t>
      </w:r>
    </w:p>
    <w:p w:rsidR="00BD3A5A" w:rsidRDefault="00BD3A5A" w:rsidP="00013786">
      <w:pPr>
        <w:ind w:leftChars="200" w:left="420"/>
      </w:pPr>
      <w:r>
        <w:rPr>
          <w:rFonts w:hint="eastAsia"/>
        </w:rPr>
        <w:t>一些文件格式，如</w:t>
      </w:r>
      <w:r>
        <w:rPr>
          <w:rFonts w:hint="eastAsia"/>
        </w:rPr>
        <w:t>TIFF</w:t>
      </w:r>
      <w:r>
        <w:rPr>
          <w:rFonts w:hint="eastAsia"/>
        </w:rPr>
        <w:t>和</w:t>
      </w:r>
      <w:r>
        <w:rPr>
          <w:rFonts w:hint="eastAsia"/>
        </w:rPr>
        <w:t>GIF</w:t>
      </w:r>
      <w:r>
        <w:rPr>
          <w:rFonts w:hint="eastAsia"/>
        </w:rPr>
        <w:t>，能够在单个文件中存储多个图像。</w:t>
      </w:r>
      <w:r>
        <w:rPr>
          <w:rFonts w:hint="eastAsia"/>
        </w:rPr>
        <w:t>Idx</w:t>
      </w:r>
      <w:r>
        <w:rPr>
          <w:rFonts w:hint="eastAsia"/>
        </w:rPr>
        <w:t>可以是指定要读取的图像索引的标量或矢量。默认情况下，</w:t>
      </w:r>
      <w:r>
        <w:rPr>
          <w:rFonts w:hint="eastAsia"/>
        </w:rPr>
        <w:t>Octave</w:t>
      </w:r>
      <w:r>
        <w:rPr>
          <w:rFonts w:hint="eastAsia"/>
        </w:rPr>
        <w:t>将只读取第一页。</w:t>
      </w:r>
    </w:p>
    <w:p w:rsidR="00BD3A5A" w:rsidRDefault="00BD3A5A" w:rsidP="00013786">
      <w:pPr>
        <w:ind w:leftChars="200" w:left="420"/>
      </w:pPr>
      <w:r>
        <w:rPr>
          <w:rFonts w:hint="eastAsia"/>
        </w:rPr>
        <w:t>根据文件格式，可以使用参数、值对配置图像读取。支持以下选项</w:t>
      </w:r>
      <w:r>
        <w:rPr>
          <w:rFonts w:hint="eastAsia"/>
        </w:rPr>
        <w:t>:</w:t>
      </w:r>
    </w:p>
    <w:p w:rsidR="00BD3A5A" w:rsidRDefault="00BD3A5A" w:rsidP="00013786">
      <w:pPr>
        <w:ind w:leftChars="200" w:left="420"/>
      </w:pPr>
      <w:r w:rsidRPr="00BD3A5A">
        <w:t>"Frames" or "Index"</w:t>
      </w:r>
    </w:p>
    <w:p w:rsidR="00BD3A5A" w:rsidRDefault="00BD3A5A" w:rsidP="00013786">
      <w:pPr>
        <w:ind w:leftChars="400" w:left="840"/>
      </w:pPr>
      <w:r w:rsidRPr="00BD3A5A">
        <w:rPr>
          <w:rFonts w:hint="eastAsia"/>
        </w:rPr>
        <w:t>这是指定</w:t>
      </w:r>
      <w:r w:rsidRPr="00BD3A5A">
        <w:rPr>
          <w:rFonts w:hint="eastAsia"/>
        </w:rPr>
        <w:t>idx</w:t>
      </w:r>
      <w:r w:rsidRPr="00BD3A5A">
        <w:rPr>
          <w:rFonts w:hint="eastAsia"/>
        </w:rPr>
        <w:t>的另一种方法。当以这种方式指定它时，它的值也可以是字符串</w:t>
      </w:r>
      <w:r w:rsidRPr="00BD3A5A">
        <w:rPr>
          <w:rFonts w:hint="eastAsia"/>
        </w:rPr>
        <w:t>"all"</w:t>
      </w:r>
      <w:r w:rsidRPr="00BD3A5A">
        <w:rPr>
          <w:rFonts w:hint="eastAsia"/>
        </w:rPr>
        <w:t>。</w:t>
      </w:r>
    </w:p>
    <w:p w:rsidR="00BD3A5A" w:rsidRDefault="00BD3A5A" w:rsidP="00013786">
      <w:pPr>
        <w:ind w:leftChars="200" w:left="420"/>
      </w:pPr>
      <w:r w:rsidRPr="00BD3A5A">
        <w:t>"Info"</w:t>
      </w:r>
    </w:p>
    <w:p w:rsidR="00BD3A5A" w:rsidRDefault="00BD3A5A" w:rsidP="00013786">
      <w:pPr>
        <w:ind w:leftChars="400" w:left="840"/>
      </w:pPr>
      <w:r w:rsidRPr="00BD3A5A">
        <w:rPr>
          <w:rFonts w:hint="eastAsia"/>
        </w:rPr>
        <w:t>这个选项是为了与</w:t>
      </w:r>
      <w:r w:rsidRPr="00BD3A5A">
        <w:rPr>
          <w:rFonts w:hint="eastAsia"/>
        </w:rPr>
        <w:t>MATLAB</w:t>
      </w:r>
      <w:r w:rsidRPr="00BD3A5A">
        <w:rPr>
          <w:rFonts w:hint="eastAsia"/>
        </w:rPr>
        <w:t>兼容而存在的，但是没有效果。为了在从单个文件读取多个图像时获得最佳性能，请使用“</w:t>
      </w:r>
      <w:r w:rsidRPr="00BD3A5A">
        <w:rPr>
          <w:rFonts w:hint="eastAsia"/>
        </w:rPr>
        <w:t>Index</w:t>
      </w:r>
      <w:r w:rsidRPr="00BD3A5A">
        <w:rPr>
          <w:rFonts w:hint="eastAsia"/>
        </w:rPr>
        <w:t>”选项。</w:t>
      </w:r>
    </w:p>
    <w:p w:rsidR="00BD3A5A" w:rsidRDefault="00BD3A5A" w:rsidP="00013786">
      <w:pPr>
        <w:ind w:leftChars="200" w:left="420"/>
      </w:pPr>
      <w:r w:rsidRPr="00BD3A5A">
        <w:t>"PixelRegion"</w:t>
      </w:r>
    </w:p>
    <w:p w:rsidR="00BD3A5A" w:rsidRDefault="00BD3A5A" w:rsidP="00013786">
      <w:pPr>
        <w:ind w:leftChars="400" w:left="840"/>
      </w:pPr>
      <w:r w:rsidRPr="00BD3A5A">
        <w:rPr>
          <w:rFonts w:hint="eastAsia"/>
        </w:rPr>
        <w:lastRenderedPageBreak/>
        <w:t>控制要读取的图像区域。该值必须是一个单元格数组，包含两个数组，每个数组包含</w:t>
      </w:r>
      <w:r w:rsidRPr="00BD3A5A">
        <w:rPr>
          <w:rFonts w:hint="eastAsia"/>
        </w:rPr>
        <w:t>3</w:t>
      </w:r>
      <w:r w:rsidRPr="00BD3A5A">
        <w:rPr>
          <w:rFonts w:hint="eastAsia"/>
        </w:rPr>
        <w:t>个元素</w:t>
      </w:r>
      <w:r w:rsidRPr="00BD3A5A">
        <w:rPr>
          <w:rFonts w:hint="eastAsia"/>
        </w:rPr>
        <w:t>{[rows]</w:t>
      </w:r>
      <w:r w:rsidRPr="00BD3A5A">
        <w:rPr>
          <w:rFonts w:hint="eastAsia"/>
        </w:rPr>
        <w:t>，</w:t>
      </w:r>
      <w:r w:rsidRPr="00BD3A5A">
        <w:rPr>
          <w:rFonts w:hint="eastAsia"/>
        </w:rPr>
        <w:t xml:space="preserve"> [cols]}</w:t>
      </w:r>
      <w:r w:rsidRPr="00BD3A5A">
        <w:rPr>
          <w:rFonts w:hint="eastAsia"/>
        </w:rPr>
        <w:t>。数组中的元素是要读取的起始像素、增量像素和结束像素。如果省略增量值，则默认为</w:t>
      </w:r>
      <w:r w:rsidRPr="00BD3A5A">
        <w:rPr>
          <w:rFonts w:hint="eastAsia"/>
        </w:rPr>
        <w:t>1</w:t>
      </w:r>
      <w:r w:rsidRPr="00BD3A5A">
        <w:rPr>
          <w:rFonts w:hint="eastAsia"/>
        </w:rPr>
        <w:t>。例如，以下语句都是等价的</w:t>
      </w:r>
      <w:r w:rsidRPr="00BD3A5A">
        <w:rPr>
          <w:rFonts w:hint="eastAsia"/>
        </w:rPr>
        <w:t>:</w:t>
      </w:r>
    </w:p>
    <w:p w:rsidR="00BD3A5A" w:rsidRDefault="00BD3A5A" w:rsidP="00013786">
      <w:pPr>
        <w:ind w:leftChars="600" w:left="1260"/>
      </w:pPr>
      <w:r>
        <w:t>imread (filename, "PixelRegion", {[200 600], [300 700]});</w:t>
      </w:r>
    </w:p>
    <w:p w:rsidR="00BD3A5A" w:rsidRDefault="00BD3A5A" w:rsidP="00013786">
      <w:pPr>
        <w:ind w:leftChars="600" w:left="1260"/>
      </w:pPr>
      <w:r>
        <w:t>imread (filename, "PixelRegion", {[200 1 600], [300 1 700]});</w:t>
      </w:r>
    </w:p>
    <w:p w:rsidR="00BD3A5A" w:rsidRDefault="00BD3A5A" w:rsidP="00013786">
      <w:pPr>
        <w:ind w:leftChars="600" w:left="1260"/>
      </w:pPr>
      <w:r>
        <w:t>imread (filename)(200:600, 300:700);</w:t>
      </w:r>
    </w:p>
    <w:p w:rsidR="00BD3A5A" w:rsidRDefault="00BD3A5A" w:rsidP="00013786">
      <w:pPr>
        <w:ind w:leftChars="200" w:left="420"/>
      </w:pPr>
      <w:r w:rsidRPr="00BD3A5A">
        <w:rPr>
          <w:rFonts w:hint="eastAsia"/>
        </w:rPr>
        <w:t>参见</w:t>
      </w:r>
      <w:r w:rsidRPr="00BD3A5A">
        <w:rPr>
          <w:rFonts w:hint="eastAsia"/>
        </w:rPr>
        <w:t>:imwrite, iminfo, imformat</w:t>
      </w:r>
      <w:r w:rsidRPr="00BD3A5A">
        <w:rPr>
          <w:rFonts w:hint="eastAsia"/>
        </w:rPr>
        <w:t>。</w:t>
      </w:r>
    </w:p>
    <w:p w:rsidR="00BD3A5A" w:rsidRDefault="00BD3A5A" w:rsidP="00013786">
      <w:pPr>
        <w:spacing w:beforeLines="50" w:before="156"/>
      </w:pPr>
      <w:r>
        <w:t>: imwrite (img, filename)</w:t>
      </w:r>
    </w:p>
    <w:p w:rsidR="00BD3A5A" w:rsidRDefault="00BD3A5A" w:rsidP="00013786">
      <w:r>
        <w:t>: imwrite (img, filename, ext)</w:t>
      </w:r>
    </w:p>
    <w:p w:rsidR="00BD3A5A" w:rsidRDefault="00BD3A5A" w:rsidP="00013786">
      <w:r>
        <w:t>: imwrite (img, map, filename)</w:t>
      </w:r>
    </w:p>
    <w:p w:rsidR="00BD3A5A" w:rsidRDefault="00BD3A5A" w:rsidP="00013786">
      <w:r>
        <w:t>: imwrite (…, param1, val1, …)</w:t>
      </w:r>
    </w:p>
    <w:p w:rsidR="00BD3A5A" w:rsidRDefault="00BD3A5A" w:rsidP="00013786">
      <w:pPr>
        <w:ind w:leftChars="200" w:left="420"/>
      </w:pPr>
      <w:r>
        <w:rPr>
          <w:rFonts w:hint="eastAsia"/>
        </w:rPr>
        <w:t>以各种文件格式写入图像。</w:t>
      </w:r>
    </w:p>
    <w:p w:rsidR="00BD3A5A" w:rsidRDefault="00BD3A5A" w:rsidP="00013786">
      <w:pPr>
        <w:ind w:leftChars="200" w:left="420"/>
      </w:pPr>
      <w:r>
        <w:rPr>
          <w:rFonts w:hint="eastAsia"/>
        </w:rPr>
        <w:t>图像可以是二值图像、灰度图像、</w:t>
      </w:r>
      <w:r>
        <w:rPr>
          <w:rFonts w:hint="eastAsia"/>
        </w:rPr>
        <w:t>RGB</w:t>
      </w:r>
      <w:r>
        <w:rPr>
          <w:rFonts w:hint="eastAsia"/>
        </w:rPr>
        <w:t>图像或多维图像。</w:t>
      </w:r>
      <w:r>
        <w:rPr>
          <w:rFonts w:hint="eastAsia"/>
        </w:rPr>
        <w:t>img</w:t>
      </w:r>
      <w:r>
        <w:rPr>
          <w:rFonts w:hint="eastAsia"/>
        </w:rPr>
        <w:t>的大小和类别应该与使用</w:t>
      </w:r>
      <w:r>
        <w:rPr>
          <w:rFonts w:hint="eastAsia"/>
        </w:rPr>
        <w:t>imread</w:t>
      </w:r>
      <w:r>
        <w:rPr>
          <w:rFonts w:hint="eastAsia"/>
        </w:rPr>
        <w:t>阅读时所期望的相同</w:t>
      </w:r>
      <w:r>
        <w:rPr>
          <w:rFonts w:hint="eastAsia"/>
        </w:rPr>
        <w:t>:</w:t>
      </w:r>
      <w:r>
        <w:rPr>
          <w:rFonts w:hint="eastAsia"/>
        </w:rPr>
        <w:t>分别为颜色空间和多个页面保留第三和第四个维度。如果它是一个索引图像，还必须指定</w:t>
      </w:r>
      <w:r>
        <w:rPr>
          <w:rFonts w:hint="eastAsia"/>
        </w:rPr>
        <w:t>colormap</w:t>
      </w:r>
      <w:r>
        <w:rPr>
          <w:rFonts w:hint="eastAsia"/>
        </w:rPr>
        <w:t>映射。</w:t>
      </w:r>
    </w:p>
    <w:p w:rsidR="00BD3A5A" w:rsidRDefault="00BD3A5A" w:rsidP="00013786">
      <w:pPr>
        <w:ind w:leftChars="200" w:left="420"/>
      </w:pPr>
      <w:r>
        <w:rPr>
          <w:rFonts w:hint="eastAsia"/>
        </w:rPr>
        <w:t>如果未提供</w:t>
      </w:r>
      <w:r>
        <w:rPr>
          <w:rFonts w:hint="eastAsia"/>
        </w:rPr>
        <w:t>ext</w:t>
      </w:r>
      <w:r>
        <w:rPr>
          <w:rFonts w:hint="eastAsia"/>
        </w:rPr>
        <w:t>，则使用</w:t>
      </w:r>
      <w:r>
        <w:rPr>
          <w:rFonts w:hint="eastAsia"/>
        </w:rPr>
        <w:t>filename</w:t>
      </w:r>
      <w:r>
        <w:rPr>
          <w:rFonts w:hint="eastAsia"/>
        </w:rPr>
        <w:t>的文件扩展名来确定格式。实际支持的格式取决于在构建</w:t>
      </w:r>
      <w:r>
        <w:rPr>
          <w:rFonts w:hint="eastAsia"/>
        </w:rPr>
        <w:t>Octave</w:t>
      </w:r>
      <w:r>
        <w:rPr>
          <w:rFonts w:hint="eastAsia"/>
        </w:rPr>
        <w:t>期间所做的选项。使用</w:t>
      </w:r>
      <w:r>
        <w:rPr>
          <w:rFonts w:hint="eastAsia"/>
        </w:rPr>
        <w:t>imformats</w:t>
      </w:r>
      <w:r>
        <w:rPr>
          <w:rFonts w:hint="eastAsia"/>
        </w:rPr>
        <w:t>检查对不同图像格式的支持。</w:t>
      </w:r>
    </w:p>
    <w:p w:rsidR="00BD3A5A" w:rsidRDefault="00BD3A5A" w:rsidP="00013786">
      <w:pPr>
        <w:ind w:leftChars="200" w:left="420"/>
      </w:pPr>
      <w:r>
        <w:rPr>
          <w:rFonts w:hint="eastAsia"/>
        </w:rPr>
        <w:t>根据文件格式的不同，可以使用</w:t>
      </w:r>
      <w:r>
        <w:rPr>
          <w:rFonts w:hint="eastAsia"/>
        </w:rPr>
        <w:t>param, val</w:t>
      </w:r>
      <w:r>
        <w:rPr>
          <w:rFonts w:hint="eastAsia"/>
        </w:rPr>
        <w:t>对配置图像的写入。支持以下选项</w:t>
      </w:r>
      <w:r>
        <w:rPr>
          <w:rFonts w:hint="eastAsia"/>
        </w:rPr>
        <w:t>:</w:t>
      </w:r>
    </w:p>
    <w:p w:rsidR="00BD3A5A" w:rsidRDefault="00BD3A5A" w:rsidP="00013786">
      <w:pPr>
        <w:ind w:leftChars="200" w:left="420"/>
      </w:pPr>
      <w:r w:rsidRPr="00BD3A5A">
        <w:rPr>
          <w:rFonts w:hint="eastAsia"/>
        </w:rPr>
        <w:t>‘</w:t>
      </w:r>
      <w:r w:rsidRPr="00BD3A5A">
        <w:t>Alpha’</w:t>
      </w:r>
    </w:p>
    <w:p w:rsidR="00BD3A5A" w:rsidRDefault="00BD3A5A" w:rsidP="00013786">
      <w:pPr>
        <w:ind w:leftChars="400" w:left="840"/>
      </w:pPr>
      <w:r w:rsidRPr="00BD3A5A">
        <w:rPr>
          <w:rFonts w:hint="eastAsia"/>
        </w:rPr>
        <w:t>Alpha(</w:t>
      </w:r>
      <w:r w:rsidRPr="00BD3A5A">
        <w:rPr>
          <w:rFonts w:hint="eastAsia"/>
        </w:rPr>
        <w:t>透明度</w:t>
      </w:r>
      <w:r w:rsidRPr="00BD3A5A">
        <w:rPr>
          <w:rFonts w:hint="eastAsia"/>
        </w:rPr>
        <w:t>)</w:t>
      </w:r>
      <w:r w:rsidRPr="00BD3A5A">
        <w:rPr>
          <w:rFonts w:hint="eastAsia"/>
        </w:rPr>
        <w:t>通道的图像。这必须是一个具有相同类的矩阵，并且有</w:t>
      </w:r>
      <w:r w:rsidRPr="00BD3A5A">
        <w:rPr>
          <w:rFonts w:hint="eastAsia"/>
        </w:rPr>
        <w:t>img</w:t>
      </w:r>
      <w:r w:rsidRPr="00BD3A5A">
        <w:rPr>
          <w:rFonts w:hint="eastAsia"/>
        </w:rPr>
        <w:t>的行数和列数。在多页图像的情况下，第四个维度的大小也必须匹配，第三个维度必须是单一的。默认情况下，图像将是完全不透明的。</w:t>
      </w:r>
    </w:p>
    <w:p w:rsidR="00BD3A5A" w:rsidRDefault="00BD3A5A" w:rsidP="00013786">
      <w:pPr>
        <w:ind w:leftChars="200" w:left="420"/>
      </w:pPr>
      <w:r w:rsidRPr="00BD3A5A">
        <w:rPr>
          <w:rFonts w:hint="eastAsia"/>
        </w:rPr>
        <w:t>‘</w:t>
      </w:r>
      <w:r w:rsidRPr="00BD3A5A">
        <w:t>Compression’</w:t>
      </w:r>
    </w:p>
    <w:p w:rsidR="00BD3A5A" w:rsidRDefault="00BD3A5A" w:rsidP="00013786">
      <w:pPr>
        <w:ind w:leftChars="400" w:left="840"/>
      </w:pPr>
      <w:r w:rsidRPr="00BD3A5A">
        <w:rPr>
          <w:rFonts w:hint="eastAsia"/>
        </w:rPr>
        <w:t>压缩使用一个图像。取值为</w:t>
      </w:r>
      <w:r w:rsidRPr="00BD3A5A">
        <w:rPr>
          <w:rFonts w:hint="eastAsia"/>
        </w:rPr>
        <w:t>none(</w:t>
      </w:r>
      <w:r w:rsidRPr="00BD3A5A">
        <w:rPr>
          <w:rFonts w:hint="eastAsia"/>
        </w:rPr>
        <w:t>默认值</w:t>
      </w:r>
      <w:r w:rsidRPr="00BD3A5A">
        <w:rPr>
          <w:rFonts w:hint="eastAsia"/>
        </w:rPr>
        <w:t>)</w:t>
      </w:r>
      <w:r w:rsidRPr="00BD3A5A">
        <w:rPr>
          <w:rFonts w:hint="eastAsia"/>
        </w:rPr>
        <w:t>、</w:t>
      </w:r>
      <w:r w:rsidRPr="00BD3A5A">
        <w:rPr>
          <w:rFonts w:hint="eastAsia"/>
        </w:rPr>
        <w:t>bzip</w:t>
      </w:r>
      <w:r w:rsidRPr="00BD3A5A">
        <w:rPr>
          <w:rFonts w:hint="eastAsia"/>
        </w:rPr>
        <w:t>、</w:t>
      </w:r>
      <w:r w:rsidRPr="00BD3A5A">
        <w:rPr>
          <w:rFonts w:hint="eastAsia"/>
        </w:rPr>
        <w:t>fax3</w:t>
      </w:r>
      <w:r w:rsidRPr="00BD3A5A">
        <w:rPr>
          <w:rFonts w:hint="eastAsia"/>
        </w:rPr>
        <w:t>、</w:t>
      </w:r>
      <w:r w:rsidRPr="00BD3A5A">
        <w:rPr>
          <w:rFonts w:hint="eastAsia"/>
        </w:rPr>
        <w:t>fax4</w:t>
      </w:r>
      <w:r w:rsidRPr="00BD3A5A">
        <w:rPr>
          <w:rFonts w:hint="eastAsia"/>
        </w:rPr>
        <w:t>、</w:t>
      </w:r>
      <w:r w:rsidRPr="00BD3A5A">
        <w:rPr>
          <w:rFonts w:hint="eastAsia"/>
        </w:rPr>
        <w:t>jpeg</w:t>
      </w:r>
      <w:r w:rsidRPr="00BD3A5A">
        <w:rPr>
          <w:rFonts w:hint="eastAsia"/>
        </w:rPr>
        <w:t>、</w:t>
      </w:r>
      <w:r w:rsidRPr="00BD3A5A">
        <w:rPr>
          <w:rFonts w:hint="eastAsia"/>
        </w:rPr>
        <w:t>lzw</w:t>
      </w:r>
      <w:r w:rsidRPr="00BD3A5A">
        <w:rPr>
          <w:rFonts w:hint="eastAsia"/>
        </w:rPr>
        <w:t>、</w:t>
      </w:r>
      <w:r w:rsidRPr="00BD3A5A">
        <w:rPr>
          <w:rFonts w:hint="eastAsia"/>
        </w:rPr>
        <w:t>rle</w:t>
      </w:r>
      <w:r w:rsidRPr="00BD3A5A">
        <w:rPr>
          <w:rFonts w:hint="eastAsia"/>
        </w:rPr>
        <w:t>或</w:t>
      </w:r>
      <w:r w:rsidRPr="00BD3A5A">
        <w:rPr>
          <w:rFonts w:hint="eastAsia"/>
        </w:rPr>
        <w:t>deflate</w:t>
      </w:r>
      <w:r w:rsidRPr="00BD3A5A">
        <w:rPr>
          <w:rFonts w:hint="eastAsia"/>
        </w:rPr>
        <w:t>。注意，并不是所有的压缩类型都适用于默认为</w:t>
      </w:r>
      <w:r w:rsidRPr="00BD3A5A">
        <w:rPr>
          <w:rFonts w:hint="eastAsia"/>
        </w:rPr>
        <w:t>Magick</w:t>
      </w:r>
      <w:r w:rsidRPr="00BD3A5A">
        <w:rPr>
          <w:rFonts w:hint="eastAsia"/>
        </w:rPr>
        <w:t>库的所有图像格式。</w:t>
      </w:r>
    </w:p>
    <w:p w:rsidR="00BD3A5A" w:rsidRDefault="00BD3A5A" w:rsidP="00013786">
      <w:pPr>
        <w:ind w:leftChars="200" w:left="420"/>
      </w:pPr>
      <w:r w:rsidRPr="00BD3A5A">
        <w:rPr>
          <w:rFonts w:hint="eastAsia"/>
        </w:rPr>
        <w:t>‘</w:t>
      </w:r>
      <w:r w:rsidRPr="00BD3A5A">
        <w:t>DelayTime’</w:t>
      </w:r>
    </w:p>
    <w:p w:rsidR="00BD3A5A" w:rsidRDefault="00BD3A5A" w:rsidP="00013786">
      <w:pPr>
        <w:ind w:leftChars="400" w:left="840"/>
      </w:pPr>
      <w:r w:rsidRPr="00BD3A5A">
        <w:rPr>
          <w:rFonts w:hint="eastAsia"/>
        </w:rPr>
        <w:t>对于接受动画的格式</w:t>
      </w:r>
      <w:r w:rsidRPr="00BD3A5A">
        <w:rPr>
          <w:rFonts w:hint="eastAsia"/>
        </w:rPr>
        <w:t>(</w:t>
      </w:r>
      <w:r w:rsidRPr="00BD3A5A">
        <w:rPr>
          <w:rFonts w:hint="eastAsia"/>
        </w:rPr>
        <w:t>如</w:t>
      </w:r>
      <w:r w:rsidRPr="00BD3A5A">
        <w:rPr>
          <w:rFonts w:hint="eastAsia"/>
        </w:rPr>
        <w:t>GIF)</w:t>
      </w:r>
      <w:r w:rsidRPr="00BD3A5A">
        <w:rPr>
          <w:rFonts w:hint="eastAsia"/>
        </w:rPr>
        <w:t>，控制一帧在移动到下一帧之前显示的时间。该值必须是标量</w:t>
      </w:r>
      <w:r w:rsidRPr="00BD3A5A">
        <w:rPr>
          <w:rFonts w:hint="eastAsia"/>
        </w:rPr>
        <w:t>(</w:t>
      </w:r>
      <w:r w:rsidRPr="00BD3A5A">
        <w:rPr>
          <w:rFonts w:hint="eastAsia"/>
        </w:rPr>
        <w:t>它将应用于</w:t>
      </w:r>
      <w:r w:rsidRPr="00BD3A5A">
        <w:rPr>
          <w:rFonts w:hint="eastAsia"/>
        </w:rPr>
        <w:t>img</w:t>
      </w:r>
      <w:r w:rsidRPr="00BD3A5A">
        <w:rPr>
          <w:rFonts w:hint="eastAsia"/>
        </w:rPr>
        <w:t>中的所有帧</w:t>
      </w:r>
      <w:r w:rsidRPr="00BD3A5A">
        <w:rPr>
          <w:rFonts w:hint="eastAsia"/>
        </w:rPr>
        <w:t>)</w:t>
      </w:r>
      <w:r w:rsidRPr="00BD3A5A">
        <w:rPr>
          <w:rFonts w:hint="eastAsia"/>
        </w:rPr>
        <w:t>，或者长度等于</w:t>
      </w:r>
      <w:r w:rsidRPr="00BD3A5A">
        <w:rPr>
          <w:rFonts w:hint="eastAsia"/>
        </w:rPr>
        <w:t>img</w:t>
      </w:r>
      <w:r w:rsidRPr="00BD3A5A">
        <w:rPr>
          <w:rFonts w:hint="eastAsia"/>
        </w:rPr>
        <w:t>中的帧数的向量。单位为秒，取值范围为</w:t>
      </w:r>
      <w:r w:rsidRPr="00BD3A5A">
        <w:rPr>
          <w:rFonts w:hint="eastAsia"/>
        </w:rPr>
        <w:t>0 ~ 65535</w:t>
      </w:r>
      <w:r w:rsidRPr="00BD3A5A">
        <w:rPr>
          <w:rFonts w:hint="eastAsia"/>
        </w:rPr>
        <w:t>，默认为</w:t>
      </w:r>
      <w:r w:rsidRPr="00BD3A5A">
        <w:rPr>
          <w:rFonts w:hint="eastAsia"/>
        </w:rPr>
        <w:t>0.5</w:t>
      </w:r>
      <w:r w:rsidRPr="00BD3A5A">
        <w:rPr>
          <w:rFonts w:hint="eastAsia"/>
        </w:rPr>
        <w:t>。</w:t>
      </w:r>
    </w:p>
    <w:p w:rsidR="00BD3A5A" w:rsidRDefault="00BD3A5A" w:rsidP="00013786">
      <w:pPr>
        <w:ind w:leftChars="200" w:left="420"/>
      </w:pPr>
      <w:r w:rsidRPr="00BD3A5A">
        <w:rPr>
          <w:rFonts w:hint="eastAsia"/>
        </w:rPr>
        <w:t>‘</w:t>
      </w:r>
      <w:r w:rsidRPr="00BD3A5A">
        <w:t>DisposalMethod’</w:t>
      </w:r>
    </w:p>
    <w:p w:rsidR="00BD3A5A" w:rsidRDefault="00BD3A5A" w:rsidP="00013786">
      <w:pPr>
        <w:ind w:leftChars="400" w:left="840"/>
      </w:pPr>
      <w:r w:rsidRPr="00BD3A5A">
        <w:rPr>
          <w:rFonts w:hint="eastAsia"/>
        </w:rPr>
        <w:t>对于接受动画的格式</w:t>
      </w:r>
      <w:r w:rsidRPr="00BD3A5A">
        <w:rPr>
          <w:rFonts w:hint="eastAsia"/>
        </w:rPr>
        <w:t>(</w:t>
      </w:r>
      <w:r w:rsidRPr="00BD3A5A">
        <w:rPr>
          <w:rFonts w:hint="eastAsia"/>
        </w:rPr>
        <w:t>如</w:t>
      </w:r>
      <w:r w:rsidRPr="00BD3A5A">
        <w:rPr>
          <w:rFonts w:hint="eastAsia"/>
        </w:rPr>
        <w:t>GIF)</w:t>
      </w:r>
      <w:r w:rsidRPr="00BD3A5A">
        <w:rPr>
          <w:rFonts w:hint="eastAsia"/>
        </w:rPr>
        <w:t>，控制在绘制下一帧之前对一帧发生的操作。它的值可以是以下字符串之一</w:t>
      </w:r>
      <w:r w:rsidRPr="00BD3A5A">
        <w:rPr>
          <w:rFonts w:hint="eastAsia"/>
        </w:rPr>
        <w:t>:"doNotSpecify"(</w:t>
      </w:r>
      <w:r w:rsidRPr="00BD3A5A">
        <w:rPr>
          <w:rFonts w:hint="eastAsia"/>
        </w:rPr>
        <w:t>默认</w:t>
      </w:r>
      <w:r w:rsidRPr="00BD3A5A">
        <w:rPr>
          <w:rFonts w:hint="eastAsia"/>
        </w:rPr>
        <w:t>);</w:t>
      </w:r>
      <w:r w:rsidRPr="00BD3A5A">
        <w:rPr>
          <w:rFonts w:hint="eastAsia"/>
        </w:rPr>
        <w:t>“</w:t>
      </w:r>
      <w:r w:rsidRPr="00BD3A5A">
        <w:rPr>
          <w:rFonts w:hint="eastAsia"/>
        </w:rPr>
        <w:t>leaveInPlace</w:t>
      </w:r>
      <w:r w:rsidRPr="00BD3A5A">
        <w:rPr>
          <w:rFonts w:hint="eastAsia"/>
        </w:rPr>
        <w:t>”</w:t>
      </w:r>
      <w:r w:rsidRPr="00BD3A5A">
        <w:rPr>
          <w:rFonts w:hint="eastAsia"/>
        </w:rPr>
        <w:t>;</w:t>
      </w:r>
      <w:r w:rsidRPr="00BD3A5A">
        <w:rPr>
          <w:rFonts w:hint="eastAsia"/>
        </w:rPr>
        <w:t>“</w:t>
      </w:r>
      <w:r w:rsidRPr="00BD3A5A">
        <w:rPr>
          <w:rFonts w:hint="eastAsia"/>
        </w:rPr>
        <w:t>restoreBG</w:t>
      </w:r>
      <w:r w:rsidRPr="00BD3A5A">
        <w:rPr>
          <w:rFonts w:hint="eastAsia"/>
        </w:rPr>
        <w:t>”</w:t>
      </w:r>
      <w:r w:rsidRPr="00BD3A5A">
        <w:rPr>
          <w:rFonts w:hint="eastAsia"/>
        </w:rPr>
        <w:t>;</w:t>
      </w:r>
      <w:r w:rsidRPr="00BD3A5A">
        <w:rPr>
          <w:rFonts w:hint="eastAsia"/>
        </w:rPr>
        <w:t>和“</w:t>
      </w:r>
      <w:r w:rsidRPr="00BD3A5A">
        <w:rPr>
          <w:rFonts w:hint="eastAsia"/>
        </w:rPr>
        <w:t>restorePrevious</w:t>
      </w:r>
      <w:r w:rsidRPr="00BD3A5A">
        <w:rPr>
          <w:rFonts w:hint="eastAsia"/>
        </w:rPr>
        <w:t>”，或长度等于</w:t>
      </w:r>
      <w:r w:rsidRPr="00BD3A5A">
        <w:rPr>
          <w:rFonts w:hint="eastAsia"/>
        </w:rPr>
        <w:t>img</w:t>
      </w:r>
      <w:r w:rsidRPr="00BD3A5A">
        <w:rPr>
          <w:rFonts w:hint="eastAsia"/>
        </w:rPr>
        <w:t>帧数的字符串的单元格数组。</w:t>
      </w:r>
    </w:p>
    <w:p w:rsidR="00BD3A5A" w:rsidRDefault="00BD3A5A" w:rsidP="00013786">
      <w:pPr>
        <w:ind w:leftChars="200" w:left="420"/>
      </w:pPr>
      <w:r w:rsidRPr="00BD3A5A">
        <w:rPr>
          <w:rFonts w:hint="eastAsia"/>
        </w:rPr>
        <w:t>‘</w:t>
      </w:r>
      <w:r w:rsidRPr="00BD3A5A">
        <w:t>LoopCount’</w:t>
      </w:r>
    </w:p>
    <w:p w:rsidR="00BD3A5A" w:rsidRDefault="00BD3A5A" w:rsidP="00013786">
      <w:pPr>
        <w:ind w:leftChars="400" w:left="840"/>
      </w:pPr>
      <w:r w:rsidRPr="00BD3A5A">
        <w:rPr>
          <w:rFonts w:hint="eastAsia"/>
        </w:rPr>
        <w:t>对于接受动画的格式</w:t>
      </w:r>
      <w:r w:rsidRPr="00BD3A5A">
        <w:rPr>
          <w:rFonts w:hint="eastAsia"/>
        </w:rPr>
        <w:t>(</w:t>
      </w:r>
      <w:r w:rsidRPr="00BD3A5A">
        <w:rPr>
          <w:rFonts w:hint="eastAsia"/>
        </w:rPr>
        <w:t>如</w:t>
      </w:r>
      <w:r w:rsidRPr="00BD3A5A">
        <w:rPr>
          <w:rFonts w:hint="eastAsia"/>
        </w:rPr>
        <w:t>GIF)</w:t>
      </w:r>
      <w:r w:rsidRPr="00BD3A5A">
        <w:rPr>
          <w:rFonts w:hint="eastAsia"/>
        </w:rPr>
        <w:t>，控制序列重复的次数。值</w:t>
      </w:r>
      <w:r w:rsidRPr="00BD3A5A">
        <w:rPr>
          <w:rFonts w:hint="eastAsia"/>
        </w:rPr>
        <w:t>Inf</w:t>
      </w:r>
      <w:r w:rsidRPr="00BD3A5A">
        <w:rPr>
          <w:rFonts w:hint="eastAsia"/>
        </w:rPr>
        <w:t>表示无限循环</w:t>
      </w:r>
      <w:r w:rsidRPr="00BD3A5A">
        <w:rPr>
          <w:rFonts w:hint="eastAsia"/>
        </w:rPr>
        <w:t>(</w:t>
      </w:r>
      <w:r w:rsidRPr="00BD3A5A">
        <w:rPr>
          <w:rFonts w:hint="eastAsia"/>
        </w:rPr>
        <w:t>默认</w:t>
      </w:r>
      <w:r w:rsidRPr="00BD3A5A">
        <w:rPr>
          <w:rFonts w:hint="eastAsia"/>
        </w:rPr>
        <w:t>)</w:t>
      </w:r>
      <w:r w:rsidRPr="00BD3A5A">
        <w:rPr>
          <w:rFonts w:hint="eastAsia"/>
        </w:rPr>
        <w:t>，值</w:t>
      </w:r>
      <w:r w:rsidRPr="00BD3A5A">
        <w:rPr>
          <w:rFonts w:hint="eastAsia"/>
        </w:rPr>
        <w:t>0</w:t>
      </w:r>
      <w:r w:rsidRPr="00BD3A5A">
        <w:rPr>
          <w:rFonts w:hint="eastAsia"/>
        </w:rPr>
        <w:t>或</w:t>
      </w:r>
      <w:r w:rsidRPr="00BD3A5A">
        <w:rPr>
          <w:rFonts w:hint="eastAsia"/>
        </w:rPr>
        <w:t>1</w:t>
      </w:r>
      <w:r w:rsidRPr="00BD3A5A">
        <w:rPr>
          <w:rFonts w:hint="eastAsia"/>
        </w:rPr>
        <w:t>表示序列只播放一次</w:t>
      </w:r>
      <w:r w:rsidRPr="00BD3A5A">
        <w:rPr>
          <w:rFonts w:hint="eastAsia"/>
        </w:rPr>
        <w:t>(</w:t>
      </w:r>
      <w:r w:rsidRPr="00BD3A5A">
        <w:rPr>
          <w:rFonts w:hint="eastAsia"/>
        </w:rPr>
        <w:t>循环</w:t>
      </w:r>
      <w:r w:rsidRPr="00BD3A5A">
        <w:rPr>
          <w:rFonts w:hint="eastAsia"/>
        </w:rPr>
        <w:t>0</w:t>
      </w:r>
      <w:r w:rsidRPr="00BD3A5A">
        <w:rPr>
          <w:rFonts w:hint="eastAsia"/>
        </w:rPr>
        <w:t>次</w:t>
      </w:r>
      <w:r w:rsidRPr="00BD3A5A">
        <w:rPr>
          <w:rFonts w:hint="eastAsia"/>
        </w:rPr>
        <w:t>)</w:t>
      </w:r>
      <w:r w:rsidRPr="00BD3A5A">
        <w:rPr>
          <w:rFonts w:hint="eastAsia"/>
        </w:rPr>
        <w:t>，值</w:t>
      </w:r>
      <w:r w:rsidRPr="00BD3A5A">
        <w:rPr>
          <w:rFonts w:hint="eastAsia"/>
        </w:rPr>
        <w:t>2</w:t>
      </w:r>
      <w:r w:rsidRPr="00BD3A5A">
        <w:rPr>
          <w:rFonts w:hint="eastAsia"/>
        </w:rPr>
        <w:t>或以上表示循环次数</w:t>
      </w:r>
      <w:r w:rsidRPr="00BD3A5A">
        <w:rPr>
          <w:rFonts w:hint="eastAsia"/>
        </w:rPr>
        <w:t>(</w:t>
      </w:r>
      <w:r w:rsidRPr="00BD3A5A">
        <w:rPr>
          <w:rFonts w:hint="eastAsia"/>
        </w:rPr>
        <w:t>循环两次意味着播放完整序列</w:t>
      </w:r>
      <w:r w:rsidRPr="00BD3A5A">
        <w:rPr>
          <w:rFonts w:hint="eastAsia"/>
        </w:rPr>
        <w:t>3</w:t>
      </w:r>
      <w:r w:rsidRPr="00BD3A5A">
        <w:rPr>
          <w:rFonts w:hint="eastAsia"/>
        </w:rPr>
        <w:t>次</w:t>
      </w:r>
      <w:r w:rsidRPr="00BD3A5A">
        <w:rPr>
          <w:rFonts w:hint="eastAsia"/>
        </w:rPr>
        <w:t>)</w:t>
      </w:r>
      <w:r w:rsidRPr="00BD3A5A">
        <w:rPr>
          <w:rFonts w:hint="eastAsia"/>
        </w:rPr>
        <w:t>。如果在写入文件结束时只有一个映像，则忽略此选项。</w:t>
      </w:r>
    </w:p>
    <w:p w:rsidR="00BD3A5A" w:rsidRDefault="00BD3A5A" w:rsidP="00013786">
      <w:pPr>
        <w:ind w:leftChars="200" w:left="420"/>
      </w:pPr>
      <w:r w:rsidRPr="00BD3A5A">
        <w:rPr>
          <w:rFonts w:hint="eastAsia"/>
        </w:rPr>
        <w:t>‘</w:t>
      </w:r>
      <w:r w:rsidRPr="00BD3A5A">
        <w:t>Quality’</w:t>
      </w:r>
    </w:p>
    <w:p w:rsidR="00BD3A5A" w:rsidRDefault="00BD3A5A" w:rsidP="00013786">
      <w:pPr>
        <w:ind w:leftChars="400" w:left="840"/>
      </w:pPr>
      <w:r w:rsidRPr="00BD3A5A">
        <w:rPr>
          <w:rFonts w:hint="eastAsia"/>
        </w:rPr>
        <w:t>设置压缩的质量。该值应为</w:t>
      </w:r>
      <w:r w:rsidRPr="00BD3A5A">
        <w:rPr>
          <w:rFonts w:hint="eastAsia"/>
        </w:rPr>
        <w:t>0</w:t>
      </w:r>
      <w:r w:rsidRPr="00BD3A5A">
        <w:rPr>
          <w:rFonts w:hint="eastAsia"/>
        </w:rPr>
        <w:t>到</w:t>
      </w:r>
      <w:r w:rsidRPr="00BD3A5A">
        <w:rPr>
          <w:rFonts w:hint="eastAsia"/>
        </w:rPr>
        <w:t>100</w:t>
      </w:r>
      <w:r w:rsidRPr="00BD3A5A">
        <w:rPr>
          <w:rFonts w:hint="eastAsia"/>
        </w:rPr>
        <w:t>之间的整数，值越大表示视觉质量越好，压缩率越低。默认为</w:t>
      </w:r>
      <w:r w:rsidRPr="00BD3A5A">
        <w:rPr>
          <w:rFonts w:hint="eastAsia"/>
        </w:rPr>
        <w:t>75</w:t>
      </w:r>
      <w:r w:rsidRPr="00BD3A5A">
        <w:rPr>
          <w:rFonts w:hint="eastAsia"/>
        </w:rPr>
        <w:t>。</w:t>
      </w:r>
    </w:p>
    <w:p w:rsidR="00BD3A5A" w:rsidRDefault="00BD3A5A" w:rsidP="00013786">
      <w:pPr>
        <w:ind w:leftChars="200" w:left="420"/>
      </w:pPr>
      <w:r w:rsidRPr="00BD3A5A">
        <w:rPr>
          <w:rFonts w:hint="eastAsia"/>
        </w:rPr>
        <w:t>‘</w:t>
      </w:r>
      <w:r w:rsidRPr="00BD3A5A">
        <w:t>WriteMode’</w:t>
      </w:r>
    </w:p>
    <w:p w:rsidR="00BD3A5A" w:rsidRDefault="00BD3A5A" w:rsidP="00013786">
      <w:pPr>
        <w:ind w:leftChars="600" w:left="1260"/>
      </w:pPr>
      <w:r>
        <w:rPr>
          <w:rFonts w:hint="eastAsia"/>
        </w:rPr>
        <w:t>一些文件格式，如</w:t>
      </w:r>
      <w:r>
        <w:rPr>
          <w:rFonts w:hint="eastAsia"/>
        </w:rPr>
        <w:t>TIFF</w:t>
      </w:r>
      <w:r>
        <w:rPr>
          <w:rFonts w:hint="eastAsia"/>
        </w:rPr>
        <w:t>和</w:t>
      </w:r>
      <w:r>
        <w:rPr>
          <w:rFonts w:hint="eastAsia"/>
        </w:rPr>
        <w:t>GIF</w:t>
      </w:r>
      <w:r>
        <w:rPr>
          <w:rFonts w:hint="eastAsia"/>
        </w:rPr>
        <w:t>，能够在单个文件中存储多个图像。该选项指定是否应该将</w:t>
      </w:r>
      <w:r>
        <w:rPr>
          <w:rFonts w:hint="eastAsia"/>
        </w:rPr>
        <w:t>img</w:t>
      </w:r>
      <w:r>
        <w:rPr>
          <w:rFonts w:hint="eastAsia"/>
        </w:rPr>
        <w:t>添加到文件</w:t>
      </w:r>
      <w:r>
        <w:rPr>
          <w:rFonts w:hint="eastAsia"/>
        </w:rPr>
        <w:t>(</w:t>
      </w:r>
      <w:r>
        <w:rPr>
          <w:rFonts w:hint="eastAsia"/>
        </w:rPr>
        <w:t>如果它存在</w:t>
      </w:r>
      <w:r>
        <w:rPr>
          <w:rFonts w:hint="eastAsia"/>
        </w:rPr>
        <w:t>)</w:t>
      </w:r>
      <w:r>
        <w:rPr>
          <w:rFonts w:hint="eastAsia"/>
        </w:rPr>
        <w:t>，或者是否应该为它创建一个新文件</w:t>
      </w:r>
      <w:r>
        <w:rPr>
          <w:rFonts w:hint="eastAsia"/>
        </w:rPr>
        <w:t>(</w:t>
      </w:r>
      <w:r>
        <w:rPr>
          <w:rFonts w:hint="eastAsia"/>
        </w:rPr>
        <w:t>可能覆盖现有文件</w:t>
      </w:r>
      <w:r>
        <w:rPr>
          <w:rFonts w:hint="eastAsia"/>
        </w:rPr>
        <w:t>)</w:t>
      </w:r>
      <w:r>
        <w:rPr>
          <w:rFonts w:hint="eastAsia"/>
        </w:rPr>
        <w:t>。该值应该是字符串“</w:t>
      </w:r>
      <w:r>
        <w:rPr>
          <w:rFonts w:hint="eastAsia"/>
        </w:rPr>
        <w:t>Overwrite</w:t>
      </w:r>
      <w:r>
        <w:rPr>
          <w:rFonts w:hint="eastAsia"/>
        </w:rPr>
        <w:t>”</w:t>
      </w:r>
      <w:r>
        <w:rPr>
          <w:rFonts w:hint="eastAsia"/>
        </w:rPr>
        <w:t>(</w:t>
      </w:r>
      <w:r>
        <w:rPr>
          <w:rFonts w:hint="eastAsia"/>
        </w:rPr>
        <w:t>默认</w:t>
      </w:r>
      <w:r>
        <w:rPr>
          <w:rFonts w:hint="eastAsia"/>
        </w:rPr>
        <w:t>)</w:t>
      </w:r>
      <w:r>
        <w:rPr>
          <w:rFonts w:hint="eastAsia"/>
        </w:rPr>
        <w:t>或“</w:t>
      </w:r>
      <w:r>
        <w:rPr>
          <w:rFonts w:hint="eastAsia"/>
        </w:rPr>
        <w:t>Append</w:t>
      </w:r>
      <w:r>
        <w:rPr>
          <w:rFonts w:hint="eastAsia"/>
        </w:rPr>
        <w:t>”。</w:t>
      </w:r>
    </w:p>
    <w:p w:rsidR="00BD3A5A" w:rsidRDefault="00BD3A5A" w:rsidP="00013786">
      <w:pPr>
        <w:ind w:leftChars="400" w:left="840"/>
      </w:pPr>
      <w:r>
        <w:rPr>
          <w:rFonts w:hint="eastAsia"/>
        </w:rPr>
        <w:lastRenderedPageBreak/>
        <w:t>尽管有这个选项，但编写多页图像的最有效方法是传递一个</w:t>
      </w:r>
      <w:r>
        <w:rPr>
          <w:rFonts w:hint="eastAsia"/>
        </w:rPr>
        <w:t>4</w:t>
      </w:r>
      <w:r>
        <w:rPr>
          <w:rFonts w:hint="eastAsia"/>
        </w:rPr>
        <w:t>维</w:t>
      </w:r>
      <w:r>
        <w:rPr>
          <w:rFonts w:hint="eastAsia"/>
        </w:rPr>
        <w:t>img</w:t>
      </w:r>
      <w:r>
        <w:rPr>
          <w:rFonts w:hint="eastAsia"/>
        </w:rPr>
        <w:t>给</w:t>
      </w:r>
      <w:r>
        <w:rPr>
          <w:rFonts w:hint="eastAsia"/>
        </w:rPr>
        <w:t>imwrite</w:t>
      </w:r>
      <w:r>
        <w:rPr>
          <w:rFonts w:hint="eastAsia"/>
        </w:rPr>
        <w:t>，当使用</w:t>
      </w:r>
      <w:r>
        <w:rPr>
          <w:rFonts w:hint="eastAsia"/>
        </w:rPr>
        <w:t>imread</w:t>
      </w:r>
      <w:r>
        <w:rPr>
          <w:rFonts w:hint="eastAsia"/>
        </w:rPr>
        <w:t>并将“</w:t>
      </w:r>
      <w:r>
        <w:rPr>
          <w:rFonts w:hint="eastAsia"/>
        </w:rPr>
        <w:t>Index</w:t>
      </w:r>
      <w:r>
        <w:rPr>
          <w:rFonts w:hint="eastAsia"/>
        </w:rPr>
        <w:t>”选项设置为“</w:t>
      </w:r>
      <w:r>
        <w:rPr>
          <w:rFonts w:hint="eastAsia"/>
        </w:rPr>
        <w:t>all</w:t>
      </w:r>
      <w:r>
        <w:rPr>
          <w:rFonts w:hint="eastAsia"/>
        </w:rPr>
        <w:t>”时，可以期望使用相同的矩阵。</w:t>
      </w:r>
    </w:p>
    <w:p w:rsidR="00BD3A5A" w:rsidRDefault="00BD3A5A" w:rsidP="00013786">
      <w:pPr>
        <w:ind w:leftChars="200" w:left="420"/>
      </w:pPr>
      <w:r>
        <w:rPr>
          <w:rFonts w:hint="eastAsia"/>
        </w:rPr>
        <w:t>参见</w:t>
      </w:r>
      <w:r>
        <w:rPr>
          <w:rFonts w:hint="eastAsia"/>
        </w:rPr>
        <w:t>:imread, iminfo, imformats</w:t>
      </w:r>
      <w:r>
        <w:rPr>
          <w:rFonts w:hint="eastAsia"/>
        </w:rPr>
        <w:t>。</w:t>
      </w:r>
    </w:p>
    <w:p w:rsidR="00BD3A5A" w:rsidRDefault="00BD3A5A" w:rsidP="00013786">
      <w:pPr>
        <w:spacing w:beforeLines="50" w:before="156"/>
      </w:pPr>
      <w:r>
        <w:t>: val = IMAGE_PATH ()</w:t>
      </w:r>
    </w:p>
    <w:p w:rsidR="00BD3A5A" w:rsidRDefault="00BD3A5A" w:rsidP="00013786">
      <w:r>
        <w:t>: old_val = IMAGE_PATH (new_val)</w:t>
      </w:r>
    </w:p>
    <w:p w:rsidR="00BD3A5A" w:rsidRDefault="00BD3A5A" w:rsidP="00013786">
      <w:r>
        <w:t>: old_val = IMAGE_PATH (new_val, "local")</w:t>
      </w:r>
    </w:p>
    <w:p w:rsidR="00BD3A5A" w:rsidRDefault="00BD3A5A" w:rsidP="00013786">
      <w:pPr>
        <w:ind w:leftChars="200" w:left="420"/>
      </w:pPr>
      <w:r>
        <w:rPr>
          <w:rFonts w:hint="eastAsia"/>
        </w:rPr>
        <w:t>查询或设置内部变量，该变量指定要在其中搜索映像文件的目录列表，列表以冒号分隔。</w:t>
      </w:r>
    </w:p>
    <w:p w:rsidR="00BD3A5A" w:rsidRDefault="00BD3A5A" w:rsidP="00013786">
      <w:pPr>
        <w:ind w:leftChars="200" w:left="420"/>
      </w:pPr>
      <w:r>
        <w:rPr>
          <w:rFonts w:hint="eastAsia"/>
        </w:rPr>
        <w:t>当从带有“</w:t>
      </w:r>
      <w:r>
        <w:rPr>
          <w:rFonts w:hint="eastAsia"/>
        </w:rPr>
        <w:t>local</w:t>
      </w:r>
      <w:r>
        <w:rPr>
          <w:rFonts w:hint="eastAsia"/>
        </w:rPr>
        <w:t>”选项的函数内部调用时，该变量将在函数及其调用的任何子例程的本地更改。退出函数时，恢复原来的变量值。</w:t>
      </w:r>
    </w:p>
    <w:p w:rsidR="00BD3A5A" w:rsidRDefault="00BD3A5A" w:rsidP="00013786">
      <w:pPr>
        <w:ind w:leftChars="200" w:left="420"/>
      </w:pPr>
      <w:r>
        <w:rPr>
          <w:rFonts w:hint="eastAsia"/>
        </w:rPr>
        <w:t>参见</w:t>
      </w:r>
      <w:r>
        <w:rPr>
          <w:rFonts w:hint="eastAsia"/>
        </w:rPr>
        <w:t>:EXEC_PATH, OCTAVE_HOME, OCTAVE_EXEC_HOME</w:t>
      </w:r>
      <w:r>
        <w:rPr>
          <w:rFonts w:hint="eastAsia"/>
        </w:rPr>
        <w:t>。</w:t>
      </w:r>
    </w:p>
    <w:p w:rsidR="00BD3A5A" w:rsidRDefault="00BD3A5A" w:rsidP="00013786">
      <w:pPr>
        <w:spacing w:beforeLines="50" w:before="156" w:afterLines="50" w:after="156"/>
      </w:pPr>
      <w:r w:rsidRPr="00BD3A5A">
        <w:rPr>
          <w:rFonts w:hint="eastAsia"/>
        </w:rPr>
        <w:t>可以获取磁盘上映像文件的信息，而不必实际将其读入</w:t>
      </w:r>
      <w:r w:rsidRPr="00BD3A5A">
        <w:rPr>
          <w:rFonts w:hint="eastAsia"/>
        </w:rPr>
        <w:t>Octave</w:t>
      </w:r>
      <w:r w:rsidRPr="00BD3A5A">
        <w:rPr>
          <w:rFonts w:hint="eastAsia"/>
        </w:rPr>
        <w:t>。这是使用</w:t>
      </w:r>
      <w:r w:rsidRPr="00BD3A5A">
        <w:rPr>
          <w:rFonts w:hint="eastAsia"/>
        </w:rPr>
        <w:t>iminfo</w:t>
      </w:r>
      <w:r w:rsidRPr="00BD3A5A">
        <w:rPr>
          <w:rFonts w:hint="eastAsia"/>
        </w:rPr>
        <w:t>函数完成的，该函数提供了对存储在图像文件头中的许多参数的读访问。</w:t>
      </w:r>
    </w:p>
    <w:p w:rsidR="00BD3A5A" w:rsidRDefault="00BD3A5A" w:rsidP="00013786">
      <w:r>
        <w:t>: info = imfinfo (filename)</w:t>
      </w:r>
    </w:p>
    <w:p w:rsidR="00BD3A5A" w:rsidRDefault="00BD3A5A" w:rsidP="00013786">
      <w:r>
        <w:t>: info = imfinfo (url)</w:t>
      </w:r>
    </w:p>
    <w:p w:rsidR="00BD3A5A" w:rsidRDefault="00BD3A5A" w:rsidP="00013786">
      <w:r>
        <w:t>: info = imfinfo (…, ext)</w:t>
      </w:r>
    </w:p>
    <w:p w:rsidR="00BD3A5A" w:rsidRDefault="00BD3A5A" w:rsidP="00013786">
      <w:pPr>
        <w:ind w:leftChars="200" w:left="420"/>
      </w:pPr>
      <w:r>
        <w:rPr>
          <w:rFonts w:hint="eastAsia"/>
        </w:rPr>
        <w:t>从文件中读取图像信息。</w:t>
      </w:r>
    </w:p>
    <w:p w:rsidR="00BD3A5A" w:rsidRDefault="00BD3A5A" w:rsidP="00013786">
      <w:pPr>
        <w:ind w:leftChars="200" w:left="420"/>
      </w:pPr>
      <w:r>
        <w:rPr>
          <w:rFonts w:hint="eastAsia"/>
        </w:rPr>
        <w:t>iminfo</w:t>
      </w:r>
      <w:r>
        <w:rPr>
          <w:rFonts w:hint="eastAsia"/>
        </w:rPr>
        <w:t>返回一个包含存储在文件文件名中的图像信息的结构。如果没有文件文件名，并且指定了</w:t>
      </w:r>
      <w:r>
        <w:rPr>
          <w:rFonts w:hint="eastAsia"/>
        </w:rPr>
        <w:t>ext</w:t>
      </w:r>
      <w:r>
        <w:rPr>
          <w:rFonts w:hint="eastAsia"/>
        </w:rPr>
        <w:t>，则它将查找名为</w:t>
      </w:r>
      <w:r>
        <w:rPr>
          <w:rFonts w:hint="eastAsia"/>
        </w:rPr>
        <w:t>filename</w:t>
      </w:r>
      <w:r>
        <w:rPr>
          <w:rFonts w:hint="eastAsia"/>
        </w:rPr>
        <w:t>的文件和扩展名</w:t>
      </w:r>
      <w:r>
        <w:rPr>
          <w:rFonts w:hint="eastAsia"/>
        </w:rPr>
        <w:t>ext</w:t>
      </w:r>
      <w:r>
        <w:rPr>
          <w:rFonts w:hint="eastAsia"/>
        </w:rPr>
        <w:t>，即名为</w:t>
      </w:r>
      <w:r>
        <w:rPr>
          <w:rFonts w:hint="eastAsia"/>
        </w:rPr>
        <w:t>filename.ext</w:t>
      </w:r>
      <w:r>
        <w:rPr>
          <w:rFonts w:hint="eastAsia"/>
        </w:rPr>
        <w:t>的文件。</w:t>
      </w:r>
    </w:p>
    <w:p w:rsidR="00BD3A5A" w:rsidRDefault="00BD3A5A" w:rsidP="00013786">
      <w:pPr>
        <w:ind w:leftChars="200" w:left="420"/>
      </w:pPr>
      <w:r>
        <w:rPr>
          <w:rFonts w:hint="eastAsia"/>
        </w:rPr>
        <w:t>输出结构</w:t>
      </w:r>
      <w:r>
        <w:rPr>
          <w:rFonts w:hint="eastAsia"/>
        </w:rPr>
        <w:t>info</w:t>
      </w:r>
      <w:r>
        <w:rPr>
          <w:rFonts w:hint="eastAsia"/>
        </w:rPr>
        <w:t>包含以下字段</w:t>
      </w:r>
      <w:r>
        <w:rPr>
          <w:rFonts w:hint="eastAsia"/>
        </w:rPr>
        <w:t>:</w:t>
      </w:r>
    </w:p>
    <w:p w:rsidR="00BD3A5A" w:rsidRDefault="00BD3A5A" w:rsidP="00013786">
      <w:pPr>
        <w:ind w:leftChars="200" w:left="420"/>
      </w:pPr>
      <w:r w:rsidRPr="00BD3A5A">
        <w:rPr>
          <w:rFonts w:hint="eastAsia"/>
        </w:rPr>
        <w:t>‘</w:t>
      </w:r>
      <w:r w:rsidRPr="00BD3A5A">
        <w:t>Filename’</w:t>
      </w:r>
    </w:p>
    <w:p w:rsidR="00BD3A5A" w:rsidRDefault="00BD3A5A" w:rsidP="00013786">
      <w:pPr>
        <w:ind w:leftChars="400" w:left="840"/>
      </w:pPr>
      <w:r w:rsidRPr="00BD3A5A">
        <w:rPr>
          <w:rFonts w:hint="eastAsia"/>
        </w:rPr>
        <w:t>镜像文件的全称。</w:t>
      </w:r>
    </w:p>
    <w:p w:rsidR="00BD3A5A" w:rsidRDefault="00BD3A5A" w:rsidP="00013786">
      <w:pPr>
        <w:ind w:leftChars="200" w:left="420"/>
      </w:pPr>
      <w:r w:rsidRPr="00BD3A5A">
        <w:rPr>
          <w:rFonts w:hint="eastAsia"/>
        </w:rPr>
        <w:t>‘</w:t>
      </w:r>
      <w:r w:rsidRPr="00BD3A5A">
        <w:t>FileModDate’</w:t>
      </w:r>
    </w:p>
    <w:p w:rsidR="00BD3A5A" w:rsidRDefault="00BD3A5A" w:rsidP="00013786">
      <w:pPr>
        <w:ind w:leftChars="400" w:left="840"/>
      </w:pPr>
      <w:r w:rsidRPr="00BD3A5A">
        <w:rPr>
          <w:rFonts w:hint="eastAsia"/>
        </w:rPr>
        <w:t>最后一次修改文件的日期。</w:t>
      </w:r>
    </w:p>
    <w:p w:rsidR="00BD3A5A" w:rsidRDefault="00BD3A5A" w:rsidP="00013786">
      <w:pPr>
        <w:ind w:leftChars="200" w:left="420"/>
      </w:pPr>
      <w:r w:rsidRPr="00BD3A5A">
        <w:rPr>
          <w:rFonts w:hint="eastAsia"/>
        </w:rPr>
        <w:t>‘</w:t>
      </w:r>
      <w:r w:rsidRPr="00BD3A5A">
        <w:t>FileSize’</w:t>
      </w:r>
    </w:p>
    <w:p w:rsidR="00BD3A5A" w:rsidRDefault="00BD3A5A" w:rsidP="00E81E15">
      <w:pPr>
        <w:ind w:leftChars="400" w:left="840"/>
      </w:pPr>
      <w:r w:rsidRPr="00BD3A5A">
        <w:rPr>
          <w:rFonts w:hint="eastAsia"/>
        </w:rPr>
        <w:t>磁盘上映像的字节数</w:t>
      </w:r>
    </w:p>
    <w:p w:rsidR="00BD3A5A" w:rsidRDefault="00BD3A5A" w:rsidP="00013786">
      <w:pPr>
        <w:ind w:leftChars="200" w:left="420"/>
      </w:pPr>
      <w:r w:rsidRPr="00BD3A5A">
        <w:rPr>
          <w:rFonts w:hint="eastAsia"/>
        </w:rPr>
        <w:t>‘</w:t>
      </w:r>
      <w:r w:rsidRPr="00BD3A5A">
        <w:t>Format’</w:t>
      </w:r>
    </w:p>
    <w:p w:rsidR="00BD3A5A" w:rsidRDefault="00BD3A5A" w:rsidP="00E81E15">
      <w:pPr>
        <w:ind w:leftChars="400" w:left="840"/>
      </w:pPr>
      <w:r w:rsidRPr="00BD3A5A">
        <w:rPr>
          <w:rFonts w:hint="eastAsia"/>
        </w:rPr>
        <w:t>图像格式</w:t>
      </w:r>
      <w:r w:rsidRPr="00BD3A5A">
        <w:rPr>
          <w:rFonts w:hint="eastAsia"/>
        </w:rPr>
        <w:t>(</w:t>
      </w:r>
      <w:r w:rsidRPr="00BD3A5A">
        <w:rPr>
          <w:rFonts w:hint="eastAsia"/>
        </w:rPr>
        <w:t>如“</w:t>
      </w:r>
      <w:r w:rsidRPr="00BD3A5A">
        <w:rPr>
          <w:rFonts w:hint="eastAsia"/>
        </w:rPr>
        <w:t>jpeg</w:t>
      </w:r>
      <w:r w:rsidRPr="00BD3A5A">
        <w:rPr>
          <w:rFonts w:hint="eastAsia"/>
        </w:rPr>
        <w:t>”</w:t>
      </w:r>
      <w:r w:rsidRPr="00BD3A5A">
        <w:rPr>
          <w:rFonts w:hint="eastAsia"/>
        </w:rPr>
        <w:t>)</w:t>
      </w:r>
      <w:r w:rsidRPr="00BD3A5A">
        <w:rPr>
          <w:rFonts w:hint="eastAsia"/>
        </w:rPr>
        <w:t>。</w:t>
      </w:r>
    </w:p>
    <w:p w:rsidR="00BD3A5A" w:rsidRDefault="00BD3A5A" w:rsidP="00013786">
      <w:pPr>
        <w:ind w:leftChars="200" w:left="420"/>
      </w:pPr>
      <w:r w:rsidRPr="00BD3A5A">
        <w:rPr>
          <w:rFonts w:hint="eastAsia"/>
        </w:rPr>
        <w:t>‘</w:t>
      </w:r>
      <w:r w:rsidRPr="00BD3A5A">
        <w:t>Height’</w:t>
      </w:r>
    </w:p>
    <w:p w:rsidR="00BD3A5A" w:rsidRDefault="00BD3A5A" w:rsidP="00E81E15">
      <w:pPr>
        <w:ind w:leftChars="400" w:left="840"/>
      </w:pPr>
      <w:r w:rsidRPr="00BD3A5A">
        <w:rPr>
          <w:rFonts w:hint="eastAsia"/>
        </w:rPr>
        <w:t>以像素为单位的图像高度。</w:t>
      </w:r>
    </w:p>
    <w:p w:rsidR="00BD3A5A" w:rsidRDefault="00BD3A5A" w:rsidP="00013786">
      <w:pPr>
        <w:ind w:leftChars="200" w:left="420"/>
      </w:pPr>
      <w:r w:rsidRPr="00BD3A5A">
        <w:rPr>
          <w:rFonts w:hint="eastAsia"/>
        </w:rPr>
        <w:t>‘</w:t>
      </w:r>
      <w:r w:rsidRPr="00BD3A5A">
        <w:t>Width’</w:t>
      </w:r>
    </w:p>
    <w:p w:rsidR="00BD3A5A" w:rsidRDefault="00BD3A5A" w:rsidP="00E81E15">
      <w:pPr>
        <w:ind w:leftChars="400" w:left="840"/>
      </w:pPr>
      <w:r w:rsidRPr="00BD3A5A">
        <w:rPr>
          <w:rFonts w:hint="eastAsia"/>
        </w:rPr>
        <w:t>以像素为单位的图像宽度。</w:t>
      </w:r>
    </w:p>
    <w:p w:rsidR="00BD3A5A" w:rsidRDefault="00BD3A5A" w:rsidP="00013786">
      <w:pPr>
        <w:ind w:leftChars="200" w:left="420"/>
      </w:pPr>
      <w:r w:rsidRPr="00BD3A5A">
        <w:rPr>
          <w:rFonts w:hint="eastAsia"/>
        </w:rPr>
        <w:t>‘</w:t>
      </w:r>
      <w:r w:rsidRPr="00BD3A5A">
        <w:t>BitDepth’</w:t>
      </w:r>
    </w:p>
    <w:p w:rsidR="00BD3A5A" w:rsidRDefault="00BD3A5A" w:rsidP="00E81E15">
      <w:pPr>
        <w:ind w:leftChars="400" w:left="840"/>
      </w:pPr>
      <w:r w:rsidRPr="00BD3A5A">
        <w:rPr>
          <w:rFonts w:hint="eastAsia"/>
        </w:rPr>
        <w:t>每个通道每个像素的位数。</w:t>
      </w:r>
    </w:p>
    <w:p w:rsidR="00BD3A5A" w:rsidRDefault="00BD3A5A" w:rsidP="00013786">
      <w:pPr>
        <w:ind w:leftChars="200" w:left="420"/>
      </w:pPr>
      <w:r w:rsidRPr="00BD3A5A">
        <w:rPr>
          <w:rFonts w:hint="eastAsia"/>
        </w:rPr>
        <w:t>‘</w:t>
      </w:r>
      <w:r w:rsidRPr="00BD3A5A">
        <w:t>ColorType’</w:t>
      </w:r>
    </w:p>
    <w:p w:rsidR="00BD3A5A" w:rsidRDefault="00BD3A5A" w:rsidP="00E81E15">
      <w:pPr>
        <w:ind w:leftChars="400" w:left="840"/>
      </w:pPr>
      <w:r w:rsidRPr="00BD3A5A">
        <w:rPr>
          <w:rFonts w:hint="eastAsia"/>
        </w:rPr>
        <w:t>图像类型。取值为“</w:t>
      </w:r>
      <w:r w:rsidRPr="00BD3A5A">
        <w:rPr>
          <w:rFonts w:hint="eastAsia"/>
        </w:rPr>
        <w:t>grayscale</w:t>
      </w:r>
      <w:r w:rsidRPr="00BD3A5A">
        <w:rPr>
          <w:rFonts w:hint="eastAsia"/>
        </w:rPr>
        <w:t>”、“</w:t>
      </w:r>
      <w:r w:rsidRPr="00BD3A5A">
        <w:rPr>
          <w:rFonts w:hint="eastAsia"/>
        </w:rPr>
        <w:t>indexed</w:t>
      </w:r>
      <w:r w:rsidRPr="00BD3A5A">
        <w:rPr>
          <w:rFonts w:hint="eastAsia"/>
        </w:rPr>
        <w:t>”、“</w:t>
      </w:r>
      <w:r w:rsidRPr="00BD3A5A">
        <w:rPr>
          <w:rFonts w:hint="eastAsia"/>
        </w:rPr>
        <w:t>truecolor</w:t>
      </w:r>
      <w:r w:rsidRPr="00BD3A5A">
        <w:rPr>
          <w:rFonts w:hint="eastAsia"/>
        </w:rPr>
        <w:t>”、“</w:t>
      </w:r>
      <w:r w:rsidRPr="00BD3A5A">
        <w:rPr>
          <w:rFonts w:hint="eastAsia"/>
        </w:rPr>
        <w:t>CMYK</w:t>
      </w:r>
      <w:r w:rsidRPr="00BD3A5A">
        <w:rPr>
          <w:rFonts w:hint="eastAsia"/>
        </w:rPr>
        <w:t>”或“</w:t>
      </w:r>
      <w:r w:rsidRPr="00BD3A5A">
        <w:rPr>
          <w:rFonts w:hint="eastAsia"/>
        </w:rPr>
        <w:t>undefined</w:t>
      </w:r>
      <w:r w:rsidRPr="00BD3A5A">
        <w:rPr>
          <w:rFonts w:hint="eastAsia"/>
        </w:rPr>
        <w:t>”。</w:t>
      </w:r>
    </w:p>
    <w:p w:rsidR="00BD3A5A" w:rsidRDefault="00BD3A5A" w:rsidP="00013786">
      <w:pPr>
        <w:ind w:leftChars="200" w:left="420"/>
      </w:pPr>
      <w:r w:rsidRPr="00BD3A5A">
        <w:rPr>
          <w:rFonts w:hint="eastAsia"/>
        </w:rPr>
        <w:t>‘</w:t>
      </w:r>
      <w:r w:rsidRPr="00BD3A5A">
        <w:t>XResolution’</w:t>
      </w:r>
    </w:p>
    <w:p w:rsidR="00BD3A5A" w:rsidRDefault="00BD3A5A" w:rsidP="00E81E15">
      <w:pPr>
        <w:ind w:leftChars="400" w:left="840"/>
      </w:pPr>
      <w:r w:rsidRPr="00BD3A5A">
        <w:rPr>
          <w:rFonts w:hint="eastAsia"/>
        </w:rPr>
        <w:t>图像的</w:t>
      </w:r>
      <w:r w:rsidRPr="00BD3A5A">
        <w:rPr>
          <w:rFonts w:hint="eastAsia"/>
        </w:rPr>
        <w:t>X</w:t>
      </w:r>
      <w:r w:rsidRPr="00BD3A5A">
        <w:rPr>
          <w:rFonts w:hint="eastAsia"/>
        </w:rPr>
        <w:t>分辨率。</w:t>
      </w:r>
    </w:p>
    <w:p w:rsidR="00BD3A5A" w:rsidRDefault="00BD3A5A" w:rsidP="00013786">
      <w:pPr>
        <w:ind w:leftChars="200" w:left="420"/>
      </w:pPr>
      <w:r w:rsidRPr="00BD3A5A">
        <w:rPr>
          <w:rFonts w:hint="eastAsia"/>
        </w:rPr>
        <w:t>‘</w:t>
      </w:r>
      <w:r w:rsidRPr="00BD3A5A">
        <w:t>YResolution’</w:t>
      </w:r>
    </w:p>
    <w:p w:rsidR="00BD3A5A" w:rsidRDefault="00BD3A5A" w:rsidP="00E81E15">
      <w:pPr>
        <w:ind w:leftChars="400" w:left="840"/>
      </w:pPr>
      <w:r w:rsidRPr="00BD3A5A">
        <w:rPr>
          <w:rFonts w:hint="eastAsia"/>
        </w:rPr>
        <w:t>图像的</w:t>
      </w:r>
      <w:r w:rsidRPr="00BD3A5A">
        <w:rPr>
          <w:rFonts w:hint="eastAsia"/>
        </w:rPr>
        <w:t>Y</w:t>
      </w:r>
      <w:r w:rsidRPr="00BD3A5A">
        <w:rPr>
          <w:rFonts w:hint="eastAsia"/>
        </w:rPr>
        <w:t>分辨率。</w:t>
      </w:r>
    </w:p>
    <w:p w:rsidR="00BD3A5A" w:rsidRDefault="00BD3A5A" w:rsidP="00013786">
      <w:pPr>
        <w:ind w:leftChars="200" w:left="420"/>
      </w:pPr>
      <w:r w:rsidRPr="00BD3A5A">
        <w:rPr>
          <w:rFonts w:hint="eastAsia"/>
        </w:rPr>
        <w:t>‘</w:t>
      </w:r>
      <w:r w:rsidRPr="00BD3A5A">
        <w:t>ResolutionUnit’</w:t>
      </w:r>
    </w:p>
    <w:p w:rsidR="00BD3A5A" w:rsidRDefault="00BD3A5A" w:rsidP="00E81E15">
      <w:pPr>
        <w:ind w:leftChars="400" w:left="840"/>
      </w:pPr>
      <w:r w:rsidRPr="00BD3A5A">
        <w:rPr>
          <w:rFonts w:hint="eastAsia"/>
        </w:rPr>
        <w:t>图像分辨率单位。取值为“英寸”、“厘米”或“未定义”。</w:t>
      </w:r>
    </w:p>
    <w:p w:rsidR="00BD3A5A" w:rsidRDefault="00BD3A5A" w:rsidP="00013786">
      <w:pPr>
        <w:ind w:leftChars="200" w:left="420"/>
      </w:pPr>
      <w:r w:rsidRPr="00BD3A5A">
        <w:rPr>
          <w:rFonts w:hint="eastAsia"/>
        </w:rPr>
        <w:t>‘</w:t>
      </w:r>
      <w:r w:rsidRPr="00BD3A5A">
        <w:t>DelayTime’</w:t>
      </w:r>
    </w:p>
    <w:p w:rsidR="00BD3A5A" w:rsidRDefault="00BD3A5A" w:rsidP="00E81E15">
      <w:pPr>
        <w:ind w:leftChars="400" w:left="840"/>
      </w:pPr>
      <w:r w:rsidRPr="00BD3A5A">
        <w:rPr>
          <w:rFonts w:hint="eastAsia"/>
        </w:rPr>
        <w:t>以百分之一秒为单位的时间</w:t>
      </w:r>
      <w:r w:rsidRPr="00BD3A5A">
        <w:rPr>
          <w:rFonts w:hint="eastAsia"/>
        </w:rPr>
        <w:t>(0</w:t>
      </w:r>
      <w:r w:rsidRPr="00BD3A5A">
        <w:rPr>
          <w:rFonts w:hint="eastAsia"/>
        </w:rPr>
        <w:t>到</w:t>
      </w:r>
      <w:r w:rsidRPr="00BD3A5A">
        <w:rPr>
          <w:rFonts w:hint="eastAsia"/>
        </w:rPr>
        <w:t>65535)</w:t>
      </w:r>
      <w:r w:rsidRPr="00BD3A5A">
        <w:rPr>
          <w:rFonts w:hint="eastAsia"/>
        </w:rPr>
        <w:t>，在动画序列中显示下一个图像之前必须过期。</w:t>
      </w:r>
    </w:p>
    <w:p w:rsidR="00BD3A5A" w:rsidRDefault="00BD3A5A" w:rsidP="00013786">
      <w:pPr>
        <w:ind w:leftChars="200" w:left="420"/>
      </w:pPr>
      <w:r w:rsidRPr="00BD3A5A">
        <w:rPr>
          <w:rFonts w:hint="eastAsia"/>
        </w:rPr>
        <w:lastRenderedPageBreak/>
        <w:t>‘</w:t>
      </w:r>
      <w:r w:rsidRPr="00BD3A5A">
        <w:t>LoopCount’</w:t>
      </w:r>
    </w:p>
    <w:p w:rsidR="00BD3A5A" w:rsidRDefault="00BD3A5A" w:rsidP="00E81E15">
      <w:pPr>
        <w:ind w:leftChars="400" w:left="840"/>
      </w:pPr>
      <w:r w:rsidRPr="00BD3A5A">
        <w:rPr>
          <w:rFonts w:hint="eastAsia"/>
        </w:rPr>
        <w:t>动画循环的迭代次数。</w:t>
      </w:r>
    </w:p>
    <w:p w:rsidR="00BD3A5A" w:rsidRDefault="00BD3A5A" w:rsidP="00013786">
      <w:pPr>
        <w:ind w:leftChars="200" w:left="420"/>
      </w:pPr>
      <w:r w:rsidRPr="00BD3A5A">
        <w:rPr>
          <w:rFonts w:hint="eastAsia"/>
        </w:rPr>
        <w:t>‘</w:t>
      </w:r>
      <w:r w:rsidRPr="00BD3A5A">
        <w:t>ByteOrder’</w:t>
      </w:r>
    </w:p>
    <w:p w:rsidR="00BD3A5A" w:rsidRDefault="00BD3A5A" w:rsidP="00E81E15">
      <w:pPr>
        <w:ind w:leftChars="400" w:left="840"/>
      </w:pPr>
      <w:r w:rsidRPr="00BD3A5A">
        <w:rPr>
          <w:rFonts w:hint="eastAsia"/>
        </w:rPr>
        <w:t>支持它的格式的尾端选项。取值为“</w:t>
      </w:r>
      <w:r w:rsidRPr="00BD3A5A">
        <w:rPr>
          <w:rFonts w:hint="eastAsia"/>
        </w:rPr>
        <w:t>little-endian</w:t>
      </w:r>
      <w:r w:rsidRPr="00BD3A5A">
        <w:rPr>
          <w:rFonts w:hint="eastAsia"/>
        </w:rPr>
        <w:t>”、“</w:t>
      </w:r>
      <w:r w:rsidRPr="00BD3A5A">
        <w:rPr>
          <w:rFonts w:hint="eastAsia"/>
        </w:rPr>
        <w:t>big-endian</w:t>
      </w:r>
      <w:r w:rsidRPr="00BD3A5A">
        <w:rPr>
          <w:rFonts w:hint="eastAsia"/>
        </w:rPr>
        <w:t>”或“</w:t>
      </w:r>
      <w:r w:rsidRPr="00BD3A5A">
        <w:rPr>
          <w:rFonts w:hint="eastAsia"/>
        </w:rPr>
        <w:t>undefined</w:t>
      </w:r>
      <w:r w:rsidRPr="00BD3A5A">
        <w:rPr>
          <w:rFonts w:hint="eastAsia"/>
        </w:rPr>
        <w:t>”。</w:t>
      </w:r>
    </w:p>
    <w:p w:rsidR="00BD3A5A" w:rsidRDefault="00BD3A5A" w:rsidP="00013786">
      <w:pPr>
        <w:ind w:leftChars="200" w:left="420"/>
      </w:pPr>
      <w:r w:rsidRPr="00BD3A5A">
        <w:rPr>
          <w:rFonts w:hint="eastAsia"/>
        </w:rPr>
        <w:t>‘</w:t>
      </w:r>
      <w:r w:rsidRPr="00BD3A5A">
        <w:t>Gamma’</w:t>
      </w:r>
    </w:p>
    <w:p w:rsidR="00BD3A5A" w:rsidRDefault="00BD3A5A" w:rsidP="00E81E15">
      <w:pPr>
        <w:ind w:leftChars="400" w:left="840"/>
      </w:pPr>
      <w:r w:rsidRPr="00BD3A5A">
        <w:rPr>
          <w:rFonts w:hint="eastAsia"/>
        </w:rPr>
        <w:t>图像的伽马值。由于显示器的不同，在两个不同的工作站上显示的相同彩色图像可能看起来不同。</w:t>
      </w:r>
    </w:p>
    <w:p w:rsidR="00BD3A5A" w:rsidRDefault="00BD3A5A" w:rsidP="00013786">
      <w:pPr>
        <w:ind w:leftChars="200" w:left="420"/>
      </w:pPr>
      <w:r w:rsidRPr="00BD3A5A">
        <w:rPr>
          <w:rFonts w:hint="eastAsia"/>
        </w:rPr>
        <w:t>‘</w:t>
      </w:r>
      <w:r w:rsidRPr="00BD3A5A">
        <w:t>Quality’</w:t>
      </w:r>
    </w:p>
    <w:p w:rsidR="00BD3A5A" w:rsidRDefault="00BD3A5A" w:rsidP="00E81E15">
      <w:pPr>
        <w:ind w:leftChars="400" w:left="840"/>
      </w:pPr>
      <w:r w:rsidRPr="00BD3A5A">
        <w:rPr>
          <w:rFonts w:hint="eastAsia"/>
        </w:rPr>
        <w:t>JPEG/MIFF/PNG</w:t>
      </w:r>
      <w:r w:rsidRPr="00BD3A5A">
        <w:rPr>
          <w:rFonts w:hint="eastAsia"/>
        </w:rPr>
        <w:t>压缩级别。取值范围为</w:t>
      </w:r>
      <w:r w:rsidRPr="00BD3A5A">
        <w:rPr>
          <w:rFonts w:hint="eastAsia"/>
        </w:rPr>
        <w:t>[0 - 100]</w:t>
      </w:r>
      <w:r w:rsidRPr="00BD3A5A">
        <w:rPr>
          <w:rFonts w:hint="eastAsia"/>
        </w:rPr>
        <w:t>的整数。</w:t>
      </w:r>
    </w:p>
    <w:p w:rsidR="00740102" w:rsidRDefault="00BD3A5A" w:rsidP="00013786">
      <w:pPr>
        <w:ind w:leftChars="200" w:left="420"/>
      </w:pPr>
      <w:r w:rsidRPr="00BD3A5A">
        <w:rPr>
          <w:rFonts w:hint="eastAsia"/>
        </w:rPr>
        <w:t>‘</w:t>
      </w:r>
      <w:r w:rsidRPr="00BD3A5A">
        <w:t>DisposalMethod’</w:t>
      </w:r>
    </w:p>
    <w:p w:rsidR="00BD3A5A" w:rsidRDefault="00BD3A5A" w:rsidP="00E81E15">
      <w:pPr>
        <w:ind w:leftChars="400" w:left="840"/>
      </w:pPr>
      <w:r w:rsidRPr="00BD3A5A">
        <w:rPr>
          <w:rFonts w:hint="eastAsia"/>
        </w:rPr>
        <w:t>仅对</w:t>
      </w:r>
      <w:r w:rsidRPr="00BD3A5A">
        <w:rPr>
          <w:rFonts w:hint="eastAsia"/>
        </w:rPr>
        <w:t>GIF</w:t>
      </w:r>
      <w:r w:rsidRPr="00BD3A5A">
        <w:rPr>
          <w:rFonts w:hint="eastAsia"/>
        </w:rPr>
        <w:t>图像有效，在创建</w:t>
      </w:r>
      <w:r w:rsidRPr="00BD3A5A">
        <w:rPr>
          <w:rFonts w:hint="eastAsia"/>
        </w:rPr>
        <w:t>GIF</w:t>
      </w:r>
      <w:r w:rsidRPr="00BD3A5A">
        <w:rPr>
          <w:rFonts w:hint="eastAsia"/>
        </w:rPr>
        <w:t>动画时控制如何呈现连续帧</w:t>
      </w:r>
      <w:r w:rsidRPr="00BD3A5A">
        <w:rPr>
          <w:rFonts w:hint="eastAsia"/>
        </w:rPr>
        <w:t>(</w:t>
      </w:r>
      <w:r w:rsidRPr="00BD3A5A">
        <w:rPr>
          <w:rFonts w:hint="eastAsia"/>
        </w:rPr>
        <w:t>如何处理前一帧</w:t>
      </w:r>
      <w:r w:rsidRPr="00BD3A5A">
        <w:rPr>
          <w:rFonts w:hint="eastAsia"/>
        </w:rPr>
        <w:t>)</w:t>
      </w:r>
      <w:r w:rsidRPr="00BD3A5A">
        <w:rPr>
          <w:rFonts w:hint="eastAsia"/>
        </w:rPr>
        <w:t>。取值为“</w:t>
      </w:r>
      <w:r w:rsidRPr="00BD3A5A">
        <w:rPr>
          <w:rFonts w:hint="eastAsia"/>
        </w:rPr>
        <w:t>doNotSpecify</w:t>
      </w:r>
      <w:r w:rsidRPr="00BD3A5A">
        <w:rPr>
          <w:rFonts w:hint="eastAsia"/>
        </w:rPr>
        <w:t>”、“</w:t>
      </w:r>
      <w:r w:rsidRPr="00BD3A5A">
        <w:rPr>
          <w:rFonts w:hint="eastAsia"/>
        </w:rPr>
        <w:t>leaveInPlace</w:t>
      </w:r>
      <w:r w:rsidRPr="00BD3A5A">
        <w:rPr>
          <w:rFonts w:hint="eastAsia"/>
        </w:rPr>
        <w:t>”、“</w:t>
      </w:r>
      <w:r w:rsidRPr="00BD3A5A">
        <w:rPr>
          <w:rFonts w:hint="eastAsia"/>
        </w:rPr>
        <w:t>restoreBG</w:t>
      </w:r>
      <w:r w:rsidRPr="00BD3A5A">
        <w:rPr>
          <w:rFonts w:hint="eastAsia"/>
        </w:rPr>
        <w:t>”或“</w:t>
      </w:r>
      <w:r w:rsidRPr="00BD3A5A">
        <w:rPr>
          <w:rFonts w:hint="eastAsia"/>
        </w:rPr>
        <w:t>restorePrevious</w:t>
      </w:r>
      <w:r w:rsidRPr="00BD3A5A">
        <w:rPr>
          <w:rFonts w:hint="eastAsia"/>
        </w:rPr>
        <w:t>”。对于非</w:t>
      </w:r>
      <w:r w:rsidRPr="00BD3A5A">
        <w:rPr>
          <w:rFonts w:hint="eastAsia"/>
        </w:rPr>
        <w:t>gif</w:t>
      </w:r>
      <w:r w:rsidRPr="00BD3A5A">
        <w:rPr>
          <w:rFonts w:hint="eastAsia"/>
        </w:rPr>
        <w:t>文件，</w:t>
      </w:r>
      <w:r w:rsidRPr="00BD3A5A">
        <w:rPr>
          <w:rFonts w:hint="eastAsia"/>
        </w:rPr>
        <w:t>value</w:t>
      </w:r>
      <w:r w:rsidRPr="00BD3A5A">
        <w:rPr>
          <w:rFonts w:hint="eastAsia"/>
        </w:rPr>
        <w:t>是一个空字符串。</w:t>
      </w:r>
    </w:p>
    <w:p w:rsidR="00BD3A5A" w:rsidRDefault="00BD3A5A" w:rsidP="00013786">
      <w:pPr>
        <w:ind w:leftChars="200" w:left="420"/>
      </w:pPr>
      <w:r w:rsidRPr="00BD3A5A">
        <w:rPr>
          <w:rFonts w:hint="eastAsia"/>
        </w:rPr>
        <w:t>‘</w:t>
      </w:r>
      <w:r w:rsidRPr="00BD3A5A">
        <w:t>Chromaticities’</w:t>
      </w:r>
    </w:p>
    <w:p w:rsidR="00BD3A5A" w:rsidRDefault="00BD3A5A" w:rsidP="00E81E15">
      <w:pPr>
        <w:ind w:leftChars="400" w:left="840"/>
      </w:pPr>
      <w:r w:rsidRPr="00BD3A5A">
        <w:rPr>
          <w:rFonts w:hint="eastAsia"/>
        </w:rPr>
        <w:t>Value</w:t>
      </w:r>
      <w:r w:rsidRPr="00BD3A5A">
        <w:rPr>
          <w:rFonts w:hint="eastAsia"/>
        </w:rPr>
        <w:t>是一个</w:t>
      </w:r>
      <w:r w:rsidRPr="00BD3A5A">
        <w:rPr>
          <w:rFonts w:hint="eastAsia"/>
        </w:rPr>
        <w:t>1x8</w:t>
      </w:r>
      <w:r w:rsidRPr="00BD3A5A">
        <w:rPr>
          <w:rFonts w:hint="eastAsia"/>
        </w:rPr>
        <w:t>矩阵，其中白色、红色、绿色和蓝色点的</w:t>
      </w:r>
      <w:r w:rsidRPr="00BD3A5A">
        <w:rPr>
          <w:rFonts w:hint="eastAsia"/>
        </w:rPr>
        <w:t>x</w:t>
      </w:r>
      <w:r w:rsidRPr="00BD3A5A">
        <w:rPr>
          <w:rFonts w:hint="eastAsia"/>
        </w:rPr>
        <w:t>、</w:t>
      </w:r>
      <w:r w:rsidRPr="00BD3A5A">
        <w:rPr>
          <w:rFonts w:hint="eastAsia"/>
        </w:rPr>
        <w:t>y</w:t>
      </w:r>
      <w:r w:rsidRPr="00BD3A5A">
        <w:rPr>
          <w:rFonts w:hint="eastAsia"/>
        </w:rPr>
        <w:t>色度值按顺序排列。</w:t>
      </w:r>
    </w:p>
    <w:p w:rsidR="00BD3A5A" w:rsidRDefault="00BD3A5A" w:rsidP="00013786">
      <w:pPr>
        <w:ind w:leftChars="200" w:left="420"/>
      </w:pPr>
      <w:r w:rsidRPr="00BD3A5A">
        <w:rPr>
          <w:rFonts w:hint="eastAsia"/>
        </w:rPr>
        <w:t>‘</w:t>
      </w:r>
      <w:r w:rsidRPr="00BD3A5A">
        <w:t>Comment’</w:t>
      </w:r>
    </w:p>
    <w:p w:rsidR="00BD3A5A" w:rsidRDefault="00BD3A5A" w:rsidP="00E81E15">
      <w:pPr>
        <w:ind w:leftChars="400" w:left="840"/>
      </w:pPr>
      <w:r w:rsidRPr="00BD3A5A">
        <w:rPr>
          <w:rFonts w:hint="eastAsia"/>
        </w:rPr>
        <w:t>影像注释</w:t>
      </w:r>
      <w:r>
        <w:rPr>
          <w:rFonts w:hint="eastAsia"/>
        </w:rPr>
        <w:t>。</w:t>
      </w:r>
    </w:p>
    <w:p w:rsidR="00BD3A5A" w:rsidRDefault="00BD3A5A" w:rsidP="00013786">
      <w:pPr>
        <w:ind w:leftChars="200" w:left="420"/>
      </w:pPr>
      <w:r w:rsidRPr="00BD3A5A">
        <w:rPr>
          <w:rFonts w:hint="eastAsia"/>
        </w:rPr>
        <w:t>‘</w:t>
      </w:r>
      <w:r w:rsidRPr="00BD3A5A">
        <w:t>Compression’</w:t>
      </w:r>
    </w:p>
    <w:p w:rsidR="00BD3A5A" w:rsidRDefault="00BD3A5A" w:rsidP="00E81E15">
      <w:pPr>
        <w:ind w:leftChars="400" w:left="840"/>
      </w:pPr>
      <w:r w:rsidRPr="00BD3A5A">
        <w:rPr>
          <w:rFonts w:hint="eastAsia"/>
        </w:rPr>
        <w:t>压缩类型。取值为</w:t>
      </w:r>
      <w:r w:rsidRPr="00BD3A5A">
        <w:rPr>
          <w:rFonts w:hint="eastAsia"/>
        </w:rPr>
        <w:t>none</w:t>
      </w:r>
      <w:r w:rsidRPr="00BD3A5A">
        <w:rPr>
          <w:rFonts w:hint="eastAsia"/>
        </w:rPr>
        <w:t>、</w:t>
      </w:r>
      <w:r w:rsidRPr="00BD3A5A">
        <w:rPr>
          <w:rFonts w:hint="eastAsia"/>
        </w:rPr>
        <w:t>bzip</w:t>
      </w:r>
      <w:r w:rsidRPr="00BD3A5A">
        <w:rPr>
          <w:rFonts w:hint="eastAsia"/>
        </w:rPr>
        <w:t>、</w:t>
      </w:r>
      <w:r w:rsidRPr="00BD3A5A">
        <w:rPr>
          <w:rFonts w:hint="eastAsia"/>
        </w:rPr>
        <w:t>fax3</w:t>
      </w:r>
      <w:r w:rsidRPr="00BD3A5A">
        <w:rPr>
          <w:rFonts w:hint="eastAsia"/>
        </w:rPr>
        <w:t>、</w:t>
      </w:r>
      <w:r w:rsidRPr="00BD3A5A">
        <w:rPr>
          <w:rFonts w:hint="eastAsia"/>
        </w:rPr>
        <w:t>fax4</w:t>
      </w:r>
      <w:r w:rsidRPr="00BD3A5A">
        <w:rPr>
          <w:rFonts w:hint="eastAsia"/>
        </w:rPr>
        <w:t>、</w:t>
      </w:r>
      <w:r w:rsidRPr="00BD3A5A">
        <w:rPr>
          <w:rFonts w:hint="eastAsia"/>
        </w:rPr>
        <w:t>jpeg</w:t>
      </w:r>
      <w:r w:rsidRPr="00BD3A5A">
        <w:rPr>
          <w:rFonts w:hint="eastAsia"/>
        </w:rPr>
        <w:t>、</w:t>
      </w:r>
      <w:r w:rsidRPr="00BD3A5A">
        <w:rPr>
          <w:rFonts w:hint="eastAsia"/>
        </w:rPr>
        <w:t>lzw</w:t>
      </w:r>
      <w:r w:rsidRPr="00BD3A5A">
        <w:rPr>
          <w:rFonts w:hint="eastAsia"/>
        </w:rPr>
        <w:t>、</w:t>
      </w:r>
      <w:r w:rsidRPr="00BD3A5A">
        <w:rPr>
          <w:rFonts w:hint="eastAsia"/>
        </w:rPr>
        <w:t>rle</w:t>
      </w:r>
      <w:r w:rsidRPr="00BD3A5A">
        <w:rPr>
          <w:rFonts w:hint="eastAsia"/>
        </w:rPr>
        <w:t>、</w:t>
      </w:r>
      <w:r w:rsidRPr="00BD3A5A">
        <w:rPr>
          <w:rFonts w:hint="eastAsia"/>
        </w:rPr>
        <w:t>deflate</w:t>
      </w:r>
      <w:r w:rsidRPr="00BD3A5A">
        <w:rPr>
          <w:rFonts w:hint="eastAsia"/>
        </w:rPr>
        <w:t>、</w:t>
      </w:r>
      <w:r w:rsidRPr="00BD3A5A">
        <w:rPr>
          <w:rFonts w:hint="eastAsia"/>
        </w:rPr>
        <w:t>lzma</w:t>
      </w:r>
      <w:r w:rsidRPr="00BD3A5A">
        <w:rPr>
          <w:rFonts w:hint="eastAsia"/>
        </w:rPr>
        <w:t>、</w:t>
      </w:r>
      <w:r w:rsidRPr="00BD3A5A">
        <w:rPr>
          <w:rFonts w:hint="eastAsia"/>
        </w:rPr>
        <w:t>jpeg2000</w:t>
      </w:r>
      <w:r w:rsidRPr="00BD3A5A">
        <w:rPr>
          <w:rFonts w:hint="eastAsia"/>
        </w:rPr>
        <w:t>、</w:t>
      </w:r>
      <w:r w:rsidRPr="00BD3A5A">
        <w:rPr>
          <w:rFonts w:hint="eastAsia"/>
        </w:rPr>
        <w:t>jbig2</w:t>
      </w:r>
      <w:r w:rsidRPr="00BD3A5A">
        <w:rPr>
          <w:rFonts w:hint="eastAsia"/>
        </w:rPr>
        <w:t>、</w:t>
      </w:r>
      <w:r w:rsidRPr="00BD3A5A">
        <w:rPr>
          <w:rFonts w:hint="eastAsia"/>
        </w:rPr>
        <w:t>jbig2</w:t>
      </w:r>
      <w:r w:rsidRPr="00BD3A5A">
        <w:rPr>
          <w:rFonts w:hint="eastAsia"/>
        </w:rPr>
        <w:t>或</w:t>
      </w:r>
      <w:r w:rsidRPr="00BD3A5A">
        <w:rPr>
          <w:rFonts w:hint="eastAsia"/>
        </w:rPr>
        <w:t>undefined</w:t>
      </w:r>
      <w:r w:rsidRPr="00BD3A5A">
        <w:rPr>
          <w:rFonts w:hint="eastAsia"/>
        </w:rPr>
        <w:t>。</w:t>
      </w:r>
    </w:p>
    <w:p w:rsidR="00BD3A5A" w:rsidRDefault="00BD3A5A" w:rsidP="00013786">
      <w:pPr>
        <w:ind w:leftChars="200" w:left="420"/>
      </w:pPr>
      <w:r w:rsidRPr="00BD3A5A">
        <w:rPr>
          <w:rFonts w:hint="eastAsia"/>
        </w:rPr>
        <w:t>‘</w:t>
      </w:r>
      <w:r w:rsidRPr="00BD3A5A">
        <w:t>Colormap’</w:t>
      </w:r>
    </w:p>
    <w:p w:rsidR="00BD3A5A" w:rsidRDefault="00BD3A5A" w:rsidP="00E81E15">
      <w:pPr>
        <w:ind w:leftChars="400" w:left="840"/>
      </w:pPr>
      <w:r w:rsidRPr="00BD3A5A">
        <w:rPr>
          <w:rFonts w:hint="eastAsia"/>
        </w:rPr>
        <w:t>每个图像的颜色图。</w:t>
      </w:r>
    </w:p>
    <w:p w:rsidR="00BD3A5A" w:rsidRDefault="00BD3A5A" w:rsidP="00013786">
      <w:pPr>
        <w:ind w:leftChars="200" w:left="420"/>
      </w:pPr>
      <w:r w:rsidRPr="00BD3A5A">
        <w:rPr>
          <w:rFonts w:hint="eastAsia"/>
        </w:rPr>
        <w:t>‘</w:t>
      </w:r>
      <w:r w:rsidRPr="00BD3A5A">
        <w:t>Orientation’</w:t>
      </w:r>
    </w:p>
    <w:p w:rsidR="00BD3A5A" w:rsidRDefault="00BD3A5A" w:rsidP="00E81E15">
      <w:pPr>
        <w:ind w:leftChars="400" w:left="840"/>
      </w:pPr>
      <w:r w:rsidRPr="00BD3A5A">
        <w:rPr>
          <w:rFonts w:hint="eastAsia"/>
        </w:rPr>
        <w:t>图像相对于行和列的方向。值是</w:t>
      </w:r>
      <w:r w:rsidRPr="00BD3A5A">
        <w:rPr>
          <w:rFonts w:hint="eastAsia"/>
        </w:rPr>
        <w:t>TIFF 6</w:t>
      </w:r>
      <w:r w:rsidRPr="00BD3A5A">
        <w:rPr>
          <w:rFonts w:hint="eastAsia"/>
        </w:rPr>
        <w:t>规范中定义的</w:t>
      </w:r>
      <w:r w:rsidRPr="00BD3A5A">
        <w:rPr>
          <w:rFonts w:hint="eastAsia"/>
        </w:rPr>
        <w:t>1</w:t>
      </w:r>
      <w:r w:rsidRPr="00BD3A5A">
        <w:rPr>
          <w:rFonts w:hint="eastAsia"/>
        </w:rPr>
        <w:t>到</w:t>
      </w:r>
      <w:r w:rsidRPr="00BD3A5A">
        <w:rPr>
          <w:rFonts w:hint="eastAsia"/>
        </w:rPr>
        <w:t>8</w:t>
      </w:r>
      <w:r w:rsidRPr="00BD3A5A">
        <w:rPr>
          <w:rFonts w:hint="eastAsia"/>
        </w:rPr>
        <w:t>之间的整数，用于</w:t>
      </w:r>
      <w:r w:rsidRPr="00BD3A5A">
        <w:rPr>
          <w:rFonts w:hint="eastAsia"/>
        </w:rPr>
        <w:t>MATLAB</w:t>
      </w:r>
      <w:r w:rsidRPr="00BD3A5A">
        <w:rPr>
          <w:rFonts w:hint="eastAsia"/>
        </w:rPr>
        <w:t>兼容性。</w:t>
      </w:r>
    </w:p>
    <w:p w:rsidR="00BD3A5A" w:rsidRDefault="00BD3A5A" w:rsidP="00013786">
      <w:pPr>
        <w:ind w:leftChars="200" w:left="420"/>
      </w:pPr>
      <w:r w:rsidRPr="00BD3A5A">
        <w:rPr>
          <w:rFonts w:hint="eastAsia"/>
        </w:rPr>
        <w:t>‘</w:t>
      </w:r>
      <w:r w:rsidRPr="00BD3A5A">
        <w:t>Software’</w:t>
      </w:r>
    </w:p>
    <w:p w:rsidR="00BD3A5A" w:rsidRDefault="00BD3A5A" w:rsidP="00E81E15">
      <w:pPr>
        <w:ind w:leftChars="400" w:left="840"/>
      </w:pPr>
      <w:r w:rsidRPr="00BD3A5A">
        <w:rPr>
          <w:rFonts w:hint="eastAsia"/>
        </w:rPr>
        <w:t>用于生成图像的相机或图像输入设备的软件或固件的名称和版本。</w:t>
      </w:r>
    </w:p>
    <w:p w:rsidR="00BD3A5A" w:rsidRDefault="00BD3A5A" w:rsidP="00013786">
      <w:pPr>
        <w:ind w:leftChars="200" w:left="420"/>
      </w:pPr>
      <w:r w:rsidRPr="00BD3A5A">
        <w:rPr>
          <w:rFonts w:hint="eastAsia"/>
        </w:rPr>
        <w:t>‘</w:t>
      </w:r>
      <w:r w:rsidRPr="00BD3A5A">
        <w:t>Make’</w:t>
      </w:r>
    </w:p>
    <w:p w:rsidR="00BD3A5A" w:rsidRDefault="00BD3A5A" w:rsidP="00E81E15">
      <w:pPr>
        <w:ind w:leftChars="400" w:left="840"/>
      </w:pPr>
      <w:r w:rsidRPr="00BD3A5A">
        <w:rPr>
          <w:rFonts w:hint="eastAsia"/>
        </w:rPr>
        <w:t>录音设备的制造商。这是制造</w:t>
      </w:r>
      <w:r w:rsidRPr="00BD3A5A">
        <w:rPr>
          <w:rFonts w:hint="eastAsia"/>
        </w:rPr>
        <w:t>DSC</w:t>
      </w:r>
      <w:r w:rsidRPr="00BD3A5A">
        <w:rPr>
          <w:rFonts w:hint="eastAsia"/>
        </w:rPr>
        <w:t>、扫描仪、视频数字化仪或其他设备所产生的图像。</w:t>
      </w:r>
    </w:p>
    <w:p w:rsidR="00BD3A5A" w:rsidRDefault="00BD3A5A" w:rsidP="00013786">
      <w:pPr>
        <w:ind w:leftChars="200" w:left="420"/>
      </w:pPr>
      <w:r w:rsidRPr="00BD3A5A">
        <w:rPr>
          <w:rFonts w:hint="eastAsia"/>
        </w:rPr>
        <w:t>‘</w:t>
      </w:r>
      <w:r w:rsidRPr="00BD3A5A">
        <w:t>Model’</w:t>
      </w:r>
    </w:p>
    <w:p w:rsidR="00BD3A5A" w:rsidRDefault="00BD3A5A" w:rsidP="00E81E15">
      <w:pPr>
        <w:ind w:leftChars="400" w:left="840"/>
      </w:pPr>
      <w:r w:rsidRPr="00BD3A5A">
        <w:rPr>
          <w:rFonts w:hint="eastAsia"/>
        </w:rPr>
        <w:t>在“制造”栏中注明的录音设备的型号或型号。</w:t>
      </w:r>
    </w:p>
    <w:p w:rsidR="00BD3A5A" w:rsidRDefault="00BD3A5A" w:rsidP="00013786">
      <w:pPr>
        <w:ind w:leftChars="200" w:left="420"/>
      </w:pPr>
      <w:r w:rsidRPr="00BD3A5A">
        <w:rPr>
          <w:rFonts w:hint="eastAsia"/>
        </w:rPr>
        <w:t>‘</w:t>
      </w:r>
      <w:r w:rsidRPr="00BD3A5A">
        <w:t>DateTime’</w:t>
      </w:r>
    </w:p>
    <w:p w:rsidR="00BD3A5A" w:rsidRDefault="00BD3A5A" w:rsidP="00E81E15">
      <w:pPr>
        <w:ind w:leftChars="400" w:left="840"/>
      </w:pPr>
      <w:r w:rsidRPr="00BD3A5A">
        <w:rPr>
          <w:rFonts w:hint="eastAsia"/>
        </w:rPr>
        <w:t>Exif</w:t>
      </w:r>
      <w:r w:rsidRPr="00BD3A5A">
        <w:rPr>
          <w:rFonts w:hint="eastAsia"/>
        </w:rPr>
        <w:t>标准定义的映像创建的日期和时间，即文件被更改的日期和时间。</w:t>
      </w:r>
    </w:p>
    <w:p w:rsidR="00BD3A5A" w:rsidRDefault="00BD3A5A" w:rsidP="00013786">
      <w:pPr>
        <w:ind w:leftChars="200" w:left="420"/>
      </w:pPr>
      <w:r w:rsidRPr="00BD3A5A">
        <w:rPr>
          <w:rFonts w:hint="eastAsia"/>
        </w:rPr>
        <w:t>‘</w:t>
      </w:r>
      <w:r w:rsidRPr="00BD3A5A">
        <w:t>ImageDescription’</w:t>
      </w:r>
    </w:p>
    <w:p w:rsidR="00BD3A5A" w:rsidRDefault="00BD3A5A" w:rsidP="00E81E15">
      <w:pPr>
        <w:ind w:leftChars="400" w:left="840"/>
      </w:pPr>
      <w:r w:rsidRPr="00BD3A5A">
        <w:rPr>
          <w:rFonts w:hint="eastAsia"/>
        </w:rPr>
        <w:t>Exif</w:t>
      </w:r>
      <w:r w:rsidRPr="00BD3A5A">
        <w:rPr>
          <w:rFonts w:hint="eastAsia"/>
        </w:rPr>
        <w:t>标准定义的图像标题。</w:t>
      </w:r>
    </w:p>
    <w:p w:rsidR="00BD3A5A" w:rsidRDefault="00BD3A5A" w:rsidP="00013786">
      <w:pPr>
        <w:ind w:leftChars="200" w:left="420"/>
      </w:pPr>
      <w:r w:rsidRPr="00BD3A5A">
        <w:rPr>
          <w:rFonts w:hint="eastAsia"/>
        </w:rPr>
        <w:t>‘</w:t>
      </w:r>
      <w:r w:rsidRPr="00BD3A5A">
        <w:t>Artist’</w:t>
      </w:r>
    </w:p>
    <w:p w:rsidR="00BD3A5A" w:rsidRDefault="00BD3A5A" w:rsidP="00E81E15">
      <w:pPr>
        <w:ind w:leftChars="400" w:left="840"/>
      </w:pPr>
      <w:r w:rsidRPr="00BD3A5A">
        <w:rPr>
          <w:rFonts w:hint="eastAsia"/>
        </w:rPr>
        <w:t>相机所有者，摄影师或图像创建者的名称。</w:t>
      </w:r>
    </w:p>
    <w:p w:rsidR="00BD3A5A" w:rsidRDefault="00BD3A5A" w:rsidP="00013786">
      <w:pPr>
        <w:ind w:leftChars="200" w:left="420"/>
      </w:pPr>
      <w:r w:rsidRPr="00BD3A5A">
        <w:rPr>
          <w:rFonts w:hint="eastAsia"/>
        </w:rPr>
        <w:t>‘</w:t>
      </w:r>
      <w:r w:rsidRPr="00BD3A5A">
        <w:t>Copyright’</w:t>
      </w:r>
    </w:p>
    <w:p w:rsidR="00BD3A5A" w:rsidRDefault="00BD3A5A" w:rsidP="00E81E15">
      <w:pPr>
        <w:ind w:leftChars="400" w:left="840"/>
      </w:pPr>
      <w:r w:rsidRPr="00BD3A5A">
        <w:rPr>
          <w:rFonts w:hint="eastAsia"/>
        </w:rPr>
        <w:t>声称对该图像拥有权利的个人或组织的版权声明。</w:t>
      </w:r>
    </w:p>
    <w:p w:rsidR="00BD3A5A" w:rsidRDefault="00BD3A5A" w:rsidP="00013786">
      <w:pPr>
        <w:ind w:leftChars="200" w:left="420"/>
      </w:pPr>
      <w:r w:rsidRPr="00BD3A5A">
        <w:rPr>
          <w:rFonts w:hint="eastAsia"/>
        </w:rPr>
        <w:t>‘</w:t>
      </w:r>
      <w:r w:rsidRPr="00BD3A5A">
        <w:t>DigitalCamera’</w:t>
      </w:r>
    </w:p>
    <w:p w:rsidR="00BD3A5A" w:rsidRDefault="00BD3A5A" w:rsidP="00E81E15">
      <w:pPr>
        <w:ind w:leftChars="400" w:left="840"/>
      </w:pPr>
      <w:r w:rsidRPr="00BD3A5A">
        <w:rPr>
          <w:rFonts w:hint="eastAsia"/>
        </w:rPr>
        <w:t>一个结构体，包含从</w:t>
      </w:r>
      <w:r w:rsidRPr="00BD3A5A">
        <w:rPr>
          <w:rFonts w:hint="eastAsia"/>
        </w:rPr>
        <w:t>Exif</w:t>
      </w:r>
      <w:r w:rsidRPr="00BD3A5A">
        <w:rPr>
          <w:rFonts w:hint="eastAsia"/>
        </w:rPr>
        <w:t>标记检索到的信息。</w:t>
      </w:r>
    </w:p>
    <w:p w:rsidR="00BD3A5A" w:rsidRDefault="00BD3A5A" w:rsidP="00013786">
      <w:pPr>
        <w:ind w:leftChars="200" w:left="420"/>
      </w:pPr>
      <w:r w:rsidRPr="00BD3A5A">
        <w:rPr>
          <w:rFonts w:hint="eastAsia"/>
        </w:rPr>
        <w:t>‘</w:t>
      </w:r>
      <w:r w:rsidRPr="00BD3A5A">
        <w:t>GPSInfo’</w:t>
      </w:r>
    </w:p>
    <w:p w:rsidR="00BD3A5A" w:rsidRDefault="00BD3A5A" w:rsidP="00E81E15">
      <w:pPr>
        <w:ind w:leftChars="400" w:left="840"/>
      </w:pPr>
      <w:r>
        <w:rPr>
          <w:rFonts w:hint="eastAsia"/>
        </w:rPr>
        <w:t>具有从</w:t>
      </w:r>
      <w:r>
        <w:rPr>
          <w:rFonts w:hint="eastAsia"/>
        </w:rPr>
        <w:t>Exif</w:t>
      </w:r>
      <w:r>
        <w:rPr>
          <w:rFonts w:hint="eastAsia"/>
        </w:rPr>
        <w:t>标记检索到的地理标记信息的结构体。</w:t>
      </w:r>
    </w:p>
    <w:p w:rsidR="00BD3A5A" w:rsidRDefault="00BD3A5A" w:rsidP="00013786">
      <w:pPr>
        <w:ind w:leftChars="200" w:left="420"/>
      </w:pPr>
      <w:r>
        <w:rPr>
          <w:rFonts w:hint="eastAsia"/>
        </w:rPr>
        <w:t>参见</w:t>
      </w:r>
      <w:r>
        <w:rPr>
          <w:rFonts w:hint="eastAsia"/>
        </w:rPr>
        <w:t>:imread, imwrite, imshow, imformats</w:t>
      </w:r>
      <w:r>
        <w:rPr>
          <w:rFonts w:hint="eastAsia"/>
        </w:rPr>
        <w:t>。</w:t>
      </w:r>
    </w:p>
    <w:p w:rsidR="00BD3A5A" w:rsidRDefault="00BD3A5A" w:rsidP="00013786">
      <w:pPr>
        <w:spacing w:beforeLines="50" w:before="156" w:afterLines="50" w:after="156"/>
      </w:pPr>
      <w:r w:rsidRPr="00BD3A5A">
        <w:rPr>
          <w:rFonts w:hint="eastAsia"/>
        </w:rPr>
        <w:t>默认情况下，</w:t>
      </w:r>
      <w:r w:rsidRPr="00BD3A5A">
        <w:rPr>
          <w:rFonts w:hint="eastAsia"/>
        </w:rPr>
        <w:t>Octave</w:t>
      </w:r>
      <w:r w:rsidRPr="00BD3A5A">
        <w:rPr>
          <w:rFonts w:hint="eastAsia"/>
        </w:rPr>
        <w:t>的图像</w:t>
      </w:r>
      <w:r w:rsidRPr="00BD3A5A">
        <w:rPr>
          <w:rFonts w:hint="eastAsia"/>
        </w:rPr>
        <w:t>IO</w:t>
      </w:r>
      <w:r w:rsidRPr="00BD3A5A">
        <w:rPr>
          <w:rFonts w:hint="eastAsia"/>
        </w:rPr>
        <w:t>函数</w:t>
      </w:r>
      <w:r w:rsidRPr="00BD3A5A">
        <w:rPr>
          <w:rFonts w:hint="eastAsia"/>
        </w:rPr>
        <w:t>(imread, imwrite</w:t>
      </w:r>
      <w:r w:rsidRPr="00BD3A5A">
        <w:rPr>
          <w:rFonts w:hint="eastAsia"/>
        </w:rPr>
        <w:t>和</w:t>
      </w:r>
      <w:r w:rsidRPr="00BD3A5A">
        <w:rPr>
          <w:rFonts w:hint="eastAsia"/>
        </w:rPr>
        <w:t>iminfo)</w:t>
      </w:r>
      <w:r w:rsidRPr="00BD3A5A">
        <w:rPr>
          <w:rFonts w:hint="eastAsia"/>
        </w:rPr>
        <w:t>使用</w:t>
      </w:r>
      <w:r w:rsidRPr="00BD3A5A">
        <w:rPr>
          <w:rFonts w:hint="eastAsia"/>
        </w:rPr>
        <w:t>GraphicsMagick</w:t>
      </w:r>
      <w:r w:rsidRPr="00BD3A5A">
        <w:rPr>
          <w:rFonts w:hint="eastAsia"/>
        </w:rPr>
        <w:t>库进行操作。这意味着支持大量的图像格式，但考虑到科学中大量的图像格式及其通常的封闭性质，不可能有一个能够读取所有图像格式的图书馆。</w:t>
      </w:r>
      <w:r>
        <w:rPr>
          <w:rFonts w:hint="eastAsia"/>
        </w:rPr>
        <w:t>因此，函数</w:t>
      </w:r>
      <w:r>
        <w:rPr>
          <w:rFonts w:hint="eastAsia"/>
        </w:rPr>
        <w:t>imformats</w:t>
      </w:r>
      <w:r>
        <w:rPr>
          <w:rFonts w:hint="eastAsia"/>
        </w:rPr>
        <w:t>保留了一个可配置的可用格式列表、它们的扩展以及映像</w:t>
      </w:r>
      <w:r>
        <w:rPr>
          <w:rFonts w:hint="eastAsia"/>
        </w:rPr>
        <w:t>IO</w:t>
      </w:r>
      <w:r>
        <w:rPr>
          <w:rFonts w:hint="eastAsia"/>
        </w:rPr>
        <w:t>函数</w:t>
      </w:r>
      <w:r>
        <w:rPr>
          <w:rFonts w:hint="eastAsia"/>
        </w:rPr>
        <w:lastRenderedPageBreak/>
        <w:t>应该使用的函数。这允许通过创建针对特定文件格式的函数来扩展</w:t>
      </w:r>
      <w:r>
        <w:rPr>
          <w:rFonts w:hint="eastAsia"/>
        </w:rPr>
        <w:t>Octave</w:t>
      </w:r>
      <w:r>
        <w:rPr>
          <w:rFonts w:hint="eastAsia"/>
        </w:rPr>
        <w:t>的图像</w:t>
      </w:r>
      <w:r>
        <w:rPr>
          <w:rFonts w:hint="eastAsia"/>
        </w:rPr>
        <w:t>IO</w:t>
      </w:r>
      <w:r>
        <w:rPr>
          <w:rFonts w:hint="eastAsia"/>
        </w:rPr>
        <w:t>功能。</w:t>
      </w:r>
    </w:p>
    <w:p w:rsidR="00BD3A5A" w:rsidRDefault="00BD3A5A" w:rsidP="00BC41D3">
      <w:pPr>
        <w:spacing w:beforeLines="50" w:before="156" w:afterLines="50" w:after="156"/>
      </w:pPr>
      <w:r>
        <w:rPr>
          <w:rFonts w:hint="eastAsia"/>
        </w:rPr>
        <w:t>虽然可以直接调用额外的函数，但正确配置</w:t>
      </w:r>
      <w:r>
        <w:rPr>
          <w:rFonts w:hint="eastAsia"/>
        </w:rPr>
        <w:t>Octave</w:t>
      </w:r>
      <w:r>
        <w:rPr>
          <w:rFonts w:hint="eastAsia"/>
        </w:rPr>
        <w:t>的</w:t>
      </w:r>
      <w:r>
        <w:rPr>
          <w:rFonts w:hint="eastAsia"/>
        </w:rPr>
        <w:t>imformat</w:t>
      </w:r>
      <w:r>
        <w:rPr>
          <w:rFonts w:hint="eastAsia"/>
        </w:rPr>
        <w:t>允许从文件格式中抽象出一致的代码。</w:t>
      </w:r>
    </w:p>
    <w:p w:rsidR="00BD3A5A" w:rsidRDefault="00BD3A5A" w:rsidP="00BC41D3">
      <w:pPr>
        <w:spacing w:beforeLines="50" w:before="156" w:afterLines="50" w:after="156"/>
      </w:pPr>
      <w:r w:rsidRPr="00BD3A5A">
        <w:rPr>
          <w:rFonts w:hint="eastAsia"/>
        </w:rPr>
        <w:t>重要的是要注意，文件格式实际上不是由其文件扩展名定义的，</w:t>
      </w:r>
      <w:r w:rsidRPr="00BD3A5A">
        <w:rPr>
          <w:rFonts w:hint="eastAsia"/>
        </w:rPr>
        <w:t>GraphicsMagick</w:t>
      </w:r>
      <w:r w:rsidRPr="00BD3A5A">
        <w:rPr>
          <w:rFonts w:hint="eastAsia"/>
        </w:rPr>
        <w:t>能够读取和写入比</w:t>
      </w:r>
      <w:r w:rsidRPr="00BD3A5A">
        <w:rPr>
          <w:rFonts w:hint="eastAsia"/>
        </w:rPr>
        <w:t>imformats</w:t>
      </w:r>
      <w:r w:rsidRPr="00BD3A5A">
        <w:rPr>
          <w:rFonts w:hint="eastAsia"/>
        </w:rPr>
        <w:t>列出的更多的文件格式。这意味着，即使扩展名不正确或缺少扩展名，图像仍然可以正确读取，即使未列出的格式也不一定不受支持。</w:t>
      </w:r>
    </w:p>
    <w:p w:rsidR="00BD3A5A" w:rsidRDefault="00BD3A5A" w:rsidP="00013786">
      <w:r>
        <w:t>: imformats ()</w:t>
      </w:r>
    </w:p>
    <w:p w:rsidR="00BD3A5A" w:rsidRDefault="00BD3A5A" w:rsidP="00013786">
      <w:r>
        <w:t>: formats = imformats (ext)</w:t>
      </w:r>
    </w:p>
    <w:p w:rsidR="00BD3A5A" w:rsidRDefault="00BD3A5A" w:rsidP="00013786">
      <w:r>
        <w:t>: formats = imformats (format)</w:t>
      </w:r>
    </w:p>
    <w:p w:rsidR="00BD3A5A" w:rsidRDefault="00BD3A5A" w:rsidP="00013786">
      <w:r>
        <w:t>: formats = imformats ("add", format)</w:t>
      </w:r>
    </w:p>
    <w:p w:rsidR="00BD3A5A" w:rsidRDefault="00BD3A5A" w:rsidP="00013786">
      <w:r>
        <w:t>: formats = imformats ("remove", ext)</w:t>
      </w:r>
    </w:p>
    <w:p w:rsidR="00BD3A5A" w:rsidRDefault="00BD3A5A" w:rsidP="00013786">
      <w:r>
        <w:t>: formats = imformats ("update", ext, format)</w:t>
      </w:r>
    </w:p>
    <w:p w:rsidR="00BD3A5A" w:rsidRDefault="00BD3A5A" w:rsidP="00013786">
      <w:r>
        <w:t>: formats = imformats ("factory")</w:t>
      </w:r>
    </w:p>
    <w:p w:rsidR="00BD3A5A" w:rsidRDefault="00BD3A5A" w:rsidP="00E81E15">
      <w:pPr>
        <w:ind w:leftChars="200" w:left="420"/>
      </w:pPr>
      <w:r>
        <w:rPr>
          <w:rFonts w:hint="eastAsia"/>
        </w:rPr>
        <w:t>管理支持的图像格式。</w:t>
      </w:r>
    </w:p>
    <w:p w:rsidR="00BD3A5A" w:rsidRDefault="00BD3A5A" w:rsidP="00E81E15">
      <w:pPr>
        <w:ind w:leftChars="200" w:left="420"/>
      </w:pPr>
      <w:r>
        <w:rPr>
          <w:rFonts w:hint="eastAsia"/>
        </w:rPr>
        <w:t>format</w:t>
      </w:r>
      <w:r>
        <w:rPr>
          <w:rFonts w:hint="eastAsia"/>
        </w:rPr>
        <w:t>是一个结构，包含了支持的每种文件格式的信息，或者来自特定格式</w:t>
      </w:r>
      <w:r>
        <w:rPr>
          <w:rFonts w:hint="eastAsia"/>
        </w:rPr>
        <w:t>ext</w:t>
      </w:r>
      <w:r>
        <w:rPr>
          <w:rFonts w:hint="eastAsia"/>
        </w:rPr>
        <w:t>，字段</w:t>
      </w:r>
      <w:r>
        <w:rPr>
          <w:rFonts w:hint="eastAsia"/>
        </w:rPr>
        <w:t>ext</w:t>
      </w:r>
      <w:r>
        <w:rPr>
          <w:rFonts w:hint="eastAsia"/>
        </w:rPr>
        <w:t>显示的值。它包含以下字段</w:t>
      </w:r>
      <w:r>
        <w:rPr>
          <w:rFonts w:hint="eastAsia"/>
        </w:rPr>
        <w:t>:</w:t>
      </w:r>
    </w:p>
    <w:p w:rsidR="00BD3A5A" w:rsidRDefault="00BD3A5A" w:rsidP="00E81E15">
      <w:pPr>
        <w:ind w:leftChars="200" w:left="420"/>
      </w:pPr>
      <w:r w:rsidRPr="00BD3A5A">
        <w:t>ext</w:t>
      </w:r>
    </w:p>
    <w:p w:rsidR="00BD3A5A" w:rsidRDefault="00BD3A5A" w:rsidP="00E81E15">
      <w:pPr>
        <w:ind w:leftChars="400" w:left="840"/>
      </w:pPr>
      <w:r w:rsidRPr="00BD3A5A">
        <w:rPr>
          <w:rFonts w:hint="eastAsia"/>
        </w:rPr>
        <w:t>文件格式的名称。这可能与文件扩展名匹配，但</w:t>
      </w:r>
      <w:r w:rsidRPr="00BD3A5A">
        <w:rPr>
          <w:rFonts w:hint="eastAsia"/>
        </w:rPr>
        <w:t>Octave</w:t>
      </w:r>
      <w:r w:rsidRPr="00BD3A5A">
        <w:rPr>
          <w:rFonts w:hint="eastAsia"/>
        </w:rPr>
        <w:t>会自动检测文件格式。</w:t>
      </w:r>
    </w:p>
    <w:p w:rsidR="00BD3A5A" w:rsidRDefault="00BD3A5A" w:rsidP="00E81E15">
      <w:pPr>
        <w:ind w:leftChars="200" w:left="420"/>
      </w:pPr>
      <w:r w:rsidRPr="00BD3A5A">
        <w:t>description</w:t>
      </w:r>
    </w:p>
    <w:p w:rsidR="00BD3A5A" w:rsidRDefault="00BD3A5A" w:rsidP="00E81E15">
      <w:pPr>
        <w:ind w:leftChars="400" w:left="840"/>
      </w:pPr>
      <w:r w:rsidRPr="00BD3A5A">
        <w:rPr>
          <w:rFonts w:hint="eastAsia"/>
        </w:rPr>
        <w:t>文件格式的长描述。</w:t>
      </w:r>
    </w:p>
    <w:p w:rsidR="00BD3A5A" w:rsidRDefault="00BD3A5A" w:rsidP="00E81E15">
      <w:pPr>
        <w:ind w:leftChars="200" w:left="420"/>
      </w:pPr>
      <w:r w:rsidRPr="00BD3A5A">
        <w:t>isa</w:t>
      </w:r>
    </w:p>
    <w:p w:rsidR="00BD3A5A" w:rsidRDefault="00BD3A5A" w:rsidP="00E81E15">
      <w:pPr>
        <w:ind w:leftChars="400" w:left="840"/>
      </w:pPr>
      <w:r w:rsidRPr="00BD3A5A">
        <w:rPr>
          <w:rFonts w:hint="eastAsia"/>
        </w:rPr>
        <w:t>一个函数句柄，用于确认文件是否为指定格式。</w:t>
      </w:r>
    </w:p>
    <w:p w:rsidR="00BD3A5A" w:rsidRDefault="00BD3A5A" w:rsidP="00E81E15">
      <w:pPr>
        <w:ind w:leftChars="200" w:left="420"/>
      </w:pPr>
      <w:r w:rsidRPr="00BD3A5A">
        <w:t>write</w:t>
      </w:r>
    </w:p>
    <w:p w:rsidR="00BD3A5A" w:rsidRDefault="00BD3A5A" w:rsidP="00E81E15">
      <w:pPr>
        <w:ind w:leftChars="400" w:left="840"/>
      </w:pPr>
      <w:r w:rsidRPr="00BD3A5A">
        <w:rPr>
          <w:rFonts w:hint="eastAsia"/>
        </w:rPr>
        <w:t>一个函数句柄，用于在文件具有指定格式时写入。</w:t>
      </w:r>
    </w:p>
    <w:p w:rsidR="00BD3A5A" w:rsidRDefault="00BD3A5A" w:rsidP="00E81E15">
      <w:pPr>
        <w:ind w:leftChars="200" w:left="420"/>
      </w:pPr>
      <w:r w:rsidRPr="00BD3A5A">
        <w:t>read</w:t>
      </w:r>
    </w:p>
    <w:p w:rsidR="00BD3A5A" w:rsidRDefault="00BD3A5A" w:rsidP="00E81E15">
      <w:pPr>
        <w:ind w:leftChars="400" w:left="840"/>
      </w:pPr>
      <w:r w:rsidRPr="00BD3A5A">
        <w:rPr>
          <w:rFonts w:hint="eastAsia"/>
        </w:rPr>
        <w:t>一个函数句柄，用于打开指定格式的文件。</w:t>
      </w:r>
    </w:p>
    <w:p w:rsidR="00EF0366" w:rsidRDefault="00BD3A5A" w:rsidP="00E81E15">
      <w:pPr>
        <w:ind w:leftChars="200" w:left="420"/>
      </w:pPr>
      <w:r w:rsidRPr="00BD3A5A">
        <w:t>info</w:t>
      </w:r>
    </w:p>
    <w:p w:rsidR="00EF0366" w:rsidRDefault="00EF0366" w:rsidP="00E81E15">
      <w:pPr>
        <w:ind w:leftChars="400" w:left="840"/>
      </w:pPr>
      <w:r w:rsidRPr="00EF0366">
        <w:rPr>
          <w:rFonts w:hint="eastAsia"/>
        </w:rPr>
        <w:t>一个函数句柄，用于获取指定格式的图像信息。</w:t>
      </w:r>
    </w:p>
    <w:p w:rsidR="00EF0366" w:rsidRDefault="00EF0366" w:rsidP="00E81E15">
      <w:pPr>
        <w:ind w:leftChars="200" w:left="420"/>
      </w:pPr>
      <w:r w:rsidRPr="00EF0366">
        <w:t>alpha</w:t>
      </w:r>
    </w:p>
    <w:p w:rsidR="00EF0366" w:rsidRDefault="00EF0366" w:rsidP="00E81E15">
      <w:pPr>
        <w:ind w:leftChars="400" w:left="840"/>
      </w:pPr>
      <w:r w:rsidRPr="00EF0366">
        <w:rPr>
          <w:rFonts w:hint="eastAsia"/>
        </w:rPr>
        <w:t>如果格式支持</w:t>
      </w:r>
      <w:r w:rsidRPr="00EF0366">
        <w:rPr>
          <w:rFonts w:hint="eastAsia"/>
        </w:rPr>
        <w:t>alpha</w:t>
      </w:r>
      <w:r w:rsidRPr="00EF0366">
        <w:rPr>
          <w:rFonts w:hint="eastAsia"/>
        </w:rPr>
        <w:t>通道</w:t>
      </w:r>
      <w:r w:rsidRPr="00EF0366">
        <w:rPr>
          <w:rFonts w:hint="eastAsia"/>
        </w:rPr>
        <w:t>(</w:t>
      </w:r>
      <w:r w:rsidRPr="00EF0366">
        <w:rPr>
          <w:rFonts w:hint="eastAsia"/>
        </w:rPr>
        <w:t>透明或哑光</w:t>
      </w:r>
      <w:r w:rsidRPr="00EF0366">
        <w:rPr>
          <w:rFonts w:hint="eastAsia"/>
        </w:rPr>
        <w:t>)</w:t>
      </w:r>
      <w:r w:rsidRPr="00EF0366">
        <w:rPr>
          <w:rFonts w:hint="eastAsia"/>
        </w:rPr>
        <w:t>，则为逻辑值。</w:t>
      </w:r>
    </w:p>
    <w:p w:rsidR="00EF0366" w:rsidRDefault="00EF0366" w:rsidP="00E81E15">
      <w:pPr>
        <w:ind w:leftChars="200" w:left="420"/>
      </w:pPr>
      <w:r w:rsidRPr="00EF0366">
        <w:t>multipage</w:t>
      </w:r>
    </w:p>
    <w:p w:rsidR="00EF0366" w:rsidRDefault="00EF0366" w:rsidP="00E81E15">
      <w:pPr>
        <w:ind w:leftChars="400" w:left="840"/>
      </w:pPr>
      <w:r>
        <w:rPr>
          <w:rFonts w:hint="eastAsia"/>
        </w:rPr>
        <w:t>如果格式支持多页</w:t>
      </w:r>
      <w:r>
        <w:rPr>
          <w:rFonts w:hint="eastAsia"/>
        </w:rPr>
        <w:t>(</w:t>
      </w:r>
      <w:r>
        <w:rPr>
          <w:rFonts w:hint="eastAsia"/>
        </w:rPr>
        <w:t>每个文件多个图像</w:t>
      </w:r>
      <w:r>
        <w:rPr>
          <w:rFonts w:hint="eastAsia"/>
        </w:rPr>
        <w:t>)</w:t>
      </w:r>
      <w:r>
        <w:rPr>
          <w:rFonts w:hint="eastAsia"/>
        </w:rPr>
        <w:t>，则为逻辑值。</w:t>
      </w:r>
    </w:p>
    <w:p w:rsidR="00EF0366" w:rsidRDefault="00EF0366" w:rsidP="00E81E15">
      <w:pPr>
        <w:ind w:leftChars="200" w:left="420"/>
      </w:pPr>
      <w:r>
        <w:rPr>
          <w:rFonts w:hint="eastAsia"/>
        </w:rPr>
        <w:t>可以通过选项“</w:t>
      </w:r>
      <w:r>
        <w:rPr>
          <w:rFonts w:hint="eastAsia"/>
        </w:rPr>
        <w:t>add</w:t>
      </w:r>
      <w:r>
        <w:rPr>
          <w:rFonts w:hint="eastAsia"/>
        </w:rPr>
        <w:t>”，“</w:t>
      </w:r>
      <w:r>
        <w:rPr>
          <w:rFonts w:hint="eastAsia"/>
        </w:rPr>
        <w:t>remove</w:t>
      </w:r>
      <w:r>
        <w:rPr>
          <w:rFonts w:hint="eastAsia"/>
        </w:rPr>
        <w:t>”和“</w:t>
      </w:r>
      <w:r>
        <w:rPr>
          <w:rFonts w:hint="eastAsia"/>
        </w:rPr>
        <w:t>update</w:t>
      </w:r>
      <w:r>
        <w:rPr>
          <w:rFonts w:hint="eastAsia"/>
        </w:rPr>
        <w:t>”来改变</w:t>
      </w:r>
      <w:r>
        <w:rPr>
          <w:rFonts w:hint="eastAsia"/>
        </w:rPr>
        <w:t>Octave</w:t>
      </w:r>
      <w:r>
        <w:rPr>
          <w:rFonts w:hint="eastAsia"/>
        </w:rPr>
        <w:t>管理文件格式的方式，并提供具有所需字段的结构格式。选项“</w:t>
      </w:r>
      <w:r>
        <w:rPr>
          <w:rFonts w:hint="eastAsia"/>
        </w:rPr>
        <w:t>factory</w:t>
      </w:r>
      <w:r>
        <w:rPr>
          <w:rFonts w:hint="eastAsia"/>
        </w:rPr>
        <w:t>”将配置重置为默认值。</w:t>
      </w:r>
    </w:p>
    <w:p w:rsidR="00EF0366" w:rsidRDefault="00EF0366" w:rsidP="00E81E15">
      <w:pPr>
        <w:ind w:leftChars="200" w:left="420"/>
      </w:pPr>
      <w:r>
        <w:rPr>
          <w:rFonts w:hint="eastAsia"/>
        </w:rPr>
        <w:t>Octave</w:t>
      </w:r>
      <w:r>
        <w:rPr>
          <w:rFonts w:hint="eastAsia"/>
        </w:rPr>
        <w:t>包可以通过使用</w:t>
      </w:r>
      <w:r>
        <w:rPr>
          <w:rFonts w:hint="eastAsia"/>
        </w:rPr>
        <w:t>PKG_ADD</w:t>
      </w:r>
      <w:r>
        <w:rPr>
          <w:rFonts w:hint="eastAsia"/>
        </w:rPr>
        <w:t>和</w:t>
      </w:r>
      <w:r>
        <w:rPr>
          <w:rFonts w:hint="eastAsia"/>
        </w:rPr>
        <w:t>PKG_DEL</w:t>
      </w:r>
      <w:r>
        <w:rPr>
          <w:rFonts w:hint="eastAsia"/>
        </w:rPr>
        <w:t>命令来扩展</w:t>
      </w:r>
      <w:r>
        <w:rPr>
          <w:rFonts w:hint="eastAsia"/>
        </w:rPr>
        <w:t>Octave</w:t>
      </w:r>
      <w:r>
        <w:rPr>
          <w:rFonts w:hint="eastAsia"/>
        </w:rPr>
        <w:t>的图像读取功能。</w:t>
      </w:r>
    </w:p>
    <w:p w:rsidR="00EF0366" w:rsidRDefault="00EF0366" w:rsidP="00E81E15">
      <w:pPr>
        <w:ind w:leftChars="200" w:left="420"/>
      </w:pPr>
      <w:r>
        <w:rPr>
          <w:rFonts w:hint="eastAsia"/>
        </w:rPr>
        <w:t>参见</w:t>
      </w:r>
      <w:r>
        <w:rPr>
          <w:rFonts w:hint="eastAsia"/>
        </w:rPr>
        <w:t>:iminfo, imread, imwrite</w:t>
      </w:r>
      <w:r>
        <w:rPr>
          <w:rFonts w:hint="eastAsia"/>
        </w:rPr>
        <w:t>。</w:t>
      </w:r>
    </w:p>
    <w:p w:rsidR="00EF0366" w:rsidRPr="00E81E15" w:rsidRDefault="00EF0366" w:rsidP="00BC41D3">
      <w:pPr>
        <w:spacing w:beforeLines="50" w:before="156" w:afterLines="50" w:after="156"/>
        <w:rPr>
          <w:b/>
          <w:sz w:val="24"/>
        </w:rPr>
      </w:pPr>
      <w:r w:rsidRPr="00E81E15">
        <w:rPr>
          <w:rFonts w:hint="eastAsia"/>
          <w:b/>
          <w:sz w:val="24"/>
        </w:rPr>
        <w:t>32.2</w:t>
      </w:r>
      <w:r w:rsidRPr="00E81E15">
        <w:rPr>
          <w:rFonts w:hint="eastAsia"/>
          <w:b/>
          <w:sz w:val="24"/>
        </w:rPr>
        <w:t>显示图像</w:t>
      </w:r>
    </w:p>
    <w:p w:rsidR="00EF0366" w:rsidRDefault="00EF0366" w:rsidP="00BC41D3">
      <w:pPr>
        <w:spacing w:beforeLines="50" w:before="156" w:afterLines="50" w:after="156"/>
      </w:pPr>
      <w:r>
        <w:rPr>
          <w:rFonts w:hint="eastAsia"/>
        </w:rPr>
        <w:t>图像处理的一个自然部分是图像的可视化。最基本的函数是</w:t>
      </w:r>
      <w:r>
        <w:rPr>
          <w:rFonts w:hint="eastAsia"/>
        </w:rPr>
        <w:t>imshow</w:t>
      </w:r>
      <w:r>
        <w:rPr>
          <w:rFonts w:hint="eastAsia"/>
        </w:rPr>
        <w:t>函数，它显示第一个输入参数中给出的图像。</w:t>
      </w:r>
    </w:p>
    <w:p w:rsidR="00EF0366" w:rsidRDefault="00EF0366" w:rsidP="00E81E15">
      <w:r>
        <w:t>: imshow (im)</w:t>
      </w:r>
    </w:p>
    <w:p w:rsidR="00EF0366" w:rsidRDefault="00EF0366" w:rsidP="00E81E15">
      <w:r>
        <w:t>: imshow (im, limits)</w:t>
      </w:r>
    </w:p>
    <w:p w:rsidR="00EF0366" w:rsidRDefault="00EF0366" w:rsidP="00E81E15">
      <w:r>
        <w:t>: imshow (im, map)</w:t>
      </w:r>
    </w:p>
    <w:p w:rsidR="00EF0366" w:rsidRDefault="00EF0366" w:rsidP="00E81E15">
      <w:r>
        <w:lastRenderedPageBreak/>
        <w:t>: imshow (rgb, …)</w:t>
      </w:r>
    </w:p>
    <w:p w:rsidR="00EF0366" w:rsidRDefault="00EF0366" w:rsidP="00E81E15">
      <w:r>
        <w:t>: imshow (filename)</w:t>
      </w:r>
    </w:p>
    <w:p w:rsidR="00EF0366" w:rsidRDefault="00EF0366" w:rsidP="00E81E15">
      <w:r>
        <w:t>: imshow (…, string_param1, value1, …)</w:t>
      </w:r>
    </w:p>
    <w:p w:rsidR="00EF0366" w:rsidRDefault="00EF0366" w:rsidP="00E81E15">
      <w:r>
        <w:t>: h = imshow (…)</w:t>
      </w:r>
    </w:p>
    <w:p w:rsidR="00EF0366" w:rsidRDefault="00EF0366" w:rsidP="00E81E15">
      <w:pPr>
        <w:ind w:leftChars="200" w:left="420"/>
      </w:pPr>
      <w:r>
        <w:rPr>
          <w:rFonts w:hint="eastAsia"/>
        </w:rPr>
        <w:t>显示图像</w:t>
      </w:r>
      <w:r>
        <w:rPr>
          <w:rFonts w:hint="eastAsia"/>
        </w:rPr>
        <w:t>im</w:t>
      </w:r>
      <w:r>
        <w:rPr>
          <w:rFonts w:hint="eastAsia"/>
        </w:rPr>
        <w:t>，其中</w:t>
      </w:r>
      <w:r>
        <w:rPr>
          <w:rFonts w:hint="eastAsia"/>
        </w:rPr>
        <w:t>im</w:t>
      </w:r>
      <w:r>
        <w:rPr>
          <w:rFonts w:hint="eastAsia"/>
        </w:rPr>
        <w:t>可以是二维</w:t>
      </w:r>
      <w:r>
        <w:rPr>
          <w:rFonts w:hint="eastAsia"/>
        </w:rPr>
        <w:t>(</w:t>
      </w:r>
      <w:r>
        <w:rPr>
          <w:rFonts w:hint="eastAsia"/>
        </w:rPr>
        <w:t>灰度图像</w:t>
      </w:r>
      <w:r>
        <w:rPr>
          <w:rFonts w:hint="eastAsia"/>
        </w:rPr>
        <w:t>)</w:t>
      </w:r>
      <w:r>
        <w:rPr>
          <w:rFonts w:hint="eastAsia"/>
        </w:rPr>
        <w:t>或三维</w:t>
      </w:r>
      <w:r>
        <w:rPr>
          <w:rFonts w:hint="eastAsia"/>
        </w:rPr>
        <w:t>(RGB</w:t>
      </w:r>
      <w:r>
        <w:rPr>
          <w:rFonts w:hint="eastAsia"/>
        </w:rPr>
        <w:t>图像</w:t>
      </w:r>
      <w:r>
        <w:rPr>
          <w:rFonts w:hint="eastAsia"/>
        </w:rPr>
        <w:t>)</w:t>
      </w:r>
      <w:r>
        <w:rPr>
          <w:rFonts w:hint="eastAsia"/>
        </w:rPr>
        <w:t>矩阵。</w:t>
      </w:r>
    </w:p>
    <w:p w:rsidR="00EF0366" w:rsidRDefault="00EF0366" w:rsidP="00E81E15">
      <w:pPr>
        <w:ind w:leftChars="200" w:left="420"/>
      </w:pPr>
      <w:r>
        <w:rPr>
          <w:rFonts w:hint="eastAsia"/>
        </w:rPr>
        <w:t>如果</w:t>
      </w:r>
      <w:r>
        <w:rPr>
          <w:rFonts w:hint="eastAsia"/>
        </w:rPr>
        <w:t>limits</w:t>
      </w:r>
      <w:r>
        <w:rPr>
          <w:rFonts w:hint="eastAsia"/>
        </w:rPr>
        <w:t>是</w:t>
      </w:r>
      <w:r>
        <w:rPr>
          <w:rFonts w:hint="eastAsia"/>
        </w:rPr>
        <w:t>2</w:t>
      </w:r>
      <w:r>
        <w:rPr>
          <w:rFonts w:hint="eastAsia"/>
        </w:rPr>
        <w:t>元素向量</w:t>
      </w:r>
      <w:r>
        <w:rPr>
          <w:rFonts w:hint="eastAsia"/>
        </w:rPr>
        <w:t>[low, high]</w:t>
      </w:r>
      <w:r>
        <w:rPr>
          <w:rFonts w:hint="eastAsia"/>
        </w:rPr>
        <w:t>，则使用介于</w:t>
      </w:r>
      <w:r>
        <w:rPr>
          <w:rFonts w:hint="eastAsia"/>
        </w:rPr>
        <w:t>low</w:t>
      </w:r>
      <w:r>
        <w:rPr>
          <w:rFonts w:hint="eastAsia"/>
        </w:rPr>
        <w:t>和</w:t>
      </w:r>
      <w:r>
        <w:rPr>
          <w:rFonts w:hint="eastAsia"/>
        </w:rPr>
        <w:t>high</w:t>
      </w:r>
      <w:r>
        <w:rPr>
          <w:rFonts w:hint="eastAsia"/>
        </w:rPr>
        <w:t>之间的显示范围来显示图像。如果传递空矩阵作为限制，则显示范围计算为图像中最小值和最大值之间的范围。</w:t>
      </w:r>
    </w:p>
    <w:p w:rsidR="00EF0366" w:rsidRDefault="00EF0366" w:rsidP="00E81E15">
      <w:pPr>
        <w:ind w:leftChars="200" w:left="420"/>
      </w:pPr>
      <w:r>
        <w:rPr>
          <w:rFonts w:hint="eastAsia"/>
        </w:rPr>
        <w:t>如果</w:t>
      </w:r>
      <w:r>
        <w:rPr>
          <w:rFonts w:hint="eastAsia"/>
        </w:rPr>
        <w:t>map</w:t>
      </w:r>
      <w:r>
        <w:rPr>
          <w:rFonts w:hint="eastAsia"/>
        </w:rPr>
        <w:t>是有效的颜色映射，则图像将使用提供的颜色映射显示为索引图像。</w:t>
      </w:r>
    </w:p>
    <w:p w:rsidR="00EF0366" w:rsidRDefault="00EF0366" w:rsidP="00E81E15">
      <w:pPr>
        <w:ind w:leftChars="200" w:left="420"/>
      </w:pPr>
      <w:r>
        <w:rPr>
          <w:rFonts w:hint="eastAsia"/>
        </w:rPr>
        <w:t>如果给出的是文件名而不是图像，则将读取并显示该文件。</w:t>
      </w:r>
    </w:p>
    <w:p w:rsidR="00EF0366" w:rsidRDefault="00EF0366" w:rsidP="00E81E15">
      <w:pPr>
        <w:ind w:leftChars="200" w:left="420"/>
      </w:pPr>
      <w:r>
        <w:rPr>
          <w:rFonts w:hint="eastAsia"/>
        </w:rPr>
        <w:t>如果给定，参数</w:t>
      </w:r>
      <w:r>
        <w:rPr>
          <w:rFonts w:hint="eastAsia"/>
        </w:rPr>
        <w:t>string_param1</w:t>
      </w:r>
      <w:r>
        <w:rPr>
          <w:rFonts w:hint="eastAsia"/>
        </w:rPr>
        <w:t>的值为</w:t>
      </w:r>
      <w:r>
        <w:rPr>
          <w:rFonts w:hint="eastAsia"/>
        </w:rPr>
        <w:t>value1</w:t>
      </w:r>
      <w:r>
        <w:rPr>
          <w:rFonts w:hint="eastAsia"/>
        </w:rPr>
        <w:t>。</w:t>
      </w:r>
      <w:r>
        <w:rPr>
          <w:rFonts w:hint="eastAsia"/>
        </w:rPr>
        <w:t>String_param1</w:t>
      </w:r>
      <w:r>
        <w:rPr>
          <w:rFonts w:hint="eastAsia"/>
        </w:rPr>
        <w:t>可以是以下任意值</w:t>
      </w:r>
      <w:r>
        <w:rPr>
          <w:rFonts w:hint="eastAsia"/>
        </w:rPr>
        <w:t>:</w:t>
      </w:r>
    </w:p>
    <w:p w:rsidR="00EF0366" w:rsidRDefault="00EF0366" w:rsidP="00E81E15">
      <w:pPr>
        <w:ind w:leftChars="200" w:left="420"/>
      </w:pPr>
      <w:r w:rsidRPr="00EF0366">
        <w:t>"displayrange"</w:t>
      </w:r>
    </w:p>
    <w:p w:rsidR="00EF0366" w:rsidRDefault="00EF0366" w:rsidP="00E81E15">
      <w:pPr>
        <w:ind w:leftChars="400" w:left="840"/>
      </w:pPr>
      <w:r w:rsidRPr="00EF0366">
        <w:rPr>
          <w:rFonts w:hint="eastAsia"/>
        </w:rPr>
        <w:t>Value1</w:t>
      </w:r>
      <w:r w:rsidRPr="00EF0366">
        <w:rPr>
          <w:rFonts w:hint="eastAsia"/>
        </w:rPr>
        <w:t>是上面描述的显示范围。</w:t>
      </w:r>
    </w:p>
    <w:p w:rsidR="00BD3A5A" w:rsidRDefault="00EF0366" w:rsidP="00E81E15">
      <w:pPr>
        <w:ind w:leftChars="200" w:left="420"/>
      </w:pPr>
      <w:r w:rsidRPr="00EF0366">
        <w:t>"colormap"</w:t>
      </w:r>
    </w:p>
    <w:p w:rsidR="00EF0366" w:rsidRDefault="00EF0366" w:rsidP="00E81E15">
      <w:pPr>
        <w:ind w:leftChars="400" w:left="840"/>
      </w:pPr>
      <w:r w:rsidRPr="00EF0366">
        <w:rPr>
          <w:rFonts w:hint="eastAsia"/>
        </w:rPr>
        <w:t>Value1</w:t>
      </w:r>
      <w:r w:rsidRPr="00EF0366">
        <w:rPr>
          <w:rFonts w:hint="eastAsia"/>
        </w:rPr>
        <w:t>是显示索引图像时使用的颜色映射。</w:t>
      </w:r>
    </w:p>
    <w:p w:rsidR="00EF0366" w:rsidRDefault="00EF0366" w:rsidP="00E81E15">
      <w:pPr>
        <w:ind w:leftChars="200" w:left="420"/>
      </w:pPr>
      <w:r w:rsidRPr="00EF0366">
        <w:t>"xdata"</w:t>
      </w:r>
    </w:p>
    <w:p w:rsidR="00EF0366" w:rsidRDefault="00EF0366" w:rsidP="00E81E15">
      <w:pPr>
        <w:ind w:leftChars="400" w:left="840"/>
      </w:pPr>
      <w:r w:rsidRPr="00EF0366">
        <w:rPr>
          <w:rFonts w:hint="eastAsia"/>
        </w:rPr>
        <w:t>如果</w:t>
      </w:r>
      <w:r w:rsidRPr="00EF0366">
        <w:rPr>
          <w:rFonts w:hint="eastAsia"/>
        </w:rPr>
        <w:t>value1</w:t>
      </w:r>
      <w:r w:rsidRPr="00EF0366">
        <w:rPr>
          <w:rFonts w:hint="eastAsia"/>
        </w:rPr>
        <w:t>是一个</w:t>
      </w:r>
      <w:r w:rsidRPr="00EF0366">
        <w:rPr>
          <w:rFonts w:hint="eastAsia"/>
        </w:rPr>
        <w:t>2</w:t>
      </w:r>
      <w:r w:rsidRPr="00EF0366">
        <w:rPr>
          <w:rFonts w:hint="eastAsia"/>
        </w:rPr>
        <w:t>元素向量，它必须以</w:t>
      </w:r>
      <w:r w:rsidRPr="00EF0366">
        <w:rPr>
          <w:rFonts w:hint="eastAsia"/>
        </w:rPr>
        <w:t>[xfirst, xlast]</w:t>
      </w:r>
      <w:r w:rsidRPr="00EF0366">
        <w:rPr>
          <w:rFonts w:hint="eastAsia"/>
        </w:rPr>
        <w:t>的形式包含水平图像限制，其中</w:t>
      </w:r>
      <w:r w:rsidRPr="00EF0366">
        <w:rPr>
          <w:rFonts w:hint="eastAsia"/>
        </w:rPr>
        <w:t>xfirst</w:t>
      </w:r>
      <w:r w:rsidRPr="00EF0366">
        <w:rPr>
          <w:rFonts w:hint="eastAsia"/>
        </w:rPr>
        <w:t>和</w:t>
      </w:r>
      <w:r w:rsidRPr="00EF0366">
        <w:rPr>
          <w:rFonts w:hint="eastAsia"/>
        </w:rPr>
        <w:t>xlast</w:t>
      </w:r>
      <w:r w:rsidRPr="00EF0366">
        <w:rPr>
          <w:rFonts w:hint="eastAsia"/>
        </w:rPr>
        <w:t>是角像素中心的横坐标。否则</w:t>
      </w:r>
      <w:r w:rsidRPr="00EF0366">
        <w:rPr>
          <w:rFonts w:hint="eastAsia"/>
        </w:rPr>
        <w:t>value1</w:t>
      </w:r>
      <w:r w:rsidRPr="00EF0366">
        <w:rPr>
          <w:rFonts w:hint="eastAsia"/>
        </w:rPr>
        <w:t>必须是一个向量，并且只有第一个和最后一个元素将分别用于</w:t>
      </w:r>
      <w:r w:rsidRPr="00EF0366">
        <w:rPr>
          <w:rFonts w:hint="eastAsia"/>
        </w:rPr>
        <w:t>xfirst</w:t>
      </w:r>
      <w:r w:rsidRPr="00EF0366">
        <w:rPr>
          <w:rFonts w:hint="eastAsia"/>
        </w:rPr>
        <w:t>和</w:t>
      </w:r>
      <w:r w:rsidRPr="00EF0366">
        <w:rPr>
          <w:rFonts w:hint="eastAsia"/>
        </w:rPr>
        <w:t>xlast</w:t>
      </w:r>
      <w:r w:rsidRPr="00EF0366">
        <w:rPr>
          <w:rFonts w:hint="eastAsia"/>
        </w:rPr>
        <w:t>。</w:t>
      </w:r>
    </w:p>
    <w:p w:rsidR="00EF0366" w:rsidRDefault="00EF0366" w:rsidP="00E81E15">
      <w:pPr>
        <w:ind w:leftChars="200" w:left="420"/>
      </w:pPr>
      <w:r w:rsidRPr="00EF0366">
        <w:t>"ydata"</w:t>
      </w:r>
    </w:p>
    <w:p w:rsidR="00EF0366" w:rsidRDefault="00EF0366" w:rsidP="00E81E15">
      <w:pPr>
        <w:ind w:leftChars="400" w:left="840"/>
      </w:pPr>
      <w:r w:rsidRPr="00EF0366">
        <w:rPr>
          <w:rFonts w:hint="eastAsia"/>
        </w:rPr>
        <w:t>如果</w:t>
      </w:r>
      <w:r w:rsidRPr="00EF0366">
        <w:rPr>
          <w:rFonts w:hint="eastAsia"/>
        </w:rPr>
        <w:t>value1</w:t>
      </w:r>
      <w:r w:rsidRPr="00EF0366">
        <w:rPr>
          <w:rFonts w:hint="eastAsia"/>
        </w:rPr>
        <w:t>是一个</w:t>
      </w:r>
      <w:r w:rsidRPr="00EF0366">
        <w:rPr>
          <w:rFonts w:hint="eastAsia"/>
        </w:rPr>
        <w:t>2</w:t>
      </w:r>
      <w:r w:rsidRPr="00EF0366">
        <w:rPr>
          <w:rFonts w:hint="eastAsia"/>
        </w:rPr>
        <w:t>元素向量，它必须包含形式为</w:t>
      </w:r>
      <w:r w:rsidRPr="00EF0366">
        <w:rPr>
          <w:rFonts w:hint="eastAsia"/>
        </w:rPr>
        <w:t>[yfirst, ylast]</w:t>
      </w:r>
      <w:r w:rsidRPr="00EF0366">
        <w:rPr>
          <w:rFonts w:hint="eastAsia"/>
        </w:rPr>
        <w:t>的垂直图像限制，其中</w:t>
      </w:r>
      <w:r w:rsidRPr="00EF0366">
        <w:rPr>
          <w:rFonts w:hint="eastAsia"/>
        </w:rPr>
        <w:t>yfirst</w:t>
      </w:r>
      <w:r w:rsidRPr="00EF0366">
        <w:rPr>
          <w:rFonts w:hint="eastAsia"/>
        </w:rPr>
        <w:t>和</w:t>
      </w:r>
      <w:r w:rsidRPr="00EF0366">
        <w:rPr>
          <w:rFonts w:hint="eastAsia"/>
        </w:rPr>
        <w:t>ylast</w:t>
      </w:r>
      <w:r w:rsidRPr="00EF0366">
        <w:rPr>
          <w:rFonts w:hint="eastAsia"/>
        </w:rPr>
        <w:t>是角像素中心的纵坐标。否则</w:t>
      </w:r>
      <w:r w:rsidRPr="00EF0366">
        <w:rPr>
          <w:rFonts w:hint="eastAsia"/>
        </w:rPr>
        <w:t>value1</w:t>
      </w:r>
      <w:r w:rsidRPr="00EF0366">
        <w:rPr>
          <w:rFonts w:hint="eastAsia"/>
        </w:rPr>
        <w:t>必须是一个向量，并且</w:t>
      </w:r>
      <w:r w:rsidRPr="00EF0366">
        <w:rPr>
          <w:rFonts w:hint="eastAsia"/>
        </w:rPr>
        <w:t>yfirst</w:t>
      </w:r>
      <w:r w:rsidRPr="00EF0366">
        <w:rPr>
          <w:rFonts w:hint="eastAsia"/>
        </w:rPr>
        <w:t>和</w:t>
      </w:r>
      <w:r w:rsidRPr="00EF0366">
        <w:rPr>
          <w:rFonts w:hint="eastAsia"/>
        </w:rPr>
        <w:t>ylast</w:t>
      </w:r>
      <w:r w:rsidRPr="00EF0366">
        <w:rPr>
          <w:rFonts w:hint="eastAsia"/>
        </w:rPr>
        <w:t>分别只使用第一个和最后一个元素。</w:t>
      </w:r>
    </w:p>
    <w:p w:rsidR="00EF0366" w:rsidRDefault="00EF0366" w:rsidP="00E81E15">
      <w:pPr>
        <w:ind w:leftChars="200" w:left="420"/>
      </w:pPr>
      <w:r>
        <w:rPr>
          <w:rFonts w:hint="eastAsia"/>
        </w:rPr>
        <w:t>可选的返回值</w:t>
      </w:r>
      <w:r>
        <w:rPr>
          <w:rFonts w:hint="eastAsia"/>
        </w:rPr>
        <w:t>h</w:t>
      </w:r>
      <w:r>
        <w:rPr>
          <w:rFonts w:hint="eastAsia"/>
        </w:rPr>
        <w:t>是图像的图形句柄。</w:t>
      </w:r>
    </w:p>
    <w:p w:rsidR="00EF0366" w:rsidRDefault="00EF0366" w:rsidP="00E81E15">
      <w:pPr>
        <w:ind w:leftChars="200" w:left="420"/>
      </w:pPr>
      <w:r>
        <w:rPr>
          <w:rFonts w:hint="eastAsia"/>
        </w:rPr>
        <w:t>参见</w:t>
      </w:r>
      <w:r>
        <w:rPr>
          <w:rFonts w:hint="eastAsia"/>
        </w:rPr>
        <w:t>:image, imagesc, colormap, gray2ind, rgb2ind</w:t>
      </w:r>
      <w:r>
        <w:rPr>
          <w:rFonts w:hint="eastAsia"/>
        </w:rPr>
        <w:t>。</w:t>
      </w:r>
    </w:p>
    <w:p w:rsidR="00EF0366" w:rsidRDefault="00EF0366" w:rsidP="00E81E15">
      <w:pPr>
        <w:spacing w:beforeLines="50" w:before="156"/>
      </w:pPr>
      <w:r>
        <w:t>: image (img)</w:t>
      </w:r>
    </w:p>
    <w:p w:rsidR="00EF0366" w:rsidRDefault="00EF0366" w:rsidP="00E81E15">
      <w:r>
        <w:t>: image (x, y, img)</w:t>
      </w:r>
    </w:p>
    <w:p w:rsidR="00EF0366" w:rsidRDefault="00EF0366" w:rsidP="00E81E15">
      <w:r>
        <w:t>: image (…, "prop", val, …)</w:t>
      </w:r>
    </w:p>
    <w:p w:rsidR="00EF0366" w:rsidRDefault="00EF0366" w:rsidP="00E81E15">
      <w:r>
        <w:t>: image ("prop1", val1, …)</w:t>
      </w:r>
    </w:p>
    <w:p w:rsidR="00EF0366" w:rsidRDefault="00EF0366" w:rsidP="00E81E15">
      <w:r>
        <w:t>: h = image (…)</w:t>
      </w:r>
    </w:p>
    <w:p w:rsidR="00EF0366" w:rsidRDefault="00EF0366" w:rsidP="00E81E15">
      <w:pPr>
        <w:ind w:leftChars="200" w:left="420"/>
      </w:pPr>
      <w:r>
        <w:rPr>
          <w:rFonts w:hint="eastAsia"/>
        </w:rPr>
        <w:t>将矩阵显示为索引彩色图像。</w:t>
      </w:r>
    </w:p>
    <w:p w:rsidR="00EF0366" w:rsidRDefault="00EF0366" w:rsidP="00E81E15">
      <w:pPr>
        <w:ind w:leftChars="200" w:left="420"/>
      </w:pPr>
      <w:r>
        <w:rPr>
          <w:rFonts w:hint="eastAsia"/>
        </w:rPr>
        <w:t>img</w:t>
      </w:r>
      <w:r>
        <w:rPr>
          <w:rFonts w:hint="eastAsia"/>
        </w:rPr>
        <w:t>的元素是当前颜色图的索引。</w:t>
      </w:r>
    </w:p>
    <w:p w:rsidR="00EF0366" w:rsidRDefault="00EF0366" w:rsidP="00E81E15">
      <w:pPr>
        <w:ind w:leftChars="200" w:left="420"/>
      </w:pPr>
      <w:r>
        <w:rPr>
          <w:rFonts w:hint="eastAsia"/>
        </w:rPr>
        <w:t>X</w:t>
      </w:r>
      <w:r>
        <w:rPr>
          <w:rFonts w:hint="eastAsia"/>
        </w:rPr>
        <w:t>和</w:t>
      </w:r>
      <w:r>
        <w:rPr>
          <w:rFonts w:hint="eastAsia"/>
        </w:rPr>
        <w:t>y</w:t>
      </w:r>
      <w:r>
        <w:rPr>
          <w:rFonts w:hint="eastAsia"/>
        </w:rPr>
        <w:t>是可选的</w:t>
      </w:r>
      <w:r>
        <w:rPr>
          <w:rFonts w:hint="eastAsia"/>
        </w:rPr>
        <w:t>2</w:t>
      </w:r>
      <w:r>
        <w:rPr>
          <w:rFonts w:hint="eastAsia"/>
        </w:rPr>
        <w:t>元素向量，</w:t>
      </w:r>
      <w:r>
        <w:rPr>
          <w:rFonts w:hint="eastAsia"/>
        </w:rPr>
        <w:t>[min, max]</w:t>
      </w:r>
      <w:r>
        <w:rPr>
          <w:rFonts w:hint="eastAsia"/>
        </w:rPr>
        <w:t>，它们指定拐角像素中心的坐标。如果将范围指定为</w:t>
      </w:r>
      <w:r>
        <w:rPr>
          <w:rFonts w:hint="eastAsia"/>
        </w:rPr>
        <w:t>[max, min]</w:t>
      </w:r>
      <w:r>
        <w:rPr>
          <w:rFonts w:hint="eastAsia"/>
        </w:rPr>
        <w:t>，则图像将沿着该轴反转。为方便起见，可以将</w:t>
      </w:r>
      <w:r>
        <w:rPr>
          <w:rFonts w:hint="eastAsia"/>
        </w:rPr>
        <w:t>x</w:t>
      </w:r>
      <w:r>
        <w:rPr>
          <w:rFonts w:hint="eastAsia"/>
        </w:rPr>
        <w:t>和</w:t>
      </w:r>
      <w:r>
        <w:rPr>
          <w:rFonts w:hint="eastAsia"/>
        </w:rPr>
        <w:t>y</w:t>
      </w:r>
      <w:r>
        <w:rPr>
          <w:rFonts w:hint="eastAsia"/>
        </w:rPr>
        <w:t>指定为</w:t>
      </w:r>
      <w:r>
        <w:rPr>
          <w:rFonts w:hint="eastAsia"/>
        </w:rPr>
        <w:t>n</w:t>
      </w:r>
      <w:r>
        <w:rPr>
          <w:rFonts w:hint="eastAsia"/>
        </w:rPr>
        <w:t>元素向量，与</w:t>
      </w:r>
      <w:r>
        <w:rPr>
          <w:rFonts w:hint="eastAsia"/>
        </w:rPr>
        <w:t>img</w:t>
      </w:r>
      <w:r>
        <w:rPr>
          <w:rFonts w:hint="eastAsia"/>
        </w:rPr>
        <w:t>中数据的长度相匹配。但是，只有第一个和最后一个元素将用于确定轴的极限。</w:t>
      </w:r>
    </w:p>
    <w:p w:rsidR="00EF0366" w:rsidRDefault="00EF0366" w:rsidP="00E81E15">
      <w:pPr>
        <w:ind w:leftChars="200" w:left="420"/>
      </w:pPr>
      <w:r>
        <w:rPr>
          <w:rFonts w:hint="eastAsia"/>
        </w:rPr>
        <w:t>可以为图像对象指定多个属性</w:t>
      </w:r>
      <w:r>
        <w:rPr>
          <w:rFonts w:hint="eastAsia"/>
        </w:rPr>
        <w:t>/</w:t>
      </w:r>
      <w:r>
        <w:rPr>
          <w:rFonts w:hint="eastAsia"/>
        </w:rPr>
        <w:t>值对，但它们必须成对出现。</w:t>
      </w:r>
    </w:p>
    <w:p w:rsidR="00EF0366" w:rsidRDefault="00EF0366" w:rsidP="00E81E15">
      <w:pPr>
        <w:ind w:leftChars="200" w:left="420"/>
      </w:pPr>
      <w:r>
        <w:rPr>
          <w:rFonts w:hint="eastAsia"/>
        </w:rPr>
        <w:t>可选的返回值</w:t>
      </w:r>
      <w:r>
        <w:rPr>
          <w:rFonts w:hint="eastAsia"/>
        </w:rPr>
        <w:t>h</w:t>
      </w:r>
      <w:r>
        <w:rPr>
          <w:rFonts w:hint="eastAsia"/>
        </w:rPr>
        <w:t>是图像的图形句柄。</w:t>
      </w:r>
    </w:p>
    <w:p w:rsidR="00EF0366" w:rsidRDefault="00EF0366" w:rsidP="00E81E15">
      <w:pPr>
        <w:ind w:leftChars="200" w:left="420"/>
      </w:pPr>
      <w:r w:rsidRPr="00EF0366">
        <w:rPr>
          <w:rFonts w:hint="eastAsia"/>
        </w:rPr>
        <w:t>实现注意</w:t>
      </w:r>
      <w:r w:rsidRPr="00EF0366">
        <w:rPr>
          <w:rFonts w:hint="eastAsia"/>
        </w:rPr>
        <w:t>:</w:t>
      </w:r>
      <w:r w:rsidRPr="00EF0366">
        <w:rPr>
          <w:rFonts w:hint="eastAsia"/>
        </w:rPr>
        <w:t>图像的原点</w:t>
      </w:r>
      <w:r w:rsidRPr="00EF0366">
        <w:rPr>
          <w:rFonts w:hint="eastAsia"/>
        </w:rPr>
        <w:t>(0,0)</w:t>
      </w:r>
      <w:r w:rsidRPr="00EF0366">
        <w:rPr>
          <w:rFonts w:hint="eastAsia"/>
        </w:rPr>
        <w:t>位于左上角。对于普通地块，原点位于左下方。</w:t>
      </w:r>
      <w:r w:rsidRPr="00EF0366">
        <w:rPr>
          <w:rFonts w:hint="eastAsia"/>
        </w:rPr>
        <w:t>Octave</w:t>
      </w:r>
      <w:r w:rsidRPr="00EF0366">
        <w:rPr>
          <w:rFonts w:hint="eastAsia"/>
        </w:rPr>
        <w:t>通过正常绘制数据来处理这种反转，然后通过将</w:t>
      </w:r>
      <w:r w:rsidRPr="00EF0366">
        <w:rPr>
          <w:rFonts w:hint="eastAsia"/>
        </w:rPr>
        <w:t>ydir</w:t>
      </w:r>
      <w:r w:rsidRPr="00EF0366">
        <w:rPr>
          <w:rFonts w:hint="eastAsia"/>
        </w:rPr>
        <w:t>属性设置为“</w:t>
      </w:r>
      <w:r w:rsidRPr="00EF0366">
        <w:rPr>
          <w:rFonts w:hint="eastAsia"/>
        </w:rPr>
        <w:t>reverse</w:t>
      </w:r>
      <w:r w:rsidRPr="00EF0366">
        <w:rPr>
          <w:rFonts w:hint="eastAsia"/>
        </w:rPr>
        <w:t>”来反转</w:t>
      </w:r>
      <w:r w:rsidRPr="00EF0366">
        <w:rPr>
          <w:rFonts w:hint="eastAsia"/>
        </w:rPr>
        <w:t>y</w:t>
      </w:r>
      <w:r w:rsidRPr="00EF0366">
        <w:rPr>
          <w:rFonts w:hint="eastAsia"/>
        </w:rPr>
        <w:t>轴的方向。每当需要叠加图像和普通情节时，这就会产生影响。推荐的解决方案是先显示图像，然后使用例如</w:t>
      </w:r>
      <w:r w:rsidRPr="00EF0366">
        <w:rPr>
          <w:rFonts w:hint="eastAsia"/>
        </w:rPr>
        <w:t>flipud (ydata)</w:t>
      </w:r>
      <w:r w:rsidRPr="00EF0366">
        <w:rPr>
          <w:rFonts w:hint="eastAsia"/>
        </w:rPr>
        <w:t>绘制反转的</w:t>
      </w:r>
      <w:r w:rsidRPr="00EF0366">
        <w:rPr>
          <w:rFonts w:hint="eastAsia"/>
        </w:rPr>
        <w:t>ydata</w:t>
      </w:r>
      <w:r w:rsidRPr="00EF0366">
        <w:rPr>
          <w:rFonts w:hint="eastAsia"/>
        </w:rPr>
        <w:t>。</w:t>
      </w:r>
    </w:p>
    <w:p w:rsidR="00EF0366" w:rsidRDefault="00EF0366" w:rsidP="00E81E15">
      <w:pPr>
        <w:ind w:leftChars="200" w:left="420"/>
      </w:pPr>
      <w:r>
        <w:rPr>
          <w:rFonts w:hint="eastAsia"/>
        </w:rPr>
        <w:t>调用形式</w:t>
      </w:r>
      <w:r>
        <w:rPr>
          <w:rFonts w:hint="eastAsia"/>
        </w:rPr>
        <w:t>:</w:t>
      </w:r>
      <w:r>
        <w:rPr>
          <w:rFonts w:hint="eastAsia"/>
        </w:rPr>
        <w:t>图像函数可以以两种形式调用</w:t>
      </w:r>
      <w:r>
        <w:rPr>
          <w:rFonts w:hint="eastAsia"/>
        </w:rPr>
        <w:t>:</w:t>
      </w:r>
      <w:r>
        <w:rPr>
          <w:rFonts w:hint="eastAsia"/>
        </w:rPr>
        <w:t>高级和低级。当使用普通选项调用时，将使用高级表单，它首先调用</w:t>
      </w:r>
      <w:r>
        <w:rPr>
          <w:rFonts w:hint="eastAsia"/>
        </w:rPr>
        <w:t>newplot</w:t>
      </w:r>
      <w:r>
        <w:rPr>
          <w:rFonts w:hint="eastAsia"/>
        </w:rPr>
        <w:t>来准备图形图形和轴。当图像的唯一输入是属性</w:t>
      </w:r>
      <w:r>
        <w:rPr>
          <w:rFonts w:hint="eastAsia"/>
        </w:rPr>
        <w:t>/</w:t>
      </w:r>
      <w:r>
        <w:rPr>
          <w:rFonts w:hint="eastAsia"/>
        </w:rPr>
        <w:t>值对时，使用低级形式创建图像对象的新实例并将其插入当前轴中。</w:t>
      </w:r>
    </w:p>
    <w:p w:rsidR="00EF0366" w:rsidRDefault="00EF0366" w:rsidP="00E81E15">
      <w:pPr>
        <w:ind w:leftChars="200" w:left="420"/>
      </w:pPr>
      <w:r>
        <w:rPr>
          <w:rFonts w:hint="eastAsia"/>
        </w:rPr>
        <w:t>图形属性</w:t>
      </w:r>
      <w:r>
        <w:rPr>
          <w:rFonts w:hint="eastAsia"/>
        </w:rPr>
        <w:t>:</w:t>
      </w:r>
      <w:r>
        <w:rPr>
          <w:rFonts w:hint="eastAsia"/>
        </w:rPr>
        <w:t>在图像属性中记录了完整的属性列表。</w:t>
      </w:r>
    </w:p>
    <w:p w:rsidR="00EF0366" w:rsidRDefault="00EF0366" w:rsidP="00E81E15">
      <w:pPr>
        <w:ind w:leftChars="200" w:left="420"/>
      </w:pPr>
      <w:r>
        <w:rPr>
          <w:rFonts w:hint="eastAsia"/>
        </w:rPr>
        <w:t>参见</w:t>
      </w:r>
      <w:r>
        <w:rPr>
          <w:rFonts w:hint="eastAsia"/>
        </w:rPr>
        <w:t>:imshow, imagesc, colormap</w:t>
      </w:r>
      <w:r>
        <w:rPr>
          <w:rFonts w:hint="eastAsia"/>
        </w:rPr>
        <w:t>。</w:t>
      </w:r>
    </w:p>
    <w:p w:rsidR="00EF0366" w:rsidRDefault="00EF0366" w:rsidP="00E81E15">
      <w:pPr>
        <w:spacing w:beforeLines="50" w:before="156"/>
      </w:pPr>
      <w:r>
        <w:lastRenderedPageBreak/>
        <w:t>: imagesc (img)</w:t>
      </w:r>
    </w:p>
    <w:p w:rsidR="00EF0366" w:rsidRDefault="00EF0366" w:rsidP="00E81E15">
      <w:r>
        <w:t>: imagesc (x, y, img)</w:t>
      </w:r>
    </w:p>
    <w:p w:rsidR="00EF0366" w:rsidRDefault="00EF0366" w:rsidP="00E81E15">
      <w:r>
        <w:t>: imagesc (…, climits)</w:t>
      </w:r>
    </w:p>
    <w:p w:rsidR="00EF0366" w:rsidRDefault="00EF0366" w:rsidP="00E81E15">
      <w:r>
        <w:t>: imagesc (…, "prop", val, …)</w:t>
      </w:r>
    </w:p>
    <w:p w:rsidR="00EF0366" w:rsidRDefault="00EF0366" w:rsidP="00E81E15">
      <w:r>
        <w:t>: imagesc ("prop1", val1, …)</w:t>
      </w:r>
    </w:p>
    <w:p w:rsidR="00EF0366" w:rsidRDefault="00EF0366" w:rsidP="00E81E15">
      <w:r>
        <w:t>: imagesc (hax, …)</w:t>
      </w:r>
    </w:p>
    <w:p w:rsidR="00EF0366" w:rsidRDefault="00EF0366" w:rsidP="00E81E15">
      <w:r>
        <w:t>: h = imagesc (…)</w:t>
      </w:r>
    </w:p>
    <w:p w:rsidR="00EF0366" w:rsidRDefault="00EF0366" w:rsidP="00E81E15">
      <w:pPr>
        <w:ind w:leftChars="200" w:left="420"/>
      </w:pPr>
      <w:r>
        <w:rPr>
          <w:rFonts w:hint="eastAsia"/>
        </w:rPr>
        <w:t>将矩阵图像的缩放版本显示为彩色图像。</w:t>
      </w:r>
    </w:p>
    <w:p w:rsidR="00EF0366" w:rsidRDefault="00EF0366" w:rsidP="00E81E15">
      <w:pPr>
        <w:ind w:leftChars="200" w:left="420"/>
      </w:pPr>
      <w:r>
        <w:rPr>
          <w:rFonts w:hint="eastAsia"/>
        </w:rPr>
        <w:t>对颜色图进行缩放，使矩阵的条目占据整个颜色图。如果给出了</w:t>
      </w:r>
      <w:r>
        <w:rPr>
          <w:rFonts w:hint="eastAsia"/>
        </w:rPr>
        <w:t>climits = [lo, hi]</w:t>
      </w:r>
      <w:r>
        <w:rPr>
          <w:rFonts w:hint="eastAsia"/>
        </w:rPr>
        <w:t>，则该范围被设置为当前轴的“</w:t>
      </w:r>
      <w:r>
        <w:rPr>
          <w:rFonts w:hint="eastAsia"/>
        </w:rPr>
        <w:t>clim</w:t>
      </w:r>
      <w:r>
        <w:rPr>
          <w:rFonts w:hint="eastAsia"/>
        </w:rPr>
        <w:t>”。</w:t>
      </w:r>
    </w:p>
    <w:p w:rsidR="00EF0366" w:rsidRDefault="00EF0366" w:rsidP="00E81E15">
      <w:pPr>
        <w:ind w:leftChars="200" w:left="420"/>
      </w:pPr>
      <w:r>
        <w:rPr>
          <w:rFonts w:hint="eastAsia"/>
        </w:rPr>
        <w:t>X</w:t>
      </w:r>
      <w:r>
        <w:rPr>
          <w:rFonts w:hint="eastAsia"/>
        </w:rPr>
        <w:t>和</w:t>
      </w:r>
      <w:r>
        <w:rPr>
          <w:rFonts w:hint="eastAsia"/>
        </w:rPr>
        <w:t>y</w:t>
      </w:r>
      <w:r>
        <w:rPr>
          <w:rFonts w:hint="eastAsia"/>
        </w:rPr>
        <w:t>是可选的</w:t>
      </w:r>
      <w:r>
        <w:rPr>
          <w:rFonts w:hint="eastAsia"/>
        </w:rPr>
        <w:t>2</w:t>
      </w:r>
      <w:r>
        <w:rPr>
          <w:rFonts w:hint="eastAsia"/>
        </w:rPr>
        <w:t>元素向量，</w:t>
      </w:r>
      <w:r>
        <w:rPr>
          <w:rFonts w:hint="eastAsia"/>
        </w:rPr>
        <w:t>[min, max]</w:t>
      </w:r>
      <w:r>
        <w:rPr>
          <w:rFonts w:hint="eastAsia"/>
        </w:rPr>
        <w:t>，它们指定拐角像素中心的坐标。如果将范围指定为</w:t>
      </w:r>
      <w:r>
        <w:rPr>
          <w:rFonts w:hint="eastAsia"/>
        </w:rPr>
        <w:t>[max, min]</w:t>
      </w:r>
      <w:r>
        <w:rPr>
          <w:rFonts w:hint="eastAsia"/>
        </w:rPr>
        <w:t>，则图像将沿着该轴反转。为方便起见，可以将</w:t>
      </w:r>
      <w:r>
        <w:rPr>
          <w:rFonts w:hint="eastAsia"/>
        </w:rPr>
        <w:t>x</w:t>
      </w:r>
      <w:r>
        <w:rPr>
          <w:rFonts w:hint="eastAsia"/>
        </w:rPr>
        <w:t>和</w:t>
      </w:r>
      <w:r>
        <w:rPr>
          <w:rFonts w:hint="eastAsia"/>
        </w:rPr>
        <w:t>y</w:t>
      </w:r>
      <w:r>
        <w:rPr>
          <w:rFonts w:hint="eastAsia"/>
        </w:rPr>
        <w:t>指定为</w:t>
      </w:r>
      <w:r>
        <w:rPr>
          <w:rFonts w:hint="eastAsia"/>
        </w:rPr>
        <w:t>n</w:t>
      </w:r>
      <w:r>
        <w:rPr>
          <w:rFonts w:hint="eastAsia"/>
        </w:rPr>
        <w:t>元素向量，与</w:t>
      </w:r>
      <w:r>
        <w:rPr>
          <w:rFonts w:hint="eastAsia"/>
        </w:rPr>
        <w:t>img</w:t>
      </w:r>
      <w:r>
        <w:rPr>
          <w:rFonts w:hint="eastAsia"/>
        </w:rPr>
        <w:t>中数据的长度相匹配。然而，只有第一个和最后一个元素将被用来确定图像限制。</w:t>
      </w:r>
    </w:p>
    <w:p w:rsidR="00EF0366" w:rsidRDefault="00EF0366" w:rsidP="00E81E15">
      <w:pPr>
        <w:ind w:leftChars="200" w:left="420"/>
      </w:pPr>
      <w:r>
        <w:rPr>
          <w:rFonts w:hint="eastAsia"/>
        </w:rPr>
        <w:t>可选的返回值</w:t>
      </w:r>
      <w:r>
        <w:rPr>
          <w:rFonts w:hint="eastAsia"/>
        </w:rPr>
        <w:t>h</w:t>
      </w:r>
      <w:r>
        <w:rPr>
          <w:rFonts w:hint="eastAsia"/>
        </w:rPr>
        <w:t>是图像的图形句柄。</w:t>
      </w:r>
    </w:p>
    <w:p w:rsidR="00EF0366" w:rsidRDefault="00EF0366" w:rsidP="00E81E15">
      <w:pPr>
        <w:ind w:leftChars="200" w:left="420"/>
      </w:pPr>
      <w:r>
        <w:rPr>
          <w:rFonts w:hint="eastAsia"/>
        </w:rPr>
        <w:t>调用形式</w:t>
      </w:r>
      <w:r>
        <w:rPr>
          <w:rFonts w:hint="eastAsia"/>
        </w:rPr>
        <w:t>:</w:t>
      </w:r>
      <w:r>
        <w:rPr>
          <w:rFonts w:hint="eastAsia"/>
        </w:rPr>
        <w:t>可以以两种形式调用</w:t>
      </w:r>
      <w:r>
        <w:rPr>
          <w:rFonts w:hint="eastAsia"/>
        </w:rPr>
        <w:t>imagesc</w:t>
      </w:r>
      <w:r>
        <w:rPr>
          <w:rFonts w:hint="eastAsia"/>
        </w:rPr>
        <w:t>函数</w:t>
      </w:r>
      <w:r>
        <w:rPr>
          <w:rFonts w:hint="eastAsia"/>
        </w:rPr>
        <w:t>:</w:t>
      </w:r>
      <w:r>
        <w:rPr>
          <w:rFonts w:hint="eastAsia"/>
        </w:rPr>
        <w:t>高级和低级。当使用普通选项调用时，将使用高级表单，它首先调用</w:t>
      </w:r>
      <w:r>
        <w:rPr>
          <w:rFonts w:hint="eastAsia"/>
        </w:rPr>
        <w:t>newplot</w:t>
      </w:r>
      <w:r>
        <w:rPr>
          <w:rFonts w:hint="eastAsia"/>
        </w:rPr>
        <w:t>来准备图形图形和轴。当图像的唯一输入是属性</w:t>
      </w:r>
      <w:r>
        <w:rPr>
          <w:rFonts w:hint="eastAsia"/>
        </w:rPr>
        <w:t>/</w:t>
      </w:r>
      <w:r>
        <w:rPr>
          <w:rFonts w:hint="eastAsia"/>
        </w:rPr>
        <w:t>值对时，使用低级形式创建图像对象的新实例并将其插入当前轴中。完整的属性列表记录在图像属性。</w:t>
      </w:r>
    </w:p>
    <w:p w:rsidR="00EF0366" w:rsidRDefault="00EF0366" w:rsidP="00E81E15">
      <w:pPr>
        <w:ind w:leftChars="200" w:left="420"/>
      </w:pPr>
      <w:r>
        <w:rPr>
          <w:rFonts w:hint="eastAsia"/>
        </w:rPr>
        <w:t>参见</w:t>
      </w:r>
      <w:r>
        <w:rPr>
          <w:rFonts w:hint="eastAsia"/>
        </w:rPr>
        <w:t>:image, imshow</w:t>
      </w:r>
      <w:r>
        <w:rPr>
          <w:rFonts w:hint="eastAsia"/>
        </w:rPr>
        <w:t>，出租车。</w:t>
      </w:r>
    </w:p>
    <w:p w:rsidR="00EF0366" w:rsidRPr="00E81E15" w:rsidRDefault="00EF0366" w:rsidP="00BC41D3">
      <w:pPr>
        <w:spacing w:beforeLines="50" w:before="156" w:afterLines="50" w:after="156"/>
        <w:rPr>
          <w:b/>
        </w:rPr>
      </w:pPr>
      <w:r w:rsidRPr="00E81E15">
        <w:rPr>
          <w:rFonts w:hint="eastAsia"/>
          <w:b/>
          <w:sz w:val="24"/>
        </w:rPr>
        <w:t>32.3</w:t>
      </w:r>
      <w:r w:rsidRPr="00E81E15">
        <w:rPr>
          <w:rFonts w:hint="eastAsia"/>
          <w:b/>
          <w:sz w:val="24"/>
        </w:rPr>
        <w:t>表示图像</w:t>
      </w:r>
    </w:p>
    <w:p w:rsidR="00EF0366" w:rsidRDefault="00EF0366" w:rsidP="00BC41D3">
      <w:pPr>
        <w:spacing w:beforeLines="50" w:before="156" w:afterLines="50" w:after="156"/>
      </w:pPr>
      <w:r>
        <w:rPr>
          <w:rFonts w:hint="eastAsia"/>
        </w:rPr>
        <w:t>通常</w:t>
      </w:r>
      <w:r>
        <w:rPr>
          <w:rFonts w:hint="eastAsia"/>
        </w:rPr>
        <w:t>Octave</w:t>
      </w:r>
      <w:r>
        <w:rPr>
          <w:rFonts w:hint="eastAsia"/>
        </w:rPr>
        <w:t>支持四种不同类型的图像，灰度图像，</w:t>
      </w:r>
      <w:r>
        <w:rPr>
          <w:rFonts w:hint="eastAsia"/>
        </w:rPr>
        <w:t>RGB</w:t>
      </w:r>
      <w:r>
        <w:rPr>
          <w:rFonts w:hint="eastAsia"/>
        </w:rPr>
        <w:t>图像，二进制图像和索引图像。灰度图像用</w:t>
      </w:r>
      <w:r>
        <w:rPr>
          <w:rFonts w:hint="eastAsia"/>
        </w:rPr>
        <w:t xml:space="preserve">m </w:t>
      </w:r>
      <w:r>
        <w:rPr>
          <w:rFonts w:hint="eastAsia"/>
        </w:rPr>
        <w:t>×</w:t>
      </w:r>
      <w:r>
        <w:rPr>
          <w:rFonts w:hint="eastAsia"/>
        </w:rPr>
        <w:t xml:space="preserve"> n</w:t>
      </w:r>
      <w:r>
        <w:rPr>
          <w:rFonts w:hint="eastAsia"/>
        </w:rPr>
        <w:t>矩阵表示，其中每个元素对应于像素的强度。</w:t>
      </w:r>
      <w:r>
        <w:rPr>
          <w:rFonts w:hint="eastAsia"/>
        </w:rPr>
        <w:t>RGB</w:t>
      </w:r>
      <w:r>
        <w:rPr>
          <w:rFonts w:hint="eastAsia"/>
        </w:rPr>
        <w:t>图像用</w:t>
      </w:r>
      <w:r>
        <w:rPr>
          <w:rFonts w:hint="eastAsia"/>
        </w:rPr>
        <w:t xml:space="preserve">m </w:t>
      </w:r>
      <w:r>
        <w:rPr>
          <w:rFonts w:hint="eastAsia"/>
        </w:rPr>
        <w:t>×</w:t>
      </w:r>
      <w:r>
        <w:rPr>
          <w:rFonts w:hint="eastAsia"/>
        </w:rPr>
        <w:t xml:space="preserve"> n </w:t>
      </w:r>
      <w:r>
        <w:rPr>
          <w:rFonts w:hint="eastAsia"/>
        </w:rPr>
        <w:t>×</w:t>
      </w:r>
      <w:r>
        <w:rPr>
          <w:rFonts w:hint="eastAsia"/>
        </w:rPr>
        <w:t xml:space="preserve"> 3</w:t>
      </w:r>
      <w:r>
        <w:rPr>
          <w:rFonts w:hint="eastAsia"/>
        </w:rPr>
        <w:t>数组表示，其中每个</w:t>
      </w:r>
      <w:r>
        <w:rPr>
          <w:rFonts w:hint="eastAsia"/>
        </w:rPr>
        <w:t>3</w:t>
      </w:r>
      <w:r>
        <w:rPr>
          <w:rFonts w:hint="eastAsia"/>
        </w:rPr>
        <w:t>向量对应于每个像素的红、绿、蓝强度。</w:t>
      </w:r>
    </w:p>
    <w:p w:rsidR="00EF0366" w:rsidRDefault="00EF0366" w:rsidP="00BC41D3">
      <w:pPr>
        <w:spacing w:beforeLines="50" w:before="156" w:afterLines="50" w:after="156"/>
      </w:pPr>
      <w:r>
        <w:rPr>
          <w:rFonts w:hint="eastAsia"/>
        </w:rPr>
        <w:t>灰度或</w:t>
      </w:r>
      <w:r>
        <w:rPr>
          <w:rFonts w:hint="eastAsia"/>
        </w:rPr>
        <w:t>RGB</w:t>
      </w:r>
      <w:r>
        <w:rPr>
          <w:rFonts w:hint="eastAsia"/>
        </w:rPr>
        <w:t>图像中像素值的实际含义取决于矩阵的类别。如果矩阵是</w:t>
      </w:r>
      <w:r>
        <w:rPr>
          <w:rFonts w:hint="eastAsia"/>
        </w:rPr>
        <w:t>double</w:t>
      </w:r>
      <w:r>
        <w:rPr>
          <w:rFonts w:hint="eastAsia"/>
        </w:rPr>
        <w:t>类，像素强度在</w:t>
      </w:r>
      <w:r>
        <w:rPr>
          <w:rFonts w:hint="eastAsia"/>
        </w:rPr>
        <w:t>0</w:t>
      </w:r>
      <w:r>
        <w:rPr>
          <w:rFonts w:hint="eastAsia"/>
        </w:rPr>
        <w:t>到</w:t>
      </w:r>
      <w:r>
        <w:rPr>
          <w:rFonts w:hint="eastAsia"/>
        </w:rPr>
        <w:t>1</w:t>
      </w:r>
      <w:r>
        <w:rPr>
          <w:rFonts w:hint="eastAsia"/>
        </w:rPr>
        <w:t>之间，如果是</w:t>
      </w:r>
      <w:r>
        <w:rPr>
          <w:rFonts w:hint="eastAsia"/>
        </w:rPr>
        <w:t>uint8</w:t>
      </w:r>
      <w:r>
        <w:rPr>
          <w:rFonts w:hint="eastAsia"/>
        </w:rPr>
        <w:t>类，像素强度在</w:t>
      </w:r>
      <w:r>
        <w:rPr>
          <w:rFonts w:hint="eastAsia"/>
        </w:rPr>
        <w:t>0</w:t>
      </w:r>
      <w:r>
        <w:rPr>
          <w:rFonts w:hint="eastAsia"/>
        </w:rPr>
        <w:t>到</w:t>
      </w:r>
      <w:r>
        <w:rPr>
          <w:rFonts w:hint="eastAsia"/>
        </w:rPr>
        <w:t>255</w:t>
      </w:r>
      <w:r>
        <w:rPr>
          <w:rFonts w:hint="eastAsia"/>
        </w:rPr>
        <w:t>之间，如果是</w:t>
      </w:r>
      <w:r>
        <w:rPr>
          <w:rFonts w:hint="eastAsia"/>
        </w:rPr>
        <w:t>uint16</w:t>
      </w:r>
      <w:r>
        <w:rPr>
          <w:rFonts w:hint="eastAsia"/>
        </w:rPr>
        <w:t>类，像素强度在</w:t>
      </w:r>
      <w:r>
        <w:rPr>
          <w:rFonts w:hint="eastAsia"/>
        </w:rPr>
        <w:t>0</w:t>
      </w:r>
      <w:r>
        <w:rPr>
          <w:rFonts w:hint="eastAsia"/>
        </w:rPr>
        <w:t>到</w:t>
      </w:r>
      <w:r>
        <w:rPr>
          <w:rFonts w:hint="eastAsia"/>
        </w:rPr>
        <w:t>65535</w:t>
      </w:r>
      <w:r>
        <w:rPr>
          <w:rFonts w:hint="eastAsia"/>
        </w:rPr>
        <w:t>之间。</w:t>
      </w:r>
    </w:p>
    <w:p w:rsidR="00EF0366" w:rsidRDefault="00EF0366" w:rsidP="00BC41D3">
      <w:pPr>
        <w:spacing w:beforeLines="50" w:before="156" w:afterLines="50" w:after="156"/>
      </w:pPr>
      <w:r>
        <w:rPr>
          <w:rFonts w:hint="eastAsia"/>
        </w:rPr>
        <w:t>二值象是逻辑类的</w:t>
      </w:r>
      <w:r>
        <w:rPr>
          <w:rFonts w:hint="eastAsia"/>
        </w:rPr>
        <w:t xml:space="preserve">m </w:t>
      </w:r>
      <w:r>
        <w:rPr>
          <w:rFonts w:hint="eastAsia"/>
        </w:rPr>
        <w:t>×</w:t>
      </w:r>
      <w:r>
        <w:rPr>
          <w:rFonts w:hint="eastAsia"/>
        </w:rPr>
        <w:t xml:space="preserve"> n</w:t>
      </w:r>
      <w:r>
        <w:rPr>
          <w:rFonts w:hint="eastAsia"/>
        </w:rPr>
        <w:t>矩阵。二值图像中的像素如果为假则为黑色，如果为真则为白色。</w:t>
      </w:r>
    </w:p>
    <w:p w:rsidR="00EF0366" w:rsidRDefault="00EF0366" w:rsidP="00BC41D3">
      <w:pPr>
        <w:spacing w:beforeLines="50" w:before="156" w:afterLines="50" w:after="156"/>
      </w:pPr>
      <w:r>
        <w:rPr>
          <w:rFonts w:hint="eastAsia"/>
        </w:rPr>
        <w:t>索引图像由一个</w:t>
      </w:r>
      <w:r>
        <w:rPr>
          <w:rFonts w:hint="eastAsia"/>
        </w:rPr>
        <w:t xml:space="preserve">m </w:t>
      </w:r>
      <w:r>
        <w:rPr>
          <w:rFonts w:hint="eastAsia"/>
        </w:rPr>
        <w:t>×</w:t>
      </w:r>
      <w:r>
        <w:rPr>
          <w:rFonts w:hint="eastAsia"/>
        </w:rPr>
        <w:t xml:space="preserve"> n</w:t>
      </w:r>
      <w:r>
        <w:rPr>
          <w:rFonts w:hint="eastAsia"/>
        </w:rPr>
        <w:t>的整数矩阵和一个</w:t>
      </w:r>
      <w:r>
        <w:rPr>
          <w:rFonts w:hint="eastAsia"/>
        </w:rPr>
        <w:t xml:space="preserve">c </w:t>
      </w:r>
      <w:r>
        <w:rPr>
          <w:rFonts w:hint="eastAsia"/>
        </w:rPr>
        <w:t>×</w:t>
      </w:r>
      <w:r>
        <w:rPr>
          <w:rFonts w:hint="eastAsia"/>
        </w:rPr>
        <w:t xml:space="preserve"> 3</w:t>
      </w:r>
      <w:r>
        <w:rPr>
          <w:rFonts w:hint="eastAsia"/>
        </w:rPr>
        <w:t>的彩色映射组成。每个整数对应于颜色映射中的一个索引，颜色映射中的每一行对应于</w:t>
      </w:r>
      <w:r>
        <w:rPr>
          <w:rFonts w:hint="eastAsia"/>
        </w:rPr>
        <w:t>RGB</w:t>
      </w:r>
      <w:r>
        <w:rPr>
          <w:rFonts w:hint="eastAsia"/>
        </w:rPr>
        <w:t>颜色。颜色映射必须是</w:t>
      </w:r>
      <w:r>
        <w:rPr>
          <w:rFonts w:hint="eastAsia"/>
        </w:rPr>
        <w:t>double</w:t>
      </w:r>
      <w:r>
        <w:rPr>
          <w:rFonts w:hint="eastAsia"/>
        </w:rPr>
        <w:t>类，值在</w:t>
      </w:r>
      <w:r>
        <w:rPr>
          <w:rFonts w:hint="eastAsia"/>
        </w:rPr>
        <w:t>0</w:t>
      </w:r>
      <w:r>
        <w:rPr>
          <w:rFonts w:hint="eastAsia"/>
        </w:rPr>
        <w:t>到</w:t>
      </w:r>
      <w:r>
        <w:rPr>
          <w:rFonts w:hint="eastAsia"/>
        </w:rPr>
        <w:t>1</w:t>
      </w:r>
      <w:r>
        <w:rPr>
          <w:rFonts w:hint="eastAsia"/>
        </w:rPr>
        <w:t>之间。</w:t>
      </w:r>
    </w:p>
    <w:p w:rsidR="00EF0366" w:rsidRDefault="00EF0366" w:rsidP="00BC41D3">
      <w:pPr>
        <w:spacing w:beforeLines="50" w:before="156" w:afterLines="50" w:after="156"/>
      </w:pPr>
      <w:r>
        <w:rPr>
          <w:rFonts w:hint="eastAsia"/>
        </w:rPr>
        <w:t>以下方便函数可用于图像格式之间的转换。</w:t>
      </w:r>
    </w:p>
    <w:p w:rsidR="00EF0366" w:rsidRDefault="00EF0366" w:rsidP="00E81E15">
      <w:r>
        <w:t>: dimg = im2double (img)</w:t>
      </w:r>
    </w:p>
    <w:p w:rsidR="00EF0366" w:rsidRDefault="00EF0366" w:rsidP="00E81E15">
      <w:r>
        <w:t>: dimg = im2double (img, "indexed")</w:t>
      </w:r>
    </w:p>
    <w:p w:rsidR="00EF0366" w:rsidRDefault="00EF0366" w:rsidP="00E81E15">
      <w:pPr>
        <w:ind w:leftChars="200" w:left="420"/>
      </w:pPr>
      <w:r>
        <w:rPr>
          <w:rFonts w:hint="eastAsia"/>
        </w:rPr>
        <w:t>将图像转换为双精度。</w:t>
      </w:r>
    </w:p>
    <w:p w:rsidR="00EF0366" w:rsidRDefault="00EF0366" w:rsidP="00E81E15">
      <w:pPr>
        <w:ind w:leftChars="200" w:left="420"/>
      </w:pPr>
      <w:r>
        <w:rPr>
          <w:rFonts w:hint="eastAsia"/>
        </w:rPr>
        <w:t>img</w:t>
      </w:r>
      <w:r>
        <w:rPr>
          <w:rFonts w:hint="eastAsia"/>
        </w:rPr>
        <w:t>到双精度的转换取决于输入图像的类型。支持以下输入类</w:t>
      </w:r>
      <w:r>
        <w:rPr>
          <w:rFonts w:hint="eastAsia"/>
        </w:rPr>
        <w:t>:</w:t>
      </w:r>
    </w:p>
    <w:p w:rsidR="00EF0366" w:rsidRDefault="00EF0366" w:rsidP="00E81E15">
      <w:pPr>
        <w:ind w:leftChars="200" w:left="420"/>
      </w:pPr>
      <w:r w:rsidRPr="00EF0366">
        <w:rPr>
          <w:rFonts w:hint="eastAsia"/>
        </w:rPr>
        <w:t>‘</w:t>
      </w:r>
      <w:r w:rsidRPr="00EF0366">
        <w:t>uint8, uint16, and int16’</w:t>
      </w:r>
    </w:p>
    <w:p w:rsidR="00EF0366" w:rsidRDefault="00EF0366" w:rsidP="00E81E15">
      <w:pPr>
        <w:ind w:leftChars="400" w:left="840"/>
      </w:pPr>
      <w:r w:rsidRPr="00EF0366">
        <w:rPr>
          <w:rFonts w:hint="eastAsia"/>
        </w:rPr>
        <w:t>从类的值的范围被缩放到区间</w:t>
      </w:r>
      <w:r w:rsidRPr="00EF0366">
        <w:rPr>
          <w:rFonts w:hint="eastAsia"/>
        </w:rPr>
        <w:t>[0 1]</w:t>
      </w:r>
      <w:r w:rsidRPr="00EF0366">
        <w:rPr>
          <w:rFonts w:hint="eastAsia"/>
        </w:rPr>
        <w:t>。</w:t>
      </w:r>
    </w:p>
    <w:p w:rsidR="00EF0366" w:rsidRDefault="00EF0366" w:rsidP="00E81E15">
      <w:pPr>
        <w:ind w:leftChars="200" w:left="420"/>
      </w:pPr>
      <w:r w:rsidRPr="00EF0366">
        <w:rPr>
          <w:rFonts w:hint="eastAsia"/>
        </w:rPr>
        <w:t>‘</w:t>
      </w:r>
      <w:r w:rsidRPr="00EF0366">
        <w:t>logical’</w:t>
      </w:r>
    </w:p>
    <w:p w:rsidR="00EF0366" w:rsidRDefault="00EF0366" w:rsidP="00E81E15">
      <w:pPr>
        <w:ind w:leftChars="400" w:left="840"/>
      </w:pPr>
      <w:r w:rsidRPr="00EF0366">
        <w:rPr>
          <w:rFonts w:hint="eastAsia"/>
        </w:rPr>
        <w:t>True</w:t>
      </w:r>
      <w:r w:rsidRPr="00EF0366">
        <w:rPr>
          <w:rFonts w:hint="eastAsia"/>
        </w:rPr>
        <w:t>和</w:t>
      </w:r>
      <w:r w:rsidRPr="00EF0366">
        <w:rPr>
          <w:rFonts w:hint="eastAsia"/>
        </w:rPr>
        <w:t>false</w:t>
      </w:r>
      <w:r w:rsidRPr="00EF0366">
        <w:rPr>
          <w:rFonts w:hint="eastAsia"/>
        </w:rPr>
        <w:t>值分别被赋值为</w:t>
      </w:r>
      <w:r w:rsidRPr="00EF0366">
        <w:rPr>
          <w:rFonts w:hint="eastAsia"/>
        </w:rPr>
        <w:t>1</w:t>
      </w:r>
      <w:r w:rsidRPr="00EF0366">
        <w:rPr>
          <w:rFonts w:hint="eastAsia"/>
        </w:rPr>
        <w:t>和</w:t>
      </w:r>
      <w:r w:rsidRPr="00EF0366">
        <w:rPr>
          <w:rFonts w:hint="eastAsia"/>
        </w:rPr>
        <w:t>0</w:t>
      </w:r>
      <w:r w:rsidRPr="00EF0366">
        <w:rPr>
          <w:rFonts w:hint="eastAsia"/>
        </w:rPr>
        <w:t>。</w:t>
      </w:r>
    </w:p>
    <w:p w:rsidR="00EF0366" w:rsidRDefault="00EF0366" w:rsidP="00E81E15">
      <w:pPr>
        <w:ind w:leftChars="200" w:left="420"/>
      </w:pPr>
      <w:r w:rsidRPr="00EF0366">
        <w:rPr>
          <w:rFonts w:hint="eastAsia"/>
        </w:rPr>
        <w:t>‘</w:t>
      </w:r>
      <w:r w:rsidRPr="00EF0366">
        <w:t>single’</w:t>
      </w:r>
    </w:p>
    <w:p w:rsidR="00EF0366" w:rsidRDefault="00EF0366" w:rsidP="00E81E15">
      <w:pPr>
        <w:ind w:leftChars="400" w:left="840"/>
      </w:pPr>
      <w:r w:rsidRPr="00EF0366">
        <w:rPr>
          <w:rFonts w:hint="eastAsia"/>
        </w:rPr>
        <w:t>值被强制转换为</w:t>
      </w:r>
      <w:r w:rsidRPr="00EF0366">
        <w:rPr>
          <w:rFonts w:hint="eastAsia"/>
        </w:rPr>
        <w:t>double</w:t>
      </w:r>
      <w:r w:rsidRPr="00EF0366">
        <w:rPr>
          <w:rFonts w:hint="eastAsia"/>
        </w:rPr>
        <w:t>类型。</w:t>
      </w:r>
    </w:p>
    <w:p w:rsidR="00EF0366" w:rsidRDefault="00EF0366" w:rsidP="00E81E15">
      <w:pPr>
        <w:ind w:leftChars="200" w:left="420"/>
      </w:pPr>
      <w:r w:rsidRPr="00EF0366">
        <w:rPr>
          <w:rFonts w:hint="eastAsia"/>
        </w:rPr>
        <w:t>‘</w:t>
      </w:r>
      <w:r w:rsidRPr="00EF0366">
        <w:t>double’</w:t>
      </w:r>
    </w:p>
    <w:p w:rsidR="00EF0366" w:rsidRDefault="00EF0366" w:rsidP="00E81E15">
      <w:pPr>
        <w:ind w:leftChars="400" w:left="840"/>
      </w:pPr>
      <w:r>
        <w:rPr>
          <w:rFonts w:hint="eastAsia"/>
        </w:rPr>
        <w:t>返回相同的图像。</w:t>
      </w:r>
    </w:p>
    <w:p w:rsidR="00EF0366" w:rsidRDefault="00EF0366" w:rsidP="00E81E15">
      <w:pPr>
        <w:ind w:leftChars="200" w:left="420"/>
      </w:pPr>
      <w:r>
        <w:rPr>
          <w:rFonts w:hint="eastAsia"/>
        </w:rPr>
        <w:t>如果</w:t>
      </w:r>
      <w:r>
        <w:rPr>
          <w:rFonts w:hint="eastAsia"/>
        </w:rPr>
        <w:t>img</w:t>
      </w:r>
      <w:r>
        <w:rPr>
          <w:rFonts w:hint="eastAsia"/>
        </w:rPr>
        <w:t>是一个索引图像，那么第二个参数应该是字符串</w:t>
      </w:r>
      <w:r>
        <w:rPr>
          <w:rFonts w:hint="eastAsia"/>
        </w:rPr>
        <w:t>"indexed"</w:t>
      </w:r>
      <w:r>
        <w:rPr>
          <w:rFonts w:hint="eastAsia"/>
        </w:rPr>
        <w:t>。如果是这样，那么</w:t>
      </w:r>
      <w:r>
        <w:rPr>
          <w:rFonts w:hint="eastAsia"/>
        </w:rPr>
        <w:t>img</w:t>
      </w:r>
      <w:r>
        <w:rPr>
          <w:rFonts w:hint="eastAsia"/>
        </w:rPr>
        <w:t>必须是浮</w:t>
      </w:r>
      <w:r>
        <w:rPr>
          <w:rFonts w:hint="eastAsia"/>
        </w:rPr>
        <w:lastRenderedPageBreak/>
        <w:t>点类，或者是无符号整数类，并且它将被简单地转换为</w:t>
      </w:r>
      <w:r>
        <w:rPr>
          <w:rFonts w:hint="eastAsia"/>
        </w:rPr>
        <w:t>double</w:t>
      </w:r>
      <w:r>
        <w:rPr>
          <w:rFonts w:hint="eastAsia"/>
        </w:rPr>
        <w:t>。如果它是一个整数类，则应用</w:t>
      </w:r>
      <w:r>
        <w:rPr>
          <w:rFonts w:hint="eastAsia"/>
        </w:rPr>
        <w:t>+1</w:t>
      </w:r>
      <w:r>
        <w:rPr>
          <w:rFonts w:hint="eastAsia"/>
        </w:rPr>
        <w:t>的偏移量。</w:t>
      </w:r>
    </w:p>
    <w:p w:rsidR="00EF0366" w:rsidRDefault="00EF0366" w:rsidP="00E81E15">
      <w:pPr>
        <w:ind w:leftChars="200" w:left="420"/>
      </w:pPr>
      <w:r>
        <w:rPr>
          <w:rFonts w:hint="eastAsia"/>
        </w:rPr>
        <w:t>参见</w:t>
      </w:r>
      <w:r>
        <w:rPr>
          <w:rFonts w:hint="eastAsia"/>
        </w:rPr>
        <w:t>:double</w:t>
      </w:r>
      <w:r>
        <w:rPr>
          <w:rFonts w:hint="eastAsia"/>
        </w:rPr>
        <w:t>。</w:t>
      </w:r>
    </w:p>
    <w:p w:rsidR="00EF0366" w:rsidRDefault="00EF0366" w:rsidP="00E81E15">
      <w:r>
        <w:t>: img = gray2ind (I)</w:t>
      </w:r>
    </w:p>
    <w:p w:rsidR="00EF0366" w:rsidRDefault="00EF0366" w:rsidP="00E81E15">
      <w:r>
        <w:t>: img = gray2ind (I, n)</w:t>
      </w:r>
    </w:p>
    <w:p w:rsidR="00EF0366" w:rsidRDefault="00EF0366" w:rsidP="00E81E15">
      <w:r>
        <w:t>: img = gray2ind (BW)</w:t>
      </w:r>
    </w:p>
    <w:p w:rsidR="00EF0366" w:rsidRDefault="00EF0366" w:rsidP="00E81E15">
      <w:r>
        <w:t>: img = gray2ind (BW, n)</w:t>
      </w:r>
    </w:p>
    <w:p w:rsidR="00EF0366" w:rsidRDefault="00EF0366" w:rsidP="00E81E15">
      <w:r>
        <w:t>: [img, map] = gray2ind (…)</w:t>
      </w:r>
    </w:p>
    <w:p w:rsidR="00EF0366" w:rsidRDefault="00EF0366" w:rsidP="00E81E15">
      <w:pPr>
        <w:ind w:leftChars="200" w:left="420"/>
      </w:pPr>
      <w:r>
        <w:rPr>
          <w:rFonts w:hint="eastAsia"/>
        </w:rPr>
        <w:t>将灰度或二值强度图像转换为索引图像。</w:t>
      </w:r>
    </w:p>
    <w:p w:rsidR="00EF0366" w:rsidRDefault="00EF0366" w:rsidP="00E81E15">
      <w:pPr>
        <w:ind w:leftChars="200" w:left="420"/>
      </w:pPr>
      <w:r>
        <w:rPr>
          <w:rFonts w:hint="eastAsia"/>
        </w:rPr>
        <w:t>索引图像将由</w:t>
      </w:r>
      <w:r>
        <w:rPr>
          <w:rFonts w:hint="eastAsia"/>
        </w:rPr>
        <w:t>n</w:t>
      </w:r>
      <w:r>
        <w:rPr>
          <w:rFonts w:hint="eastAsia"/>
        </w:rPr>
        <w:t>个不同的强度值组成。如果没有给出</w:t>
      </w:r>
      <w:r>
        <w:rPr>
          <w:rFonts w:hint="eastAsia"/>
        </w:rPr>
        <w:t>n</w:t>
      </w:r>
      <w:r>
        <w:rPr>
          <w:rFonts w:hint="eastAsia"/>
        </w:rPr>
        <w:t>默认为</w:t>
      </w:r>
      <w:r>
        <w:rPr>
          <w:rFonts w:hint="eastAsia"/>
        </w:rPr>
        <w:t>64</w:t>
      </w:r>
      <w:r>
        <w:rPr>
          <w:rFonts w:hint="eastAsia"/>
        </w:rPr>
        <w:t>灰度图像或</w:t>
      </w:r>
      <w:r>
        <w:rPr>
          <w:rFonts w:hint="eastAsia"/>
        </w:rPr>
        <w:t>2</w:t>
      </w:r>
      <w:r>
        <w:rPr>
          <w:rFonts w:hint="eastAsia"/>
        </w:rPr>
        <w:t>二进制黑白图像。</w:t>
      </w:r>
    </w:p>
    <w:p w:rsidR="00EF0366" w:rsidRDefault="00EF0366" w:rsidP="00E81E15">
      <w:pPr>
        <w:ind w:leftChars="200" w:left="420"/>
      </w:pPr>
      <w:r>
        <w:rPr>
          <w:rFonts w:hint="eastAsia"/>
        </w:rPr>
        <w:t>如果</w:t>
      </w:r>
      <w:r>
        <w:rPr>
          <w:rFonts w:hint="eastAsia"/>
        </w:rPr>
        <w:t>n</w:t>
      </w:r>
      <w:r>
        <w:rPr>
          <w:rFonts w:hint="eastAsia"/>
        </w:rPr>
        <w:t>小于等于</w:t>
      </w:r>
      <w:r>
        <w:rPr>
          <w:rFonts w:hint="eastAsia"/>
        </w:rPr>
        <w:t>256</w:t>
      </w:r>
      <w:r>
        <w:rPr>
          <w:rFonts w:hint="eastAsia"/>
        </w:rPr>
        <w:t>，则输出</w:t>
      </w:r>
      <w:r>
        <w:rPr>
          <w:rFonts w:hint="eastAsia"/>
        </w:rPr>
        <w:t>img</w:t>
      </w:r>
      <w:r>
        <w:rPr>
          <w:rFonts w:hint="eastAsia"/>
        </w:rPr>
        <w:t>为</w:t>
      </w:r>
      <w:r>
        <w:rPr>
          <w:rFonts w:hint="eastAsia"/>
        </w:rPr>
        <w:t>uint8</w:t>
      </w:r>
      <w:r>
        <w:rPr>
          <w:rFonts w:hint="eastAsia"/>
        </w:rPr>
        <w:t>类</w:t>
      </w:r>
      <w:r>
        <w:rPr>
          <w:rFonts w:hint="eastAsia"/>
        </w:rPr>
        <w:t>;</w:t>
      </w:r>
      <w:r>
        <w:rPr>
          <w:rFonts w:hint="eastAsia"/>
        </w:rPr>
        <w:t>否则返回类为</w:t>
      </w:r>
      <w:r>
        <w:rPr>
          <w:rFonts w:hint="eastAsia"/>
        </w:rPr>
        <w:t>uint16</w:t>
      </w:r>
      <w:r>
        <w:rPr>
          <w:rFonts w:hint="eastAsia"/>
        </w:rPr>
        <w:t>。</w:t>
      </w:r>
    </w:p>
    <w:p w:rsidR="00EF0366" w:rsidRDefault="00EF0366" w:rsidP="00E81E15">
      <w:pPr>
        <w:ind w:leftChars="200" w:left="420"/>
      </w:pPr>
      <w:r>
        <w:rPr>
          <w:rFonts w:hint="eastAsia"/>
        </w:rPr>
        <w:t>参见</w:t>
      </w:r>
      <w:r>
        <w:rPr>
          <w:rFonts w:hint="eastAsia"/>
        </w:rPr>
        <w:t>:ind2gray, rgb2ind</w:t>
      </w:r>
      <w:r>
        <w:rPr>
          <w:rFonts w:hint="eastAsia"/>
        </w:rPr>
        <w:t>。</w:t>
      </w:r>
    </w:p>
    <w:p w:rsidR="00EF0366" w:rsidRDefault="00EF0366" w:rsidP="00E81E15">
      <w:pPr>
        <w:spacing w:beforeLines="50" w:before="156"/>
      </w:pPr>
      <w:r w:rsidRPr="00EF0366">
        <w:t>: I = ind2gray (x, map)</w:t>
      </w:r>
    </w:p>
    <w:p w:rsidR="00EF0366" w:rsidRDefault="00EF0366" w:rsidP="00E81E15">
      <w:pPr>
        <w:ind w:leftChars="200" w:left="420"/>
      </w:pPr>
      <w:r>
        <w:rPr>
          <w:rFonts w:hint="eastAsia"/>
        </w:rPr>
        <w:t>将颜色索引图像转换为灰度强度图像。</w:t>
      </w:r>
    </w:p>
    <w:p w:rsidR="00EF0366" w:rsidRDefault="00EF0366" w:rsidP="00E81E15">
      <w:pPr>
        <w:ind w:leftChars="200" w:left="420"/>
      </w:pPr>
      <w:r>
        <w:rPr>
          <w:rFonts w:hint="eastAsia"/>
        </w:rPr>
        <w:t>图像</w:t>
      </w:r>
      <w:r>
        <w:rPr>
          <w:rFonts w:hint="eastAsia"/>
        </w:rPr>
        <w:t>x</w:t>
      </w:r>
      <w:r>
        <w:rPr>
          <w:rFonts w:hint="eastAsia"/>
        </w:rPr>
        <w:t>必须是一个索引图像，它将使用</w:t>
      </w:r>
      <w:r>
        <w:rPr>
          <w:rFonts w:hint="eastAsia"/>
        </w:rPr>
        <w:t>colormap</w:t>
      </w:r>
      <w:r>
        <w:rPr>
          <w:rFonts w:hint="eastAsia"/>
        </w:rPr>
        <w:t>映射进行转换。如果</w:t>
      </w:r>
      <w:r>
        <w:rPr>
          <w:rFonts w:hint="eastAsia"/>
        </w:rPr>
        <w:t>map</w:t>
      </w:r>
      <w:r>
        <w:rPr>
          <w:rFonts w:hint="eastAsia"/>
        </w:rPr>
        <w:t>没有包含足够的图像颜色，则在转换为灰度之前，将</w:t>
      </w:r>
      <w:r>
        <w:rPr>
          <w:rFonts w:hint="eastAsia"/>
        </w:rPr>
        <w:t>x</w:t>
      </w:r>
      <w:r>
        <w:rPr>
          <w:rFonts w:hint="eastAsia"/>
        </w:rPr>
        <w:t>中超出范围的像素映射到映射中的最后一个颜色。</w:t>
      </w:r>
    </w:p>
    <w:p w:rsidR="00EF0366" w:rsidRDefault="00EF0366" w:rsidP="00E81E15">
      <w:pPr>
        <w:ind w:leftChars="200" w:left="420"/>
      </w:pPr>
      <w:r>
        <w:rPr>
          <w:rFonts w:hint="eastAsia"/>
        </w:rPr>
        <w:t>输出</w:t>
      </w:r>
      <w:r>
        <w:rPr>
          <w:rFonts w:hint="eastAsia"/>
        </w:rPr>
        <w:t>I</w:t>
      </w:r>
      <w:r>
        <w:rPr>
          <w:rFonts w:hint="eastAsia"/>
        </w:rPr>
        <w:t>与输入</w:t>
      </w:r>
      <w:r>
        <w:rPr>
          <w:rFonts w:hint="eastAsia"/>
        </w:rPr>
        <w:t>x</w:t>
      </w:r>
      <w:r>
        <w:rPr>
          <w:rFonts w:hint="eastAsia"/>
        </w:rPr>
        <w:t>属于同一类，可以是</w:t>
      </w:r>
      <w:r>
        <w:rPr>
          <w:rFonts w:hint="eastAsia"/>
        </w:rPr>
        <w:t>uint8</w:t>
      </w:r>
      <w:r>
        <w:rPr>
          <w:rFonts w:hint="eastAsia"/>
        </w:rPr>
        <w:t>、</w:t>
      </w:r>
      <w:r>
        <w:rPr>
          <w:rFonts w:hint="eastAsia"/>
        </w:rPr>
        <w:t>uint16</w:t>
      </w:r>
      <w:r>
        <w:rPr>
          <w:rFonts w:hint="eastAsia"/>
        </w:rPr>
        <w:t>、</w:t>
      </w:r>
      <w:r>
        <w:rPr>
          <w:rFonts w:hint="eastAsia"/>
        </w:rPr>
        <w:t>single</w:t>
      </w:r>
      <w:r>
        <w:rPr>
          <w:rFonts w:hint="eastAsia"/>
        </w:rPr>
        <w:t>或</w:t>
      </w:r>
      <w:r>
        <w:rPr>
          <w:rFonts w:hint="eastAsia"/>
        </w:rPr>
        <w:t>double</w:t>
      </w:r>
      <w:r>
        <w:rPr>
          <w:rFonts w:hint="eastAsia"/>
        </w:rPr>
        <w:t>。</w:t>
      </w:r>
    </w:p>
    <w:p w:rsidR="00EF0366" w:rsidRDefault="00EF0366" w:rsidP="00E81E15">
      <w:pPr>
        <w:ind w:leftChars="200" w:left="420"/>
      </w:pPr>
      <w:r>
        <w:rPr>
          <w:rFonts w:hint="eastAsia"/>
        </w:rPr>
        <w:t>实现说明</w:t>
      </w:r>
      <w:r>
        <w:rPr>
          <w:rFonts w:hint="eastAsia"/>
        </w:rPr>
        <w:t>:</w:t>
      </w:r>
      <w:r>
        <w:rPr>
          <w:rFonts w:hint="eastAsia"/>
        </w:rPr>
        <w:t>有几种方法可以将颜色转换为灰度强度。该函数使用</w:t>
      </w:r>
      <w:r>
        <w:rPr>
          <w:rFonts w:hint="eastAsia"/>
        </w:rPr>
        <w:t>rgb2gray</w:t>
      </w:r>
      <w:r>
        <w:rPr>
          <w:rFonts w:hint="eastAsia"/>
        </w:rPr>
        <w:t>得到的亮度值</w:t>
      </w:r>
      <w:r>
        <w:rPr>
          <w:rFonts w:hint="eastAsia"/>
        </w:rPr>
        <w:t>I = 0.299*R + 0.587*G + 0.114*B</w:t>
      </w:r>
      <w:r>
        <w:rPr>
          <w:rFonts w:hint="eastAsia"/>
        </w:rPr>
        <w:t>。其他可能性包括来自</w:t>
      </w:r>
      <w:r>
        <w:rPr>
          <w:rFonts w:hint="eastAsia"/>
        </w:rPr>
        <w:t>rgb2hsv</w:t>
      </w:r>
      <w:r>
        <w:rPr>
          <w:rFonts w:hint="eastAsia"/>
        </w:rPr>
        <w:t>的值组件或使用来自</w:t>
      </w:r>
      <w:r>
        <w:rPr>
          <w:rFonts w:hint="eastAsia"/>
        </w:rPr>
        <w:t>ind2rgb</w:t>
      </w:r>
      <w:r>
        <w:rPr>
          <w:rFonts w:hint="eastAsia"/>
        </w:rPr>
        <w:t>的单个颜色通道。</w:t>
      </w:r>
    </w:p>
    <w:p w:rsidR="00EF0366" w:rsidRDefault="00EF0366" w:rsidP="00E81E15">
      <w:pPr>
        <w:ind w:leftChars="200" w:left="420"/>
      </w:pPr>
      <w:r>
        <w:rPr>
          <w:rFonts w:hint="eastAsia"/>
        </w:rPr>
        <w:t>参见</w:t>
      </w:r>
      <w:r>
        <w:rPr>
          <w:rFonts w:hint="eastAsia"/>
        </w:rPr>
        <w:t>:gray2ind, ind2rgb</w:t>
      </w:r>
      <w:r>
        <w:rPr>
          <w:rFonts w:hint="eastAsia"/>
        </w:rPr>
        <w:t>。</w:t>
      </w:r>
    </w:p>
    <w:p w:rsidR="00EF0366" w:rsidRDefault="00EF0366" w:rsidP="00E81E15">
      <w:pPr>
        <w:spacing w:beforeLines="50" w:before="156"/>
      </w:pPr>
      <w:r>
        <w:t>: [x, map] = rgb2ind (rgb)</w:t>
      </w:r>
    </w:p>
    <w:p w:rsidR="00EF0366" w:rsidRDefault="00EF0366" w:rsidP="00E81E15">
      <w:r>
        <w:t>: [x, map] = rgb2ind (R, G, B)</w:t>
      </w:r>
    </w:p>
    <w:p w:rsidR="00EF0366" w:rsidRDefault="00EF0366" w:rsidP="00E81E15">
      <w:pPr>
        <w:ind w:leftChars="200" w:left="420"/>
      </w:pPr>
      <w:r>
        <w:rPr>
          <w:rFonts w:hint="eastAsia"/>
        </w:rPr>
        <w:t>将红绿蓝</w:t>
      </w:r>
      <w:r>
        <w:rPr>
          <w:rFonts w:hint="eastAsia"/>
        </w:rPr>
        <w:t>(RGB)</w:t>
      </w:r>
      <w:r>
        <w:rPr>
          <w:rFonts w:hint="eastAsia"/>
        </w:rPr>
        <w:t>色彩空间中的图像转换为索引图像。</w:t>
      </w:r>
    </w:p>
    <w:p w:rsidR="00EF0366" w:rsidRDefault="00EF0366" w:rsidP="00E81E15">
      <w:pPr>
        <w:ind w:leftChars="200" w:left="420"/>
      </w:pPr>
      <w:r>
        <w:rPr>
          <w:rFonts w:hint="eastAsia"/>
        </w:rPr>
        <w:t>输入图像</w:t>
      </w:r>
      <w:r>
        <w:rPr>
          <w:rFonts w:hint="eastAsia"/>
        </w:rPr>
        <w:t>rgb</w:t>
      </w:r>
      <w:r>
        <w:rPr>
          <w:rFonts w:hint="eastAsia"/>
        </w:rPr>
        <w:t>可以指定为大小为</w:t>
      </w:r>
      <w:r>
        <w:rPr>
          <w:rFonts w:hint="eastAsia"/>
        </w:rPr>
        <w:t>MxNx3</w:t>
      </w:r>
      <w:r>
        <w:rPr>
          <w:rFonts w:hint="eastAsia"/>
        </w:rPr>
        <w:t>的单个矩阵，也可以指定为三个独立的变量</w:t>
      </w:r>
      <w:r>
        <w:rPr>
          <w:rFonts w:hint="eastAsia"/>
        </w:rPr>
        <w:t>R</w:t>
      </w:r>
      <w:r>
        <w:rPr>
          <w:rFonts w:hint="eastAsia"/>
        </w:rPr>
        <w:t>、</w:t>
      </w:r>
      <w:r>
        <w:rPr>
          <w:rFonts w:hint="eastAsia"/>
        </w:rPr>
        <w:t>G</w:t>
      </w:r>
      <w:r>
        <w:rPr>
          <w:rFonts w:hint="eastAsia"/>
        </w:rPr>
        <w:t>和</w:t>
      </w:r>
      <w:r>
        <w:rPr>
          <w:rFonts w:hint="eastAsia"/>
        </w:rPr>
        <w:t>B</w:t>
      </w:r>
      <w:r>
        <w:rPr>
          <w:rFonts w:hint="eastAsia"/>
        </w:rPr>
        <w:t>，以及它的三个颜色通道红、绿和蓝。</w:t>
      </w:r>
    </w:p>
    <w:p w:rsidR="00EF0366" w:rsidRDefault="00EF0366" w:rsidP="00E81E15">
      <w:pPr>
        <w:ind w:leftChars="200" w:left="420"/>
      </w:pPr>
      <w:r>
        <w:rPr>
          <w:rFonts w:hint="eastAsia"/>
        </w:rPr>
        <w:t>它输出一个索引图像</w:t>
      </w:r>
      <w:r>
        <w:rPr>
          <w:rFonts w:hint="eastAsia"/>
        </w:rPr>
        <w:t>x</w:t>
      </w:r>
      <w:r>
        <w:rPr>
          <w:rFonts w:hint="eastAsia"/>
        </w:rPr>
        <w:t>和一个</w:t>
      </w:r>
      <w:r>
        <w:rPr>
          <w:rFonts w:hint="eastAsia"/>
        </w:rPr>
        <w:t>colormap</w:t>
      </w:r>
      <w:r>
        <w:rPr>
          <w:rFonts w:hint="eastAsia"/>
        </w:rPr>
        <w:t>映射，以解释与输入完全相同的图像。没有抖动或其他形式的颜色量化被执行。索引图像</w:t>
      </w:r>
      <w:r>
        <w:rPr>
          <w:rFonts w:hint="eastAsia"/>
        </w:rPr>
        <w:t>x</w:t>
      </w:r>
      <w:r>
        <w:rPr>
          <w:rFonts w:hint="eastAsia"/>
        </w:rPr>
        <w:t>的输出类可以是</w:t>
      </w:r>
      <w:r>
        <w:rPr>
          <w:rFonts w:hint="eastAsia"/>
        </w:rPr>
        <w:t>uint8, uint16</w:t>
      </w:r>
      <w:r>
        <w:rPr>
          <w:rFonts w:hint="eastAsia"/>
        </w:rPr>
        <w:t>或</w:t>
      </w:r>
      <w:r>
        <w:rPr>
          <w:rFonts w:hint="eastAsia"/>
        </w:rPr>
        <w:t>double</w:t>
      </w:r>
      <w:r>
        <w:rPr>
          <w:rFonts w:hint="eastAsia"/>
        </w:rPr>
        <w:t>，按顺序指定图像中唯一颜色的数量</w:t>
      </w:r>
      <w:r>
        <w:rPr>
          <w:rFonts w:hint="eastAsia"/>
        </w:rPr>
        <w:t>(</w:t>
      </w:r>
      <w:r>
        <w:rPr>
          <w:rFonts w:hint="eastAsia"/>
        </w:rPr>
        <w:t>这将等于</w:t>
      </w:r>
      <w:r>
        <w:rPr>
          <w:rFonts w:hint="eastAsia"/>
        </w:rPr>
        <w:t>map</w:t>
      </w:r>
      <w:r>
        <w:rPr>
          <w:rFonts w:hint="eastAsia"/>
        </w:rPr>
        <w:t>中的行数</w:t>
      </w:r>
      <w:r>
        <w:rPr>
          <w:rFonts w:hint="eastAsia"/>
        </w:rPr>
        <w:t>)</w:t>
      </w:r>
      <w:r>
        <w:rPr>
          <w:rFonts w:hint="eastAsia"/>
        </w:rPr>
        <w:t>。</w:t>
      </w:r>
    </w:p>
    <w:p w:rsidR="00EF0366" w:rsidRDefault="00EF0366" w:rsidP="00E81E15">
      <w:pPr>
        <w:ind w:leftChars="200" w:left="420"/>
      </w:pPr>
      <w:r>
        <w:rPr>
          <w:rFonts w:hint="eastAsia"/>
        </w:rPr>
        <w:t>还支持多维索引图像</w:t>
      </w:r>
      <w:r>
        <w:rPr>
          <w:rFonts w:hint="eastAsia"/>
        </w:rPr>
        <w:t>(</w:t>
      </w:r>
      <w:r>
        <w:rPr>
          <w:rFonts w:hint="eastAsia"/>
        </w:rPr>
        <w:t>大小为</w:t>
      </w:r>
      <w:r>
        <w:rPr>
          <w:rFonts w:hint="eastAsia"/>
        </w:rPr>
        <w:t>MxNx3xK)</w:t>
      </w:r>
      <w:r>
        <w:rPr>
          <w:rFonts w:hint="eastAsia"/>
        </w:rPr>
        <w:t>，既可以通过单个输入</w:t>
      </w:r>
      <w:r>
        <w:rPr>
          <w:rFonts w:hint="eastAsia"/>
        </w:rPr>
        <w:t>(rgb)</w:t>
      </w:r>
      <w:r>
        <w:rPr>
          <w:rFonts w:hint="eastAsia"/>
        </w:rPr>
        <w:t>，也可以通过三个颜色通道作为单独的变量。</w:t>
      </w:r>
    </w:p>
    <w:p w:rsidR="00EF0366" w:rsidRDefault="00EF0366" w:rsidP="00E81E15">
      <w:pPr>
        <w:ind w:leftChars="200" w:left="420"/>
      </w:pPr>
      <w:r>
        <w:rPr>
          <w:rFonts w:hint="eastAsia"/>
        </w:rPr>
        <w:t>参见</w:t>
      </w:r>
      <w:r>
        <w:rPr>
          <w:rFonts w:hint="eastAsia"/>
        </w:rPr>
        <w:t>:ind2rgb, rgb2hsv, rgb2gray</w:t>
      </w:r>
      <w:r>
        <w:rPr>
          <w:rFonts w:hint="eastAsia"/>
        </w:rPr>
        <w:t>。</w:t>
      </w:r>
    </w:p>
    <w:p w:rsidR="00EF0366" w:rsidRDefault="00EF0366" w:rsidP="00E81E15">
      <w:pPr>
        <w:spacing w:beforeLines="50" w:before="156"/>
      </w:pPr>
      <w:r>
        <w:t>: rgb = ind2rgb (x, map)</w:t>
      </w:r>
    </w:p>
    <w:p w:rsidR="00EF0366" w:rsidRDefault="00EF0366" w:rsidP="00E81E15">
      <w:r>
        <w:t>: [R, G, B] = ind2rgb (x, map)</w:t>
      </w:r>
    </w:p>
    <w:p w:rsidR="00EF0366" w:rsidRDefault="00EF0366" w:rsidP="00E81E15">
      <w:pPr>
        <w:ind w:leftChars="200" w:left="420"/>
      </w:pPr>
      <w:r>
        <w:rPr>
          <w:rFonts w:hint="eastAsia"/>
        </w:rPr>
        <w:t>将索引图像转换为红色、绿色和蓝色组件。</w:t>
      </w:r>
    </w:p>
    <w:p w:rsidR="00EF0366" w:rsidRDefault="00EF0366" w:rsidP="00E81E15">
      <w:pPr>
        <w:ind w:leftChars="200" w:left="420"/>
      </w:pPr>
      <w:r>
        <w:rPr>
          <w:rFonts w:hint="eastAsia"/>
        </w:rPr>
        <w:t>图像</w:t>
      </w:r>
      <w:r>
        <w:rPr>
          <w:rFonts w:hint="eastAsia"/>
        </w:rPr>
        <w:t>x</w:t>
      </w:r>
      <w:r>
        <w:rPr>
          <w:rFonts w:hint="eastAsia"/>
        </w:rPr>
        <w:t>必须是一个索引图像，它将使用</w:t>
      </w:r>
      <w:r>
        <w:rPr>
          <w:rFonts w:hint="eastAsia"/>
        </w:rPr>
        <w:t>colormap</w:t>
      </w:r>
      <w:r>
        <w:rPr>
          <w:rFonts w:hint="eastAsia"/>
        </w:rPr>
        <w:t>映射进行转换。如果</w:t>
      </w:r>
      <w:r>
        <w:rPr>
          <w:rFonts w:hint="eastAsia"/>
        </w:rPr>
        <w:t>map</w:t>
      </w:r>
      <w:r>
        <w:rPr>
          <w:rFonts w:hint="eastAsia"/>
        </w:rPr>
        <w:t>没有包含足够的图像颜色，则</w:t>
      </w:r>
      <w:r>
        <w:rPr>
          <w:rFonts w:hint="eastAsia"/>
        </w:rPr>
        <w:t>x</w:t>
      </w:r>
      <w:r>
        <w:rPr>
          <w:rFonts w:hint="eastAsia"/>
        </w:rPr>
        <w:t>中超出范围的像素将映射到映射中的最后一个颜色。</w:t>
      </w:r>
    </w:p>
    <w:p w:rsidR="00EF0366" w:rsidRDefault="00EF0366" w:rsidP="00E81E15">
      <w:pPr>
        <w:ind w:leftChars="200" w:left="420"/>
      </w:pPr>
      <w:r>
        <w:rPr>
          <w:rFonts w:hint="eastAsia"/>
        </w:rPr>
        <w:t>输出可能是单个</w:t>
      </w:r>
      <w:r>
        <w:rPr>
          <w:rFonts w:hint="eastAsia"/>
        </w:rPr>
        <w:t>RGB</w:t>
      </w:r>
      <w:r>
        <w:rPr>
          <w:rFonts w:hint="eastAsia"/>
        </w:rPr>
        <w:t>图像</w:t>
      </w:r>
      <w:r>
        <w:rPr>
          <w:rFonts w:hint="eastAsia"/>
        </w:rPr>
        <w:t>(MxNx3</w:t>
      </w:r>
      <w:r>
        <w:rPr>
          <w:rFonts w:hint="eastAsia"/>
        </w:rPr>
        <w:t>矩阵，其中</w:t>
      </w:r>
      <w:r>
        <w:rPr>
          <w:rFonts w:hint="eastAsia"/>
        </w:rPr>
        <w:t>M</w:t>
      </w:r>
      <w:r>
        <w:rPr>
          <w:rFonts w:hint="eastAsia"/>
        </w:rPr>
        <w:t>和</w:t>
      </w:r>
      <w:r>
        <w:rPr>
          <w:rFonts w:hint="eastAsia"/>
        </w:rPr>
        <w:t>N</w:t>
      </w:r>
      <w:r>
        <w:rPr>
          <w:rFonts w:hint="eastAsia"/>
        </w:rPr>
        <w:t>是原始图像</w:t>
      </w:r>
      <w:r>
        <w:rPr>
          <w:rFonts w:hint="eastAsia"/>
        </w:rPr>
        <w:t>x</w:t>
      </w:r>
      <w:r>
        <w:rPr>
          <w:rFonts w:hint="eastAsia"/>
        </w:rPr>
        <w:t>维度，每个红色，绿色和蓝色通道各一个</w:t>
      </w:r>
      <w:r>
        <w:rPr>
          <w:rFonts w:hint="eastAsia"/>
        </w:rPr>
        <w:t>)</w:t>
      </w:r>
      <w:r>
        <w:rPr>
          <w:rFonts w:hint="eastAsia"/>
        </w:rPr>
        <w:t>。或者，可以返回大小为</w:t>
      </w:r>
      <w:r>
        <w:rPr>
          <w:rFonts w:hint="eastAsia"/>
        </w:rPr>
        <w:t>MxN</w:t>
      </w:r>
      <w:r>
        <w:rPr>
          <w:rFonts w:hint="eastAsia"/>
        </w:rPr>
        <w:t>的单个红色、绿色和蓝色矩阵。</w:t>
      </w:r>
    </w:p>
    <w:p w:rsidR="00EF0366" w:rsidRDefault="00EF0366" w:rsidP="00E81E15">
      <w:pPr>
        <w:ind w:leftChars="200" w:left="420"/>
      </w:pPr>
      <w:r>
        <w:rPr>
          <w:rFonts w:hint="eastAsia"/>
        </w:rPr>
        <w:t>还支持多维索引图像</w:t>
      </w:r>
      <w:r>
        <w:rPr>
          <w:rFonts w:hint="eastAsia"/>
        </w:rPr>
        <w:t>(</w:t>
      </w:r>
      <w:r>
        <w:rPr>
          <w:rFonts w:hint="eastAsia"/>
        </w:rPr>
        <w:t>大小为</w:t>
      </w:r>
      <w:r>
        <w:rPr>
          <w:rFonts w:hint="eastAsia"/>
        </w:rPr>
        <w:t>MxNx1xK)</w:t>
      </w:r>
      <w:r>
        <w:rPr>
          <w:rFonts w:hint="eastAsia"/>
        </w:rPr>
        <w:t>。</w:t>
      </w:r>
    </w:p>
    <w:p w:rsidR="00EF0366" w:rsidRDefault="00EF0366" w:rsidP="00E81E15">
      <w:pPr>
        <w:ind w:leftChars="200" w:left="420"/>
      </w:pPr>
      <w:r>
        <w:rPr>
          <w:rFonts w:hint="eastAsia"/>
        </w:rPr>
        <w:t>参见</w:t>
      </w:r>
      <w:r>
        <w:rPr>
          <w:rFonts w:hint="eastAsia"/>
        </w:rPr>
        <w:t>:rgb2ind, ind2gray, hsv2rgb</w:t>
      </w:r>
      <w:r>
        <w:rPr>
          <w:rFonts w:hint="eastAsia"/>
        </w:rPr>
        <w:t>。</w:t>
      </w:r>
    </w:p>
    <w:p w:rsidR="00EF0366" w:rsidRDefault="00EF0366" w:rsidP="00E81E15">
      <w:pPr>
        <w:spacing w:beforeLines="50" w:before="156"/>
      </w:pPr>
      <w:r w:rsidRPr="00EF0366">
        <w:rPr>
          <w:rFonts w:hint="eastAsia"/>
        </w:rPr>
        <w:t>Octave</w:t>
      </w:r>
      <w:r w:rsidRPr="00EF0366">
        <w:rPr>
          <w:rFonts w:hint="eastAsia"/>
        </w:rPr>
        <w:t>还提供了制作和使用电影框架结构的工具。这些结构将图像数据</w:t>
      </w:r>
      <w:r w:rsidRPr="00EF0366">
        <w:rPr>
          <w:rFonts w:hint="eastAsia"/>
        </w:rPr>
        <w:t>(</w:t>
      </w:r>
      <w:r w:rsidRPr="00EF0366">
        <w:rPr>
          <w:rFonts w:hint="eastAsia"/>
        </w:rPr>
        <w:t>“</w:t>
      </w:r>
      <w:r w:rsidRPr="00EF0366">
        <w:rPr>
          <w:rFonts w:hint="eastAsia"/>
        </w:rPr>
        <w:t>cdata</w:t>
      </w:r>
      <w:r w:rsidRPr="00EF0366">
        <w:rPr>
          <w:rFonts w:hint="eastAsia"/>
        </w:rPr>
        <w:t>”字段</w:t>
      </w:r>
      <w:r w:rsidRPr="00EF0366">
        <w:rPr>
          <w:rFonts w:hint="eastAsia"/>
        </w:rPr>
        <w:t>)</w:t>
      </w:r>
      <w:r w:rsidRPr="00EF0366">
        <w:rPr>
          <w:rFonts w:hint="eastAsia"/>
        </w:rPr>
        <w:t>与相应的颜色映射</w:t>
      </w:r>
      <w:r w:rsidRPr="00EF0366">
        <w:rPr>
          <w:rFonts w:hint="eastAsia"/>
        </w:rPr>
        <w:t>(</w:t>
      </w:r>
      <w:r w:rsidRPr="00EF0366">
        <w:rPr>
          <w:rFonts w:hint="eastAsia"/>
        </w:rPr>
        <w:t>“</w:t>
      </w:r>
      <w:r w:rsidRPr="00EF0366">
        <w:rPr>
          <w:rFonts w:hint="eastAsia"/>
        </w:rPr>
        <w:t>colormap</w:t>
      </w:r>
      <w:r w:rsidRPr="00EF0366">
        <w:rPr>
          <w:rFonts w:hint="eastAsia"/>
        </w:rPr>
        <w:t>”字段</w:t>
      </w:r>
      <w:r w:rsidRPr="00EF0366">
        <w:rPr>
          <w:rFonts w:hint="eastAsia"/>
        </w:rPr>
        <w:t>)</w:t>
      </w:r>
      <w:r w:rsidRPr="00EF0366">
        <w:rPr>
          <w:rFonts w:hint="eastAsia"/>
        </w:rPr>
        <w:t>封装在一起。</w:t>
      </w:r>
    </w:p>
    <w:p w:rsidR="00EF0366" w:rsidRDefault="00EF0366" w:rsidP="00E81E15">
      <w:pPr>
        <w:spacing w:beforeLines="50" w:before="156"/>
      </w:pPr>
      <w:r>
        <w:lastRenderedPageBreak/>
        <w:t>: frame = getframe ()</w:t>
      </w:r>
    </w:p>
    <w:p w:rsidR="00EF0366" w:rsidRDefault="00EF0366" w:rsidP="00E81E15">
      <w:r>
        <w:t>: frame = getframe (hax)</w:t>
      </w:r>
    </w:p>
    <w:p w:rsidR="00EF0366" w:rsidRDefault="00EF0366" w:rsidP="00E81E15">
      <w:r>
        <w:t>: frame = getframe (hfig)</w:t>
      </w:r>
    </w:p>
    <w:p w:rsidR="00EF0366" w:rsidRDefault="00EF0366" w:rsidP="00E81E15">
      <w:r>
        <w:t>: frame = getframe (…, rect)</w:t>
      </w:r>
    </w:p>
    <w:p w:rsidR="00EF0366" w:rsidRDefault="00EF0366" w:rsidP="00E81E15">
      <w:pPr>
        <w:ind w:leftChars="200" w:left="420"/>
      </w:pPr>
      <w:r>
        <w:rPr>
          <w:rFonts w:hint="eastAsia"/>
        </w:rPr>
        <w:t>捕捉一个图形或轴作为一个电影帧结构。</w:t>
      </w:r>
    </w:p>
    <w:p w:rsidR="00EF0366" w:rsidRDefault="00EF0366" w:rsidP="00E81E15">
      <w:pPr>
        <w:ind w:leftChars="200" w:left="420"/>
      </w:pPr>
      <w:r>
        <w:rPr>
          <w:rFonts w:hint="eastAsia"/>
        </w:rPr>
        <w:t>不带参数，捕获当前轴，不包括</w:t>
      </w:r>
      <w:r>
        <w:rPr>
          <w:rFonts w:hint="eastAsia"/>
        </w:rPr>
        <w:t>ticklabels</w:t>
      </w:r>
      <w:r>
        <w:rPr>
          <w:rFonts w:hint="eastAsia"/>
        </w:rPr>
        <w:t>、</w:t>
      </w:r>
      <w:r>
        <w:rPr>
          <w:rFonts w:hint="eastAsia"/>
        </w:rPr>
        <w:t>title</w:t>
      </w:r>
      <w:r>
        <w:rPr>
          <w:rFonts w:hint="eastAsia"/>
        </w:rPr>
        <w:t>和</w:t>
      </w:r>
      <w:r>
        <w:rPr>
          <w:rFonts w:hint="eastAsia"/>
        </w:rPr>
        <w:t>x/y/zlabels</w:t>
      </w:r>
      <w:r>
        <w:rPr>
          <w:rFonts w:hint="eastAsia"/>
        </w:rPr>
        <w:t>。返回的结构帧有一个字段</w:t>
      </w:r>
      <w:r>
        <w:rPr>
          <w:rFonts w:hint="eastAsia"/>
        </w:rPr>
        <w:t>cdata</w:t>
      </w:r>
      <w:r>
        <w:rPr>
          <w:rFonts w:hint="eastAsia"/>
        </w:rPr>
        <w:t>，它包含</w:t>
      </w:r>
      <w:r>
        <w:rPr>
          <w:rFonts w:hint="eastAsia"/>
        </w:rPr>
        <w:t>NxMx3 (RGB) uint8</w:t>
      </w:r>
      <w:r>
        <w:rPr>
          <w:rFonts w:hint="eastAsia"/>
        </w:rPr>
        <w:t>矩阵形式的实际图像数据，以及为</w:t>
      </w:r>
      <w:r>
        <w:rPr>
          <w:rFonts w:hint="eastAsia"/>
        </w:rPr>
        <w:t>MATLAB</w:t>
      </w:r>
      <w:r>
        <w:rPr>
          <w:rFonts w:hint="eastAsia"/>
        </w:rPr>
        <w:t>兼容性提供的字段</w:t>
      </w:r>
      <w:r>
        <w:rPr>
          <w:rFonts w:hint="eastAsia"/>
        </w:rPr>
        <w:t>colormap</w:t>
      </w:r>
      <w:r>
        <w:rPr>
          <w:rFonts w:hint="eastAsia"/>
        </w:rPr>
        <w:t>，但始终为空。</w:t>
      </w:r>
    </w:p>
    <w:p w:rsidR="00EF0366" w:rsidRDefault="00EF0366" w:rsidP="00E81E15">
      <w:pPr>
        <w:ind w:leftChars="200" w:left="420"/>
      </w:pPr>
      <w:r>
        <w:rPr>
          <w:rFonts w:hint="eastAsia"/>
        </w:rPr>
        <w:t>如果第一个参数</w:t>
      </w:r>
      <w:r>
        <w:rPr>
          <w:rFonts w:hint="eastAsia"/>
        </w:rPr>
        <w:t>hax</w:t>
      </w:r>
      <w:r>
        <w:rPr>
          <w:rFonts w:hint="eastAsia"/>
        </w:rPr>
        <w:t>是一个轴句柄，那么捕获这个轴，而不是</w:t>
      </w:r>
      <w:r>
        <w:rPr>
          <w:rFonts w:hint="eastAsia"/>
        </w:rPr>
        <w:t>gca</w:t>
      </w:r>
      <w:r>
        <w:rPr>
          <w:rFonts w:hint="eastAsia"/>
        </w:rPr>
        <w:t>返回的当前轴。</w:t>
      </w:r>
    </w:p>
    <w:p w:rsidR="00EF0366" w:rsidRDefault="00EF0366" w:rsidP="00E81E15">
      <w:pPr>
        <w:ind w:leftChars="200" w:left="420"/>
      </w:pPr>
      <w:r>
        <w:rPr>
          <w:rFonts w:hint="eastAsia"/>
        </w:rPr>
        <w:t>如果第一个参数</w:t>
      </w:r>
      <w:r>
        <w:rPr>
          <w:rFonts w:hint="eastAsia"/>
        </w:rPr>
        <w:t>hfig</w:t>
      </w:r>
      <w:r>
        <w:rPr>
          <w:rFonts w:hint="eastAsia"/>
        </w:rPr>
        <w:t>是一个图形句柄，则捕获整个对应的图形画布。</w:t>
      </w:r>
    </w:p>
    <w:p w:rsidR="00EF0366" w:rsidRDefault="00EF0366" w:rsidP="00E81E15">
      <w:pPr>
        <w:ind w:leftChars="200" w:left="420"/>
      </w:pPr>
      <w:r>
        <w:rPr>
          <w:rFonts w:hint="eastAsia"/>
        </w:rPr>
        <w:t>最后，如果提供第二个参数</w:t>
      </w:r>
      <w:r>
        <w:rPr>
          <w:rFonts w:hint="eastAsia"/>
        </w:rPr>
        <w:t>rect</w:t>
      </w:r>
      <w:r>
        <w:rPr>
          <w:rFonts w:hint="eastAsia"/>
        </w:rPr>
        <w:t>，它必须是一个四元素向量</w:t>
      </w:r>
      <w:r>
        <w:rPr>
          <w:rFonts w:hint="eastAsia"/>
        </w:rPr>
        <w:t>([left bottom width height])</w:t>
      </w:r>
      <w:r>
        <w:rPr>
          <w:rFonts w:hint="eastAsia"/>
        </w:rPr>
        <w:t>，定义要捕获的图形内部区域。不管图形“</w:t>
      </w:r>
      <w:r>
        <w:rPr>
          <w:rFonts w:hint="eastAsia"/>
        </w:rPr>
        <w:t>units</w:t>
      </w:r>
      <w:r>
        <w:rPr>
          <w:rFonts w:hint="eastAsia"/>
        </w:rPr>
        <w:t>”属性如何，</w:t>
      </w:r>
      <w:r>
        <w:rPr>
          <w:rFonts w:hint="eastAsia"/>
        </w:rPr>
        <w:t>rect</w:t>
      </w:r>
      <w:r>
        <w:rPr>
          <w:rFonts w:hint="eastAsia"/>
        </w:rPr>
        <w:t>必须以像素为单位定义。</w:t>
      </w:r>
    </w:p>
    <w:p w:rsidR="00EF0366" w:rsidRDefault="00EF0366" w:rsidP="00E81E15">
      <w:pPr>
        <w:ind w:leftChars="200" w:left="420"/>
      </w:pPr>
      <w:r>
        <w:rPr>
          <w:rFonts w:hint="eastAsia"/>
        </w:rPr>
        <w:t>参见</w:t>
      </w:r>
      <w:r>
        <w:rPr>
          <w:rFonts w:hint="eastAsia"/>
        </w:rPr>
        <w:t>:im2frame, frame2im, movie</w:t>
      </w:r>
      <w:r>
        <w:rPr>
          <w:rFonts w:hint="eastAsia"/>
        </w:rPr>
        <w:t>。</w:t>
      </w:r>
    </w:p>
    <w:p w:rsidR="00EF0366" w:rsidRDefault="00EF0366" w:rsidP="00E81E15">
      <w:pPr>
        <w:spacing w:beforeLines="50" w:before="156"/>
      </w:pPr>
      <w:r>
        <w:t>: movie (mov)</w:t>
      </w:r>
    </w:p>
    <w:p w:rsidR="00EF0366" w:rsidRDefault="00EF0366" w:rsidP="00E81E15">
      <w:r>
        <w:t>: movie (mov, n)</w:t>
      </w:r>
    </w:p>
    <w:p w:rsidR="00EF0366" w:rsidRDefault="00EF0366" w:rsidP="00E81E15">
      <w:r>
        <w:t>: movie (mov, n, fps)</w:t>
      </w:r>
    </w:p>
    <w:p w:rsidR="00EF0366" w:rsidRDefault="00EF0366" w:rsidP="00E81E15">
      <w:r>
        <w:t>: movie (h, …)</w:t>
      </w:r>
    </w:p>
    <w:p w:rsidR="00EF0366" w:rsidRDefault="00EF0366" w:rsidP="00E81E15">
      <w:pPr>
        <w:ind w:leftChars="200" w:left="420"/>
      </w:pPr>
      <w:r>
        <w:rPr>
          <w:rFonts w:hint="eastAsia"/>
        </w:rPr>
        <w:t>播放由一组帧结构定义的电影。</w:t>
      </w:r>
    </w:p>
    <w:p w:rsidR="00EF0366" w:rsidRDefault="00EF0366" w:rsidP="00E81E15">
      <w:pPr>
        <w:ind w:leftChars="200" w:left="420"/>
      </w:pPr>
      <w:r>
        <w:rPr>
          <w:rFonts w:hint="eastAsia"/>
        </w:rPr>
        <w:t>movie mov</w:t>
      </w:r>
      <w:r>
        <w:rPr>
          <w:rFonts w:hint="eastAsia"/>
        </w:rPr>
        <w:t>必须是带有字段“</w:t>
      </w:r>
      <w:r>
        <w:rPr>
          <w:rFonts w:hint="eastAsia"/>
        </w:rPr>
        <w:t>cdata</w:t>
      </w:r>
      <w:r>
        <w:rPr>
          <w:rFonts w:hint="eastAsia"/>
        </w:rPr>
        <w:t>”和“</w:t>
      </w:r>
      <w:r>
        <w:rPr>
          <w:rFonts w:hint="eastAsia"/>
        </w:rPr>
        <w:t>colormap</w:t>
      </w:r>
      <w:r>
        <w:rPr>
          <w:rFonts w:hint="eastAsia"/>
        </w:rPr>
        <w:t>”的帧结构数组，由</w:t>
      </w:r>
      <w:r>
        <w:rPr>
          <w:rFonts w:hint="eastAsia"/>
        </w:rPr>
        <w:t>getframe</w:t>
      </w:r>
      <w:r>
        <w:rPr>
          <w:rFonts w:hint="eastAsia"/>
        </w:rPr>
        <w:t>函数返回。默认情况下，所有图像在当前轴上以</w:t>
      </w:r>
      <w:r>
        <w:rPr>
          <w:rFonts w:hint="eastAsia"/>
        </w:rPr>
        <w:t>12 fps</w:t>
      </w:r>
      <w:r>
        <w:rPr>
          <w:rFonts w:hint="eastAsia"/>
        </w:rPr>
        <w:t>的速度显示一次。</w:t>
      </w:r>
    </w:p>
    <w:p w:rsidR="00EF0366" w:rsidRDefault="00EF0366" w:rsidP="00E81E15">
      <w:pPr>
        <w:ind w:leftChars="200" w:left="420"/>
      </w:pPr>
      <w:r>
        <w:rPr>
          <w:rFonts w:hint="eastAsia"/>
        </w:rPr>
        <w:t>可选参数</w:t>
      </w:r>
      <w:r>
        <w:rPr>
          <w:rFonts w:hint="eastAsia"/>
        </w:rPr>
        <w:t>n</w:t>
      </w:r>
      <w:r>
        <w:rPr>
          <w:rFonts w:hint="eastAsia"/>
        </w:rPr>
        <w:t>是一个标量或整数向量，控制电影显示的次数和特定帧的显示</w:t>
      </w:r>
      <w:r>
        <w:rPr>
          <w:rFonts w:hint="eastAsia"/>
        </w:rPr>
        <w:t>:</w:t>
      </w:r>
    </w:p>
    <w:p w:rsidR="00EF0366" w:rsidRDefault="00EF0366" w:rsidP="00E81E15">
      <w:pPr>
        <w:ind w:leftChars="200" w:left="420"/>
      </w:pPr>
      <w:r>
        <w:rPr>
          <w:rFonts w:hint="eastAsia"/>
        </w:rPr>
        <w:t>第一个元素</w:t>
      </w:r>
      <w:r>
        <w:rPr>
          <w:rFonts w:hint="eastAsia"/>
        </w:rPr>
        <w:t>:</w:t>
      </w:r>
    </w:p>
    <w:p w:rsidR="00EF0366" w:rsidRDefault="00EF0366" w:rsidP="00E81E15">
      <w:pPr>
        <w:ind w:leftChars="400" w:left="840"/>
      </w:pPr>
      <w:r>
        <w:t>n(1) &gt; 0</w:t>
      </w:r>
    </w:p>
    <w:p w:rsidR="00EF0366" w:rsidRDefault="00EF0366" w:rsidP="00E81E15">
      <w:pPr>
        <w:ind w:leftChars="600" w:left="1260"/>
      </w:pPr>
      <w:r>
        <w:t>Play the movie n(1) times.</w:t>
      </w:r>
    </w:p>
    <w:p w:rsidR="00EF0366" w:rsidRDefault="00EF0366" w:rsidP="00E81E15">
      <w:pPr>
        <w:ind w:leftChars="400" w:left="840"/>
      </w:pPr>
    </w:p>
    <w:p w:rsidR="00EF0366" w:rsidRDefault="00EF0366" w:rsidP="00E81E15">
      <w:pPr>
        <w:ind w:leftChars="400" w:left="840"/>
      </w:pPr>
      <w:r>
        <w:t>n(1) &lt; 0</w:t>
      </w:r>
    </w:p>
    <w:p w:rsidR="00EF0366" w:rsidRDefault="00EF0366" w:rsidP="00E81E15">
      <w:pPr>
        <w:ind w:leftChars="600" w:left="1260"/>
      </w:pPr>
      <w:r>
        <w:t>Play the movie abs (n(1) times alternatively in forward and backward order.</w:t>
      </w:r>
    </w:p>
    <w:p w:rsidR="00EF0366" w:rsidRDefault="00EF0366" w:rsidP="00E81E15">
      <w:pPr>
        <w:ind w:leftChars="200" w:left="420"/>
      </w:pPr>
      <w:r>
        <w:rPr>
          <w:rFonts w:hint="eastAsia"/>
        </w:rPr>
        <w:t>其他要素</w:t>
      </w:r>
      <w:r>
        <w:rPr>
          <w:rFonts w:hint="eastAsia"/>
        </w:rPr>
        <w:t>(</w:t>
      </w:r>
      <w:r>
        <w:rPr>
          <w:rFonts w:hint="eastAsia"/>
        </w:rPr>
        <w:t>如有</w:t>
      </w:r>
      <w:r>
        <w:rPr>
          <w:rFonts w:hint="eastAsia"/>
        </w:rPr>
        <w:t>):</w:t>
      </w:r>
    </w:p>
    <w:p w:rsidR="00EF0366" w:rsidRDefault="00EF0366" w:rsidP="00E81E15">
      <w:pPr>
        <w:ind w:leftChars="200" w:left="420"/>
      </w:pPr>
      <w:r>
        <w:rPr>
          <w:rFonts w:hint="eastAsia"/>
        </w:rPr>
        <w:t>将显示的</w:t>
      </w:r>
      <w:r>
        <w:rPr>
          <w:rFonts w:hint="eastAsia"/>
        </w:rPr>
        <w:t>mov</w:t>
      </w:r>
      <w:r>
        <w:rPr>
          <w:rFonts w:hint="eastAsia"/>
        </w:rPr>
        <w:t>中帧的索引。</w:t>
      </w:r>
    </w:p>
    <w:p w:rsidR="00EF0366" w:rsidRDefault="00EF0366" w:rsidP="00E81E15">
      <w:pPr>
        <w:ind w:leftChars="200" w:left="420"/>
      </w:pPr>
      <w:r>
        <w:rPr>
          <w:rFonts w:hint="eastAsia"/>
        </w:rPr>
        <w:t>如果第一个参数是图形或轴</w:t>
      </w:r>
      <w:r>
        <w:rPr>
          <w:rFonts w:hint="eastAsia"/>
        </w:rPr>
        <w:t>h</w:t>
      </w:r>
      <w:r>
        <w:rPr>
          <w:rFonts w:hint="eastAsia"/>
        </w:rPr>
        <w:t>的句柄，则影片将在该图形或轴中播放，而不是在当前轴中播放。</w:t>
      </w:r>
    </w:p>
    <w:p w:rsidR="00EF0366" w:rsidRDefault="00EF0366" w:rsidP="00E81E15">
      <w:pPr>
        <w:ind w:leftChars="200" w:left="420"/>
      </w:pPr>
      <w:r>
        <w:rPr>
          <w:rFonts w:hint="eastAsia"/>
        </w:rPr>
        <w:t>参见</w:t>
      </w:r>
      <w:r>
        <w:rPr>
          <w:rFonts w:hint="eastAsia"/>
        </w:rPr>
        <w:t>:getframe, im2frame, frame2im</w:t>
      </w:r>
      <w:r>
        <w:rPr>
          <w:rFonts w:hint="eastAsia"/>
        </w:rPr>
        <w:t>。</w:t>
      </w:r>
    </w:p>
    <w:p w:rsidR="00EF0366" w:rsidRDefault="00EF0366" w:rsidP="00E81E15">
      <w:pPr>
        <w:spacing w:beforeLines="50" w:before="156"/>
      </w:pPr>
      <w:r w:rsidRPr="00EF0366">
        <w:t>: [x, map] = frame2im (frame)</w:t>
      </w:r>
    </w:p>
    <w:p w:rsidR="00EF0366" w:rsidRDefault="00EF0366" w:rsidP="00E81E15">
      <w:pPr>
        <w:ind w:leftChars="200" w:left="420"/>
      </w:pPr>
      <w:r>
        <w:rPr>
          <w:rFonts w:hint="eastAsia"/>
        </w:rPr>
        <w:t>将电影帧转换为索引图像。</w:t>
      </w:r>
    </w:p>
    <w:p w:rsidR="00EF0366" w:rsidRDefault="00EF0366" w:rsidP="00E81E15">
      <w:pPr>
        <w:ind w:leftChars="200" w:left="420"/>
      </w:pPr>
      <w:r>
        <w:rPr>
          <w:rFonts w:hint="eastAsia"/>
        </w:rPr>
        <w:t>一个电影帧只是一个带有字段“</w:t>
      </w:r>
      <w:r>
        <w:rPr>
          <w:rFonts w:hint="eastAsia"/>
        </w:rPr>
        <w:t>cdata</w:t>
      </w:r>
      <w:r>
        <w:rPr>
          <w:rFonts w:hint="eastAsia"/>
        </w:rPr>
        <w:t>”和“</w:t>
      </w:r>
      <w:r>
        <w:rPr>
          <w:rFonts w:hint="eastAsia"/>
        </w:rPr>
        <w:t>colormap</w:t>
      </w:r>
      <w:r>
        <w:rPr>
          <w:rFonts w:hint="eastAsia"/>
        </w:rPr>
        <w:t>”的结构体。</w:t>
      </w:r>
    </w:p>
    <w:p w:rsidR="00EF0366" w:rsidRDefault="00EF0366" w:rsidP="00E81E15">
      <w:pPr>
        <w:ind w:leftChars="200" w:left="420"/>
      </w:pPr>
      <w:r>
        <w:rPr>
          <w:rFonts w:hint="eastAsia"/>
        </w:rPr>
        <w:t>当</w:t>
      </w:r>
      <w:r>
        <w:rPr>
          <w:rFonts w:hint="eastAsia"/>
        </w:rPr>
        <w:t>frame</w:t>
      </w:r>
      <w:r>
        <w:rPr>
          <w:rFonts w:hint="eastAsia"/>
        </w:rPr>
        <w:t>是</w:t>
      </w:r>
      <w:r>
        <w:rPr>
          <w:rFonts w:hint="eastAsia"/>
        </w:rPr>
        <w:t>struct</w:t>
      </w:r>
      <w:r>
        <w:rPr>
          <w:rFonts w:hint="eastAsia"/>
        </w:rPr>
        <w:t>数组时，支持</w:t>
      </w:r>
      <w:r>
        <w:rPr>
          <w:rFonts w:hint="eastAsia"/>
        </w:rPr>
        <w:t>n</w:t>
      </w:r>
      <w:r>
        <w:rPr>
          <w:rFonts w:hint="eastAsia"/>
        </w:rPr>
        <w:t>维图像或电影。在这种情况下，</w:t>
      </w:r>
      <w:r>
        <w:rPr>
          <w:rFonts w:hint="eastAsia"/>
        </w:rPr>
        <w:t>x</w:t>
      </w:r>
      <w:r>
        <w:rPr>
          <w:rFonts w:hint="eastAsia"/>
        </w:rPr>
        <w:t>将分别为索引电影和</w:t>
      </w:r>
      <w:r>
        <w:rPr>
          <w:rFonts w:hint="eastAsia"/>
        </w:rPr>
        <w:t>RGB</w:t>
      </w:r>
      <w:r>
        <w:rPr>
          <w:rFonts w:hint="eastAsia"/>
        </w:rPr>
        <w:t>电影的</w:t>
      </w:r>
      <w:r>
        <w:rPr>
          <w:rFonts w:hint="eastAsia"/>
        </w:rPr>
        <w:t>MxNx1xK</w:t>
      </w:r>
      <w:r>
        <w:rPr>
          <w:rFonts w:hint="eastAsia"/>
        </w:rPr>
        <w:t>或</w:t>
      </w:r>
      <w:r>
        <w:rPr>
          <w:rFonts w:hint="eastAsia"/>
        </w:rPr>
        <w:t>MxNx3xK</w:t>
      </w:r>
      <w:r>
        <w:rPr>
          <w:rFonts w:hint="eastAsia"/>
        </w:rPr>
        <w:t>，每个帧沿着第</w:t>
      </w:r>
      <w:r>
        <w:rPr>
          <w:rFonts w:hint="eastAsia"/>
        </w:rPr>
        <w:t>4</w:t>
      </w:r>
      <w:r>
        <w:rPr>
          <w:rFonts w:hint="eastAsia"/>
        </w:rPr>
        <w:t>维连接。</w:t>
      </w:r>
    </w:p>
    <w:p w:rsidR="00EF0366" w:rsidRDefault="00EF0366" w:rsidP="00E81E15">
      <w:pPr>
        <w:ind w:leftChars="200" w:left="420"/>
      </w:pPr>
      <w:r>
        <w:rPr>
          <w:rFonts w:hint="eastAsia"/>
        </w:rPr>
        <w:t>参见</w:t>
      </w:r>
      <w:r>
        <w:rPr>
          <w:rFonts w:hint="eastAsia"/>
        </w:rPr>
        <w:t>:im2frame, getframe</w:t>
      </w:r>
      <w:r>
        <w:rPr>
          <w:rFonts w:hint="eastAsia"/>
        </w:rPr>
        <w:t>。</w:t>
      </w:r>
    </w:p>
    <w:p w:rsidR="00EF0366" w:rsidRDefault="00EF0366" w:rsidP="00E81E15">
      <w:pPr>
        <w:spacing w:beforeLines="50" w:before="156"/>
      </w:pPr>
      <w:r>
        <w:t>: frame = im2frame (rgb)</w:t>
      </w:r>
    </w:p>
    <w:p w:rsidR="00EF0366" w:rsidRDefault="00EF0366" w:rsidP="00E81E15">
      <w:r>
        <w:t>: frame = im2frame (x, map)</w:t>
      </w:r>
    </w:p>
    <w:p w:rsidR="00EF0366" w:rsidRDefault="00EF0366" w:rsidP="00E81E15">
      <w:pPr>
        <w:ind w:leftChars="200" w:left="420"/>
      </w:pPr>
      <w:r>
        <w:rPr>
          <w:rFonts w:hint="eastAsia"/>
        </w:rPr>
        <w:t>将图像转换为电影帧。</w:t>
      </w:r>
    </w:p>
    <w:p w:rsidR="00EF0366" w:rsidRDefault="00EF0366" w:rsidP="00E81E15">
      <w:pPr>
        <w:ind w:leftChars="200" w:left="420"/>
      </w:pPr>
      <w:r>
        <w:rPr>
          <w:rFonts w:hint="eastAsia"/>
        </w:rPr>
        <w:t>一个电影帧只是一个带有字段“</w:t>
      </w:r>
      <w:r>
        <w:rPr>
          <w:rFonts w:hint="eastAsia"/>
        </w:rPr>
        <w:t>cdata</w:t>
      </w:r>
      <w:r>
        <w:rPr>
          <w:rFonts w:hint="eastAsia"/>
        </w:rPr>
        <w:t>”和“</w:t>
      </w:r>
      <w:r>
        <w:rPr>
          <w:rFonts w:hint="eastAsia"/>
        </w:rPr>
        <w:t>colormap</w:t>
      </w:r>
      <w:r>
        <w:rPr>
          <w:rFonts w:hint="eastAsia"/>
        </w:rPr>
        <w:t>”的结构体。</w:t>
      </w:r>
    </w:p>
    <w:p w:rsidR="00EF0366" w:rsidRDefault="00EF0366" w:rsidP="00E81E15">
      <w:pPr>
        <w:ind w:leftChars="200" w:left="420"/>
      </w:pPr>
      <w:r>
        <w:rPr>
          <w:rFonts w:hint="eastAsia"/>
        </w:rPr>
        <w:t>当每个图像投影，</w:t>
      </w:r>
      <w:r>
        <w:rPr>
          <w:rFonts w:hint="eastAsia"/>
        </w:rPr>
        <w:t>RGB</w:t>
      </w:r>
      <w:r>
        <w:rPr>
          <w:rFonts w:hint="eastAsia"/>
        </w:rPr>
        <w:t>图像的</w:t>
      </w:r>
      <w:r>
        <w:rPr>
          <w:rFonts w:hint="eastAsia"/>
        </w:rPr>
        <w:t>MxN</w:t>
      </w:r>
      <w:r>
        <w:rPr>
          <w:rFonts w:hint="eastAsia"/>
        </w:rPr>
        <w:t>和</w:t>
      </w:r>
      <w:r>
        <w:rPr>
          <w:rFonts w:hint="eastAsia"/>
        </w:rPr>
        <w:t>MxNx3</w:t>
      </w:r>
      <w:r>
        <w:rPr>
          <w:rFonts w:hint="eastAsia"/>
        </w:rPr>
        <w:t>的矩阵大小沿着第四维连接时，给出了对</w:t>
      </w:r>
      <w:r>
        <w:rPr>
          <w:rFonts w:hint="eastAsia"/>
        </w:rPr>
        <w:t>n</w:t>
      </w:r>
      <w:r>
        <w:rPr>
          <w:rFonts w:hint="eastAsia"/>
        </w:rPr>
        <w:t>维图像的支持。在这种情况下，返回值是一个结构数组。</w:t>
      </w:r>
    </w:p>
    <w:p w:rsidR="00EF0366" w:rsidRDefault="00EF0366" w:rsidP="00E81E15">
      <w:pPr>
        <w:ind w:leftChars="200" w:left="420"/>
      </w:pPr>
      <w:r>
        <w:rPr>
          <w:rFonts w:hint="eastAsia"/>
        </w:rPr>
        <w:lastRenderedPageBreak/>
        <w:t>参见</w:t>
      </w:r>
      <w:r>
        <w:rPr>
          <w:rFonts w:hint="eastAsia"/>
        </w:rPr>
        <w:t>:frame2im</w:t>
      </w:r>
      <w:r>
        <w:rPr>
          <w:rFonts w:hint="eastAsia"/>
        </w:rPr>
        <w:t>。</w:t>
      </w:r>
    </w:p>
    <w:p w:rsidR="00EF0366" w:rsidRDefault="00EF0366" w:rsidP="00E81E15">
      <w:pPr>
        <w:spacing w:line="480" w:lineRule="auto"/>
      </w:pPr>
      <w:r>
        <w:rPr>
          <w:rFonts w:hint="eastAsia"/>
        </w:rPr>
        <w:t>colormap</w:t>
      </w:r>
      <w:r>
        <w:rPr>
          <w:rFonts w:hint="eastAsia"/>
        </w:rPr>
        <w:t>函数用于更改当前轴或图形的颜色映射。</w:t>
      </w:r>
    </w:p>
    <w:p w:rsidR="00EF0366" w:rsidRDefault="00EF0366" w:rsidP="00E81E15">
      <w:r>
        <w:t>: cmap = colormap ()</w:t>
      </w:r>
    </w:p>
    <w:p w:rsidR="00EF0366" w:rsidRDefault="00EF0366" w:rsidP="00E81E15">
      <w:r>
        <w:t>: cmap = colormap (map)</w:t>
      </w:r>
    </w:p>
    <w:p w:rsidR="00EF0366" w:rsidRDefault="00EF0366" w:rsidP="00E81E15">
      <w:r>
        <w:t>: cmap = colormap ("default")</w:t>
      </w:r>
    </w:p>
    <w:p w:rsidR="00EF0366" w:rsidRDefault="00EF0366" w:rsidP="00E81E15">
      <w:r>
        <w:t>: cmap = colormap (map_name)</w:t>
      </w:r>
    </w:p>
    <w:p w:rsidR="00EF0366" w:rsidRDefault="00EF0366" w:rsidP="00E81E15">
      <w:r>
        <w:t>: cmap = colormap (hax, …)</w:t>
      </w:r>
    </w:p>
    <w:p w:rsidR="00EF0366" w:rsidRDefault="00EF0366" w:rsidP="00E81E15">
      <w:r>
        <w:t>: colormap map_name</w:t>
      </w:r>
    </w:p>
    <w:p w:rsidR="00EF0366" w:rsidRDefault="00EF0366" w:rsidP="00E81E15">
      <w:pPr>
        <w:ind w:leftChars="200" w:left="420"/>
      </w:pPr>
      <w:r>
        <w:rPr>
          <w:rFonts w:hint="eastAsia"/>
        </w:rPr>
        <w:t>查询或设置当前颜色映射。</w:t>
      </w:r>
    </w:p>
    <w:p w:rsidR="00EF0366" w:rsidRDefault="00EF0366" w:rsidP="00E81E15">
      <w:pPr>
        <w:ind w:leftChars="200" w:left="420"/>
      </w:pPr>
      <w:r>
        <w:rPr>
          <w:rFonts w:hint="eastAsia"/>
        </w:rPr>
        <w:t>在没有输入参数的情况下，</w:t>
      </w:r>
      <w:r>
        <w:rPr>
          <w:rFonts w:hint="eastAsia"/>
        </w:rPr>
        <w:t>colormap</w:t>
      </w:r>
      <w:r>
        <w:rPr>
          <w:rFonts w:hint="eastAsia"/>
        </w:rPr>
        <w:t>返回当前颜色映射。</w:t>
      </w:r>
    </w:p>
    <w:p w:rsidR="00EF0366" w:rsidRDefault="00EF0366" w:rsidP="00E81E15">
      <w:pPr>
        <w:ind w:leftChars="200" w:left="420"/>
      </w:pPr>
      <w:r>
        <w:rPr>
          <w:rFonts w:hint="eastAsia"/>
        </w:rPr>
        <w:t>Colormap (map)</w:t>
      </w:r>
      <w:r>
        <w:rPr>
          <w:rFonts w:hint="eastAsia"/>
        </w:rPr>
        <w:t>设置当前的颜色映射为</w:t>
      </w:r>
      <w:r>
        <w:rPr>
          <w:rFonts w:hint="eastAsia"/>
        </w:rPr>
        <w:t>map</w:t>
      </w:r>
      <w:r>
        <w:rPr>
          <w:rFonts w:hint="eastAsia"/>
        </w:rPr>
        <w:t>。颜色映射应该是一个</w:t>
      </w:r>
      <w:r>
        <w:rPr>
          <w:rFonts w:hint="eastAsia"/>
        </w:rPr>
        <w:t>n</w:t>
      </w:r>
      <w:r>
        <w:rPr>
          <w:rFonts w:hint="eastAsia"/>
        </w:rPr>
        <w:t>行×</w:t>
      </w:r>
      <w:r>
        <w:rPr>
          <w:rFonts w:hint="eastAsia"/>
        </w:rPr>
        <w:t xml:space="preserve"> 3</w:t>
      </w:r>
      <w:r>
        <w:rPr>
          <w:rFonts w:hint="eastAsia"/>
        </w:rPr>
        <w:t>列的矩阵。这些列分别包含红色、绿色和蓝色的强度。所有条目必须在</w:t>
      </w:r>
      <w:r>
        <w:rPr>
          <w:rFonts w:hint="eastAsia"/>
        </w:rPr>
        <w:t>0</w:t>
      </w:r>
      <w:r>
        <w:rPr>
          <w:rFonts w:hint="eastAsia"/>
        </w:rPr>
        <w:t>到</w:t>
      </w:r>
      <w:r>
        <w:rPr>
          <w:rFonts w:hint="eastAsia"/>
        </w:rPr>
        <w:t>1</w:t>
      </w:r>
      <w:r>
        <w:rPr>
          <w:rFonts w:hint="eastAsia"/>
        </w:rPr>
        <w:t>之间。返回新的颜色映射。</w:t>
      </w:r>
    </w:p>
    <w:p w:rsidR="00EF0366" w:rsidRDefault="00EF0366" w:rsidP="00E81E15">
      <w:pPr>
        <w:ind w:leftChars="200" w:left="420"/>
      </w:pPr>
      <w:r>
        <w:rPr>
          <w:rFonts w:hint="eastAsia"/>
        </w:rPr>
        <w:t>Colormap(</w:t>
      </w:r>
      <w:r>
        <w:rPr>
          <w:rFonts w:hint="eastAsia"/>
        </w:rPr>
        <w:t>“</w:t>
      </w:r>
      <w:r>
        <w:rPr>
          <w:rFonts w:hint="eastAsia"/>
        </w:rPr>
        <w:t>default</w:t>
      </w:r>
      <w:r>
        <w:rPr>
          <w:rFonts w:hint="eastAsia"/>
        </w:rPr>
        <w:t>”</w:t>
      </w:r>
      <w:r>
        <w:rPr>
          <w:rFonts w:hint="eastAsia"/>
        </w:rPr>
        <w:t>)</w:t>
      </w:r>
      <w:r>
        <w:rPr>
          <w:rFonts w:hint="eastAsia"/>
        </w:rPr>
        <w:t>恢复默认的</w:t>
      </w:r>
      <w:r>
        <w:rPr>
          <w:rFonts w:hint="eastAsia"/>
        </w:rPr>
        <w:t>Colormap(</w:t>
      </w:r>
      <w:r>
        <w:rPr>
          <w:rFonts w:hint="eastAsia"/>
        </w:rPr>
        <w:t>包含</w:t>
      </w:r>
      <w:r>
        <w:rPr>
          <w:rFonts w:hint="eastAsia"/>
        </w:rPr>
        <w:t>64</w:t>
      </w:r>
      <w:r>
        <w:rPr>
          <w:rFonts w:hint="eastAsia"/>
        </w:rPr>
        <w:t>个条目的</w:t>
      </w:r>
      <w:r>
        <w:rPr>
          <w:rFonts w:hint="eastAsia"/>
        </w:rPr>
        <w:t>viridis map)</w:t>
      </w:r>
      <w:r>
        <w:rPr>
          <w:rFonts w:hint="eastAsia"/>
        </w:rPr>
        <w:t>。返回默认的颜色映射。</w:t>
      </w:r>
    </w:p>
    <w:p w:rsidR="00EF0366" w:rsidRDefault="00EF0366" w:rsidP="00E81E15">
      <w:pPr>
        <w:ind w:leftChars="200" w:left="420"/>
      </w:pPr>
      <w:r>
        <w:rPr>
          <w:rFonts w:hint="eastAsia"/>
        </w:rPr>
        <w:t>映射也可以由字符串</w:t>
      </w:r>
      <w:r>
        <w:rPr>
          <w:rFonts w:hint="eastAsia"/>
        </w:rPr>
        <w:t>map_name</w:t>
      </w:r>
      <w:r>
        <w:rPr>
          <w:rFonts w:hint="eastAsia"/>
        </w:rPr>
        <w:t>指定，该字符串是返回颜色映射的函数的名称。</w:t>
      </w:r>
    </w:p>
    <w:p w:rsidR="00EF0366" w:rsidRDefault="00EF0366" w:rsidP="00E81E15">
      <w:pPr>
        <w:ind w:leftChars="200" w:left="420"/>
      </w:pPr>
      <w:r>
        <w:rPr>
          <w:rFonts w:hint="eastAsia"/>
        </w:rPr>
        <w:t>如果第一个参数</w:t>
      </w:r>
      <w:r>
        <w:rPr>
          <w:rFonts w:hint="eastAsia"/>
        </w:rPr>
        <w:t>hax</w:t>
      </w:r>
      <w:r>
        <w:rPr>
          <w:rFonts w:hint="eastAsia"/>
        </w:rPr>
        <w:t>是一个轴句柄，则查询或设置这些轴的颜色映射。</w:t>
      </w:r>
    </w:p>
    <w:p w:rsidR="00EF0366" w:rsidRDefault="00EF0366" w:rsidP="00E81E15">
      <w:pPr>
        <w:ind w:leftChars="200" w:left="420"/>
      </w:pPr>
      <w:r>
        <w:rPr>
          <w:rFonts w:hint="eastAsia"/>
        </w:rPr>
        <w:t>为方便起见，也可以将此函数与命令形式</w:t>
      </w:r>
      <w:r>
        <w:rPr>
          <w:rFonts w:hint="eastAsia"/>
        </w:rPr>
        <w:t>colormap map_name</w:t>
      </w:r>
      <w:r>
        <w:rPr>
          <w:rFonts w:hint="eastAsia"/>
        </w:rPr>
        <w:t>一起使用。</w:t>
      </w:r>
    </w:p>
    <w:p w:rsidR="00EF0366" w:rsidRDefault="00EF0366" w:rsidP="00E81E15">
      <w:pPr>
        <w:ind w:leftChars="200" w:left="420"/>
      </w:pPr>
      <w:r>
        <w:rPr>
          <w:rFonts w:hint="eastAsia"/>
        </w:rPr>
        <w:t>内置颜色映射列表如下</w:t>
      </w:r>
      <w:r>
        <w:rPr>
          <w:rFonts w:hint="eastAsia"/>
        </w:rPr>
        <w:t>:</w:t>
      </w:r>
    </w:p>
    <w:tbl>
      <w:tblPr>
        <w:tblW w:w="4096" w:type="pct"/>
        <w:tblCellSpacing w:w="15" w:type="dxa"/>
        <w:tblInd w:w="420" w:type="dxa"/>
        <w:tblCellMar>
          <w:top w:w="15" w:type="dxa"/>
          <w:left w:w="15" w:type="dxa"/>
          <w:bottom w:w="15" w:type="dxa"/>
          <w:right w:w="15" w:type="dxa"/>
        </w:tblCellMar>
        <w:tblLook w:val="04A0" w:firstRow="1" w:lastRow="0" w:firstColumn="1" w:lastColumn="0" w:noHBand="0" w:noVBand="1"/>
      </w:tblPr>
      <w:tblGrid>
        <w:gridCol w:w="1239"/>
        <w:gridCol w:w="6819"/>
      </w:tblGrid>
      <w:tr w:rsidR="00EF0366" w:rsidRPr="00EF0366" w:rsidTr="00E81E15">
        <w:trPr>
          <w:tblHeader/>
          <w:tblCellSpacing w:w="15" w:type="dxa"/>
        </w:trPr>
        <w:tc>
          <w:tcPr>
            <w:tcW w:w="741" w:type="pct"/>
            <w:vAlign w:val="center"/>
            <w:hideMark/>
          </w:tcPr>
          <w:p w:rsidR="00EF0366" w:rsidRPr="00EF0366" w:rsidRDefault="00EF0366" w:rsidP="00E81E15">
            <w:pPr>
              <w:rPr>
                <w:b/>
                <w:bCs/>
              </w:rPr>
            </w:pPr>
            <w:r w:rsidRPr="00EF0366">
              <w:rPr>
                <w:b/>
                <w:bCs/>
              </w:rPr>
              <w:t>Map</w:t>
            </w:r>
          </w:p>
        </w:tc>
        <w:tc>
          <w:tcPr>
            <w:tcW w:w="4203" w:type="pct"/>
            <w:vAlign w:val="center"/>
            <w:hideMark/>
          </w:tcPr>
          <w:p w:rsidR="00EF0366" w:rsidRPr="00EF0366" w:rsidRDefault="00EF0366" w:rsidP="00E81E15">
            <w:pPr>
              <w:rPr>
                <w:b/>
                <w:bCs/>
              </w:rPr>
            </w:pPr>
            <w:r w:rsidRPr="00EF0366">
              <w:rPr>
                <w:b/>
                <w:bCs/>
              </w:rPr>
              <w:t>Description</w:t>
            </w:r>
          </w:p>
        </w:tc>
      </w:tr>
      <w:tr w:rsidR="00EF0366" w:rsidRPr="00EF0366" w:rsidTr="00E81E15">
        <w:trPr>
          <w:tblCellSpacing w:w="15" w:type="dxa"/>
        </w:trPr>
        <w:tc>
          <w:tcPr>
            <w:tcW w:w="741" w:type="pct"/>
            <w:vAlign w:val="center"/>
            <w:hideMark/>
          </w:tcPr>
          <w:p w:rsidR="00EF0366" w:rsidRPr="00EF0366" w:rsidRDefault="00EF0366" w:rsidP="00E81E15">
            <w:r w:rsidRPr="00EF0366">
              <w:t>viridis</w:t>
            </w:r>
          </w:p>
        </w:tc>
        <w:tc>
          <w:tcPr>
            <w:tcW w:w="4203" w:type="pct"/>
            <w:vAlign w:val="center"/>
            <w:hideMark/>
          </w:tcPr>
          <w:p w:rsidR="00EF0366" w:rsidRPr="00EF0366" w:rsidRDefault="00EF0366" w:rsidP="00E81E15">
            <w:r w:rsidRPr="00EF0366">
              <w:t>default</w:t>
            </w:r>
          </w:p>
        </w:tc>
      </w:tr>
      <w:tr w:rsidR="00EF0366" w:rsidRPr="00EF0366" w:rsidTr="00E81E15">
        <w:trPr>
          <w:tblCellSpacing w:w="15" w:type="dxa"/>
        </w:trPr>
        <w:tc>
          <w:tcPr>
            <w:tcW w:w="741" w:type="pct"/>
            <w:vAlign w:val="center"/>
            <w:hideMark/>
          </w:tcPr>
          <w:p w:rsidR="00EF0366" w:rsidRPr="00EF0366" w:rsidRDefault="00EF0366" w:rsidP="00E81E15">
            <w:r w:rsidRPr="00EF0366">
              <w:t>turbo</w:t>
            </w:r>
          </w:p>
        </w:tc>
        <w:tc>
          <w:tcPr>
            <w:tcW w:w="4203" w:type="pct"/>
            <w:vAlign w:val="center"/>
            <w:hideMark/>
          </w:tcPr>
          <w:p w:rsidR="00EF0366" w:rsidRPr="00EF0366" w:rsidRDefault="00EF0366" w:rsidP="00E81E15">
            <w:r w:rsidRPr="00EF0366">
              <w:t>colormap traversing blue, cyan, green, yellow, red; modern replacement for jet.</w:t>
            </w:r>
          </w:p>
        </w:tc>
      </w:tr>
      <w:tr w:rsidR="00EF0366" w:rsidRPr="00EF0366" w:rsidTr="00E81E15">
        <w:trPr>
          <w:tblCellSpacing w:w="15" w:type="dxa"/>
        </w:trPr>
        <w:tc>
          <w:tcPr>
            <w:tcW w:w="741" w:type="pct"/>
            <w:vAlign w:val="center"/>
            <w:hideMark/>
          </w:tcPr>
          <w:p w:rsidR="00EF0366" w:rsidRPr="00EF0366" w:rsidRDefault="00EF0366" w:rsidP="00E81E15">
            <w:r w:rsidRPr="00EF0366">
              <w:t>jet</w:t>
            </w:r>
          </w:p>
        </w:tc>
        <w:tc>
          <w:tcPr>
            <w:tcW w:w="4203" w:type="pct"/>
            <w:vAlign w:val="center"/>
            <w:hideMark/>
          </w:tcPr>
          <w:p w:rsidR="00EF0366" w:rsidRPr="00EF0366" w:rsidRDefault="00EF0366" w:rsidP="00E81E15">
            <w:r w:rsidRPr="00EF0366">
              <w:t>colormap traversing blue, cyan, green, yellow, red.</w:t>
            </w:r>
          </w:p>
        </w:tc>
      </w:tr>
      <w:tr w:rsidR="00EF0366" w:rsidRPr="00EF0366" w:rsidTr="00E81E15">
        <w:trPr>
          <w:tblCellSpacing w:w="15" w:type="dxa"/>
        </w:trPr>
        <w:tc>
          <w:tcPr>
            <w:tcW w:w="741" w:type="pct"/>
            <w:vAlign w:val="center"/>
            <w:hideMark/>
          </w:tcPr>
          <w:p w:rsidR="00EF0366" w:rsidRPr="00EF0366" w:rsidRDefault="00EF0366" w:rsidP="00E81E15">
            <w:r w:rsidRPr="00EF0366">
              <w:t>cubehelix</w:t>
            </w:r>
          </w:p>
        </w:tc>
        <w:tc>
          <w:tcPr>
            <w:tcW w:w="4203" w:type="pct"/>
            <w:vAlign w:val="center"/>
            <w:hideMark/>
          </w:tcPr>
          <w:p w:rsidR="00EF0366" w:rsidRPr="00EF0366" w:rsidRDefault="00EF0366" w:rsidP="00E81E15">
            <w:r w:rsidRPr="00EF0366">
              <w:t>colormap traversing black, blue, green, red, white with increasing intensity.</w:t>
            </w:r>
          </w:p>
        </w:tc>
      </w:tr>
      <w:tr w:rsidR="00EF0366" w:rsidRPr="00EF0366" w:rsidTr="00E81E15">
        <w:trPr>
          <w:tblCellSpacing w:w="15" w:type="dxa"/>
        </w:trPr>
        <w:tc>
          <w:tcPr>
            <w:tcW w:w="741" w:type="pct"/>
            <w:vAlign w:val="center"/>
            <w:hideMark/>
          </w:tcPr>
          <w:p w:rsidR="00EF0366" w:rsidRPr="00EF0366" w:rsidRDefault="00EF0366" w:rsidP="00E81E15">
            <w:r w:rsidRPr="00EF0366">
              <w:t>hsv</w:t>
            </w:r>
          </w:p>
        </w:tc>
        <w:tc>
          <w:tcPr>
            <w:tcW w:w="4203" w:type="pct"/>
            <w:vAlign w:val="center"/>
            <w:hideMark/>
          </w:tcPr>
          <w:p w:rsidR="00EF0366" w:rsidRPr="00EF0366" w:rsidRDefault="00EF0366" w:rsidP="00E81E15">
            <w:r w:rsidRPr="00EF0366">
              <w:t>cyclic colormap traversing Hue, Saturation, Value space.</w:t>
            </w:r>
          </w:p>
        </w:tc>
      </w:tr>
      <w:tr w:rsidR="00EF0366" w:rsidRPr="00EF0366" w:rsidTr="00E81E15">
        <w:trPr>
          <w:tblCellSpacing w:w="15" w:type="dxa"/>
        </w:trPr>
        <w:tc>
          <w:tcPr>
            <w:tcW w:w="741" w:type="pct"/>
            <w:vAlign w:val="center"/>
            <w:hideMark/>
          </w:tcPr>
          <w:p w:rsidR="00EF0366" w:rsidRPr="00EF0366" w:rsidRDefault="00EF0366" w:rsidP="00E81E15">
            <w:r w:rsidRPr="00EF0366">
              <w:t>rainbow</w:t>
            </w:r>
          </w:p>
        </w:tc>
        <w:tc>
          <w:tcPr>
            <w:tcW w:w="4203" w:type="pct"/>
            <w:vAlign w:val="center"/>
            <w:hideMark/>
          </w:tcPr>
          <w:p w:rsidR="00EF0366" w:rsidRPr="00EF0366" w:rsidRDefault="00EF0366" w:rsidP="00E81E15">
            <w:r w:rsidRPr="00EF0366">
              <w:t>colormap traversing red, yellow, blue, green, violet.</w:t>
            </w:r>
          </w:p>
        </w:tc>
      </w:tr>
      <w:tr w:rsidR="00EF0366" w:rsidRPr="00EF0366" w:rsidTr="00E81E15">
        <w:trPr>
          <w:tblCellSpacing w:w="15" w:type="dxa"/>
        </w:trPr>
        <w:tc>
          <w:tcPr>
            <w:tcW w:w="741" w:type="pct"/>
            <w:vAlign w:val="center"/>
            <w:hideMark/>
          </w:tcPr>
          <w:p w:rsidR="00EF0366" w:rsidRPr="00EF0366" w:rsidRDefault="00EF0366" w:rsidP="00E81E15">
            <w:r w:rsidRPr="00EF0366">
              <w:t>————-</w:t>
            </w:r>
          </w:p>
        </w:tc>
        <w:tc>
          <w:tcPr>
            <w:tcW w:w="4203" w:type="pct"/>
            <w:vAlign w:val="center"/>
            <w:hideMark/>
          </w:tcPr>
          <w:p w:rsidR="00EF0366" w:rsidRPr="00EF0366" w:rsidRDefault="00EF0366" w:rsidP="00E81E15">
            <w:r w:rsidRPr="00EF0366">
              <w:t>———————————————————————————————</w:t>
            </w:r>
          </w:p>
        </w:tc>
      </w:tr>
      <w:tr w:rsidR="00EF0366" w:rsidRPr="00EF0366" w:rsidTr="00E81E15">
        <w:trPr>
          <w:tblCellSpacing w:w="15" w:type="dxa"/>
        </w:trPr>
        <w:tc>
          <w:tcPr>
            <w:tcW w:w="741" w:type="pct"/>
            <w:vAlign w:val="center"/>
            <w:hideMark/>
          </w:tcPr>
          <w:p w:rsidR="00EF0366" w:rsidRPr="00EF0366" w:rsidRDefault="00EF0366" w:rsidP="00E81E15">
            <w:r w:rsidRPr="00EF0366">
              <w:t>hot</w:t>
            </w:r>
          </w:p>
        </w:tc>
        <w:tc>
          <w:tcPr>
            <w:tcW w:w="4203" w:type="pct"/>
            <w:vAlign w:val="center"/>
            <w:hideMark/>
          </w:tcPr>
          <w:p w:rsidR="00EF0366" w:rsidRPr="00EF0366" w:rsidRDefault="00EF0366" w:rsidP="00E81E15">
            <w:r w:rsidRPr="00EF0366">
              <w:t>colormap traversing black, red, orange, yellow, white.</w:t>
            </w:r>
          </w:p>
        </w:tc>
      </w:tr>
      <w:tr w:rsidR="00EF0366" w:rsidRPr="00EF0366" w:rsidTr="00E81E15">
        <w:trPr>
          <w:tblCellSpacing w:w="15" w:type="dxa"/>
        </w:trPr>
        <w:tc>
          <w:tcPr>
            <w:tcW w:w="741" w:type="pct"/>
            <w:vAlign w:val="center"/>
            <w:hideMark/>
          </w:tcPr>
          <w:p w:rsidR="00EF0366" w:rsidRPr="00EF0366" w:rsidRDefault="00EF0366" w:rsidP="00E81E15">
            <w:r w:rsidRPr="00EF0366">
              <w:t>cool</w:t>
            </w:r>
          </w:p>
        </w:tc>
        <w:tc>
          <w:tcPr>
            <w:tcW w:w="4203" w:type="pct"/>
            <w:vAlign w:val="center"/>
            <w:hideMark/>
          </w:tcPr>
          <w:p w:rsidR="00EF0366" w:rsidRPr="00EF0366" w:rsidRDefault="00EF0366" w:rsidP="00E81E15">
            <w:r w:rsidRPr="00EF0366">
              <w:t>colormap traversing cyan, purple, magenta.</w:t>
            </w:r>
          </w:p>
        </w:tc>
      </w:tr>
      <w:tr w:rsidR="00EF0366" w:rsidRPr="00EF0366" w:rsidTr="00E81E15">
        <w:trPr>
          <w:tblCellSpacing w:w="15" w:type="dxa"/>
        </w:trPr>
        <w:tc>
          <w:tcPr>
            <w:tcW w:w="741" w:type="pct"/>
            <w:vAlign w:val="center"/>
            <w:hideMark/>
          </w:tcPr>
          <w:p w:rsidR="00EF0366" w:rsidRPr="00EF0366" w:rsidRDefault="00EF0366" w:rsidP="00E81E15">
            <w:r w:rsidRPr="00EF0366">
              <w:t>spring</w:t>
            </w:r>
          </w:p>
        </w:tc>
        <w:tc>
          <w:tcPr>
            <w:tcW w:w="4203" w:type="pct"/>
            <w:vAlign w:val="center"/>
            <w:hideMark/>
          </w:tcPr>
          <w:p w:rsidR="00EF0366" w:rsidRPr="00EF0366" w:rsidRDefault="00EF0366" w:rsidP="00E81E15">
            <w:r w:rsidRPr="00EF0366">
              <w:t>colormap traversing magenta to yellow.</w:t>
            </w:r>
          </w:p>
        </w:tc>
      </w:tr>
      <w:tr w:rsidR="00EF0366" w:rsidRPr="00EF0366" w:rsidTr="00E81E15">
        <w:trPr>
          <w:tblCellSpacing w:w="15" w:type="dxa"/>
        </w:trPr>
        <w:tc>
          <w:tcPr>
            <w:tcW w:w="741" w:type="pct"/>
            <w:vAlign w:val="center"/>
            <w:hideMark/>
          </w:tcPr>
          <w:p w:rsidR="00EF0366" w:rsidRPr="00EF0366" w:rsidRDefault="00EF0366" w:rsidP="00E81E15">
            <w:r w:rsidRPr="00EF0366">
              <w:t>summer</w:t>
            </w:r>
          </w:p>
        </w:tc>
        <w:tc>
          <w:tcPr>
            <w:tcW w:w="4203" w:type="pct"/>
            <w:vAlign w:val="center"/>
            <w:hideMark/>
          </w:tcPr>
          <w:p w:rsidR="00EF0366" w:rsidRPr="00EF0366" w:rsidRDefault="00EF0366" w:rsidP="00E81E15">
            <w:r w:rsidRPr="00EF0366">
              <w:t>colormap traversing green to yellow.</w:t>
            </w:r>
          </w:p>
        </w:tc>
      </w:tr>
      <w:tr w:rsidR="00EF0366" w:rsidRPr="00EF0366" w:rsidTr="00E81E15">
        <w:trPr>
          <w:tblCellSpacing w:w="15" w:type="dxa"/>
        </w:trPr>
        <w:tc>
          <w:tcPr>
            <w:tcW w:w="741" w:type="pct"/>
            <w:vAlign w:val="center"/>
            <w:hideMark/>
          </w:tcPr>
          <w:p w:rsidR="00EF0366" w:rsidRPr="00EF0366" w:rsidRDefault="00EF0366" w:rsidP="00E81E15">
            <w:r w:rsidRPr="00EF0366">
              <w:t>autumn</w:t>
            </w:r>
          </w:p>
        </w:tc>
        <w:tc>
          <w:tcPr>
            <w:tcW w:w="4203" w:type="pct"/>
            <w:vAlign w:val="center"/>
            <w:hideMark/>
          </w:tcPr>
          <w:p w:rsidR="00EF0366" w:rsidRPr="00EF0366" w:rsidRDefault="00EF0366" w:rsidP="00E81E15">
            <w:r w:rsidRPr="00EF0366">
              <w:t>colormap traversing red, orange, yellow.</w:t>
            </w:r>
          </w:p>
        </w:tc>
      </w:tr>
      <w:tr w:rsidR="00EF0366" w:rsidRPr="00EF0366" w:rsidTr="00E81E15">
        <w:trPr>
          <w:tblCellSpacing w:w="15" w:type="dxa"/>
        </w:trPr>
        <w:tc>
          <w:tcPr>
            <w:tcW w:w="741" w:type="pct"/>
            <w:vAlign w:val="center"/>
            <w:hideMark/>
          </w:tcPr>
          <w:p w:rsidR="00EF0366" w:rsidRPr="00EF0366" w:rsidRDefault="00EF0366" w:rsidP="00E81E15">
            <w:r w:rsidRPr="00EF0366">
              <w:t>winter</w:t>
            </w:r>
          </w:p>
        </w:tc>
        <w:tc>
          <w:tcPr>
            <w:tcW w:w="4203" w:type="pct"/>
            <w:vAlign w:val="center"/>
            <w:hideMark/>
          </w:tcPr>
          <w:p w:rsidR="00EF0366" w:rsidRPr="00EF0366" w:rsidRDefault="00EF0366" w:rsidP="00E81E15">
            <w:r w:rsidRPr="00EF0366">
              <w:t>colormap traversing blue to green.</w:t>
            </w:r>
          </w:p>
        </w:tc>
      </w:tr>
      <w:tr w:rsidR="00EF0366" w:rsidRPr="00EF0366" w:rsidTr="00E81E15">
        <w:trPr>
          <w:tblCellSpacing w:w="15" w:type="dxa"/>
        </w:trPr>
        <w:tc>
          <w:tcPr>
            <w:tcW w:w="741" w:type="pct"/>
            <w:vAlign w:val="center"/>
            <w:hideMark/>
          </w:tcPr>
          <w:p w:rsidR="00EF0366" w:rsidRPr="00EF0366" w:rsidRDefault="00EF0366" w:rsidP="00E81E15">
            <w:r w:rsidRPr="00EF0366">
              <w:t>————-</w:t>
            </w:r>
          </w:p>
        </w:tc>
        <w:tc>
          <w:tcPr>
            <w:tcW w:w="4203" w:type="pct"/>
            <w:vAlign w:val="center"/>
            <w:hideMark/>
          </w:tcPr>
          <w:p w:rsidR="00EF0366" w:rsidRPr="00EF0366" w:rsidRDefault="00EF0366" w:rsidP="00E81E15">
            <w:r w:rsidRPr="00EF0366">
              <w:t>———————————————————————————————</w:t>
            </w:r>
          </w:p>
        </w:tc>
      </w:tr>
      <w:tr w:rsidR="00EF0366" w:rsidRPr="00EF0366" w:rsidTr="00E81E15">
        <w:trPr>
          <w:tblCellSpacing w:w="15" w:type="dxa"/>
        </w:trPr>
        <w:tc>
          <w:tcPr>
            <w:tcW w:w="741" w:type="pct"/>
            <w:vAlign w:val="center"/>
            <w:hideMark/>
          </w:tcPr>
          <w:p w:rsidR="00EF0366" w:rsidRPr="00EF0366" w:rsidRDefault="00EF0366" w:rsidP="00E81E15">
            <w:r w:rsidRPr="00EF0366">
              <w:t>gray</w:t>
            </w:r>
          </w:p>
        </w:tc>
        <w:tc>
          <w:tcPr>
            <w:tcW w:w="4203" w:type="pct"/>
            <w:vAlign w:val="center"/>
            <w:hideMark/>
          </w:tcPr>
          <w:p w:rsidR="00EF0366" w:rsidRPr="00EF0366" w:rsidRDefault="00EF0366" w:rsidP="00E81E15">
            <w:r w:rsidRPr="00EF0366">
              <w:t>colormap traversing black to white in shades of gray.</w:t>
            </w:r>
          </w:p>
        </w:tc>
      </w:tr>
      <w:tr w:rsidR="00EF0366" w:rsidRPr="00EF0366" w:rsidTr="00E81E15">
        <w:trPr>
          <w:tblCellSpacing w:w="15" w:type="dxa"/>
        </w:trPr>
        <w:tc>
          <w:tcPr>
            <w:tcW w:w="741" w:type="pct"/>
            <w:vAlign w:val="center"/>
            <w:hideMark/>
          </w:tcPr>
          <w:p w:rsidR="00EF0366" w:rsidRPr="00EF0366" w:rsidRDefault="00EF0366" w:rsidP="00E81E15">
            <w:r w:rsidRPr="00EF0366">
              <w:t>bone</w:t>
            </w:r>
          </w:p>
        </w:tc>
        <w:tc>
          <w:tcPr>
            <w:tcW w:w="4203" w:type="pct"/>
            <w:vAlign w:val="center"/>
            <w:hideMark/>
          </w:tcPr>
          <w:p w:rsidR="00EF0366" w:rsidRPr="00EF0366" w:rsidRDefault="00EF0366" w:rsidP="00E81E15">
            <w:r w:rsidRPr="00EF0366">
              <w:t>colormap traversing black, gray-blue, white.</w:t>
            </w:r>
          </w:p>
        </w:tc>
      </w:tr>
      <w:tr w:rsidR="00EF0366" w:rsidRPr="00EF0366" w:rsidTr="00E81E15">
        <w:trPr>
          <w:tblCellSpacing w:w="15" w:type="dxa"/>
        </w:trPr>
        <w:tc>
          <w:tcPr>
            <w:tcW w:w="741" w:type="pct"/>
            <w:vAlign w:val="center"/>
            <w:hideMark/>
          </w:tcPr>
          <w:p w:rsidR="00EF0366" w:rsidRPr="00EF0366" w:rsidRDefault="00EF0366" w:rsidP="00E81E15">
            <w:r w:rsidRPr="00EF0366">
              <w:t>copper</w:t>
            </w:r>
          </w:p>
        </w:tc>
        <w:tc>
          <w:tcPr>
            <w:tcW w:w="4203" w:type="pct"/>
            <w:vAlign w:val="center"/>
            <w:hideMark/>
          </w:tcPr>
          <w:p w:rsidR="00EF0366" w:rsidRPr="00EF0366" w:rsidRDefault="00EF0366" w:rsidP="00E81E15">
            <w:r w:rsidRPr="00EF0366">
              <w:t>colormap traversing black to light copper.</w:t>
            </w:r>
          </w:p>
        </w:tc>
      </w:tr>
      <w:tr w:rsidR="00EF0366" w:rsidRPr="00EF0366" w:rsidTr="00E81E15">
        <w:trPr>
          <w:tblCellSpacing w:w="15" w:type="dxa"/>
        </w:trPr>
        <w:tc>
          <w:tcPr>
            <w:tcW w:w="741" w:type="pct"/>
            <w:vAlign w:val="center"/>
            <w:hideMark/>
          </w:tcPr>
          <w:p w:rsidR="00EF0366" w:rsidRPr="00EF0366" w:rsidRDefault="00EF0366" w:rsidP="00E81E15">
            <w:r w:rsidRPr="00EF0366">
              <w:t>pink</w:t>
            </w:r>
          </w:p>
        </w:tc>
        <w:tc>
          <w:tcPr>
            <w:tcW w:w="4203" w:type="pct"/>
            <w:vAlign w:val="center"/>
            <w:hideMark/>
          </w:tcPr>
          <w:p w:rsidR="00EF0366" w:rsidRPr="00EF0366" w:rsidRDefault="00EF0366" w:rsidP="00E81E15">
            <w:r w:rsidRPr="00EF0366">
              <w:t>colormap traversing black, gray-pink, white.</w:t>
            </w:r>
          </w:p>
        </w:tc>
      </w:tr>
      <w:tr w:rsidR="00EF0366" w:rsidRPr="00EF0366" w:rsidTr="00E81E15">
        <w:trPr>
          <w:tblCellSpacing w:w="15" w:type="dxa"/>
        </w:trPr>
        <w:tc>
          <w:tcPr>
            <w:tcW w:w="741" w:type="pct"/>
            <w:vAlign w:val="center"/>
            <w:hideMark/>
          </w:tcPr>
          <w:p w:rsidR="00EF0366" w:rsidRPr="00EF0366" w:rsidRDefault="00EF0366" w:rsidP="00E81E15">
            <w:r w:rsidRPr="00EF0366">
              <w:t>ocean</w:t>
            </w:r>
          </w:p>
        </w:tc>
        <w:tc>
          <w:tcPr>
            <w:tcW w:w="4203" w:type="pct"/>
            <w:vAlign w:val="center"/>
            <w:hideMark/>
          </w:tcPr>
          <w:p w:rsidR="00EF0366" w:rsidRPr="00EF0366" w:rsidRDefault="00EF0366" w:rsidP="00E81E15">
            <w:r w:rsidRPr="00EF0366">
              <w:t>colormap traversing black, dark-blue, white.</w:t>
            </w:r>
          </w:p>
        </w:tc>
      </w:tr>
      <w:tr w:rsidR="00EF0366" w:rsidRPr="00EF0366" w:rsidTr="00E81E15">
        <w:trPr>
          <w:tblCellSpacing w:w="15" w:type="dxa"/>
        </w:trPr>
        <w:tc>
          <w:tcPr>
            <w:tcW w:w="741" w:type="pct"/>
            <w:vAlign w:val="center"/>
            <w:hideMark/>
          </w:tcPr>
          <w:p w:rsidR="00EF0366" w:rsidRPr="00EF0366" w:rsidRDefault="00EF0366" w:rsidP="00E81E15">
            <w:r w:rsidRPr="00EF0366">
              <w:t>————-</w:t>
            </w:r>
          </w:p>
        </w:tc>
        <w:tc>
          <w:tcPr>
            <w:tcW w:w="4203" w:type="pct"/>
            <w:vAlign w:val="center"/>
            <w:hideMark/>
          </w:tcPr>
          <w:p w:rsidR="00EF0366" w:rsidRPr="00EF0366" w:rsidRDefault="00EF0366" w:rsidP="00E81E15">
            <w:r w:rsidRPr="00EF0366">
              <w:t>———————————————————————————————</w:t>
            </w:r>
          </w:p>
        </w:tc>
      </w:tr>
      <w:tr w:rsidR="00EF0366" w:rsidRPr="00EF0366" w:rsidTr="00E81E15">
        <w:trPr>
          <w:tblCellSpacing w:w="15" w:type="dxa"/>
        </w:trPr>
        <w:tc>
          <w:tcPr>
            <w:tcW w:w="741" w:type="pct"/>
            <w:vAlign w:val="center"/>
            <w:hideMark/>
          </w:tcPr>
          <w:p w:rsidR="00EF0366" w:rsidRPr="00EF0366" w:rsidRDefault="00EF0366" w:rsidP="00E81E15">
            <w:r w:rsidRPr="00EF0366">
              <w:t>colorcube</w:t>
            </w:r>
          </w:p>
        </w:tc>
        <w:tc>
          <w:tcPr>
            <w:tcW w:w="4203" w:type="pct"/>
            <w:vAlign w:val="center"/>
            <w:hideMark/>
          </w:tcPr>
          <w:p w:rsidR="00EF0366" w:rsidRPr="00EF0366" w:rsidRDefault="00EF0366" w:rsidP="00E81E15">
            <w:r w:rsidRPr="00EF0366">
              <w:t>equally spaced colors in RGB color space.</w:t>
            </w:r>
          </w:p>
        </w:tc>
      </w:tr>
      <w:tr w:rsidR="00EF0366" w:rsidRPr="00EF0366" w:rsidTr="00E81E15">
        <w:trPr>
          <w:tblCellSpacing w:w="15" w:type="dxa"/>
        </w:trPr>
        <w:tc>
          <w:tcPr>
            <w:tcW w:w="741" w:type="pct"/>
            <w:vAlign w:val="center"/>
            <w:hideMark/>
          </w:tcPr>
          <w:p w:rsidR="00EF0366" w:rsidRPr="00EF0366" w:rsidRDefault="00EF0366" w:rsidP="00E81E15">
            <w:r w:rsidRPr="00EF0366">
              <w:lastRenderedPageBreak/>
              <w:t>flag</w:t>
            </w:r>
          </w:p>
        </w:tc>
        <w:tc>
          <w:tcPr>
            <w:tcW w:w="4203" w:type="pct"/>
            <w:vAlign w:val="center"/>
            <w:hideMark/>
          </w:tcPr>
          <w:p w:rsidR="00EF0366" w:rsidRPr="00EF0366" w:rsidRDefault="00EF0366" w:rsidP="00E81E15">
            <w:r w:rsidRPr="00EF0366">
              <w:t>cyclic 4-color map of red, white, blue, black.</w:t>
            </w:r>
          </w:p>
        </w:tc>
      </w:tr>
      <w:tr w:rsidR="00EF0366" w:rsidRPr="00EF0366" w:rsidTr="00E81E15">
        <w:trPr>
          <w:tblCellSpacing w:w="15" w:type="dxa"/>
        </w:trPr>
        <w:tc>
          <w:tcPr>
            <w:tcW w:w="741" w:type="pct"/>
            <w:vAlign w:val="center"/>
            <w:hideMark/>
          </w:tcPr>
          <w:p w:rsidR="00EF0366" w:rsidRPr="00EF0366" w:rsidRDefault="00EF0366" w:rsidP="00E81E15">
            <w:r w:rsidRPr="00EF0366">
              <w:t>lines</w:t>
            </w:r>
          </w:p>
        </w:tc>
        <w:tc>
          <w:tcPr>
            <w:tcW w:w="4203" w:type="pct"/>
            <w:vAlign w:val="center"/>
            <w:hideMark/>
          </w:tcPr>
          <w:p w:rsidR="00EF0366" w:rsidRPr="00EF0366" w:rsidRDefault="00EF0366" w:rsidP="00E81E15">
            <w:r w:rsidRPr="00EF0366">
              <w:t>cyclic colormap with colors from axes </w:t>
            </w:r>
            <w:r w:rsidRPr="00EF0366">
              <w:rPr>
                <w:i/>
                <w:iCs/>
              </w:rPr>
              <w:t>"ColorOrder"</w:t>
            </w:r>
            <w:r w:rsidRPr="00EF0366">
              <w:t> property.</w:t>
            </w:r>
          </w:p>
        </w:tc>
      </w:tr>
      <w:tr w:rsidR="00EF0366" w:rsidRPr="00EF0366" w:rsidTr="00E81E15">
        <w:trPr>
          <w:tblCellSpacing w:w="15" w:type="dxa"/>
        </w:trPr>
        <w:tc>
          <w:tcPr>
            <w:tcW w:w="741" w:type="pct"/>
            <w:vAlign w:val="center"/>
            <w:hideMark/>
          </w:tcPr>
          <w:p w:rsidR="00EF0366" w:rsidRPr="00EF0366" w:rsidRDefault="00EF0366" w:rsidP="00E81E15">
            <w:r w:rsidRPr="00EF0366">
              <w:t>prism</w:t>
            </w:r>
          </w:p>
        </w:tc>
        <w:tc>
          <w:tcPr>
            <w:tcW w:w="4203" w:type="pct"/>
            <w:vAlign w:val="center"/>
            <w:hideMark/>
          </w:tcPr>
          <w:p w:rsidR="00EF0366" w:rsidRPr="00EF0366" w:rsidRDefault="00EF0366" w:rsidP="00E81E15">
            <w:r w:rsidRPr="00EF0366">
              <w:t>cyclic 6-color map of red, orange, yellow, green, blue, violet.</w:t>
            </w:r>
          </w:p>
        </w:tc>
      </w:tr>
      <w:tr w:rsidR="00EF0366" w:rsidRPr="00EF0366" w:rsidTr="00E81E15">
        <w:trPr>
          <w:tblCellSpacing w:w="15" w:type="dxa"/>
        </w:trPr>
        <w:tc>
          <w:tcPr>
            <w:tcW w:w="741" w:type="pct"/>
            <w:vAlign w:val="center"/>
            <w:hideMark/>
          </w:tcPr>
          <w:p w:rsidR="00EF0366" w:rsidRPr="00EF0366" w:rsidRDefault="00EF0366" w:rsidP="00E81E15">
            <w:r w:rsidRPr="00EF0366">
              <w:t>————-</w:t>
            </w:r>
          </w:p>
        </w:tc>
        <w:tc>
          <w:tcPr>
            <w:tcW w:w="4203" w:type="pct"/>
            <w:vAlign w:val="center"/>
            <w:hideMark/>
          </w:tcPr>
          <w:p w:rsidR="00EF0366" w:rsidRPr="00EF0366" w:rsidRDefault="00EF0366" w:rsidP="00E81E15">
            <w:r w:rsidRPr="00EF0366">
              <w:t>———————————————————————————————</w:t>
            </w:r>
          </w:p>
        </w:tc>
      </w:tr>
      <w:tr w:rsidR="00EF0366" w:rsidRPr="00EF0366" w:rsidTr="00E81E15">
        <w:trPr>
          <w:tblCellSpacing w:w="15" w:type="dxa"/>
        </w:trPr>
        <w:tc>
          <w:tcPr>
            <w:tcW w:w="741" w:type="pct"/>
            <w:vAlign w:val="center"/>
            <w:hideMark/>
          </w:tcPr>
          <w:p w:rsidR="00EF0366" w:rsidRPr="00EF0366" w:rsidRDefault="00EF0366" w:rsidP="00E81E15">
            <w:r w:rsidRPr="00EF0366">
              <w:t>white</w:t>
            </w:r>
          </w:p>
        </w:tc>
        <w:tc>
          <w:tcPr>
            <w:tcW w:w="4203" w:type="pct"/>
            <w:vAlign w:val="center"/>
            <w:hideMark/>
          </w:tcPr>
          <w:p w:rsidR="00EF0366" w:rsidRPr="00EF0366" w:rsidRDefault="00EF0366" w:rsidP="00E81E15">
            <w:r w:rsidRPr="00EF0366">
              <w:t>all white colormap (no colors).</w:t>
            </w:r>
          </w:p>
        </w:tc>
      </w:tr>
    </w:tbl>
    <w:p w:rsidR="00EF0366" w:rsidRDefault="00EF0366" w:rsidP="00E81E15">
      <w:pPr>
        <w:ind w:leftChars="200" w:left="420"/>
      </w:pPr>
      <w:r w:rsidRPr="00EF0366">
        <w:rPr>
          <w:rFonts w:hint="eastAsia"/>
        </w:rPr>
        <w:t>参见</w:t>
      </w:r>
      <w:r w:rsidRPr="00EF0366">
        <w:rPr>
          <w:rFonts w:hint="eastAsia"/>
        </w:rPr>
        <w:t>:</w:t>
      </w:r>
      <w:r w:rsidRPr="00EF0366">
        <w:rPr>
          <w:rFonts w:hint="eastAsia"/>
        </w:rPr>
        <w:t>翠绿，涡轮，喷射，立方螺旋，</w:t>
      </w:r>
      <w:r w:rsidRPr="00EF0366">
        <w:rPr>
          <w:rFonts w:hint="eastAsia"/>
        </w:rPr>
        <w:t>hsv</w:t>
      </w:r>
      <w:r w:rsidRPr="00EF0366">
        <w:rPr>
          <w:rFonts w:hint="eastAsia"/>
        </w:rPr>
        <w:t>，彩虹，热，冷，春，夏，秋，冬，灰色，骨，铜，粉红，海洋，彩色立方体，旗帜，线条，棱镜，白色。</w:t>
      </w:r>
    </w:p>
    <w:p w:rsidR="00EF0366" w:rsidRDefault="00EF0366" w:rsidP="00E81E15">
      <w:pPr>
        <w:spacing w:beforeLines="50" w:before="156"/>
      </w:pPr>
      <w:r w:rsidRPr="00EF0366">
        <w:t>: tf = iscolormap (cmap)</w:t>
      </w:r>
    </w:p>
    <w:p w:rsidR="00EF0366" w:rsidRDefault="00EF0366" w:rsidP="00E81E15">
      <w:pPr>
        <w:ind w:leftChars="200" w:left="420"/>
      </w:pPr>
      <w:r>
        <w:rPr>
          <w:rFonts w:hint="eastAsia"/>
        </w:rPr>
        <w:t>如果</w:t>
      </w:r>
      <w:r>
        <w:rPr>
          <w:rFonts w:hint="eastAsia"/>
        </w:rPr>
        <w:t>cmap</w:t>
      </w:r>
      <w:r>
        <w:rPr>
          <w:rFonts w:hint="eastAsia"/>
        </w:rPr>
        <w:t>是一个</w:t>
      </w:r>
      <w:r>
        <w:rPr>
          <w:rFonts w:hint="eastAsia"/>
        </w:rPr>
        <w:t>colormap</w:t>
      </w:r>
      <w:r>
        <w:rPr>
          <w:rFonts w:hint="eastAsia"/>
        </w:rPr>
        <w:t>，则返回</w:t>
      </w:r>
      <w:r>
        <w:rPr>
          <w:rFonts w:hint="eastAsia"/>
        </w:rPr>
        <w:t>true</w:t>
      </w:r>
      <w:r>
        <w:rPr>
          <w:rFonts w:hint="eastAsia"/>
        </w:rPr>
        <w:t>。</w:t>
      </w:r>
    </w:p>
    <w:p w:rsidR="00EF0366" w:rsidRDefault="00EF0366" w:rsidP="00E81E15">
      <w:pPr>
        <w:ind w:leftChars="200" w:left="420"/>
      </w:pPr>
      <w:r>
        <w:rPr>
          <w:rFonts w:hint="eastAsia"/>
        </w:rPr>
        <w:t>色图是一个真正的矩阵，类单或双，有</w:t>
      </w:r>
      <w:r>
        <w:rPr>
          <w:rFonts w:hint="eastAsia"/>
        </w:rPr>
        <w:t>3</w:t>
      </w:r>
      <w:r>
        <w:rPr>
          <w:rFonts w:hint="eastAsia"/>
        </w:rPr>
        <w:t>列。每一行代表一种颜色。这三列分别包含红色、绿色和蓝色的强度。</w:t>
      </w:r>
    </w:p>
    <w:p w:rsidR="00EF0366" w:rsidRDefault="00EF0366" w:rsidP="00E81E15">
      <w:pPr>
        <w:ind w:leftChars="200" w:left="420"/>
      </w:pPr>
      <w:r>
        <w:rPr>
          <w:rFonts w:hint="eastAsia"/>
        </w:rPr>
        <w:t>颜色图中的所有值都应该在</w:t>
      </w:r>
      <w:r>
        <w:rPr>
          <w:rFonts w:hint="eastAsia"/>
        </w:rPr>
        <w:t>[0 - 1]</w:t>
      </w:r>
      <w:r>
        <w:rPr>
          <w:rFonts w:hint="eastAsia"/>
        </w:rPr>
        <w:t>范围内，但这不是强制的。每个函数必须决定如何处理超出此范围的值。</w:t>
      </w:r>
    </w:p>
    <w:p w:rsidR="00EF0366" w:rsidRDefault="00EF0366" w:rsidP="00E81E15">
      <w:pPr>
        <w:ind w:leftChars="200" w:left="420"/>
      </w:pPr>
      <w:r>
        <w:rPr>
          <w:rFonts w:hint="eastAsia"/>
        </w:rPr>
        <w:t>参见</w:t>
      </w:r>
      <w:r>
        <w:rPr>
          <w:rFonts w:hint="eastAsia"/>
        </w:rPr>
        <w:t>:colormap, rgbplot</w:t>
      </w:r>
      <w:r>
        <w:rPr>
          <w:rFonts w:hint="eastAsia"/>
        </w:rPr>
        <w:t>。</w:t>
      </w:r>
    </w:p>
    <w:p w:rsidR="00EF0366" w:rsidRDefault="00EF0366" w:rsidP="00E81E15">
      <w:pPr>
        <w:spacing w:beforeLines="50" w:before="156" w:line="480" w:lineRule="auto"/>
      </w:pPr>
      <w:r>
        <w:rPr>
          <w:rFonts w:hint="eastAsia"/>
        </w:rPr>
        <w:t>以下函数返回预定义的颜色映射，与使用</w:t>
      </w:r>
      <w:r>
        <w:rPr>
          <w:rFonts w:hint="eastAsia"/>
        </w:rPr>
        <w:t>colormap</w:t>
      </w:r>
      <w:r>
        <w:rPr>
          <w:rFonts w:hint="eastAsia"/>
        </w:rPr>
        <w:t>函数按名称请求的颜色映射相同。</w:t>
      </w:r>
    </w:p>
    <w:p w:rsidR="00EF0366" w:rsidRDefault="00EF0366" w:rsidP="00E81E15">
      <w:r>
        <w:t>: rgbplot (cmap)</w:t>
      </w:r>
    </w:p>
    <w:p w:rsidR="00EF0366" w:rsidRDefault="00EF0366" w:rsidP="00E81E15">
      <w:r>
        <w:t>: rgbplot (cmap, style)</w:t>
      </w:r>
    </w:p>
    <w:p w:rsidR="00EF0366" w:rsidRDefault="00EF0366" w:rsidP="00E81E15">
      <w:r>
        <w:t>: h = rgbplot (…)</w:t>
      </w:r>
    </w:p>
    <w:p w:rsidR="00EF0366" w:rsidRDefault="00EF0366" w:rsidP="00E81E15">
      <w:pPr>
        <w:ind w:leftChars="200" w:left="420"/>
      </w:pPr>
      <w:r>
        <w:rPr>
          <w:rFonts w:hint="eastAsia"/>
        </w:rPr>
        <w:t>绘制颜色图的组成部分。</w:t>
      </w:r>
    </w:p>
    <w:p w:rsidR="00EF0366" w:rsidRDefault="00EF0366" w:rsidP="00E81E15">
      <w:pPr>
        <w:ind w:leftChars="200" w:left="420"/>
      </w:pPr>
      <w:r>
        <w:rPr>
          <w:rFonts w:hint="eastAsia"/>
        </w:rPr>
        <w:t>显示</w:t>
      </w:r>
      <w:r>
        <w:rPr>
          <w:rFonts w:hint="eastAsia"/>
        </w:rPr>
        <w:t>cmap</w:t>
      </w:r>
      <w:r>
        <w:rPr>
          <w:rFonts w:hint="eastAsia"/>
        </w:rPr>
        <w:t>有两种不同的样式</w:t>
      </w:r>
      <w:r>
        <w:rPr>
          <w:rFonts w:hint="eastAsia"/>
        </w:rPr>
        <w:t>:</w:t>
      </w:r>
    </w:p>
    <w:p w:rsidR="00EF0366" w:rsidRDefault="00EF0366" w:rsidP="00E81E15">
      <w:pPr>
        <w:ind w:leftChars="200" w:left="420"/>
      </w:pPr>
      <w:r w:rsidRPr="00EF0366">
        <w:t>profile (default)</w:t>
      </w:r>
    </w:p>
    <w:p w:rsidR="00EF0366" w:rsidRDefault="00EF0366" w:rsidP="00E81E15">
      <w:pPr>
        <w:ind w:leftChars="400" w:left="840"/>
      </w:pPr>
      <w:r>
        <w:rPr>
          <w:rFonts w:hint="eastAsia"/>
        </w:rPr>
        <w:t>为每个通道</w:t>
      </w:r>
      <w:r>
        <w:rPr>
          <w:rFonts w:hint="eastAsia"/>
        </w:rPr>
        <w:t>(</w:t>
      </w:r>
      <w:r>
        <w:rPr>
          <w:rFonts w:hint="eastAsia"/>
        </w:rPr>
        <w:t>红、绿、蓝</w:t>
      </w:r>
      <w:r>
        <w:rPr>
          <w:rFonts w:hint="eastAsia"/>
        </w:rPr>
        <w:t>)</w:t>
      </w:r>
      <w:r>
        <w:rPr>
          <w:rFonts w:hint="eastAsia"/>
        </w:rPr>
        <w:t>绘制颜色图的</w:t>
      </w:r>
      <w:r>
        <w:rPr>
          <w:rFonts w:hint="eastAsia"/>
        </w:rPr>
        <w:t>RGB</w:t>
      </w:r>
      <w:r>
        <w:rPr>
          <w:rFonts w:hint="eastAsia"/>
        </w:rPr>
        <w:t>线轮廓，并适当地为其绘制颜色线。每条线表示颜色图中</w:t>
      </w:r>
      <w:r>
        <w:rPr>
          <w:rFonts w:hint="eastAsia"/>
        </w:rPr>
        <w:t>RGB</w:t>
      </w:r>
      <w:r>
        <w:rPr>
          <w:rFonts w:hint="eastAsia"/>
        </w:rPr>
        <w:t>分量的强度。</w:t>
      </w:r>
    </w:p>
    <w:p w:rsidR="00EF0366" w:rsidRDefault="00EF0366" w:rsidP="00E81E15">
      <w:pPr>
        <w:ind w:leftChars="200" w:left="420"/>
      </w:pPr>
      <w:r w:rsidRPr="00EF0366">
        <w:t>composite</w:t>
      </w:r>
    </w:p>
    <w:p w:rsidR="00EF0366" w:rsidRDefault="00EF0366" w:rsidP="00E81E15">
      <w:pPr>
        <w:ind w:leftChars="400" w:left="840"/>
      </w:pPr>
      <w:r>
        <w:rPr>
          <w:rFonts w:hint="eastAsia"/>
        </w:rPr>
        <w:t>在</w:t>
      </w:r>
      <w:r>
        <w:rPr>
          <w:rFonts w:hint="eastAsia"/>
        </w:rPr>
        <w:t>x</w:t>
      </w:r>
      <w:r>
        <w:rPr>
          <w:rFonts w:hint="eastAsia"/>
        </w:rPr>
        <w:t>轴上绘制颜色图，这样就可以看到实际的索引颜色，而不是单个颜色组件。</w:t>
      </w:r>
    </w:p>
    <w:p w:rsidR="00EF0366" w:rsidRDefault="00EF0366" w:rsidP="00E81E15">
      <w:pPr>
        <w:ind w:leftChars="200" w:left="420"/>
      </w:pPr>
      <w:r>
        <w:rPr>
          <w:rFonts w:hint="eastAsia"/>
        </w:rPr>
        <w:t>可选的返回值</w:t>
      </w:r>
      <w:r>
        <w:rPr>
          <w:rFonts w:hint="eastAsia"/>
        </w:rPr>
        <w:t>h</w:t>
      </w:r>
      <w:r>
        <w:rPr>
          <w:rFonts w:hint="eastAsia"/>
        </w:rPr>
        <w:t>是创建的绘图的图形句柄。</w:t>
      </w:r>
    </w:p>
    <w:p w:rsidR="00EF0366" w:rsidRDefault="00EF0366" w:rsidP="00E81E15">
      <w:pPr>
        <w:ind w:leftChars="200" w:left="420"/>
      </w:pPr>
      <w:r>
        <w:rPr>
          <w:rFonts w:hint="eastAsia"/>
        </w:rPr>
        <w:t>运行</w:t>
      </w:r>
      <w:r>
        <w:rPr>
          <w:rFonts w:hint="eastAsia"/>
        </w:rPr>
        <w:t>demo rgbplot</w:t>
      </w:r>
      <w:r>
        <w:rPr>
          <w:rFonts w:hint="eastAsia"/>
        </w:rPr>
        <w:t>查看</w:t>
      </w:r>
      <w:r>
        <w:rPr>
          <w:rFonts w:hint="eastAsia"/>
        </w:rPr>
        <w:t>rgbplot</w:t>
      </w:r>
      <w:r>
        <w:rPr>
          <w:rFonts w:hint="eastAsia"/>
        </w:rPr>
        <w:t>的示例和每个样式选项。</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autumn ()</w:t>
      </w:r>
    </w:p>
    <w:p w:rsidR="00EF0366" w:rsidRDefault="00EF0366" w:rsidP="00E81E15">
      <w:r>
        <w:t>: map = autumn (n)</w:t>
      </w:r>
    </w:p>
    <w:p w:rsidR="00EF0366" w:rsidRDefault="00EF0366" w:rsidP="00E81E15">
      <w:pPr>
        <w:ind w:leftChars="200" w:left="420"/>
      </w:pPr>
      <w:r>
        <w:rPr>
          <w:rFonts w:hint="eastAsia"/>
        </w:rPr>
        <w:t>创建颜色映射。这个色图的范围从红色到橙色再到黄色。</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bone ()</w:t>
      </w:r>
    </w:p>
    <w:p w:rsidR="00EF0366" w:rsidRDefault="00EF0366" w:rsidP="00E81E15">
      <w:r>
        <w:t>: map = bone (n)</w:t>
      </w:r>
    </w:p>
    <w:p w:rsidR="00EF0366" w:rsidRDefault="00EF0366" w:rsidP="00E81E15">
      <w:pPr>
        <w:ind w:leftChars="200" w:left="420"/>
      </w:pPr>
      <w:r>
        <w:rPr>
          <w:rFonts w:hint="eastAsia"/>
        </w:rPr>
        <w:t>创建颜色映射。这个色图从黑到白，有灰蓝色的阴影。</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colorcube ()</w:t>
      </w:r>
    </w:p>
    <w:p w:rsidR="00EF0366" w:rsidRDefault="00EF0366" w:rsidP="00E81E15">
      <w:r>
        <w:lastRenderedPageBreak/>
        <w:t>: map = colorcube (n)</w:t>
      </w:r>
    </w:p>
    <w:p w:rsidR="00EF0366" w:rsidRDefault="00EF0366" w:rsidP="00E81E15">
      <w:pPr>
        <w:ind w:leftChars="200" w:left="420"/>
      </w:pPr>
      <w:r>
        <w:rPr>
          <w:rFonts w:hint="eastAsia"/>
        </w:rPr>
        <w:t>创建颜色映射。该色图由</w:t>
      </w:r>
      <w:r>
        <w:rPr>
          <w:rFonts w:hint="eastAsia"/>
        </w:rPr>
        <w:t>RGB</w:t>
      </w:r>
      <w:r>
        <w:rPr>
          <w:rFonts w:hint="eastAsia"/>
        </w:rPr>
        <w:t>色彩空间中尽可能多的等间距颜色</w:t>
      </w:r>
      <w:r>
        <w:rPr>
          <w:rFonts w:hint="eastAsia"/>
        </w:rPr>
        <w:t>(</w:t>
      </w:r>
      <w:r>
        <w:rPr>
          <w:rFonts w:hint="eastAsia"/>
        </w:rPr>
        <w:t>不是灰色</w:t>
      </w:r>
      <w:r>
        <w:rPr>
          <w:rFonts w:hint="eastAsia"/>
        </w:rPr>
        <w:t>)</w:t>
      </w:r>
      <w:r>
        <w:rPr>
          <w:rFonts w:hint="eastAsia"/>
        </w:rPr>
        <w:t>组成。</w:t>
      </w:r>
    </w:p>
    <w:p w:rsidR="00EF0366" w:rsidRDefault="00EF0366" w:rsidP="00E81E15">
      <w:pPr>
        <w:ind w:leftChars="200" w:left="420"/>
      </w:pPr>
      <w:r>
        <w:rPr>
          <w:rFonts w:hint="eastAsia"/>
        </w:rPr>
        <w:t>如果有规则间隔的颜色没有达到完美数量</w:t>
      </w:r>
      <w:r>
        <w:rPr>
          <w:rFonts w:hint="eastAsia"/>
        </w:rPr>
        <w:t>n</w:t>
      </w:r>
      <w:r>
        <w:rPr>
          <w:rFonts w:hint="eastAsia"/>
        </w:rPr>
        <w:t>，那么颜色图中剩下的条目就是纯红色、绿色、蓝色和灰色的渐变。</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cool ()</w:t>
      </w:r>
    </w:p>
    <w:p w:rsidR="00EF0366" w:rsidRDefault="00EF0366" w:rsidP="00E81E15">
      <w:r>
        <w:t>: map = cool (n)</w:t>
      </w:r>
    </w:p>
    <w:p w:rsidR="00EF0366" w:rsidRDefault="00EF0366" w:rsidP="00E81E15">
      <w:pPr>
        <w:ind w:leftChars="200" w:left="420"/>
      </w:pPr>
      <w:r>
        <w:rPr>
          <w:rFonts w:hint="eastAsia"/>
        </w:rPr>
        <w:t>创建颜色映射。色图从青色到品红不等。</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copper ()</w:t>
      </w:r>
    </w:p>
    <w:p w:rsidR="00EF0366" w:rsidRDefault="00EF0366" w:rsidP="00E81E15">
      <w:r>
        <w:t>: map = copper (n)</w:t>
      </w:r>
    </w:p>
    <w:p w:rsidR="00EF0366" w:rsidRDefault="00EF0366" w:rsidP="00E81E15">
      <w:pPr>
        <w:ind w:leftChars="200" w:left="420"/>
      </w:pPr>
      <w:r>
        <w:rPr>
          <w:rFonts w:hint="eastAsia"/>
        </w:rPr>
        <w:t>创建颜色映射。这个色图从黑色到浅铜色调不等。</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cubehelix ()</w:t>
      </w:r>
    </w:p>
    <w:p w:rsidR="00EF0366" w:rsidRDefault="00EF0366" w:rsidP="00E81E15">
      <w:r>
        <w:t>: map = cubehelix (n)</w:t>
      </w:r>
    </w:p>
    <w:p w:rsidR="00EF0366" w:rsidRDefault="00EF0366" w:rsidP="00E81E15">
      <w:r>
        <w:t>: map = cubehelix (n, start, rots, hue, gamma)</w:t>
      </w:r>
    </w:p>
    <w:p w:rsidR="00EF0366" w:rsidRDefault="00EF0366" w:rsidP="00E81E15">
      <w:pPr>
        <w:ind w:leftChars="200" w:left="420"/>
      </w:pPr>
      <w:r>
        <w:rPr>
          <w:rFonts w:hint="eastAsia"/>
        </w:rPr>
        <w:t>创建立方体螺旋颜色图。</w:t>
      </w:r>
    </w:p>
    <w:p w:rsidR="00EF0366" w:rsidRDefault="00EF0366" w:rsidP="00E81E15">
      <w:pPr>
        <w:ind w:leftChars="200" w:left="420"/>
      </w:pPr>
      <w:r>
        <w:rPr>
          <w:rFonts w:hint="eastAsia"/>
        </w:rPr>
        <w:t>这个色图从黑色到白色，经过蓝色、绿色和红色色调，同时保持单调增加的强度感知。这是通过螺旋将颜色立方体从黑色穿越到白色来实现的，因此称为立方螺旋，同时考虑到根据</w:t>
      </w:r>
      <w:r>
        <w:rPr>
          <w:rFonts w:hint="eastAsia"/>
        </w:rPr>
        <w:t>1953</w:t>
      </w:r>
      <w:r>
        <w:rPr>
          <w:rFonts w:hint="eastAsia"/>
        </w:rPr>
        <w:t>年</w:t>
      </w:r>
      <w:r>
        <w:rPr>
          <w:rFonts w:hint="eastAsia"/>
        </w:rPr>
        <w:t>NTSC</w:t>
      </w:r>
      <w:r>
        <w:rPr>
          <w:rFonts w:hint="eastAsia"/>
        </w:rPr>
        <w:t>规范的每个通道的感知亮度。</w:t>
      </w:r>
    </w:p>
    <w:p w:rsidR="00EF0366" w:rsidRDefault="00EF0366" w:rsidP="00E81E15">
      <w:pPr>
        <w:ind w:leftChars="400" w:left="840"/>
      </w:pPr>
      <w:r w:rsidRPr="00EF0366">
        <w:t>rgbplot (cubehelix (256))</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参考文献</w:t>
      </w:r>
      <w:r>
        <w:rPr>
          <w:rFonts w:hint="eastAsia"/>
        </w:rPr>
        <w:t>:Green, d.a.</w:t>
      </w:r>
      <w:r>
        <w:rPr>
          <w:rFonts w:hint="eastAsia"/>
        </w:rPr>
        <w:t>，</w:t>
      </w:r>
      <w:r>
        <w:rPr>
          <w:rFonts w:hint="eastAsia"/>
        </w:rPr>
        <w:t xml:space="preserve"> 2011</w:t>
      </w:r>
      <w:r>
        <w:rPr>
          <w:rFonts w:hint="eastAsia"/>
        </w:rPr>
        <w:t>，天文强度图像显示的配色方案，印度天文学会公报，</w:t>
      </w:r>
      <w:r>
        <w:rPr>
          <w:rFonts w:hint="eastAsia"/>
        </w:rPr>
        <w:t>39,289</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flag ()</w:t>
      </w:r>
    </w:p>
    <w:p w:rsidR="00EF0366" w:rsidRDefault="00EF0366" w:rsidP="00E81E15">
      <w:r>
        <w:t>: map = flag (n)</w:t>
      </w:r>
    </w:p>
    <w:p w:rsidR="00EF0366" w:rsidRDefault="00EF0366" w:rsidP="00E81E15">
      <w:pPr>
        <w:ind w:leftChars="200" w:left="420"/>
      </w:pPr>
      <w:r>
        <w:rPr>
          <w:rFonts w:hint="eastAsia"/>
        </w:rPr>
        <w:t>创建颜色映射。随着每次索引的变化，这个颜色图会在红色、白色、蓝色和黑色之间循环。</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gray ()</w:t>
      </w:r>
    </w:p>
    <w:p w:rsidR="00EF0366" w:rsidRDefault="00EF0366" w:rsidP="00E81E15">
      <w:r>
        <w:t>: map = gray (n)</w:t>
      </w:r>
    </w:p>
    <w:p w:rsidR="00EF0366" w:rsidRDefault="00EF0366" w:rsidP="00E81E15">
      <w:pPr>
        <w:ind w:leftChars="200" w:left="420"/>
      </w:pPr>
      <w:r>
        <w:rPr>
          <w:rFonts w:hint="eastAsia"/>
        </w:rPr>
        <w:t>创建灰色色图。这个色图从黑到白，带有灰色阴影。</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hot ()</w:t>
      </w:r>
    </w:p>
    <w:p w:rsidR="00EF0366" w:rsidRDefault="00EF0366" w:rsidP="00E81E15">
      <w:r>
        <w:t>: map = hot (n)</w:t>
      </w:r>
    </w:p>
    <w:p w:rsidR="00EF0366" w:rsidRDefault="00EF0366" w:rsidP="00E81E15">
      <w:pPr>
        <w:ind w:leftChars="200" w:left="420"/>
      </w:pPr>
      <w:r>
        <w:rPr>
          <w:rFonts w:hint="eastAsia"/>
        </w:rPr>
        <w:t>创建颜色映射。这个颜色图的范围从黑色到暗红色、红色、橙色、黄色到白色。</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lastRenderedPageBreak/>
        <w:t>参见</w:t>
      </w:r>
      <w:r>
        <w:rPr>
          <w:rFonts w:hint="eastAsia"/>
        </w:rPr>
        <w:t>:colormap</w:t>
      </w:r>
      <w:r>
        <w:rPr>
          <w:rFonts w:hint="eastAsia"/>
        </w:rPr>
        <w:t>。</w:t>
      </w:r>
    </w:p>
    <w:p w:rsidR="00EF0366" w:rsidRDefault="00EF0366" w:rsidP="00E81E15">
      <w:pPr>
        <w:spacing w:beforeLines="50" w:before="156"/>
      </w:pPr>
      <w:r>
        <w:t>: map = hsv ()</w:t>
      </w:r>
    </w:p>
    <w:p w:rsidR="00EF0366" w:rsidRDefault="00EF0366" w:rsidP="00E81E15">
      <w:r>
        <w:t>: map = hsv (n)</w:t>
      </w:r>
    </w:p>
    <w:p w:rsidR="00EF0366" w:rsidRDefault="00EF0366" w:rsidP="00E81E15">
      <w:pPr>
        <w:ind w:leftChars="200" w:left="420"/>
      </w:pPr>
      <w:r>
        <w:rPr>
          <w:rFonts w:hint="eastAsia"/>
        </w:rPr>
        <w:t>创建颜色映射。这个色图从红色开始，经过黄色、绿色、青色、蓝色和品红，最后回到红色。</w:t>
      </w:r>
    </w:p>
    <w:p w:rsidR="00EF0366" w:rsidRDefault="00EF0366" w:rsidP="00E81E15">
      <w:pPr>
        <w:ind w:leftChars="200" w:left="420"/>
      </w:pPr>
      <w:r>
        <w:rPr>
          <w:rFonts w:hint="eastAsia"/>
        </w:rPr>
        <w:t>它对于显示周期函数很有用。通过所有可能的值线性变化色相，同时保持恒定的最大饱和度和值，获得地图。等效代码为</w:t>
      </w:r>
      <w:r>
        <w:rPr>
          <w:rFonts w:hint="eastAsia"/>
        </w:rPr>
        <w:t>hsv2rgb ([(0:N-1)'/N, ones(N,2)])</w:t>
      </w:r>
      <w:r>
        <w:rPr>
          <w:rFonts w:hint="eastAsia"/>
        </w:rPr>
        <w:t>。</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jet ()</w:t>
      </w:r>
    </w:p>
    <w:p w:rsidR="00EF0366" w:rsidRDefault="00EF0366" w:rsidP="00E81E15">
      <w:r>
        <w:t>: map = jet (n)</w:t>
      </w:r>
    </w:p>
    <w:p w:rsidR="00EF0366" w:rsidRDefault="00EF0366" w:rsidP="00E81E15">
      <w:pPr>
        <w:ind w:leftChars="200" w:left="420"/>
      </w:pPr>
      <w:r>
        <w:rPr>
          <w:rFonts w:hint="eastAsia"/>
        </w:rPr>
        <w:t>创建颜色映射。这个色图的范围从深蓝色到蓝色、青色、绿色、黄色、红色到暗红色。</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编程注意</w:t>
      </w:r>
      <w:r>
        <w:rPr>
          <w:rFonts w:hint="eastAsia"/>
        </w:rPr>
        <w:t>:</w:t>
      </w:r>
      <w:r>
        <w:rPr>
          <w:rFonts w:hint="eastAsia"/>
        </w:rPr>
        <w:t>喷射色图在感知上不是统一的。如果这很重要的话，可以试试翠绿色图。对于具有更好感知特性的</w:t>
      </w:r>
      <w:r>
        <w:rPr>
          <w:rFonts w:hint="eastAsia"/>
        </w:rPr>
        <w:t>jet</w:t>
      </w:r>
      <w:r>
        <w:rPr>
          <w:rFonts w:hint="eastAsia"/>
        </w:rPr>
        <w:t>，可以尝试涡轮颜色图。</w:t>
      </w:r>
    </w:p>
    <w:p w:rsidR="00EF0366" w:rsidRDefault="00EF0366" w:rsidP="00E81E15">
      <w:pPr>
        <w:ind w:leftChars="200" w:left="420"/>
      </w:pPr>
      <w:r>
        <w:rPr>
          <w:rFonts w:hint="eastAsia"/>
        </w:rPr>
        <w:t>参见</w:t>
      </w:r>
      <w:r>
        <w:rPr>
          <w:rFonts w:hint="eastAsia"/>
        </w:rPr>
        <w:t>:colormap, turbo</w:t>
      </w:r>
      <w:r>
        <w:rPr>
          <w:rFonts w:hint="eastAsia"/>
        </w:rPr>
        <w:t>。</w:t>
      </w:r>
    </w:p>
    <w:p w:rsidR="00EF0366" w:rsidRDefault="00EF0366" w:rsidP="00E81E15">
      <w:pPr>
        <w:spacing w:beforeLines="50" w:before="156"/>
      </w:pPr>
      <w:r>
        <w:t>: map = lines ()</w:t>
      </w:r>
    </w:p>
    <w:p w:rsidR="00EF0366" w:rsidRDefault="00EF0366" w:rsidP="00E81E15">
      <w:r>
        <w:t>: map = lines (n)</w:t>
      </w:r>
    </w:p>
    <w:p w:rsidR="00EF0366" w:rsidRDefault="00EF0366" w:rsidP="00E81E15">
      <w:pPr>
        <w:ind w:leftChars="200" w:left="420"/>
      </w:pPr>
      <w:r>
        <w:rPr>
          <w:rFonts w:hint="eastAsia"/>
        </w:rPr>
        <w:t>创建颜色映射。这个颜色图由当前轴“</w:t>
      </w:r>
      <w:r>
        <w:rPr>
          <w:rFonts w:hint="eastAsia"/>
        </w:rPr>
        <w:t>ColorOrder</w:t>
      </w:r>
      <w:r>
        <w:rPr>
          <w:rFonts w:hint="eastAsia"/>
        </w:rPr>
        <w:t>”属性中的颜色列表组成。默认为蓝色、橙色、黄色、紫色、绿色、浅蓝色和暗红色。</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ocean ()</w:t>
      </w:r>
    </w:p>
    <w:p w:rsidR="00EF0366" w:rsidRDefault="00EF0366" w:rsidP="00E81E15">
      <w:r>
        <w:t>: map = ocean (n)</w:t>
      </w:r>
    </w:p>
    <w:p w:rsidR="00EF0366" w:rsidRDefault="00EF0366" w:rsidP="00E81E15">
      <w:pPr>
        <w:ind w:leftChars="200" w:left="420"/>
      </w:pPr>
      <w:r>
        <w:rPr>
          <w:rFonts w:hint="eastAsia"/>
        </w:rPr>
        <w:t>创建颜色映射。这张色图从黑到白，中间有深浅不一的蓝色。</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pink ()</w:t>
      </w:r>
    </w:p>
    <w:p w:rsidR="00EF0366" w:rsidRDefault="00EF0366" w:rsidP="00E81E15">
      <w:r>
        <w:t>: map = pink (n)</w:t>
      </w:r>
    </w:p>
    <w:p w:rsidR="00EF0366" w:rsidRDefault="00EF0366" w:rsidP="00E81E15">
      <w:pPr>
        <w:ind w:leftChars="200" w:left="420"/>
      </w:pPr>
      <w:r>
        <w:rPr>
          <w:rFonts w:hint="eastAsia"/>
        </w:rPr>
        <w:t>创建颜色映射。这个色图从黑色到白色，带有灰粉色的阴影。</w:t>
      </w:r>
    </w:p>
    <w:p w:rsidR="00EF0366" w:rsidRDefault="00EF0366" w:rsidP="00E81E15">
      <w:pPr>
        <w:ind w:leftChars="200" w:left="420"/>
      </w:pPr>
      <w:r>
        <w:rPr>
          <w:rFonts w:hint="eastAsia"/>
        </w:rPr>
        <w:t>当在灰度图像上使用时，此色图给出了棕褐色的色调。</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prism ()</w:t>
      </w:r>
    </w:p>
    <w:p w:rsidR="00EF0366" w:rsidRDefault="00EF0366" w:rsidP="00E81E15">
      <w:r>
        <w:t>: map = prism (n)</w:t>
      </w:r>
    </w:p>
    <w:p w:rsidR="00EF0366" w:rsidRDefault="00EF0366" w:rsidP="00E81E15">
      <w:pPr>
        <w:ind w:leftChars="200" w:left="420"/>
      </w:pPr>
      <w:r>
        <w:rPr>
          <w:rFonts w:hint="eastAsia"/>
        </w:rPr>
        <w:t>创建颜色映射。随着每个指数的变化，这个颜色图通过红色、橙色、黄色、绿色、蓝色和紫色循环。</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rainbow ()</w:t>
      </w:r>
    </w:p>
    <w:p w:rsidR="00EF0366" w:rsidRDefault="00EF0366" w:rsidP="00E81E15">
      <w:r>
        <w:t>: map = rainbow (n)</w:t>
      </w:r>
    </w:p>
    <w:p w:rsidR="00EF0366" w:rsidRDefault="00EF0366" w:rsidP="00E81E15">
      <w:pPr>
        <w:ind w:leftChars="200" w:left="420"/>
      </w:pPr>
      <w:r>
        <w:rPr>
          <w:rFonts w:hint="eastAsia"/>
        </w:rPr>
        <w:t>创建颜色映射。这个色图的范围从红色到橙色、黄色、绿色、蓝色到紫色。</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lastRenderedPageBreak/>
        <w:t>参见</w:t>
      </w:r>
      <w:r>
        <w:rPr>
          <w:rFonts w:hint="eastAsia"/>
        </w:rPr>
        <w:t>:colormap</w:t>
      </w:r>
      <w:r>
        <w:rPr>
          <w:rFonts w:hint="eastAsia"/>
        </w:rPr>
        <w:t>。</w:t>
      </w:r>
    </w:p>
    <w:p w:rsidR="00EF0366" w:rsidRDefault="00EF0366" w:rsidP="00E81E15">
      <w:pPr>
        <w:spacing w:beforeLines="50" w:before="156"/>
      </w:pPr>
      <w:r>
        <w:t>: map = spring ()</w:t>
      </w:r>
    </w:p>
    <w:p w:rsidR="00EF0366" w:rsidRDefault="00EF0366" w:rsidP="00E81E15">
      <w:r>
        <w:t>: map = spring (n)</w:t>
      </w:r>
    </w:p>
    <w:p w:rsidR="00EF0366" w:rsidRDefault="00EF0366" w:rsidP="00E81E15">
      <w:pPr>
        <w:ind w:leftChars="200" w:left="420"/>
      </w:pPr>
      <w:r>
        <w:rPr>
          <w:rFonts w:hint="eastAsia"/>
        </w:rPr>
        <w:t>创建颜色映射。这个色图从品红到黄色不等。</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summer ()</w:t>
      </w:r>
    </w:p>
    <w:p w:rsidR="00EF0366" w:rsidRDefault="00EF0366" w:rsidP="00E81E15">
      <w:r>
        <w:t>: map = summer (n)</w:t>
      </w:r>
    </w:p>
    <w:p w:rsidR="00EF0366" w:rsidRDefault="00EF0366" w:rsidP="00E81E15">
      <w:pPr>
        <w:ind w:leftChars="200" w:left="420"/>
      </w:pPr>
      <w:r>
        <w:rPr>
          <w:rFonts w:hint="eastAsia"/>
        </w:rPr>
        <w:t>创建颜色映射。这个色图从绿色到黄色不等。</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turbo ()</w:t>
      </w:r>
    </w:p>
    <w:p w:rsidR="00EF0366" w:rsidRDefault="00EF0366" w:rsidP="00E81E15">
      <w:r>
        <w:t>: map = turbo (n)</w:t>
      </w:r>
    </w:p>
    <w:p w:rsidR="00EF0366" w:rsidRDefault="00EF0366" w:rsidP="00E81E15">
      <w:pPr>
        <w:ind w:leftChars="200" w:left="420"/>
      </w:pPr>
      <w:r>
        <w:rPr>
          <w:rFonts w:hint="eastAsia"/>
        </w:rPr>
        <w:t>创建颜色映射。这个色图的范围从深蓝色到绿色再到暗红色</w:t>
      </w:r>
      <w:r>
        <w:rPr>
          <w:rFonts w:hint="eastAsia"/>
        </w:rPr>
        <w:t>;</w:t>
      </w:r>
      <w:r>
        <w:rPr>
          <w:rFonts w:hint="eastAsia"/>
        </w:rPr>
        <w:t>类似于过时的喷气机颜色图，但在感知上是一致的。</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viridis ()</w:t>
      </w:r>
    </w:p>
    <w:p w:rsidR="00EF0366" w:rsidRDefault="00EF0366" w:rsidP="00E81E15">
      <w:r>
        <w:t>: map = viridis (n)</w:t>
      </w:r>
    </w:p>
    <w:p w:rsidR="00EF0366" w:rsidRDefault="00EF0366" w:rsidP="00E81E15">
      <w:pPr>
        <w:ind w:leftChars="200" w:left="420"/>
      </w:pPr>
      <w:r>
        <w:rPr>
          <w:rFonts w:hint="eastAsia"/>
        </w:rPr>
        <w:t>创建颜色映射。这个颜色图的范围从深紫蓝色到蓝色、绿色到黄色。</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white ()</w:t>
      </w:r>
    </w:p>
    <w:p w:rsidR="00EF0366" w:rsidRDefault="00EF0366" w:rsidP="00E81E15">
      <w:r>
        <w:t>: map = white (n)</w:t>
      </w:r>
    </w:p>
    <w:p w:rsidR="00EF0366" w:rsidRDefault="00EF0366" w:rsidP="00E81E15">
      <w:pPr>
        <w:ind w:leftChars="200" w:left="420"/>
      </w:pPr>
      <w:r>
        <w:rPr>
          <w:rFonts w:hint="eastAsia"/>
        </w:rPr>
        <w:t>创建颜色映射。这个色图完全是白色的。</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winter ()</w:t>
      </w:r>
    </w:p>
    <w:p w:rsidR="00EF0366" w:rsidRDefault="00EF0366" w:rsidP="00E81E15">
      <w:r>
        <w:t>: map = winter (n)</w:t>
      </w:r>
    </w:p>
    <w:p w:rsidR="00EF0366" w:rsidRDefault="00EF0366" w:rsidP="00E81E15">
      <w:pPr>
        <w:ind w:leftChars="200" w:left="420"/>
      </w:pPr>
      <w:r>
        <w:rPr>
          <w:rFonts w:hint="eastAsia"/>
        </w:rPr>
        <w:t>创建颜色映射。这个色图从蓝色到绿色不等。</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cmap = contrast (x)</w:t>
      </w:r>
    </w:p>
    <w:p w:rsidR="00EF0366" w:rsidRDefault="00EF0366" w:rsidP="00E81E15">
      <w:r>
        <w:t>: cmap = contrast (x, n)</w:t>
      </w:r>
    </w:p>
    <w:p w:rsidR="00EF0366" w:rsidRDefault="00EF0366" w:rsidP="00E81E15">
      <w:pPr>
        <w:ind w:leftChars="200" w:left="420"/>
      </w:pPr>
      <w:r>
        <w:rPr>
          <w:rFonts w:hint="eastAsia"/>
        </w:rPr>
        <w:t>返回使图像对比度最大化的灰色色图。</w:t>
      </w:r>
    </w:p>
    <w:p w:rsidR="00EF0366" w:rsidRDefault="00EF0366" w:rsidP="00E81E15">
      <w:pPr>
        <w:ind w:leftChars="200" w:left="420"/>
      </w:pPr>
      <w:r>
        <w:rPr>
          <w:rFonts w:hint="eastAsia"/>
        </w:rPr>
        <w:t>返回的颜色映射将有</w:t>
      </w:r>
      <w:r>
        <w:rPr>
          <w:rFonts w:hint="eastAsia"/>
        </w:rPr>
        <w:t>n</w:t>
      </w:r>
      <w:r>
        <w:rPr>
          <w:rFonts w:hint="eastAsia"/>
        </w:rPr>
        <w:t>行。如果</w:t>
      </w:r>
      <w:r>
        <w:rPr>
          <w:rFonts w:hint="eastAsia"/>
        </w:rPr>
        <w:t>n</w:t>
      </w:r>
      <w:r>
        <w:rPr>
          <w:rFonts w:hint="eastAsia"/>
        </w:rPr>
        <w:t>未定义，则使用当前颜色图的大小。</w:t>
      </w:r>
    </w:p>
    <w:p w:rsidR="00EF0366" w:rsidRDefault="00EF0366" w:rsidP="00E81E15">
      <w:pPr>
        <w:ind w:leftChars="200" w:left="420"/>
      </w:pPr>
      <w:r>
        <w:rPr>
          <w:rFonts w:hint="eastAsia"/>
        </w:rPr>
        <w:t>参见</w:t>
      </w:r>
      <w:r>
        <w:rPr>
          <w:rFonts w:hint="eastAsia"/>
        </w:rPr>
        <w:t>:</w:t>
      </w:r>
      <w:r>
        <w:rPr>
          <w:rFonts w:hint="eastAsia"/>
        </w:rPr>
        <w:t>彩色地图，照亮。</w:t>
      </w:r>
    </w:p>
    <w:p w:rsidR="00EF0366" w:rsidRDefault="00EF0366" w:rsidP="00E81E15">
      <w:pPr>
        <w:ind w:leftChars="200" w:left="420"/>
      </w:pPr>
      <w:r>
        <w:rPr>
          <w:rFonts w:hint="eastAsia"/>
        </w:rPr>
        <w:t>以下三个函数修改而不是替换现有的颜色图。</w:t>
      </w:r>
    </w:p>
    <w:p w:rsidR="00EF0366" w:rsidRDefault="00EF0366" w:rsidP="00E81E15">
      <w:pPr>
        <w:spacing w:beforeLines="50" w:before="156"/>
      </w:pPr>
      <w:r>
        <w:t>: map_out = brighten (beta)</w:t>
      </w:r>
    </w:p>
    <w:p w:rsidR="00EF0366" w:rsidRDefault="00EF0366" w:rsidP="00E81E15">
      <w:r>
        <w:t>: map_out = brighten (map, beta)</w:t>
      </w:r>
    </w:p>
    <w:p w:rsidR="00EF0366" w:rsidRDefault="00EF0366" w:rsidP="00E81E15">
      <w:r>
        <w:lastRenderedPageBreak/>
        <w:t>: map_out = brighten (h, beta)</w:t>
      </w:r>
    </w:p>
    <w:p w:rsidR="00EF0366" w:rsidRDefault="00EF0366" w:rsidP="00E81E15">
      <w:r>
        <w:t>: brighten (…)</w:t>
      </w:r>
    </w:p>
    <w:p w:rsidR="00EF0366" w:rsidRDefault="00EF0366" w:rsidP="00E81E15">
      <w:pPr>
        <w:ind w:leftChars="200" w:left="420"/>
      </w:pPr>
      <w:r>
        <w:rPr>
          <w:rFonts w:hint="eastAsia"/>
        </w:rPr>
        <w:t>使色图变亮或变暗。</w:t>
      </w:r>
    </w:p>
    <w:p w:rsidR="00EF0366" w:rsidRDefault="00EF0366" w:rsidP="00E81E15">
      <w:pPr>
        <w:ind w:leftChars="200" w:left="420"/>
      </w:pPr>
      <w:r>
        <w:rPr>
          <w:rFonts w:hint="eastAsia"/>
        </w:rPr>
        <w:t>参数</w:t>
      </w:r>
      <w:r>
        <w:rPr>
          <w:rFonts w:hint="eastAsia"/>
        </w:rPr>
        <w:t>beta</w:t>
      </w:r>
      <w:r>
        <w:rPr>
          <w:rFonts w:hint="eastAsia"/>
        </w:rPr>
        <w:t>必须是</w:t>
      </w:r>
      <w:r>
        <w:rPr>
          <w:rFonts w:hint="eastAsia"/>
        </w:rPr>
        <w:t>-1</w:t>
      </w:r>
      <w:r>
        <w:rPr>
          <w:rFonts w:hint="eastAsia"/>
        </w:rPr>
        <w:t>到</w:t>
      </w:r>
      <w:r>
        <w:rPr>
          <w:rFonts w:hint="eastAsia"/>
        </w:rPr>
        <w:t>1</w:t>
      </w:r>
      <w:r>
        <w:rPr>
          <w:rFonts w:hint="eastAsia"/>
        </w:rPr>
        <w:t>之间的标量，其中负值使颜色图变暗，正值使颜色图变亮。</w:t>
      </w:r>
    </w:p>
    <w:p w:rsidR="00EF0366" w:rsidRDefault="00EF0366" w:rsidP="00E81E15">
      <w:pPr>
        <w:ind w:leftChars="200" w:left="420"/>
      </w:pPr>
      <w:r>
        <w:rPr>
          <w:rFonts w:hint="eastAsia"/>
        </w:rPr>
        <w:t>如果省略</w:t>
      </w:r>
      <w:r>
        <w:rPr>
          <w:rFonts w:hint="eastAsia"/>
        </w:rPr>
        <w:t>map</w:t>
      </w:r>
      <w:r>
        <w:rPr>
          <w:rFonts w:hint="eastAsia"/>
        </w:rPr>
        <w:t>参数，则将该函数应用于当前颜色映射。</w:t>
      </w:r>
    </w:p>
    <w:p w:rsidR="00EF0366" w:rsidRDefault="00EF0366" w:rsidP="00E81E15">
      <w:pPr>
        <w:ind w:leftChars="200" w:left="420"/>
      </w:pPr>
      <w:r>
        <w:rPr>
          <w:rFonts w:hint="eastAsia"/>
        </w:rPr>
        <w:t>第一个参数也可以是一个有效的图形句柄</w:t>
      </w:r>
      <w:r>
        <w:rPr>
          <w:rFonts w:hint="eastAsia"/>
        </w:rPr>
        <w:t>h</w:t>
      </w:r>
      <w:r>
        <w:rPr>
          <w:rFonts w:hint="eastAsia"/>
        </w:rPr>
        <w:t>，在这种情况下，将照亮应用于与此句柄相关联的颜色图。</w:t>
      </w:r>
    </w:p>
    <w:p w:rsidR="00EF0366" w:rsidRDefault="00EF0366" w:rsidP="00E81E15">
      <w:pPr>
        <w:ind w:leftChars="200" w:left="420"/>
      </w:pPr>
      <w:r>
        <w:rPr>
          <w:rFonts w:hint="eastAsia"/>
        </w:rPr>
        <w:t>如果未指定输出，则将结果写入当前颜色映射。</w:t>
      </w:r>
    </w:p>
    <w:p w:rsidR="00EF0366" w:rsidRDefault="00EF0366" w:rsidP="00E81E15">
      <w:pPr>
        <w:ind w:leftChars="200" w:left="420"/>
      </w:pPr>
      <w:r>
        <w:rPr>
          <w:rFonts w:hint="eastAsia"/>
        </w:rPr>
        <w:t>参见</w:t>
      </w:r>
      <w:r>
        <w:rPr>
          <w:rFonts w:hint="eastAsia"/>
        </w:rPr>
        <w:t>:</w:t>
      </w:r>
      <w:r>
        <w:rPr>
          <w:rFonts w:hint="eastAsia"/>
        </w:rPr>
        <w:t>色图，对比。</w:t>
      </w:r>
    </w:p>
    <w:p w:rsidR="00EF0366" w:rsidRDefault="00EF0366" w:rsidP="00E81E15">
      <w:pPr>
        <w:spacing w:beforeLines="50" w:before="156"/>
      </w:pPr>
      <w:r>
        <w:t>: spinmap ()</w:t>
      </w:r>
    </w:p>
    <w:p w:rsidR="00EF0366" w:rsidRDefault="00EF0366" w:rsidP="00E81E15">
      <w:r>
        <w:t>: spinmap (t)</w:t>
      </w:r>
    </w:p>
    <w:p w:rsidR="00EF0366" w:rsidRDefault="00EF0366" w:rsidP="00E81E15">
      <w:r>
        <w:t>: spinmap (t, inc)</w:t>
      </w:r>
    </w:p>
    <w:p w:rsidR="00EF0366" w:rsidRDefault="00EF0366" w:rsidP="00E81E15">
      <w:r>
        <w:t>: spinmap ("inf")</w:t>
      </w:r>
    </w:p>
    <w:p w:rsidR="00EF0366" w:rsidRDefault="00EF0366" w:rsidP="00E81E15">
      <w:pPr>
        <w:ind w:leftChars="200" w:left="420"/>
      </w:pPr>
      <w:r>
        <w:rPr>
          <w:rFonts w:hint="eastAsia"/>
        </w:rPr>
        <w:t>将颜色映射循环</w:t>
      </w:r>
      <w:r>
        <w:rPr>
          <w:rFonts w:hint="eastAsia"/>
        </w:rPr>
        <w:t>t</w:t>
      </w:r>
      <w:r>
        <w:rPr>
          <w:rFonts w:hint="eastAsia"/>
        </w:rPr>
        <w:t>秒，颜色增量为</w:t>
      </w:r>
      <w:r>
        <w:rPr>
          <w:rFonts w:hint="eastAsia"/>
        </w:rPr>
        <w:t>inc</w:t>
      </w:r>
      <w:r>
        <w:rPr>
          <w:rFonts w:hint="eastAsia"/>
        </w:rPr>
        <w:t>。</w:t>
      </w:r>
    </w:p>
    <w:p w:rsidR="00EF0366" w:rsidRDefault="00EF0366" w:rsidP="00E81E15">
      <w:pPr>
        <w:ind w:leftChars="200" w:left="420"/>
      </w:pPr>
      <w:r>
        <w:rPr>
          <w:rFonts w:hint="eastAsia"/>
        </w:rPr>
        <w:t>这两个参数都是可选的。周期时间默认为</w:t>
      </w:r>
      <w:r>
        <w:rPr>
          <w:rFonts w:hint="eastAsia"/>
        </w:rPr>
        <w:t>5</w:t>
      </w:r>
      <w:r>
        <w:rPr>
          <w:rFonts w:hint="eastAsia"/>
        </w:rPr>
        <w:t>秒，增量默认为</w:t>
      </w:r>
      <w:r>
        <w:rPr>
          <w:rFonts w:hint="eastAsia"/>
        </w:rPr>
        <w:t>2</w:t>
      </w:r>
      <w:r>
        <w:rPr>
          <w:rFonts w:hint="eastAsia"/>
        </w:rPr>
        <w:t>。如果给出了“</w:t>
      </w:r>
      <w:r>
        <w:rPr>
          <w:rFonts w:hint="eastAsia"/>
        </w:rPr>
        <w:t>inf</w:t>
      </w:r>
      <w:r>
        <w:rPr>
          <w:rFonts w:hint="eastAsia"/>
        </w:rPr>
        <w:t>”选项，则连续循环，直到按下</w:t>
      </w:r>
      <w:r>
        <w:rPr>
          <w:rFonts w:hint="eastAsia"/>
        </w:rPr>
        <w:t>Control-C</w:t>
      </w:r>
      <w:r>
        <w:rPr>
          <w:rFonts w:hint="eastAsia"/>
        </w:rPr>
        <w:t>。</w:t>
      </w:r>
    </w:p>
    <w:p w:rsidR="00EF0366" w:rsidRDefault="00EF0366" w:rsidP="00E81E15">
      <w:pPr>
        <w:ind w:leftChars="200" w:left="420"/>
      </w:pPr>
      <w:r>
        <w:rPr>
          <w:rFonts w:hint="eastAsia"/>
        </w:rPr>
        <w:t>旋转时，原来的颜色</w:t>
      </w:r>
      <w:r>
        <w:rPr>
          <w:rFonts w:hint="eastAsia"/>
        </w:rPr>
        <w:t>1</w:t>
      </w:r>
      <w:r>
        <w:rPr>
          <w:rFonts w:hint="eastAsia"/>
        </w:rPr>
        <w:t>变成颜色</w:t>
      </w:r>
      <w:r>
        <w:rPr>
          <w:rFonts w:hint="eastAsia"/>
        </w:rPr>
        <w:t>2</w:t>
      </w:r>
      <w:r>
        <w:rPr>
          <w:rFonts w:hint="eastAsia"/>
        </w:rPr>
        <w:t>，颜色</w:t>
      </w:r>
      <w:r>
        <w:rPr>
          <w:rFonts w:hint="eastAsia"/>
        </w:rPr>
        <w:t>2</w:t>
      </w:r>
      <w:r>
        <w:rPr>
          <w:rFonts w:hint="eastAsia"/>
        </w:rPr>
        <w:t>变成颜色</w:t>
      </w:r>
      <w:r>
        <w:rPr>
          <w:rFonts w:hint="eastAsia"/>
        </w:rPr>
        <w:t>3</w:t>
      </w:r>
      <w:r>
        <w:rPr>
          <w:rFonts w:hint="eastAsia"/>
        </w:rPr>
        <w:t>，以此类推。允许正增量或负增量，较高的</w:t>
      </w:r>
      <w:r>
        <w:rPr>
          <w:rFonts w:hint="eastAsia"/>
        </w:rPr>
        <w:t>inc</w:t>
      </w:r>
      <w:r>
        <w:rPr>
          <w:rFonts w:hint="eastAsia"/>
        </w:rPr>
        <w:t>值将导致更快地通过颜色图循环。</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whitebg ()</w:t>
      </w:r>
    </w:p>
    <w:p w:rsidR="00EF0366" w:rsidRDefault="00EF0366" w:rsidP="00E81E15">
      <w:r>
        <w:t>: whitebg (color)</w:t>
      </w:r>
    </w:p>
    <w:p w:rsidR="00EF0366" w:rsidRDefault="00EF0366" w:rsidP="00E81E15">
      <w:r>
        <w:t>: whitebg ("none")</w:t>
      </w:r>
    </w:p>
    <w:p w:rsidR="00EF0366" w:rsidRDefault="00EF0366" w:rsidP="00E81E15">
      <w:r>
        <w:t>: whitebg (hfig)</w:t>
      </w:r>
    </w:p>
    <w:p w:rsidR="00EF0366" w:rsidRDefault="00EF0366" w:rsidP="00E81E15">
      <w:r>
        <w:t>: whitebg (hfig, color)</w:t>
      </w:r>
    </w:p>
    <w:p w:rsidR="00EF0366" w:rsidRDefault="00EF0366" w:rsidP="00E81E15">
      <w:r>
        <w:t>: whitebg (hfig, "none")</w:t>
      </w:r>
    </w:p>
    <w:p w:rsidR="00EF0366" w:rsidRDefault="00EF0366" w:rsidP="00E81E15">
      <w:pPr>
        <w:ind w:leftChars="200" w:left="420"/>
      </w:pPr>
      <w:r>
        <w:rPr>
          <w:rFonts w:hint="eastAsia"/>
        </w:rPr>
        <w:t>反转当前配色方案中的颜色。</w:t>
      </w:r>
    </w:p>
    <w:p w:rsidR="00EF0366" w:rsidRDefault="00EF0366" w:rsidP="00E81E15">
      <w:pPr>
        <w:ind w:leftChars="200" w:left="420"/>
      </w:pPr>
      <w:r>
        <w:rPr>
          <w:rFonts w:hint="eastAsia"/>
        </w:rPr>
        <w:t>根属性也被颠倒，这样所有后续的图都将使用新的配色方案。</w:t>
      </w:r>
    </w:p>
    <w:p w:rsidR="00EF0366" w:rsidRDefault="00EF0366" w:rsidP="00E81E15">
      <w:pPr>
        <w:ind w:leftChars="200" w:left="420"/>
      </w:pPr>
      <w:r>
        <w:rPr>
          <w:rFonts w:hint="eastAsia"/>
        </w:rPr>
        <w:t>如果存在可选参数</w:t>
      </w:r>
      <w:r>
        <w:rPr>
          <w:rFonts w:hint="eastAsia"/>
        </w:rPr>
        <w:t>color</w:t>
      </w:r>
      <w:r>
        <w:rPr>
          <w:rFonts w:hint="eastAsia"/>
        </w:rPr>
        <w:t>，则将背景颜色设置为</w:t>
      </w:r>
      <w:r>
        <w:rPr>
          <w:rFonts w:hint="eastAsia"/>
        </w:rPr>
        <w:t>color</w:t>
      </w:r>
      <w:r>
        <w:rPr>
          <w:rFonts w:hint="eastAsia"/>
        </w:rPr>
        <w:t>而不是反转。</w:t>
      </w:r>
      <w:r>
        <w:rPr>
          <w:rFonts w:hint="eastAsia"/>
        </w:rPr>
        <w:t>color</w:t>
      </w:r>
      <w:r>
        <w:rPr>
          <w:rFonts w:hint="eastAsia"/>
        </w:rPr>
        <w:t>可以是表示八种已知颜色之一的字符串，也可以是</w:t>
      </w:r>
      <w:r>
        <w:rPr>
          <w:rFonts w:hint="eastAsia"/>
        </w:rPr>
        <w:t>RGB</w:t>
      </w:r>
      <w:r>
        <w:rPr>
          <w:rFonts w:hint="eastAsia"/>
        </w:rPr>
        <w:t>三元组。</w:t>
      </w:r>
      <w:bookmarkStart w:id="0" w:name="_GoBack"/>
      <w:bookmarkEnd w:id="0"/>
      <w:r>
        <w:rPr>
          <w:rFonts w:hint="eastAsia"/>
        </w:rPr>
        <w:t>特殊字符串参数</w:t>
      </w:r>
      <w:r>
        <w:rPr>
          <w:rFonts w:hint="eastAsia"/>
        </w:rPr>
        <w:t>"none"</w:t>
      </w:r>
      <w:r>
        <w:rPr>
          <w:rFonts w:hint="eastAsia"/>
        </w:rPr>
        <w:t>将绘图恢复为出厂默认颜色。</w:t>
      </w:r>
    </w:p>
    <w:p w:rsidR="00EF0366" w:rsidRDefault="00EF0366" w:rsidP="00E81E15">
      <w:pPr>
        <w:ind w:leftChars="200" w:left="420"/>
      </w:pPr>
      <w:r w:rsidRPr="00EF0366">
        <w:rPr>
          <w:rFonts w:hint="eastAsia"/>
        </w:rPr>
        <w:t>如果第一个参数</w:t>
      </w:r>
      <w:r w:rsidRPr="00EF0366">
        <w:rPr>
          <w:rFonts w:hint="eastAsia"/>
        </w:rPr>
        <w:t>hfig</w:t>
      </w:r>
      <w:r w:rsidRPr="00EF0366">
        <w:rPr>
          <w:rFonts w:hint="eastAsia"/>
        </w:rPr>
        <w:t>是图形句柄或图形句柄列表，则操作这些图形，而不是</w:t>
      </w:r>
      <w:r w:rsidRPr="00EF0366">
        <w:rPr>
          <w:rFonts w:hint="eastAsia"/>
        </w:rPr>
        <w:t>gcf</w:t>
      </w:r>
      <w:r w:rsidRPr="00EF0366">
        <w:rPr>
          <w:rFonts w:hint="eastAsia"/>
        </w:rPr>
        <w:t>返回的当前图形。除非</w:t>
      </w:r>
      <w:r w:rsidRPr="00EF0366">
        <w:rPr>
          <w:rFonts w:hint="eastAsia"/>
        </w:rPr>
        <w:t>0</w:t>
      </w:r>
      <w:r w:rsidRPr="00EF0366">
        <w:rPr>
          <w:rFonts w:hint="eastAsia"/>
        </w:rPr>
        <w:t>出现在数字列表中，否则不会更改根属性。</w:t>
      </w:r>
    </w:p>
    <w:p w:rsidR="00EF0366" w:rsidRDefault="00EF0366" w:rsidP="00E81E15">
      <w:pPr>
        <w:ind w:leftChars="200" w:left="420"/>
      </w:pPr>
      <w:r>
        <w:rPr>
          <w:rFonts w:hint="eastAsia"/>
        </w:rPr>
        <w:t>编程注意</w:t>
      </w:r>
      <w:r>
        <w:rPr>
          <w:rFonts w:hint="eastAsia"/>
        </w:rPr>
        <w:t>:whitebg</w:t>
      </w:r>
      <w:r>
        <w:rPr>
          <w:rFonts w:hint="eastAsia"/>
        </w:rPr>
        <w:t>通过改变指定图形的子元素的颜色属性来操作。只有具有单一颜色的对象会受到影响。例如，具有单个“</w:t>
      </w:r>
      <w:r>
        <w:rPr>
          <w:rFonts w:hint="eastAsia"/>
        </w:rPr>
        <w:t>FaceColor</w:t>
      </w:r>
      <w:r>
        <w:rPr>
          <w:rFonts w:hint="eastAsia"/>
        </w:rPr>
        <w:t>”的补丁将被更改，但具有阴影</w:t>
      </w:r>
      <w:r>
        <w:rPr>
          <w:rFonts w:hint="eastAsia"/>
        </w:rPr>
        <w:t>(</w:t>
      </w:r>
      <w:r>
        <w:rPr>
          <w:rFonts w:hint="eastAsia"/>
        </w:rPr>
        <w:t>“</w:t>
      </w:r>
      <w:r>
        <w:rPr>
          <w:rFonts w:hint="eastAsia"/>
        </w:rPr>
        <w:t>interp</w:t>
      </w:r>
      <w:r>
        <w:rPr>
          <w:rFonts w:hint="eastAsia"/>
        </w:rPr>
        <w:t>”</w:t>
      </w:r>
      <w:r>
        <w:rPr>
          <w:rFonts w:hint="eastAsia"/>
        </w:rPr>
        <w:t>)</w:t>
      </w:r>
      <w:r>
        <w:rPr>
          <w:rFonts w:hint="eastAsia"/>
        </w:rPr>
        <w:t>的补丁将不会被修改。对于反演，新的颜色就是简单的</w:t>
      </w:r>
      <w:r>
        <w:rPr>
          <w:rFonts w:hint="eastAsia"/>
        </w:rPr>
        <w:t>RGB</w:t>
      </w:r>
      <w:r>
        <w:rPr>
          <w:rFonts w:hint="eastAsia"/>
        </w:rPr>
        <w:t>空间的反演</w:t>
      </w:r>
      <w:r>
        <w:rPr>
          <w:rFonts w:hint="eastAsia"/>
        </w:rPr>
        <w:t>:cnew = [1- r1 - g1 - b]</w:t>
      </w:r>
      <w:r>
        <w:rPr>
          <w:rFonts w:hint="eastAsia"/>
        </w:rPr>
        <w:t>。指定颜色后，轴和图形被设置为新颜色，然后调整子对象的颜色，使其与新背景具有一定的对比度</w:t>
      </w:r>
      <w:r>
        <w:rPr>
          <w:rFonts w:hint="eastAsia"/>
        </w:rPr>
        <w:t>(</w:t>
      </w:r>
      <w:r>
        <w:rPr>
          <w:rFonts w:hint="eastAsia"/>
        </w:rPr>
        <w:t>可见性</w:t>
      </w:r>
      <w:r>
        <w:rPr>
          <w:rFonts w:hint="eastAsia"/>
        </w:rPr>
        <w:t>)</w:t>
      </w:r>
      <w:r>
        <w:rPr>
          <w:rFonts w:hint="eastAsia"/>
        </w:rPr>
        <w:t>。</w:t>
      </w:r>
    </w:p>
    <w:p w:rsidR="00EF0366" w:rsidRDefault="00EF0366" w:rsidP="00E81E15">
      <w:pPr>
        <w:ind w:leftChars="200" w:left="420"/>
      </w:pPr>
      <w:r>
        <w:rPr>
          <w:rFonts w:hint="eastAsia"/>
        </w:rPr>
        <w:t>参见</w:t>
      </w:r>
      <w:r>
        <w:rPr>
          <w:rFonts w:hint="eastAsia"/>
        </w:rPr>
        <w:t>:reset, get, set</w:t>
      </w:r>
      <w:r>
        <w:rPr>
          <w:rFonts w:hint="eastAsia"/>
        </w:rPr>
        <w:t>。</w:t>
      </w:r>
    </w:p>
    <w:p w:rsidR="00EF0366" w:rsidRDefault="00EF0366" w:rsidP="00E81E15">
      <w:pPr>
        <w:spacing w:line="480" w:lineRule="auto"/>
      </w:pPr>
      <w:r w:rsidRPr="00EF0366">
        <w:rPr>
          <w:rFonts w:hint="eastAsia"/>
        </w:rPr>
        <w:t>以下函数可用于操作颜色映射。</w:t>
      </w:r>
    </w:p>
    <w:p w:rsidR="00EF0366" w:rsidRDefault="00EF0366" w:rsidP="00E81E15">
      <w:r>
        <w:t>: [Y, newmap] = cmunique (X, map)</w:t>
      </w:r>
    </w:p>
    <w:p w:rsidR="00EF0366" w:rsidRDefault="00EF0366" w:rsidP="00E81E15">
      <w:r>
        <w:t>: [Y, newmap] = cmunique (RGB)</w:t>
      </w:r>
    </w:p>
    <w:p w:rsidR="00EF0366" w:rsidRDefault="00EF0366" w:rsidP="00E81E15">
      <w:r>
        <w:t>: [Y, newmap] = cmunique (I)</w:t>
      </w:r>
    </w:p>
    <w:p w:rsidR="00EF0366" w:rsidRDefault="00EF0366" w:rsidP="00E81E15">
      <w:pPr>
        <w:ind w:leftChars="200" w:left="420"/>
      </w:pPr>
      <w:r>
        <w:rPr>
          <w:rFonts w:hint="eastAsia"/>
        </w:rPr>
        <w:t>将输入图像</w:t>
      </w:r>
      <w:r>
        <w:rPr>
          <w:rFonts w:hint="eastAsia"/>
        </w:rPr>
        <w:t>X</w:t>
      </w:r>
      <w:r>
        <w:rPr>
          <w:rFonts w:hint="eastAsia"/>
        </w:rPr>
        <w:t>转换为使用最小颜色图</w:t>
      </w:r>
      <w:r>
        <w:rPr>
          <w:rFonts w:hint="eastAsia"/>
        </w:rPr>
        <w:t>newmap</w:t>
      </w:r>
      <w:r>
        <w:rPr>
          <w:rFonts w:hint="eastAsia"/>
        </w:rPr>
        <w:t>的输出索引图像</w:t>
      </w:r>
      <w:r>
        <w:rPr>
          <w:rFonts w:hint="eastAsia"/>
        </w:rPr>
        <w:t>Y</w:t>
      </w:r>
      <w:r>
        <w:rPr>
          <w:rFonts w:hint="eastAsia"/>
        </w:rPr>
        <w:t>。</w:t>
      </w:r>
    </w:p>
    <w:p w:rsidR="00EF0366" w:rsidRDefault="00EF0366" w:rsidP="00E81E15">
      <w:pPr>
        <w:ind w:leftChars="200" w:left="420"/>
      </w:pPr>
      <w:r>
        <w:rPr>
          <w:rFonts w:hint="eastAsia"/>
        </w:rPr>
        <w:t>当输入是一个索引图像</w:t>
      </w:r>
      <w:r>
        <w:rPr>
          <w:rFonts w:hint="eastAsia"/>
        </w:rPr>
        <w:t>(</w:t>
      </w:r>
      <w:r>
        <w:rPr>
          <w:rFonts w:hint="eastAsia"/>
        </w:rPr>
        <w:t>带有</w:t>
      </w:r>
      <w:r>
        <w:rPr>
          <w:rFonts w:hint="eastAsia"/>
        </w:rPr>
        <w:t>colormap map</w:t>
      </w:r>
      <w:r>
        <w:rPr>
          <w:rFonts w:hint="eastAsia"/>
        </w:rPr>
        <w:t>的</w:t>
      </w:r>
      <w:r>
        <w:rPr>
          <w:rFonts w:hint="eastAsia"/>
        </w:rPr>
        <w:t>X)</w:t>
      </w:r>
      <w:r>
        <w:rPr>
          <w:rFonts w:hint="eastAsia"/>
        </w:rPr>
        <w:t>时，输出是一个</w:t>
      </w:r>
      <w:r>
        <w:rPr>
          <w:rFonts w:hint="eastAsia"/>
        </w:rPr>
        <w:t>colormap newmap</w:t>
      </w:r>
      <w:r>
        <w:rPr>
          <w:rFonts w:hint="eastAsia"/>
        </w:rPr>
        <w:t>，其中任何重复的行都已被消除。输出图像</w:t>
      </w:r>
      <w:r>
        <w:rPr>
          <w:rFonts w:hint="eastAsia"/>
        </w:rPr>
        <w:t>Y</w:t>
      </w:r>
      <w:r>
        <w:rPr>
          <w:rFonts w:hint="eastAsia"/>
        </w:rPr>
        <w:t>是原始输入图像，其索引经过调整以匹配新的</w:t>
      </w:r>
      <w:r>
        <w:rPr>
          <w:rFonts w:hint="eastAsia"/>
        </w:rPr>
        <w:t>(</w:t>
      </w:r>
      <w:r>
        <w:rPr>
          <w:rFonts w:hint="eastAsia"/>
        </w:rPr>
        <w:t>可能更小的</w:t>
      </w:r>
      <w:r>
        <w:rPr>
          <w:rFonts w:hint="eastAsia"/>
        </w:rPr>
        <w:t>)</w:t>
      </w:r>
      <w:r>
        <w:rPr>
          <w:rFonts w:hint="eastAsia"/>
        </w:rPr>
        <w:t>颜色映射。</w:t>
      </w:r>
    </w:p>
    <w:p w:rsidR="00EF0366" w:rsidRDefault="00EF0366" w:rsidP="00E81E15">
      <w:pPr>
        <w:ind w:leftChars="200" w:left="420"/>
      </w:pPr>
      <w:r>
        <w:rPr>
          <w:rFonts w:hint="eastAsia"/>
        </w:rPr>
        <w:lastRenderedPageBreak/>
        <w:t>当输入是</w:t>
      </w:r>
      <w:r>
        <w:rPr>
          <w:rFonts w:hint="eastAsia"/>
        </w:rPr>
        <w:t>RGB</w:t>
      </w:r>
      <w:r>
        <w:rPr>
          <w:rFonts w:hint="eastAsia"/>
        </w:rPr>
        <w:t>图像</w:t>
      </w:r>
      <w:r>
        <w:rPr>
          <w:rFonts w:hint="eastAsia"/>
        </w:rPr>
        <w:t>(MxNx3</w:t>
      </w:r>
      <w:r>
        <w:rPr>
          <w:rFonts w:hint="eastAsia"/>
        </w:rPr>
        <w:t>数组</w:t>
      </w:r>
      <w:r>
        <w:rPr>
          <w:rFonts w:hint="eastAsia"/>
        </w:rPr>
        <w:t>)</w:t>
      </w:r>
      <w:r>
        <w:rPr>
          <w:rFonts w:hint="eastAsia"/>
        </w:rPr>
        <w:t>时，输出颜色映射将为原始图像中的每个唯一颜色包含一个条目。在最坏的情况下，新地图的行数可能与原始图像中的像素数一样多。</w:t>
      </w:r>
    </w:p>
    <w:p w:rsidR="00EF0366" w:rsidRDefault="00EF0366" w:rsidP="00E81E15">
      <w:pPr>
        <w:ind w:leftChars="200" w:left="420"/>
      </w:pPr>
      <w:r>
        <w:rPr>
          <w:rFonts w:hint="eastAsia"/>
        </w:rPr>
        <w:t>当输入是灰度图像</w:t>
      </w:r>
      <w:r>
        <w:rPr>
          <w:rFonts w:hint="eastAsia"/>
        </w:rPr>
        <w:t>I</w:t>
      </w:r>
      <w:r>
        <w:rPr>
          <w:rFonts w:hint="eastAsia"/>
        </w:rPr>
        <w:t>时，输出颜色图将包含原始图像中每个唯一强度值的一个条目。在最坏的情况下，新地图的行数可能与原始图像中的像素数一样多。</w:t>
      </w:r>
    </w:p>
    <w:p w:rsidR="00EF0366" w:rsidRDefault="00EF0366" w:rsidP="00E81E15">
      <w:pPr>
        <w:ind w:leftChars="200" w:left="420"/>
      </w:pPr>
      <w:r>
        <w:rPr>
          <w:rFonts w:hint="eastAsia"/>
        </w:rPr>
        <w:t>实现细节</w:t>
      </w:r>
      <w:r>
        <w:rPr>
          <w:rFonts w:hint="eastAsia"/>
        </w:rPr>
        <w:t>:</w:t>
      </w:r>
    </w:p>
    <w:p w:rsidR="00EF0366" w:rsidRDefault="00EF0366" w:rsidP="00E81E15">
      <w:pPr>
        <w:ind w:leftChars="200" w:left="420"/>
      </w:pPr>
      <w:r>
        <w:rPr>
          <w:rFonts w:hint="eastAsia"/>
        </w:rPr>
        <w:t>newmap</w:t>
      </w:r>
      <w:r>
        <w:rPr>
          <w:rFonts w:hint="eastAsia"/>
        </w:rPr>
        <w:t>总是一个</w:t>
      </w:r>
      <w:r>
        <w:rPr>
          <w:rFonts w:hint="eastAsia"/>
        </w:rPr>
        <w:t>Mx3</w:t>
      </w:r>
      <w:r>
        <w:rPr>
          <w:rFonts w:hint="eastAsia"/>
        </w:rPr>
        <w:t>矩阵，即使输入图像是灰度图像</w:t>
      </w:r>
      <w:r>
        <w:rPr>
          <w:rFonts w:hint="eastAsia"/>
        </w:rPr>
        <w:t>I(</w:t>
      </w:r>
      <w:r>
        <w:rPr>
          <w:rFonts w:hint="eastAsia"/>
        </w:rPr>
        <w:t>所有三个</w:t>
      </w:r>
      <w:r>
        <w:rPr>
          <w:rFonts w:hint="eastAsia"/>
        </w:rPr>
        <w:t>RGB</w:t>
      </w:r>
      <w:r>
        <w:rPr>
          <w:rFonts w:hint="eastAsia"/>
        </w:rPr>
        <w:t>平面被分配相同的值</w:t>
      </w:r>
      <w:r>
        <w:rPr>
          <w:rFonts w:hint="eastAsia"/>
        </w:rPr>
        <w:t>)</w:t>
      </w:r>
      <w:r>
        <w:rPr>
          <w:rFonts w:hint="eastAsia"/>
        </w:rPr>
        <w:t>。</w:t>
      </w:r>
    </w:p>
    <w:p w:rsidR="00EF0366" w:rsidRDefault="00EF0366" w:rsidP="00E81E15">
      <w:pPr>
        <w:ind w:leftChars="200" w:left="420"/>
      </w:pPr>
      <w:r>
        <w:rPr>
          <w:rFonts w:hint="eastAsia"/>
        </w:rPr>
        <w:t>如果新的颜色映射的大小小于或等于</w:t>
      </w:r>
      <w:r>
        <w:rPr>
          <w:rFonts w:hint="eastAsia"/>
        </w:rPr>
        <w:t>256</w:t>
      </w:r>
      <w:r>
        <w:rPr>
          <w:rFonts w:hint="eastAsia"/>
        </w:rPr>
        <w:t>，则输出图像的类型为</w:t>
      </w:r>
      <w:r>
        <w:rPr>
          <w:rFonts w:hint="eastAsia"/>
        </w:rPr>
        <w:t>uint8</w:t>
      </w:r>
      <w:r>
        <w:rPr>
          <w:rFonts w:hint="eastAsia"/>
        </w:rPr>
        <w:t>。否则，输出图像为</w:t>
      </w:r>
      <w:r>
        <w:rPr>
          <w:rFonts w:hint="eastAsia"/>
        </w:rPr>
        <w:t>double</w:t>
      </w:r>
      <w:r>
        <w:rPr>
          <w:rFonts w:hint="eastAsia"/>
        </w:rPr>
        <w:t>类。</w:t>
      </w:r>
    </w:p>
    <w:p w:rsidR="00EF0366" w:rsidRDefault="00EF0366" w:rsidP="00E81E15">
      <w:pPr>
        <w:ind w:leftChars="200" w:left="420"/>
      </w:pPr>
      <w:r>
        <w:rPr>
          <w:rFonts w:hint="eastAsia"/>
        </w:rPr>
        <w:t>参见</w:t>
      </w:r>
      <w:r>
        <w:rPr>
          <w:rFonts w:hint="eastAsia"/>
        </w:rPr>
        <w:t>:rgb2ind, gray2ind</w:t>
      </w:r>
      <w:r>
        <w:rPr>
          <w:rFonts w:hint="eastAsia"/>
        </w:rPr>
        <w:t>。</w:t>
      </w:r>
    </w:p>
    <w:p w:rsidR="00EF0366" w:rsidRDefault="00EF0366" w:rsidP="00E81E15">
      <w:pPr>
        <w:spacing w:beforeLines="50" w:before="156"/>
      </w:pPr>
      <w:r>
        <w:t>: [Y, newmap] = cmpermute (X, map)</w:t>
      </w:r>
    </w:p>
    <w:p w:rsidR="00EF0366" w:rsidRDefault="00EF0366" w:rsidP="00E81E15">
      <w:r>
        <w:t>: [Y, newmap] = cmpermute (X, map, index)</w:t>
      </w:r>
    </w:p>
    <w:p w:rsidR="00EF0366" w:rsidRDefault="00EF0366" w:rsidP="00EC7DC8">
      <w:pPr>
        <w:ind w:leftChars="200" w:left="420"/>
      </w:pPr>
      <w:r>
        <w:rPr>
          <w:rFonts w:hint="eastAsia"/>
        </w:rPr>
        <w:t>重新排序颜色映射中的颜色。</w:t>
      </w:r>
    </w:p>
    <w:p w:rsidR="00EF0366" w:rsidRDefault="00EF0366" w:rsidP="00EC7DC8">
      <w:pPr>
        <w:ind w:leftChars="200" w:left="420"/>
      </w:pPr>
      <w:r>
        <w:rPr>
          <w:rFonts w:hint="eastAsia"/>
        </w:rPr>
        <w:t>当只使用两个参数调用时，</w:t>
      </w:r>
      <w:r>
        <w:rPr>
          <w:rFonts w:hint="eastAsia"/>
        </w:rPr>
        <w:t>cmpermute</w:t>
      </w:r>
      <w:r>
        <w:rPr>
          <w:rFonts w:hint="eastAsia"/>
        </w:rPr>
        <w:t>会随机重新排列</w:t>
      </w:r>
      <w:r>
        <w:rPr>
          <w:rFonts w:hint="eastAsia"/>
        </w:rPr>
        <w:t>colormap</w:t>
      </w:r>
      <w:r>
        <w:rPr>
          <w:rFonts w:hint="eastAsia"/>
        </w:rPr>
        <w:t>映射并返回一个新的</w:t>
      </w:r>
      <w:r>
        <w:rPr>
          <w:rFonts w:hint="eastAsia"/>
        </w:rPr>
        <w:t>colormap newmap</w:t>
      </w:r>
      <w:r>
        <w:rPr>
          <w:rFonts w:hint="eastAsia"/>
        </w:rPr>
        <w:t>。它还返回索引的图像</w:t>
      </w:r>
      <w:r>
        <w:rPr>
          <w:rFonts w:hint="eastAsia"/>
        </w:rPr>
        <w:t>Y</w:t>
      </w:r>
      <w:r>
        <w:rPr>
          <w:rFonts w:hint="eastAsia"/>
        </w:rPr>
        <w:t>，当使用</w:t>
      </w:r>
      <w:r>
        <w:rPr>
          <w:rFonts w:hint="eastAsia"/>
        </w:rPr>
        <w:t>newmap</w:t>
      </w:r>
      <w:r>
        <w:rPr>
          <w:rFonts w:hint="eastAsia"/>
        </w:rPr>
        <w:t>显示时，它相当于原始输入图像</w:t>
      </w:r>
      <w:r>
        <w:rPr>
          <w:rFonts w:hint="eastAsia"/>
        </w:rPr>
        <w:t>X</w:t>
      </w:r>
      <w:r>
        <w:rPr>
          <w:rFonts w:hint="eastAsia"/>
        </w:rPr>
        <w:t>。</w:t>
      </w:r>
    </w:p>
    <w:p w:rsidR="00EF0366" w:rsidRDefault="00EF0366" w:rsidP="00EC7DC8">
      <w:pPr>
        <w:ind w:leftChars="200" w:left="420"/>
      </w:pPr>
      <w:r>
        <w:rPr>
          <w:rFonts w:hint="eastAsia"/>
        </w:rPr>
        <w:t>当使用可选的第三个参数调用时，新</w:t>
      </w:r>
      <w:r>
        <w:rPr>
          <w:rFonts w:hint="eastAsia"/>
        </w:rPr>
        <w:t>colormap</w:t>
      </w:r>
      <w:r>
        <w:rPr>
          <w:rFonts w:hint="eastAsia"/>
        </w:rPr>
        <w:t>中的颜色顺序由</w:t>
      </w:r>
      <w:r>
        <w:rPr>
          <w:rFonts w:hint="eastAsia"/>
        </w:rPr>
        <w:t>index</w:t>
      </w:r>
      <w:r>
        <w:rPr>
          <w:rFonts w:hint="eastAsia"/>
        </w:rPr>
        <w:t>定义。</w:t>
      </w:r>
    </w:p>
    <w:p w:rsidR="00EF0366" w:rsidRDefault="00EF0366" w:rsidP="00EC7DC8">
      <w:pPr>
        <w:ind w:leftChars="200" w:left="420"/>
      </w:pPr>
      <w:r>
        <w:rPr>
          <w:rFonts w:hint="eastAsia"/>
        </w:rPr>
        <w:t>注意</w:t>
      </w:r>
      <w:r>
        <w:rPr>
          <w:rFonts w:hint="eastAsia"/>
        </w:rPr>
        <w:t>:</w:t>
      </w:r>
      <w:r>
        <w:rPr>
          <w:rFonts w:hint="eastAsia"/>
        </w:rPr>
        <w:t>索引不应该有重复的元素，否则函数会失败。</w:t>
      </w:r>
    </w:p>
    <w:p w:rsidR="00EF0366" w:rsidRPr="00E81E15" w:rsidRDefault="00EF0366" w:rsidP="00BC41D3">
      <w:pPr>
        <w:spacing w:beforeLines="50" w:before="156" w:afterLines="50" w:after="156"/>
        <w:rPr>
          <w:b/>
          <w:sz w:val="24"/>
        </w:rPr>
      </w:pPr>
      <w:r w:rsidRPr="00E81E15">
        <w:rPr>
          <w:rFonts w:hint="eastAsia"/>
          <w:b/>
          <w:sz w:val="24"/>
        </w:rPr>
        <w:t>32.4</w:t>
      </w:r>
      <w:r w:rsidRPr="00E81E15">
        <w:rPr>
          <w:rFonts w:hint="eastAsia"/>
          <w:b/>
          <w:sz w:val="24"/>
        </w:rPr>
        <w:t>在图像顶部绘图</w:t>
      </w:r>
    </w:p>
    <w:p w:rsidR="00EF0366" w:rsidRDefault="00EF0366" w:rsidP="00BC41D3">
      <w:pPr>
        <w:spacing w:beforeLines="50" w:before="156" w:afterLines="50" w:after="156"/>
      </w:pPr>
      <w:r w:rsidRPr="00EF0366">
        <w:rPr>
          <w:rFonts w:hint="eastAsia"/>
        </w:rPr>
        <w:t>如果使用</w:t>
      </w:r>
      <w:r w:rsidRPr="00EF0366">
        <w:rPr>
          <w:rFonts w:hint="eastAsia"/>
        </w:rPr>
        <w:t>gnuplot</w:t>
      </w:r>
      <w:r w:rsidRPr="00EF0366">
        <w:rPr>
          <w:rFonts w:hint="eastAsia"/>
        </w:rPr>
        <w:t>来显示图像，则可以在图像上进行绘图。由于图像是一个矩阵，因此它是按行和列值索引的。然而，绘图系统是基于传统的</w:t>
      </w:r>
      <w:r w:rsidRPr="00EF0366">
        <w:rPr>
          <w:rFonts w:hint="eastAsia"/>
        </w:rPr>
        <w:t>(x, y)</w:t>
      </w:r>
      <w:r w:rsidRPr="00EF0366">
        <w:rPr>
          <w:rFonts w:hint="eastAsia"/>
        </w:rPr>
        <w:t>系统。为了最小化两个系统之间的差异，</w:t>
      </w:r>
      <w:r w:rsidRPr="00EF0366">
        <w:rPr>
          <w:rFonts w:hint="eastAsia"/>
        </w:rPr>
        <w:t>Octave</w:t>
      </w:r>
      <w:r w:rsidRPr="00EF0366">
        <w:rPr>
          <w:rFonts w:hint="eastAsia"/>
        </w:rPr>
        <w:t>将坐标系统的原点放置在</w:t>
      </w:r>
      <w:r w:rsidRPr="00EF0366">
        <w:rPr>
          <w:rFonts w:hint="eastAsia"/>
        </w:rPr>
        <w:t>(1,1)</w:t>
      </w:r>
      <w:r w:rsidRPr="00EF0366">
        <w:rPr>
          <w:rFonts w:hint="eastAsia"/>
        </w:rPr>
        <w:t>处像素对应的点上。因此，要在图像上绘制由行值和列值给出的点，只需调用</w:t>
      </w:r>
      <w:r w:rsidRPr="00EF0366">
        <w:rPr>
          <w:rFonts w:hint="eastAsia"/>
        </w:rPr>
        <w:t>plot</w:t>
      </w:r>
      <w:r w:rsidRPr="00EF0366">
        <w:rPr>
          <w:rFonts w:hint="eastAsia"/>
        </w:rPr>
        <w:t>，列值作为第一个参数，行值作为第二个参数。作为一个例子，下面的代码生成了一个随机强度在</w:t>
      </w:r>
      <w:r w:rsidRPr="00EF0366">
        <w:rPr>
          <w:rFonts w:hint="eastAsia"/>
        </w:rPr>
        <w:t>0</w:t>
      </w:r>
      <w:r w:rsidRPr="00EF0366">
        <w:rPr>
          <w:rFonts w:hint="eastAsia"/>
        </w:rPr>
        <w:t>到</w:t>
      </w:r>
      <w:r w:rsidRPr="00EF0366">
        <w:rPr>
          <w:rFonts w:hint="eastAsia"/>
        </w:rPr>
        <w:t>1</w:t>
      </w:r>
      <w:r w:rsidRPr="00EF0366">
        <w:rPr>
          <w:rFonts w:hint="eastAsia"/>
        </w:rPr>
        <w:t>之间的图像，并在强度高于</w:t>
      </w:r>
      <w:r w:rsidRPr="00EF0366">
        <w:rPr>
          <w:rFonts w:hint="eastAsia"/>
        </w:rPr>
        <w:t>0.99</w:t>
      </w:r>
      <w:r w:rsidRPr="00EF0366">
        <w:rPr>
          <w:rFonts w:hint="eastAsia"/>
        </w:rPr>
        <w:t>的像素上显示了红色圆圈。</w:t>
      </w:r>
    </w:p>
    <w:p w:rsidR="00EF0366" w:rsidRDefault="00EF0366" w:rsidP="00E81E15">
      <w:pPr>
        <w:ind w:leftChars="200" w:left="420"/>
      </w:pPr>
      <w:r>
        <w:t>I = rand (100, 100);</w:t>
      </w:r>
    </w:p>
    <w:p w:rsidR="00EF0366" w:rsidRDefault="00EF0366" w:rsidP="00E81E15">
      <w:pPr>
        <w:ind w:leftChars="200" w:left="420"/>
      </w:pPr>
      <w:r>
        <w:t>[row, col] = find (I &gt; 0.99);</w:t>
      </w:r>
    </w:p>
    <w:p w:rsidR="00EF0366" w:rsidRDefault="00EF0366" w:rsidP="00E81E15">
      <w:pPr>
        <w:ind w:leftChars="200" w:left="420"/>
      </w:pPr>
      <w:r>
        <w:t>hold ("on");</w:t>
      </w:r>
    </w:p>
    <w:p w:rsidR="00EF0366" w:rsidRDefault="00EF0366" w:rsidP="00E81E15">
      <w:pPr>
        <w:ind w:leftChars="200" w:left="420"/>
      </w:pPr>
      <w:r>
        <w:t>imshow (I);</w:t>
      </w:r>
    </w:p>
    <w:p w:rsidR="00EF0366" w:rsidRDefault="00EF0366" w:rsidP="00E81E15">
      <w:pPr>
        <w:ind w:leftChars="200" w:left="420"/>
      </w:pPr>
      <w:r>
        <w:t>plot (col, row, "ro");</w:t>
      </w:r>
    </w:p>
    <w:p w:rsidR="00EF0366" w:rsidRDefault="00EF0366" w:rsidP="00E81E15">
      <w:pPr>
        <w:ind w:leftChars="200" w:left="420"/>
      </w:pPr>
      <w:r>
        <w:t>hold ("off");</w:t>
      </w:r>
    </w:p>
    <w:p w:rsidR="00EF0366" w:rsidRPr="00E81E15" w:rsidRDefault="00EF0366" w:rsidP="00BC41D3">
      <w:pPr>
        <w:spacing w:beforeLines="50" w:before="156" w:afterLines="50" w:after="156"/>
        <w:rPr>
          <w:b/>
          <w:sz w:val="24"/>
        </w:rPr>
      </w:pPr>
      <w:r w:rsidRPr="00E81E15">
        <w:rPr>
          <w:rFonts w:hint="eastAsia"/>
          <w:b/>
          <w:sz w:val="24"/>
        </w:rPr>
        <w:t>32.5</w:t>
      </w:r>
      <w:r w:rsidRPr="00E81E15">
        <w:rPr>
          <w:rFonts w:hint="eastAsia"/>
          <w:b/>
          <w:sz w:val="24"/>
        </w:rPr>
        <w:t>色彩转换</w:t>
      </w:r>
    </w:p>
    <w:p w:rsidR="00EF0366" w:rsidRDefault="00EF0366" w:rsidP="00BC41D3">
      <w:pPr>
        <w:spacing w:beforeLines="50" w:before="156" w:afterLines="50" w:after="156"/>
      </w:pPr>
      <w:r>
        <w:rPr>
          <w:rFonts w:hint="eastAsia"/>
        </w:rPr>
        <w:t>Octave</w:t>
      </w:r>
      <w:r>
        <w:rPr>
          <w:rFonts w:hint="eastAsia"/>
        </w:rPr>
        <w:t>支持从</w:t>
      </w:r>
      <w:r>
        <w:rPr>
          <w:rFonts w:hint="eastAsia"/>
        </w:rPr>
        <w:t>RGB</w:t>
      </w:r>
      <w:r>
        <w:rPr>
          <w:rFonts w:hint="eastAsia"/>
        </w:rPr>
        <w:t>颜色系统到</w:t>
      </w:r>
      <w:r>
        <w:rPr>
          <w:rFonts w:hint="eastAsia"/>
        </w:rPr>
        <w:t>HSV</w:t>
      </w:r>
      <w:r>
        <w:rPr>
          <w:rFonts w:hint="eastAsia"/>
        </w:rPr>
        <w:t>颜色系统的转换，反之亦然。还可以将彩色</w:t>
      </w:r>
      <w:r>
        <w:rPr>
          <w:rFonts w:hint="eastAsia"/>
        </w:rPr>
        <w:t>RGB</w:t>
      </w:r>
      <w:r>
        <w:rPr>
          <w:rFonts w:hint="eastAsia"/>
        </w:rPr>
        <w:t>图像转换为灰度图像。</w:t>
      </w:r>
    </w:p>
    <w:p w:rsidR="00EF0366" w:rsidRDefault="00EF0366" w:rsidP="00EC7DC8">
      <w:r>
        <w:t>: hsv_map = rgb2hsv (rgb_map)</w:t>
      </w:r>
    </w:p>
    <w:p w:rsidR="00EF0366" w:rsidRDefault="00EF0366" w:rsidP="00EC7DC8">
      <w:r>
        <w:t>: hsv_img = rgb2hsv (rgb_img)</w:t>
      </w:r>
    </w:p>
    <w:p w:rsidR="00EF0366" w:rsidRDefault="00EF0366" w:rsidP="00EC7DC8">
      <w:pPr>
        <w:ind w:leftChars="200" w:left="420"/>
      </w:pPr>
      <w:r>
        <w:rPr>
          <w:rFonts w:hint="eastAsia"/>
        </w:rPr>
        <w:t>将颜色图或图像从</w:t>
      </w:r>
      <w:r>
        <w:rPr>
          <w:rFonts w:hint="eastAsia"/>
        </w:rPr>
        <w:t>RGB</w:t>
      </w:r>
      <w:r>
        <w:rPr>
          <w:rFonts w:hint="eastAsia"/>
        </w:rPr>
        <w:t>转换为</w:t>
      </w:r>
      <w:r>
        <w:rPr>
          <w:rFonts w:hint="eastAsia"/>
        </w:rPr>
        <w:t>HSV</w:t>
      </w:r>
      <w:r>
        <w:rPr>
          <w:rFonts w:hint="eastAsia"/>
        </w:rPr>
        <w:t>颜色空间。</w:t>
      </w:r>
    </w:p>
    <w:p w:rsidR="00EF0366" w:rsidRDefault="00EF0366" w:rsidP="00EC7DC8">
      <w:pPr>
        <w:ind w:leftChars="200" w:left="420"/>
      </w:pPr>
      <w:r>
        <w:rPr>
          <w:rFonts w:hint="eastAsia"/>
        </w:rPr>
        <w:t>RGB</w:t>
      </w:r>
      <w:r>
        <w:rPr>
          <w:rFonts w:hint="eastAsia"/>
        </w:rPr>
        <w:t>空间中的颜色由红、绿、蓝三种强度组成。</w:t>
      </w:r>
    </w:p>
    <w:p w:rsidR="00EF0366" w:rsidRDefault="00EF0366" w:rsidP="00EC7DC8">
      <w:pPr>
        <w:ind w:leftChars="200" w:left="420"/>
      </w:pPr>
      <w:r>
        <w:rPr>
          <w:rFonts w:hint="eastAsia"/>
        </w:rPr>
        <w:t>在</w:t>
      </w:r>
      <w:r>
        <w:rPr>
          <w:rFonts w:hint="eastAsia"/>
        </w:rPr>
        <w:t>HSV</w:t>
      </w:r>
      <w:r>
        <w:rPr>
          <w:rFonts w:hint="eastAsia"/>
        </w:rPr>
        <w:t>空间中，颜色由色相、饱和度和值</w:t>
      </w:r>
      <w:r>
        <w:rPr>
          <w:rFonts w:hint="eastAsia"/>
        </w:rPr>
        <w:t>(</w:t>
      </w:r>
      <w:r>
        <w:rPr>
          <w:rFonts w:hint="eastAsia"/>
        </w:rPr>
        <w:t>亮度</w:t>
      </w:r>
      <w:r>
        <w:rPr>
          <w:rFonts w:hint="eastAsia"/>
        </w:rPr>
        <w:t>)</w:t>
      </w:r>
      <w:r>
        <w:rPr>
          <w:rFonts w:hint="eastAsia"/>
        </w:rPr>
        <w:t>在圆柱坐标系中表示。色相是方位角，描述主色调。饱和度是径向距离，给出了混合到颜色中的色调的数量。值是高度，是颜色中的光量。</w:t>
      </w:r>
    </w:p>
    <w:p w:rsidR="00EF0366" w:rsidRDefault="00EF0366" w:rsidP="00EC7DC8">
      <w:pPr>
        <w:ind w:leftChars="200" w:left="420"/>
      </w:pPr>
      <w:r>
        <w:rPr>
          <w:rFonts w:hint="eastAsia"/>
        </w:rPr>
        <w:t>输出类和大小将与输入相同。</w:t>
      </w:r>
    </w:p>
    <w:p w:rsidR="00EF0366" w:rsidRDefault="00EF0366" w:rsidP="00EC7DC8">
      <w:pPr>
        <w:ind w:leftChars="200" w:left="420"/>
      </w:pPr>
      <w:r>
        <w:rPr>
          <w:rFonts w:hint="eastAsia"/>
        </w:rPr>
        <w:t>参见</w:t>
      </w:r>
      <w:r>
        <w:rPr>
          <w:rFonts w:hint="eastAsia"/>
        </w:rPr>
        <w:t>:hsv2rgb, rgb2ind, rgb2gray</w:t>
      </w:r>
      <w:r>
        <w:rPr>
          <w:rFonts w:hint="eastAsia"/>
        </w:rPr>
        <w:t>。</w:t>
      </w:r>
    </w:p>
    <w:p w:rsidR="00EF0366" w:rsidRDefault="00EF0366" w:rsidP="00EC7DC8">
      <w:pPr>
        <w:spacing w:beforeLines="50" w:before="156"/>
      </w:pPr>
      <w:r>
        <w:t>: rgb_map = hsv2rgb (hsv_map)</w:t>
      </w:r>
    </w:p>
    <w:p w:rsidR="00EF0366" w:rsidRDefault="00EF0366" w:rsidP="00EC7DC8">
      <w:r>
        <w:t>: rgb_img = hsv2rgb (hsv_img)</w:t>
      </w:r>
    </w:p>
    <w:p w:rsidR="00EF0366" w:rsidRDefault="00EF0366" w:rsidP="00EC7DC8">
      <w:pPr>
        <w:ind w:leftChars="200" w:left="420"/>
      </w:pPr>
      <w:r>
        <w:rPr>
          <w:rFonts w:hint="eastAsia"/>
        </w:rPr>
        <w:t>将颜色图或图像从</w:t>
      </w:r>
      <w:r>
        <w:rPr>
          <w:rFonts w:hint="eastAsia"/>
        </w:rPr>
        <w:t>HSV</w:t>
      </w:r>
      <w:r>
        <w:rPr>
          <w:rFonts w:hint="eastAsia"/>
        </w:rPr>
        <w:t>转换为</w:t>
      </w:r>
      <w:r>
        <w:rPr>
          <w:rFonts w:hint="eastAsia"/>
        </w:rPr>
        <w:t>RGB</w:t>
      </w:r>
      <w:r>
        <w:rPr>
          <w:rFonts w:hint="eastAsia"/>
        </w:rPr>
        <w:t>颜色空间。</w:t>
      </w:r>
    </w:p>
    <w:p w:rsidR="00EF0366" w:rsidRDefault="00EF0366" w:rsidP="00EC7DC8">
      <w:pPr>
        <w:ind w:leftChars="200" w:left="420"/>
      </w:pPr>
      <w:r>
        <w:rPr>
          <w:rFonts w:hint="eastAsia"/>
        </w:rPr>
        <w:lastRenderedPageBreak/>
        <w:t>在</w:t>
      </w:r>
      <w:r>
        <w:rPr>
          <w:rFonts w:hint="eastAsia"/>
        </w:rPr>
        <w:t>HSV</w:t>
      </w:r>
      <w:r>
        <w:rPr>
          <w:rFonts w:hint="eastAsia"/>
        </w:rPr>
        <w:t>空间中，颜色由色相、饱和度和值</w:t>
      </w:r>
      <w:r>
        <w:rPr>
          <w:rFonts w:hint="eastAsia"/>
        </w:rPr>
        <w:t>(</w:t>
      </w:r>
      <w:r>
        <w:rPr>
          <w:rFonts w:hint="eastAsia"/>
        </w:rPr>
        <w:t>亮度</w:t>
      </w:r>
      <w:r>
        <w:rPr>
          <w:rFonts w:hint="eastAsia"/>
        </w:rPr>
        <w:t>)</w:t>
      </w:r>
      <w:r>
        <w:rPr>
          <w:rFonts w:hint="eastAsia"/>
        </w:rPr>
        <w:t>在圆柱坐标系中表示。色相是方位角，描述主色调。饱和度是径向距离，给出了混合到颜色中的色调的数量。值是高度，是颜色中的光量。</w:t>
      </w:r>
    </w:p>
    <w:p w:rsidR="00EF0366" w:rsidRDefault="00EF0366" w:rsidP="00EC7DC8">
      <w:pPr>
        <w:ind w:leftChars="200" w:left="420"/>
      </w:pPr>
      <w:r w:rsidRPr="00EF0366">
        <w:rPr>
          <w:rFonts w:hint="eastAsia"/>
        </w:rPr>
        <w:t>输入既可以是彩色图，也可以是</w:t>
      </w:r>
      <w:r w:rsidRPr="00EF0366">
        <w:rPr>
          <w:rFonts w:hint="eastAsia"/>
        </w:rPr>
        <w:t>RGB</w:t>
      </w:r>
      <w:r w:rsidRPr="00EF0366">
        <w:rPr>
          <w:rFonts w:hint="eastAsia"/>
        </w:rPr>
        <w:t>图像。在浮点输入的情况下，值应该在</w:t>
      </w:r>
      <w:r w:rsidRPr="00EF0366">
        <w:rPr>
          <w:rFonts w:hint="eastAsia"/>
        </w:rPr>
        <w:t>[0 1]</w:t>
      </w:r>
      <w:r w:rsidRPr="00EF0366">
        <w:rPr>
          <w:rFonts w:hint="eastAsia"/>
        </w:rPr>
        <w:t>范围内。在</w:t>
      </w:r>
      <w:r w:rsidRPr="00EF0366">
        <w:rPr>
          <w:rFonts w:hint="eastAsia"/>
        </w:rPr>
        <w:t>hue(</w:t>
      </w:r>
      <w:r w:rsidRPr="00EF0366">
        <w:rPr>
          <w:rFonts w:hint="eastAsia"/>
        </w:rPr>
        <w:t>方位角</w:t>
      </w:r>
      <w:r w:rsidRPr="00EF0366">
        <w:rPr>
          <w:rFonts w:hint="eastAsia"/>
        </w:rPr>
        <w:t>)</w:t>
      </w:r>
      <w:r w:rsidRPr="00EF0366">
        <w:rPr>
          <w:rFonts w:hint="eastAsia"/>
        </w:rPr>
        <w:t>的情况下，由于值对应于一个角度，所以使用</w:t>
      </w:r>
      <w:r w:rsidRPr="00EF0366">
        <w:rPr>
          <w:rFonts w:hint="eastAsia"/>
        </w:rPr>
        <w:t>mod (h, 1)</w:t>
      </w:r>
      <w:r w:rsidRPr="00EF0366">
        <w:rPr>
          <w:rFonts w:hint="eastAsia"/>
        </w:rPr>
        <w:t>。</w:t>
      </w:r>
    </w:p>
    <w:p w:rsidR="00EF0366" w:rsidRDefault="00EF0366" w:rsidP="00EC7DC8">
      <w:pPr>
        <w:ind w:leftChars="400" w:left="840"/>
      </w:pPr>
      <w:r>
        <w:t>&gt;&gt; hsv2rgb ([0.5 1 1])</w:t>
      </w:r>
    </w:p>
    <w:p w:rsidR="00EF0366" w:rsidRDefault="00EF0366" w:rsidP="00EC7DC8">
      <w:pPr>
        <w:ind w:leftChars="400" w:left="840"/>
      </w:pPr>
      <w:r>
        <w:rPr>
          <w:rFonts w:ascii="Cambria Math" w:hAnsi="Cambria Math" w:cs="Cambria Math"/>
        </w:rPr>
        <w:t>⇒</w:t>
      </w:r>
      <w:r>
        <w:t xml:space="preserve"> ans = 0 1 1</w:t>
      </w:r>
    </w:p>
    <w:p w:rsidR="00EF0366" w:rsidRDefault="00EF0366" w:rsidP="00EC7DC8">
      <w:pPr>
        <w:ind w:leftChars="400" w:left="840"/>
      </w:pPr>
    </w:p>
    <w:p w:rsidR="00EF0366" w:rsidRDefault="00EF0366" w:rsidP="00EC7DC8">
      <w:pPr>
        <w:ind w:leftChars="400" w:left="840"/>
      </w:pPr>
      <w:r>
        <w:t>&gt;&gt; hsv2rgb ([2.5 1 1])</w:t>
      </w:r>
    </w:p>
    <w:p w:rsidR="00EF0366" w:rsidRDefault="00EF0366" w:rsidP="00EC7DC8">
      <w:pPr>
        <w:ind w:leftChars="400" w:left="840"/>
      </w:pPr>
      <w:r>
        <w:rPr>
          <w:rFonts w:ascii="Cambria Math" w:hAnsi="Cambria Math" w:cs="Cambria Math"/>
        </w:rPr>
        <w:t>⇒</w:t>
      </w:r>
      <w:r>
        <w:t xml:space="preserve"> ans = 0 1 1</w:t>
      </w:r>
    </w:p>
    <w:p w:rsidR="00EF0366" w:rsidRDefault="00EF0366" w:rsidP="00EC7DC8">
      <w:pPr>
        <w:ind w:leftChars="400" w:left="840"/>
      </w:pPr>
    </w:p>
    <w:p w:rsidR="00EF0366" w:rsidRDefault="00EF0366" w:rsidP="00EC7DC8">
      <w:pPr>
        <w:ind w:leftChars="400" w:left="840"/>
      </w:pPr>
      <w:r>
        <w:t>&gt;&gt; hsv2rgb ([3.5 1 1])</w:t>
      </w:r>
    </w:p>
    <w:p w:rsidR="00EF0366" w:rsidRDefault="00EF0366" w:rsidP="00EC7DC8">
      <w:pPr>
        <w:ind w:leftChars="400" w:left="840"/>
      </w:pPr>
      <w:r>
        <w:rPr>
          <w:rFonts w:ascii="Cambria Math" w:hAnsi="Cambria Math" w:cs="Cambria Math"/>
        </w:rPr>
        <w:t>⇒</w:t>
      </w:r>
      <w:r>
        <w:t xml:space="preserve"> ans = 0 1 1</w:t>
      </w:r>
    </w:p>
    <w:p w:rsidR="00EF0366" w:rsidRDefault="00EF0366" w:rsidP="00EC7DC8">
      <w:pPr>
        <w:ind w:leftChars="200" w:left="420"/>
      </w:pPr>
      <w:r>
        <w:rPr>
          <w:rFonts w:hint="eastAsia"/>
        </w:rPr>
        <w:t>输出类和大小将与输入相同。</w:t>
      </w:r>
    </w:p>
    <w:p w:rsidR="00EF0366" w:rsidRDefault="00EF0366" w:rsidP="00EC7DC8">
      <w:pPr>
        <w:ind w:leftChars="200" w:left="420"/>
      </w:pPr>
      <w:r>
        <w:rPr>
          <w:rFonts w:hint="eastAsia"/>
        </w:rPr>
        <w:t>参见</w:t>
      </w:r>
      <w:r>
        <w:rPr>
          <w:rFonts w:hint="eastAsia"/>
        </w:rPr>
        <w:t>:rgb2hsv, ind2rgb</w:t>
      </w:r>
      <w:r>
        <w:rPr>
          <w:rFonts w:hint="eastAsia"/>
        </w:rPr>
        <w:t>。</w:t>
      </w:r>
    </w:p>
    <w:p w:rsidR="00EF0366" w:rsidRDefault="00EF0366" w:rsidP="00EC7DC8">
      <w:pPr>
        <w:spacing w:beforeLines="50" w:before="156"/>
      </w:pPr>
      <w:r>
        <w:t>: I = rgb2gray (rgb_img)</w:t>
      </w:r>
    </w:p>
    <w:p w:rsidR="00EF0366" w:rsidRDefault="00EF0366" w:rsidP="00EC7DC8">
      <w:r>
        <w:t>: gray_map = rgb2gray (rgb_map)</w:t>
      </w:r>
    </w:p>
    <w:p w:rsidR="00EF0366" w:rsidRDefault="00EF0366" w:rsidP="00EC7DC8">
      <w:pPr>
        <w:ind w:leftChars="200" w:left="420"/>
      </w:pPr>
      <w:r>
        <w:rPr>
          <w:rFonts w:hint="eastAsia"/>
        </w:rPr>
        <w:t>将图像或色图从红绿蓝</w:t>
      </w:r>
      <w:r>
        <w:rPr>
          <w:rFonts w:hint="eastAsia"/>
        </w:rPr>
        <w:t>(RGB)</w:t>
      </w:r>
      <w:r>
        <w:rPr>
          <w:rFonts w:hint="eastAsia"/>
        </w:rPr>
        <w:t>色彩空间转换为灰度强度图像。</w:t>
      </w:r>
    </w:p>
    <w:p w:rsidR="00EF0366" w:rsidRDefault="00EF0366" w:rsidP="00EC7DC8">
      <w:pPr>
        <w:ind w:leftChars="200" w:left="420"/>
      </w:pPr>
      <w:r>
        <w:rPr>
          <w:rFonts w:hint="eastAsia"/>
        </w:rPr>
        <w:t>输入类型可以是</w:t>
      </w:r>
      <w:r>
        <w:rPr>
          <w:rFonts w:hint="eastAsia"/>
        </w:rPr>
        <w:t>uint8</w:t>
      </w:r>
      <w:r>
        <w:rPr>
          <w:rFonts w:hint="eastAsia"/>
        </w:rPr>
        <w:t>、</w:t>
      </w:r>
      <w:r>
        <w:rPr>
          <w:rFonts w:hint="eastAsia"/>
        </w:rPr>
        <w:t>int8</w:t>
      </w:r>
      <w:r>
        <w:rPr>
          <w:rFonts w:hint="eastAsia"/>
        </w:rPr>
        <w:t>、</w:t>
      </w:r>
      <w:r>
        <w:rPr>
          <w:rFonts w:hint="eastAsia"/>
        </w:rPr>
        <w:t>uint16</w:t>
      </w:r>
      <w:r>
        <w:rPr>
          <w:rFonts w:hint="eastAsia"/>
        </w:rPr>
        <w:t>、</w:t>
      </w:r>
      <w:r>
        <w:rPr>
          <w:rFonts w:hint="eastAsia"/>
        </w:rPr>
        <w:t>int16</w:t>
      </w:r>
      <w:r>
        <w:rPr>
          <w:rFonts w:hint="eastAsia"/>
        </w:rPr>
        <w:t>、</w:t>
      </w:r>
      <w:r>
        <w:rPr>
          <w:rFonts w:hint="eastAsia"/>
        </w:rPr>
        <w:t>single</w:t>
      </w:r>
      <w:r>
        <w:rPr>
          <w:rFonts w:hint="eastAsia"/>
        </w:rPr>
        <w:t>或</w:t>
      </w:r>
      <w:r>
        <w:rPr>
          <w:rFonts w:hint="eastAsia"/>
        </w:rPr>
        <w:t>double</w:t>
      </w:r>
      <w:r>
        <w:rPr>
          <w:rFonts w:hint="eastAsia"/>
        </w:rPr>
        <w:t>。输出与输入属于同一类。</w:t>
      </w:r>
    </w:p>
    <w:p w:rsidR="00EF0366" w:rsidRDefault="00EF0366" w:rsidP="00EC7DC8">
      <w:pPr>
        <w:ind w:leftChars="200" w:left="420"/>
      </w:pPr>
      <w:r>
        <w:rPr>
          <w:rFonts w:hint="eastAsia"/>
        </w:rPr>
        <w:t>实现说明</w:t>
      </w:r>
      <w:r>
        <w:rPr>
          <w:rFonts w:hint="eastAsia"/>
        </w:rPr>
        <w:t>:</w:t>
      </w:r>
      <w:r>
        <w:rPr>
          <w:rFonts w:hint="eastAsia"/>
        </w:rPr>
        <w:t>灰度强度计算为</w:t>
      </w:r>
    </w:p>
    <w:p w:rsidR="00EF0366" w:rsidRDefault="00EF0366" w:rsidP="00EC7DC8">
      <w:pPr>
        <w:ind w:leftChars="400" w:left="840"/>
      </w:pPr>
      <w:r w:rsidRPr="00EF0366">
        <w:t>I = 0.298936*R + 0.587043*G + 0.114021*B</w:t>
      </w:r>
    </w:p>
    <w:p w:rsidR="00EF0366" w:rsidRDefault="00EF0366" w:rsidP="00EC7DC8">
      <w:pPr>
        <w:ind w:leftChars="200" w:left="420"/>
      </w:pPr>
      <w:r>
        <w:rPr>
          <w:rFonts w:hint="eastAsia"/>
        </w:rPr>
        <w:t>当</w:t>
      </w:r>
      <w:r>
        <w:rPr>
          <w:rFonts w:hint="eastAsia"/>
        </w:rPr>
        <w:t>RGB</w:t>
      </w:r>
      <w:r>
        <w:rPr>
          <w:rFonts w:hint="eastAsia"/>
        </w:rPr>
        <w:t>被转换成</w:t>
      </w:r>
      <w:r>
        <w:rPr>
          <w:rFonts w:hint="eastAsia"/>
        </w:rPr>
        <w:t>YIQ</w:t>
      </w:r>
      <w:r>
        <w:rPr>
          <w:rFonts w:hint="eastAsia"/>
        </w:rPr>
        <w:t>时对应的亮度通道，如</w:t>
      </w:r>
      <w:r>
        <w:rPr>
          <w:rFonts w:hint="eastAsia"/>
        </w:rPr>
        <w:t>https://en.wikipedia.org/wiki/YIQ</w:t>
      </w:r>
      <w:r>
        <w:rPr>
          <w:rFonts w:hint="eastAsia"/>
        </w:rPr>
        <w:t>所记录的。</w:t>
      </w:r>
    </w:p>
    <w:p w:rsidR="00FF0E5E" w:rsidRDefault="00EF0366" w:rsidP="00EC7DC8">
      <w:pPr>
        <w:ind w:leftChars="200" w:left="420"/>
      </w:pPr>
      <w:r>
        <w:rPr>
          <w:rFonts w:hint="eastAsia"/>
        </w:rPr>
        <w:t>参见</w:t>
      </w:r>
      <w:r>
        <w:rPr>
          <w:rFonts w:hint="eastAsia"/>
        </w:rPr>
        <w:t>:rgb2hsv, rgb2ind</w:t>
      </w:r>
      <w:r>
        <w:rPr>
          <w:rFonts w:hint="eastAsia"/>
        </w:rPr>
        <w:t>。</w:t>
      </w:r>
    </w:p>
    <w:p w:rsidR="00FF0E5E" w:rsidRDefault="00FF0E5E" w:rsidP="00EC7DC8">
      <w:pPr>
        <w:widowControl/>
        <w:spacing w:beforeLines="50" w:before="156" w:afterLines="50" w:after="156"/>
        <w:ind w:leftChars="200" w:left="420"/>
        <w:jc w:val="left"/>
      </w:pPr>
    </w:p>
    <w:sectPr w:rsidR="00FF0E5E" w:rsidSect="00825F4A">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6244" w:rsidRDefault="00186244" w:rsidP="00A740F2">
      <w:r>
        <w:separator/>
      </w:r>
    </w:p>
  </w:endnote>
  <w:endnote w:type="continuationSeparator" w:id="0">
    <w:p w:rsidR="00186244" w:rsidRDefault="00186244" w:rsidP="00A74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6244" w:rsidRDefault="00186244" w:rsidP="00A740F2">
      <w:r>
        <w:separator/>
      </w:r>
    </w:p>
  </w:footnote>
  <w:footnote w:type="continuationSeparator" w:id="0">
    <w:p w:rsidR="00186244" w:rsidRDefault="00186244" w:rsidP="00A740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16499"/>
    <w:multiLevelType w:val="hybridMultilevel"/>
    <w:tmpl w:val="6812F8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557D3E"/>
    <w:multiLevelType w:val="hybridMultilevel"/>
    <w:tmpl w:val="091E44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5EE2073"/>
    <w:multiLevelType w:val="hybridMultilevel"/>
    <w:tmpl w:val="3EC0C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897E19"/>
    <w:multiLevelType w:val="hybridMultilevel"/>
    <w:tmpl w:val="D42C2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E992F90"/>
    <w:multiLevelType w:val="hybridMultilevel"/>
    <w:tmpl w:val="A6B04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C272F2"/>
    <w:multiLevelType w:val="hybridMultilevel"/>
    <w:tmpl w:val="0AE0A492"/>
    <w:lvl w:ilvl="0" w:tplc="04090019">
      <w:start w:val="1"/>
      <w:numFmt w:val="lowerLetter"/>
      <w:lvlText w:val="%1)"/>
      <w:lvlJc w:val="left"/>
      <w:pPr>
        <w:ind w:left="420" w:hanging="420"/>
      </w:pPr>
    </w:lvl>
    <w:lvl w:ilvl="1" w:tplc="857E98F4">
      <w:start w:val="4"/>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CD7CDF"/>
    <w:multiLevelType w:val="hybridMultilevel"/>
    <w:tmpl w:val="946697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4CE457A"/>
    <w:multiLevelType w:val="hybridMultilevel"/>
    <w:tmpl w:val="36301B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5045D89"/>
    <w:multiLevelType w:val="hybridMultilevel"/>
    <w:tmpl w:val="1FB6D01C"/>
    <w:lvl w:ilvl="0" w:tplc="D8A25D64">
      <w:start w:val="1"/>
      <w:numFmt w:val="bullet"/>
      <w:lvlText w:val="˗"/>
      <w:lvlJc w:val="center"/>
      <w:pPr>
        <w:ind w:left="840" w:hanging="420"/>
      </w:pPr>
      <w:rPr>
        <w:rFonts w:ascii="Arial Unicode MS" w:eastAsia="Arial Unicode MS" w:hAnsi="Arial Unicode MS"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6DE6ADD"/>
    <w:multiLevelType w:val="hybridMultilevel"/>
    <w:tmpl w:val="CD28FF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7217506"/>
    <w:multiLevelType w:val="hybridMultilevel"/>
    <w:tmpl w:val="5B30A2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A990C05"/>
    <w:multiLevelType w:val="hybridMultilevel"/>
    <w:tmpl w:val="83A844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BE3021C"/>
    <w:multiLevelType w:val="hybridMultilevel"/>
    <w:tmpl w:val="392467F2"/>
    <w:lvl w:ilvl="0" w:tplc="857E98F4">
      <w:start w:val="4"/>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C3857DD"/>
    <w:multiLevelType w:val="hybridMultilevel"/>
    <w:tmpl w:val="E8E63D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FC33F7E"/>
    <w:multiLevelType w:val="hybridMultilevel"/>
    <w:tmpl w:val="EEF267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0033C32"/>
    <w:multiLevelType w:val="hybridMultilevel"/>
    <w:tmpl w:val="B2749A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08304EA"/>
    <w:multiLevelType w:val="hybridMultilevel"/>
    <w:tmpl w:val="BD88AD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4A80937"/>
    <w:multiLevelType w:val="hybridMultilevel"/>
    <w:tmpl w:val="6BCE38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5450D86"/>
    <w:multiLevelType w:val="hybridMultilevel"/>
    <w:tmpl w:val="BE16C9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6181145"/>
    <w:multiLevelType w:val="hybridMultilevel"/>
    <w:tmpl w:val="4BCE7EC0"/>
    <w:lvl w:ilvl="0" w:tplc="857E98F4">
      <w:start w:val="4"/>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C630C4F"/>
    <w:multiLevelType w:val="hybridMultilevel"/>
    <w:tmpl w:val="400438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DA1330F"/>
    <w:multiLevelType w:val="hybridMultilevel"/>
    <w:tmpl w:val="E6D04E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242406C"/>
    <w:multiLevelType w:val="hybridMultilevel"/>
    <w:tmpl w:val="80301B9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324550A6"/>
    <w:multiLevelType w:val="hybridMultilevel"/>
    <w:tmpl w:val="7A4E80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6EB10CF"/>
    <w:multiLevelType w:val="hybridMultilevel"/>
    <w:tmpl w:val="1F7E7ED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nsid w:val="3FBD7305"/>
    <w:multiLevelType w:val="hybridMultilevel"/>
    <w:tmpl w:val="9CC480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33C1E99"/>
    <w:multiLevelType w:val="hybridMultilevel"/>
    <w:tmpl w:val="37D2FC22"/>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nsid w:val="47DC12E8"/>
    <w:multiLevelType w:val="hybridMultilevel"/>
    <w:tmpl w:val="26863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CAF1151"/>
    <w:multiLevelType w:val="hybridMultilevel"/>
    <w:tmpl w:val="C2EC4C6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4CB5772A"/>
    <w:multiLevelType w:val="hybridMultilevel"/>
    <w:tmpl w:val="BDB4347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4D531DC7"/>
    <w:multiLevelType w:val="hybridMultilevel"/>
    <w:tmpl w:val="46B276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F6809A0"/>
    <w:multiLevelType w:val="hybridMultilevel"/>
    <w:tmpl w:val="D1702E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3F653D9"/>
    <w:multiLevelType w:val="hybridMultilevel"/>
    <w:tmpl w:val="D1702E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8F860C3"/>
    <w:multiLevelType w:val="hybridMultilevel"/>
    <w:tmpl w:val="C54C94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3325387"/>
    <w:multiLevelType w:val="hybridMultilevel"/>
    <w:tmpl w:val="666476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633D7798"/>
    <w:multiLevelType w:val="hybridMultilevel"/>
    <w:tmpl w:val="994CA3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654E1BDB"/>
    <w:multiLevelType w:val="hybridMultilevel"/>
    <w:tmpl w:val="9560155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67211DB3"/>
    <w:multiLevelType w:val="hybridMultilevel"/>
    <w:tmpl w:val="416415F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nsid w:val="67740EFC"/>
    <w:multiLevelType w:val="hybridMultilevel"/>
    <w:tmpl w:val="3D2640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DFC2D76"/>
    <w:multiLevelType w:val="hybridMultilevel"/>
    <w:tmpl w:val="7B3899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6ECC60E4"/>
    <w:multiLevelType w:val="hybridMultilevel"/>
    <w:tmpl w:val="E6F28A6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06B1592"/>
    <w:multiLevelType w:val="hybridMultilevel"/>
    <w:tmpl w:val="6FF6B902"/>
    <w:lvl w:ilvl="0" w:tplc="857E98F4">
      <w:start w:val="4"/>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07F7BE9"/>
    <w:multiLevelType w:val="hybridMultilevel"/>
    <w:tmpl w:val="D5BC3A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2FD1541"/>
    <w:multiLevelType w:val="hybridMultilevel"/>
    <w:tmpl w:val="2A881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5436AA1"/>
    <w:multiLevelType w:val="hybridMultilevel"/>
    <w:tmpl w:val="2A429D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65E58BE"/>
    <w:multiLevelType w:val="hybridMultilevel"/>
    <w:tmpl w:val="81AAE45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6">
    <w:nsid w:val="76950695"/>
    <w:multiLevelType w:val="hybridMultilevel"/>
    <w:tmpl w:val="C3ECB7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8406F29"/>
    <w:multiLevelType w:val="hybridMultilevel"/>
    <w:tmpl w:val="94F4BA8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7C261CD0"/>
    <w:multiLevelType w:val="hybridMultilevel"/>
    <w:tmpl w:val="10EA1FF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7"/>
  </w:num>
  <w:num w:numId="2">
    <w:abstractNumId w:val="38"/>
  </w:num>
  <w:num w:numId="3">
    <w:abstractNumId w:val="20"/>
  </w:num>
  <w:num w:numId="4">
    <w:abstractNumId w:val="46"/>
  </w:num>
  <w:num w:numId="5">
    <w:abstractNumId w:val="8"/>
  </w:num>
  <w:num w:numId="6">
    <w:abstractNumId w:val="28"/>
  </w:num>
  <w:num w:numId="7">
    <w:abstractNumId w:val="47"/>
  </w:num>
  <w:num w:numId="8">
    <w:abstractNumId w:val="48"/>
  </w:num>
  <w:num w:numId="9">
    <w:abstractNumId w:val="40"/>
  </w:num>
  <w:num w:numId="10">
    <w:abstractNumId w:val="35"/>
  </w:num>
  <w:num w:numId="11">
    <w:abstractNumId w:val="33"/>
  </w:num>
  <w:num w:numId="12">
    <w:abstractNumId w:val="29"/>
  </w:num>
  <w:num w:numId="13">
    <w:abstractNumId w:val="43"/>
  </w:num>
  <w:num w:numId="14">
    <w:abstractNumId w:val="10"/>
  </w:num>
  <w:num w:numId="15">
    <w:abstractNumId w:val="36"/>
  </w:num>
  <w:num w:numId="16">
    <w:abstractNumId w:val="3"/>
  </w:num>
  <w:num w:numId="17">
    <w:abstractNumId w:val="14"/>
  </w:num>
  <w:num w:numId="18">
    <w:abstractNumId w:val="5"/>
  </w:num>
  <w:num w:numId="19">
    <w:abstractNumId w:val="15"/>
  </w:num>
  <w:num w:numId="20">
    <w:abstractNumId w:val="22"/>
  </w:num>
  <w:num w:numId="21">
    <w:abstractNumId w:val="4"/>
  </w:num>
  <w:num w:numId="22">
    <w:abstractNumId w:val="0"/>
  </w:num>
  <w:num w:numId="23">
    <w:abstractNumId w:val="2"/>
  </w:num>
  <w:num w:numId="24">
    <w:abstractNumId w:val="45"/>
  </w:num>
  <w:num w:numId="25">
    <w:abstractNumId w:val="34"/>
  </w:num>
  <w:num w:numId="26">
    <w:abstractNumId w:val="6"/>
  </w:num>
  <w:num w:numId="27">
    <w:abstractNumId w:val="44"/>
  </w:num>
  <w:num w:numId="28">
    <w:abstractNumId w:val="18"/>
  </w:num>
  <w:num w:numId="29">
    <w:abstractNumId w:val="23"/>
  </w:num>
  <w:num w:numId="30">
    <w:abstractNumId w:val="12"/>
  </w:num>
  <w:num w:numId="31">
    <w:abstractNumId w:val="19"/>
  </w:num>
  <w:num w:numId="32">
    <w:abstractNumId w:val="41"/>
  </w:num>
  <w:num w:numId="33">
    <w:abstractNumId w:val="1"/>
  </w:num>
  <w:num w:numId="34">
    <w:abstractNumId w:val="21"/>
  </w:num>
  <w:num w:numId="35">
    <w:abstractNumId w:val="39"/>
  </w:num>
  <w:num w:numId="36">
    <w:abstractNumId w:val="32"/>
  </w:num>
  <w:num w:numId="37">
    <w:abstractNumId w:val="31"/>
  </w:num>
  <w:num w:numId="38">
    <w:abstractNumId w:val="42"/>
  </w:num>
  <w:num w:numId="39">
    <w:abstractNumId w:val="7"/>
  </w:num>
  <w:num w:numId="40">
    <w:abstractNumId w:val="26"/>
  </w:num>
  <w:num w:numId="41">
    <w:abstractNumId w:val="24"/>
  </w:num>
  <w:num w:numId="42">
    <w:abstractNumId w:val="37"/>
  </w:num>
  <w:num w:numId="43">
    <w:abstractNumId w:val="11"/>
  </w:num>
  <w:num w:numId="44">
    <w:abstractNumId w:val="16"/>
  </w:num>
  <w:num w:numId="45">
    <w:abstractNumId w:val="9"/>
  </w:num>
  <w:num w:numId="46">
    <w:abstractNumId w:val="13"/>
  </w:num>
  <w:num w:numId="47">
    <w:abstractNumId w:val="30"/>
  </w:num>
  <w:num w:numId="48">
    <w:abstractNumId w:val="25"/>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C44"/>
    <w:rsid w:val="00013786"/>
    <w:rsid w:val="0002591D"/>
    <w:rsid w:val="000266E5"/>
    <w:rsid w:val="00041C5F"/>
    <w:rsid w:val="0006178A"/>
    <w:rsid w:val="00066C96"/>
    <w:rsid w:val="00113535"/>
    <w:rsid w:val="00186244"/>
    <w:rsid w:val="001868EA"/>
    <w:rsid w:val="00214A2F"/>
    <w:rsid w:val="002250D1"/>
    <w:rsid w:val="00250116"/>
    <w:rsid w:val="00272F6D"/>
    <w:rsid w:val="0027419F"/>
    <w:rsid w:val="00287BE9"/>
    <w:rsid w:val="002A788E"/>
    <w:rsid w:val="003905B1"/>
    <w:rsid w:val="00417617"/>
    <w:rsid w:val="00481D39"/>
    <w:rsid w:val="004D4A87"/>
    <w:rsid w:val="004D53F1"/>
    <w:rsid w:val="0056374C"/>
    <w:rsid w:val="00625117"/>
    <w:rsid w:val="006619CA"/>
    <w:rsid w:val="00664DAC"/>
    <w:rsid w:val="006D22C8"/>
    <w:rsid w:val="00726098"/>
    <w:rsid w:val="00740102"/>
    <w:rsid w:val="00742E1F"/>
    <w:rsid w:val="00785C84"/>
    <w:rsid w:val="007E412B"/>
    <w:rsid w:val="007F71CE"/>
    <w:rsid w:val="00825F4A"/>
    <w:rsid w:val="008752EC"/>
    <w:rsid w:val="009041AE"/>
    <w:rsid w:val="00920930"/>
    <w:rsid w:val="00924956"/>
    <w:rsid w:val="00941C7C"/>
    <w:rsid w:val="00944379"/>
    <w:rsid w:val="009F65F8"/>
    <w:rsid w:val="00A12BB1"/>
    <w:rsid w:val="00A1728D"/>
    <w:rsid w:val="00A473AE"/>
    <w:rsid w:val="00A740F2"/>
    <w:rsid w:val="00A85256"/>
    <w:rsid w:val="00A9484E"/>
    <w:rsid w:val="00AA164D"/>
    <w:rsid w:val="00AB2B48"/>
    <w:rsid w:val="00AD205E"/>
    <w:rsid w:val="00B15D04"/>
    <w:rsid w:val="00B17173"/>
    <w:rsid w:val="00BA4055"/>
    <w:rsid w:val="00BB4C34"/>
    <w:rsid w:val="00BC163F"/>
    <w:rsid w:val="00BC41D3"/>
    <w:rsid w:val="00BC41EF"/>
    <w:rsid w:val="00BC5B43"/>
    <w:rsid w:val="00BD3A5A"/>
    <w:rsid w:val="00C007FE"/>
    <w:rsid w:val="00C0142E"/>
    <w:rsid w:val="00C2583F"/>
    <w:rsid w:val="00C44A37"/>
    <w:rsid w:val="00C66901"/>
    <w:rsid w:val="00C96F62"/>
    <w:rsid w:val="00CA72D5"/>
    <w:rsid w:val="00D02DF2"/>
    <w:rsid w:val="00D27F49"/>
    <w:rsid w:val="00D31FAC"/>
    <w:rsid w:val="00D41AA9"/>
    <w:rsid w:val="00D4378E"/>
    <w:rsid w:val="00D71AB8"/>
    <w:rsid w:val="00DA1607"/>
    <w:rsid w:val="00DA201B"/>
    <w:rsid w:val="00E13035"/>
    <w:rsid w:val="00E55262"/>
    <w:rsid w:val="00E70C44"/>
    <w:rsid w:val="00E778D8"/>
    <w:rsid w:val="00E81E15"/>
    <w:rsid w:val="00EB6490"/>
    <w:rsid w:val="00EC7DC8"/>
    <w:rsid w:val="00EF0366"/>
    <w:rsid w:val="00F01985"/>
    <w:rsid w:val="00F04A5C"/>
    <w:rsid w:val="00F06906"/>
    <w:rsid w:val="00F71D75"/>
    <w:rsid w:val="00FF0E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73AE"/>
    <w:pPr>
      <w:ind w:firstLineChars="200" w:firstLine="420"/>
    </w:pPr>
  </w:style>
  <w:style w:type="paragraph" w:styleId="a4">
    <w:name w:val="Balloon Text"/>
    <w:basedOn w:val="a"/>
    <w:link w:val="Char"/>
    <w:uiPriority w:val="99"/>
    <w:semiHidden/>
    <w:unhideWhenUsed/>
    <w:rsid w:val="00B15D04"/>
    <w:rPr>
      <w:sz w:val="18"/>
      <w:szCs w:val="18"/>
    </w:rPr>
  </w:style>
  <w:style w:type="character" w:customStyle="1" w:styleId="Char">
    <w:name w:val="批注框文本 Char"/>
    <w:basedOn w:val="a0"/>
    <w:link w:val="a4"/>
    <w:uiPriority w:val="99"/>
    <w:semiHidden/>
    <w:rsid w:val="00B15D04"/>
    <w:rPr>
      <w:sz w:val="18"/>
      <w:szCs w:val="18"/>
    </w:rPr>
  </w:style>
  <w:style w:type="paragraph" w:styleId="a5">
    <w:name w:val="header"/>
    <w:basedOn w:val="a"/>
    <w:link w:val="Char0"/>
    <w:uiPriority w:val="99"/>
    <w:unhideWhenUsed/>
    <w:rsid w:val="00A740F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740F2"/>
    <w:rPr>
      <w:sz w:val="18"/>
      <w:szCs w:val="18"/>
    </w:rPr>
  </w:style>
  <w:style w:type="paragraph" w:styleId="a6">
    <w:name w:val="footer"/>
    <w:basedOn w:val="a"/>
    <w:link w:val="Char1"/>
    <w:uiPriority w:val="99"/>
    <w:unhideWhenUsed/>
    <w:rsid w:val="00A740F2"/>
    <w:pPr>
      <w:tabs>
        <w:tab w:val="center" w:pos="4153"/>
        <w:tab w:val="right" w:pos="8306"/>
      </w:tabs>
      <w:snapToGrid w:val="0"/>
      <w:jc w:val="left"/>
    </w:pPr>
    <w:rPr>
      <w:sz w:val="18"/>
      <w:szCs w:val="18"/>
    </w:rPr>
  </w:style>
  <w:style w:type="character" w:customStyle="1" w:styleId="Char1">
    <w:name w:val="页脚 Char"/>
    <w:basedOn w:val="a0"/>
    <w:link w:val="a6"/>
    <w:uiPriority w:val="99"/>
    <w:rsid w:val="00A740F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73AE"/>
    <w:pPr>
      <w:ind w:firstLineChars="200" w:firstLine="420"/>
    </w:pPr>
  </w:style>
  <w:style w:type="paragraph" w:styleId="a4">
    <w:name w:val="Balloon Text"/>
    <w:basedOn w:val="a"/>
    <w:link w:val="Char"/>
    <w:uiPriority w:val="99"/>
    <w:semiHidden/>
    <w:unhideWhenUsed/>
    <w:rsid w:val="00B15D04"/>
    <w:rPr>
      <w:sz w:val="18"/>
      <w:szCs w:val="18"/>
    </w:rPr>
  </w:style>
  <w:style w:type="character" w:customStyle="1" w:styleId="Char">
    <w:name w:val="批注框文本 Char"/>
    <w:basedOn w:val="a0"/>
    <w:link w:val="a4"/>
    <w:uiPriority w:val="99"/>
    <w:semiHidden/>
    <w:rsid w:val="00B15D04"/>
    <w:rPr>
      <w:sz w:val="18"/>
      <w:szCs w:val="18"/>
    </w:rPr>
  </w:style>
  <w:style w:type="paragraph" w:styleId="a5">
    <w:name w:val="header"/>
    <w:basedOn w:val="a"/>
    <w:link w:val="Char0"/>
    <w:uiPriority w:val="99"/>
    <w:unhideWhenUsed/>
    <w:rsid w:val="00A740F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740F2"/>
    <w:rPr>
      <w:sz w:val="18"/>
      <w:szCs w:val="18"/>
    </w:rPr>
  </w:style>
  <w:style w:type="paragraph" w:styleId="a6">
    <w:name w:val="footer"/>
    <w:basedOn w:val="a"/>
    <w:link w:val="Char1"/>
    <w:uiPriority w:val="99"/>
    <w:unhideWhenUsed/>
    <w:rsid w:val="00A740F2"/>
    <w:pPr>
      <w:tabs>
        <w:tab w:val="center" w:pos="4153"/>
        <w:tab w:val="right" w:pos="8306"/>
      </w:tabs>
      <w:snapToGrid w:val="0"/>
      <w:jc w:val="left"/>
    </w:pPr>
    <w:rPr>
      <w:sz w:val="18"/>
      <w:szCs w:val="18"/>
    </w:rPr>
  </w:style>
  <w:style w:type="character" w:customStyle="1" w:styleId="Char1">
    <w:name w:val="页脚 Char"/>
    <w:basedOn w:val="a0"/>
    <w:link w:val="a6"/>
    <w:uiPriority w:val="99"/>
    <w:rsid w:val="00A740F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0786">
      <w:bodyDiv w:val="1"/>
      <w:marLeft w:val="0"/>
      <w:marRight w:val="0"/>
      <w:marTop w:val="0"/>
      <w:marBottom w:val="0"/>
      <w:divBdr>
        <w:top w:val="none" w:sz="0" w:space="0" w:color="auto"/>
        <w:left w:val="none" w:sz="0" w:space="0" w:color="auto"/>
        <w:bottom w:val="none" w:sz="0" w:space="0" w:color="auto"/>
        <w:right w:val="none" w:sz="0" w:space="0" w:color="auto"/>
      </w:divBdr>
      <w:divsChild>
        <w:div w:id="528447606">
          <w:marLeft w:val="0"/>
          <w:marRight w:val="0"/>
          <w:marTop w:val="0"/>
          <w:marBottom w:val="240"/>
          <w:divBdr>
            <w:top w:val="none" w:sz="0" w:space="0" w:color="auto"/>
            <w:left w:val="none" w:sz="0" w:space="0" w:color="auto"/>
            <w:bottom w:val="none" w:sz="0" w:space="0" w:color="auto"/>
            <w:right w:val="none" w:sz="0" w:space="0" w:color="auto"/>
          </w:divBdr>
          <w:divsChild>
            <w:div w:id="186273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80">
      <w:bodyDiv w:val="1"/>
      <w:marLeft w:val="0"/>
      <w:marRight w:val="0"/>
      <w:marTop w:val="0"/>
      <w:marBottom w:val="0"/>
      <w:divBdr>
        <w:top w:val="none" w:sz="0" w:space="0" w:color="auto"/>
        <w:left w:val="none" w:sz="0" w:space="0" w:color="auto"/>
        <w:bottom w:val="none" w:sz="0" w:space="0" w:color="auto"/>
        <w:right w:val="none" w:sz="0" w:space="0" w:color="auto"/>
      </w:divBdr>
    </w:div>
    <w:div w:id="2557369">
      <w:bodyDiv w:val="1"/>
      <w:marLeft w:val="0"/>
      <w:marRight w:val="0"/>
      <w:marTop w:val="0"/>
      <w:marBottom w:val="0"/>
      <w:divBdr>
        <w:top w:val="none" w:sz="0" w:space="0" w:color="auto"/>
        <w:left w:val="none" w:sz="0" w:space="0" w:color="auto"/>
        <w:bottom w:val="none" w:sz="0" w:space="0" w:color="auto"/>
        <w:right w:val="none" w:sz="0" w:space="0" w:color="auto"/>
      </w:divBdr>
    </w:div>
    <w:div w:id="3366973">
      <w:bodyDiv w:val="1"/>
      <w:marLeft w:val="0"/>
      <w:marRight w:val="0"/>
      <w:marTop w:val="0"/>
      <w:marBottom w:val="0"/>
      <w:divBdr>
        <w:top w:val="none" w:sz="0" w:space="0" w:color="auto"/>
        <w:left w:val="none" w:sz="0" w:space="0" w:color="auto"/>
        <w:bottom w:val="none" w:sz="0" w:space="0" w:color="auto"/>
        <w:right w:val="none" w:sz="0" w:space="0" w:color="auto"/>
      </w:divBdr>
    </w:div>
    <w:div w:id="4285414">
      <w:bodyDiv w:val="1"/>
      <w:marLeft w:val="0"/>
      <w:marRight w:val="0"/>
      <w:marTop w:val="0"/>
      <w:marBottom w:val="0"/>
      <w:divBdr>
        <w:top w:val="none" w:sz="0" w:space="0" w:color="auto"/>
        <w:left w:val="none" w:sz="0" w:space="0" w:color="auto"/>
        <w:bottom w:val="none" w:sz="0" w:space="0" w:color="auto"/>
        <w:right w:val="none" w:sz="0" w:space="0" w:color="auto"/>
      </w:divBdr>
    </w:div>
    <w:div w:id="4745057">
      <w:bodyDiv w:val="1"/>
      <w:marLeft w:val="0"/>
      <w:marRight w:val="0"/>
      <w:marTop w:val="0"/>
      <w:marBottom w:val="0"/>
      <w:divBdr>
        <w:top w:val="none" w:sz="0" w:space="0" w:color="auto"/>
        <w:left w:val="none" w:sz="0" w:space="0" w:color="auto"/>
        <w:bottom w:val="none" w:sz="0" w:space="0" w:color="auto"/>
        <w:right w:val="none" w:sz="0" w:space="0" w:color="auto"/>
      </w:divBdr>
    </w:div>
    <w:div w:id="5446388">
      <w:bodyDiv w:val="1"/>
      <w:marLeft w:val="0"/>
      <w:marRight w:val="0"/>
      <w:marTop w:val="0"/>
      <w:marBottom w:val="0"/>
      <w:divBdr>
        <w:top w:val="none" w:sz="0" w:space="0" w:color="auto"/>
        <w:left w:val="none" w:sz="0" w:space="0" w:color="auto"/>
        <w:bottom w:val="none" w:sz="0" w:space="0" w:color="auto"/>
        <w:right w:val="none" w:sz="0" w:space="0" w:color="auto"/>
      </w:divBdr>
      <w:divsChild>
        <w:div w:id="1308365925">
          <w:marLeft w:val="0"/>
          <w:marRight w:val="0"/>
          <w:marTop w:val="0"/>
          <w:marBottom w:val="240"/>
          <w:divBdr>
            <w:top w:val="none" w:sz="0" w:space="0" w:color="auto"/>
            <w:left w:val="none" w:sz="0" w:space="0" w:color="auto"/>
            <w:bottom w:val="none" w:sz="0" w:space="0" w:color="auto"/>
            <w:right w:val="none" w:sz="0" w:space="0" w:color="auto"/>
          </w:divBdr>
          <w:divsChild>
            <w:div w:id="15761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315">
      <w:bodyDiv w:val="1"/>
      <w:marLeft w:val="0"/>
      <w:marRight w:val="0"/>
      <w:marTop w:val="0"/>
      <w:marBottom w:val="0"/>
      <w:divBdr>
        <w:top w:val="none" w:sz="0" w:space="0" w:color="auto"/>
        <w:left w:val="none" w:sz="0" w:space="0" w:color="auto"/>
        <w:bottom w:val="none" w:sz="0" w:space="0" w:color="auto"/>
        <w:right w:val="none" w:sz="0" w:space="0" w:color="auto"/>
      </w:divBdr>
    </w:div>
    <w:div w:id="6755318">
      <w:bodyDiv w:val="1"/>
      <w:marLeft w:val="0"/>
      <w:marRight w:val="0"/>
      <w:marTop w:val="0"/>
      <w:marBottom w:val="0"/>
      <w:divBdr>
        <w:top w:val="none" w:sz="0" w:space="0" w:color="auto"/>
        <w:left w:val="none" w:sz="0" w:space="0" w:color="auto"/>
        <w:bottom w:val="none" w:sz="0" w:space="0" w:color="auto"/>
        <w:right w:val="none" w:sz="0" w:space="0" w:color="auto"/>
      </w:divBdr>
      <w:divsChild>
        <w:div w:id="1051348696">
          <w:marLeft w:val="0"/>
          <w:marRight w:val="0"/>
          <w:marTop w:val="0"/>
          <w:marBottom w:val="0"/>
          <w:divBdr>
            <w:top w:val="none" w:sz="0" w:space="0" w:color="auto"/>
            <w:left w:val="none" w:sz="0" w:space="0" w:color="auto"/>
            <w:bottom w:val="none" w:sz="0" w:space="0" w:color="auto"/>
            <w:right w:val="none" w:sz="0" w:space="0" w:color="auto"/>
          </w:divBdr>
        </w:div>
      </w:divsChild>
    </w:div>
    <w:div w:id="7105083">
      <w:bodyDiv w:val="1"/>
      <w:marLeft w:val="0"/>
      <w:marRight w:val="0"/>
      <w:marTop w:val="0"/>
      <w:marBottom w:val="0"/>
      <w:divBdr>
        <w:top w:val="none" w:sz="0" w:space="0" w:color="auto"/>
        <w:left w:val="none" w:sz="0" w:space="0" w:color="auto"/>
        <w:bottom w:val="none" w:sz="0" w:space="0" w:color="auto"/>
        <w:right w:val="none" w:sz="0" w:space="0" w:color="auto"/>
      </w:divBdr>
    </w:div>
    <w:div w:id="7291139">
      <w:bodyDiv w:val="1"/>
      <w:marLeft w:val="0"/>
      <w:marRight w:val="0"/>
      <w:marTop w:val="0"/>
      <w:marBottom w:val="0"/>
      <w:divBdr>
        <w:top w:val="none" w:sz="0" w:space="0" w:color="auto"/>
        <w:left w:val="none" w:sz="0" w:space="0" w:color="auto"/>
        <w:bottom w:val="none" w:sz="0" w:space="0" w:color="auto"/>
        <w:right w:val="none" w:sz="0" w:space="0" w:color="auto"/>
      </w:divBdr>
    </w:div>
    <w:div w:id="8606296">
      <w:bodyDiv w:val="1"/>
      <w:marLeft w:val="0"/>
      <w:marRight w:val="0"/>
      <w:marTop w:val="0"/>
      <w:marBottom w:val="0"/>
      <w:divBdr>
        <w:top w:val="none" w:sz="0" w:space="0" w:color="auto"/>
        <w:left w:val="none" w:sz="0" w:space="0" w:color="auto"/>
        <w:bottom w:val="none" w:sz="0" w:space="0" w:color="auto"/>
        <w:right w:val="none" w:sz="0" w:space="0" w:color="auto"/>
      </w:divBdr>
    </w:div>
    <w:div w:id="9793805">
      <w:bodyDiv w:val="1"/>
      <w:marLeft w:val="0"/>
      <w:marRight w:val="0"/>
      <w:marTop w:val="0"/>
      <w:marBottom w:val="0"/>
      <w:divBdr>
        <w:top w:val="none" w:sz="0" w:space="0" w:color="auto"/>
        <w:left w:val="none" w:sz="0" w:space="0" w:color="auto"/>
        <w:bottom w:val="none" w:sz="0" w:space="0" w:color="auto"/>
        <w:right w:val="none" w:sz="0" w:space="0" w:color="auto"/>
      </w:divBdr>
    </w:div>
    <w:div w:id="10761257">
      <w:bodyDiv w:val="1"/>
      <w:marLeft w:val="0"/>
      <w:marRight w:val="0"/>
      <w:marTop w:val="0"/>
      <w:marBottom w:val="0"/>
      <w:divBdr>
        <w:top w:val="none" w:sz="0" w:space="0" w:color="auto"/>
        <w:left w:val="none" w:sz="0" w:space="0" w:color="auto"/>
        <w:bottom w:val="none" w:sz="0" w:space="0" w:color="auto"/>
        <w:right w:val="none" w:sz="0" w:space="0" w:color="auto"/>
      </w:divBdr>
    </w:div>
    <w:div w:id="10762302">
      <w:bodyDiv w:val="1"/>
      <w:marLeft w:val="0"/>
      <w:marRight w:val="0"/>
      <w:marTop w:val="0"/>
      <w:marBottom w:val="0"/>
      <w:divBdr>
        <w:top w:val="none" w:sz="0" w:space="0" w:color="auto"/>
        <w:left w:val="none" w:sz="0" w:space="0" w:color="auto"/>
        <w:bottom w:val="none" w:sz="0" w:space="0" w:color="auto"/>
        <w:right w:val="none" w:sz="0" w:space="0" w:color="auto"/>
      </w:divBdr>
    </w:div>
    <w:div w:id="12074142">
      <w:bodyDiv w:val="1"/>
      <w:marLeft w:val="0"/>
      <w:marRight w:val="0"/>
      <w:marTop w:val="0"/>
      <w:marBottom w:val="0"/>
      <w:divBdr>
        <w:top w:val="none" w:sz="0" w:space="0" w:color="auto"/>
        <w:left w:val="none" w:sz="0" w:space="0" w:color="auto"/>
        <w:bottom w:val="none" w:sz="0" w:space="0" w:color="auto"/>
        <w:right w:val="none" w:sz="0" w:space="0" w:color="auto"/>
      </w:divBdr>
    </w:div>
    <w:div w:id="12148786">
      <w:bodyDiv w:val="1"/>
      <w:marLeft w:val="0"/>
      <w:marRight w:val="0"/>
      <w:marTop w:val="0"/>
      <w:marBottom w:val="0"/>
      <w:divBdr>
        <w:top w:val="none" w:sz="0" w:space="0" w:color="auto"/>
        <w:left w:val="none" w:sz="0" w:space="0" w:color="auto"/>
        <w:bottom w:val="none" w:sz="0" w:space="0" w:color="auto"/>
        <w:right w:val="none" w:sz="0" w:space="0" w:color="auto"/>
      </w:divBdr>
    </w:div>
    <w:div w:id="15039542">
      <w:bodyDiv w:val="1"/>
      <w:marLeft w:val="0"/>
      <w:marRight w:val="0"/>
      <w:marTop w:val="0"/>
      <w:marBottom w:val="0"/>
      <w:divBdr>
        <w:top w:val="none" w:sz="0" w:space="0" w:color="auto"/>
        <w:left w:val="none" w:sz="0" w:space="0" w:color="auto"/>
        <w:bottom w:val="none" w:sz="0" w:space="0" w:color="auto"/>
        <w:right w:val="none" w:sz="0" w:space="0" w:color="auto"/>
      </w:divBdr>
    </w:div>
    <w:div w:id="16276215">
      <w:bodyDiv w:val="1"/>
      <w:marLeft w:val="0"/>
      <w:marRight w:val="0"/>
      <w:marTop w:val="0"/>
      <w:marBottom w:val="0"/>
      <w:divBdr>
        <w:top w:val="none" w:sz="0" w:space="0" w:color="auto"/>
        <w:left w:val="none" w:sz="0" w:space="0" w:color="auto"/>
        <w:bottom w:val="none" w:sz="0" w:space="0" w:color="auto"/>
        <w:right w:val="none" w:sz="0" w:space="0" w:color="auto"/>
      </w:divBdr>
    </w:div>
    <w:div w:id="16469178">
      <w:bodyDiv w:val="1"/>
      <w:marLeft w:val="0"/>
      <w:marRight w:val="0"/>
      <w:marTop w:val="0"/>
      <w:marBottom w:val="0"/>
      <w:divBdr>
        <w:top w:val="none" w:sz="0" w:space="0" w:color="auto"/>
        <w:left w:val="none" w:sz="0" w:space="0" w:color="auto"/>
        <w:bottom w:val="none" w:sz="0" w:space="0" w:color="auto"/>
        <w:right w:val="none" w:sz="0" w:space="0" w:color="auto"/>
      </w:divBdr>
    </w:div>
    <w:div w:id="16583946">
      <w:bodyDiv w:val="1"/>
      <w:marLeft w:val="0"/>
      <w:marRight w:val="0"/>
      <w:marTop w:val="0"/>
      <w:marBottom w:val="0"/>
      <w:divBdr>
        <w:top w:val="none" w:sz="0" w:space="0" w:color="auto"/>
        <w:left w:val="none" w:sz="0" w:space="0" w:color="auto"/>
        <w:bottom w:val="none" w:sz="0" w:space="0" w:color="auto"/>
        <w:right w:val="none" w:sz="0" w:space="0" w:color="auto"/>
      </w:divBdr>
      <w:divsChild>
        <w:div w:id="573514301">
          <w:marLeft w:val="0"/>
          <w:marRight w:val="0"/>
          <w:marTop w:val="0"/>
          <w:marBottom w:val="240"/>
          <w:divBdr>
            <w:top w:val="none" w:sz="0" w:space="0" w:color="auto"/>
            <w:left w:val="none" w:sz="0" w:space="0" w:color="auto"/>
            <w:bottom w:val="none" w:sz="0" w:space="0" w:color="auto"/>
            <w:right w:val="none" w:sz="0" w:space="0" w:color="auto"/>
          </w:divBdr>
          <w:divsChild>
            <w:div w:id="126899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10">
      <w:bodyDiv w:val="1"/>
      <w:marLeft w:val="0"/>
      <w:marRight w:val="0"/>
      <w:marTop w:val="0"/>
      <w:marBottom w:val="0"/>
      <w:divBdr>
        <w:top w:val="none" w:sz="0" w:space="0" w:color="auto"/>
        <w:left w:val="none" w:sz="0" w:space="0" w:color="auto"/>
        <w:bottom w:val="none" w:sz="0" w:space="0" w:color="auto"/>
        <w:right w:val="none" w:sz="0" w:space="0" w:color="auto"/>
      </w:divBdr>
    </w:div>
    <w:div w:id="18438647">
      <w:bodyDiv w:val="1"/>
      <w:marLeft w:val="0"/>
      <w:marRight w:val="0"/>
      <w:marTop w:val="0"/>
      <w:marBottom w:val="0"/>
      <w:divBdr>
        <w:top w:val="none" w:sz="0" w:space="0" w:color="auto"/>
        <w:left w:val="none" w:sz="0" w:space="0" w:color="auto"/>
        <w:bottom w:val="none" w:sz="0" w:space="0" w:color="auto"/>
        <w:right w:val="none" w:sz="0" w:space="0" w:color="auto"/>
      </w:divBdr>
    </w:div>
    <w:div w:id="18899447">
      <w:bodyDiv w:val="1"/>
      <w:marLeft w:val="0"/>
      <w:marRight w:val="0"/>
      <w:marTop w:val="0"/>
      <w:marBottom w:val="0"/>
      <w:divBdr>
        <w:top w:val="none" w:sz="0" w:space="0" w:color="auto"/>
        <w:left w:val="none" w:sz="0" w:space="0" w:color="auto"/>
        <w:bottom w:val="none" w:sz="0" w:space="0" w:color="auto"/>
        <w:right w:val="none" w:sz="0" w:space="0" w:color="auto"/>
      </w:divBdr>
    </w:div>
    <w:div w:id="20515215">
      <w:bodyDiv w:val="1"/>
      <w:marLeft w:val="0"/>
      <w:marRight w:val="0"/>
      <w:marTop w:val="0"/>
      <w:marBottom w:val="0"/>
      <w:divBdr>
        <w:top w:val="none" w:sz="0" w:space="0" w:color="auto"/>
        <w:left w:val="none" w:sz="0" w:space="0" w:color="auto"/>
        <w:bottom w:val="none" w:sz="0" w:space="0" w:color="auto"/>
        <w:right w:val="none" w:sz="0" w:space="0" w:color="auto"/>
      </w:divBdr>
    </w:div>
    <w:div w:id="21128360">
      <w:bodyDiv w:val="1"/>
      <w:marLeft w:val="0"/>
      <w:marRight w:val="0"/>
      <w:marTop w:val="0"/>
      <w:marBottom w:val="0"/>
      <w:divBdr>
        <w:top w:val="none" w:sz="0" w:space="0" w:color="auto"/>
        <w:left w:val="none" w:sz="0" w:space="0" w:color="auto"/>
        <w:bottom w:val="none" w:sz="0" w:space="0" w:color="auto"/>
        <w:right w:val="none" w:sz="0" w:space="0" w:color="auto"/>
      </w:divBdr>
    </w:div>
    <w:div w:id="22638325">
      <w:bodyDiv w:val="1"/>
      <w:marLeft w:val="0"/>
      <w:marRight w:val="0"/>
      <w:marTop w:val="0"/>
      <w:marBottom w:val="0"/>
      <w:divBdr>
        <w:top w:val="none" w:sz="0" w:space="0" w:color="auto"/>
        <w:left w:val="none" w:sz="0" w:space="0" w:color="auto"/>
        <w:bottom w:val="none" w:sz="0" w:space="0" w:color="auto"/>
        <w:right w:val="none" w:sz="0" w:space="0" w:color="auto"/>
      </w:divBdr>
    </w:div>
    <w:div w:id="22753782">
      <w:bodyDiv w:val="1"/>
      <w:marLeft w:val="0"/>
      <w:marRight w:val="0"/>
      <w:marTop w:val="0"/>
      <w:marBottom w:val="0"/>
      <w:divBdr>
        <w:top w:val="none" w:sz="0" w:space="0" w:color="auto"/>
        <w:left w:val="none" w:sz="0" w:space="0" w:color="auto"/>
        <w:bottom w:val="none" w:sz="0" w:space="0" w:color="auto"/>
        <w:right w:val="none" w:sz="0" w:space="0" w:color="auto"/>
      </w:divBdr>
    </w:div>
    <w:div w:id="23408361">
      <w:bodyDiv w:val="1"/>
      <w:marLeft w:val="0"/>
      <w:marRight w:val="0"/>
      <w:marTop w:val="0"/>
      <w:marBottom w:val="0"/>
      <w:divBdr>
        <w:top w:val="none" w:sz="0" w:space="0" w:color="auto"/>
        <w:left w:val="none" w:sz="0" w:space="0" w:color="auto"/>
        <w:bottom w:val="none" w:sz="0" w:space="0" w:color="auto"/>
        <w:right w:val="none" w:sz="0" w:space="0" w:color="auto"/>
      </w:divBdr>
    </w:div>
    <w:div w:id="23797182">
      <w:bodyDiv w:val="1"/>
      <w:marLeft w:val="0"/>
      <w:marRight w:val="0"/>
      <w:marTop w:val="0"/>
      <w:marBottom w:val="0"/>
      <w:divBdr>
        <w:top w:val="none" w:sz="0" w:space="0" w:color="auto"/>
        <w:left w:val="none" w:sz="0" w:space="0" w:color="auto"/>
        <w:bottom w:val="none" w:sz="0" w:space="0" w:color="auto"/>
        <w:right w:val="none" w:sz="0" w:space="0" w:color="auto"/>
      </w:divBdr>
    </w:div>
    <w:div w:id="24717305">
      <w:bodyDiv w:val="1"/>
      <w:marLeft w:val="0"/>
      <w:marRight w:val="0"/>
      <w:marTop w:val="0"/>
      <w:marBottom w:val="0"/>
      <w:divBdr>
        <w:top w:val="none" w:sz="0" w:space="0" w:color="auto"/>
        <w:left w:val="none" w:sz="0" w:space="0" w:color="auto"/>
        <w:bottom w:val="none" w:sz="0" w:space="0" w:color="auto"/>
        <w:right w:val="none" w:sz="0" w:space="0" w:color="auto"/>
      </w:divBdr>
      <w:divsChild>
        <w:div w:id="1692338787">
          <w:marLeft w:val="0"/>
          <w:marRight w:val="0"/>
          <w:marTop w:val="0"/>
          <w:marBottom w:val="240"/>
          <w:divBdr>
            <w:top w:val="none" w:sz="0" w:space="0" w:color="auto"/>
            <w:left w:val="none" w:sz="0" w:space="0" w:color="auto"/>
            <w:bottom w:val="none" w:sz="0" w:space="0" w:color="auto"/>
            <w:right w:val="none" w:sz="0" w:space="0" w:color="auto"/>
          </w:divBdr>
          <w:divsChild>
            <w:div w:id="8425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918">
      <w:bodyDiv w:val="1"/>
      <w:marLeft w:val="0"/>
      <w:marRight w:val="0"/>
      <w:marTop w:val="0"/>
      <w:marBottom w:val="0"/>
      <w:divBdr>
        <w:top w:val="none" w:sz="0" w:space="0" w:color="auto"/>
        <w:left w:val="none" w:sz="0" w:space="0" w:color="auto"/>
        <w:bottom w:val="none" w:sz="0" w:space="0" w:color="auto"/>
        <w:right w:val="none" w:sz="0" w:space="0" w:color="auto"/>
      </w:divBdr>
    </w:div>
    <w:div w:id="25715199">
      <w:bodyDiv w:val="1"/>
      <w:marLeft w:val="0"/>
      <w:marRight w:val="0"/>
      <w:marTop w:val="0"/>
      <w:marBottom w:val="0"/>
      <w:divBdr>
        <w:top w:val="none" w:sz="0" w:space="0" w:color="auto"/>
        <w:left w:val="none" w:sz="0" w:space="0" w:color="auto"/>
        <w:bottom w:val="none" w:sz="0" w:space="0" w:color="auto"/>
        <w:right w:val="none" w:sz="0" w:space="0" w:color="auto"/>
      </w:divBdr>
    </w:div>
    <w:div w:id="25954153">
      <w:bodyDiv w:val="1"/>
      <w:marLeft w:val="0"/>
      <w:marRight w:val="0"/>
      <w:marTop w:val="0"/>
      <w:marBottom w:val="0"/>
      <w:divBdr>
        <w:top w:val="none" w:sz="0" w:space="0" w:color="auto"/>
        <w:left w:val="none" w:sz="0" w:space="0" w:color="auto"/>
        <w:bottom w:val="none" w:sz="0" w:space="0" w:color="auto"/>
        <w:right w:val="none" w:sz="0" w:space="0" w:color="auto"/>
      </w:divBdr>
    </w:div>
    <w:div w:id="26101378">
      <w:bodyDiv w:val="1"/>
      <w:marLeft w:val="0"/>
      <w:marRight w:val="0"/>
      <w:marTop w:val="0"/>
      <w:marBottom w:val="0"/>
      <w:divBdr>
        <w:top w:val="none" w:sz="0" w:space="0" w:color="auto"/>
        <w:left w:val="none" w:sz="0" w:space="0" w:color="auto"/>
        <w:bottom w:val="none" w:sz="0" w:space="0" w:color="auto"/>
        <w:right w:val="none" w:sz="0" w:space="0" w:color="auto"/>
      </w:divBdr>
    </w:div>
    <w:div w:id="26106823">
      <w:bodyDiv w:val="1"/>
      <w:marLeft w:val="0"/>
      <w:marRight w:val="0"/>
      <w:marTop w:val="0"/>
      <w:marBottom w:val="0"/>
      <w:divBdr>
        <w:top w:val="none" w:sz="0" w:space="0" w:color="auto"/>
        <w:left w:val="none" w:sz="0" w:space="0" w:color="auto"/>
        <w:bottom w:val="none" w:sz="0" w:space="0" w:color="auto"/>
        <w:right w:val="none" w:sz="0" w:space="0" w:color="auto"/>
      </w:divBdr>
    </w:div>
    <w:div w:id="26374996">
      <w:bodyDiv w:val="1"/>
      <w:marLeft w:val="0"/>
      <w:marRight w:val="0"/>
      <w:marTop w:val="0"/>
      <w:marBottom w:val="0"/>
      <w:divBdr>
        <w:top w:val="none" w:sz="0" w:space="0" w:color="auto"/>
        <w:left w:val="none" w:sz="0" w:space="0" w:color="auto"/>
        <w:bottom w:val="none" w:sz="0" w:space="0" w:color="auto"/>
        <w:right w:val="none" w:sz="0" w:space="0" w:color="auto"/>
      </w:divBdr>
    </w:div>
    <w:div w:id="26487629">
      <w:bodyDiv w:val="1"/>
      <w:marLeft w:val="0"/>
      <w:marRight w:val="0"/>
      <w:marTop w:val="0"/>
      <w:marBottom w:val="0"/>
      <w:divBdr>
        <w:top w:val="none" w:sz="0" w:space="0" w:color="auto"/>
        <w:left w:val="none" w:sz="0" w:space="0" w:color="auto"/>
        <w:bottom w:val="none" w:sz="0" w:space="0" w:color="auto"/>
        <w:right w:val="none" w:sz="0" w:space="0" w:color="auto"/>
      </w:divBdr>
    </w:div>
    <w:div w:id="26688031">
      <w:bodyDiv w:val="1"/>
      <w:marLeft w:val="0"/>
      <w:marRight w:val="0"/>
      <w:marTop w:val="0"/>
      <w:marBottom w:val="0"/>
      <w:divBdr>
        <w:top w:val="none" w:sz="0" w:space="0" w:color="auto"/>
        <w:left w:val="none" w:sz="0" w:space="0" w:color="auto"/>
        <w:bottom w:val="none" w:sz="0" w:space="0" w:color="auto"/>
        <w:right w:val="none" w:sz="0" w:space="0" w:color="auto"/>
      </w:divBdr>
    </w:div>
    <w:div w:id="27070381">
      <w:bodyDiv w:val="1"/>
      <w:marLeft w:val="0"/>
      <w:marRight w:val="0"/>
      <w:marTop w:val="0"/>
      <w:marBottom w:val="0"/>
      <w:divBdr>
        <w:top w:val="none" w:sz="0" w:space="0" w:color="auto"/>
        <w:left w:val="none" w:sz="0" w:space="0" w:color="auto"/>
        <w:bottom w:val="none" w:sz="0" w:space="0" w:color="auto"/>
        <w:right w:val="none" w:sz="0" w:space="0" w:color="auto"/>
      </w:divBdr>
    </w:div>
    <w:div w:id="27723940">
      <w:bodyDiv w:val="1"/>
      <w:marLeft w:val="0"/>
      <w:marRight w:val="0"/>
      <w:marTop w:val="0"/>
      <w:marBottom w:val="0"/>
      <w:divBdr>
        <w:top w:val="none" w:sz="0" w:space="0" w:color="auto"/>
        <w:left w:val="none" w:sz="0" w:space="0" w:color="auto"/>
        <w:bottom w:val="none" w:sz="0" w:space="0" w:color="auto"/>
        <w:right w:val="none" w:sz="0" w:space="0" w:color="auto"/>
      </w:divBdr>
    </w:div>
    <w:div w:id="27754335">
      <w:bodyDiv w:val="1"/>
      <w:marLeft w:val="0"/>
      <w:marRight w:val="0"/>
      <w:marTop w:val="0"/>
      <w:marBottom w:val="0"/>
      <w:divBdr>
        <w:top w:val="none" w:sz="0" w:space="0" w:color="auto"/>
        <w:left w:val="none" w:sz="0" w:space="0" w:color="auto"/>
        <w:bottom w:val="none" w:sz="0" w:space="0" w:color="auto"/>
        <w:right w:val="none" w:sz="0" w:space="0" w:color="auto"/>
      </w:divBdr>
    </w:div>
    <w:div w:id="29574883">
      <w:bodyDiv w:val="1"/>
      <w:marLeft w:val="0"/>
      <w:marRight w:val="0"/>
      <w:marTop w:val="0"/>
      <w:marBottom w:val="0"/>
      <w:divBdr>
        <w:top w:val="none" w:sz="0" w:space="0" w:color="auto"/>
        <w:left w:val="none" w:sz="0" w:space="0" w:color="auto"/>
        <w:bottom w:val="none" w:sz="0" w:space="0" w:color="auto"/>
        <w:right w:val="none" w:sz="0" w:space="0" w:color="auto"/>
      </w:divBdr>
    </w:div>
    <w:div w:id="30419368">
      <w:bodyDiv w:val="1"/>
      <w:marLeft w:val="0"/>
      <w:marRight w:val="0"/>
      <w:marTop w:val="0"/>
      <w:marBottom w:val="0"/>
      <w:divBdr>
        <w:top w:val="none" w:sz="0" w:space="0" w:color="auto"/>
        <w:left w:val="none" w:sz="0" w:space="0" w:color="auto"/>
        <w:bottom w:val="none" w:sz="0" w:space="0" w:color="auto"/>
        <w:right w:val="none" w:sz="0" w:space="0" w:color="auto"/>
      </w:divBdr>
    </w:div>
    <w:div w:id="30495647">
      <w:bodyDiv w:val="1"/>
      <w:marLeft w:val="0"/>
      <w:marRight w:val="0"/>
      <w:marTop w:val="0"/>
      <w:marBottom w:val="0"/>
      <w:divBdr>
        <w:top w:val="none" w:sz="0" w:space="0" w:color="auto"/>
        <w:left w:val="none" w:sz="0" w:space="0" w:color="auto"/>
        <w:bottom w:val="none" w:sz="0" w:space="0" w:color="auto"/>
        <w:right w:val="none" w:sz="0" w:space="0" w:color="auto"/>
      </w:divBdr>
    </w:div>
    <w:div w:id="31655961">
      <w:bodyDiv w:val="1"/>
      <w:marLeft w:val="0"/>
      <w:marRight w:val="0"/>
      <w:marTop w:val="0"/>
      <w:marBottom w:val="0"/>
      <w:divBdr>
        <w:top w:val="none" w:sz="0" w:space="0" w:color="auto"/>
        <w:left w:val="none" w:sz="0" w:space="0" w:color="auto"/>
        <w:bottom w:val="none" w:sz="0" w:space="0" w:color="auto"/>
        <w:right w:val="none" w:sz="0" w:space="0" w:color="auto"/>
      </w:divBdr>
    </w:div>
    <w:div w:id="31882704">
      <w:bodyDiv w:val="1"/>
      <w:marLeft w:val="0"/>
      <w:marRight w:val="0"/>
      <w:marTop w:val="0"/>
      <w:marBottom w:val="0"/>
      <w:divBdr>
        <w:top w:val="none" w:sz="0" w:space="0" w:color="auto"/>
        <w:left w:val="none" w:sz="0" w:space="0" w:color="auto"/>
        <w:bottom w:val="none" w:sz="0" w:space="0" w:color="auto"/>
        <w:right w:val="none" w:sz="0" w:space="0" w:color="auto"/>
      </w:divBdr>
    </w:div>
    <w:div w:id="31921959">
      <w:bodyDiv w:val="1"/>
      <w:marLeft w:val="0"/>
      <w:marRight w:val="0"/>
      <w:marTop w:val="0"/>
      <w:marBottom w:val="0"/>
      <w:divBdr>
        <w:top w:val="none" w:sz="0" w:space="0" w:color="auto"/>
        <w:left w:val="none" w:sz="0" w:space="0" w:color="auto"/>
        <w:bottom w:val="none" w:sz="0" w:space="0" w:color="auto"/>
        <w:right w:val="none" w:sz="0" w:space="0" w:color="auto"/>
      </w:divBdr>
    </w:div>
    <w:div w:id="32389385">
      <w:bodyDiv w:val="1"/>
      <w:marLeft w:val="0"/>
      <w:marRight w:val="0"/>
      <w:marTop w:val="0"/>
      <w:marBottom w:val="0"/>
      <w:divBdr>
        <w:top w:val="none" w:sz="0" w:space="0" w:color="auto"/>
        <w:left w:val="none" w:sz="0" w:space="0" w:color="auto"/>
        <w:bottom w:val="none" w:sz="0" w:space="0" w:color="auto"/>
        <w:right w:val="none" w:sz="0" w:space="0" w:color="auto"/>
      </w:divBdr>
    </w:div>
    <w:div w:id="33193505">
      <w:bodyDiv w:val="1"/>
      <w:marLeft w:val="0"/>
      <w:marRight w:val="0"/>
      <w:marTop w:val="0"/>
      <w:marBottom w:val="0"/>
      <w:divBdr>
        <w:top w:val="none" w:sz="0" w:space="0" w:color="auto"/>
        <w:left w:val="none" w:sz="0" w:space="0" w:color="auto"/>
        <w:bottom w:val="none" w:sz="0" w:space="0" w:color="auto"/>
        <w:right w:val="none" w:sz="0" w:space="0" w:color="auto"/>
      </w:divBdr>
    </w:div>
    <w:div w:id="35127552">
      <w:bodyDiv w:val="1"/>
      <w:marLeft w:val="0"/>
      <w:marRight w:val="0"/>
      <w:marTop w:val="0"/>
      <w:marBottom w:val="0"/>
      <w:divBdr>
        <w:top w:val="none" w:sz="0" w:space="0" w:color="auto"/>
        <w:left w:val="none" w:sz="0" w:space="0" w:color="auto"/>
        <w:bottom w:val="none" w:sz="0" w:space="0" w:color="auto"/>
        <w:right w:val="none" w:sz="0" w:space="0" w:color="auto"/>
      </w:divBdr>
    </w:div>
    <w:div w:id="35159510">
      <w:bodyDiv w:val="1"/>
      <w:marLeft w:val="0"/>
      <w:marRight w:val="0"/>
      <w:marTop w:val="0"/>
      <w:marBottom w:val="0"/>
      <w:divBdr>
        <w:top w:val="none" w:sz="0" w:space="0" w:color="auto"/>
        <w:left w:val="none" w:sz="0" w:space="0" w:color="auto"/>
        <w:bottom w:val="none" w:sz="0" w:space="0" w:color="auto"/>
        <w:right w:val="none" w:sz="0" w:space="0" w:color="auto"/>
      </w:divBdr>
    </w:div>
    <w:div w:id="36593371">
      <w:bodyDiv w:val="1"/>
      <w:marLeft w:val="0"/>
      <w:marRight w:val="0"/>
      <w:marTop w:val="0"/>
      <w:marBottom w:val="0"/>
      <w:divBdr>
        <w:top w:val="none" w:sz="0" w:space="0" w:color="auto"/>
        <w:left w:val="none" w:sz="0" w:space="0" w:color="auto"/>
        <w:bottom w:val="none" w:sz="0" w:space="0" w:color="auto"/>
        <w:right w:val="none" w:sz="0" w:space="0" w:color="auto"/>
      </w:divBdr>
    </w:div>
    <w:div w:id="36707901">
      <w:bodyDiv w:val="1"/>
      <w:marLeft w:val="0"/>
      <w:marRight w:val="0"/>
      <w:marTop w:val="0"/>
      <w:marBottom w:val="0"/>
      <w:divBdr>
        <w:top w:val="none" w:sz="0" w:space="0" w:color="auto"/>
        <w:left w:val="none" w:sz="0" w:space="0" w:color="auto"/>
        <w:bottom w:val="none" w:sz="0" w:space="0" w:color="auto"/>
        <w:right w:val="none" w:sz="0" w:space="0" w:color="auto"/>
      </w:divBdr>
    </w:div>
    <w:div w:id="37778485">
      <w:bodyDiv w:val="1"/>
      <w:marLeft w:val="0"/>
      <w:marRight w:val="0"/>
      <w:marTop w:val="0"/>
      <w:marBottom w:val="0"/>
      <w:divBdr>
        <w:top w:val="none" w:sz="0" w:space="0" w:color="auto"/>
        <w:left w:val="none" w:sz="0" w:space="0" w:color="auto"/>
        <w:bottom w:val="none" w:sz="0" w:space="0" w:color="auto"/>
        <w:right w:val="none" w:sz="0" w:space="0" w:color="auto"/>
      </w:divBdr>
    </w:div>
    <w:div w:id="37778978">
      <w:bodyDiv w:val="1"/>
      <w:marLeft w:val="0"/>
      <w:marRight w:val="0"/>
      <w:marTop w:val="0"/>
      <w:marBottom w:val="0"/>
      <w:divBdr>
        <w:top w:val="none" w:sz="0" w:space="0" w:color="auto"/>
        <w:left w:val="none" w:sz="0" w:space="0" w:color="auto"/>
        <w:bottom w:val="none" w:sz="0" w:space="0" w:color="auto"/>
        <w:right w:val="none" w:sz="0" w:space="0" w:color="auto"/>
      </w:divBdr>
    </w:div>
    <w:div w:id="38475699">
      <w:bodyDiv w:val="1"/>
      <w:marLeft w:val="0"/>
      <w:marRight w:val="0"/>
      <w:marTop w:val="0"/>
      <w:marBottom w:val="0"/>
      <w:divBdr>
        <w:top w:val="none" w:sz="0" w:space="0" w:color="auto"/>
        <w:left w:val="none" w:sz="0" w:space="0" w:color="auto"/>
        <w:bottom w:val="none" w:sz="0" w:space="0" w:color="auto"/>
        <w:right w:val="none" w:sz="0" w:space="0" w:color="auto"/>
      </w:divBdr>
    </w:div>
    <w:div w:id="40138564">
      <w:bodyDiv w:val="1"/>
      <w:marLeft w:val="0"/>
      <w:marRight w:val="0"/>
      <w:marTop w:val="0"/>
      <w:marBottom w:val="0"/>
      <w:divBdr>
        <w:top w:val="none" w:sz="0" w:space="0" w:color="auto"/>
        <w:left w:val="none" w:sz="0" w:space="0" w:color="auto"/>
        <w:bottom w:val="none" w:sz="0" w:space="0" w:color="auto"/>
        <w:right w:val="none" w:sz="0" w:space="0" w:color="auto"/>
      </w:divBdr>
    </w:div>
    <w:div w:id="41364319">
      <w:bodyDiv w:val="1"/>
      <w:marLeft w:val="0"/>
      <w:marRight w:val="0"/>
      <w:marTop w:val="0"/>
      <w:marBottom w:val="0"/>
      <w:divBdr>
        <w:top w:val="none" w:sz="0" w:space="0" w:color="auto"/>
        <w:left w:val="none" w:sz="0" w:space="0" w:color="auto"/>
        <w:bottom w:val="none" w:sz="0" w:space="0" w:color="auto"/>
        <w:right w:val="none" w:sz="0" w:space="0" w:color="auto"/>
      </w:divBdr>
    </w:div>
    <w:div w:id="42101077">
      <w:bodyDiv w:val="1"/>
      <w:marLeft w:val="0"/>
      <w:marRight w:val="0"/>
      <w:marTop w:val="0"/>
      <w:marBottom w:val="0"/>
      <w:divBdr>
        <w:top w:val="none" w:sz="0" w:space="0" w:color="auto"/>
        <w:left w:val="none" w:sz="0" w:space="0" w:color="auto"/>
        <w:bottom w:val="none" w:sz="0" w:space="0" w:color="auto"/>
        <w:right w:val="none" w:sz="0" w:space="0" w:color="auto"/>
      </w:divBdr>
    </w:div>
    <w:div w:id="42678835">
      <w:bodyDiv w:val="1"/>
      <w:marLeft w:val="0"/>
      <w:marRight w:val="0"/>
      <w:marTop w:val="0"/>
      <w:marBottom w:val="0"/>
      <w:divBdr>
        <w:top w:val="none" w:sz="0" w:space="0" w:color="auto"/>
        <w:left w:val="none" w:sz="0" w:space="0" w:color="auto"/>
        <w:bottom w:val="none" w:sz="0" w:space="0" w:color="auto"/>
        <w:right w:val="none" w:sz="0" w:space="0" w:color="auto"/>
      </w:divBdr>
    </w:div>
    <w:div w:id="42946886">
      <w:bodyDiv w:val="1"/>
      <w:marLeft w:val="0"/>
      <w:marRight w:val="0"/>
      <w:marTop w:val="0"/>
      <w:marBottom w:val="0"/>
      <w:divBdr>
        <w:top w:val="none" w:sz="0" w:space="0" w:color="auto"/>
        <w:left w:val="none" w:sz="0" w:space="0" w:color="auto"/>
        <w:bottom w:val="none" w:sz="0" w:space="0" w:color="auto"/>
        <w:right w:val="none" w:sz="0" w:space="0" w:color="auto"/>
      </w:divBdr>
    </w:div>
    <w:div w:id="42950535">
      <w:bodyDiv w:val="1"/>
      <w:marLeft w:val="0"/>
      <w:marRight w:val="0"/>
      <w:marTop w:val="0"/>
      <w:marBottom w:val="0"/>
      <w:divBdr>
        <w:top w:val="none" w:sz="0" w:space="0" w:color="auto"/>
        <w:left w:val="none" w:sz="0" w:space="0" w:color="auto"/>
        <w:bottom w:val="none" w:sz="0" w:space="0" w:color="auto"/>
        <w:right w:val="none" w:sz="0" w:space="0" w:color="auto"/>
      </w:divBdr>
    </w:div>
    <w:div w:id="43675100">
      <w:bodyDiv w:val="1"/>
      <w:marLeft w:val="0"/>
      <w:marRight w:val="0"/>
      <w:marTop w:val="0"/>
      <w:marBottom w:val="0"/>
      <w:divBdr>
        <w:top w:val="none" w:sz="0" w:space="0" w:color="auto"/>
        <w:left w:val="none" w:sz="0" w:space="0" w:color="auto"/>
        <w:bottom w:val="none" w:sz="0" w:space="0" w:color="auto"/>
        <w:right w:val="none" w:sz="0" w:space="0" w:color="auto"/>
      </w:divBdr>
    </w:div>
    <w:div w:id="43872508">
      <w:bodyDiv w:val="1"/>
      <w:marLeft w:val="0"/>
      <w:marRight w:val="0"/>
      <w:marTop w:val="0"/>
      <w:marBottom w:val="0"/>
      <w:divBdr>
        <w:top w:val="none" w:sz="0" w:space="0" w:color="auto"/>
        <w:left w:val="none" w:sz="0" w:space="0" w:color="auto"/>
        <w:bottom w:val="none" w:sz="0" w:space="0" w:color="auto"/>
        <w:right w:val="none" w:sz="0" w:space="0" w:color="auto"/>
      </w:divBdr>
    </w:div>
    <w:div w:id="44526622">
      <w:bodyDiv w:val="1"/>
      <w:marLeft w:val="0"/>
      <w:marRight w:val="0"/>
      <w:marTop w:val="0"/>
      <w:marBottom w:val="0"/>
      <w:divBdr>
        <w:top w:val="none" w:sz="0" w:space="0" w:color="auto"/>
        <w:left w:val="none" w:sz="0" w:space="0" w:color="auto"/>
        <w:bottom w:val="none" w:sz="0" w:space="0" w:color="auto"/>
        <w:right w:val="none" w:sz="0" w:space="0" w:color="auto"/>
      </w:divBdr>
    </w:div>
    <w:div w:id="45375939">
      <w:bodyDiv w:val="1"/>
      <w:marLeft w:val="0"/>
      <w:marRight w:val="0"/>
      <w:marTop w:val="0"/>
      <w:marBottom w:val="0"/>
      <w:divBdr>
        <w:top w:val="none" w:sz="0" w:space="0" w:color="auto"/>
        <w:left w:val="none" w:sz="0" w:space="0" w:color="auto"/>
        <w:bottom w:val="none" w:sz="0" w:space="0" w:color="auto"/>
        <w:right w:val="none" w:sz="0" w:space="0" w:color="auto"/>
      </w:divBdr>
    </w:div>
    <w:div w:id="46144476">
      <w:bodyDiv w:val="1"/>
      <w:marLeft w:val="0"/>
      <w:marRight w:val="0"/>
      <w:marTop w:val="0"/>
      <w:marBottom w:val="0"/>
      <w:divBdr>
        <w:top w:val="none" w:sz="0" w:space="0" w:color="auto"/>
        <w:left w:val="none" w:sz="0" w:space="0" w:color="auto"/>
        <w:bottom w:val="none" w:sz="0" w:space="0" w:color="auto"/>
        <w:right w:val="none" w:sz="0" w:space="0" w:color="auto"/>
      </w:divBdr>
      <w:divsChild>
        <w:div w:id="1785466100">
          <w:marLeft w:val="0"/>
          <w:marRight w:val="0"/>
          <w:marTop w:val="0"/>
          <w:marBottom w:val="240"/>
          <w:divBdr>
            <w:top w:val="none" w:sz="0" w:space="0" w:color="auto"/>
            <w:left w:val="none" w:sz="0" w:space="0" w:color="auto"/>
            <w:bottom w:val="none" w:sz="0" w:space="0" w:color="auto"/>
            <w:right w:val="none" w:sz="0" w:space="0" w:color="auto"/>
          </w:divBdr>
          <w:divsChild>
            <w:div w:id="5498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5800">
      <w:bodyDiv w:val="1"/>
      <w:marLeft w:val="0"/>
      <w:marRight w:val="0"/>
      <w:marTop w:val="0"/>
      <w:marBottom w:val="0"/>
      <w:divBdr>
        <w:top w:val="none" w:sz="0" w:space="0" w:color="auto"/>
        <w:left w:val="none" w:sz="0" w:space="0" w:color="auto"/>
        <w:bottom w:val="none" w:sz="0" w:space="0" w:color="auto"/>
        <w:right w:val="none" w:sz="0" w:space="0" w:color="auto"/>
      </w:divBdr>
    </w:div>
    <w:div w:id="46733944">
      <w:bodyDiv w:val="1"/>
      <w:marLeft w:val="0"/>
      <w:marRight w:val="0"/>
      <w:marTop w:val="0"/>
      <w:marBottom w:val="0"/>
      <w:divBdr>
        <w:top w:val="none" w:sz="0" w:space="0" w:color="auto"/>
        <w:left w:val="none" w:sz="0" w:space="0" w:color="auto"/>
        <w:bottom w:val="none" w:sz="0" w:space="0" w:color="auto"/>
        <w:right w:val="none" w:sz="0" w:space="0" w:color="auto"/>
      </w:divBdr>
    </w:div>
    <w:div w:id="47187944">
      <w:bodyDiv w:val="1"/>
      <w:marLeft w:val="0"/>
      <w:marRight w:val="0"/>
      <w:marTop w:val="0"/>
      <w:marBottom w:val="0"/>
      <w:divBdr>
        <w:top w:val="none" w:sz="0" w:space="0" w:color="auto"/>
        <w:left w:val="none" w:sz="0" w:space="0" w:color="auto"/>
        <w:bottom w:val="none" w:sz="0" w:space="0" w:color="auto"/>
        <w:right w:val="none" w:sz="0" w:space="0" w:color="auto"/>
      </w:divBdr>
    </w:div>
    <w:div w:id="48041701">
      <w:bodyDiv w:val="1"/>
      <w:marLeft w:val="0"/>
      <w:marRight w:val="0"/>
      <w:marTop w:val="0"/>
      <w:marBottom w:val="0"/>
      <w:divBdr>
        <w:top w:val="none" w:sz="0" w:space="0" w:color="auto"/>
        <w:left w:val="none" w:sz="0" w:space="0" w:color="auto"/>
        <w:bottom w:val="none" w:sz="0" w:space="0" w:color="auto"/>
        <w:right w:val="none" w:sz="0" w:space="0" w:color="auto"/>
      </w:divBdr>
    </w:div>
    <w:div w:id="48194150">
      <w:bodyDiv w:val="1"/>
      <w:marLeft w:val="0"/>
      <w:marRight w:val="0"/>
      <w:marTop w:val="0"/>
      <w:marBottom w:val="0"/>
      <w:divBdr>
        <w:top w:val="none" w:sz="0" w:space="0" w:color="auto"/>
        <w:left w:val="none" w:sz="0" w:space="0" w:color="auto"/>
        <w:bottom w:val="none" w:sz="0" w:space="0" w:color="auto"/>
        <w:right w:val="none" w:sz="0" w:space="0" w:color="auto"/>
      </w:divBdr>
    </w:div>
    <w:div w:id="50618488">
      <w:bodyDiv w:val="1"/>
      <w:marLeft w:val="0"/>
      <w:marRight w:val="0"/>
      <w:marTop w:val="0"/>
      <w:marBottom w:val="0"/>
      <w:divBdr>
        <w:top w:val="none" w:sz="0" w:space="0" w:color="auto"/>
        <w:left w:val="none" w:sz="0" w:space="0" w:color="auto"/>
        <w:bottom w:val="none" w:sz="0" w:space="0" w:color="auto"/>
        <w:right w:val="none" w:sz="0" w:space="0" w:color="auto"/>
      </w:divBdr>
    </w:div>
    <w:div w:id="52314448">
      <w:bodyDiv w:val="1"/>
      <w:marLeft w:val="0"/>
      <w:marRight w:val="0"/>
      <w:marTop w:val="0"/>
      <w:marBottom w:val="0"/>
      <w:divBdr>
        <w:top w:val="none" w:sz="0" w:space="0" w:color="auto"/>
        <w:left w:val="none" w:sz="0" w:space="0" w:color="auto"/>
        <w:bottom w:val="none" w:sz="0" w:space="0" w:color="auto"/>
        <w:right w:val="none" w:sz="0" w:space="0" w:color="auto"/>
      </w:divBdr>
    </w:div>
    <w:div w:id="53550356">
      <w:bodyDiv w:val="1"/>
      <w:marLeft w:val="0"/>
      <w:marRight w:val="0"/>
      <w:marTop w:val="0"/>
      <w:marBottom w:val="0"/>
      <w:divBdr>
        <w:top w:val="none" w:sz="0" w:space="0" w:color="auto"/>
        <w:left w:val="none" w:sz="0" w:space="0" w:color="auto"/>
        <w:bottom w:val="none" w:sz="0" w:space="0" w:color="auto"/>
        <w:right w:val="none" w:sz="0" w:space="0" w:color="auto"/>
      </w:divBdr>
    </w:div>
    <w:div w:id="53967889">
      <w:bodyDiv w:val="1"/>
      <w:marLeft w:val="0"/>
      <w:marRight w:val="0"/>
      <w:marTop w:val="0"/>
      <w:marBottom w:val="0"/>
      <w:divBdr>
        <w:top w:val="none" w:sz="0" w:space="0" w:color="auto"/>
        <w:left w:val="none" w:sz="0" w:space="0" w:color="auto"/>
        <w:bottom w:val="none" w:sz="0" w:space="0" w:color="auto"/>
        <w:right w:val="none" w:sz="0" w:space="0" w:color="auto"/>
      </w:divBdr>
    </w:div>
    <w:div w:id="54160212">
      <w:bodyDiv w:val="1"/>
      <w:marLeft w:val="0"/>
      <w:marRight w:val="0"/>
      <w:marTop w:val="0"/>
      <w:marBottom w:val="0"/>
      <w:divBdr>
        <w:top w:val="none" w:sz="0" w:space="0" w:color="auto"/>
        <w:left w:val="none" w:sz="0" w:space="0" w:color="auto"/>
        <w:bottom w:val="none" w:sz="0" w:space="0" w:color="auto"/>
        <w:right w:val="none" w:sz="0" w:space="0" w:color="auto"/>
      </w:divBdr>
    </w:div>
    <w:div w:id="54932154">
      <w:bodyDiv w:val="1"/>
      <w:marLeft w:val="0"/>
      <w:marRight w:val="0"/>
      <w:marTop w:val="0"/>
      <w:marBottom w:val="0"/>
      <w:divBdr>
        <w:top w:val="none" w:sz="0" w:space="0" w:color="auto"/>
        <w:left w:val="none" w:sz="0" w:space="0" w:color="auto"/>
        <w:bottom w:val="none" w:sz="0" w:space="0" w:color="auto"/>
        <w:right w:val="none" w:sz="0" w:space="0" w:color="auto"/>
      </w:divBdr>
    </w:div>
    <w:div w:id="56248819">
      <w:bodyDiv w:val="1"/>
      <w:marLeft w:val="0"/>
      <w:marRight w:val="0"/>
      <w:marTop w:val="0"/>
      <w:marBottom w:val="0"/>
      <w:divBdr>
        <w:top w:val="none" w:sz="0" w:space="0" w:color="auto"/>
        <w:left w:val="none" w:sz="0" w:space="0" w:color="auto"/>
        <w:bottom w:val="none" w:sz="0" w:space="0" w:color="auto"/>
        <w:right w:val="none" w:sz="0" w:space="0" w:color="auto"/>
      </w:divBdr>
    </w:div>
    <w:div w:id="57941446">
      <w:bodyDiv w:val="1"/>
      <w:marLeft w:val="0"/>
      <w:marRight w:val="0"/>
      <w:marTop w:val="0"/>
      <w:marBottom w:val="0"/>
      <w:divBdr>
        <w:top w:val="none" w:sz="0" w:space="0" w:color="auto"/>
        <w:left w:val="none" w:sz="0" w:space="0" w:color="auto"/>
        <w:bottom w:val="none" w:sz="0" w:space="0" w:color="auto"/>
        <w:right w:val="none" w:sz="0" w:space="0" w:color="auto"/>
      </w:divBdr>
    </w:div>
    <w:div w:id="58019459">
      <w:bodyDiv w:val="1"/>
      <w:marLeft w:val="0"/>
      <w:marRight w:val="0"/>
      <w:marTop w:val="0"/>
      <w:marBottom w:val="0"/>
      <w:divBdr>
        <w:top w:val="none" w:sz="0" w:space="0" w:color="auto"/>
        <w:left w:val="none" w:sz="0" w:space="0" w:color="auto"/>
        <w:bottom w:val="none" w:sz="0" w:space="0" w:color="auto"/>
        <w:right w:val="none" w:sz="0" w:space="0" w:color="auto"/>
      </w:divBdr>
    </w:div>
    <w:div w:id="58093092">
      <w:bodyDiv w:val="1"/>
      <w:marLeft w:val="0"/>
      <w:marRight w:val="0"/>
      <w:marTop w:val="0"/>
      <w:marBottom w:val="0"/>
      <w:divBdr>
        <w:top w:val="none" w:sz="0" w:space="0" w:color="auto"/>
        <w:left w:val="none" w:sz="0" w:space="0" w:color="auto"/>
        <w:bottom w:val="none" w:sz="0" w:space="0" w:color="auto"/>
        <w:right w:val="none" w:sz="0" w:space="0" w:color="auto"/>
      </w:divBdr>
      <w:divsChild>
        <w:div w:id="1553228095">
          <w:marLeft w:val="0"/>
          <w:marRight w:val="0"/>
          <w:marTop w:val="0"/>
          <w:marBottom w:val="0"/>
          <w:divBdr>
            <w:top w:val="none" w:sz="0" w:space="0" w:color="auto"/>
            <w:left w:val="none" w:sz="0" w:space="0" w:color="auto"/>
            <w:bottom w:val="none" w:sz="0" w:space="0" w:color="auto"/>
            <w:right w:val="none" w:sz="0" w:space="0" w:color="auto"/>
          </w:divBdr>
        </w:div>
      </w:divsChild>
    </w:div>
    <w:div w:id="58871452">
      <w:bodyDiv w:val="1"/>
      <w:marLeft w:val="0"/>
      <w:marRight w:val="0"/>
      <w:marTop w:val="0"/>
      <w:marBottom w:val="0"/>
      <w:divBdr>
        <w:top w:val="none" w:sz="0" w:space="0" w:color="auto"/>
        <w:left w:val="none" w:sz="0" w:space="0" w:color="auto"/>
        <w:bottom w:val="none" w:sz="0" w:space="0" w:color="auto"/>
        <w:right w:val="none" w:sz="0" w:space="0" w:color="auto"/>
      </w:divBdr>
    </w:div>
    <w:div w:id="61025697">
      <w:bodyDiv w:val="1"/>
      <w:marLeft w:val="0"/>
      <w:marRight w:val="0"/>
      <w:marTop w:val="0"/>
      <w:marBottom w:val="0"/>
      <w:divBdr>
        <w:top w:val="none" w:sz="0" w:space="0" w:color="auto"/>
        <w:left w:val="none" w:sz="0" w:space="0" w:color="auto"/>
        <w:bottom w:val="none" w:sz="0" w:space="0" w:color="auto"/>
        <w:right w:val="none" w:sz="0" w:space="0" w:color="auto"/>
      </w:divBdr>
    </w:div>
    <w:div w:id="61101978">
      <w:bodyDiv w:val="1"/>
      <w:marLeft w:val="0"/>
      <w:marRight w:val="0"/>
      <w:marTop w:val="0"/>
      <w:marBottom w:val="0"/>
      <w:divBdr>
        <w:top w:val="none" w:sz="0" w:space="0" w:color="auto"/>
        <w:left w:val="none" w:sz="0" w:space="0" w:color="auto"/>
        <w:bottom w:val="none" w:sz="0" w:space="0" w:color="auto"/>
        <w:right w:val="none" w:sz="0" w:space="0" w:color="auto"/>
      </w:divBdr>
    </w:div>
    <w:div w:id="61564407">
      <w:bodyDiv w:val="1"/>
      <w:marLeft w:val="0"/>
      <w:marRight w:val="0"/>
      <w:marTop w:val="0"/>
      <w:marBottom w:val="0"/>
      <w:divBdr>
        <w:top w:val="none" w:sz="0" w:space="0" w:color="auto"/>
        <w:left w:val="none" w:sz="0" w:space="0" w:color="auto"/>
        <w:bottom w:val="none" w:sz="0" w:space="0" w:color="auto"/>
        <w:right w:val="none" w:sz="0" w:space="0" w:color="auto"/>
      </w:divBdr>
    </w:div>
    <w:div w:id="62417586">
      <w:bodyDiv w:val="1"/>
      <w:marLeft w:val="0"/>
      <w:marRight w:val="0"/>
      <w:marTop w:val="0"/>
      <w:marBottom w:val="0"/>
      <w:divBdr>
        <w:top w:val="none" w:sz="0" w:space="0" w:color="auto"/>
        <w:left w:val="none" w:sz="0" w:space="0" w:color="auto"/>
        <w:bottom w:val="none" w:sz="0" w:space="0" w:color="auto"/>
        <w:right w:val="none" w:sz="0" w:space="0" w:color="auto"/>
      </w:divBdr>
      <w:divsChild>
        <w:div w:id="1785687645">
          <w:marLeft w:val="0"/>
          <w:marRight w:val="0"/>
          <w:marTop w:val="0"/>
          <w:marBottom w:val="240"/>
          <w:divBdr>
            <w:top w:val="none" w:sz="0" w:space="0" w:color="auto"/>
            <w:left w:val="none" w:sz="0" w:space="0" w:color="auto"/>
            <w:bottom w:val="none" w:sz="0" w:space="0" w:color="auto"/>
            <w:right w:val="none" w:sz="0" w:space="0" w:color="auto"/>
          </w:divBdr>
          <w:divsChild>
            <w:div w:id="7463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7641">
      <w:bodyDiv w:val="1"/>
      <w:marLeft w:val="0"/>
      <w:marRight w:val="0"/>
      <w:marTop w:val="0"/>
      <w:marBottom w:val="0"/>
      <w:divBdr>
        <w:top w:val="none" w:sz="0" w:space="0" w:color="auto"/>
        <w:left w:val="none" w:sz="0" w:space="0" w:color="auto"/>
        <w:bottom w:val="none" w:sz="0" w:space="0" w:color="auto"/>
        <w:right w:val="none" w:sz="0" w:space="0" w:color="auto"/>
      </w:divBdr>
    </w:div>
    <w:div w:id="62917597">
      <w:bodyDiv w:val="1"/>
      <w:marLeft w:val="0"/>
      <w:marRight w:val="0"/>
      <w:marTop w:val="0"/>
      <w:marBottom w:val="0"/>
      <w:divBdr>
        <w:top w:val="none" w:sz="0" w:space="0" w:color="auto"/>
        <w:left w:val="none" w:sz="0" w:space="0" w:color="auto"/>
        <w:bottom w:val="none" w:sz="0" w:space="0" w:color="auto"/>
        <w:right w:val="none" w:sz="0" w:space="0" w:color="auto"/>
      </w:divBdr>
    </w:div>
    <w:div w:id="63724098">
      <w:bodyDiv w:val="1"/>
      <w:marLeft w:val="0"/>
      <w:marRight w:val="0"/>
      <w:marTop w:val="0"/>
      <w:marBottom w:val="0"/>
      <w:divBdr>
        <w:top w:val="none" w:sz="0" w:space="0" w:color="auto"/>
        <w:left w:val="none" w:sz="0" w:space="0" w:color="auto"/>
        <w:bottom w:val="none" w:sz="0" w:space="0" w:color="auto"/>
        <w:right w:val="none" w:sz="0" w:space="0" w:color="auto"/>
      </w:divBdr>
    </w:div>
    <w:div w:id="64114642">
      <w:bodyDiv w:val="1"/>
      <w:marLeft w:val="0"/>
      <w:marRight w:val="0"/>
      <w:marTop w:val="0"/>
      <w:marBottom w:val="0"/>
      <w:divBdr>
        <w:top w:val="none" w:sz="0" w:space="0" w:color="auto"/>
        <w:left w:val="none" w:sz="0" w:space="0" w:color="auto"/>
        <w:bottom w:val="none" w:sz="0" w:space="0" w:color="auto"/>
        <w:right w:val="none" w:sz="0" w:space="0" w:color="auto"/>
      </w:divBdr>
    </w:div>
    <w:div w:id="64572590">
      <w:bodyDiv w:val="1"/>
      <w:marLeft w:val="0"/>
      <w:marRight w:val="0"/>
      <w:marTop w:val="0"/>
      <w:marBottom w:val="0"/>
      <w:divBdr>
        <w:top w:val="none" w:sz="0" w:space="0" w:color="auto"/>
        <w:left w:val="none" w:sz="0" w:space="0" w:color="auto"/>
        <w:bottom w:val="none" w:sz="0" w:space="0" w:color="auto"/>
        <w:right w:val="none" w:sz="0" w:space="0" w:color="auto"/>
      </w:divBdr>
    </w:div>
    <w:div w:id="64886242">
      <w:bodyDiv w:val="1"/>
      <w:marLeft w:val="0"/>
      <w:marRight w:val="0"/>
      <w:marTop w:val="0"/>
      <w:marBottom w:val="0"/>
      <w:divBdr>
        <w:top w:val="none" w:sz="0" w:space="0" w:color="auto"/>
        <w:left w:val="none" w:sz="0" w:space="0" w:color="auto"/>
        <w:bottom w:val="none" w:sz="0" w:space="0" w:color="auto"/>
        <w:right w:val="none" w:sz="0" w:space="0" w:color="auto"/>
      </w:divBdr>
    </w:div>
    <w:div w:id="65108838">
      <w:bodyDiv w:val="1"/>
      <w:marLeft w:val="0"/>
      <w:marRight w:val="0"/>
      <w:marTop w:val="0"/>
      <w:marBottom w:val="0"/>
      <w:divBdr>
        <w:top w:val="none" w:sz="0" w:space="0" w:color="auto"/>
        <w:left w:val="none" w:sz="0" w:space="0" w:color="auto"/>
        <w:bottom w:val="none" w:sz="0" w:space="0" w:color="auto"/>
        <w:right w:val="none" w:sz="0" w:space="0" w:color="auto"/>
      </w:divBdr>
    </w:div>
    <w:div w:id="66004630">
      <w:bodyDiv w:val="1"/>
      <w:marLeft w:val="0"/>
      <w:marRight w:val="0"/>
      <w:marTop w:val="0"/>
      <w:marBottom w:val="0"/>
      <w:divBdr>
        <w:top w:val="none" w:sz="0" w:space="0" w:color="auto"/>
        <w:left w:val="none" w:sz="0" w:space="0" w:color="auto"/>
        <w:bottom w:val="none" w:sz="0" w:space="0" w:color="auto"/>
        <w:right w:val="none" w:sz="0" w:space="0" w:color="auto"/>
      </w:divBdr>
    </w:div>
    <w:div w:id="67266276">
      <w:bodyDiv w:val="1"/>
      <w:marLeft w:val="0"/>
      <w:marRight w:val="0"/>
      <w:marTop w:val="0"/>
      <w:marBottom w:val="0"/>
      <w:divBdr>
        <w:top w:val="none" w:sz="0" w:space="0" w:color="auto"/>
        <w:left w:val="none" w:sz="0" w:space="0" w:color="auto"/>
        <w:bottom w:val="none" w:sz="0" w:space="0" w:color="auto"/>
        <w:right w:val="none" w:sz="0" w:space="0" w:color="auto"/>
      </w:divBdr>
    </w:div>
    <w:div w:id="69041032">
      <w:bodyDiv w:val="1"/>
      <w:marLeft w:val="0"/>
      <w:marRight w:val="0"/>
      <w:marTop w:val="0"/>
      <w:marBottom w:val="0"/>
      <w:divBdr>
        <w:top w:val="none" w:sz="0" w:space="0" w:color="auto"/>
        <w:left w:val="none" w:sz="0" w:space="0" w:color="auto"/>
        <w:bottom w:val="none" w:sz="0" w:space="0" w:color="auto"/>
        <w:right w:val="none" w:sz="0" w:space="0" w:color="auto"/>
      </w:divBdr>
    </w:div>
    <w:div w:id="69426163">
      <w:bodyDiv w:val="1"/>
      <w:marLeft w:val="0"/>
      <w:marRight w:val="0"/>
      <w:marTop w:val="0"/>
      <w:marBottom w:val="0"/>
      <w:divBdr>
        <w:top w:val="none" w:sz="0" w:space="0" w:color="auto"/>
        <w:left w:val="none" w:sz="0" w:space="0" w:color="auto"/>
        <w:bottom w:val="none" w:sz="0" w:space="0" w:color="auto"/>
        <w:right w:val="none" w:sz="0" w:space="0" w:color="auto"/>
      </w:divBdr>
      <w:divsChild>
        <w:div w:id="20205327">
          <w:marLeft w:val="0"/>
          <w:marRight w:val="0"/>
          <w:marTop w:val="0"/>
          <w:marBottom w:val="0"/>
          <w:divBdr>
            <w:top w:val="none" w:sz="0" w:space="0" w:color="auto"/>
            <w:left w:val="none" w:sz="0" w:space="0" w:color="auto"/>
            <w:bottom w:val="none" w:sz="0" w:space="0" w:color="auto"/>
            <w:right w:val="none" w:sz="0" w:space="0" w:color="auto"/>
          </w:divBdr>
        </w:div>
      </w:divsChild>
    </w:div>
    <w:div w:id="70277485">
      <w:bodyDiv w:val="1"/>
      <w:marLeft w:val="0"/>
      <w:marRight w:val="0"/>
      <w:marTop w:val="0"/>
      <w:marBottom w:val="0"/>
      <w:divBdr>
        <w:top w:val="none" w:sz="0" w:space="0" w:color="auto"/>
        <w:left w:val="none" w:sz="0" w:space="0" w:color="auto"/>
        <w:bottom w:val="none" w:sz="0" w:space="0" w:color="auto"/>
        <w:right w:val="none" w:sz="0" w:space="0" w:color="auto"/>
      </w:divBdr>
    </w:div>
    <w:div w:id="70667351">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sChild>
        <w:div w:id="1478108519">
          <w:marLeft w:val="0"/>
          <w:marRight w:val="0"/>
          <w:marTop w:val="0"/>
          <w:marBottom w:val="240"/>
          <w:divBdr>
            <w:top w:val="none" w:sz="0" w:space="0" w:color="auto"/>
            <w:left w:val="none" w:sz="0" w:space="0" w:color="auto"/>
            <w:bottom w:val="none" w:sz="0" w:space="0" w:color="auto"/>
            <w:right w:val="none" w:sz="0" w:space="0" w:color="auto"/>
          </w:divBdr>
          <w:divsChild>
            <w:div w:id="17678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1335">
      <w:bodyDiv w:val="1"/>
      <w:marLeft w:val="0"/>
      <w:marRight w:val="0"/>
      <w:marTop w:val="0"/>
      <w:marBottom w:val="0"/>
      <w:divBdr>
        <w:top w:val="none" w:sz="0" w:space="0" w:color="auto"/>
        <w:left w:val="none" w:sz="0" w:space="0" w:color="auto"/>
        <w:bottom w:val="none" w:sz="0" w:space="0" w:color="auto"/>
        <w:right w:val="none" w:sz="0" w:space="0" w:color="auto"/>
      </w:divBdr>
    </w:div>
    <w:div w:id="73479255">
      <w:bodyDiv w:val="1"/>
      <w:marLeft w:val="0"/>
      <w:marRight w:val="0"/>
      <w:marTop w:val="0"/>
      <w:marBottom w:val="0"/>
      <w:divBdr>
        <w:top w:val="none" w:sz="0" w:space="0" w:color="auto"/>
        <w:left w:val="none" w:sz="0" w:space="0" w:color="auto"/>
        <w:bottom w:val="none" w:sz="0" w:space="0" w:color="auto"/>
        <w:right w:val="none" w:sz="0" w:space="0" w:color="auto"/>
      </w:divBdr>
    </w:div>
    <w:div w:id="77530890">
      <w:bodyDiv w:val="1"/>
      <w:marLeft w:val="0"/>
      <w:marRight w:val="0"/>
      <w:marTop w:val="0"/>
      <w:marBottom w:val="0"/>
      <w:divBdr>
        <w:top w:val="none" w:sz="0" w:space="0" w:color="auto"/>
        <w:left w:val="none" w:sz="0" w:space="0" w:color="auto"/>
        <w:bottom w:val="none" w:sz="0" w:space="0" w:color="auto"/>
        <w:right w:val="none" w:sz="0" w:space="0" w:color="auto"/>
      </w:divBdr>
    </w:div>
    <w:div w:id="78067623">
      <w:bodyDiv w:val="1"/>
      <w:marLeft w:val="0"/>
      <w:marRight w:val="0"/>
      <w:marTop w:val="0"/>
      <w:marBottom w:val="0"/>
      <w:divBdr>
        <w:top w:val="none" w:sz="0" w:space="0" w:color="auto"/>
        <w:left w:val="none" w:sz="0" w:space="0" w:color="auto"/>
        <w:bottom w:val="none" w:sz="0" w:space="0" w:color="auto"/>
        <w:right w:val="none" w:sz="0" w:space="0" w:color="auto"/>
      </w:divBdr>
    </w:div>
    <w:div w:id="78793112">
      <w:bodyDiv w:val="1"/>
      <w:marLeft w:val="0"/>
      <w:marRight w:val="0"/>
      <w:marTop w:val="0"/>
      <w:marBottom w:val="0"/>
      <w:divBdr>
        <w:top w:val="none" w:sz="0" w:space="0" w:color="auto"/>
        <w:left w:val="none" w:sz="0" w:space="0" w:color="auto"/>
        <w:bottom w:val="none" w:sz="0" w:space="0" w:color="auto"/>
        <w:right w:val="none" w:sz="0" w:space="0" w:color="auto"/>
      </w:divBdr>
    </w:div>
    <w:div w:id="79764867">
      <w:bodyDiv w:val="1"/>
      <w:marLeft w:val="0"/>
      <w:marRight w:val="0"/>
      <w:marTop w:val="0"/>
      <w:marBottom w:val="0"/>
      <w:divBdr>
        <w:top w:val="none" w:sz="0" w:space="0" w:color="auto"/>
        <w:left w:val="none" w:sz="0" w:space="0" w:color="auto"/>
        <w:bottom w:val="none" w:sz="0" w:space="0" w:color="auto"/>
        <w:right w:val="none" w:sz="0" w:space="0" w:color="auto"/>
      </w:divBdr>
    </w:div>
    <w:div w:id="81072359">
      <w:bodyDiv w:val="1"/>
      <w:marLeft w:val="0"/>
      <w:marRight w:val="0"/>
      <w:marTop w:val="0"/>
      <w:marBottom w:val="0"/>
      <w:divBdr>
        <w:top w:val="none" w:sz="0" w:space="0" w:color="auto"/>
        <w:left w:val="none" w:sz="0" w:space="0" w:color="auto"/>
        <w:bottom w:val="none" w:sz="0" w:space="0" w:color="auto"/>
        <w:right w:val="none" w:sz="0" w:space="0" w:color="auto"/>
      </w:divBdr>
    </w:div>
    <w:div w:id="86198038">
      <w:bodyDiv w:val="1"/>
      <w:marLeft w:val="0"/>
      <w:marRight w:val="0"/>
      <w:marTop w:val="0"/>
      <w:marBottom w:val="0"/>
      <w:divBdr>
        <w:top w:val="none" w:sz="0" w:space="0" w:color="auto"/>
        <w:left w:val="none" w:sz="0" w:space="0" w:color="auto"/>
        <w:bottom w:val="none" w:sz="0" w:space="0" w:color="auto"/>
        <w:right w:val="none" w:sz="0" w:space="0" w:color="auto"/>
      </w:divBdr>
      <w:divsChild>
        <w:div w:id="346639419">
          <w:marLeft w:val="0"/>
          <w:marRight w:val="0"/>
          <w:marTop w:val="0"/>
          <w:marBottom w:val="240"/>
          <w:divBdr>
            <w:top w:val="none" w:sz="0" w:space="0" w:color="auto"/>
            <w:left w:val="none" w:sz="0" w:space="0" w:color="auto"/>
            <w:bottom w:val="none" w:sz="0" w:space="0" w:color="auto"/>
            <w:right w:val="none" w:sz="0" w:space="0" w:color="auto"/>
          </w:divBdr>
          <w:divsChild>
            <w:div w:id="16347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2437">
      <w:bodyDiv w:val="1"/>
      <w:marLeft w:val="0"/>
      <w:marRight w:val="0"/>
      <w:marTop w:val="0"/>
      <w:marBottom w:val="0"/>
      <w:divBdr>
        <w:top w:val="none" w:sz="0" w:space="0" w:color="auto"/>
        <w:left w:val="none" w:sz="0" w:space="0" w:color="auto"/>
        <w:bottom w:val="none" w:sz="0" w:space="0" w:color="auto"/>
        <w:right w:val="none" w:sz="0" w:space="0" w:color="auto"/>
      </w:divBdr>
      <w:divsChild>
        <w:div w:id="1530340675">
          <w:marLeft w:val="0"/>
          <w:marRight w:val="0"/>
          <w:marTop w:val="0"/>
          <w:marBottom w:val="240"/>
          <w:divBdr>
            <w:top w:val="none" w:sz="0" w:space="0" w:color="auto"/>
            <w:left w:val="none" w:sz="0" w:space="0" w:color="auto"/>
            <w:bottom w:val="none" w:sz="0" w:space="0" w:color="auto"/>
            <w:right w:val="none" w:sz="0" w:space="0" w:color="auto"/>
          </w:divBdr>
          <w:divsChild>
            <w:div w:id="1893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7490">
      <w:bodyDiv w:val="1"/>
      <w:marLeft w:val="0"/>
      <w:marRight w:val="0"/>
      <w:marTop w:val="0"/>
      <w:marBottom w:val="0"/>
      <w:divBdr>
        <w:top w:val="none" w:sz="0" w:space="0" w:color="auto"/>
        <w:left w:val="none" w:sz="0" w:space="0" w:color="auto"/>
        <w:bottom w:val="none" w:sz="0" w:space="0" w:color="auto"/>
        <w:right w:val="none" w:sz="0" w:space="0" w:color="auto"/>
      </w:divBdr>
    </w:div>
    <w:div w:id="87698130">
      <w:bodyDiv w:val="1"/>
      <w:marLeft w:val="0"/>
      <w:marRight w:val="0"/>
      <w:marTop w:val="0"/>
      <w:marBottom w:val="0"/>
      <w:divBdr>
        <w:top w:val="none" w:sz="0" w:space="0" w:color="auto"/>
        <w:left w:val="none" w:sz="0" w:space="0" w:color="auto"/>
        <w:bottom w:val="none" w:sz="0" w:space="0" w:color="auto"/>
        <w:right w:val="none" w:sz="0" w:space="0" w:color="auto"/>
      </w:divBdr>
      <w:divsChild>
        <w:div w:id="1623997531">
          <w:marLeft w:val="0"/>
          <w:marRight w:val="0"/>
          <w:marTop w:val="0"/>
          <w:marBottom w:val="240"/>
          <w:divBdr>
            <w:top w:val="none" w:sz="0" w:space="0" w:color="auto"/>
            <w:left w:val="none" w:sz="0" w:space="0" w:color="auto"/>
            <w:bottom w:val="none" w:sz="0" w:space="0" w:color="auto"/>
            <w:right w:val="none" w:sz="0" w:space="0" w:color="auto"/>
          </w:divBdr>
          <w:divsChild>
            <w:div w:id="106090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2638">
      <w:bodyDiv w:val="1"/>
      <w:marLeft w:val="0"/>
      <w:marRight w:val="0"/>
      <w:marTop w:val="0"/>
      <w:marBottom w:val="0"/>
      <w:divBdr>
        <w:top w:val="none" w:sz="0" w:space="0" w:color="auto"/>
        <w:left w:val="none" w:sz="0" w:space="0" w:color="auto"/>
        <w:bottom w:val="none" w:sz="0" w:space="0" w:color="auto"/>
        <w:right w:val="none" w:sz="0" w:space="0" w:color="auto"/>
      </w:divBdr>
      <w:divsChild>
        <w:div w:id="1688170497">
          <w:marLeft w:val="0"/>
          <w:marRight w:val="0"/>
          <w:marTop w:val="0"/>
          <w:marBottom w:val="240"/>
          <w:divBdr>
            <w:top w:val="none" w:sz="0" w:space="0" w:color="auto"/>
            <w:left w:val="none" w:sz="0" w:space="0" w:color="auto"/>
            <w:bottom w:val="none" w:sz="0" w:space="0" w:color="auto"/>
            <w:right w:val="none" w:sz="0" w:space="0" w:color="auto"/>
          </w:divBdr>
          <w:divsChild>
            <w:div w:id="214554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1767">
      <w:bodyDiv w:val="1"/>
      <w:marLeft w:val="0"/>
      <w:marRight w:val="0"/>
      <w:marTop w:val="0"/>
      <w:marBottom w:val="0"/>
      <w:divBdr>
        <w:top w:val="none" w:sz="0" w:space="0" w:color="auto"/>
        <w:left w:val="none" w:sz="0" w:space="0" w:color="auto"/>
        <w:bottom w:val="none" w:sz="0" w:space="0" w:color="auto"/>
        <w:right w:val="none" w:sz="0" w:space="0" w:color="auto"/>
      </w:divBdr>
    </w:div>
    <w:div w:id="94789625">
      <w:bodyDiv w:val="1"/>
      <w:marLeft w:val="0"/>
      <w:marRight w:val="0"/>
      <w:marTop w:val="0"/>
      <w:marBottom w:val="0"/>
      <w:divBdr>
        <w:top w:val="none" w:sz="0" w:space="0" w:color="auto"/>
        <w:left w:val="none" w:sz="0" w:space="0" w:color="auto"/>
        <w:bottom w:val="none" w:sz="0" w:space="0" w:color="auto"/>
        <w:right w:val="none" w:sz="0" w:space="0" w:color="auto"/>
      </w:divBdr>
      <w:divsChild>
        <w:div w:id="414205567">
          <w:marLeft w:val="0"/>
          <w:marRight w:val="0"/>
          <w:marTop w:val="0"/>
          <w:marBottom w:val="240"/>
          <w:divBdr>
            <w:top w:val="none" w:sz="0" w:space="0" w:color="auto"/>
            <w:left w:val="none" w:sz="0" w:space="0" w:color="auto"/>
            <w:bottom w:val="none" w:sz="0" w:space="0" w:color="auto"/>
            <w:right w:val="none" w:sz="0" w:space="0" w:color="auto"/>
          </w:divBdr>
          <w:divsChild>
            <w:div w:id="119827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5975">
      <w:bodyDiv w:val="1"/>
      <w:marLeft w:val="0"/>
      <w:marRight w:val="0"/>
      <w:marTop w:val="0"/>
      <w:marBottom w:val="0"/>
      <w:divBdr>
        <w:top w:val="none" w:sz="0" w:space="0" w:color="auto"/>
        <w:left w:val="none" w:sz="0" w:space="0" w:color="auto"/>
        <w:bottom w:val="none" w:sz="0" w:space="0" w:color="auto"/>
        <w:right w:val="none" w:sz="0" w:space="0" w:color="auto"/>
      </w:divBdr>
    </w:div>
    <w:div w:id="97339161">
      <w:bodyDiv w:val="1"/>
      <w:marLeft w:val="0"/>
      <w:marRight w:val="0"/>
      <w:marTop w:val="0"/>
      <w:marBottom w:val="0"/>
      <w:divBdr>
        <w:top w:val="none" w:sz="0" w:space="0" w:color="auto"/>
        <w:left w:val="none" w:sz="0" w:space="0" w:color="auto"/>
        <w:bottom w:val="none" w:sz="0" w:space="0" w:color="auto"/>
        <w:right w:val="none" w:sz="0" w:space="0" w:color="auto"/>
      </w:divBdr>
    </w:div>
    <w:div w:id="98374742">
      <w:bodyDiv w:val="1"/>
      <w:marLeft w:val="0"/>
      <w:marRight w:val="0"/>
      <w:marTop w:val="0"/>
      <w:marBottom w:val="0"/>
      <w:divBdr>
        <w:top w:val="none" w:sz="0" w:space="0" w:color="auto"/>
        <w:left w:val="none" w:sz="0" w:space="0" w:color="auto"/>
        <w:bottom w:val="none" w:sz="0" w:space="0" w:color="auto"/>
        <w:right w:val="none" w:sz="0" w:space="0" w:color="auto"/>
      </w:divBdr>
    </w:div>
    <w:div w:id="98764300">
      <w:bodyDiv w:val="1"/>
      <w:marLeft w:val="0"/>
      <w:marRight w:val="0"/>
      <w:marTop w:val="0"/>
      <w:marBottom w:val="0"/>
      <w:divBdr>
        <w:top w:val="none" w:sz="0" w:space="0" w:color="auto"/>
        <w:left w:val="none" w:sz="0" w:space="0" w:color="auto"/>
        <w:bottom w:val="none" w:sz="0" w:space="0" w:color="auto"/>
        <w:right w:val="none" w:sz="0" w:space="0" w:color="auto"/>
      </w:divBdr>
      <w:divsChild>
        <w:div w:id="1926836941">
          <w:marLeft w:val="0"/>
          <w:marRight w:val="0"/>
          <w:marTop w:val="0"/>
          <w:marBottom w:val="240"/>
          <w:divBdr>
            <w:top w:val="none" w:sz="0" w:space="0" w:color="auto"/>
            <w:left w:val="none" w:sz="0" w:space="0" w:color="auto"/>
            <w:bottom w:val="none" w:sz="0" w:space="0" w:color="auto"/>
            <w:right w:val="none" w:sz="0" w:space="0" w:color="auto"/>
          </w:divBdr>
          <w:divsChild>
            <w:div w:id="61166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3298">
      <w:bodyDiv w:val="1"/>
      <w:marLeft w:val="0"/>
      <w:marRight w:val="0"/>
      <w:marTop w:val="0"/>
      <w:marBottom w:val="0"/>
      <w:divBdr>
        <w:top w:val="none" w:sz="0" w:space="0" w:color="auto"/>
        <w:left w:val="none" w:sz="0" w:space="0" w:color="auto"/>
        <w:bottom w:val="none" w:sz="0" w:space="0" w:color="auto"/>
        <w:right w:val="none" w:sz="0" w:space="0" w:color="auto"/>
      </w:divBdr>
    </w:div>
    <w:div w:id="100076953">
      <w:bodyDiv w:val="1"/>
      <w:marLeft w:val="0"/>
      <w:marRight w:val="0"/>
      <w:marTop w:val="0"/>
      <w:marBottom w:val="0"/>
      <w:divBdr>
        <w:top w:val="none" w:sz="0" w:space="0" w:color="auto"/>
        <w:left w:val="none" w:sz="0" w:space="0" w:color="auto"/>
        <w:bottom w:val="none" w:sz="0" w:space="0" w:color="auto"/>
        <w:right w:val="none" w:sz="0" w:space="0" w:color="auto"/>
      </w:divBdr>
    </w:div>
    <w:div w:id="101801979">
      <w:bodyDiv w:val="1"/>
      <w:marLeft w:val="0"/>
      <w:marRight w:val="0"/>
      <w:marTop w:val="0"/>
      <w:marBottom w:val="0"/>
      <w:divBdr>
        <w:top w:val="none" w:sz="0" w:space="0" w:color="auto"/>
        <w:left w:val="none" w:sz="0" w:space="0" w:color="auto"/>
        <w:bottom w:val="none" w:sz="0" w:space="0" w:color="auto"/>
        <w:right w:val="none" w:sz="0" w:space="0" w:color="auto"/>
      </w:divBdr>
    </w:div>
    <w:div w:id="103697698">
      <w:bodyDiv w:val="1"/>
      <w:marLeft w:val="0"/>
      <w:marRight w:val="0"/>
      <w:marTop w:val="0"/>
      <w:marBottom w:val="0"/>
      <w:divBdr>
        <w:top w:val="none" w:sz="0" w:space="0" w:color="auto"/>
        <w:left w:val="none" w:sz="0" w:space="0" w:color="auto"/>
        <w:bottom w:val="none" w:sz="0" w:space="0" w:color="auto"/>
        <w:right w:val="none" w:sz="0" w:space="0" w:color="auto"/>
      </w:divBdr>
    </w:div>
    <w:div w:id="103769228">
      <w:bodyDiv w:val="1"/>
      <w:marLeft w:val="0"/>
      <w:marRight w:val="0"/>
      <w:marTop w:val="0"/>
      <w:marBottom w:val="0"/>
      <w:divBdr>
        <w:top w:val="none" w:sz="0" w:space="0" w:color="auto"/>
        <w:left w:val="none" w:sz="0" w:space="0" w:color="auto"/>
        <w:bottom w:val="none" w:sz="0" w:space="0" w:color="auto"/>
        <w:right w:val="none" w:sz="0" w:space="0" w:color="auto"/>
      </w:divBdr>
    </w:div>
    <w:div w:id="107703930">
      <w:bodyDiv w:val="1"/>
      <w:marLeft w:val="0"/>
      <w:marRight w:val="0"/>
      <w:marTop w:val="0"/>
      <w:marBottom w:val="0"/>
      <w:divBdr>
        <w:top w:val="none" w:sz="0" w:space="0" w:color="auto"/>
        <w:left w:val="none" w:sz="0" w:space="0" w:color="auto"/>
        <w:bottom w:val="none" w:sz="0" w:space="0" w:color="auto"/>
        <w:right w:val="none" w:sz="0" w:space="0" w:color="auto"/>
      </w:divBdr>
    </w:div>
    <w:div w:id="108201886">
      <w:bodyDiv w:val="1"/>
      <w:marLeft w:val="0"/>
      <w:marRight w:val="0"/>
      <w:marTop w:val="0"/>
      <w:marBottom w:val="0"/>
      <w:divBdr>
        <w:top w:val="none" w:sz="0" w:space="0" w:color="auto"/>
        <w:left w:val="none" w:sz="0" w:space="0" w:color="auto"/>
        <w:bottom w:val="none" w:sz="0" w:space="0" w:color="auto"/>
        <w:right w:val="none" w:sz="0" w:space="0" w:color="auto"/>
      </w:divBdr>
    </w:div>
    <w:div w:id="108396988">
      <w:bodyDiv w:val="1"/>
      <w:marLeft w:val="0"/>
      <w:marRight w:val="0"/>
      <w:marTop w:val="0"/>
      <w:marBottom w:val="0"/>
      <w:divBdr>
        <w:top w:val="none" w:sz="0" w:space="0" w:color="auto"/>
        <w:left w:val="none" w:sz="0" w:space="0" w:color="auto"/>
        <w:bottom w:val="none" w:sz="0" w:space="0" w:color="auto"/>
        <w:right w:val="none" w:sz="0" w:space="0" w:color="auto"/>
      </w:divBdr>
    </w:div>
    <w:div w:id="109515237">
      <w:bodyDiv w:val="1"/>
      <w:marLeft w:val="0"/>
      <w:marRight w:val="0"/>
      <w:marTop w:val="0"/>
      <w:marBottom w:val="0"/>
      <w:divBdr>
        <w:top w:val="none" w:sz="0" w:space="0" w:color="auto"/>
        <w:left w:val="none" w:sz="0" w:space="0" w:color="auto"/>
        <w:bottom w:val="none" w:sz="0" w:space="0" w:color="auto"/>
        <w:right w:val="none" w:sz="0" w:space="0" w:color="auto"/>
      </w:divBdr>
    </w:div>
    <w:div w:id="109667737">
      <w:bodyDiv w:val="1"/>
      <w:marLeft w:val="0"/>
      <w:marRight w:val="0"/>
      <w:marTop w:val="0"/>
      <w:marBottom w:val="0"/>
      <w:divBdr>
        <w:top w:val="none" w:sz="0" w:space="0" w:color="auto"/>
        <w:left w:val="none" w:sz="0" w:space="0" w:color="auto"/>
        <w:bottom w:val="none" w:sz="0" w:space="0" w:color="auto"/>
        <w:right w:val="none" w:sz="0" w:space="0" w:color="auto"/>
      </w:divBdr>
    </w:div>
    <w:div w:id="109710435">
      <w:bodyDiv w:val="1"/>
      <w:marLeft w:val="0"/>
      <w:marRight w:val="0"/>
      <w:marTop w:val="0"/>
      <w:marBottom w:val="0"/>
      <w:divBdr>
        <w:top w:val="none" w:sz="0" w:space="0" w:color="auto"/>
        <w:left w:val="none" w:sz="0" w:space="0" w:color="auto"/>
        <w:bottom w:val="none" w:sz="0" w:space="0" w:color="auto"/>
        <w:right w:val="none" w:sz="0" w:space="0" w:color="auto"/>
      </w:divBdr>
    </w:div>
    <w:div w:id="111021068">
      <w:bodyDiv w:val="1"/>
      <w:marLeft w:val="0"/>
      <w:marRight w:val="0"/>
      <w:marTop w:val="0"/>
      <w:marBottom w:val="0"/>
      <w:divBdr>
        <w:top w:val="none" w:sz="0" w:space="0" w:color="auto"/>
        <w:left w:val="none" w:sz="0" w:space="0" w:color="auto"/>
        <w:bottom w:val="none" w:sz="0" w:space="0" w:color="auto"/>
        <w:right w:val="none" w:sz="0" w:space="0" w:color="auto"/>
      </w:divBdr>
    </w:div>
    <w:div w:id="112019084">
      <w:bodyDiv w:val="1"/>
      <w:marLeft w:val="0"/>
      <w:marRight w:val="0"/>
      <w:marTop w:val="0"/>
      <w:marBottom w:val="0"/>
      <w:divBdr>
        <w:top w:val="none" w:sz="0" w:space="0" w:color="auto"/>
        <w:left w:val="none" w:sz="0" w:space="0" w:color="auto"/>
        <w:bottom w:val="none" w:sz="0" w:space="0" w:color="auto"/>
        <w:right w:val="none" w:sz="0" w:space="0" w:color="auto"/>
      </w:divBdr>
      <w:divsChild>
        <w:div w:id="1490364619">
          <w:marLeft w:val="0"/>
          <w:marRight w:val="0"/>
          <w:marTop w:val="0"/>
          <w:marBottom w:val="240"/>
          <w:divBdr>
            <w:top w:val="none" w:sz="0" w:space="0" w:color="auto"/>
            <w:left w:val="none" w:sz="0" w:space="0" w:color="auto"/>
            <w:bottom w:val="none" w:sz="0" w:space="0" w:color="auto"/>
            <w:right w:val="none" w:sz="0" w:space="0" w:color="auto"/>
          </w:divBdr>
          <w:divsChild>
            <w:div w:id="17751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266">
      <w:bodyDiv w:val="1"/>
      <w:marLeft w:val="0"/>
      <w:marRight w:val="0"/>
      <w:marTop w:val="0"/>
      <w:marBottom w:val="0"/>
      <w:divBdr>
        <w:top w:val="none" w:sz="0" w:space="0" w:color="auto"/>
        <w:left w:val="none" w:sz="0" w:space="0" w:color="auto"/>
        <w:bottom w:val="none" w:sz="0" w:space="0" w:color="auto"/>
        <w:right w:val="none" w:sz="0" w:space="0" w:color="auto"/>
      </w:divBdr>
    </w:div>
    <w:div w:id="113184022">
      <w:bodyDiv w:val="1"/>
      <w:marLeft w:val="0"/>
      <w:marRight w:val="0"/>
      <w:marTop w:val="0"/>
      <w:marBottom w:val="0"/>
      <w:divBdr>
        <w:top w:val="none" w:sz="0" w:space="0" w:color="auto"/>
        <w:left w:val="none" w:sz="0" w:space="0" w:color="auto"/>
        <w:bottom w:val="none" w:sz="0" w:space="0" w:color="auto"/>
        <w:right w:val="none" w:sz="0" w:space="0" w:color="auto"/>
      </w:divBdr>
    </w:div>
    <w:div w:id="113448044">
      <w:bodyDiv w:val="1"/>
      <w:marLeft w:val="0"/>
      <w:marRight w:val="0"/>
      <w:marTop w:val="0"/>
      <w:marBottom w:val="0"/>
      <w:divBdr>
        <w:top w:val="none" w:sz="0" w:space="0" w:color="auto"/>
        <w:left w:val="none" w:sz="0" w:space="0" w:color="auto"/>
        <w:bottom w:val="none" w:sz="0" w:space="0" w:color="auto"/>
        <w:right w:val="none" w:sz="0" w:space="0" w:color="auto"/>
      </w:divBdr>
    </w:div>
    <w:div w:id="113990354">
      <w:bodyDiv w:val="1"/>
      <w:marLeft w:val="0"/>
      <w:marRight w:val="0"/>
      <w:marTop w:val="0"/>
      <w:marBottom w:val="0"/>
      <w:divBdr>
        <w:top w:val="none" w:sz="0" w:space="0" w:color="auto"/>
        <w:left w:val="none" w:sz="0" w:space="0" w:color="auto"/>
        <w:bottom w:val="none" w:sz="0" w:space="0" w:color="auto"/>
        <w:right w:val="none" w:sz="0" w:space="0" w:color="auto"/>
      </w:divBdr>
    </w:div>
    <w:div w:id="115680489">
      <w:bodyDiv w:val="1"/>
      <w:marLeft w:val="0"/>
      <w:marRight w:val="0"/>
      <w:marTop w:val="0"/>
      <w:marBottom w:val="0"/>
      <w:divBdr>
        <w:top w:val="none" w:sz="0" w:space="0" w:color="auto"/>
        <w:left w:val="none" w:sz="0" w:space="0" w:color="auto"/>
        <w:bottom w:val="none" w:sz="0" w:space="0" w:color="auto"/>
        <w:right w:val="none" w:sz="0" w:space="0" w:color="auto"/>
      </w:divBdr>
    </w:div>
    <w:div w:id="119148900">
      <w:bodyDiv w:val="1"/>
      <w:marLeft w:val="0"/>
      <w:marRight w:val="0"/>
      <w:marTop w:val="0"/>
      <w:marBottom w:val="0"/>
      <w:divBdr>
        <w:top w:val="none" w:sz="0" w:space="0" w:color="auto"/>
        <w:left w:val="none" w:sz="0" w:space="0" w:color="auto"/>
        <w:bottom w:val="none" w:sz="0" w:space="0" w:color="auto"/>
        <w:right w:val="none" w:sz="0" w:space="0" w:color="auto"/>
      </w:divBdr>
    </w:div>
    <w:div w:id="120152858">
      <w:bodyDiv w:val="1"/>
      <w:marLeft w:val="0"/>
      <w:marRight w:val="0"/>
      <w:marTop w:val="0"/>
      <w:marBottom w:val="0"/>
      <w:divBdr>
        <w:top w:val="none" w:sz="0" w:space="0" w:color="auto"/>
        <w:left w:val="none" w:sz="0" w:space="0" w:color="auto"/>
        <w:bottom w:val="none" w:sz="0" w:space="0" w:color="auto"/>
        <w:right w:val="none" w:sz="0" w:space="0" w:color="auto"/>
      </w:divBdr>
    </w:div>
    <w:div w:id="120347101">
      <w:bodyDiv w:val="1"/>
      <w:marLeft w:val="0"/>
      <w:marRight w:val="0"/>
      <w:marTop w:val="0"/>
      <w:marBottom w:val="0"/>
      <w:divBdr>
        <w:top w:val="none" w:sz="0" w:space="0" w:color="auto"/>
        <w:left w:val="none" w:sz="0" w:space="0" w:color="auto"/>
        <w:bottom w:val="none" w:sz="0" w:space="0" w:color="auto"/>
        <w:right w:val="none" w:sz="0" w:space="0" w:color="auto"/>
      </w:divBdr>
    </w:div>
    <w:div w:id="120927937">
      <w:bodyDiv w:val="1"/>
      <w:marLeft w:val="0"/>
      <w:marRight w:val="0"/>
      <w:marTop w:val="0"/>
      <w:marBottom w:val="0"/>
      <w:divBdr>
        <w:top w:val="none" w:sz="0" w:space="0" w:color="auto"/>
        <w:left w:val="none" w:sz="0" w:space="0" w:color="auto"/>
        <w:bottom w:val="none" w:sz="0" w:space="0" w:color="auto"/>
        <w:right w:val="none" w:sz="0" w:space="0" w:color="auto"/>
      </w:divBdr>
    </w:div>
    <w:div w:id="121853433">
      <w:bodyDiv w:val="1"/>
      <w:marLeft w:val="0"/>
      <w:marRight w:val="0"/>
      <w:marTop w:val="0"/>
      <w:marBottom w:val="0"/>
      <w:divBdr>
        <w:top w:val="none" w:sz="0" w:space="0" w:color="auto"/>
        <w:left w:val="none" w:sz="0" w:space="0" w:color="auto"/>
        <w:bottom w:val="none" w:sz="0" w:space="0" w:color="auto"/>
        <w:right w:val="none" w:sz="0" w:space="0" w:color="auto"/>
      </w:divBdr>
    </w:div>
    <w:div w:id="124734583">
      <w:bodyDiv w:val="1"/>
      <w:marLeft w:val="0"/>
      <w:marRight w:val="0"/>
      <w:marTop w:val="0"/>
      <w:marBottom w:val="0"/>
      <w:divBdr>
        <w:top w:val="none" w:sz="0" w:space="0" w:color="auto"/>
        <w:left w:val="none" w:sz="0" w:space="0" w:color="auto"/>
        <w:bottom w:val="none" w:sz="0" w:space="0" w:color="auto"/>
        <w:right w:val="none" w:sz="0" w:space="0" w:color="auto"/>
      </w:divBdr>
      <w:divsChild>
        <w:div w:id="861550793">
          <w:marLeft w:val="0"/>
          <w:marRight w:val="0"/>
          <w:marTop w:val="0"/>
          <w:marBottom w:val="240"/>
          <w:divBdr>
            <w:top w:val="none" w:sz="0" w:space="0" w:color="auto"/>
            <w:left w:val="none" w:sz="0" w:space="0" w:color="auto"/>
            <w:bottom w:val="none" w:sz="0" w:space="0" w:color="auto"/>
            <w:right w:val="none" w:sz="0" w:space="0" w:color="auto"/>
          </w:divBdr>
          <w:divsChild>
            <w:div w:id="698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4641">
      <w:bodyDiv w:val="1"/>
      <w:marLeft w:val="0"/>
      <w:marRight w:val="0"/>
      <w:marTop w:val="0"/>
      <w:marBottom w:val="0"/>
      <w:divBdr>
        <w:top w:val="none" w:sz="0" w:space="0" w:color="auto"/>
        <w:left w:val="none" w:sz="0" w:space="0" w:color="auto"/>
        <w:bottom w:val="none" w:sz="0" w:space="0" w:color="auto"/>
        <w:right w:val="none" w:sz="0" w:space="0" w:color="auto"/>
      </w:divBdr>
    </w:div>
    <w:div w:id="127280769">
      <w:bodyDiv w:val="1"/>
      <w:marLeft w:val="0"/>
      <w:marRight w:val="0"/>
      <w:marTop w:val="0"/>
      <w:marBottom w:val="0"/>
      <w:divBdr>
        <w:top w:val="none" w:sz="0" w:space="0" w:color="auto"/>
        <w:left w:val="none" w:sz="0" w:space="0" w:color="auto"/>
        <w:bottom w:val="none" w:sz="0" w:space="0" w:color="auto"/>
        <w:right w:val="none" w:sz="0" w:space="0" w:color="auto"/>
      </w:divBdr>
      <w:divsChild>
        <w:div w:id="1970478029">
          <w:marLeft w:val="0"/>
          <w:marRight w:val="0"/>
          <w:marTop w:val="0"/>
          <w:marBottom w:val="240"/>
          <w:divBdr>
            <w:top w:val="none" w:sz="0" w:space="0" w:color="auto"/>
            <w:left w:val="none" w:sz="0" w:space="0" w:color="auto"/>
            <w:bottom w:val="none" w:sz="0" w:space="0" w:color="auto"/>
            <w:right w:val="none" w:sz="0" w:space="0" w:color="auto"/>
          </w:divBdr>
          <w:divsChild>
            <w:div w:id="8881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539">
      <w:bodyDiv w:val="1"/>
      <w:marLeft w:val="0"/>
      <w:marRight w:val="0"/>
      <w:marTop w:val="0"/>
      <w:marBottom w:val="0"/>
      <w:divBdr>
        <w:top w:val="none" w:sz="0" w:space="0" w:color="auto"/>
        <w:left w:val="none" w:sz="0" w:space="0" w:color="auto"/>
        <w:bottom w:val="none" w:sz="0" w:space="0" w:color="auto"/>
        <w:right w:val="none" w:sz="0" w:space="0" w:color="auto"/>
      </w:divBdr>
      <w:divsChild>
        <w:div w:id="1490713672">
          <w:marLeft w:val="0"/>
          <w:marRight w:val="0"/>
          <w:marTop w:val="0"/>
          <w:marBottom w:val="0"/>
          <w:divBdr>
            <w:top w:val="none" w:sz="0" w:space="0" w:color="auto"/>
            <w:left w:val="none" w:sz="0" w:space="0" w:color="auto"/>
            <w:bottom w:val="none" w:sz="0" w:space="0" w:color="auto"/>
            <w:right w:val="none" w:sz="0" w:space="0" w:color="auto"/>
          </w:divBdr>
        </w:div>
      </w:divsChild>
    </w:div>
    <w:div w:id="127675084">
      <w:bodyDiv w:val="1"/>
      <w:marLeft w:val="0"/>
      <w:marRight w:val="0"/>
      <w:marTop w:val="0"/>
      <w:marBottom w:val="0"/>
      <w:divBdr>
        <w:top w:val="none" w:sz="0" w:space="0" w:color="auto"/>
        <w:left w:val="none" w:sz="0" w:space="0" w:color="auto"/>
        <w:bottom w:val="none" w:sz="0" w:space="0" w:color="auto"/>
        <w:right w:val="none" w:sz="0" w:space="0" w:color="auto"/>
      </w:divBdr>
      <w:divsChild>
        <w:div w:id="990987139">
          <w:marLeft w:val="0"/>
          <w:marRight w:val="0"/>
          <w:marTop w:val="0"/>
          <w:marBottom w:val="240"/>
          <w:divBdr>
            <w:top w:val="none" w:sz="0" w:space="0" w:color="auto"/>
            <w:left w:val="none" w:sz="0" w:space="0" w:color="auto"/>
            <w:bottom w:val="none" w:sz="0" w:space="0" w:color="auto"/>
            <w:right w:val="none" w:sz="0" w:space="0" w:color="auto"/>
          </w:divBdr>
          <w:divsChild>
            <w:div w:id="205831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4256">
      <w:bodyDiv w:val="1"/>
      <w:marLeft w:val="0"/>
      <w:marRight w:val="0"/>
      <w:marTop w:val="0"/>
      <w:marBottom w:val="0"/>
      <w:divBdr>
        <w:top w:val="none" w:sz="0" w:space="0" w:color="auto"/>
        <w:left w:val="none" w:sz="0" w:space="0" w:color="auto"/>
        <w:bottom w:val="none" w:sz="0" w:space="0" w:color="auto"/>
        <w:right w:val="none" w:sz="0" w:space="0" w:color="auto"/>
      </w:divBdr>
    </w:div>
    <w:div w:id="127866336">
      <w:bodyDiv w:val="1"/>
      <w:marLeft w:val="0"/>
      <w:marRight w:val="0"/>
      <w:marTop w:val="0"/>
      <w:marBottom w:val="0"/>
      <w:divBdr>
        <w:top w:val="none" w:sz="0" w:space="0" w:color="auto"/>
        <w:left w:val="none" w:sz="0" w:space="0" w:color="auto"/>
        <w:bottom w:val="none" w:sz="0" w:space="0" w:color="auto"/>
        <w:right w:val="none" w:sz="0" w:space="0" w:color="auto"/>
      </w:divBdr>
      <w:divsChild>
        <w:div w:id="1186017849">
          <w:marLeft w:val="0"/>
          <w:marRight w:val="0"/>
          <w:marTop w:val="0"/>
          <w:marBottom w:val="0"/>
          <w:divBdr>
            <w:top w:val="none" w:sz="0" w:space="0" w:color="auto"/>
            <w:left w:val="none" w:sz="0" w:space="0" w:color="auto"/>
            <w:bottom w:val="none" w:sz="0" w:space="0" w:color="auto"/>
            <w:right w:val="none" w:sz="0" w:space="0" w:color="auto"/>
          </w:divBdr>
        </w:div>
      </w:divsChild>
    </w:div>
    <w:div w:id="129830275">
      <w:bodyDiv w:val="1"/>
      <w:marLeft w:val="0"/>
      <w:marRight w:val="0"/>
      <w:marTop w:val="0"/>
      <w:marBottom w:val="0"/>
      <w:divBdr>
        <w:top w:val="none" w:sz="0" w:space="0" w:color="auto"/>
        <w:left w:val="none" w:sz="0" w:space="0" w:color="auto"/>
        <w:bottom w:val="none" w:sz="0" w:space="0" w:color="auto"/>
        <w:right w:val="none" w:sz="0" w:space="0" w:color="auto"/>
      </w:divBdr>
    </w:div>
    <w:div w:id="130439595">
      <w:bodyDiv w:val="1"/>
      <w:marLeft w:val="0"/>
      <w:marRight w:val="0"/>
      <w:marTop w:val="0"/>
      <w:marBottom w:val="0"/>
      <w:divBdr>
        <w:top w:val="none" w:sz="0" w:space="0" w:color="auto"/>
        <w:left w:val="none" w:sz="0" w:space="0" w:color="auto"/>
        <w:bottom w:val="none" w:sz="0" w:space="0" w:color="auto"/>
        <w:right w:val="none" w:sz="0" w:space="0" w:color="auto"/>
      </w:divBdr>
    </w:div>
    <w:div w:id="130946468">
      <w:bodyDiv w:val="1"/>
      <w:marLeft w:val="0"/>
      <w:marRight w:val="0"/>
      <w:marTop w:val="0"/>
      <w:marBottom w:val="0"/>
      <w:divBdr>
        <w:top w:val="none" w:sz="0" w:space="0" w:color="auto"/>
        <w:left w:val="none" w:sz="0" w:space="0" w:color="auto"/>
        <w:bottom w:val="none" w:sz="0" w:space="0" w:color="auto"/>
        <w:right w:val="none" w:sz="0" w:space="0" w:color="auto"/>
      </w:divBdr>
    </w:div>
    <w:div w:id="133761797">
      <w:bodyDiv w:val="1"/>
      <w:marLeft w:val="0"/>
      <w:marRight w:val="0"/>
      <w:marTop w:val="0"/>
      <w:marBottom w:val="0"/>
      <w:divBdr>
        <w:top w:val="none" w:sz="0" w:space="0" w:color="auto"/>
        <w:left w:val="none" w:sz="0" w:space="0" w:color="auto"/>
        <w:bottom w:val="none" w:sz="0" w:space="0" w:color="auto"/>
        <w:right w:val="none" w:sz="0" w:space="0" w:color="auto"/>
      </w:divBdr>
    </w:div>
    <w:div w:id="134422217">
      <w:bodyDiv w:val="1"/>
      <w:marLeft w:val="0"/>
      <w:marRight w:val="0"/>
      <w:marTop w:val="0"/>
      <w:marBottom w:val="0"/>
      <w:divBdr>
        <w:top w:val="none" w:sz="0" w:space="0" w:color="auto"/>
        <w:left w:val="none" w:sz="0" w:space="0" w:color="auto"/>
        <w:bottom w:val="none" w:sz="0" w:space="0" w:color="auto"/>
        <w:right w:val="none" w:sz="0" w:space="0" w:color="auto"/>
      </w:divBdr>
    </w:div>
    <w:div w:id="135608728">
      <w:bodyDiv w:val="1"/>
      <w:marLeft w:val="0"/>
      <w:marRight w:val="0"/>
      <w:marTop w:val="0"/>
      <w:marBottom w:val="0"/>
      <w:divBdr>
        <w:top w:val="none" w:sz="0" w:space="0" w:color="auto"/>
        <w:left w:val="none" w:sz="0" w:space="0" w:color="auto"/>
        <w:bottom w:val="none" w:sz="0" w:space="0" w:color="auto"/>
        <w:right w:val="none" w:sz="0" w:space="0" w:color="auto"/>
      </w:divBdr>
    </w:div>
    <w:div w:id="137000384">
      <w:bodyDiv w:val="1"/>
      <w:marLeft w:val="0"/>
      <w:marRight w:val="0"/>
      <w:marTop w:val="0"/>
      <w:marBottom w:val="0"/>
      <w:divBdr>
        <w:top w:val="none" w:sz="0" w:space="0" w:color="auto"/>
        <w:left w:val="none" w:sz="0" w:space="0" w:color="auto"/>
        <w:bottom w:val="none" w:sz="0" w:space="0" w:color="auto"/>
        <w:right w:val="none" w:sz="0" w:space="0" w:color="auto"/>
      </w:divBdr>
    </w:div>
    <w:div w:id="137386961">
      <w:bodyDiv w:val="1"/>
      <w:marLeft w:val="0"/>
      <w:marRight w:val="0"/>
      <w:marTop w:val="0"/>
      <w:marBottom w:val="0"/>
      <w:divBdr>
        <w:top w:val="none" w:sz="0" w:space="0" w:color="auto"/>
        <w:left w:val="none" w:sz="0" w:space="0" w:color="auto"/>
        <w:bottom w:val="none" w:sz="0" w:space="0" w:color="auto"/>
        <w:right w:val="none" w:sz="0" w:space="0" w:color="auto"/>
      </w:divBdr>
    </w:div>
    <w:div w:id="138232311">
      <w:bodyDiv w:val="1"/>
      <w:marLeft w:val="0"/>
      <w:marRight w:val="0"/>
      <w:marTop w:val="0"/>
      <w:marBottom w:val="0"/>
      <w:divBdr>
        <w:top w:val="none" w:sz="0" w:space="0" w:color="auto"/>
        <w:left w:val="none" w:sz="0" w:space="0" w:color="auto"/>
        <w:bottom w:val="none" w:sz="0" w:space="0" w:color="auto"/>
        <w:right w:val="none" w:sz="0" w:space="0" w:color="auto"/>
      </w:divBdr>
    </w:div>
    <w:div w:id="138496669">
      <w:bodyDiv w:val="1"/>
      <w:marLeft w:val="0"/>
      <w:marRight w:val="0"/>
      <w:marTop w:val="0"/>
      <w:marBottom w:val="0"/>
      <w:divBdr>
        <w:top w:val="none" w:sz="0" w:space="0" w:color="auto"/>
        <w:left w:val="none" w:sz="0" w:space="0" w:color="auto"/>
        <w:bottom w:val="none" w:sz="0" w:space="0" w:color="auto"/>
        <w:right w:val="none" w:sz="0" w:space="0" w:color="auto"/>
      </w:divBdr>
    </w:div>
    <w:div w:id="139463151">
      <w:bodyDiv w:val="1"/>
      <w:marLeft w:val="0"/>
      <w:marRight w:val="0"/>
      <w:marTop w:val="0"/>
      <w:marBottom w:val="0"/>
      <w:divBdr>
        <w:top w:val="none" w:sz="0" w:space="0" w:color="auto"/>
        <w:left w:val="none" w:sz="0" w:space="0" w:color="auto"/>
        <w:bottom w:val="none" w:sz="0" w:space="0" w:color="auto"/>
        <w:right w:val="none" w:sz="0" w:space="0" w:color="auto"/>
      </w:divBdr>
    </w:div>
    <w:div w:id="139543442">
      <w:bodyDiv w:val="1"/>
      <w:marLeft w:val="0"/>
      <w:marRight w:val="0"/>
      <w:marTop w:val="0"/>
      <w:marBottom w:val="0"/>
      <w:divBdr>
        <w:top w:val="none" w:sz="0" w:space="0" w:color="auto"/>
        <w:left w:val="none" w:sz="0" w:space="0" w:color="auto"/>
        <w:bottom w:val="none" w:sz="0" w:space="0" w:color="auto"/>
        <w:right w:val="none" w:sz="0" w:space="0" w:color="auto"/>
      </w:divBdr>
    </w:div>
    <w:div w:id="139738224">
      <w:bodyDiv w:val="1"/>
      <w:marLeft w:val="0"/>
      <w:marRight w:val="0"/>
      <w:marTop w:val="0"/>
      <w:marBottom w:val="0"/>
      <w:divBdr>
        <w:top w:val="none" w:sz="0" w:space="0" w:color="auto"/>
        <w:left w:val="none" w:sz="0" w:space="0" w:color="auto"/>
        <w:bottom w:val="none" w:sz="0" w:space="0" w:color="auto"/>
        <w:right w:val="none" w:sz="0" w:space="0" w:color="auto"/>
      </w:divBdr>
    </w:div>
    <w:div w:id="140272940">
      <w:bodyDiv w:val="1"/>
      <w:marLeft w:val="0"/>
      <w:marRight w:val="0"/>
      <w:marTop w:val="0"/>
      <w:marBottom w:val="0"/>
      <w:divBdr>
        <w:top w:val="none" w:sz="0" w:space="0" w:color="auto"/>
        <w:left w:val="none" w:sz="0" w:space="0" w:color="auto"/>
        <w:bottom w:val="none" w:sz="0" w:space="0" w:color="auto"/>
        <w:right w:val="none" w:sz="0" w:space="0" w:color="auto"/>
      </w:divBdr>
      <w:divsChild>
        <w:div w:id="135146471">
          <w:marLeft w:val="0"/>
          <w:marRight w:val="0"/>
          <w:marTop w:val="0"/>
          <w:marBottom w:val="0"/>
          <w:divBdr>
            <w:top w:val="none" w:sz="0" w:space="0" w:color="auto"/>
            <w:left w:val="none" w:sz="0" w:space="0" w:color="auto"/>
            <w:bottom w:val="none" w:sz="0" w:space="0" w:color="auto"/>
            <w:right w:val="none" w:sz="0" w:space="0" w:color="auto"/>
          </w:divBdr>
        </w:div>
      </w:divsChild>
    </w:div>
    <w:div w:id="140654933">
      <w:bodyDiv w:val="1"/>
      <w:marLeft w:val="0"/>
      <w:marRight w:val="0"/>
      <w:marTop w:val="0"/>
      <w:marBottom w:val="0"/>
      <w:divBdr>
        <w:top w:val="none" w:sz="0" w:space="0" w:color="auto"/>
        <w:left w:val="none" w:sz="0" w:space="0" w:color="auto"/>
        <w:bottom w:val="none" w:sz="0" w:space="0" w:color="auto"/>
        <w:right w:val="none" w:sz="0" w:space="0" w:color="auto"/>
      </w:divBdr>
    </w:div>
    <w:div w:id="141821438">
      <w:bodyDiv w:val="1"/>
      <w:marLeft w:val="0"/>
      <w:marRight w:val="0"/>
      <w:marTop w:val="0"/>
      <w:marBottom w:val="0"/>
      <w:divBdr>
        <w:top w:val="none" w:sz="0" w:space="0" w:color="auto"/>
        <w:left w:val="none" w:sz="0" w:space="0" w:color="auto"/>
        <w:bottom w:val="none" w:sz="0" w:space="0" w:color="auto"/>
        <w:right w:val="none" w:sz="0" w:space="0" w:color="auto"/>
      </w:divBdr>
    </w:div>
    <w:div w:id="142356353">
      <w:bodyDiv w:val="1"/>
      <w:marLeft w:val="0"/>
      <w:marRight w:val="0"/>
      <w:marTop w:val="0"/>
      <w:marBottom w:val="0"/>
      <w:divBdr>
        <w:top w:val="none" w:sz="0" w:space="0" w:color="auto"/>
        <w:left w:val="none" w:sz="0" w:space="0" w:color="auto"/>
        <w:bottom w:val="none" w:sz="0" w:space="0" w:color="auto"/>
        <w:right w:val="none" w:sz="0" w:space="0" w:color="auto"/>
      </w:divBdr>
      <w:divsChild>
        <w:div w:id="251671329">
          <w:marLeft w:val="0"/>
          <w:marRight w:val="0"/>
          <w:marTop w:val="0"/>
          <w:marBottom w:val="240"/>
          <w:divBdr>
            <w:top w:val="none" w:sz="0" w:space="0" w:color="auto"/>
            <w:left w:val="none" w:sz="0" w:space="0" w:color="auto"/>
            <w:bottom w:val="none" w:sz="0" w:space="0" w:color="auto"/>
            <w:right w:val="none" w:sz="0" w:space="0" w:color="auto"/>
          </w:divBdr>
          <w:divsChild>
            <w:div w:id="2962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5437">
      <w:bodyDiv w:val="1"/>
      <w:marLeft w:val="0"/>
      <w:marRight w:val="0"/>
      <w:marTop w:val="0"/>
      <w:marBottom w:val="0"/>
      <w:divBdr>
        <w:top w:val="none" w:sz="0" w:space="0" w:color="auto"/>
        <w:left w:val="none" w:sz="0" w:space="0" w:color="auto"/>
        <w:bottom w:val="none" w:sz="0" w:space="0" w:color="auto"/>
        <w:right w:val="none" w:sz="0" w:space="0" w:color="auto"/>
      </w:divBdr>
    </w:div>
    <w:div w:id="143008726">
      <w:bodyDiv w:val="1"/>
      <w:marLeft w:val="0"/>
      <w:marRight w:val="0"/>
      <w:marTop w:val="0"/>
      <w:marBottom w:val="0"/>
      <w:divBdr>
        <w:top w:val="none" w:sz="0" w:space="0" w:color="auto"/>
        <w:left w:val="none" w:sz="0" w:space="0" w:color="auto"/>
        <w:bottom w:val="none" w:sz="0" w:space="0" w:color="auto"/>
        <w:right w:val="none" w:sz="0" w:space="0" w:color="auto"/>
      </w:divBdr>
    </w:div>
    <w:div w:id="143131954">
      <w:bodyDiv w:val="1"/>
      <w:marLeft w:val="0"/>
      <w:marRight w:val="0"/>
      <w:marTop w:val="0"/>
      <w:marBottom w:val="0"/>
      <w:divBdr>
        <w:top w:val="none" w:sz="0" w:space="0" w:color="auto"/>
        <w:left w:val="none" w:sz="0" w:space="0" w:color="auto"/>
        <w:bottom w:val="none" w:sz="0" w:space="0" w:color="auto"/>
        <w:right w:val="none" w:sz="0" w:space="0" w:color="auto"/>
      </w:divBdr>
    </w:div>
    <w:div w:id="145049093">
      <w:bodyDiv w:val="1"/>
      <w:marLeft w:val="0"/>
      <w:marRight w:val="0"/>
      <w:marTop w:val="0"/>
      <w:marBottom w:val="0"/>
      <w:divBdr>
        <w:top w:val="none" w:sz="0" w:space="0" w:color="auto"/>
        <w:left w:val="none" w:sz="0" w:space="0" w:color="auto"/>
        <w:bottom w:val="none" w:sz="0" w:space="0" w:color="auto"/>
        <w:right w:val="none" w:sz="0" w:space="0" w:color="auto"/>
      </w:divBdr>
    </w:div>
    <w:div w:id="148061626">
      <w:bodyDiv w:val="1"/>
      <w:marLeft w:val="0"/>
      <w:marRight w:val="0"/>
      <w:marTop w:val="0"/>
      <w:marBottom w:val="0"/>
      <w:divBdr>
        <w:top w:val="none" w:sz="0" w:space="0" w:color="auto"/>
        <w:left w:val="none" w:sz="0" w:space="0" w:color="auto"/>
        <w:bottom w:val="none" w:sz="0" w:space="0" w:color="auto"/>
        <w:right w:val="none" w:sz="0" w:space="0" w:color="auto"/>
      </w:divBdr>
    </w:div>
    <w:div w:id="148442928">
      <w:bodyDiv w:val="1"/>
      <w:marLeft w:val="0"/>
      <w:marRight w:val="0"/>
      <w:marTop w:val="0"/>
      <w:marBottom w:val="0"/>
      <w:divBdr>
        <w:top w:val="none" w:sz="0" w:space="0" w:color="auto"/>
        <w:left w:val="none" w:sz="0" w:space="0" w:color="auto"/>
        <w:bottom w:val="none" w:sz="0" w:space="0" w:color="auto"/>
        <w:right w:val="none" w:sz="0" w:space="0" w:color="auto"/>
      </w:divBdr>
    </w:div>
    <w:div w:id="148448655">
      <w:bodyDiv w:val="1"/>
      <w:marLeft w:val="0"/>
      <w:marRight w:val="0"/>
      <w:marTop w:val="0"/>
      <w:marBottom w:val="0"/>
      <w:divBdr>
        <w:top w:val="none" w:sz="0" w:space="0" w:color="auto"/>
        <w:left w:val="none" w:sz="0" w:space="0" w:color="auto"/>
        <w:bottom w:val="none" w:sz="0" w:space="0" w:color="auto"/>
        <w:right w:val="none" w:sz="0" w:space="0" w:color="auto"/>
      </w:divBdr>
    </w:div>
    <w:div w:id="148599889">
      <w:bodyDiv w:val="1"/>
      <w:marLeft w:val="0"/>
      <w:marRight w:val="0"/>
      <w:marTop w:val="0"/>
      <w:marBottom w:val="0"/>
      <w:divBdr>
        <w:top w:val="none" w:sz="0" w:space="0" w:color="auto"/>
        <w:left w:val="none" w:sz="0" w:space="0" w:color="auto"/>
        <w:bottom w:val="none" w:sz="0" w:space="0" w:color="auto"/>
        <w:right w:val="none" w:sz="0" w:space="0" w:color="auto"/>
      </w:divBdr>
    </w:div>
    <w:div w:id="149293602">
      <w:bodyDiv w:val="1"/>
      <w:marLeft w:val="0"/>
      <w:marRight w:val="0"/>
      <w:marTop w:val="0"/>
      <w:marBottom w:val="0"/>
      <w:divBdr>
        <w:top w:val="none" w:sz="0" w:space="0" w:color="auto"/>
        <w:left w:val="none" w:sz="0" w:space="0" w:color="auto"/>
        <w:bottom w:val="none" w:sz="0" w:space="0" w:color="auto"/>
        <w:right w:val="none" w:sz="0" w:space="0" w:color="auto"/>
      </w:divBdr>
    </w:div>
    <w:div w:id="149907568">
      <w:bodyDiv w:val="1"/>
      <w:marLeft w:val="0"/>
      <w:marRight w:val="0"/>
      <w:marTop w:val="0"/>
      <w:marBottom w:val="0"/>
      <w:divBdr>
        <w:top w:val="none" w:sz="0" w:space="0" w:color="auto"/>
        <w:left w:val="none" w:sz="0" w:space="0" w:color="auto"/>
        <w:bottom w:val="none" w:sz="0" w:space="0" w:color="auto"/>
        <w:right w:val="none" w:sz="0" w:space="0" w:color="auto"/>
      </w:divBdr>
    </w:div>
    <w:div w:id="152381886">
      <w:bodyDiv w:val="1"/>
      <w:marLeft w:val="0"/>
      <w:marRight w:val="0"/>
      <w:marTop w:val="0"/>
      <w:marBottom w:val="0"/>
      <w:divBdr>
        <w:top w:val="none" w:sz="0" w:space="0" w:color="auto"/>
        <w:left w:val="none" w:sz="0" w:space="0" w:color="auto"/>
        <w:bottom w:val="none" w:sz="0" w:space="0" w:color="auto"/>
        <w:right w:val="none" w:sz="0" w:space="0" w:color="auto"/>
      </w:divBdr>
    </w:div>
    <w:div w:id="152600453">
      <w:bodyDiv w:val="1"/>
      <w:marLeft w:val="0"/>
      <w:marRight w:val="0"/>
      <w:marTop w:val="0"/>
      <w:marBottom w:val="0"/>
      <w:divBdr>
        <w:top w:val="none" w:sz="0" w:space="0" w:color="auto"/>
        <w:left w:val="none" w:sz="0" w:space="0" w:color="auto"/>
        <w:bottom w:val="none" w:sz="0" w:space="0" w:color="auto"/>
        <w:right w:val="none" w:sz="0" w:space="0" w:color="auto"/>
      </w:divBdr>
    </w:div>
    <w:div w:id="152724988">
      <w:bodyDiv w:val="1"/>
      <w:marLeft w:val="0"/>
      <w:marRight w:val="0"/>
      <w:marTop w:val="0"/>
      <w:marBottom w:val="0"/>
      <w:divBdr>
        <w:top w:val="none" w:sz="0" w:space="0" w:color="auto"/>
        <w:left w:val="none" w:sz="0" w:space="0" w:color="auto"/>
        <w:bottom w:val="none" w:sz="0" w:space="0" w:color="auto"/>
        <w:right w:val="none" w:sz="0" w:space="0" w:color="auto"/>
      </w:divBdr>
    </w:div>
    <w:div w:id="153496639">
      <w:bodyDiv w:val="1"/>
      <w:marLeft w:val="0"/>
      <w:marRight w:val="0"/>
      <w:marTop w:val="0"/>
      <w:marBottom w:val="0"/>
      <w:divBdr>
        <w:top w:val="none" w:sz="0" w:space="0" w:color="auto"/>
        <w:left w:val="none" w:sz="0" w:space="0" w:color="auto"/>
        <w:bottom w:val="none" w:sz="0" w:space="0" w:color="auto"/>
        <w:right w:val="none" w:sz="0" w:space="0" w:color="auto"/>
      </w:divBdr>
    </w:div>
    <w:div w:id="155193914">
      <w:bodyDiv w:val="1"/>
      <w:marLeft w:val="0"/>
      <w:marRight w:val="0"/>
      <w:marTop w:val="0"/>
      <w:marBottom w:val="0"/>
      <w:divBdr>
        <w:top w:val="none" w:sz="0" w:space="0" w:color="auto"/>
        <w:left w:val="none" w:sz="0" w:space="0" w:color="auto"/>
        <w:bottom w:val="none" w:sz="0" w:space="0" w:color="auto"/>
        <w:right w:val="none" w:sz="0" w:space="0" w:color="auto"/>
      </w:divBdr>
    </w:div>
    <w:div w:id="156001139">
      <w:bodyDiv w:val="1"/>
      <w:marLeft w:val="0"/>
      <w:marRight w:val="0"/>
      <w:marTop w:val="0"/>
      <w:marBottom w:val="0"/>
      <w:divBdr>
        <w:top w:val="none" w:sz="0" w:space="0" w:color="auto"/>
        <w:left w:val="none" w:sz="0" w:space="0" w:color="auto"/>
        <w:bottom w:val="none" w:sz="0" w:space="0" w:color="auto"/>
        <w:right w:val="none" w:sz="0" w:space="0" w:color="auto"/>
      </w:divBdr>
      <w:divsChild>
        <w:div w:id="2001734081">
          <w:marLeft w:val="0"/>
          <w:marRight w:val="0"/>
          <w:marTop w:val="0"/>
          <w:marBottom w:val="0"/>
          <w:divBdr>
            <w:top w:val="none" w:sz="0" w:space="0" w:color="auto"/>
            <w:left w:val="none" w:sz="0" w:space="0" w:color="auto"/>
            <w:bottom w:val="none" w:sz="0" w:space="0" w:color="auto"/>
            <w:right w:val="none" w:sz="0" w:space="0" w:color="auto"/>
          </w:divBdr>
        </w:div>
      </w:divsChild>
    </w:div>
    <w:div w:id="156187841">
      <w:bodyDiv w:val="1"/>
      <w:marLeft w:val="0"/>
      <w:marRight w:val="0"/>
      <w:marTop w:val="0"/>
      <w:marBottom w:val="0"/>
      <w:divBdr>
        <w:top w:val="none" w:sz="0" w:space="0" w:color="auto"/>
        <w:left w:val="none" w:sz="0" w:space="0" w:color="auto"/>
        <w:bottom w:val="none" w:sz="0" w:space="0" w:color="auto"/>
        <w:right w:val="none" w:sz="0" w:space="0" w:color="auto"/>
      </w:divBdr>
    </w:div>
    <w:div w:id="156654553">
      <w:bodyDiv w:val="1"/>
      <w:marLeft w:val="0"/>
      <w:marRight w:val="0"/>
      <w:marTop w:val="0"/>
      <w:marBottom w:val="0"/>
      <w:divBdr>
        <w:top w:val="none" w:sz="0" w:space="0" w:color="auto"/>
        <w:left w:val="none" w:sz="0" w:space="0" w:color="auto"/>
        <w:bottom w:val="none" w:sz="0" w:space="0" w:color="auto"/>
        <w:right w:val="none" w:sz="0" w:space="0" w:color="auto"/>
      </w:divBdr>
    </w:div>
    <w:div w:id="157238391">
      <w:bodyDiv w:val="1"/>
      <w:marLeft w:val="0"/>
      <w:marRight w:val="0"/>
      <w:marTop w:val="0"/>
      <w:marBottom w:val="0"/>
      <w:divBdr>
        <w:top w:val="none" w:sz="0" w:space="0" w:color="auto"/>
        <w:left w:val="none" w:sz="0" w:space="0" w:color="auto"/>
        <w:bottom w:val="none" w:sz="0" w:space="0" w:color="auto"/>
        <w:right w:val="none" w:sz="0" w:space="0" w:color="auto"/>
      </w:divBdr>
    </w:div>
    <w:div w:id="158431157">
      <w:bodyDiv w:val="1"/>
      <w:marLeft w:val="0"/>
      <w:marRight w:val="0"/>
      <w:marTop w:val="0"/>
      <w:marBottom w:val="0"/>
      <w:divBdr>
        <w:top w:val="none" w:sz="0" w:space="0" w:color="auto"/>
        <w:left w:val="none" w:sz="0" w:space="0" w:color="auto"/>
        <w:bottom w:val="none" w:sz="0" w:space="0" w:color="auto"/>
        <w:right w:val="none" w:sz="0" w:space="0" w:color="auto"/>
      </w:divBdr>
    </w:div>
    <w:div w:id="160319199">
      <w:bodyDiv w:val="1"/>
      <w:marLeft w:val="0"/>
      <w:marRight w:val="0"/>
      <w:marTop w:val="0"/>
      <w:marBottom w:val="0"/>
      <w:divBdr>
        <w:top w:val="none" w:sz="0" w:space="0" w:color="auto"/>
        <w:left w:val="none" w:sz="0" w:space="0" w:color="auto"/>
        <w:bottom w:val="none" w:sz="0" w:space="0" w:color="auto"/>
        <w:right w:val="none" w:sz="0" w:space="0" w:color="auto"/>
      </w:divBdr>
    </w:div>
    <w:div w:id="161507243">
      <w:bodyDiv w:val="1"/>
      <w:marLeft w:val="0"/>
      <w:marRight w:val="0"/>
      <w:marTop w:val="0"/>
      <w:marBottom w:val="0"/>
      <w:divBdr>
        <w:top w:val="none" w:sz="0" w:space="0" w:color="auto"/>
        <w:left w:val="none" w:sz="0" w:space="0" w:color="auto"/>
        <w:bottom w:val="none" w:sz="0" w:space="0" w:color="auto"/>
        <w:right w:val="none" w:sz="0" w:space="0" w:color="auto"/>
      </w:divBdr>
    </w:div>
    <w:div w:id="161775368">
      <w:bodyDiv w:val="1"/>
      <w:marLeft w:val="0"/>
      <w:marRight w:val="0"/>
      <w:marTop w:val="0"/>
      <w:marBottom w:val="0"/>
      <w:divBdr>
        <w:top w:val="none" w:sz="0" w:space="0" w:color="auto"/>
        <w:left w:val="none" w:sz="0" w:space="0" w:color="auto"/>
        <w:bottom w:val="none" w:sz="0" w:space="0" w:color="auto"/>
        <w:right w:val="none" w:sz="0" w:space="0" w:color="auto"/>
      </w:divBdr>
    </w:div>
    <w:div w:id="161824745">
      <w:bodyDiv w:val="1"/>
      <w:marLeft w:val="0"/>
      <w:marRight w:val="0"/>
      <w:marTop w:val="0"/>
      <w:marBottom w:val="0"/>
      <w:divBdr>
        <w:top w:val="none" w:sz="0" w:space="0" w:color="auto"/>
        <w:left w:val="none" w:sz="0" w:space="0" w:color="auto"/>
        <w:bottom w:val="none" w:sz="0" w:space="0" w:color="auto"/>
        <w:right w:val="none" w:sz="0" w:space="0" w:color="auto"/>
      </w:divBdr>
    </w:div>
    <w:div w:id="162668867">
      <w:bodyDiv w:val="1"/>
      <w:marLeft w:val="0"/>
      <w:marRight w:val="0"/>
      <w:marTop w:val="0"/>
      <w:marBottom w:val="0"/>
      <w:divBdr>
        <w:top w:val="none" w:sz="0" w:space="0" w:color="auto"/>
        <w:left w:val="none" w:sz="0" w:space="0" w:color="auto"/>
        <w:bottom w:val="none" w:sz="0" w:space="0" w:color="auto"/>
        <w:right w:val="none" w:sz="0" w:space="0" w:color="auto"/>
      </w:divBdr>
    </w:div>
    <w:div w:id="162933246">
      <w:bodyDiv w:val="1"/>
      <w:marLeft w:val="0"/>
      <w:marRight w:val="0"/>
      <w:marTop w:val="0"/>
      <w:marBottom w:val="0"/>
      <w:divBdr>
        <w:top w:val="none" w:sz="0" w:space="0" w:color="auto"/>
        <w:left w:val="none" w:sz="0" w:space="0" w:color="auto"/>
        <w:bottom w:val="none" w:sz="0" w:space="0" w:color="auto"/>
        <w:right w:val="none" w:sz="0" w:space="0" w:color="auto"/>
      </w:divBdr>
    </w:div>
    <w:div w:id="163281779">
      <w:bodyDiv w:val="1"/>
      <w:marLeft w:val="0"/>
      <w:marRight w:val="0"/>
      <w:marTop w:val="0"/>
      <w:marBottom w:val="0"/>
      <w:divBdr>
        <w:top w:val="none" w:sz="0" w:space="0" w:color="auto"/>
        <w:left w:val="none" w:sz="0" w:space="0" w:color="auto"/>
        <w:bottom w:val="none" w:sz="0" w:space="0" w:color="auto"/>
        <w:right w:val="none" w:sz="0" w:space="0" w:color="auto"/>
      </w:divBdr>
    </w:div>
    <w:div w:id="164978078">
      <w:bodyDiv w:val="1"/>
      <w:marLeft w:val="0"/>
      <w:marRight w:val="0"/>
      <w:marTop w:val="0"/>
      <w:marBottom w:val="0"/>
      <w:divBdr>
        <w:top w:val="none" w:sz="0" w:space="0" w:color="auto"/>
        <w:left w:val="none" w:sz="0" w:space="0" w:color="auto"/>
        <w:bottom w:val="none" w:sz="0" w:space="0" w:color="auto"/>
        <w:right w:val="none" w:sz="0" w:space="0" w:color="auto"/>
      </w:divBdr>
    </w:div>
    <w:div w:id="165095827">
      <w:bodyDiv w:val="1"/>
      <w:marLeft w:val="0"/>
      <w:marRight w:val="0"/>
      <w:marTop w:val="0"/>
      <w:marBottom w:val="0"/>
      <w:divBdr>
        <w:top w:val="none" w:sz="0" w:space="0" w:color="auto"/>
        <w:left w:val="none" w:sz="0" w:space="0" w:color="auto"/>
        <w:bottom w:val="none" w:sz="0" w:space="0" w:color="auto"/>
        <w:right w:val="none" w:sz="0" w:space="0" w:color="auto"/>
      </w:divBdr>
    </w:div>
    <w:div w:id="165755250">
      <w:bodyDiv w:val="1"/>
      <w:marLeft w:val="0"/>
      <w:marRight w:val="0"/>
      <w:marTop w:val="0"/>
      <w:marBottom w:val="0"/>
      <w:divBdr>
        <w:top w:val="none" w:sz="0" w:space="0" w:color="auto"/>
        <w:left w:val="none" w:sz="0" w:space="0" w:color="auto"/>
        <w:bottom w:val="none" w:sz="0" w:space="0" w:color="auto"/>
        <w:right w:val="none" w:sz="0" w:space="0" w:color="auto"/>
      </w:divBdr>
    </w:div>
    <w:div w:id="165822879">
      <w:bodyDiv w:val="1"/>
      <w:marLeft w:val="0"/>
      <w:marRight w:val="0"/>
      <w:marTop w:val="0"/>
      <w:marBottom w:val="0"/>
      <w:divBdr>
        <w:top w:val="none" w:sz="0" w:space="0" w:color="auto"/>
        <w:left w:val="none" w:sz="0" w:space="0" w:color="auto"/>
        <w:bottom w:val="none" w:sz="0" w:space="0" w:color="auto"/>
        <w:right w:val="none" w:sz="0" w:space="0" w:color="auto"/>
      </w:divBdr>
    </w:div>
    <w:div w:id="165824588">
      <w:bodyDiv w:val="1"/>
      <w:marLeft w:val="0"/>
      <w:marRight w:val="0"/>
      <w:marTop w:val="0"/>
      <w:marBottom w:val="0"/>
      <w:divBdr>
        <w:top w:val="none" w:sz="0" w:space="0" w:color="auto"/>
        <w:left w:val="none" w:sz="0" w:space="0" w:color="auto"/>
        <w:bottom w:val="none" w:sz="0" w:space="0" w:color="auto"/>
        <w:right w:val="none" w:sz="0" w:space="0" w:color="auto"/>
      </w:divBdr>
    </w:div>
    <w:div w:id="168519220">
      <w:bodyDiv w:val="1"/>
      <w:marLeft w:val="0"/>
      <w:marRight w:val="0"/>
      <w:marTop w:val="0"/>
      <w:marBottom w:val="0"/>
      <w:divBdr>
        <w:top w:val="none" w:sz="0" w:space="0" w:color="auto"/>
        <w:left w:val="none" w:sz="0" w:space="0" w:color="auto"/>
        <w:bottom w:val="none" w:sz="0" w:space="0" w:color="auto"/>
        <w:right w:val="none" w:sz="0" w:space="0" w:color="auto"/>
      </w:divBdr>
    </w:div>
    <w:div w:id="168757401">
      <w:bodyDiv w:val="1"/>
      <w:marLeft w:val="0"/>
      <w:marRight w:val="0"/>
      <w:marTop w:val="0"/>
      <w:marBottom w:val="0"/>
      <w:divBdr>
        <w:top w:val="none" w:sz="0" w:space="0" w:color="auto"/>
        <w:left w:val="none" w:sz="0" w:space="0" w:color="auto"/>
        <w:bottom w:val="none" w:sz="0" w:space="0" w:color="auto"/>
        <w:right w:val="none" w:sz="0" w:space="0" w:color="auto"/>
      </w:divBdr>
    </w:div>
    <w:div w:id="168834518">
      <w:bodyDiv w:val="1"/>
      <w:marLeft w:val="0"/>
      <w:marRight w:val="0"/>
      <w:marTop w:val="0"/>
      <w:marBottom w:val="0"/>
      <w:divBdr>
        <w:top w:val="none" w:sz="0" w:space="0" w:color="auto"/>
        <w:left w:val="none" w:sz="0" w:space="0" w:color="auto"/>
        <w:bottom w:val="none" w:sz="0" w:space="0" w:color="auto"/>
        <w:right w:val="none" w:sz="0" w:space="0" w:color="auto"/>
      </w:divBdr>
    </w:div>
    <w:div w:id="170797077">
      <w:bodyDiv w:val="1"/>
      <w:marLeft w:val="0"/>
      <w:marRight w:val="0"/>
      <w:marTop w:val="0"/>
      <w:marBottom w:val="0"/>
      <w:divBdr>
        <w:top w:val="none" w:sz="0" w:space="0" w:color="auto"/>
        <w:left w:val="none" w:sz="0" w:space="0" w:color="auto"/>
        <w:bottom w:val="none" w:sz="0" w:space="0" w:color="auto"/>
        <w:right w:val="none" w:sz="0" w:space="0" w:color="auto"/>
      </w:divBdr>
      <w:divsChild>
        <w:div w:id="1740010934">
          <w:marLeft w:val="0"/>
          <w:marRight w:val="0"/>
          <w:marTop w:val="0"/>
          <w:marBottom w:val="0"/>
          <w:divBdr>
            <w:top w:val="none" w:sz="0" w:space="0" w:color="auto"/>
            <w:left w:val="none" w:sz="0" w:space="0" w:color="auto"/>
            <w:bottom w:val="none" w:sz="0" w:space="0" w:color="auto"/>
            <w:right w:val="none" w:sz="0" w:space="0" w:color="auto"/>
          </w:divBdr>
        </w:div>
      </w:divsChild>
    </w:div>
    <w:div w:id="171187196">
      <w:bodyDiv w:val="1"/>
      <w:marLeft w:val="0"/>
      <w:marRight w:val="0"/>
      <w:marTop w:val="0"/>
      <w:marBottom w:val="0"/>
      <w:divBdr>
        <w:top w:val="none" w:sz="0" w:space="0" w:color="auto"/>
        <w:left w:val="none" w:sz="0" w:space="0" w:color="auto"/>
        <w:bottom w:val="none" w:sz="0" w:space="0" w:color="auto"/>
        <w:right w:val="none" w:sz="0" w:space="0" w:color="auto"/>
      </w:divBdr>
    </w:div>
    <w:div w:id="171190600">
      <w:bodyDiv w:val="1"/>
      <w:marLeft w:val="0"/>
      <w:marRight w:val="0"/>
      <w:marTop w:val="0"/>
      <w:marBottom w:val="0"/>
      <w:divBdr>
        <w:top w:val="none" w:sz="0" w:space="0" w:color="auto"/>
        <w:left w:val="none" w:sz="0" w:space="0" w:color="auto"/>
        <w:bottom w:val="none" w:sz="0" w:space="0" w:color="auto"/>
        <w:right w:val="none" w:sz="0" w:space="0" w:color="auto"/>
      </w:divBdr>
    </w:div>
    <w:div w:id="171723966">
      <w:bodyDiv w:val="1"/>
      <w:marLeft w:val="0"/>
      <w:marRight w:val="0"/>
      <w:marTop w:val="0"/>
      <w:marBottom w:val="0"/>
      <w:divBdr>
        <w:top w:val="none" w:sz="0" w:space="0" w:color="auto"/>
        <w:left w:val="none" w:sz="0" w:space="0" w:color="auto"/>
        <w:bottom w:val="none" w:sz="0" w:space="0" w:color="auto"/>
        <w:right w:val="none" w:sz="0" w:space="0" w:color="auto"/>
      </w:divBdr>
    </w:div>
    <w:div w:id="171846667">
      <w:bodyDiv w:val="1"/>
      <w:marLeft w:val="0"/>
      <w:marRight w:val="0"/>
      <w:marTop w:val="0"/>
      <w:marBottom w:val="0"/>
      <w:divBdr>
        <w:top w:val="none" w:sz="0" w:space="0" w:color="auto"/>
        <w:left w:val="none" w:sz="0" w:space="0" w:color="auto"/>
        <w:bottom w:val="none" w:sz="0" w:space="0" w:color="auto"/>
        <w:right w:val="none" w:sz="0" w:space="0" w:color="auto"/>
      </w:divBdr>
    </w:div>
    <w:div w:id="172376475">
      <w:bodyDiv w:val="1"/>
      <w:marLeft w:val="0"/>
      <w:marRight w:val="0"/>
      <w:marTop w:val="0"/>
      <w:marBottom w:val="0"/>
      <w:divBdr>
        <w:top w:val="none" w:sz="0" w:space="0" w:color="auto"/>
        <w:left w:val="none" w:sz="0" w:space="0" w:color="auto"/>
        <w:bottom w:val="none" w:sz="0" w:space="0" w:color="auto"/>
        <w:right w:val="none" w:sz="0" w:space="0" w:color="auto"/>
      </w:divBdr>
    </w:div>
    <w:div w:id="172384216">
      <w:bodyDiv w:val="1"/>
      <w:marLeft w:val="0"/>
      <w:marRight w:val="0"/>
      <w:marTop w:val="0"/>
      <w:marBottom w:val="0"/>
      <w:divBdr>
        <w:top w:val="none" w:sz="0" w:space="0" w:color="auto"/>
        <w:left w:val="none" w:sz="0" w:space="0" w:color="auto"/>
        <w:bottom w:val="none" w:sz="0" w:space="0" w:color="auto"/>
        <w:right w:val="none" w:sz="0" w:space="0" w:color="auto"/>
      </w:divBdr>
    </w:div>
    <w:div w:id="176963509">
      <w:bodyDiv w:val="1"/>
      <w:marLeft w:val="0"/>
      <w:marRight w:val="0"/>
      <w:marTop w:val="0"/>
      <w:marBottom w:val="0"/>
      <w:divBdr>
        <w:top w:val="none" w:sz="0" w:space="0" w:color="auto"/>
        <w:left w:val="none" w:sz="0" w:space="0" w:color="auto"/>
        <w:bottom w:val="none" w:sz="0" w:space="0" w:color="auto"/>
        <w:right w:val="none" w:sz="0" w:space="0" w:color="auto"/>
      </w:divBdr>
    </w:div>
    <w:div w:id="179586117">
      <w:bodyDiv w:val="1"/>
      <w:marLeft w:val="0"/>
      <w:marRight w:val="0"/>
      <w:marTop w:val="0"/>
      <w:marBottom w:val="0"/>
      <w:divBdr>
        <w:top w:val="none" w:sz="0" w:space="0" w:color="auto"/>
        <w:left w:val="none" w:sz="0" w:space="0" w:color="auto"/>
        <w:bottom w:val="none" w:sz="0" w:space="0" w:color="auto"/>
        <w:right w:val="none" w:sz="0" w:space="0" w:color="auto"/>
      </w:divBdr>
    </w:div>
    <w:div w:id="181092722">
      <w:bodyDiv w:val="1"/>
      <w:marLeft w:val="0"/>
      <w:marRight w:val="0"/>
      <w:marTop w:val="0"/>
      <w:marBottom w:val="0"/>
      <w:divBdr>
        <w:top w:val="none" w:sz="0" w:space="0" w:color="auto"/>
        <w:left w:val="none" w:sz="0" w:space="0" w:color="auto"/>
        <w:bottom w:val="none" w:sz="0" w:space="0" w:color="auto"/>
        <w:right w:val="none" w:sz="0" w:space="0" w:color="auto"/>
      </w:divBdr>
    </w:div>
    <w:div w:id="181207856">
      <w:bodyDiv w:val="1"/>
      <w:marLeft w:val="0"/>
      <w:marRight w:val="0"/>
      <w:marTop w:val="0"/>
      <w:marBottom w:val="0"/>
      <w:divBdr>
        <w:top w:val="none" w:sz="0" w:space="0" w:color="auto"/>
        <w:left w:val="none" w:sz="0" w:space="0" w:color="auto"/>
        <w:bottom w:val="none" w:sz="0" w:space="0" w:color="auto"/>
        <w:right w:val="none" w:sz="0" w:space="0" w:color="auto"/>
      </w:divBdr>
      <w:divsChild>
        <w:div w:id="1527787947">
          <w:marLeft w:val="0"/>
          <w:marRight w:val="0"/>
          <w:marTop w:val="0"/>
          <w:marBottom w:val="240"/>
          <w:divBdr>
            <w:top w:val="none" w:sz="0" w:space="0" w:color="auto"/>
            <w:left w:val="none" w:sz="0" w:space="0" w:color="auto"/>
            <w:bottom w:val="none" w:sz="0" w:space="0" w:color="auto"/>
            <w:right w:val="none" w:sz="0" w:space="0" w:color="auto"/>
          </w:divBdr>
          <w:divsChild>
            <w:div w:id="19328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8789">
      <w:bodyDiv w:val="1"/>
      <w:marLeft w:val="0"/>
      <w:marRight w:val="0"/>
      <w:marTop w:val="0"/>
      <w:marBottom w:val="0"/>
      <w:divBdr>
        <w:top w:val="none" w:sz="0" w:space="0" w:color="auto"/>
        <w:left w:val="none" w:sz="0" w:space="0" w:color="auto"/>
        <w:bottom w:val="none" w:sz="0" w:space="0" w:color="auto"/>
        <w:right w:val="none" w:sz="0" w:space="0" w:color="auto"/>
      </w:divBdr>
    </w:div>
    <w:div w:id="181480055">
      <w:bodyDiv w:val="1"/>
      <w:marLeft w:val="0"/>
      <w:marRight w:val="0"/>
      <w:marTop w:val="0"/>
      <w:marBottom w:val="0"/>
      <w:divBdr>
        <w:top w:val="none" w:sz="0" w:space="0" w:color="auto"/>
        <w:left w:val="none" w:sz="0" w:space="0" w:color="auto"/>
        <w:bottom w:val="none" w:sz="0" w:space="0" w:color="auto"/>
        <w:right w:val="none" w:sz="0" w:space="0" w:color="auto"/>
      </w:divBdr>
    </w:div>
    <w:div w:id="181630650">
      <w:bodyDiv w:val="1"/>
      <w:marLeft w:val="0"/>
      <w:marRight w:val="0"/>
      <w:marTop w:val="0"/>
      <w:marBottom w:val="0"/>
      <w:divBdr>
        <w:top w:val="none" w:sz="0" w:space="0" w:color="auto"/>
        <w:left w:val="none" w:sz="0" w:space="0" w:color="auto"/>
        <w:bottom w:val="none" w:sz="0" w:space="0" w:color="auto"/>
        <w:right w:val="none" w:sz="0" w:space="0" w:color="auto"/>
      </w:divBdr>
    </w:div>
    <w:div w:id="181748768">
      <w:bodyDiv w:val="1"/>
      <w:marLeft w:val="0"/>
      <w:marRight w:val="0"/>
      <w:marTop w:val="0"/>
      <w:marBottom w:val="0"/>
      <w:divBdr>
        <w:top w:val="none" w:sz="0" w:space="0" w:color="auto"/>
        <w:left w:val="none" w:sz="0" w:space="0" w:color="auto"/>
        <w:bottom w:val="none" w:sz="0" w:space="0" w:color="auto"/>
        <w:right w:val="none" w:sz="0" w:space="0" w:color="auto"/>
      </w:divBdr>
    </w:div>
    <w:div w:id="183173587">
      <w:bodyDiv w:val="1"/>
      <w:marLeft w:val="0"/>
      <w:marRight w:val="0"/>
      <w:marTop w:val="0"/>
      <w:marBottom w:val="0"/>
      <w:divBdr>
        <w:top w:val="none" w:sz="0" w:space="0" w:color="auto"/>
        <w:left w:val="none" w:sz="0" w:space="0" w:color="auto"/>
        <w:bottom w:val="none" w:sz="0" w:space="0" w:color="auto"/>
        <w:right w:val="none" w:sz="0" w:space="0" w:color="auto"/>
      </w:divBdr>
    </w:div>
    <w:div w:id="183522847">
      <w:bodyDiv w:val="1"/>
      <w:marLeft w:val="0"/>
      <w:marRight w:val="0"/>
      <w:marTop w:val="0"/>
      <w:marBottom w:val="0"/>
      <w:divBdr>
        <w:top w:val="none" w:sz="0" w:space="0" w:color="auto"/>
        <w:left w:val="none" w:sz="0" w:space="0" w:color="auto"/>
        <w:bottom w:val="none" w:sz="0" w:space="0" w:color="auto"/>
        <w:right w:val="none" w:sz="0" w:space="0" w:color="auto"/>
      </w:divBdr>
      <w:divsChild>
        <w:div w:id="816073830">
          <w:marLeft w:val="0"/>
          <w:marRight w:val="0"/>
          <w:marTop w:val="0"/>
          <w:marBottom w:val="0"/>
          <w:divBdr>
            <w:top w:val="none" w:sz="0" w:space="0" w:color="auto"/>
            <w:left w:val="none" w:sz="0" w:space="0" w:color="auto"/>
            <w:bottom w:val="none" w:sz="0" w:space="0" w:color="auto"/>
            <w:right w:val="none" w:sz="0" w:space="0" w:color="auto"/>
          </w:divBdr>
        </w:div>
      </w:divsChild>
    </w:div>
    <w:div w:id="184101131">
      <w:bodyDiv w:val="1"/>
      <w:marLeft w:val="0"/>
      <w:marRight w:val="0"/>
      <w:marTop w:val="0"/>
      <w:marBottom w:val="0"/>
      <w:divBdr>
        <w:top w:val="none" w:sz="0" w:space="0" w:color="auto"/>
        <w:left w:val="none" w:sz="0" w:space="0" w:color="auto"/>
        <w:bottom w:val="none" w:sz="0" w:space="0" w:color="auto"/>
        <w:right w:val="none" w:sz="0" w:space="0" w:color="auto"/>
      </w:divBdr>
    </w:div>
    <w:div w:id="186255509">
      <w:bodyDiv w:val="1"/>
      <w:marLeft w:val="0"/>
      <w:marRight w:val="0"/>
      <w:marTop w:val="0"/>
      <w:marBottom w:val="0"/>
      <w:divBdr>
        <w:top w:val="none" w:sz="0" w:space="0" w:color="auto"/>
        <w:left w:val="none" w:sz="0" w:space="0" w:color="auto"/>
        <w:bottom w:val="none" w:sz="0" w:space="0" w:color="auto"/>
        <w:right w:val="none" w:sz="0" w:space="0" w:color="auto"/>
      </w:divBdr>
      <w:divsChild>
        <w:div w:id="1661225292">
          <w:marLeft w:val="0"/>
          <w:marRight w:val="0"/>
          <w:marTop w:val="0"/>
          <w:marBottom w:val="240"/>
          <w:divBdr>
            <w:top w:val="none" w:sz="0" w:space="0" w:color="auto"/>
            <w:left w:val="none" w:sz="0" w:space="0" w:color="auto"/>
            <w:bottom w:val="none" w:sz="0" w:space="0" w:color="auto"/>
            <w:right w:val="none" w:sz="0" w:space="0" w:color="auto"/>
          </w:divBdr>
          <w:divsChild>
            <w:div w:id="18764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139">
      <w:bodyDiv w:val="1"/>
      <w:marLeft w:val="0"/>
      <w:marRight w:val="0"/>
      <w:marTop w:val="0"/>
      <w:marBottom w:val="0"/>
      <w:divBdr>
        <w:top w:val="none" w:sz="0" w:space="0" w:color="auto"/>
        <w:left w:val="none" w:sz="0" w:space="0" w:color="auto"/>
        <w:bottom w:val="none" w:sz="0" w:space="0" w:color="auto"/>
        <w:right w:val="none" w:sz="0" w:space="0" w:color="auto"/>
      </w:divBdr>
    </w:div>
    <w:div w:id="188881856">
      <w:bodyDiv w:val="1"/>
      <w:marLeft w:val="0"/>
      <w:marRight w:val="0"/>
      <w:marTop w:val="0"/>
      <w:marBottom w:val="0"/>
      <w:divBdr>
        <w:top w:val="none" w:sz="0" w:space="0" w:color="auto"/>
        <w:left w:val="none" w:sz="0" w:space="0" w:color="auto"/>
        <w:bottom w:val="none" w:sz="0" w:space="0" w:color="auto"/>
        <w:right w:val="none" w:sz="0" w:space="0" w:color="auto"/>
      </w:divBdr>
    </w:div>
    <w:div w:id="190382543">
      <w:bodyDiv w:val="1"/>
      <w:marLeft w:val="0"/>
      <w:marRight w:val="0"/>
      <w:marTop w:val="0"/>
      <w:marBottom w:val="0"/>
      <w:divBdr>
        <w:top w:val="none" w:sz="0" w:space="0" w:color="auto"/>
        <w:left w:val="none" w:sz="0" w:space="0" w:color="auto"/>
        <w:bottom w:val="none" w:sz="0" w:space="0" w:color="auto"/>
        <w:right w:val="none" w:sz="0" w:space="0" w:color="auto"/>
      </w:divBdr>
    </w:div>
    <w:div w:id="191000254">
      <w:bodyDiv w:val="1"/>
      <w:marLeft w:val="0"/>
      <w:marRight w:val="0"/>
      <w:marTop w:val="0"/>
      <w:marBottom w:val="0"/>
      <w:divBdr>
        <w:top w:val="none" w:sz="0" w:space="0" w:color="auto"/>
        <w:left w:val="none" w:sz="0" w:space="0" w:color="auto"/>
        <w:bottom w:val="none" w:sz="0" w:space="0" w:color="auto"/>
        <w:right w:val="none" w:sz="0" w:space="0" w:color="auto"/>
      </w:divBdr>
    </w:div>
    <w:div w:id="192303708">
      <w:bodyDiv w:val="1"/>
      <w:marLeft w:val="0"/>
      <w:marRight w:val="0"/>
      <w:marTop w:val="0"/>
      <w:marBottom w:val="0"/>
      <w:divBdr>
        <w:top w:val="none" w:sz="0" w:space="0" w:color="auto"/>
        <w:left w:val="none" w:sz="0" w:space="0" w:color="auto"/>
        <w:bottom w:val="none" w:sz="0" w:space="0" w:color="auto"/>
        <w:right w:val="none" w:sz="0" w:space="0" w:color="auto"/>
      </w:divBdr>
    </w:div>
    <w:div w:id="192303713">
      <w:bodyDiv w:val="1"/>
      <w:marLeft w:val="0"/>
      <w:marRight w:val="0"/>
      <w:marTop w:val="0"/>
      <w:marBottom w:val="0"/>
      <w:divBdr>
        <w:top w:val="none" w:sz="0" w:space="0" w:color="auto"/>
        <w:left w:val="none" w:sz="0" w:space="0" w:color="auto"/>
        <w:bottom w:val="none" w:sz="0" w:space="0" w:color="auto"/>
        <w:right w:val="none" w:sz="0" w:space="0" w:color="auto"/>
      </w:divBdr>
    </w:div>
    <w:div w:id="193351814">
      <w:bodyDiv w:val="1"/>
      <w:marLeft w:val="0"/>
      <w:marRight w:val="0"/>
      <w:marTop w:val="0"/>
      <w:marBottom w:val="0"/>
      <w:divBdr>
        <w:top w:val="none" w:sz="0" w:space="0" w:color="auto"/>
        <w:left w:val="none" w:sz="0" w:space="0" w:color="auto"/>
        <w:bottom w:val="none" w:sz="0" w:space="0" w:color="auto"/>
        <w:right w:val="none" w:sz="0" w:space="0" w:color="auto"/>
      </w:divBdr>
    </w:div>
    <w:div w:id="194781199">
      <w:bodyDiv w:val="1"/>
      <w:marLeft w:val="0"/>
      <w:marRight w:val="0"/>
      <w:marTop w:val="0"/>
      <w:marBottom w:val="0"/>
      <w:divBdr>
        <w:top w:val="none" w:sz="0" w:space="0" w:color="auto"/>
        <w:left w:val="none" w:sz="0" w:space="0" w:color="auto"/>
        <w:bottom w:val="none" w:sz="0" w:space="0" w:color="auto"/>
        <w:right w:val="none" w:sz="0" w:space="0" w:color="auto"/>
      </w:divBdr>
    </w:div>
    <w:div w:id="194853997">
      <w:bodyDiv w:val="1"/>
      <w:marLeft w:val="0"/>
      <w:marRight w:val="0"/>
      <w:marTop w:val="0"/>
      <w:marBottom w:val="0"/>
      <w:divBdr>
        <w:top w:val="none" w:sz="0" w:space="0" w:color="auto"/>
        <w:left w:val="none" w:sz="0" w:space="0" w:color="auto"/>
        <w:bottom w:val="none" w:sz="0" w:space="0" w:color="auto"/>
        <w:right w:val="none" w:sz="0" w:space="0" w:color="auto"/>
      </w:divBdr>
    </w:div>
    <w:div w:id="196091207">
      <w:bodyDiv w:val="1"/>
      <w:marLeft w:val="0"/>
      <w:marRight w:val="0"/>
      <w:marTop w:val="0"/>
      <w:marBottom w:val="0"/>
      <w:divBdr>
        <w:top w:val="none" w:sz="0" w:space="0" w:color="auto"/>
        <w:left w:val="none" w:sz="0" w:space="0" w:color="auto"/>
        <w:bottom w:val="none" w:sz="0" w:space="0" w:color="auto"/>
        <w:right w:val="none" w:sz="0" w:space="0" w:color="auto"/>
      </w:divBdr>
    </w:div>
    <w:div w:id="197282388">
      <w:bodyDiv w:val="1"/>
      <w:marLeft w:val="0"/>
      <w:marRight w:val="0"/>
      <w:marTop w:val="0"/>
      <w:marBottom w:val="0"/>
      <w:divBdr>
        <w:top w:val="none" w:sz="0" w:space="0" w:color="auto"/>
        <w:left w:val="none" w:sz="0" w:space="0" w:color="auto"/>
        <w:bottom w:val="none" w:sz="0" w:space="0" w:color="auto"/>
        <w:right w:val="none" w:sz="0" w:space="0" w:color="auto"/>
      </w:divBdr>
    </w:div>
    <w:div w:id="197665380">
      <w:bodyDiv w:val="1"/>
      <w:marLeft w:val="0"/>
      <w:marRight w:val="0"/>
      <w:marTop w:val="0"/>
      <w:marBottom w:val="0"/>
      <w:divBdr>
        <w:top w:val="none" w:sz="0" w:space="0" w:color="auto"/>
        <w:left w:val="none" w:sz="0" w:space="0" w:color="auto"/>
        <w:bottom w:val="none" w:sz="0" w:space="0" w:color="auto"/>
        <w:right w:val="none" w:sz="0" w:space="0" w:color="auto"/>
      </w:divBdr>
    </w:div>
    <w:div w:id="198520014">
      <w:bodyDiv w:val="1"/>
      <w:marLeft w:val="0"/>
      <w:marRight w:val="0"/>
      <w:marTop w:val="0"/>
      <w:marBottom w:val="0"/>
      <w:divBdr>
        <w:top w:val="none" w:sz="0" w:space="0" w:color="auto"/>
        <w:left w:val="none" w:sz="0" w:space="0" w:color="auto"/>
        <w:bottom w:val="none" w:sz="0" w:space="0" w:color="auto"/>
        <w:right w:val="none" w:sz="0" w:space="0" w:color="auto"/>
      </w:divBdr>
    </w:div>
    <w:div w:id="198783462">
      <w:bodyDiv w:val="1"/>
      <w:marLeft w:val="0"/>
      <w:marRight w:val="0"/>
      <w:marTop w:val="0"/>
      <w:marBottom w:val="0"/>
      <w:divBdr>
        <w:top w:val="none" w:sz="0" w:space="0" w:color="auto"/>
        <w:left w:val="none" w:sz="0" w:space="0" w:color="auto"/>
        <w:bottom w:val="none" w:sz="0" w:space="0" w:color="auto"/>
        <w:right w:val="none" w:sz="0" w:space="0" w:color="auto"/>
      </w:divBdr>
    </w:div>
    <w:div w:id="198783596">
      <w:bodyDiv w:val="1"/>
      <w:marLeft w:val="0"/>
      <w:marRight w:val="0"/>
      <w:marTop w:val="0"/>
      <w:marBottom w:val="0"/>
      <w:divBdr>
        <w:top w:val="none" w:sz="0" w:space="0" w:color="auto"/>
        <w:left w:val="none" w:sz="0" w:space="0" w:color="auto"/>
        <w:bottom w:val="none" w:sz="0" w:space="0" w:color="auto"/>
        <w:right w:val="none" w:sz="0" w:space="0" w:color="auto"/>
      </w:divBdr>
    </w:div>
    <w:div w:id="199443446">
      <w:bodyDiv w:val="1"/>
      <w:marLeft w:val="0"/>
      <w:marRight w:val="0"/>
      <w:marTop w:val="0"/>
      <w:marBottom w:val="0"/>
      <w:divBdr>
        <w:top w:val="none" w:sz="0" w:space="0" w:color="auto"/>
        <w:left w:val="none" w:sz="0" w:space="0" w:color="auto"/>
        <w:bottom w:val="none" w:sz="0" w:space="0" w:color="auto"/>
        <w:right w:val="none" w:sz="0" w:space="0" w:color="auto"/>
      </w:divBdr>
    </w:div>
    <w:div w:id="200748791">
      <w:bodyDiv w:val="1"/>
      <w:marLeft w:val="0"/>
      <w:marRight w:val="0"/>
      <w:marTop w:val="0"/>
      <w:marBottom w:val="0"/>
      <w:divBdr>
        <w:top w:val="none" w:sz="0" w:space="0" w:color="auto"/>
        <w:left w:val="none" w:sz="0" w:space="0" w:color="auto"/>
        <w:bottom w:val="none" w:sz="0" w:space="0" w:color="auto"/>
        <w:right w:val="none" w:sz="0" w:space="0" w:color="auto"/>
      </w:divBdr>
      <w:divsChild>
        <w:div w:id="503057569">
          <w:marLeft w:val="0"/>
          <w:marRight w:val="0"/>
          <w:marTop w:val="0"/>
          <w:marBottom w:val="240"/>
          <w:divBdr>
            <w:top w:val="none" w:sz="0" w:space="0" w:color="auto"/>
            <w:left w:val="none" w:sz="0" w:space="0" w:color="auto"/>
            <w:bottom w:val="none" w:sz="0" w:space="0" w:color="auto"/>
            <w:right w:val="none" w:sz="0" w:space="0" w:color="auto"/>
          </w:divBdr>
          <w:divsChild>
            <w:div w:id="104047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6689">
      <w:bodyDiv w:val="1"/>
      <w:marLeft w:val="0"/>
      <w:marRight w:val="0"/>
      <w:marTop w:val="0"/>
      <w:marBottom w:val="0"/>
      <w:divBdr>
        <w:top w:val="none" w:sz="0" w:space="0" w:color="auto"/>
        <w:left w:val="none" w:sz="0" w:space="0" w:color="auto"/>
        <w:bottom w:val="none" w:sz="0" w:space="0" w:color="auto"/>
        <w:right w:val="none" w:sz="0" w:space="0" w:color="auto"/>
      </w:divBdr>
    </w:div>
    <w:div w:id="202402366">
      <w:bodyDiv w:val="1"/>
      <w:marLeft w:val="0"/>
      <w:marRight w:val="0"/>
      <w:marTop w:val="0"/>
      <w:marBottom w:val="0"/>
      <w:divBdr>
        <w:top w:val="none" w:sz="0" w:space="0" w:color="auto"/>
        <w:left w:val="none" w:sz="0" w:space="0" w:color="auto"/>
        <w:bottom w:val="none" w:sz="0" w:space="0" w:color="auto"/>
        <w:right w:val="none" w:sz="0" w:space="0" w:color="auto"/>
      </w:divBdr>
    </w:div>
    <w:div w:id="202446660">
      <w:bodyDiv w:val="1"/>
      <w:marLeft w:val="0"/>
      <w:marRight w:val="0"/>
      <w:marTop w:val="0"/>
      <w:marBottom w:val="0"/>
      <w:divBdr>
        <w:top w:val="none" w:sz="0" w:space="0" w:color="auto"/>
        <w:left w:val="none" w:sz="0" w:space="0" w:color="auto"/>
        <w:bottom w:val="none" w:sz="0" w:space="0" w:color="auto"/>
        <w:right w:val="none" w:sz="0" w:space="0" w:color="auto"/>
      </w:divBdr>
      <w:divsChild>
        <w:div w:id="2133014282">
          <w:marLeft w:val="0"/>
          <w:marRight w:val="0"/>
          <w:marTop w:val="0"/>
          <w:marBottom w:val="240"/>
          <w:divBdr>
            <w:top w:val="none" w:sz="0" w:space="0" w:color="auto"/>
            <w:left w:val="none" w:sz="0" w:space="0" w:color="auto"/>
            <w:bottom w:val="none" w:sz="0" w:space="0" w:color="auto"/>
            <w:right w:val="none" w:sz="0" w:space="0" w:color="auto"/>
          </w:divBdr>
          <w:divsChild>
            <w:div w:id="2777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916">
      <w:bodyDiv w:val="1"/>
      <w:marLeft w:val="0"/>
      <w:marRight w:val="0"/>
      <w:marTop w:val="0"/>
      <w:marBottom w:val="0"/>
      <w:divBdr>
        <w:top w:val="none" w:sz="0" w:space="0" w:color="auto"/>
        <w:left w:val="none" w:sz="0" w:space="0" w:color="auto"/>
        <w:bottom w:val="none" w:sz="0" w:space="0" w:color="auto"/>
        <w:right w:val="none" w:sz="0" w:space="0" w:color="auto"/>
      </w:divBdr>
    </w:div>
    <w:div w:id="202641047">
      <w:bodyDiv w:val="1"/>
      <w:marLeft w:val="0"/>
      <w:marRight w:val="0"/>
      <w:marTop w:val="0"/>
      <w:marBottom w:val="0"/>
      <w:divBdr>
        <w:top w:val="none" w:sz="0" w:space="0" w:color="auto"/>
        <w:left w:val="none" w:sz="0" w:space="0" w:color="auto"/>
        <w:bottom w:val="none" w:sz="0" w:space="0" w:color="auto"/>
        <w:right w:val="none" w:sz="0" w:space="0" w:color="auto"/>
      </w:divBdr>
    </w:div>
    <w:div w:id="203493995">
      <w:bodyDiv w:val="1"/>
      <w:marLeft w:val="0"/>
      <w:marRight w:val="0"/>
      <w:marTop w:val="0"/>
      <w:marBottom w:val="0"/>
      <w:divBdr>
        <w:top w:val="none" w:sz="0" w:space="0" w:color="auto"/>
        <w:left w:val="none" w:sz="0" w:space="0" w:color="auto"/>
        <w:bottom w:val="none" w:sz="0" w:space="0" w:color="auto"/>
        <w:right w:val="none" w:sz="0" w:space="0" w:color="auto"/>
      </w:divBdr>
    </w:div>
    <w:div w:id="204216098">
      <w:bodyDiv w:val="1"/>
      <w:marLeft w:val="0"/>
      <w:marRight w:val="0"/>
      <w:marTop w:val="0"/>
      <w:marBottom w:val="0"/>
      <w:divBdr>
        <w:top w:val="none" w:sz="0" w:space="0" w:color="auto"/>
        <w:left w:val="none" w:sz="0" w:space="0" w:color="auto"/>
        <w:bottom w:val="none" w:sz="0" w:space="0" w:color="auto"/>
        <w:right w:val="none" w:sz="0" w:space="0" w:color="auto"/>
      </w:divBdr>
    </w:div>
    <w:div w:id="204219871">
      <w:bodyDiv w:val="1"/>
      <w:marLeft w:val="0"/>
      <w:marRight w:val="0"/>
      <w:marTop w:val="0"/>
      <w:marBottom w:val="0"/>
      <w:divBdr>
        <w:top w:val="none" w:sz="0" w:space="0" w:color="auto"/>
        <w:left w:val="none" w:sz="0" w:space="0" w:color="auto"/>
        <w:bottom w:val="none" w:sz="0" w:space="0" w:color="auto"/>
        <w:right w:val="none" w:sz="0" w:space="0" w:color="auto"/>
      </w:divBdr>
    </w:div>
    <w:div w:id="205066135">
      <w:bodyDiv w:val="1"/>
      <w:marLeft w:val="0"/>
      <w:marRight w:val="0"/>
      <w:marTop w:val="0"/>
      <w:marBottom w:val="0"/>
      <w:divBdr>
        <w:top w:val="none" w:sz="0" w:space="0" w:color="auto"/>
        <w:left w:val="none" w:sz="0" w:space="0" w:color="auto"/>
        <w:bottom w:val="none" w:sz="0" w:space="0" w:color="auto"/>
        <w:right w:val="none" w:sz="0" w:space="0" w:color="auto"/>
      </w:divBdr>
      <w:divsChild>
        <w:div w:id="1182937942">
          <w:marLeft w:val="0"/>
          <w:marRight w:val="0"/>
          <w:marTop w:val="0"/>
          <w:marBottom w:val="240"/>
          <w:divBdr>
            <w:top w:val="none" w:sz="0" w:space="0" w:color="auto"/>
            <w:left w:val="none" w:sz="0" w:space="0" w:color="auto"/>
            <w:bottom w:val="none" w:sz="0" w:space="0" w:color="auto"/>
            <w:right w:val="none" w:sz="0" w:space="0" w:color="auto"/>
          </w:divBdr>
          <w:divsChild>
            <w:div w:id="19632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5966">
      <w:bodyDiv w:val="1"/>
      <w:marLeft w:val="0"/>
      <w:marRight w:val="0"/>
      <w:marTop w:val="0"/>
      <w:marBottom w:val="0"/>
      <w:divBdr>
        <w:top w:val="none" w:sz="0" w:space="0" w:color="auto"/>
        <w:left w:val="none" w:sz="0" w:space="0" w:color="auto"/>
        <w:bottom w:val="none" w:sz="0" w:space="0" w:color="auto"/>
        <w:right w:val="none" w:sz="0" w:space="0" w:color="auto"/>
      </w:divBdr>
      <w:divsChild>
        <w:div w:id="1272086217">
          <w:marLeft w:val="0"/>
          <w:marRight w:val="0"/>
          <w:marTop w:val="0"/>
          <w:marBottom w:val="240"/>
          <w:divBdr>
            <w:top w:val="none" w:sz="0" w:space="0" w:color="auto"/>
            <w:left w:val="none" w:sz="0" w:space="0" w:color="auto"/>
            <w:bottom w:val="none" w:sz="0" w:space="0" w:color="auto"/>
            <w:right w:val="none" w:sz="0" w:space="0" w:color="auto"/>
          </w:divBdr>
          <w:divsChild>
            <w:div w:id="18578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2954">
      <w:bodyDiv w:val="1"/>
      <w:marLeft w:val="0"/>
      <w:marRight w:val="0"/>
      <w:marTop w:val="0"/>
      <w:marBottom w:val="0"/>
      <w:divBdr>
        <w:top w:val="none" w:sz="0" w:space="0" w:color="auto"/>
        <w:left w:val="none" w:sz="0" w:space="0" w:color="auto"/>
        <w:bottom w:val="none" w:sz="0" w:space="0" w:color="auto"/>
        <w:right w:val="none" w:sz="0" w:space="0" w:color="auto"/>
      </w:divBdr>
    </w:div>
    <w:div w:id="207453723">
      <w:bodyDiv w:val="1"/>
      <w:marLeft w:val="0"/>
      <w:marRight w:val="0"/>
      <w:marTop w:val="0"/>
      <w:marBottom w:val="0"/>
      <w:divBdr>
        <w:top w:val="none" w:sz="0" w:space="0" w:color="auto"/>
        <w:left w:val="none" w:sz="0" w:space="0" w:color="auto"/>
        <w:bottom w:val="none" w:sz="0" w:space="0" w:color="auto"/>
        <w:right w:val="none" w:sz="0" w:space="0" w:color="auto"/>
      </w:divBdr>
    </w:div>
    <w:div w:id="207566730">
      <w:bodyDiv w:val="1"/>
      <w:marLeft w:val="0"/>
      <w:marRight w:val="0"/>
      <w:marTop w:val="0"/>
      <w:marBottom w:val="0"/>
      <w:divBdr>
        <w:top w:val="none" w:sz="0" w:space="0" w:color="auto"/>
        <w:left w:val="none" w:sz="0" w:space="0" w:color="auto"/>
        <w:bottom w:val="none" w:sz="0" w:space="0" w:color="auto"/>
        <w:right w:val="none" w:sz="0" w:space="0" w:color="auto"/>
      </w:divBdr>
    </w:div>
    <w:div w:id="207841081">
      <w:bodyDiv w:val="1"/>
      <w:marLeft w:val="0"/>
      <w:marRight w:val="0"/>
      <w:marTop w:val="0"/>
      <w:marBottom w:val="0"/>
      <w:divBdr>
        <w:top w:val="none" w:sz="0" w:space="0" w:color="auto"/>
        <w:left w:val="none" w:sz="0" w:space="0" w:color="auto"/>
        <w:bottom w:val="none" w:sz="0" w:space="0" w:color="auto"/>
        <w:right w:val="none" w:sz="0" w:space="0" w:color="auto"/>
      </w:divBdr>
    </w:div>
    <w:div w:id="209416286">
      <w:bodyDiv w:val="1"/>
      <w:marLeft w:val="0"/>
      <w:marRight w:val="0"/>
      <w:marTop w:val="0"/>
      <w:marBottom w:val="0"/>
      <w:divBdr>
        <w:top w:val="none" w:sz="0" w:space="0" w:color="auto"/>
        <w:left w:val="none" w:sz="0" w:space="0" w:color="auto"/>
        <w:bottom w:val="none" w:sz="0" w:space="0" w:color="auto"/>
        <w:right w:val="none" w:sz="0" w:space="0" w:color="auto"/>
      </w:divBdr>
    </w:div>
    <w:div w:id="209729394">
      <w:bodyDiv w:val="1"/>
      <w:marLeft w:val="0"/>
      <w:marRight w:val="0"/>
      <w:marTop w:val="0"/>
      <w:marBottom w:val="0"/>
      <w:divBdr>
        <w:top w:val="none" w:sz="0" w:space="0" w:color="auto"/>
        <w:left w:val="none" w:sz="0" w:space="0" w:color="auto"/>
        <w:bottom w:val="none" w:sz="0" w:space="0" w:color="auto"/>
        <w:right w:val="none" w:sz="0" w:space="0" w:color="auto"/>
      </w:divBdr>
    </w:div>
    <w:div w:id="210043062">
      <w:bodyDiv w:val="1"/>
      <w:marLeft w:val="0"/>
      <w:marRight w:val="0"/>
      <w:marTop w:val="0"/>
      <w:marBottom w:val="0"/>
      <w:divBdr>
        <w:top w:val="none" w:sz="0" w:space="0" w:color="auto"/>
        <w:left w:val="none" w:sz="0" w:space="0" w:color="auto"/>
        <w:bottom w:val="none" w:sz="0" w:space="0" w:color="auto"/>
        <w:right w:val="none" w:sz="0" w:space="0" w:color="auto"/>
      </w:divBdr>
    </w:div>
    <w:div w:id="211579477">
      <w:bodyDiv w:val="1"/>
      <w:marLeft w:val="0"/>
      <w:marRight w:val="0"/>
      <w:marTop w:val="0"/>
      <w:marBottom w:val="0"/>
      <w:divBdr>
        <w:top w:val="none" w:sz="0" w:space="0" w:color="auto"/>
        <w:left w:val="none" w:sz="0" w:space="0" w:color="auto"/>
        <w:bottom w:val="none" w:sz="0" w:space="0" w:color="auto"/>
        <w:right w:val="none" w:sz="0" w:space="0" w:color="auto"/>
      </w:divBdr>
    </w:div>
    <w:div w:id="212694574">
      <w:bodyDiv w:val="1"/>
      <w:marLeft w:val="0"/>
      <w:marRight w:val="0"/>
      <w:marTop w:val="0"/>
      <w:marBottom w:val="0"/>
      <w:divBdr>
        <w:top w:val="none" w:sz="0" w:space="0" w:color="auto"/>
        <w:left w:val="none" w:sz="0" w:space="0" w:color="auto"/>
        <w:bottom w:val="none" w:sz="0" w:space="0" w:color="auto"/>
        <w:right w:val="none" w:sz="0" w:space="0" w:color="auto"/>
      </w:divBdr>
    </w:div>
    <w:div w:id="212889353">
      <w:bodyDiv w:val="1"/>
      <w:marLeft w:val="0"/>
      <w:marRight w:val="0"/>
      <w:marTop w:val="0"/>
      <w:marBottom w:val="0"/>
      <w:divBdr>
        <w:top w:val="none" w:sz="0" w:space="0" w:color="auto"/>
        <w:left w:val="none" w:sz="0" w:space="0" w:color="auto"/>
        <w:bottom w:val="none" w:sz="0" w:space="0" w:color="auto"/>
        <w:right w:val="none" w:sz="0" w:space="0" w:color="auto"/>
      </w:divBdr>
    </w:div>
    <w:div w:id="213542384">
      <w:bodyDiv w:val="1"/>
      <w:marLeft w:val="0"/>
      <w:marRight w:val="0"/>
      <w:marTop w:val="0"/>
      <w:marBottom w:val="0"/>
      <w:divBdr>
        <w:top w:val="none" w:sz="0" w:space="0" w:color="auto"/>
        <w:left w:val="none" w:sz="0" w:space="0" w:color="auto"/>
        <w:bottom w:val="none" w:sz="0" w:space="0" w:color="auto"/>
        <w:right w:val="none" w:sz="0" w:space="0" w:color="auto"/>
      </w:divBdr>
    </w:div>
    <w:div w:id="214509306">
      <w:bodyDiv w:val="1"/>
      <w:marLeft w:val="0"/>
      <w:marRight w:val="0"/>
      <w:marTop w:val="0"/>
      <w:marBottom w:val="0"/>
      <w:divBdr>
        <w:top w:val="none" w:sz="0" w:space="0" w:color="auto"/>
        <w:left w:val="none" w:sz="0" w:space="0" w:color="auto"/>
        <w:bottom w:val="none" w:sz="0" w:space="0" w:color="auto"/>
        <w:right w:val="none" w:sz="0" w:space="0" w:color="auto"/>
      </w:divBdr>
    </w:div>
    <w:div w:id="215973461">
      <w:bodyDiv w:val="1"/>
      <w:marLeft w:val="0"/>
      <w:marRight w:val="0"/>
      <w:marTop w:val="0"/>
      <w:marBottom w:val="0"/>
      <w:divBdr>
        <w:top w:val="none" w:sz="0" w:space="0" w:color="auto"/>
        <w:left w:val="none" w:sz="0" w:space="0" w:color="auto"/>
        <w:bottom w:val="none" w:sz="0" w:space="0" w:color="auto"/>
        <w:right w:val="none" w:sz="0" w:space="0" w:color="auto"/>
      </w:divBdr>
    </w:div>
    <w:div w:id="216355832">
      <w:bodyDiv w:val="1"/>
      <w:marLeft w:val="0"/>
      <w:marRight w:val="0"/>
      <w:marTop w:val="0"/>
      <w:marBottom w:val="0"/>
      <w:divBdr>
        <w:top w:val="none" w:sz="0" w:space="0" w:color="auto"/>
        <w:left w:val="none" w:sz="0" w:space="0" w:color="auto"/>
        <w:bottom w:val="none" w:sz="0" w:space="0" w:color="auto"/>
        <w:right w:val="none" w:sz="0" w:space="0" w:color="auto"/>
      </w:divBdr>
    </w:div>
    <w:div w:id="216360355">
      <w:bodyDiv w:val="1"/>
      <w:marLeft w:val="0"/>
      <w:marRight w:val="0"/>
      <w:marTop w:val="0"/>
      <w:marBottom w:val="0"/>
      <w:divBdr>
        <w:top w:val="none" w:sz="0" w:space="0" w:color="auto"/>
        <w:left w:val="none" w:sz="0" w:space="0" w:color="auto"/>
        <w:bottom w:val="none" w:sz="0" w:space="0" w:color="auto"/>
        <w:right w:val="none" w:sz="0" w:space="0" w:color="auto"/>
      </w:divBdr>
    </w:div>
    <w:div w:id="217012951">
      <w:bodyDiv w:val="1"/>
      <w:marLeft w:val="0"/>
      <w:marRight w:val="0"/>
      <w:marTop w:val="0"/>
      <w:marBottom w:val="0"/>
      <w:divBdr>
        <w:top w:val="none" w:sz="0" w:space="0" w:color="auto"/>
        <w:left w:val="none" w:sz="0" w:space="0" w:color="auto"/>
        <w:bottom w:val="none" w:sz="0" w:space="0" w:color="auto"/>
        <w:right w:val="none" w:sz="0" w:space="0" w:color="auto"/>
      </w:divBdr>
    </w:div>
    <w:div w:id="217278849">
      <w:bodyDiv w:val="1"/>
      <w:marLeft w:val="0"/>
      <w:marRight w:val="0"/>
      <w:marTop w:val="0"/>
      <w:marBottom w:val="0"/>
      <w:divBdr>
        <w:top w:val="none" w:sz="0" w:space="0" w:color="auto"/>
        <w:left w:val="none" w:sz="0" w:space="0" w:color="auto"/>
        <w:bottom w:val="none" w:sz="0" w:space="0" w:color="auto"/>
        <w:right w:val="none" w:sz="0" w:space="0" w:color="auto"/>
      </w:divBdr>
    </w:div>
    <w:div w:id="217665859">
      <w:bodyDiv w:val="1"/>
      <w:marLeft w:val="0"/>
      <w:marRight w:val="0"/>
      <w:marTop w:val="0"/>
      <w:marBottom w:val="0"/>
      <w:divBdr>
        <w:top w:val="none" w:sz="0" w:space="0" w:color="auto"/>
        <w:left w:val="none" w:sz="0" w:space="0" w:color="auto"/>
        <w:bottom w:val="none" w:sz="0" w:space="0" w:color="auto"/>
        <w:right w:val="none" w:sz="0" w:space="0" w:color="auto"/>
      </w:divBdr>
    </w:div>
    <w:div w:id="219564086">
      <w:bodyDiv w:val="1"/>
      <w:marLeft w:val="0"/>
      <w:marRight w:val="0"/>
      <w:marTop w:val="0"/>
      <w:marBottom w:val="0"/>
      <w:divBdr>
        <w:top w:val="none" w:sz="0" w:space="0" w:color="auto"/>
        <w:left w:val="none" w:sz="0" w:space="0" w:color="auto"/>
        <w:bottom w:val="none" w:sz="0" w:space="0" w:color="auto"/>
        <w:right w:val="none" w:sz="0" w:space="0" w:color="auto"/>
      </w:divBdr>
    </w:div>
    <w:div w:id="220211193">
      <w:bodyDiv w:val="1"/>
      <w:marLeft w:val="0"/>
      <w:marRight w:val="0"/>
      <w:marTop w:val="0"/>
      <w:marBottom w:val="0"/>
      <w:divBdr>
        <w:top w:val="none" w:sz="0" w:space="0" w:color="auto"/>
        <w:left w:val="none" w:sz="0" w:space="0" w:color="auto"/>
        <w:bottom w:val="none" w:sz="0" w:space="0" w:color="auto"/>
        <w:right w:val="none" w:sz="0" w:space="0" w:color="auto"/>
      </w:divBdr>
    </w:div>
    <w:div w:id="223176299">
      <w:bodyDiv w:val="1"/>
      <w:marLeft w:val="0"/>
      <w:marRight w:val="0"/>
      <w:marTop w:val="0"/>
      <w:marBottom w:val="0"/>
      <w:divBdr>
        <w:top w:val="none" w:sz="0" w:space="0" w:color="auto"/>
        <w:left w:val="none" w:sz="0" w:space="0" w:color="auto"/>
        <w:bottom w:val="none" w:sz="0" w:space="0" w:color="auto"/>
        <w:right w:val="none" w:sz="0" w:space="0" w:color="auto"/>
      </w:divBdr>
      <w:divsChild>
        <w:div w:id="1233151720">
          <w:marLeft w:val="0"/>
          <w:marRight w:val="0"/>
          <w:marTop w:val="0"/>
          <w:marBottom w:val="0"/>
          <w:divBdr>
            <w:top w:val="none" w:sz="0" w:space="0" w:color="auto"/>
            <w:left w:val="none" w:sz="0" w:space="0" w:color="auto"/>
            <w:bottom w:val="none" w:sz="0" w:space="0" w:color="auto"/>
            <w:right w:val="none" w:sz="0" w:space="0" w:color="auto"/>
          </w:divBdr>
        </w:div>
      </w:divsChild>
    </w:div>
    <w:div w:id="224296546">
      <w:bodyDiv w:val="1"/>
      <w:marLeft w:val="0"/>
      <w:marRight w:val="0"/>
      <w:marTop w:val="0"/>
      <w:marBottom w:val="0"/>
      <w:divBdr>
        <w:top w:val="none" w:sz="0" w:space="0" w:color="auto"/>
        <w:left w:val="none" w:sz="0" w:space="0" w:color="auto"/>
        <w:bottom w:val="none" w:sz="0" w:space="0" w:color="auto"/>
        <w:right w:val="none" w:sz="0" w:space="0" w:color="auto"/>
      </w:divBdr>
      <w:divsChild>
        <w:div w:id="1506480181">
          <w:marLeft w:val="0"/>
          <w:marRight w:val="0"/>
          <w:marTop w:val="0"/>
          <w:marBottom w:val="0"/>
          <w:divBdr>
            <w:top w:val="none" w:sz="0" w:space="0" w:color="auto"/>
            <w:left w:val="none" w:sz="0" w:space="0" w:color="auto"/>
            <w:bottom w:val="none" w:sz="0" w:space="0" w:color="auto"/>
            <w:right w:val="none" w:sz="0" w:space="0" w:color="auto"/>
          </w:divBdr>
        </w:div>
      </w:divsChild>
    </w:div>
    <w:div w:id="225574921">
      <w:bodyDiv w:val="1"/>
      <w:marLeft w:val="0"/>
      <w:marRight w:val="0"/>
      <w:marTop w:val="0"/>
      <w:marBottom w:val="0"/>
      <w:divBdr>
        <w:top w:val="none" w:sz="0" w:space="0" w:color="auto"/>
        <w:left w:val="none" w:sz="0" w:space="0" w:color="auto"/>
        <w:bottom w:val="none" w:sz="0" w:space="0" w:color="auto"/>
        <w:right w:val="none" w:sz="0" w:space="0" w:color="auto"/>
      </w:divBdr>
    </w:div>
    <w:div w:id="226428356">
      <w:bodyDiv w:val="1"/>
      <w:marLeft w:val="0"/>
      <w:marRight w:val="0"/>
      <w:marTop w:val="0"/>
      <w:marBottom w:val="0"/>
      <w:divBdr>
        <w:top w:val="none" w:sz="0" w:space="0" w:color="auto"/>
        <w:left w:val="none" w:sz="0" w:space="0" w:color="auto"/>
        <w:bottom w:val="none" w:sz="0" w:space="0" w:color="auto"/>
        <w:right w:val="none" w:sz="0" w:space="0" w:color="auto"/>
      </w:divBdr>
      <w:divsChild>
        <w:div w:id="1489594332">
          <w:marLeft w:val="0"/>
          <w:marRight w:val="0"/>
          <w:marTop w:val="0"/>
          <w:marBottom w:val="240"/>
          <w:divBdr>
            <w:top w:val="none" w:sz="0" w:space="0" w:color="auto"/>
            <w:left w:val="none" w:sz="0" w:space="0" w:color="auto"/>
            <w:bottom w:val="none" w:sz="0" w:space="0" w:color="auto"/>
            <w:right w:val="none" w:sz="0" w:space="0" w:color="auto"/>
          </w:divBdr>
          <w:divsChild>
            <w:div w:id="186038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8613">
      <w:bodyDiv w:val="1"/>
      <w:marLeft w:val="0"/>
      <w:marRight w:val="0"/>
      <w:marTop w:val="0"/>
      <w:marBottom w:val="0"/>
      <w:divBdr>
        <w:top w:val="none" w:sz="0" w:space="0" w:color="auto"/>
        <w:left w:val="none" w:sz="0" w:space="0" w:color="auto"/>
        <w:bottom w:val="none" w:sz="0" w:space="0" w:color="auto"/>
        <w:right w:val="none" w:sz="0" w:space="0" w:color="auto"/>
      </w:divBdr>
    </w:div>
    <w:div w:id="227309717">
      <w:bodyDiv w:val="1"/>
      <w:marLeft w:val="0"/>
      <w:marRight w:val="0"/>
      <w:marTop w:val="0"/>
      <w:marBottom w:val="0"/>
      <w:divBdr>
        <w:top w:val="none" w:sz="0" w:space="0" w:color="auto"/>
        <w:left w:val="none" w:sz="0" w:space="0" w:color="auto"/>
        <w:bottom w:val="none" w:sz="0" w:space="0" w:color="auto"/>
        <w:right w:val="none" w:sz="0" w:space="0" w:color="auto"/>
      </w:divBdr>
    </w:div>
    <w:div w:id="229007047">
      <w:bodyDiv w:val="1"/>
      <w:marLeft w:val="0"/>
      <w:marRight w:val="0"/>
      <w:marTop w:val="0"/>
      <w:marBottom w:val="0"/>
      <w:divBdr>
        <w:top w:val="none" w:sz="0" w:space="0" w:color="auto"/>
        <w:left w:val="none" w:sz="0" w:space="0" w:color="auto"/>
        <w:bottom w:val="none" w:sz="0" w:space="0" w:color="auto"/>
        <w:right w:val="none" w:sz="0" w:space="0" w:color="auto"/>
      </w:divBdr>
    </w:div>
    <w:div w:id="230309756">
      <w:bodyDiv w:val="1"/>
      <w:marLeft w:val="0"/>
      <w:marRight w:val="0"/>
      <w:marTop w:val="0"/>
      <w:marBottom w:val="0"/>
      <w:divBdr>
        <w:top w:val="none" w:sz="0" w:space="0" w:color="auto"/>
        <w:left w:val="none" w:sz="0" w:space="0" w:color="auto"/>
        <w:bottom w:val="none" w:sz="0" w:space="0" w:color="auto"/>
        <w:right w:val="none" w:sz="0" w:space="0" w:color="auto"/>
      </w:divBdr>
    </w:div>
    <w:div w:id="230427012">
      <w:bodyDiv w:val="1"/>
      <w:marLeft w:val="0"/>
      <w:marRight w:val="0"/>
      <w:marTop w:val="0"/>
      <w:marBottom w:val="0"/>
      <w:divBdr>
        <w:top w:val="none" w:sz="0" w:space="0" w:color="auto"/>
        <w:left w:val="none" w:sz="0" w:space="0" w:color="auto"/>
        <w:bottom w:val="none" w:sz="0" w:space="0" w:color="auto"/>
        <w:right w:val="none" w:sz="0" w:space="0" w:color="auto"/>
      </w:divBdr>
      <w:divsChild>
        <w:div w:id="1693845188">
          <w:marLeft w:val="0"/>
          <w:marRight w:val="0"/>
          <w:marTop w:val="0"/>
          <w:marBottom w:val="240"/>
          <w:divBdr>
            <w:top w:val="none" w:sz="0" w:space="0" w:color="auto"/>
            <w:left w:val="none" w:sz="0" w:space="0" w:color="auto"/>
            <w:bottom w:val="none" w:sz="0" w:space="0" w:color="auto"/>
            <w:right w:val="none" w:sz="0" w:space="0" w:color="auto"/>
          </w:divBdr>
          <w:divsChild>
            <w:div w:id="190698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7120">
      <w:bodyDiv w:val="1"/>
      <w:marLeft w:val="0"/>
      <w:marRight w:val="0"/>
      <w:marTop w:val="0"/>
      <w:marBottom w:val="0"/>
      <w:divBdr>
        <w:top w:val="none" w:sz="0" w:space="0" w:color="auto"/>
        <w:left w:val="none" w:sz="0" w:space="0" w:color="auto"/>
        <w:bottom w:val="none" w:sz="0" w:space="0" w:color="auto"/>
        <w:right w:val="none" w:sz="0" w:space="0" w:color="auto"/>
      </w:divBdr>
    </w:div>
    <w:div w:id="231547767">
      <w:bodyDiv w:val="1"/>
      <w:marLeft w:val="0"/>
      <w:marRight w:val="0"/>
      <w:marTop w:val="0"/>
      <w:marBottom w:val="0"/>
      <w:divBdr>
        <w:top w:val="none" w:sz="0" w:space="0" w:color="auto"/>
        <w:left w:val="none" w:sz="0" w:space="0" w:color="auto"/>
        <w:bottom w:val="none" w:sz="0" w:space="0" w:color="auto"/>
        <w:right w:val="none" w:sz="0" w:space="0" w:color="auto"/>
      </w:divBdr>
    </w:div>
    <w:div w:id="231736567">
      <w:bodyDiv w:val="1"/>
      <w:marLeft w:val="0"/>
      <w:marRight w:val="0"/>
      <w:marTop w:val="0"/>
      <w:marBottom w:val="0"/>
      <w:divBdr>
        <w:top w:val="none" w:sz="0" w:space="0" w:color="auto"/>
        <w:left w:val="none" w:sz="0" w:space="0" w:color="auto"/>
        <w:bottom w:val="none" w:sz="0" w:space="0" w:color="auto"/>
        <w:right w:val="none" w:sz="0" w:space="0" w:color="auto"/>
      </w:divBdr>
    </w:div>
    <w:div w:id="231892547">
      <w:bodyDiv w:val="1"/>
      <w:marLeft w:val="0"/>
      <w:marRight w:val="0"/>
      <w:marTop w:val="0"/>
      <w:marBottom w:val="0"/>
      <w:divBdr>
        <w:top w:val="none" w:sz="0" w:space="0" w:color="auto"/>
        <w:left w:val="none" w:sz="0" w:space="0" w:color="auto"/>
        <w:bottom w:val="none" w:sz="0" w:space="0" w:color="auto"/>
        <w:right w:val="none" w:sz="0" w:space="0" w:color="auto"/>
      </w:divBdr>
    </w:div>
    <w:div w:id="232010046">
      <w:bodyDiv w:val="1"/>
      <w:marLeft w:val="0"/>
      <w:marRight w:val="0"/>
      <w:marTop w:val="0"/>
      <w:marBottom w:val="0"/>
      <w:divBdr>
        <w:top w:val="none" w:sz="0" w:space="0" w:color="auto"/>
        <w:left w:val="none" w:sz="0" w:space="0" w:color="auto"/>
        <w:bottom w:val="none" w:sz="0" w:space="0" w:color="auto"/>
        <w:right w:val="none" w:sz="0" w:space="0" w:color="auto"/>
      </w:divBdr>
      <w:divsChild>
        <w:div w:id="1429498399">
          <w:marLeft w:val="0"/>
          <w:marRight w:val="0"/>
          <w:marTop w:val="0"/>
          <w:marBottom w:val="0"/>
          <w:divBdr>
            <w:top w:val="none" w:sz="0" w:space="0" w:color="auto"/>
            <w:left w:val="none" w:sz="0" w:space="0" w:color="auto"/>
            <w:bottom w:val="none" w:sz="0" w:space="0" w:color="auto"/>
            <w:right w:val="none" w:sz="0" w:space="0" w:color="auto"/>
          </w:divBdr>
        </w:div>
      </w:divsChild>
    </w:div>
    <w:div w:id="232356192">
      <w:bodyDiv w:val="1"/>
      <w:marLeft w:val="0"/>
      <w:marRight w:val="0"/>
      <w:marTop w:val="0"/>
      <w:marBottom w:val="0"/>
      <w:divBdr>
        <w:top w:val="none" w:sz="0" w:space="0" w:color="auto"/>
        <w:left w:val="none" w:sz="0" w:space="0" w:color="auto"/>
        <w:bottom w:val="none" w:sz="0" w:space="0" w:color="auto"/>
        <w:right w:val="none" w:sz="0" w:space="0" w:color="auto"/>
      </w:divBdr>
      <w:divsChild>
        <w:div w:id="1365712988">
          <w:marLeft w:val="0"/>
          <w:marRight w:val="0"/>
          <w:marTop w:val="0"/>
          <w:marBottom w:val="240"/>
          <w:divBdr>
            <w:top w:val="none" w:sz="0" w:space="0" w:color="auto"/>
            <w:left w:val="none" w:sz="0" w:space="0" w:color="auto"/>
            <w:bottom w:val="none" w:sz="0" w:space="0" w:color="auto"/>
            <w:right w:val="none" w:sz="0" w:space="0" w:color="auto"/>
          </w:divBdr>
        </w:div>
      </w:divsChild>
    </w:div>
    <w:div w:id="232398114">
      <w:bodyDiv w:val="1"/>
      <w:marLeft w:val="0"/>
      <w:marRight w:val="0"/>
      <w:marTop w:val="0"/>
      <w:marBottom w:val="0"/>
      <w:divBdr>
        <w:top w:val="none" w:sz="0" w:space="0" w:color="auto"/>
        <w:left w:val="none" w:sz="0" w:space="0" w:color="auto"/>
        <w:bottom w:val="none" w:sz="0" w:space="0" w:color="auto"/>
        <w:right w:val="none" w:sz="0" w:space="0" w:color="auto"/>
      </w:divBdr>
      <w:divsChild>
        <w:div w:id="955675913">
          <w:marLeft w:val="0"/>
          <w:marRight w:val="0"/>
          <w:marTop w:val="0"/>
          <w:marBottom w:val="240"/>
          <w:divBdr>
            <w:top w:val="none" w:sz="0" w:space="0" w:color="auto"/>
            <w:left w:val="none" w:sz="0" w:space="0" w:color="auto"/>
            <w:bottom w:val="none" w:sz="0" w:space="0" w:color="auto"/>
            <w:right w:val="none" w:sz="0" w:space="0" w:color="auto"/>
          </w:divBdr>
          <w:divsChild>
            <w:div w:id="88942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7838">
      <w:bodyDiv w:val="1"/>
      <w:marLeft w:val="0"/>
      <w:marRight w:val="0"/>
      <w:marTop w:val="0"/>
      <w:marBottom w:val="0"/>
      <w:divBdr>
        <w:top w:val="none" w:sz="0" w:space="0" w:color="auto"/>
        <w:left w:val="none" w:sz="0" w:space="0" w:color="auto"/>
        <w:bottom w:val="none" w:sz="0" w:space="0" w:color="auto"/>
        <w:right w:val="none" w:sz="0" w:space="0" w:color="auto"/>
      </w:divBdr>
    </w:div>
    <w:div w:id="232549857">
      <w:bodyDiv w:val="1"/>
      <w:marLeft w:val="0"/>
      <w:marRight w:val="0"/>
      <w:marTop w:val="0"/>
      <w:marBottom w:val="0"/>
      <w:divBdr>
        <w:top w:val="none" w:sz="0" w:space="0" w:color="auto"/>
        <w:left w:val="none" w:sz="0" w:space="0" w:color="auto"/>
        <w:bottom w:val="none" w:sz="0" w:space="0" w:color="auto"/>
        <w:right w:val="none" w:sz="0" w:space="0" w:color="auto"/>
      </w:divBdr>
    </w:div>
    <w:div w:id="233514620">
      <w:bodyDiv w:val="1"/>
      <w:marLeft w:val="0"/>
      <w:marRight w:val="0"/>
      <w:marTop w:val="0"/>
      <w:marBottom w:val="0"/>
      <w:divBdr>
        <w:top w:val="none" w:sz="0" w:space="0" w:color="auto"/>
        <w:left w:val="none" w:sz="0" w:space="0" w:color="auto"/>
        <w:bottom w:val="none" w:sz="0" w:space="0" w:color="auto"/>
        <w:right w:val="none" w:sz="0" w:space="0" w:color="auto"/>
      </w:divBdr>
    </w:div>
    <w:div w:id="233590155">
      <w:bodyDiv w:val="1"/>
      <w:marLeft w:val="0"/>
      <w:marRight w:val="0"/>
      <w:marTop w:val="0"/>
      <w:marBottom w:val="0"/>
      <w:divBdr>
        <w:top w:val="none" w:sz="0" w:space="0" w:color="auto"/>
        <w:left w:val="none" w:sz="0" w:space="0" w:color="auto"/>
        <w:bottom w:val="none" w:sz="0" w:space="0" w:color="auto"/>
        <w:right w:val="none" w:sz="0" w:space="0" w:color="auto"/>
      </w:divBdr>
      <w:divsChild>
        <w:div w:id="79376394">
          <w:marLeft w:val="0"/>
          <w:marRight w:val="0"/>
          <w:marTop w:val="0"/>
          <w:marBottom w:val="240"/>
          <w:divBdr>
            <w:top w:val="none" w:sz="0" w:space="0" w:color="auto"/>
            <w:left w:val="none" w:sz="0" w:space="0" w:color="auto"/>
            <w:bottom w:val="none" w:sz="0" w:space="0" w:color="auto"/>
            <w:right w:val="none" w:sz="0" w:space="0" w:color="auto"/>
          </w:divBdr>
          <w:divsChild>
            <w:div w:id="7646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24829">
      <w:bodyDiv w:val="1"/>
      <w:marLeft w:val="0"/>
      <w:marRight w:val="0"/>
      <w:marTop w:val="0"/>
      <w:marBottom w:val="0"/>
      <w:divBdr>
        <w:top w:val="none" w:sz="0" w:space="0" w:color="auto"/>
        <w:left w:val="none" w:sz="0" w:space="0" w:color="auto"/>
        <w:bottom w:val="none" w:sz="0" w:space="0" w:color="auto"/>
        <w:right w:val="none" w:sz="0" w:space="0" w:color="auto"/>
      </w:divBdr>
    </w:div>
    <w:div w:id="234172234">
      <w:bodyDiv w:val="1"/>
      <w:marLeft w:val="0"/>
      <w:marRight w:val="0"/>
      <w:marTop w:val="0"/>
      <w:marBottom w:val="0"/>
      <w:divBdr>
        <w:top w:val="none" w:sz="0" w:space="0" w:color="auto"/>
        <w:left w:val="none" w:sz="0" w:space="0" w:color="auto"/>
        <w:bottom w:val="none" w:sz="0" w:space="0" w:color="auto"/>
        <w:right w:val="none" w:sz="0" w:space="0" w:color="auto"/>
      </w:divBdr>
    </w:div>
    <w:div w:id="234822392">
      <w:bodyDiv w:val="1"/>
      <w:marLeft w:val="0"/>
      <w:marRight w:val="0"/>
      <w:marTop w:val="0"/>
      <w:marBottom w:val="0"/>
      <w:divBdr>
        <w:top w:val="none" w:sz="0" w:space="0" w:color="auto"/>
        <w:left w:val="none" w:sz="0" w:space="0" w:color="auto"/>
        <w:bottom w:val="none" w:sz="0" w:space="0" w:color="auto"/>
        <w:right w:val="none" w:sz="0" w:space="0" w:color="auto"/>
      </w:divBdr>
    </w:div>
    <w:div w:id="235477751">
      <w:bodyDiv w:val="1"/>
      <w:marLeft w:val="0"/>
      <w:marRight w:val="0"/>
      <w:marTop w:val="0"/>
      <w:marBottom w:val="0"/>
      <w:divBdr>
        <w:top w:val="none" w:sz="0" w:space="0" w:color="auto"/>
        <w:left w:val="none" w:sz="0" w:space="0" w:color="auto"/>
        <w:bottom w:val="none" w:sz="0" w:space="0" w:color="auto"/>
        <w:right w:val="none" w:sz="0" w:space="0" w:color="auto"/>
      </w:divBdr>
    </w:div>
    <w:div w:id="235941113">
      <w:bodyDiv w:val="1"/>
      <w:marLeft w:val="0"/>
      <w:marRight w:val="0"/>
      <w:marTop w:val="0"/>
      <w:marBottom w:val="0"/>
      <w:divBdr>
        <w:top w:val="none" w:sz="0" w:space="0" w:color="auto"/>
        <w:left w:val="none" w:sz="0" w:space="0" w:color="auto"/>
        <w:bottom w:val="none" w:sz="0" w:space="0" w:color="auto"/>
        <w:right w:val="none" w:sz="0" w:space="0" w:color="auto"/>
      </w:divBdr>
    </w:div>
    <w:div w:id="236091940">
      <w:bodyDiv w:val="1"/>
      <w:marLeft w:val="0"/>
      <w:marRight w:val="0"/>
      <w:marTop w:val="0"/>
      <w:marBottom w:val="0"/>
      <w:divBdr>
        <w:top w:val="none" w:sz="0" w:space="0" w:color="auto"/>
        <w:left w:val="none" w:sz="0" w:space="0" w:color="auto"/>
        <w:bottom w:val="none" w:sz="0" w:space="0" w:color="auto"/>
        <w:right w:val="none" w:sz="0" w:space="0" w:color="auto"/>
      </w:divBdr>
    </w:div>
    <w:div w:id="236284925">
      <w:bodyDiv w:val="1"/>
      <w:marLeft w:val="0"/>
      <w:marRight w:val="0"/>
      <w:marTop w:val="0"/>
      <w:marBottom w:val="0"/>
      <w:divBdr>
        <w:top w:val="none" w:sz="0" w:space="0" w:color="auto"/>
        <w:left w:val="none" w:sz="0" w:space="0" w:color="auto"/>
        <w:bottom w:val="none" w:sz="0" w:space="0" w:color="auto"/>
        <w:right w:val="none" w:sz="0" w:space="0" w:color="auto"/>
      </w:divBdr>
    </w:div>
    <w:div w:id="236979497">
      <w:bodyDiv w:val="1"/>
      <w:marLeft w:val="0"/>
      <w:marRight w:val="0"/>
      <w:marTop w:val="0"/>
      <w:marBottom w:val="0"/>
      <w:divBdr>
        <w:top w:val="none" w:sz="0" w:space="0" w:color="auto"/>
        <w:left w:val="none" w:sz="0" w:space="0" w:color="auto"/>
        <w:bottom w:val="none" w:sz="0" w:space="0" w:color="auto"/>
        <w:right w:val="none" w:sz="0" w:space="0" w:color="auto"/>
      </w:divBdr>
    </w:div>
    <w:div w:id="238295255">
      <w:bodyDiv w:val="1"/>
      <w:marLeft w:val="0"/>
      <w:marRight w:val="0"/>
      <w:marTop w:val="0"/>
      <w:marBottom w:val="0"/>
      <w:divBdr>
        <w:top w:val="none" w:sz="0" w:space="0" w:color="auto"/>
        <w:left w:val="none" w:sz="0" w:space="0" w:color="auto"/>
        <w:bottom w:val="none" w:sz="0" w:space="0" w:color="auto"/>
        <w:right w:val="none" w:sz="0" w:space="0" w:color="auto"/>
      </w:divBdr>
    </w:div>
    <w:div w:id="238758265">
      <w:bodyDiv w:val="1"/>
      <w:marLeft w:val="0"/>
      <w:marRight w:val="0"/>
      <w:marTop w:val="0"/>
      <w:marBottom w:val="0"/>
      <w:divBdr>
        <w:top w:val="none" w:sz="0" w:space="0" w:color="auto"/>
        <w:left w:val="none" w:sz="0" w:space="0" w:color="auto"/>
        <w:bottom w:val="none" w:sz="0" w:space="0" w:color="auto"/>
        <w:right w:val="none" w:sz="0" w:space="0" w:color="auto"/>
      </w:divBdr>
    </w:div>
    <w:div w:id="238949268">
      <w:bodyDiv w:val="1"/>
      <w:marLeft w:val="0"/>
      <w:marRight w:val="0"/>
      <w:marTop w:val="0"/>
      <w:marBottom w:val="0"/>
      <w:divBdr>
        <w:top w:val="none" w:sz="0" w:space="0" w:color="auto"/>
        <w:left w:val="none" w:sz="0" w:space="0" w:color="auto"/>
        <w:bottom w:val="none" w:sz="0" w:space="0" w:color="auto"/>
        <w:right w:val="none" w:sz="0" w:space="0" w:color="auto"/>
      </w:divBdr>
    </w:div>
    <w:div w:id="239340368">
      <w:bodyDiv w:val="1"/>
      <w:marLeft w:val="0"/>
      <w:marRight w:val="0"/>
      <w:marTop w:val="0"/>
      <w:marBottom w:val="0"/>
      <w:divBdr>
        <w:top w:val="none" w:sz="0" w:space="0" w:color="auto"/>
        <w:left w:val="none" w:sz="0" w:space="0" w:color="auto"/>
        <w:bottom w:val="none" w:sz="0" w:space="0" w:color="auto"/>
        <w:right w:val="none" w:sz="0" w:space="0" w:color="auto"/>
      </w:divBdr>
    </w:div>
    <w:div w:id="239949247">
      <w:bodyDiv w:val="1"/>
      <w:marLeft w:val="0"/>
      <w:marRight w:val="0"/>
      <w:marTop w:val="0"/>
      <w:marBottom w:val="0"/>
      <w:divBdr>
        <w:top w:val="none" w:sz="0" w:space="0" w:color="auto"/>
        <w:left w:val="none" w:sz="0" w:space="0" w:color="auto"/>
        <w:bottom w:val="none" w:sz="0" w:space="0" w:color="auto"/>
        <w:right w:val="none" w:sz="0" w:space="0" w:color="auto"/>
      </w:divBdr>
    </w:div>
    <w:div w:id="240873679">
      <w:bodyDiv w:val="1"/>
      <w:marLeft w:val="0"/>
      <w:marRight w:val="0"/>
      <w:marTop w:val="0"/>
      <w:marBottom w:val="0"/>
      <w:divBdr>
        <w:top w:val="none" w:sz="0" w:space="0" w:color="auto"/>
        <w:left w:val="none" w:sz="0" w:space="0" w:color="auto"/>
        <w:bottom w:val="none" w:sz="0" w:space="0" w:color="auto"/>
        <w:right w:val="none" w:sz="0" w:space="0" w:color="auto"/>
      </w:divBdr>
    </w:div>
    <w:div w:id="242225291">
      <w:bodyDiv w:val="1"/>
      <w:marLeft w:val="0"/>
      <w:marRight w:val="0"/>
      <w:marTop w:val="0"/>
      <w:marBottom w:val="0"/>
      <w:divBdr>
        <w:top w:val="none" w:sz="0" w:space="0" w:color="auto"/>
        <w:left w:val="none" w:sz="0" w:space="0" w:color="auto"/>
        <w:bottom w:val="none" w:sz="0" w:space="0" w:color="auto"/>
        <w:right w:val="none" w:sz="0" w:space="0" w:color="auto"/>
      </w:divBdr>
    </w:div>
    <w:div w:id="244190483">
      <w:bodyDiv w:val="1"/>
      <w:marLeft w:val="0"/>
      <w:marRight w:val="0"/>
      <w:marTop w:val="0"/>
      <w:marBottom w:val="0"/>
      <w:divBdr>
        <w:top w:val="none" w:sz="0" w:space="0" w:color="auto"/>
        <w:left w:val="none" w:sz="0" w:space="0" w:color="auto"/>
        <w:bottom w:val="none" w:sz="0" w:space="0" w:color="auto"/>
        <w:right w:val="none" w:sz="0" w:space="0" w:color="auto"/>
      </w:divBdr>
    </w:div>
    <w:div w:id="244193320">
      <w:bodyDiv w:val="1"/>
      <w:marLeft w:val="0"/>
      <w:marRight w:val="0"/>
      <w:marTop w:val="0"/>
      <w:marBottom w:val="0"/>
      <w:divBdr>
        <w:top w:val="none" w:sz="0" w:space="0" w:color="auto"/>
        <w:left w:val="none" w:sz="0" w:space="0" w:color="auto"/>
        <w:bottom w:val="none" w:sz="0" w:space="0" w:color="auto"/>
        <w:right w:val="none" w:sz="0" w:space="0" w:color="auto"/>
      </w:divBdr>
    </w:div>
    <w:div w:id="244457912">
      <w:bodyDiv w:val="1"/>
      <w:marLeft w:val="0"/>
      <w:marRight w:val="0"/>
      <w:marTop w:val="0"/>
      <w:marBottom w:val="0"/>
      <w:divBdr>
        <w:top w:val="none" w:sz="0" w:space="0" w:color="auto"/>
        <w:left w:val="none" w:sz="0" w:space="0" w:color="auto"/>
        <w:bottom w:val="none" w:sz="0" w:space="0" w:color="auto"/>
        <w:right w:val="none" w:sz="0" w:space="0" w:color="auto"/>
      </w:divBdr>
    </w:div>
    <w:div w:id="244926734">
      <w:bodyDiv w:val="1"/>
      <w:marLeft w:val="0"/>
      <w:marRight w:val="0"/>
      <w:marTop w:val="0"/>
      <w:marBottom w:val="0"/>
      <w:divBdr>
        <w:top w:val="none" w:sz="0" w:space="0" w:color="auto"/>
        <w:left w:val="none" w:sz="0" w:space="0" w:color="auto"/>
        <w:bottom w:val="none" w:sz="0" w:space="0" w:color="auto"/>
        <w:right w:val="none" w:sz="0" w:space="0" w:color="auto"/>
      </w:divBdr>
    </w:div>
    <w:div w:id="245917441">
      <w:bodyDiv w:val="1"/>
      <w:marLeft w:val="0"/>
      <w:marRight w:val="0"/>
      <w:marTop w:val="0"/>
      <w:marBottom w:val="0"/>
      <w:divBdr>
        <w:top w:val="none" w:sz="0" w:space="0" w:color="auto"/>
        <w:left w:val="none" w:sz="0" w:space="0" w:color="auto"/>
        <w:bottom w:val="none" w:sz="0" w:space="0" w:color="auto"/>
        <w:right w:val="none" w:sz="0" w:space="0" w:color="auto"/>
      </w:divBdr>
    </w:div>
    <w:div w:id="246234595">
      <w:bodyDiv w:val="1"/>
      <w:marLeft w:val="0"/>
      <w:marRight w:val="0"/>
      <w:marTop w:val="0"/>
      <w:marBottom w:val="0"/>
      <w:divBdr>
        <w:top w:val="none" w:sz="0" w:space="0" w:color="auto"/>
        <w:left w:val="none" w:sz="0" w:space="0" w:color="auto"/>
        <w:bottom w:val="none" w:sz="0" w:space="0" w:color="auto"/>
        <w:right w:val="none" w:sz="0" w:space="0" w:color="auto"/>
      </w:divBdr>
    </w:div>
    <w:div w:id="247270361">
      <w:bodyDiv w:val="1"/>
      <w:marLeft w:val="0"/>
      <w:marRight w:val="0"/>
      <w:marTop w:val="0"/>
      <w:marBottom w:val="0"/>
      <w:divBdr>
        <w:top w:val="none" w:sz="0" w:space="0" w:color="auto"/>
        <w:left w:val="none" w:sz="0" w:space="0" w:color="auto"/>
        <w:bottom w:val="none" w:sz="0" w:space="0" w:color="auto"/>
        <w:right w:val="none" w:sz="0" w:space="0" w:color="auto"/>
      </w:divBdr>
    </w:div>
    <w:div w:id="247539913">
      <w:bodyDiv w:val="1"/>
      <w:marLeft w:val="0"/>
      <w:marRight w:val="0"/>
      <w:marTop w:val="0"/>
      <w:marBottom w:val="0"/>
      <w:divBdr>
        <w:top w:val="none" w:sz="0" w:space="0" w:color="auto"/>
        <w:left w:val="none" w:sz="0" w:space="0" w:color="auto"/>
        <w:bottom w:val="none" w:sz="0" w:space="0" w:color="auto"/>
        <w:right w:val="none" w:sz="0" w:space="0" w:color="auto"/>
      </w:divBdr>
    </w:div>
    <w:div w:id="247857988">
      <w:bodyDiv w:val="1"/>
      <w:marLeft w:val="0"/>
      <w:marRight w:val="0"/>
      <w:marTop w:val="0"/>
      <w:marBottom w:val="0"/>
      <w:divBdr>
        <w:top w:val="none" w:sz="0" w:space="0" w:color="auto"/>
        <w:left w:val="none" w:sz="0" w:space="0" w:color="auto"/>
        <w:bottom w:val="none" w:sz="0" w:space="0" w:color="auto"/>
        <w:right w:val="none" w:sz="0" w:space="0" w:color="auto"/>
      </w:divBdr>
    </w:div>
    <w:div w:id="249853979">
      <w:bodyDiv w:val="1"/>
      <w:marLeft w:val="0"/>
      <w:marRight w:val="0"/>
      <w:marTop w:val="0"/>
      <w:marBottom w:val="0"/>
      <w:divBdr>
        <w:top w:val="none" w:sz="0" w:space="0" w:color="auto"/>
        <w:left w:val="none" w:sz="0" w:space="0" w:color="auto"/>
        <w:bottom w:val="none" w:sz="0" w:space="0" w:color="auto"/>
        <w:right w:val="none" w:sz="0" w:space="0" w:color="auto"/>
      </w:divBdr>
    </w:div>
    <w:div w:id="250165392">
      <w:bodyDiv w:val="1"/>
      <w:marLeft w:val="0"/>
      <w:marRight w:val="0"/>
      <w:marTop w:val="0"/>
      <w:marBottom w:val="0"/>
      <w:divBdr>
        <w:top w:val="none" w:sz="0" w:space="0" w:color="auto"/>
        <w:left w:val="none" w:sz="0" w:space="0" w:color="auto"/>
        <w:bottom w:val="none" w:sz="0" w:space="0" w:color="auto"/>
        <w:right w:val="none" w:sz="0" w:space="0" w:color="auto"/>
      </w:divBdr>
    </w:div>
    <w:div w:id="251475474">
      <w:bodyDiv w:val="1"/>
      <w:marLeft w:val="0"/>
      <w:marRight w:val="0"/>
      <w:marTop w:val="0"/>
      <w:marBottom w:val="0"/>
      <w:divBdr>
        <w:top w:val="none" w:sz="0" w:space="0" w:color="auto"/>
        <w:left w:val="none" w:sz="0" w:space="0" w:color="auto"/>
        <w:bottom w:val="none" w:sz="0" w:space="0" w:color="auto"/>
        <w:right w:val="none" w:sz="0" w:space="0" w:color="auto"/>
      </w:divBdr>
    </w:div>
    <w:div w:id="253901114">
      <w:bodyDiv w:val="1"/>
      <w:marLeft w:val="0"/>
      <w:marRight w:val="0"/>
      <w:marTop w:val="0"/>
      <w:marBottom w:val="0"/>
      <w:divBdr>
        <w:top w:val="none" w:sz="0" w:space="0" w:color="auto"/>
        <w:left w:val="none" w:sz="0" w:space="0" w:color="auto"/>
        <w:bottom w:val="none" w:sz="0" w:space="0" w:color="auto"/>
        <w:right w:val="none" w:sz="0" w:space="0" w:color="auto"/>
      </w:divBdr>
    </w:div>
    <w:div w:id="254245404">
      <w:bodyDiv w:val="1"/>
      <w:marLeft w:val="0"/>
      <w:marRight w:val="0"/>
      <w:marTop w:val="0"/>
      <w:marBottom w:val="0"/>
      <w:divBdr>
        <w:top w:val="none" w:sz="0" w:space="0" w:color="auto"/>
        <w:left w:val="none" w:sz="0" w:space="0" w:color="auto"/>
        <w:bottom w:val="none" w:sz="0" w:space="0" w:color="auto"/>
        <w:right w:val="none" w:sz="0" w:space="0" w:color="auto"/>
      </w:divBdr>
    </w:div>
    <w:div w:id="256136236">
      <w:bodyDiv w:val="1"/>
      <w:marLeft w:val="0"/>
      <w:marRight w:val="0"/>
      <w:marTop w:val="0"/>
      <w:marBottom w:val="0"/>
      <w:divBdr>
        <w:top w:val="none" w:sz="0" w:space="0" w:color="auto"/>
        <w:left w:val="none" w:sz="0" w:space="0" w:color="auto"/>
        <w:bottom w:val="none" w:sz="0" w:space="0" w:color="auto"/>
        <w:right w:val="none" w:sz="0" w:space="0" w:color="auto"/>
      </w:divBdr>
    </w:div>
    <w:div w:id="257637373">
      <w:bodyDiv w:val="1"/>
      <w:marLeft w:val="0"/>
      <w:marRight w:val="0"/>
      <w:marTop w:val="0"/>
      <w:marBottom w:val="0"/>
      <w:divBdr>
        <w:top w:val="none" w:sz="0" w:space="0" w:color="auto"/>
        <w:left w:val="none" w:sz="0" w:space="0" w:color="auto"/>
        <w:bottom w:val="none" w:sz="0" w:space="0" w:color="auto"/>
        <w:right w:val="none" w:sz="0" w:space="0" w:color="auto"/>
      </w:divBdr>
    </w:div>
    <w:div w:id="258291439">
      <w:bodyDiv w:val="1"/>
      <w:marLeft w:val="0"/>
      <w:marRight w:val="0"/>
      <w:marTop w:val="0"/>
      <w:marBottom w:val="0"/>
      <w:divBdr>
        <w:top w:val="none" w:sz="0" w:space="0" w:color="auto"/>
        <w:left w:val="none" w:sz="0" w:space="0" w:color="auto"/>
        <w:bottom w:val="none" w:sz="0" w:space="0" w:color="auto"/>
        <w:right w:val="none" w:sz="0" w:space="0" w:color="auto"/>
      </w:divBdr>
    </w:div>
    <w:div w:id="258607494">
      <w:bodyDiv w:val="1"/>
      <w:marLeft w:val="0"/>
      <w:marRight w:val="0"/>
      <w:marTop w:val="0"/>
      <w:marBottom w:val="0"/>
      <w:divBdr>
        <w:top w:val="none" w:sz="0" w:space="0" w:color="auto"/>
        <w:left w:val="none" w:sz="0" w:space="0" w:color="auto"/>
        <w:bottom w:val="none" w:sz="0" w:space="0" w:color="auto"/>
        <w:right w:val="none" w:sz="0" w:space="0" w:color="auto"/>
      </w:divBdr>
    </w:div>
    <w:div w:id="260064122">
      <w:bodyDiv w:val="1"/>
      <w:marLeft w:val="0"/>
      <w:marRight w:val="0"/>
      <w:marTop w:val="0"/>
      <w:marBottom w:val="0"/>
      <w:divBdr>
        <w:top w:val="none" w:sz="0" w:space="0" w:color="auto"/>
        <w:left w:val="none" w:sz="0" w:space="0" w:color="auto"/>
        <w:bottom w:val="none" w:sz="0" w:space="0" w:color="auto"/>
        <w:right w:val="none" w:sz="0" w:space="0" w:color="auto"/>
      </w:divBdr>
    </w:div>
    <w:div w:id="260572174">
      <w:bodyDiv w:val="1"/>
      <w:marLeft w:val="0"/>
      <w:marRight w:val="0"/>
      <w:marTop w:val="0"/>
      <w:marBottom w:val="0"/>
      <w:divBdr>
        <w:top w:val="none" w:sz="0" w:space="0" w:color="auto"/>
        <w:left w:val="none" w:sz="0" w:space="0" w:color="auto"/>
        <w:bottom w:val="none" w:sz="0" w:space="0" w:color="auto"/>
        <w:right w:val="none" w:sz="0" w:space="0" w:color="auto"/>
      </w:divBdr>
    </w:div>
    <w:div w:id="261032869">
      <w:bodyDiv w:val="1"/>
      <w:marLeft w:val="0"/>
      <w:marRight w:val="0"/>
      <w:marTop w:val="0"/>
      <w:marBottom w:val="0"/>
      <w:divBdr>
        <w:top w:val="none" w:sz="0" w:space="0" w:color="auto"/>
        <w:left w:val="none" w:sz="0" w:space="0" w:color="auto"/>
        <w:bottom w:val="none" w:sz="0" w:space="0" w:color="auto"/>
        <w:right w:val="none" w:sz="0" w:space="0" w:color="auto"/>
      </w:divBdr>
      <w:divsChild>
        <w:div w:id="736905914">
          <w:marLeft w:val="0"/>
          <w:marRight w:val="0"/>
          <w:marTop w:val="0"/>
          <w:marBottom w:val="0"/>
          <w:divBdr>
            <w:top w:val="none" w:sz="0" w:space="0" w:color="auto"/>
            <w:left w:val="none" w:sz="0" w:space="0" w:color="auto"/>
            <w:bottom w:val="none" w:sz="0" w:space="0" w:color="auto"/>
            <w:right w:val="none" w:sz="0" w:space="0" w:color="auto"/>
          </w:divBdr>
        </w:div>
      </w:divsChild>
    </w:div>
    <w:div w:id="261499539">
      <w:bodyDiv w:val="1"/>
      <w:marLeft w:val="0"/>
      <w:marRight w:val="0"/>
      <w:marTop w:val="0"/>
      <w:marBottom w:val="0"/>
      <w:divBdr>
        <w:top w:val="none" w:sz="0" w:space="0" w:color="auto"/>
        <w:left w:val="none" w:sz="0" w:space="0" w:color="auto"/>
        <w:bottom w:val="none" w:sz="0" w:space="0" w:color="auto"/>
        <w:right w:val="none" w:sz="0" w:space="0" w:color="auto"/>
      </w:divBdr>
    </w:div>
    <w:div w:id="262419341">
      <w:bodyDiv w:val="1"/>
      <w:marLeft w:val="0"/>
      <w:marRight w:val="0"/>
      <w:marTop w:val="0"/>
      <w:marBottom w:val="0"/>
      <w:divBdr>
        <w:top w:val="none" w:sz="0" w:space="0" w:color="auto"/>
        <w:left w:val="none" w:sz="0" w:space="0" w:color="auto"/>
        <w:bottom w:val="none" w:sz="0" w:space="0" w:color="auto"/>
        <w:right w:val="none" w:sz="0" w:space="0" w:color="auto"/>
      </w:divBdr>
    </w:div>
    <w:div w:id="262802681">
      <w:bodyDiv w:val="1"/>
      <w:marLeft w:val="0"/>
      <w:marRight w:val="0"/>
      <w:marTop w:val="0"/>
      <w:marBottom w:val="0"/>
      <w:divBdr>
        <w:top w:val="none" w:sz="0" w:space="0" w:color="auto"/>
        <w:left w:val="none" w:sz="0" w:space="0" w:color="auto"/>
        <w:bottom w:val="none" w:sz="0" w:space="0" w:color="auto"/>
        <w:right w:val="none" w:sz="0" w:space="0" w:color="auto"/>
      </w:divBdr>
    </w:div>
    <w:div w:id="262811886">
      <w:bodyDiv w:val="1"/>
      <w:marLeft w:val="0"/>
      <w:marRight w:val="0"/>
      <w:marTop w:val="0"/>
      <w:marBottom w:val="0"/>
      <w:divBdr>
        <w:top w:val="none" w:sz="0" w:space="0" w:color="auto"/>
        <w:left w:val="none" w:sz="0" w:space="0" w:color="auto"/>
        <w:bottom w:val="none" w:sz="0" w:space="0" w:color="auto"/>
        <w:right w:val="none" w:sz="0" w:space="0" w:color="auto"/>
      </w:divBdr>
    </w:div>
    <w:div w:id="263458889">
      <w:bodyDiv w:val="1"/>
      <w:marLeft w:val="0"/>
      <w:marRight w:val="0"/>
      <w:marTop w:val="0"/>
      <w:marBottom w:val="0"/>
      <w:divBdr>
        <w:top w:val="none" w:sz="0" w:space="0" w:color="auto"/>
        <w:left w:val="none" w:sz="0" w:space="0" w:color="auto"/>
        <w:bottom w:val="none" w:sz="0" w:space="0" w:color="auto"/>
        <w:right w:val="none" w:sz="0" w:space="0" w:color="auto"/>
      </w:divBdr>
    </w:div>
    <w:div w:id="263999089">
      <w:bodyDiv w:val="1"/>
      <w:marLeft w:val="0"/>
      <w:marRight w:val="0"/>
      <w:marTop w:val="0"/>
      <w:marBottom w:val="0"/>
      <w:divBdr>
        <w:top w:val="none" w:sz="0" w:space="0" w:color="auto"/>
        <w:left w:val="none" w:sz="0" w:space="0" w:color="auto"/>
        <w:bottom w:val="none" w:sz="0" w:space="0" w:color="auto"/>
        <w:right w:val="none" w:sz="0" w:space="0" w:color="auto"/>
      </w:divBdr>
    </w:div>
    <w:div w:id="264193757">
      <w:bodyDiv w:val="1"/>
      <w:marLeft w:val="0"/>
      <w:marRight w:val="0"/>
      <w:marTop w:val="0"/>
      <w:marBottom w:val="0"/>
      <w:divBdr>
        <w:top w:val="none" w:sz="0" w:space="0" w:color="auto"/>
        <w:left w:val="none" w:sz="0" w:space="0" w:color="auto"/>
        <w:bottom w:val="none" w:sz="0" w:space="0" w:color="auto"/>
        <w:right w:val="none" w:sz="0" w:space="0" w:color="auto"/>
      </w:divBdr>
    </w:div>
    <w:div w:id="266281831">
      <w:bodyDiv w:val="1"/>
      <w:marLeft w:val="0"/>
      <w:marRight w:val="0"/>
      <w:marTop w:val="0"/>
      <w:marBottom w:val="0"/>
      <w:divBdr>
        <w:top w:val="none" w:sz="0" w:space="0" w:color="auto"/>
        <w:left w:val="none" w:sz="0" w:space="0" w:color="auto"/>
        <w:bottom w:val="none" w:sz="0" w:space="0" w:color="auto"/>
        <w:right w:val="none" w:sz="0" w:space="0" w:color="auto"/>
      </w:divBdr>
    </w:div>
    <w:div w:id="266936391">
      <w:bodyDiv w:val="1"/>
      <w:marLeft w:val="0"/>
      <w:marRight w:val="0"/>
      <w:marTop w:val="0"/>
      <w:marBottom w:val="0"/>
      <w:divBdr>
        <w:top w:val="none" w:sz="0" w:space="0" w:color="auto"/>
        <w:left w:val="none" w:sz="0" w:space="0" w:color="auto"/>
        <w:bottom w:val="none" w:sz="0" w:space="0" w:color="auto"/>
        <w:right w:val="none" w:sz="0" w:space="0" w:color="auto"/>
      </w:divBdr>
    </w:div>
    <w:div w:id="267860050">
      <w:bodyDiv w:val="1"/>
      <w:marLeft w:val="0"/>
      <w:marRight w:val="0"/>
      <w:marTop w:val="0"/>
      <w:marBottom w:val="0"/>
      <w:divBdr>
        <w:top w:val="none" w:sz="0" w:space="0" w:color="auto"/>
        <w:left w:val="none" w:sz="0" w:space="0" w:color="auto"/>
        <w:bottom w:val="none" w:sz="0" w:space="0" w:color="auto"/>
        <w:right w:val="none" w:sz="0" w:space="0" w:color="auto"/>
      </w:divBdr>
    </w:div>
    <w:div w:id="268392259">
      <w:bodyDiv w:val="1"/>
      <w:marLeft w:val="0"/>
      <w:marRight w:val="0"/>
      <w:marTop w:val="0"/>
      <w:marBottom w:val="0"/>
      <w:divBdr>
        <w:top w:val="none" w:sz="0" w:space="0" w:color="auto"/>
        <w:left w:val="none" w:sz="0" w:space="0" w:color="auto"/>
        <w:bottom w:val="none" w:sz="0" w:space="0" w:color="auto"/>
        <w:right w:val="none" w:sz="0" w:space="0" w:color="auto"/>
      </w:divBdr>
    </w:div>
    <w:div w:id="268975151">
      <w:bodyDiv w:val="1"/>
      <w:marLeft w:val="0"/>
      <w:marRight w:val="0"/>
      <w:marTop w:val="0"/>
      <w:marBottom w:val="0"/>
      <w:divBdr>
        <w:top w:val="none" w:sz="0" w:space="0" w:color="auto"/>
        <w:left w:val="none" w:sz="0" w:space="0" w:color="auto"/>
        <w:bottom w:val="none" w:sz="0" w:space="0" w:color="auto"/>
        <w:right w:val="none" w:sz="0" w:space="0" w:color="auto"/>
      </w:divBdr>
      <w:divsChild>
        <w:div w:id="1338508265">
          <w:marLeft w:val="0"/>
          <w:marRight w:val="0"/>
          <w:marTop w:val="0"/>
          <w:marBottom w:val="240"/>
          <w:divBdr>
            <w:top w:val="none" w:sz="0" w:space="0" w:color="auto"/>
            <w:left w:val="none" w:sz="0" w:space="0" w:color="auto"/>
            <w:bottom w:val="none" w:sz="0" w:space="0" w:color="auto"/>
            <w:right w:val="none" w:sz="0" w:space="0" w:color="auto"/>
          </w:divBdr>
          <w:divsChild>
            <w:div w:id="6670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2950">
      <w:bodyDiv w:val="1"/>
      <w:marLeft w:val="0"/>
      <w:marRight w:val="0"/>
      <w:marTop w:val="0"/>
      <w:marBottom w:val="0"/>
      <w:divBdr>
        <w:top w:val="none" w:sz="0" w:space="0" w:color="auto"/>
        <w:left w:val="none" w:sz="0" w:space="0" w:color="auto"/>
        <w:bottom w:val="none" w:sz="0" w:space="0" w:color="auto"/>
        <w:right w:val="none" w:sz="0" w:space="0" w:color="auto"/>
      </w:divBdr>
      <w:divsChild>
        <w:div w:id="321783131">
          <w:marLeft w:val="0"/>
          <w:marRight w:val="0"/>
          <w:marTop w:val="0"/>
          <w:marBottom w:val="240"/>
          <w:divBdr>
            <w:top w:val="none" w:sz="0" w:space="0" w:color="auto"/>
            <w:left w:val="none" w:sz="0" w:space="0" w:color="auto"/>
            <w:bottom w:val="none" w:sz="0" w:space="0" w:color="auto"/>
            <w:right w:val="none" w:sz="0" w:space="0" w:color="auto"/>
          </w:divBdr>
          <w:divsChild>
            <w:div w:id="210313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3442">
      <w:bodyDiv w:val="1"/>
      <w:marLeft w:val="0"/>
      <w:marRight w:val="0"/>
      <w:marTop w:val="0"/>
      <w:marBottom w:val="0"/>
      <w:divBdr>
        <w:top w:val="none" w:sz="0" w:space="0" w:color="auto"/>
        <w:left w:val="none" w:sz="0" w:space="0" w:color="auto"/>
        <w:bottom w:val="none" w:sz="0" w:space="0" w:color="auto"/>
        <w:right w:val="none" w:sz="0" w:space="0" w:color="auto"/>
      </w:divBdr>
    </w:div>
    <w:div w:id="273559482">
      <w:bodyDiv w:val="1"/>
      <w:marLeft w:val="0"/>
      <w:marRight w:val="0"/>
      <w:marTop w:val="0"/>
      <w:marBottom w:val="0"/>
      <w:divBdr>
        <w:top w:val="none" w:sz="0" w:space="0" w:color="auto"/>
        <w:left w:val="none" w:sz="0" w:space="0" w:color="auto"/>
        <w:bottom w:val="none" w:sz="0" w:space="0" w:color="auto"/>
        <w:right w:val="none" w:sz="0" w:space="0" w:color="auto"/>
      </w:divBdr>
    </w:div>
    <w:div w:id="274292121">
      <w:bodyDiv w:val="1"/>
      <w:marLeft w:val="0"/>
      <w:marRight w:val="0"/>
      <w:marTop w:val="0"/>
      <w:marBottom w:val="0"/>
      <w:divBdr>
        <w:top w:val="none" w:sz="0" w:space="0" w:color="auto"/>
        <w:left w:val="none" w:sz="0" w:space="0" w:color="auto"/>
        <w:bottom w:val="none" w:sz="0" w:space="0" w:color="auto"/>
        <w:right w:val="none" w:sz="0" w:space="0" w:color="auto"/>
      </w:divBdr>
    </w:div>
    <w:div w:id="275405225">
      <w:bodyDiv w:val="1"/>
      <w:marLeft w:val="0"/>
      <w:marRight w:val="0"/>
      <w:marTop w:val="0"/>
      <w:marBottom w:val="0"/>
      <w:divBdr>
        <w:top w:val="none" w:sz="0" w:space="0" w:color="auto"/>
        <w:left w:val="none" w:sz="0" w:space="0" w:color="auto"/>
        <w:bottom w:val="none" w:sz="0" w:space="0" w:color="auto"/>
        <w:right w:val="none" w:sz="0" w:space="0" w:color="auto"/>
      </w:divBdr>
    </w:div>
    <w:div w:id="275523401">
      <w:bodyDiv w:val="1"/>
      <w:marLeft w:val="0"/>
      <w:marRight w:val="0"/>
      <w:marTop w:val="0"/>
      <w:marBottom w:val="0"/>
      <w:divBdr>
        <w:top w:val="none" w:sz="0" w:space="0" w:color="auto"/>
        <w:left w:val="none" w:sz="0" w:space="0" w:color="auto"/>
        <w:bottom w:val="none" w:sz="0" w:space="0" w:color="auto"/>
        <w:right w:val="none" w:sz="0" w:space="0" w:color="auto"/>
      </w:divBdr>
    </w:div>
    <w:div w:id="276373289">
      <w:bodyDiv w:val="1"/>
      <w:marLeft w:val="0"/>
      <w:marRight w:val="0"/>
      <w:marTop w:val="0"/>
      <w:marBottom w:val="0"/>
      <w:divBdr>
        <w:top w:val="none" w:sz="0" w:space="0" w:color="auto"/>
        <w:left w:val="none" w:sz="0" w:space="0" w:color="auto"/>
        <w:bottom w:val="none" w:sz="0" w:space="0" w:color="auto"/>
        <w:right w:val="none" w:sz="0" w:space="0" w:color="auto"/>
      </w:divBdr>
    </w:div>
    <w:div w:id="277684164">
      <w:bodyDiv w:val="1"/>
      <w:marLeft w:val="0"/>
      <w:marRight w:val="0"/>
      <w:marTop w:val="0"/>
      <w:marBottom w:val="0"/>
      <w:divBdr>
        <w:top w:val="none" w:sz="0" w:space="0" w:color="auto"/>
        <w:left w:val="none" w:sz="0" w:space="0" w:color="auto"/>
        <w:bottom w:val="none" w:sz="0" w:space="0" w:color="auto"/>
        <w:right w:val="none" w:sz="0" w:space="0" w:color="auto"/>
      </w:divBdr>
    </w:div>
    <w:div w:id="278534562">
      <w:bodyDiv w:val="1"/>
      <w:marLeft w:val="0"/>
      <w:marRight w:val="0"/>
      <w:marTop w:val="0"/>
      <w:marBottom w:val="0"/>
      <w:divBdr>
        <w:top w:val="none" w:sz="0" w:space="0" w:color="auto"/>
        <w:left w:val="none" w:sz="0" w:space="0" w:color="auto"/>
        <w:bottom w:val="none" w:sz="0" w:space="0" w:color="auto"/>
        <w:right w:val="none" w:sz="0" w:space="0" w:color="auto"/>
      </w:divBdr>
      <w:divsChild>
        <w:div w:id="2072921737">
          <w:marLeft w:val="0"/>
          <w:marRight w:val="0"/>
          <w:marTop w:val="0"/>
          <w:marBottom w:val="240"/>
          <w:divBdr>
            <w:top w:val="none" w:sz="0" w:space="0" w:color="auto"/>
            <w:left w:val="none" w:sz="0" w:space="0" w:color="auto"/>
            <w:bottom w:val="none" w:sz="0" w:space="0" w:color="auto"/>
            <w:right w:val="none" w:sz="0" w:space="0" w:color="auto"/>
          </w:divBdr>
          <w:divsChild>
            <w:div w:id="1650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1143">
      <w:bodyDiv w:val="1"/>
      <w:marLeft w:val="0"/>
      <w:marRight w:val="0"/>
      <w:marTop w:val="0"/>
      <w:marBottom w:val="0"/>
      <w:divBdr>
        <w:top w:val="none" w:sz="0" w:space="0" w:color="auto"/>
        <w:left w:val="none" w:sz="0" w:space="0" w:color="auto"/>
        <w:bottom w:val="none" w:sz="0" w:space="0" w:color="auto"/>
        <w:right w:val="none" w:sz="0" w:space="0" w:color="auto"/>
      </w:divBdr>
    </w:div>
    <w:div w:id="281546379">
      <w:bodyDiv w:val="1"/>
      <w:marLeft w:val="0"/>
      <w:marRight w:val="0"/>
      <w:marTop w:val="0"/>
      <w:marBottom w:val="0"/>
      <w:divBdr>
        <w:top w:val="none" w:sz="0" w:space="0" w:color="auto"/>
        <w:left w:val="none" w:sz="0" w:space="0" w:color="auto"/>
        <w:bottom w:val="none" w:sz="0" w:space="0" w:color="auto"/>
        <w:right w:val="none" w:sz="0" w:space="0" w:color="auto"/>
      </w:divBdr>
    </w:div>
    <w:div w:id="281808817">
      <w:bodyDiv w:val="1"/>
      <w:marLeft w:val="0"/>
      <w:marRight w:val="0"/>
      <w:marTop w:val="0"/>
      <w:marBottom w:val="0"/>
      <w:divBdr>
        <w:top w:val="none" w:sz="0" w:space="0" w:color="auto"/>
        <w:left w:val="none" w:sz="0" w:space="0" w:color="auto"/>
        <w:bottom w:val="none" w:sz="0" w:space="0" w:color="auto"/>
        <w:right w:val="none" w:sz="0" w:space="0" w:color="auto"/>
      </w:divBdr>
      <w:divsChild>
        <w:div w:id="80371232">
          <w:marLeft w:val="0"/>
          <w:marRight w:val="0"/>
          <w:marTop w:val="0"/>
          <w:marBottom w:val="240"/>
          <w:divBdr>
            <w:top w:val="none" w:sz="0" w:space="0" w:color="auto"/>
            <w:left w:val="none" w:sz="0" w:space="0" w:color="auto"/>
            <w:bottom w:val="none" w:sz="0" w:space="0" w:color="auto"/>
            <w:right w:val="none" w:sz="0" w:space="0" w:color="auto"/>
          </w:divBdr>
          <w:divsChild>
            <w:div w:id="20417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0543">
      <w:bodyDiv w:val="1"/>
      <w:marLeft w:val="0"/>
      <w:marRight w:val="0"/>
      <w:marTop w:val="0"/>
      <w:marBottom w:val="0"/>
      <w:divBdr>
        <w:top w:val="none" w:sz="0" w:space="0" w:color="auto"/>
        <w:left w:val="none" w:sz="0" w:space="0" w:color="auto"/>
        <w:bottom w:val="none" w:sz="0" w:space="0" w:color="auto"/>
        <w:right w:val="none" w:sz="0" w:space="0" w:color="auto"/>
      </w:divBdr>
    </w:div>
    <w:div w:id="282806213">
      <w:bodyDiv w:val="1"/>
      <w:marLeft w:val="0"/>
      <w:marRight w:val="0"/>
      <w:marTop w:val="0"/>
      <w:marBottom w:val="0"/>
      <w:divBdr>
        <w:top w:val="none" w:sz="0" w:space="0" w:color="auto"/>
        <w:left w:val="none" w:sz="0" w:space="0" w:color="auto"/>
        <w:bottom w:val="none" w:sz="0" w:space="0" w:color="auto"/>
        <w:right w:val="none" w:sz="0" w:space="0" w:color="auto"/>
      </w:divBdr>
    </w:div>
    <w:div w:id="283776102">
      <w:bodyDiv w:val="1"/>
      <w:marLeft w:val="0"/>
      <w:marRight w:val="0"/>
      <w:marTop w:val="0"/>
      <w:marBottom w:val="0"/>
      <w:divBdr>
        <w:top w:val="none" w:sz="0" w:space="0" w:color="auto"/>
        <w:left w:val="none" w:sz="0" w:space="0" w:color="auto"/>
        <w:bottom w:val="none" w:sz="0" w:space="0" w:color="auto"/>
        <w:right w:val="none" w:sz="0" w:space="0" w:color="auto"/>
      </w:divBdr>
    </w:div>
    <w:div w:id="283852062">
      <w:bodyDiv w:val="1"/>
      <w:marLeft w:val="0"/>
      <w:marRight w:val="0"/>
      <w:marTop w:val="0"/>
      <w:marBottom w:val="0"/>
      <w:divBdr>
        <w:top w:val="none" w:sz="0" w:space="0" w:color="auto"/>
        <w:left w:val="none" w:sz="0" w:space="0" w:color="auto"/>
        <w:bottom w:val="none" w:sz="0" w:space="0" w:color="auto"/>
        <w:right w:val="none" w:sz="0" w:space="0" w:color="auto"/>
      </w:divBdr>
    </w:div>
    <w:div w:id="283927052">
      <w:bodyDiv w:val="1"/>
      <w:marLeft w:val="0"/>
      <w:marRight w:val="0"/>
      <w:marTop w:val="0"/>
      <w:marBottom w:val="0"/>
      <w:divBdr>
        <w:top w:val="none" w:sz="0" w:space="0" w:color="auto"/>
        <w:left w:val="none" w:sz="0" w:space="0" w:color="auto"/>
        <w:bottom w:val="none" w:sz="0" w:space="0" w:color="auto"/>
        <w:right w:val="none" w:sz="0" w:space="0" w:color="auto"/>
      </w:divBdr>
      <w:divsChild>
        <w:div w:id="1423338621">
          <w:marLeft w:val="0"/>
          <w:marRight w:val="0"/>
          <w:marTop w:val="0"/>
          <w:marBottom w:val="0"/>
          <w:divBdr>
            <w:top w:val="none" w:sz="0" w:space="0" w:color="auto"/>
            <w:left w:val="none" w:sz="0" w:space="0" w:color="auto"/>
            <w:bottom w:val="none" w:sz="0" w:space="0" w:color="auto"/>
            <w:right w:val="none" w:sz="0" w:space="0" w:color="auto"/>
          </w:divBdr>
        </w:div>
      </w:divsChild>
    </w:div>
    <w:div w:id="284428006">
      <w:bodyDiv w:val="1"/>
      <w:marLeft w:val="0"/>
      <w:marRight w:val="0"/>
      <w:marTop w:val="0"/>
      <w:marBottom w:val="0"/>
      <w:divBdr>
        <w:top w:val="none" w:sz="0" w:space="0" w:color="auto"/>
        <w:left w:val="none" w:sz="0" w:space="0" w:color="auto"/>
        <w:bottom w:val="none" w:sz="0" w:space="0" w:color="auto"/>
        <w:right w:val="none" w:sz="0" w:space="0" w:color="auto"/>
      </w:divBdr>
    </w:div>
    <w:div w:id="285435443">
      <w:bodyDiv w:val="1"/>
      <w:marLeft w:val="0"/>
      <w:marRight w:val="0"/>
      <w:marTop w:val="0"/>
      <w:marBottom w:val="0"/>
      <w:divBdr>
        <w:top w:val="none" w:sz="0" w:space="0" w:color="auto"/>
        <w:left w:val="none" w:sz="0" w:space="0" w:color="auto"/>
        <w:bottom w:val="none" w:sz="0" w:space="0" w:color="auto"/>
        <w:right w:val="none" w:sz="0" w:space="0" w:color="auto"/>
      </w:divBdr>
      <w:divsChild>
        <w:div w:id="418646324">
          <w:marLeft w:val="0"/>
          <w:marRight w:val="0"/>
          <w:marTop w:val="0"/>
          <w:marBottom w:val="0"/>
          <w:divBdr>
            <w:top w:val="none" w:sz="0" w:space="0" w:color="auto"/>
            <w:left w:val="none" w:sz="0" w:space="0" w:color="auto"/>
            <w:bottom w:val="none" w:sz="0" w:space="0" w:color="auto"/>
            <w:right w:val="none" w:sz="0" w:space="0" w:color="auto"/>
          </w:divBdr>
        </w:div>
      </w:divsChild>
    </w:div>
    <w:div w:id="285816486">
      <w:bodyDiv w:val="1"/>
      <w:marLeft w:val="0"/>
      <w:marRight w:val="0"/>
      <w:marTop w:val="0"/>
      <w:marBottom w:val="0"/>
      <w:divBdr>
        <w:top w:val="none" w:sz="0" w:space="0" w:color="auto"/>
        <w:left w:val="none" w:sz="0" w:space="0" w:color="auto"/>
        <w:bottom w:val="none" w:sz="0" w:space="0" w:color="auto"/>
        <w:right w:val="none" w:sz="0" w:space="0" w:color="auto"/>
      </w:divBdr>
    </w:div>
    <w:div w:id="288321039">
      <w:bodyDiv w:val="1"/>
      <w:marLeft w:val="0"/>
      <w:marRight w:val="0"/>
      <w:marTop w:val="0"/>
      <w:marBottom w:val="0"/>
      <w:divBdr>
        <w:top w:val="none" w:sz="0" w:space="0" w:color="auto"/>
        <w:left w:val="none" w:sz="0" w:space="0" w:color="auto"/>
        <w:bottom w:val="none" w:sz="0" w:space="0" w:color="auto"/>
        <w:right w:val="none" w:sz="0" w:space="0" w:color="auto"/>
      </w:divBdr>
    </w:div>
    <w:div w:id="288437020">
      <w:bodyDiv w:val="1"/>
      <w:marLeft w:val="0"/>
      <w:marRight w:val="0"/>
      <w:marTop w:val="0"/>
      <w:marBottom w:val="0"/>
      <w:divBdr>
        <w:top w:val="none" w:sz="0" w:space="0" w:color="auto"/>
        <w:left w:val="none" w:sz="0" w:space="0" w:color="auto"/>
        <w:bottom w:val="none" w:sz="0" w:space="0" w:color="auto"/>
        <w:right w:val="none" w:sz="0" w:space="0" w:color="auto"/>
      </w:divBdr>
    </w:div>
    <w:div w:id="288782569">
      <w:bodyDiv w:val="1"/>
      <w:marLeft w:val="0"/>
      <w:marRight w:val="0"/>
      <w:marTop w:val="0"/>
      <w:marBottom w:val="0"/>
      <w:divBdr>
        <w:top w:val="none" w:sz="0" w:space="0" w:color="auto"/>
        <w:left w:val="none" w:sz="0" w:space="0" w:color="auto"/>
        <w:bottom w:val="none" w:sz="0" w:space="0" w:color="auto"/>
        <w:right w:val="none" w:sz="0" w:space="0" w:color="auto"/>
      </w:divBdr>
    </w:div>
    <w:div w:id="288970959">
      <w:bodyDiv w:val="1"/>
      <w:marLeft w:val="0"/>
      <w:marRight w:val="0"/>
      <w:marTop w:val="0"/>
      <w:marBottom w:val="0"/>
      <w:divBdr>
        <w:top w:val="none" w:sz="0" w:space="0" w:color="auto"/>
        <w:left w:val="none" w:sz="0" w:space="0" w:color="auto"/>
        <w:bottom w:val="none" w:sz="0" w:space="0" w:color="auto"/>
        <w:right w:val="none" w:sz="0" w:space="0" w:color="auto"/>
      </w:divBdr>
    </w:div>
    <w:div w:id="289018895">
      <w:bodyDiv w:val="1"/>
      <w:marLeft w:val="0"/>
      <w:marRight w:val="0"/>
      <w:marTop w:val="0"/>
      <w:marBottom w:val="0"/>
      <w:divBdr>
        <w:top w:val="none" w:sz="0" w:space="0" w:color="auto"/>
        <w:left w:val="none" w:sz="0" w:space="0" w:color="auto"/>
        <w:bottom w:val="none" w:sz="0" w:space="0" w:color="auto"/>
        <w:right w:val="none" w:sz="0" w:space="0" w:color="auto"/>
      </w:divBdr>
    </w:div>
    <w:div w:id="290016132">
      <w:bodyDiv w:val="1"/>
      <w:marLeft w:val="0"/>
      <w:marRight w:val="0"/>
      <w:marTop w:val="0"/>
      <w:marBottom w:val="0"/>
      <w:divBdr>
        <w:top w:val="none" w:sz="0" w:space="0" w:color="auto"/>
        <w:left w:val="none" w:sz="0" w:space="0" w:color="auto"/>
        <w:bottom w:val="none" w:sz="0" w:space="0" w:color="auto"/>
        <w:right w:val="none" w:sz="0" w:space="0" w:color="auto"/>
      </w:divBdr>
    </w:div>
    <w:div w:id="290401429">
      <w:bodyDiv w:val="1"/>
      <w:marLeft w:val="0"/>
      <w:marRight w:val="0"/>
      <w:marTop w:val="0"/>
      <w:marBottom w:val="0"/>
      <w:divBdr>
        <w:top w:val="none" w:sz="0" w:space="0" w:color="auto"/>
        <w:left w:val="none" w:sz="0" w:space="0" w:color="auto"/>
        <w:bottom w:val="none" w:sz="0" w:space="0" w:color="auto"/>
        <w:right w:val="none" w:sz="0" w:space="0" w:color="auto"/>
      </w:divBdr>
      <w:divsChild>
        <w:div w:id="1029839347">
          <w:marLeft w:val="0"/>
          <w:marRight w:val="0"/>
          <w:marTop w:val="0"/>
          <w:marBottom w:val="240"/>
          <w:divBdr>
            <w:top w:val="none" w:sz="0" w:space="0" w:color="auto"/>
            <w:left w:val="none" w:sz="0" w:space="0" w:color="auto"/>
            <w:bottom w:val="none" w:sz="0" w:space="0" w:color="auto"/>
            <w:right w:val="none" w:sz="0" w:space="0" w:color="auto"/>
          </w:divBdr>
        </w:div>
      </w:divsChild>
    </w:div>
    <w:div w:id="290672169">
      <w:bodyDiv w:val="1"/>
      <w:marLeft w:val="0"/>
      <w:marRight w:val="0"/>
      <w:marTop w:val="0"/>
      <w:marBottom w:val="0"/>
      <w:divBdr>
        <w:top w:val="none" w:sz="0" w:space="0" w:color="auto"/>
        <w:left w:val="none" w:sz="0" w:space="0" w:color="auto"/>
        <w:bottom w:val="none" w:sz="0" w:space="0" w:color="auto"/>
        <w:right w:val="none" w:sz="0" w:space="0" w:color="auto"/>
      </w:divBdr>
    </w:div>
    <w:div w:id="290745872">
      <w:bodyDiv w:val="1"/>
      <w:marLeft w:val="0"/>
      <w:marRight w:val="0"/>
      <w:marTop w:val="0"/>
      <w:marBottom w:val="0"/>
      <w:divBdr>
        <w:top w:val="none" w:sz="0" w:space="0" w:color="auto"/>
        <w:left w:val="none" w:sz="0" w:space="0" w:color="auto"/>
        <w:bottom w:val="none" w:sz="0" w:space="0" w:color="auto"/>
        <w:right w:val="none" w:sz="0" w:space="0" w:color="auto"/>
      </w:divBdr>
    </w:div>
    <w:div w:id="291445038">
      <w:bodyDiv w:val="1"/>
      <w:marLeft w:val="0"/>
      <w:marRight w:val="0"/>
      <w:marTop w:val="0"/>
      <w:marBottom w:val="0"/>
      <w:divBdr>
        <w:top w:val="none" w:sz="0" w:space="0" w:color="auto"/>
        <w:left w:val="none" w:sz="0" w:space="0" w:color="auto"/>
        <w:bottom w:val="none" w:sz="0" w:space="0" w:color="auto"/>
        <w:right w:val="none" w:sz="0" w:space="0" w:color="auto"/>
      </w:divBdr>
    </w:div>
    <w:div w:id="292105124">
      <w:bodyDiv w:val="1"/>
      <w:marLeft w:val="0"/>
      <w:marRight w:val="0"/>
      <w:marTop w:val="0"/>
      <w:marBottom w:val="0"/>
      <w:divBdr>
        <w:top w:val="none" w:sz="0" w:space="0" w:color="auto"/>
        <w:left w:val="none" w:sz="0" w:space="0" w:color="auto"/>
        <w:bottom w:val="none" w:sz="0" w:space="0" w:color="auto"/>
        <w:right w:val="none" w:sz="0" w:space="0" w:color="auto"/>
      </w:divBdr>
    </w:div>
    <w:div w:id="292372846">
      <w:bodyDiv w:val="1"/>
      <w:marLeft w:val="0"/>
      <w:marRight w:val="0"/>
      <w:marTop w:val="0"/>
      <w:marBottom w:val="0"/>
      <w:divBdr>
        <w:top w:val="none" w:sz="0" w:space="0" w:color="auto"/>
        <w:left w:val="none" w:sz="0" w:space="0" w:color="auto"/>
        <w:bottom w:val="none" w:sz="0" w:space="0" w:color="auto"/>
        <w:right w:val="none" w:sz="0" w:space="0" w:color="auto"/>
      </w:divBdr>
    </w:div>
    <w:div w:id="293413023">
      <w:bodyDiv w:val="1"/>
      <w:marLeft w:val="0"/>
      <w:marRight w:val="0"/>
      <w:marTop w:val="0"/>
      <w:marBottom w:val="0"/>
      <w:divBdr>
        <w:top w:val="none" w:sz="0" w:space="0" w:color="auto"/>
        <w:left w:val="none" w:sz="0" w:space="0" w:color="auto"/>
        <w:bottom w:val="none" w:sz="0" w:space="0" w:color="auto"/>
        <w:right w:val="none" w:sz="0" w:space="0" w:color="auto"/>
      </w:divBdr>
      <w:divsChild>
        <w:div w:id="1827622090">
          <w:marLeft w:val="0"/>
          <w:marRight w:val="0"/>
          <w:marTop w:val="0"/>
          <w:marBottom w:val="240"/>
          <w:divBdr>
            <w:top w:val="none" w:sz="0" w:space="0" w:color="auto"/>
            <w:left w:val="none" w:sz="0" w:space="0" w:color="auto"/>
            <w:bottom w:val="none" w:sz="0" w:space="0" w:color="auto"/>
            <w:right w:val="none" w:sz="0" w:space="0" w:color="auto"/>
          </w:divBdr>
          <w:divsChild>
            <w:div w:id="16459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7021">
      <w:bodyDiv w:val="1"/>
      <w:marLeft w:val="0"/>
      <w:marRight w:val="0"/>
      <w:marTop w:val="0"/>
      <w:marBottom w:val="0"/>
      <w:divBdr>
        <w:top w:val="none" w:sz="0" w:space="0" w:color="auto"/>
        <w:left w:val="none" w:sz="0" w:space="0" w:color="auto"/>
        <w:bottom w:val="none" w:sz="0" w:space="0" w:color="auto"/>
        <w:right w:val="none" w:sz="0" w:space="0" w:color="auto"/>
      </w:divBdr>
    </w:div>
    <w:div w:id="295306100">
      <w:bodyDiv w:val="1"/>
      <w:marLeft w:val="0"/>
      <w:marRight w:val="0"/>
      <w:marTop w:val="0"/>
      <w:marBottom w:val="0"/>
      <w:divBdr>
        <w:top w:val="none" w:sz="0" w:space="0" w:color="auto"/>
        <w:left w:val="none" w:sz="0" w:space="0" w:color="auto"/>
        <w:bottom w:val="none" w:sz="0" w:space="0" w:color="auto"/>
        <w:right w:val="none" w:sz="0" w:space="0" w:color="auto"/>
      </w:divBdr>
      <w:divsChild>
        <w:div w:id="1601717313">
          <w:marLeft w:val="0"/>
          <w:marRight w:val="0"/>
          <w:marTop w:val="0"/>
          <w:marBottom w:val="240"/>
          <w:divBdr>
            <w:top w:val="none" w:sz="0" w:space="0" w:color="auto"/>
            <w:left w:val="none" w:sz="0" w:space="0" w:color="auto"/>
            <w:bottom w:val="none" w:sz="0" w:space="0" w:color="auto"/>
            <w:right w:val="none" w:sz="0" w:space="0" w:color="auto"/>
          </w:divBdr>
          <w:divsChild>
            <w:div w:id="170105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1792">
      <w:bodyDiv w:val="1"/>
      <w:marLeft w:val="0"/>
      <w:marRight w:val="0"/>
      <w:marTop w:val="0"/>
      <w:marBottom w:val="0"/>
      <w:divBdr>
        <w:top w:val="none" w:sz="0" w:space="0" w:color="auto"/>
        <w:left w:val="none" w:sz="0" w:space="0" w:color="auto"/>
        <w:bottom w:val="none" w:sz="0" w:space="0" w:color="auto"/>
        <w:right w:val="none" w:sz="0" w:space="0" w:color="auto"/>
      </w:divBdr>
    </w:div>
    <w:div w:id="296646736">
      <w:bodyDiv w:val="1"/>
      <w:marLeft w:val="0"/>
      <w:marRight w:val="0"/>
      <w:marTop w:val="0"/>
      <w:marBottom w:val="0"/>
      <w:divBdr>
        <w:top w:val="none" w:sz="0" w:space="0" w:color="auto"/>
        <w:left w:val="none" w:sz="0" w:space="0" w:color="auto"/>
        <w:bottom w:val="none" w:sz="0" w:space="0" w:color="auto"/>
        <w:right w:val="none" w:sz="0" w:space="0" w:color="auto"/>
      </w:divBdr>
    </w:div>
    <w:div w:id="296953076">
      <w:bodyDiv w:val="1"/>
      <w:marLeft w:val="0"/>
      <w:marRight w:val="0"/>
      <w:marTop w:val="0"/>
      <w:marBottom w:val="0"/>
      <w:divBdr>
        <w:top w:val="none" w:sz="0" w:space="0" w:color="auto"/>
        <w:left w:val="none" w:sz="0" w:space="0" w:color="auto"/>
        <w:bottom w:val="none" w:sz="0" w:space="0" w:color="auto"/>
        <w:right w:val="none" w:sz="0" w:space="0" w:color="auto"/>
      </w:divBdr>
    </w:div>
    <w:div w:id="298147524">
      <w:bodyDiv w:val="1"/>
      <w:marLeft w:val="0"/>
      <w:marRight w:val="0"/>
      <w:marTop w:val="0"/>
      <w:marBottom w:val="0"/>
      <w:divBdr>
        <w:top w:val="none" w:sz="0" w:space="0" w:color="auto"/>
        <w:left w:val="none" w:sz="0" w:space="0" w:color="auto"/>
        <w:bottom w:val="none" w:sz="0" w:space="0" w:color="auto"/>
        <w:right w:val="none" w:sz="0" w:space="0" w:color="auto"/>
      </w:divBdr>
    </w:div>
    <w:div w:id="298192832">
      <w:bodyDiv w:val="1"/>
      <w:marLeft w:val="0"/>
      <w:marRight w:val="0"/>
      <w:marTop w:val="0"/>
      <w:marBottom w:val="0"/>
      <w:divBdr>
        <w:top w:val="none" w:sz="0" w:space="0" w:color="auto"/>
        <w:left w:val="none" w:sz="0" w:space="0" w:color="auto"/>
        <w:bottom w:val="none" w:sz="0" w:space="0" w:color="auto"/>
        <w:right w:val="none" w:sz="0" w:space="0" w:color="auto"/>
      </w:divBdr>
    </w:div>
    <w:div w:id="298456735">
      <w:bodyDiv w:val="1"/>
      <w:marLeft w:val="0"/>
      <w:marRight w:val="0"/>
      <w:marTop w:val="0"/>
      <w:marBottom w:val="0"/>
      <w:divBdr>
        <w:top w:val="none" w:sz="0" w:space="0" w:color="auto"/>
        <w:left w:val="none" w:sz="0" w:space="0" w:color="auto"/>
        <w:bottom w:val="none" w:sz="0" w:space="0" w:color="auto"/>
        <w:right w:val="none" w:sz="0" w:space="0" w:color="auto"/>
      </w:divBdr>
    </w:div>
    <w:div w:id="298612312">
      <w:bodyDiv w:val="1"/>
      <w:marLeft w:val="0"/>
      <w:marRight w:val="0"/>
      <w:marTop w:val="0"/>
      <w:marBottom w:val="0"/>
      <w:divBdr>
        <w:top w:val="none" w:sz="0" w:space="0" w:color="auto"/>
        <w:left w:val="none" w:sz="0" w:space="0" w:color="auto"/>
        <w:bottom w:val="none" w:sz="0" w:space="0" w:color="auto"/>
        <w:right w:val="none" w:sz="0" w:space="0" w:color="auto"/>
      </w:divBdr>
    </w:div>
    <w:div w:id="300842433">
      <w:bodyDiv w:val="1"/>
      <w:marLeft w:val="0"/>
      <w:marRight w:val="0"/>
      <w:marTop w:val="0"/>
      <w:marBottom w:val="0"/>
      <w:divBdr>
        <w:top w:val="none" w:sz="0" w:space="0" w:color="auto"/>
        <w:left w:val="none" w:sz="0" w:space="0" w:color="auto"/>
        <w:bottom w:val="none" w:sz="0" w:space="0" w:color="auto"/>
        <w:right w:val="none" w:sz="0" w:space="0" w:color="auto"/>
      </w:divBdr>
      <w:divsChild>
        <w:div w:id="660156440">
          <w:marLeft w:val="0"/>
          <w:marRight w:val="0"/>
          <w:marTop w:val="0"/>
          <w:marBottom w:val="240"/>
          <w:divBdr>
            <w:top w:val="none" w:sz="0" w:space="0" w:color="auto"/>
            <w:left w:val="none" w:sz="0" w:space="0" w:color="auto"/>
            <w:bottom w:val="none" w:sz="0" w:space="0" w:color="auto"/>
            <w:right w:val="none" w:sz="0" w:space="0" w:color="auto"/>
          </w:divBdr>
          <w:divsChild>
            <w:div w:id="148046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60551">
      <w:bodyDiv w:val="1"/>
      <w:marLeft w:val="0"/>
      <w:marRight w:val="0"/>
      <w:marTop w:val="0"/>
      <w:marBottom w:val="0"/>
      <w:divBdr>
        <w:top w:val="none" w:sz="0" w:space="0" w:color="auto"/>
        <w:left w:val="none" w:sz="0" w:space="0" w:color="auto"/>
        <w:bottom w:val="none" w:sz="0" w:space="0" w:color="auto"/>
        <w:right w:val="none" w:sz="0" w:space="0" w:color="auto"/>
      </w:divBdr>
    </w:div>
    <w:div w:id="303387952">
      <w:bodyDiv w:val="1"/>
      <w:marLeft w:val="0"/>
      <w:marRight w:val="0"/>
      <w:marTop w:val="0"/>
      <w:marBottom w:val="0"/>
      <w:divBdr>
        <w:top w:val="none" w:sz="0" w:space="0" w:color="auto"/>
        <w:left w:val="none" w:sz="0" w:space="0" w:color="auto"/>
        <w:bottom w:val="none" w:sz="0" w:space="0" w:color="auto"/>
        <w:right w:val="none" w:sz="0" w:space="0" w:color="auto"/>
      </w:divBdr>
    </w:div>
    <w:div w:id="303775365">
      <w:bodyDiv w:val="1"/>
      <w:marLeft w:val="0"/>
      <w:marRight w:val="0"/>
      <w:marTop w:val="0"/>
      <w:marBottom w:val="0"/>
      <w:divBdr>
        <w:top w:val="none" w:sz="0" w:space="0" w:color="auto"/>
        <w:left w:val="none" w:sz="0" w:space="0" w:color="auto"/>
        <w:bottom w:val="none" w:sz="0" w:space="0" w:color="auto"/>
        <w:right w:val="none" w:sz="0" w:space="0" w:color="auto"/>
      </w:divBdr>
    </w:div>
    <w:div w:id="304435885">
      <w:bodyDiv w:val="1"/>
      <w:marLeft w:val="0"/>
      <w:marRight w:val="0"/>
      <w:marTop w:val="0"/>
      <w:marBottom w:val="0"/>
      <w:divBdr>
        <w:top w:val="none" w:sz="0" w:space="0" w:color="auto"/>
        <w:left w:val="none" w:sz="0" w:space="0" w:color="auto"/>
        <w:bottom w:val="none" w:sz="0" w:space="0" w:color="auto"/>
        <w:right w:val="none" w:sz="0" w:space="0" w:color="auto"/>
      </w:divBdr>
    </w:div>
    <w:div w:id="304745576">
      <w:bodyDiv w:val="1"/>
      <w:marLeft w:val="0"/>
      <w:marRight w:val="0"/>
      <w:marTop w:val="0"/>
      <w:marBottom w:val="0"/>
      <w:divBdr>
        <w:top w:val="none" w:sz="0" w:space="0" w:color="auto"/>
        <w:left w:val="none" w:sz="0" w:space="0" w:color="auto"/>
        <w:bottom w:val="none" w:sz="0" w:space="0" w:color="auto"/>
        <w:right w:val="none" w:sz="0" w:space="0" w:color="auto"/>
      </w:divBdr>
    </w:div>
    <w:div w:id="304967544">
      <w:bodyDiv w:val="1"/>
      <w:marLeft w:val="0"/>
      <w:marRight w:val="0"/>
      <w:marTop w:val="0"/>
      <w:marBottom w:val="0"/>
      <w:divBdr>
        <w:top w:val="none" w:sz="0" w:space="0" w:color="auto"/>
        <w:left w:val="none" w:sz="0" w:space="0" w:color="auto"/>
        <w:bottom w:val="none" w:sz="0" w:space="0" w:color="auto"/>
        <w:right w:val="none" w:sz="0" w:space="0" w:color="auto"/>
      </w:divBdr>
    </w:div>
    <w:div w:id="307167881">
      <w:bodyDiv w:val="1"/>
      <w:marLeft w:val="0"/>
      <w:marRight w:val="0"/>
      <w:marTop w:val="0"/>
      <w:marBottom w:val="0"/>
      <w:divBdr>
        <w:top w:val="none" w:sz="0" w:space="0" w:color="auto"/>
        <w:left w:val="none" w:sz="0" w:space="0" w:color="auto"/>
        <w:bottom w:val="none" w:sz="0" w:space="0" w:color="auto"/>
        <w:right w:val="none" w:sz="0" w:space="0" w:color="auto"/>
      </w:divBdr>
    </w:div>
    <w:div w:id="308024612">
      <w:bodyDiv w:val="1"/>
      <w:marLeft w:val="0"/>
      <w:marRight w:val="0"/>
      <w:marTop w:val="0"/>
      <w:marBottom w:val="0"/>
      <w:divBdr>
        <w:top w:val="none" w:sz="0" w:space="0" w:color="auto"/>
        <w:left w:val="none" w:sz="0" w:space="0" w:color="auto"/>
        <w:bottom w:val="none" w:sz="0" w:space="0" w:color="auto"/>
        <w:right w:val="none" w:sz="0" w:space="0" w:color="auto"/>
      </w:divBdr>
    </w:div>
    <w:div w:id="308638031">
      <w:bodyDiv w:val="1"/>
      <w:marLeft w:val="0"/>
      <w:marRight w:val="0"/>
      <w:marTop w:val="0"/>
      <w:marBottom w:val="0"/>
      <w:divBdr>
        <w:top w:val="none" w:sz="0" w:space="0" w:color="auto"/>
        <w:left w:val="none" w:sz="0" w:space="0" w:color="auto"/>
        <w:bottom w:val="none" w:sz="0" w:space="0" w:color="auto"/>
        <w:right w:val="none" w:sz="0" w:space="0" w:color="auto"/>
      </w:divBdr>
    </w:div>
    <w:div w:id="308707052">
      <w:bodyDiv w:val="1"/>
      <w:marLeft w:val="0"/>
      <w:marRight w:val="0"/>
      <w:marTop w:val="0"/>
      <w:marBottom w:val="0"/>
      <w:divBdr>
        <w:top w:val="none" w:sz="0" w:space="0" w:color="auto"/>
        <w:left w:val="none" w:sz="0" w:space="0" w:color="auto"/>
        <w:bottom w:val="none" w:sz="0" w:space="0" w:color="auto"/>
        <w:right w:val="none" w:sz="0" w:space="0" w:color="auto"/>
      </w:divBdr>
    </w:div>
    <w:div w:id="311642855">
      <w:bodyDiv w:val="1"/>
      <w:marLeft w:val="0"/>
      <w:marRight w:val="0"/>
      <w:marTop w:val="0"/>
      <w:marBottom w:val="0"/>
      <w:divBdr>
        <w:top w:val="none" w:sz="0" w:space="0" w:color="auto"/>
        <w:left w:val="none" w:sz="0" w:space="0" w:color="auto"/>
        <w:bottom w:val="none" w:sz="0" w:space="0" w:color="auto"/>
        <w:right w:val="none" w:sz="0" w:space="0" w:color="auto"/>
      </w:divBdr>
    </w:div>
    <w:div w:id="311643748">
      <w:bodyDiv w:val="1"/>
      <w:marLeft w:val="0"/>
      <w:marRight w:val="0"/>
      <w:marTop w:val="0"/>
      <w:marBottom w:val="0"/>
      <w:divBdr>
        <w:top w:val="none" w:sz="0" w:space="0" w:color="auto"/>
        <w:left w:val="none" w:sz="0" w:space="0" w:color="auto"/>
        <w:bottom w:val="none" w:sz="0" w:space="0" w:color="auto"/>
        <w:right w:val="none" w:sz="0" w:space="0" w:color="auto"/>
      </w:divBdr>
    </w:div>
    <w:div w:id="312493973">
      <w:bodyDiv w:val="1"/>
      <w:marLeft w:val="0"/>
      <w:marRight w:val="0"/>
      <w:marTop w:val="0"/>
      <w:marBottom w:val="0"/>
      <w:divBdr>
        <w:top w:val="none" w:sz="0" w:space="0" w:color="auto"/>
        <w:left w:val="none" w:sz="0" w:space="0" w:color="auto"/>
        <w:bottom w:val="none" w:sz="0" w:space="0" w:color="auto"/>
        <w:right w:val="none" w:sz="0" w:space="0" w:color="auto"/>
      </w:divBdr>
      <w:divsChild>
        <w:div w:id="594509777">
          <w:marLeft w:val="0"/>
          <w:marRight w:val="0"/>
          <w:marTop w:val="0"/>
          <w:marBottom w:val="240"/>
          <w:divBdr>
            <w:top w:val="none" w:sz="0" w:space="0" w:color="auto"/>
            <w:left w:val="none" w:sz="0" w:space="0" w:color="auto"/>
            <w:bottom w:val="none" w:sz="0" w:space="0" w:color="auto"/>
            <w:right w:val="none" w:sz="0" w:space="0" w:color="auto"/>
          </w:divBdr>
          <w:divsChild>
            <w:div w:id="14146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7970">
      <w:bodyDiv w:val="1"/>
      <w:marLeft w:val="0"/>
      <w:marRight w:val="0"/>
      <w:marTop w:val="0"/>
      <w:marBottom w:val="0"/>
      <w:divBdr>
        <w:top w:val="none" w:sz="0" w:space="0" w:color="auto"/>
        <w:left w:val="none" w:sz="0" w:space="0" w:color="auto"/>
        <w:bottom w:val="none" w:sz="0" w:space="0" w:color="auto"/>
        <w:right w:val="none" w:sz="0" w:space="0" w:color="auto"/>
      </w:divBdr>
    </w:div>
    <w:div w:id="312831507">
      <w:bodyDiv w:val="1"/>
      <w:marLeft w:val="0"/>
      <w:marRight w:val="0"/>
      <w:marTop w:val="0"/>
      <w:marBottom w:val="0"/>
      <w:divBdr>
        <w:top w:val="none" w:sz="0" w:space="0" w:color="auto"/>
        <w:left w:val="none" w:sz="0" w:space="0" w:color="auto"/>
        <w:bottom w:val="none" w:sz="0" w:space="0" w:color="auto"/>
        <w:right w:val="none" w:sz="0" w:space="0" w:color="auto"/>
      </w:divBdr>
    </w:div>
    <w:div w:id="312956833">
      <w:bodyDiv w:val="1"/>
      <w:marLeft w:val="0"/>
      <w:marRight w:val="0"/>
      <w:marTop w:val="0"/>
      <w:marBottom w:val="0"/>
      <w:divBdr>
        <w:top w:val="none" w:sz="0" w:space="0" w:color="auto"/>
        <w:left w:val="none" w:sz="0" w:space="0" w:color="auto"/>
        <w:bottom w:val="none" w:sz="0" w:space="0" w:color="auto"/>
        <w:right w:val="none" w:sz="0" w:space="0" w:color="auto"/>
      </w:divBdr>
    </w:div>
    <w:div w:id="314073842">
      <w:bodyDiv w:val="1"/>
      <w:marLeft w:val="0"/>
      <w:marRight w:val="0"/>
      <w:marTop w:val="0"/>
      <w:marBottom w:val="0"/>
      <w:divBdr>
        <w:top w:val="none" w:sz="0" w:space="0" w:color="auto"/>
        <w:left w:val="none" w:sz="0" w:space="0" w:color="auto"/>
        <w:bottom w:val="none" w:sz="0" w:space="0" w:color="auto"/>
        <w:right w:val="none" w:sz="0" w:space="0" w:color="auto"/>
      </w:divBdr>
    </w:div>
    <w:div w:id="315840073">
      <w:bodyDiv w:val="1"/>
      <w:marLeft w:val="0"/>
      <w:marRight w:val="0"/>
      <w:marTop w:val="0"/>
      <w:marBottom w:val="0"/>
      <w:divBdr>
        <w:top w:val="none" w:sz="0" w:space="0" w:color="auto"/>
        <w:left w:val="none" w:sz="0" w:space="0" w:color="auto"/>
        <w:bottom w:val="none" w:sz="0" w:space="0" w:color="auto"/>
        <w:right w:val="none" w:sz="0" w:space="0" w:color="auto"/>
      </w:divBdr>
    </w:div>
    <w:div w:id="317612352">
      <w:bodyDiv w:val="1"/>
      <w:marLeft w:val="0"/>
      <w:marRight w:val="0"/>
      <w:marTop w:val="0"/>
      <w:marBottom w:val="0"/>
      <w:divBdr>
        <w:top w:val="none" w:sz="0" w:space="0" w:color="auto"/>
        <w:left w:val="none" w:sz="0" w:space="0" w:color="auto"/>
        <w:bottom w:val="none" w:sz="0" w:space="0" w:color="auto"/>
        <w:right w:val="none" w:sz="0" w:space="0" w:color="auto"/>
      </w:divBdr>
    </w:div>
    <w:div w:id="318046778">
      <w:bodyDiv w:val="1"/>
      <w:marLeft w:val="0"/>
      <w:marRight w:val="0"/>
      <w:marTop w:val="0"/>
      <w:marBottom w:val="0"/>
      <w:divBdr>
        <w:top w:val="none" w:sz="0" w:space="0" w:color="auto"/>
        <w:left w:val="none" w:sz="0" w:space="0" w:color="auto"/>
        <w:bottom w:val="none" w:sz="0" w:space="0" w:color="auto"/>
        <w:right w:val="none" w:sz="0" w:space="0" w:color="auto"/>
      </w:divBdr>
    </w:div>
    <w:div w:id="318584069">
      <w:bodyDiv w:val="1"/>
      <w:marLeft w:val="0"/>
      <w:marRight w:val="0"/>
      <w:marTop w:val="0"/>
      <w:marBottom w:val="0"/>
      <w:divBdr>
        <w:top w:val="none" w:sz="0" w:space="0" w:color="auto"/>
        <w:left w:val="none" w:sz="0" w:space="0" w:color="auto"/>
        <w:bottom w:val="none" w:sz="0" w:space="0" w:color="auto"/>
        <w:right w:val="none" w:sz="0" w:space="0" w:color="auto"/>
      </w:divBdr>
    </w:div>
    <w:div w:id="319698527">
      <w:bodyDiv w:val="1"/>
      <w:marLeft w:val="0"/>
      <w:marRight w:val="0"/>
      <w:marTop w:val="0"/>
      <w:marBottom w:val="0"/>
      <w:divBdr>
        <w:top w:val="none" w:sz="0" w:space="0" w:color="auto"/>
        <w:left w:val="none" w:sz="0" w:space="0" w:color="auto"/>
        <w:bottom w:val="none" w:sz="0" w:space="0" w:color="auto"/>
        <w:right w:val="none" w:sz="0" w:space="0" w:color="auto"/>
      </w:divBdr>
    </w:div>
    <w:div w:id="321198494">
      <w:bodyDiv w:val="1"/>
      <w:marLeft w:val="0"/>
      <w:marRight w:val="0"/>
      <w:marTop w:val="0"/>
      <w:marBottom w:val="0"/>
      <w:divBdr>
        <w:top w:val="none" w:sz="0" w:space="0" w:color="auto"/>
        <w:left w:val="none" w:sz="0" w:space="0" w:color="auto"/>
        <w:bottom w:val="none" w:sz="0" w:space="0" w:color="auto"/>
        <w:right w:val="none" w:sz="0" w:space="0" w:color="auto"/>
      </w:divBdr>
    </w:div>
    <w:div w:id="322393854">
      <w:bodyDiv w:val="1"/>
      <w:marLeft w:val="0"/>
      <w:marRight w:val="0"/>
      <w:marTop w:val="0"/>
      <w:marBottom w:val="0"/>
      <w:divBdr>
        <w:top w:val="none" w:sz="0" w:space="0" w:color="auto"/>
        <w:left w:val="none" w:sz="0" w:space="0" w:color="auto"/>
        <w:bottom w:val="none" w:sz="0" w:space="0" w:color="auto"/>
        <w:right w:val="none" w:sz="0" w:space="0" w:color="auto"/>
      </w:divBdr>
    </w:div>
    <w:div w:id="324360502">
      <w:bodyDiv w:val="1"/>
      <w:marLeft w:val="0"/>
      <w:marRight w:val="0"/>
      <w:marTop w:val="0"/>
      <w:marBottom w:val="0"/>
      <w:divBdr>
        <w:top w:val="none" w:sz="0" w:space="0" w:color="auto"/>
        <w:left w:val="none" w:sz="0" w:space="0" w:color="auto"/>
        <w:bottom w:val="none" w:sz="0" w:space="0" w:color="auto"/>
        <w:right w:val="none" w:sz="0" w:space="0" w:color="auto"/>
      </w:divBdr>
    </w:div>
    <w:div w:id="324820336">
      <w:bodyDiv w:val="1"/>
      <w:marLeft w:val="0"/>
      <w:marRight w:val="0"/>
      <w:marTop w:val="0"/>
      <w:marBottom w:val="0"/>
      <w:divBdr>
        <w:top w:val="none" w:sz="0" w:space="0" w:color="auto"/>
        <w:left w:val="none" w:sz="0" w:space="0" w:color="auto"/>
        <w:bottom w:val="none" w:sz="0" w:space="0" w:color="auto"/>
        <w:right w:val="none" w:sz="0" w:space="0" w:color="auto"/>
      </w:divBdr>
    </w:div>
    <w:div w:id="325137708">
      <w:bodyDiv w:val="1"/>
      <w:marLeft w:val="0"/>
      <w:marRight w:val="0"/>
      <w:marTop w:val="0"/>
      <w:marBottom w:val="0"/>
      <w:divBdr>
        <w:top w:val="none" w:sz="0" w:space="0" w:color="auto"/>
        <w:left w:val="none" w:sz="0" w:space="0" w:color="auto"/>
        <w:bottom w:val="none" w:sz="0" w:space="0" w:color="auto"/>
        <w:right w:val="none" w:sz="0" w:space="0" w:color="auto"/>
      </w:divBdr>
    </w:div>
    <w:div w:id="325517529">
      <w:bodyDiv w:val="1"/>
      <w:marLeft w:val="0"/>
      <w:marRight w:val="0"/>
      <w:marTop w:val="0"/>
      <w:marBottom w:val="0"/>
      <w:divBdr>
        <w:top w:val="none" w:sz="0" w:space="0" w:color="auto"/>
        <w:left w:val="none" w:sz="0" w:space="0" w:color="auto"/>
        <w:bottom w:val="none" w:sz="0" w:space="0" w:color="auto"/>
        <w:right w:val="none" w:sz="0" w:space="0" w:color="auto"/>
      </w:divBdr>
      <w:divsChild>
        <w:div w:id="1167280271">
          <w:marLeft w:val="0"/>
          <w:marRight w:val="0"/>
          <w:marTop w:val="0"/>
          <w:marBottom w:val="0"/>
          <w:divBdr>
            <w:top w:val="none" w:sz="0" w:space="0" w:color="auto"/>
            <w:left w:val="none" w:sz="0" w:space="0" w:color="auto"/>
            <w:bottom w:val="none" w:sz="0" w:space="0" w:color="auto"/>
            <w:right w:val="none" w:sz="0" w:space="0" w:color="auto"/>
          </w:divBdr>
        </w:div>
      </w:divsChild>
    </w:div>
    <w:div w:id="325520715">
      <w:bodyDiv w:val="1"/>
      <w:marLeft w:val="0"/>
      <w:marRight w:val="0"/>
      <w:marTop w:val="0"/>
      <w:marBottom w:val="0"/>
      <w:divBdr>
        <w:top w:val="none" w:sz="0" w:space="0" w:color="auto"/>
        <w:left w:val="none" w:sz="0" w:space="0" w:color="auto"/>
        <w:bottom w:val="none" w:sz="0" w:space="0" w:color="auto"/>
        <w:right w:val="none" w:sz="0" w:space="0" w:color="auto"/>
      </w:divBdr>
    </w:div>
    <w:div w:id="325670023">
      <w:bodyDiv w:val="1"/>
      <w:marLeft w:val="0"/>
      <w:marRight w:val="0"/>
      <w:marTop w:val="0"/>
      <w:marBottom w:val="0"/>
      <w:divBdr>
        <w:top w:val="none" w:sz="0" w:space="0" w:color="auto"/>
        <w:left w:val="none" w:sz="0" w:space="0" w:color="auto"/>
        <w:bottom w:val="none" w:sz="0" w:space="0" w:color="auto"/>
        <w:right w:val="none" w:sz="0" w:space="0" w:color="auto"/>
      </w:divBdr>
    </w:div>
    <w:div w:id="326251177">
      <w:bodyDiv w:val="1"/>
      <w:marLeft w:val="0"/>
      <w:marRight w:val="0"/>
      <w:marTop w:val="0"/>
      <w:marBottom w:val="0"/>
      <w:divBdr>
        <w:top w:val="none" w:sz="0" w:space="0" w:color="auto"/>
        <w:left w:val="none" w:sz="0" w:space="0" w:color="auto"/>
        <w:bottom w:val="none" w:sz="0" w:space="0" w:color="auto"/>
        <w:right w:val="none" w:sz="0" w:space="0" w:color="auto"/>
      </w:divBdr>
    </w:div>
    <w:div w:id="327175046">
      <w:bodyDiv w:val="1"/>
      <w:marLeft w:val="0"/>
      <w:marRight w:val="0"/>
      <w:marTop w:val="0"/>
      <w:marBottom w:val="0"/>
      <w:divBdr>
        <w:top w:val="none" w:sz="0" w:space="0" w:color="auto"/>
        <w:left w:val="none" w:sz="0" w:space="0" w:color="auto"/>
        <w:bottom w:val="none" w:sz="0" w:space="0" w:color="auto"/>
        <w:right w:val="none" w:sz="0" w:space="0" w:color="auto"/>
      </w:divBdr>
      <w:divsChild>
        <w:div w:id="1232696869">
          <w:marLeft w:val="0"/>
          <w:marRight w:val="0"/>
          <w:marTop w:val="0"/>
          <w:marBottom w:val="240"/>
          <w:divBdr>
            <w:top w:val="none" w:sz="0" w:space="0" w:color="auto"/>
            <w:left w:val="none" w:sz="0" w:space="0" w:color="auto"/>
            <w:bottom w:val="none" w:sz="0" w:space="0" w:color="auto"/>
            <w:right w:val="none" w:sz="0" w:space="0" w:color="auto"/>
          </w:divBdr>
          <w:divsChild>
            <w:div w:id="21308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8041">
      <w:bodyDiv w:val="1"/>
      <w:marLeft w:val="0"/>
      <w:marRight w:val="0"/>
      <w:marTop w:val="0"/>
      <w:marBottom w:val="0"/>
      <w:divBdr>
        <w:top w:val="none" w:sz="0" w:space="0" w:color="auto"/>
        <w:left w:val="none" w:sz="0" w:space="0" w:color="auto"/>
        <w:bottom w:val="none" w:sz="0" w:space="0" w:color="auto"/>
        <w:right w:val="none" w:sz="0" w:space="0" w:color="auto"/>
      </w:divBdr>
    </w:div>
    <w:div w:id="332224746">
      <w:bodyDiv w:val="1"/>
      <w:marLeft w:val="0"/>
      <w:marRight w:val="0"/>
      <w:marTop w:val="0"/>
      <w:marBottom w:val="0"/>
      <w:divBdr>
        <w:top w:val="none" w:sz="0" w:space="0" w:color="auto"/>
        <w:left w:val="none" w:sz="0" w:space="0" w:color="auto"/>
        <w:bottom w:val="none" w:sz="0" w:space="0" w:color="auto"/>
        <w:right w:val="none" w:sz="0" w:space="0" w:color="auto"/>
      </w:divBdr>
    </w:div>
    <w:div w:id="333724529">
      <w:bodyDiv w:val="1"/>
      <w:marLeft w:val="0"/>
      <w:marRight w:val="0"/>
      <w:marTop w:val="0"/>
      <w:marBottom w:val="0"/>
      <w:divBdr>
        <w:top w:val="none" w:sz="0" w:space="0" w:color="auto"/>
        <w:left w:val="none" w:sz="0" w:space="0" w:color="auto"/>
        <w:bottom w:val="none" w:sz="0" w:space="0" w:color="auto"/>
        <w:right w:val="none" w:sz="0" w:space="0" w:color="auto"/>
      </w:divBdr>
    </w:div>
    <w:div w:id="333991457">
      <w:bodyDiv w:val="1"/>
      <w:marLeft w:val="0"/>
      <w:marRight w:val="0"/>
      <w:marTop w:val="0"/>
      <w:marBottom w:val="0"/>
      <w:divBdr>
        <w:top w:val="none" w:sz="0" w:space="0" w:color="auto"/>
        <w:left w:val="none" w:sz="0" w:space="0" w:color="auto"/>
        <w:bottom w:val="none" w:sz="0" w:space="0" w:color="auto"/>
        <w:right w:val="none" w:sz="0" w:space="0" w:color="auto"/>
      </w:divBdr>
    </w:div>
    <w:div w:id="337804778">
      <w:bodyDiv w:val="1"/>
      <w:marLeft w:val="0"/>
      <w:marRight w:val="0"/>
      <w:marTop w:val="0"/>
      <w:marBottom w:val="0"/>
      <w:divBdr>
        <w:top w:val="none" w:sz="0" w:space="0" w:color="auto"/>
        <w:left w:val="none" w:sz="0" w:space="0" w:color="auto"/>
        <w:bottom w:val="none" w:sz="0" w:space="0" w:color="auto"/>
        <w:right w:val="none" w:sz="0" w:space="0" w:color="auto"/>
      </w:divBdr>
    </w:div>
    <w:div w:id="337922725">
      <w:bodyDiv w:val="1"/>
      <w:marLeft w:val="0"/>
      <w:marRight w:val="0"/>
      <w:marTop w:val="0"/>
      <w:marBottom w:val="0"/>
      <w:divBdr>
        <w:top w:val="none" w:sz="0" w:space="0" w:color="auto"/>
        <w:left w:val="none" w:sz="0" w:space="0" w:color="auto"/>
        <w:bottom w:val="none" w:sz="0" w:space="0" w:color="auto"/>
        <w:right w:val="none" w:sz="0" w:space="0" w:color="auto"/>
      </w:divBdr>
    </w:div>
    <w:div w:id="338041743">
      <w:bodyDiv w:val="1"/>
      <w:marLeft w:val="0"/>
      <w:marRight w:val="0"/>
      <w:marTop w:val="0"/>
      <w:marBottom w:val="0"/>
      <w:divBdr>
        <w:top w:val="none" w:sz="0" w:space="0" w:color="auto"/>
        <w:left w:val="none" w:sz="0" w:space="0" w:color="auto"/>
        <w:bottom w:val="none" w:sz="0" w:space="0" w:color="auto"/>
        <w:right w:val="none" w:sz="0" w:space="0" w:color="auto"/>
      </w:divBdr>
    </w:div>
    <w:div w:id="339084115">
      <w:bodyDiv w:val="1"/>
      <w:marLeft w:val="0"/>
      <w:marRight w:val="0"/>
      <w:marTop w:val="0"/>
      <w:marBottom w:val="0"/>
      <w:divBdr>
        <w:top w:val="none" w:sz="0" w:space="0" w:color="auto"/>
        <w:left w:val="none" w:sz="0" w:space="0" w:color="auto"/>
        <w:bottom w:val="none" w:sz="0" w:space="0" w:color="auto"/>
        <w:right w:val="none" w:sz="0" w:space="0" w:color="auto"/>
      </w:divBdr>
    </w:div>
    <w:div w:id="341246534">
      <w:bodyDiv w:val="1"/>
      <w:marLeft w:val="0"/>
      <w:marRight w:val="0"/>
      <w:marTop w:val="0"/>
      <w:marBottom w:val="0"/>
      <w:divBdr>
        <w:top w:val="none" w:sz="0" w:space="0" w:color="auto"/>
        <w:left w:val="none" w:sz="0" w:space="0" w:color="auto"/>
        <w:bottom w:val="none" w:sz="0" w:space="0" w:color="auto"/>
        <w:right w:val="none" w:sz="0" w:space="0" w:color="auto"/>
      </w:divBdr>
    </w:div>
    <w:div w:id="342320575">
      <w:bodyDiv w:val="1"/>
      <w:marLeft w:val="0"/>
      <w:marRight w:val="0"/>
      <w:marTop w:val="0"/>
      <w:marBottom w:val="0"/>
      <w:divBdr>
        <w:top w:val="none" w:sz="0" w:space="0" w:color="auto"/>
        <w:left w:val="none" w:sz="0" w:space="0" w:color="auto"/>
        <w:bottom w:val="none" w:sz="0" w:space="0" w:color="auto"/>
        <w:right w:val="none" w:sz="0" w:space="0" w:color="auto"/>
      </w:divBdr>
    </w:div>
    <w:div w:id="344208885">
      <w:bodyDiv w:val="1"/>
      <w:marLeft w:val="0"/>
      <w:marRight w:val="0"/>
      <w:marTop w:val="0"/>
      <w:marBottom w:val="0"/>
      <w:divBdr>
        <w:top w:val="none" w:sz="0" w:space="0" w:color="auto"/>
        <w:left w:val="none" w:sz="0" w:space="0" w:color="auto"/>
        <w:bottom w:val="none" w:sz="0" w:space="0" w:color="auto"/>
        <w:right w:val="none" w:sz="0" w:space="0" w:color="auto"/>
      </w:divBdr>
    </w:div>
    <w:div w:id="344210204">
      <w:bodyDiv w:val="1"/>
      <w:marLeft w:val="0"/>
      <w:marRight w:val="0"/>
      <w:marTop w:val="0"/>
      <w:marBottom w:val="0"/>
      <w:divBdr>
        <w:top w:val="none" w:sz="0" w:space="0" w:color="auto"/>
        <w:left w:val="none" w:sz="0" w:space="0" w:color="auto"/>
        <w:bottom w:val="none" w:sz="0" w:space="0" w:color="auto"/>
        <w:right w:val="none" w:sz="0" w:space="0" w:color="auto"/>
      </w:divBdr>
    </w:div>
    <w:div w:id="344744059">
      <w:bodyDiv w:val="1"/>
      <w:marLeft w:val="0"/>
      <w:marRight w:val="0"/>
      <w:marTop w:val="0"/>
      <w:marBottom w:val="0"/>
      <w:divBdr>
        <w:top w:val="none" w:sz="0" w:space="0" w:color="auto"/>
        <w:left w:val="none" w:sz="0" w:space="0" w:color="auto"/>
        <w:bottom w:val="none" w:sz="0" w:space="0" w:color="auto"/>
        <w:right w:val="none" w:sz="0" w:space="0" w:color="auto"/>
      </w:divBdr>
    </w:div>
    <w:div w:id="344940069">
      <w:bodyDiv w:val="1"/>
      <w:marLeft w:val="0"/>
      <w:marRight w:val="0"/>
      <w:marTop w:val="0"/>
      <w:marBottom w:val="0"/>
      <w:divBdr>
        <w:top w:val="none" w:sz="0" w:space="0" w:color="auto"/>
        <w:left w:val="none" w:sz="0" w:space="0" w:color="auto"/>
        <w:bottom w:val="none" w:sz="0" w:space="0" w:color="auto"/>
        <w:right w:val="none" w:sz="0" w:space="0" w:color="auto"/>
      </w:divBdr>
    </w:div>
    <w:div w:id="345400585">
      <w:bodyDiv w:val="1"/>
      <w:marLeft w:val="0"/>
      <w:marRight w:val="0"/>
      <w:marTop w:val="0"/>
      <w:marBottom w:val="0"/>
      <w:divBdr>
        <w:top w:val="none" w:sz="0" w:space="0" w:color="auto"/>
        <w:left w:val="none" w:sz="0" w:space="0" w:color="auto"/>
        <w:bottom w:val="none" w:sz="0" w:space="0" w:color="auto"/>
        <w:right w:val="none" w:sz="0" w:space="0" w:color="auto"/>
      </w:divBdr>
    </w:div>
    <w:div w:id="347802036">
      <w:bodyDiv w:val="1"/>
      <w:marLeft w:val="0"/>
      <w:marRight w:val="0"/>
      <w:marTop w:val="0"/>
      <w:marBottom w:val="0"/>
      <w:divBdr>
        <w:top w:val="none" w:sz="0" w:space="0" w:color="auto"/>
        <w:left w:val="none" w:sz="0" w:space="0" w:color="auto"/>
        <w:bottom w:val="none" w:sz="0" w:space="0" w:color="auto"/>
        <w:right w:val="none" w:sz="0" w:space="0" w:color="auto"/>
      </w:divBdr>
    </w:div>
    <w:div w:id="348023940">
      <w:bodyDiv w:val="1"/>
      <w:marLeft w:val="0"/>
      <w:marRight w:val="0"/>
      <w:marTop w:val="0"/>
      <w:marBottom w:val="0"/>
      <w:divBdr>
        <w:top w:val="none" w:sz="0" w:space="0" w:color="auto"/>
        <w:left w:val="none" w:sz="0" w:space="0" w:color="auto"/>
        <w:bottom w:val="none" w:sz="0" w:space="0" w:color="auto"/>
        <w:right w:val="none" w:sz="0" w:space="0" w:color="auto"/>
      </w:divBdr>
    </w:div>
    <w:div w:id="348413819">
      <w:bodyDiv w:val="1"/>
      <w:marLeft w:val="0"/>
      <w:marRight w:val="0"/>
      <w:marTop w:val="0"/>
      <w:marBottom w:val="0"/>
      <w:divBdr>
        <w:top w:val="none" w:sz="0" w:space="0" w:color="auto"/>
        <w:left w:val="none" w:sz="0" w:space="0" w:color="auto"/>
        <w:bottom w:val="none" w:sz="0" w:space="0" w:color="auto"/>
        <w:right w:val="none" w:sz="0" w:space="0" w:color="auto"/>
      </w:divBdr>
    </w:div>
    <w:div w:id="350568871">
      <w:bodyDiv w:val="1"/>
      <w:marLeft w:val="0"/>
      <w:marRight w:val="0"/>
      <w:marTop w:val="0"/>
      <w:marBottom w:val="0"/>
      <w:divBdr>
        <w:top w:val="none" w:sz="0" w:space="0" w:color="auto"/>
        <w:left w:val="none" w:sz="0" w:space="0" w:color="auto"/>
        <w:bottom w:val="none" w:sz="0" w:space="0" w:color="auto"/>
        <w:right w:val="none" w:sz="0" w:space="0" w:color="auto"/>
      </w:divBdr>
      <w:divsChild>
        <w:div w:id="1294215812">
          <w:marLeft w:val="0"/>
          <w:marRight w:val="0"/>
          <w:marTop w:val="0"/>
          <w:marBottom w:val="240"/>
          <w:divBdr>
            <w:top w:val="none" w:sz="0" w:space="0" w:color="auto"/>
            <w:left w:val="none" w:sz="0" w:space="0" w:color="auto"/>
            <w:bottom w:val="none" w:sz="0" w:space="0" w:color="auto"/>
            <w:right w:val="none" w:sz="0" w:space="0" w:color="auto"/>
          </w:divBdr>
          <w:divsChild>
            <w:div w:id="104190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0013">
      <w:bodyDiv w:val="1"/>
      <w:marLeft w:val="0"/>
      <w:marRight w:val="0"/>
      <w:marTop w:val="0"/>
      <w:marBottom w:val="0"/>
      <w:divBdr>
        <w:top w:val="none" w:sz="0" w:space="0" w:color="auto"/>
        <w:left w:val="none" w:sz="0" w:space="0" w:color="auto"/>
        <w:bottom w:val="none" w:sz="0" w:space="0" w:color="auto"/>
        <w:right w:val="none" w:sz="0" w:space="0" w:color="auto"/>
      </w:divBdr>
    </w:div>
    <w:div w:id="351492499">
      <w:bodyDiv w:val="1"/>
      <w:marLeft w:val="0"/>
      <w:marRight w:val="0"/>
      <w:marTop w:val="0"/>
      <w:marBottom w:val="0"/>
      <w:divBdr>
        <w:top w:val="none" w:sz="0" w:space="0" w:color="auto"/>
        <w:left w:val="none" w:sz="0" w:space="0" w:color="auto"/>
        <w:bottom w:val="none" w:sz="0" w:space="0" w:color="auto"/>
        <w:right w:val="none" w:sz="0" w:space="0" w:color="auto"/>
      </w:divBdr>
    </w:div>
    <w:div w:id="351877341">
      <w:bodyDiv w:val="1"/>
      <w:marLeft w:val="0"/>
      <w:marRight w:val="0"/>
      <w:marTop w:val="0"/>
      <w:marBottom w:val="0"/>
      <w:divBdr>
        <w:top w:val="none" w:sz="0" w:space="0" w:color="auto"/>
        <w:left w:val="none" w:sz="0" w:space="0" w:color="auto"/>
        <w:bottom w:val="none" w:sz="0" w:space="0" w:color="auto"/>
        <w:right w:val="none" w:sz="0" w:space="0" w:color="auto"/>
      </w:divBdr>
    </w:div>
    <w:div w:id="353195111">
      <w:bodyDiv w:val="1"/>
      <w:marLeft w:val="0"/>
      <w:marRight w:val="0"/>
      <w:marTop w:val="0"/>
      <w:marBottom w:val="0"/>
      <w:divBdr>
        <w:top w:val="none" w:sz="0" w:space="0" w:color="auto"/>
        <w:left w:val="none" w:sz="0" w:space="0" w:color="auto"/>
        <w:bottom w:val="none" w:sz="0" w:space="0" w:color="auto"/>
        <w:right w:val="none" w:sz="0" w:space="0" w:color="auto"/>
      </w:divBdr>
    </w:div>
    <w:div w:id="354120627">
      <w:bodyDiv w:val="1"/>
      <w:marLeft w:val="0"/>
      <w:marRight w:val="0"/>
      <w:marTop w:val="0"/>
      <w:marBottom w:val="0"/>
      <w:divBdr>
        <w:top w:val="none" w:sz="0" w:space="0" w:color="auto"/>
        <w:left w:val="none" w:sz="0" w:space="0" w:color="auto"/>
        <w:bottom w:val="none" w:sz="0" w:space="0" w:color="auto"/>
        <w:right w:val="none" w:sz="0" w:space="0" w:color="auto"/>
      </w:divBdr>
    </w:div>
    <w:div w:id="354423589">
      <w:bodyDiv w:val="1"/>
      <w:marLeft w:val="0"/>
      <w:marRight w:val="0"/>
      <w:marTop w:val="0"/>
      <w:marBottom w:val="0"/>
      <w:divBdr>
        <w:top w:val="none" w:sz="0" w:space="0" w:color="auto"/>
        <w:left w:val="none" w:sz="0" w:space="0" w:color="auto"/>
        <w:bottom w:val="none" w:sz="0" w:space="0" w:color="auto"/>
        <w:right w:val="none" w:sz="0" w:space="0" w:color="auto"/>
      </w:divBdr>
    </w:div>
    <w:div w:id="354503823">
      <w:bodyDiv w:val="1"/>
      <w:marLeft w:val="0"/>
      <w:marRight w:val="0"/>
      <w:marTop w:val="0"/>
      <w:marBottom w:val="0"/>
      <w:divBdr>
        <w:top w:val="none" w:sz="0" w:space="0" w:color="auto"/>
        <w:left w:val="none" w:sz="0" w:space="0" w:color="auto"/>
        <w:bottom w:val="none" w:sz="0" w:space="0" w:color="auto"/>
        <w:right w:val="none" w:sz="0" w:space="0" w:color="auto"/>
      </w:divBdr>
    </w:div>
    <w:div w:id="355473924">
      <w:bodyDiv w:val="1"/>
      <w:marLeft w:val="0"/>
      <w:marRight w:val="0"/>
      <w:marTop w:val="0"/>
      <w:marBottom w:val="0"/>
      <w:divBdr>
        <w:top w:val="none" w:sz="0" w:space="0" w:color="auto"/>
        <w:left w:val="none" w:sz="0" w:space="0" w:color="auto"/>
        <w:bottom w:val="none" w:sz="0" w:space="0" w:color="auto"/>
        <w:right w:val="none" w:sz="0" w:space="0" w:color="auto"/>
      </w:divBdr>
    </w:div>
    <w:div w:id="357203506">
      <w:bodyDiv w:val="1"/>
      <w:marLeft w:val="0"/>
      <w:marRight w:val="0"/>
      <w:marTop w:val="0"/>
      <w:marBottom w:val="0"/>
      <w:divBdr>
        <w:top w:val="none" w:sz="0" w:space="0" w:color="auto"/>
        <w:left w:val="none" w:sz="0" w:space="0" w:color="auto"/>
        <w:bottom w:val="none" w:sz="0" w:space="0" w:color="auto"/>
        <w:right w:val="none" w:sz="0" w:space="0" w:color="auto"/>
      </w:divBdr>
    </w:div>
    <w:div w:id="357513266">
      <w:bodyDiv w:val="1"/>
      <w:marLeft w:val="0"/>
      <w:marRight w:val="0"/>
      <w:marTop w:val="0"/>
      <w:marBottom w:val="0"/>
      <w:divBdr>
        <w:top w:val="none" w:sz="0" w:space="0" w:color="auto"/>
        <w:left w:val="none" w:sz="0" w:space="0" w:color="auto"/>
        <w:bottom w:val="none" w:sz="0" w:space="0" w:color="auto"/>
        <w:right w:val="none" w:sz="0" w:space="0" w:color="auto"/>
      </w:divBdr>
    </w:div>
    <w:div w:id="357584262">
      <w:bodyDiv w:val="1"/>
      <w:marLeft w:val="0"/>
      <w:marRight w:val="0"/>
      <w:marTop w:val="0"/>
      <w:marBottom w:val="0"/>
      <w:divBdr>
        <w:top w:val="none" w:sz="0" w:space="0" w:color="auto"/>
        <w:left w:val="none" w:sz="0" w:space="0" w:color="auto"/>
        <w:bottom w:val="none" w:sz="0" w:space="0" w:color="auto"/>
        <w:right w:val="none" w:sz="0" w:space="0" w:color="auto"/>
      </w:divBdr>
    </w:div>
    <w:div w:id="358429661">
      <w:bodyDiv w:val="1"/>
      <w:marLeft w:val="0"/>
      <w:marRight w:val="0"/>
      <w:marTop w:val="0"/>
      <w:marBottom w:val="0"/>
      <w:divBdr>
        <w:top w:val="none" w:sz="0" w:space="0" w:color="auto"/>
        <w:left w:val="none" w:sz="0" w:space="0" w:color="auto"/>
        <w:bottom w:val="none" w:sz="0" w:space="0" w:color="auto"/>
        <w:right w:val="none" w:sz="0" w:space="0" w:color="auto"/>
      </w:divBdr>
    </w:div>
    <w:div w:id="358940721">
      <w:bodyDiv w:val="1"/>
      <w:marLeft w:val="0"/>
      <w:marRight w:val="0"/>
      <w:marTop w:val="0"/>
      <w:marBottom w:val="0"/>
      <w:divBdr>
        <w:top w:val="none" w:sz="0" w:space="0" w:color="auto"/>
        <w:left w:val="none" w:sz="0" w:space="0" w:color="auto"/>
        <w:bottom w:val="none" w:sz="0" w:space="0" w:color="auto"/>
        <w:right w:val="none" w:sz="0" w:space="0" w:color="auto"/>
      </w:divBdr>
    </w:div>
    <w:div w:id="359163310">
      <w:bodyDiv w:val="1"/>
      <w:marLeft w:val="0"/>
      <w:marRight w:val="0"/>
      <w:marTop w:val="0"/>
      <w:marBottom w:val="0"/>
      <w:divBdr>
        <w:top w:val="none" w:sz="0" w:space="0" w:color="auto"/>
        <w:left w:val="none" w:sz="0" w:space="0" w:color="auto"/>
        <w:bottom w:val="none" w:sz="0" w:space="0" w:color="auto"/>
        <w:right w:val="none" w:sz="0" w:space="0" w:color="auto"/>
      </w:divBdr>
    </w:div>
    <w:div w:id="362369400">
      <w:bodyDiv w:val="1"/>
      <w:marLeft w:val="0"/>
      <w:marRight w:val="0"/>
      <w:marTop w:val="0"/>
      <w:marBottom w:val="0"/>
      <w:divBdr>
        <w:top w:val="none" w:sz="0" w:space="0" w:color="auto"/>
        <w:left w:val="none" w:sz="0" w:space="0" w:color="auto"/>
        <w:bottom w:val="none" w:sz="0" w:space="0" w:color="auto"/>
        <w:right w:val="none" w:sz="0" w:space="0" w:color="auto"/>
      </w:divBdr>
    </w:div>
    <w:div w:id="362826439">
      <w:bodyDiv w:val="1"/>
      <w:marLeft w:val="0"/>
      <w:marRight w:val="0"/>
      <w:marTop w:val="0"/>
      <w:marBottom w:val="0"/>
      <w:divBdr>
        <w:top w:val="none" w:sz="0" w:space="0" w:color="auto"/>
        <w:left w:val="none" w:sz="0" w:space="0" w:color="auto"/>
        <w:bottom w:val="none" w:sz="0" w:space="0" w:color="auto"/>
        <w:right w:val="none" w:sz="0" w:space="0" w:color="auto"/>
      </w:divBdr>
      <w:divsChild>
        <w:div w:id="1030885251">
          <w:marLeft w:val="0"/>
          <w:marRight w:val="0"/>
          <w:marTop w:val="0"/>
          <w:marBottom w:val="240"/>
          <w:divBdr>
            <w:top w:val="none" w:sz="0" w:space="0" w:color="auto"/>
            <w:left w:val="none" w:sz="0" w:space="0" w:color="auto"/>
            <w:bottom w:val="none" w:sz="0" w:space="0" w:color="auto"/>
            <w:right w:val="none" w:sz="0" w:space="0" w:color="auto"/>
          </w:divBdr>
          <w:divsChild>
            <w:div w:id="102937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47573">
      <w:bodyDiv w:val="1"/>
      <w:marLeft w:val="0"/>
      <w:marRight w:val="0"/>
      <w:marTop w:val="0"/>
      <w:marBottom w:val="0"/>
      <w:divBdr>
        <w:top w:val="none" w:sz="0" w:space="0" w:color="auto"/>
        <w:left w:val="none" w:sz="0" w:space="0" w:color="auto"/>
        <w:bottom w:val="none" w:sz="0" w:space="0" w:color="auto"/>
        <w:right w:val="none" w:sz="0" w:space="0" w:color="auto"/>
      </w:divBdr>
    </w:div>
    <w:div w:id="364524432">
      <w:bodyDiv w:val="1"/>
      <w:marLeft w:val="0"/>
      <w:marRight w:val="0"/>
      <w:marTop w:val="0"/>
      <w:marBottom w:val="0"/>
      <w:divBdr>
        <w:top w:val="none" w:sz="0" w:space="0" w:color="auto"/>
        <w:left w:val="none" w:sz="0" w:space="0" w:color="auto"/>
        <w:bottom w:val="none" w:sz="0" w:space="0" w:color="auto"/>
        <w:right w:val="none" w:sz="0" w:space="0" w:color="auto"/>
      </w:divBdr>
    </w:div>
    <w:div w:id="365251252">
      <w:bodyDiv w:val="1"/>
      <w:marLeft w:val="0"/>
      <w:marRight w:val="0"/>
      <w:marTop w:val="0"/>
      <w:marBottom w:val="0"/>
      <w:divBdr>
        <w:top w:val="none" w:sz="0" w:space="0" w:color="auto"/>
        <w:left w:val="none" w:sz="0" w:space="0" w:color="auto"/>
        <w:bottom w:val="none" w:sz="0" w:space="0" w:color="auto"/>
        <w:right w:val="none" w:sz="0" w:space="0" w:color="auto"/>
      </w:divBdr>
    </w:div>
    <w:div w:id="365254253">
      <w:bodyDiv w:val="1"/>
      <w:marLeft w:val="0"/>
      <w:marRight w:val="0"/>
      <w:marTop w:val="0"/>
      <w:marBottom w:val="0"/>
      <w:divBdr>
        <w:top w:val="none" w:sz="0" w:space="0" w:color="auto"/>
        <w:left w:val="none" w:sz="0" w:space="0" w:color="auto"/>
        <w:bottom w:val="none" w:sz="0" w:space="0" w:color="auto"/>
        <w:right w:val="none" w:sz="0" w:space="0" w:color="auto"/>
      </w:divBdr>
    </w:div>
    <w:div w:id="367612063">
      <w:bodyDiv w:val="1"/>
      <w:marLeft w:val="0"/>
      <w:marRight w:val="0"/>
      <w:marTop w:val="0"/>
      <w:marBottom w:val="0"/>
      <w:divBdr>
        <w:top w:val="none" w:sz="0" w:space="0" w:color="auto"/>
        <w:left w:val="none" w:sz="0" w:space="0" w:color="auto"/>
        <w:bottom w:val="none" w:sz="0" w:space="0" w:color="auto"/>
        <w:right w:val="none" w:sz="0" w:space="0" w:color="auto"/>
      </w:divBdr>
    </w:div>
    <w:div w:id="367722532">
      <w:bodyDiv w:val="1"/>
      <w:marLeft w:val="0"/>
      <w:marRight w:val="0"/>
      <w:marTop w:val="0"/>
      <w:marBottom w:val="0"/>
      <w:divBdr>
        <w:top w:val="none" w:sz="0" w:space="0" w:color="auto"/>
        <w:left w:val="none" w:sz="0" w:space="0" w:color="auto"/>
        <w:bottom w:val="none" w:sz="0" w:space="0" w:color="auto"/>
        <w:right w:val="none" w:sz="0" w:space="0" w:color="auto"/>
      </w:divBdr>
    </w:div>
    <w:div w:id="367725131">
      <w:bodyDiv w:val="1"/>
      <w:marLeft w:val="0"/>
      <w:marRight w:val="0"/>
      <w:marTop w:val="0"/>
      <w:marBottom w:val="0"/>
      <w:divBdr>
        <w:top w:val="none" w:sz="0" w:space="0" w:color="auto"/>
        <w:left w:val="none" w:sz="0" w:space="0" w:color="auto"/>
        <w:bottom w:val="none" w:sz="0" w:space="0" w:color="auto"/>
        <w:right w:val="none" w:sz="0" w:space="0" w:color="auto"/>
      </w:divBdr>
    </w:div>
    <w:div w:id="371082362">
      <w:bodyDiv w:val="1"/>
      <w:marLeft w:val="0"/>
      <w:marRight w:val="0"/>
      <w:marTop w:val="0"/>
      <w:marBottom w:val="0"/>
      <w:divBdr>
        <w:top w:val="none" w:sz="0" w:space="0" w:color="auto"/>
        <w:left w:val="none" w:sz="0" w:space="0" w:color="auto"/>
        <w:bottom w:val="none" w:sz="0" w:space="0" w:color="auto"/>
        <w:right w:val="none" w:sz="0" w:space="0" w:color="auto"/>
      </w:divBdr>
    </w:div>
    <w:div w:id="372194888">
      <w:bodyDiv w:val="1"/>
      <w:marLeft w:val="0"/>
      <w:marRight w:val="0"/>
      <w:marTop w:val="0"/>
      <w:marBottom w:val="0"/>
      <w:divBdr>
        <w:top w:val="none" w:sz="0" w:space="0" w:color="auto"/>
        <w:left w:val="none" w:sz="0" w:space="0" w:color="auto"/>
        <w:bottom w:val="none" w:sz="0" w:space="0" w:color="auto"/>
        <w:right w:val="none" w:sz="0" w:space="0" w:color="auto"/>
      </w:divBdr>
    </w:div>
    <w:div w:id="372196774">
      <w:bodyDiv w:val="1"/>
      <w:marLeft w:val="0"/>
      <w:marRight w:val="0"/>
      <w:marTop w:val="0"/>
      <w:marBottom w:val="0"/>
      <w:divBdr>
        <w:top w:val="none" w:sz="0" w:space="0" w:color="auto"/>
        <w:left w:val="none" w:sz="0" w:space="0" w:color="auto"/>
        <w:bottom w:val="none" w:sz="0" w:space="0" w:color="auto"/>
        <w:right w:val="none" w:sz="0" w:space="0" w:color="auto"/>
      </w:divBdr>
    </w:div>
    <w:div w:id="373165016">
      <w:bodyDiv w:val="1"/>
      <w:marLeft w:val="0"/>
      <w:marRight w:val="0"/>
      <w:marTop w:val="0"/>
      <w:marBottom w:val="0"/>
      <w:divBdr>
        <w:top w:val="none" w:sz="0" w:space="0" w:color="auto"/>
        <w:left w:val="none" w:sz="0" w:space="0" w:color="auto"/>
        <w:bottom w:val="none" w:sz="0" w:space="0" w:color="auto"/>
        <w:right w:val="none" w:sz="0" w:space="0" w:color="auto"/>
      </w:divBdr>
      <w:divsChild>
        <w:div w:id="1251041357">
          <w:marLeft w:val="0"/>
          <w:marRight w:val="0"/>
          <w:marTop w:val="0"/>
          <w:marBottom w:val="240"/>
          <w:divBdr>
            <w:top w:val="none" w:sz="0" w:space="0" w:color="auto"/>
            <w:left w:val="none" w:sz="0" w:space="0" w:color="auto"/>
            <w:bottom w:val="none" w:sz="0" w:space="0" w:color="auto"/>
            <w:right w:val="none" w:sz="0" w:space="0" w:color="auto"/>
          </w:divBdr>
          <w:divsChild>
            <w:div w:id="8894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7194">
      <w:bodyDiv w:val="1"/>
      <w:marLeft w:val="0"/>
      <w:marRight w:val="0"/>
      <w:marTop w:val="0"/>
      <w:marBottom w:val="0"/>
      <w:divBdr>
        <w:top w:val="none" w:sz="0" w:space="0" w:color="auto"/>
        <w:left w:val="none" w:sz="0" w:space="0" w:color="auto"/>
        <w:bottom w:val="none" w:sz="0" w:space="0" w:color="auto"/>
        <w:right w:val="none" w:sz="0" w:space="0" w:color="auto"/>
      </w:divBdr>
    </w:div>
    <w:div w:id="374082985">
      <w:bodyDiv w:val="1"/>
      <w:marLeft w:val="0"/>
      <w:marRight w:val="0"/>
      <w:marTop w:val="0"/>
      <w:marBottom w:val="0"/>
      <w:divBdr>
        <w:top w:val="none" w:sz="0" w:space="0" w:color="auto"/>
        <w:left w:val="none" w:sz="0" w:space="0" w:color="auto"/>
        <w:bottom w:val="none" w:sz="0" w:space="0" w:color="auto"/>
        <w:right w:val="none" w:sz="0" w:space="0" w:color="auto"/>
      </w:divBdr>
    </w:div>
    <w:div w:id="374693794">
      <w:bodyDiv w:val="1"/>
      <w:marLeft w:val="0"/>
      <w:marRight w:val="0"/>
      <w:marTop w:val="0"/>
      <w:marBottom w:val="0"/>
      <w:divBdr>
        <w:top w:val="none" w:sz="0" w:space="0" w:color="auto"/>
        <w:left w:val="none" w:sz="0" w:space="0" w:color="auto"/>
        <w:bottom w:val="none" w:sz="0" w:space="0" w:color="auto"/>
        <w:right w:val="none" w:sz="0" w:space="0" w:color="auto"/>
      </w:divBdr>
      <w:divsChild>
        <w:div w:id="419520497">
          <w:marLeft w:val="0"/>
          <w:marRight w:val="0"/>
          <w:marTop w:val="0"/>
          <w:marBottom w:val="0"/>
          <w:divBdr>
            <w:top w:val="none" w:sz="0" w:space="0" w:color="auto"/>
            <w:left w:val="none" w:sz="0" w:space="0" w:color="auto"/>
            <w:bottom w:val="none" w:sz="0" w:space="0" w:color="auto"/>
            <w:right w:val="none" w:sz="0" w:space="0" w:color="auto"/>
          </w:divBdr>
        </w:div>
      </w:divsChild>
    </w:div>
    <w:div w:id="376049467">
      <w:bodyDiv w:val="1"/>
      <w:marLeft w:val="0"/>
      <w:marRight w:val="0"/>
      <w:marTop w:val="0"/>
      <w:marBottom w:val="0"/>
      <w:divBdr>
        <w:top w:val="none" w:sz="0" w:space="0" w:color="auto"/>
        <w:left w:val="none" w:sz="0" w:space="0" w:color="auto"/>
        <w:bottom w:val="none" w:sz="0" w:space="0" w:color="auto"/>
        <w:right w:val="none" w:sz="0" w:space="0" w:color="auto"/>
      </w:divBdr>
    </w:div>
    <w:div w:id="376710163">
      <w:bodyDiv w:val="1"/>
      <w:marLeft w:val="0"/>
      <w:marRight w:val="0"/>
      <w:marTop w:val="0"/>
      <w:marBottom w:val="0"/>
      <w:divBdr>
        <w:top w:val="none" w:sz="0" w:space="0" w:color="auto"/>
        <w:left w:val="none" w:sz="0" w:space="0" w:color="auto"/>
        <w:bottom w:val="none" w:sz="0" w:space="0" w:color="auto"/>
        <w:right w:val="none" w:sz="0" w:space="0" w:color="auto"/>
      </w:divBdr>
    </w:div>
    <w:div w:id="380515516">
      <w:bodyDiv w:val="1"/>
      <w:marLeft w:val="0"/>
      <w:marRight w:val="0"/>
      <w:marTop w:val="0"/>
      <w:marBottom w:val="0"/>
      <w:divBdr>
        <w:top w:val="none" w:sz="0" w:space="0" w:color="auto"/>
        <w:left w:val="none" w:sz="0" w:space="0" w:color="auto"/>
        <w:bottom w:val="none" w:sz="0" w:space="0" w:color="auto"/>
        <w:right w:val="none" w:sz="0" w:space="0" w:color="auto"/>
      </w:divBdr>
    </w:div>
    <w:div w:id="381563199">
      <w:bodyDiv w:val="1"/>
      <w:marLeft w:val="0"/>
      <w:marRight w:val="0"/>
      <w:marTop w:val="0"/>
      <w:marBottom w:val="0"/>
      <w:divBdr>
        <w:top w:val="none" w:sz="0" w:space="0" w:color="auto"/>
        <w:left w:val="none" w:sz="0" w:space="0" w:color="auto"/>
        <w:bottom w:val="none" w:sz="0" w:space="0" w:color="auto"/>
        <w:right w:val="none" w:sz="0" w:space="0" w:color="auto"/>
      </w:divBdr>
    </w:div>
    <w:div w:id="382600754">
      <w:bodyDiv w:val="1"/>
      <w:marLeft w:val="0"/>
      <w:marRight w:val="0"/>
      <w:marTop w:val="0"/>
      <w:marBottom w:val="0"/>
      <w:divBdr>
        <w:top w:val="none" w:sz="0" w:space="0" w:color="auto"/>
        <w:left w:val="none" w:sz="0" w:space="0" w:color="auto"/>
        <w:bottom w:val="none" w:sz="0" w:space="0" w:color="auto"/>
        <w:right w:val="none" w:sz="0" w:space="0" w:color="auto"/>
      </w:divBdr>
    </w:div>
    <w:div w:id="383018246">
      <w:bodyDiv w:val="1"/>
      <w:marLeft w:val="0"/>
      <w:marRight w:val="0"/>
      <w:marTop w:val="0"/>
      <w:marBottom w:val="0"/>
      <w:divBdr>
        <w:top w:val="none" w:sz="0" w:space="0" w:color="auto"/>
        <w:left w:val="none" w:sz="0" w:space="0" w:color="auto"/>
        <w:bottom w:val="none" w:sz="0" w:space="0" w:color="auto"/>
        <w:right w:val="none" w:sz="0" w:space="0" w:color="auto"/>
      </w:divBdr>
    </w:div>
    <w:div w:id="383332863">
      <w:bodyDiv w:val="1"/>
      <w:marLeft w:val="0"/>
      <w:marRight w:val="0"/>
      <w:marTop w:val="0"/>
      <w:marBottom w:val="0"/>
      <w:divBdr>
        <w:top w:val="none" w:sz="0" w:space="0" w:color="auto"/>
        <w:left w:val="none" w:sz="0" w:space="0" w:color="auto"/>
        <w:bottom w:val="none" w:sz="0" w:space="0" w:color="auto"/>
        <w:right w:val="none" w:sz="0" w:space="0" w:color="auto"/>
      </w:divBdr>
    </w:div>
    <w:div w:id="383868030">
      <w:bodyDiv w:val="1"/>
      <w:marLeft w:val="0"/>
      <w:marRight w:val="0"/>
      <w:marTop w:val="0"/>
      <w:marBottom w:val="0"/>
      <w:divBdr>
        <w:top w:val="none" w:sz="0" w:space="0" w:color="auto"/>
        <w:left w:val="none" w:sz="0" w:space="0" w:color="auto"/>
        <w:bottom w:val="none" w:sz="0" w:space="0" w:color="auto"/>
        <w:right w:val="none" w:sz="0" w:space="0" w:color="auto"/>
      </w:divBdr>
      <w:divsChild>
        <w:div w:id="1942910741">
          <w:marLeft w:val="0"/>
          <w:marRight w:val="0"/>
          <w:marTop w:val="0"/>
          <w:marBottom w:val="240"/>
          <w:divBdr>
            <w:top w:val="none" w:sz="0" w:space="0" w:color="auto"/>
            <w:left w:val="none" w:sz="0" w:space="0" w:color="auto"/>
            <w:bottom w:val="none" w:sz="0" w:space="0" w:color="auto"/>
            <w:right w:val="none" w:sz="0" w:space="0" w:color="auto"/>
          </w:divBdr>
          <w:divsChild>
            <w:div w:id="199467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8566">
      <w:bodyDiv w:val="1"/>
      <w:marLeft w:val="0"/>
      <w:marRight w:val="0"/>
      <w:marTop w:val="0"/>
      <w:marBottom w:val="0"/>
      <w:divBdr>
        <w:top w:val="none" w:sz="0" w:space="0" w:color="auto"/>
        <w:left w:val="none" w:sz="0" w:space="0" w:color="auto"/>
        <w:bottom w:val="none" w:sz="0" w:space="0" w:color="auto"/>
        <w:right w:val="none" w:sz="0" w:space="0" w:color="auto"/>
      </w:divBdr>
      <w:divsChild>
        <w:div w:id="1748262208">
          <w:marLeft w:val="0"/>
          <w:marRight w:val="0"/>
          <w:marTop w:val="0"/>
          <w:marBottom w:val="240"/>
          <w:divBdr>
            <w:top w:val="none" w:sz="0" w:space="0" w:color="auto"/>
            <w:left w:val="none" w:sz="0" w:space="0" w:color="auto"/>
            <w:bottom w:val="none" w:sz="0" w:space="0" w:color="auto"/>
            <w:right w:val="none" w:sz="0" w:space="0" w:color="auto"/>
          </w:divBdr>
          <w:divsChild>
            <w:div w:id="140629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7266">
      <w:bodyDiv w:val="1"/>
      <w:marLeft w:val="0"/>
      <w:marRight w:val="0"/>
      <w:marTop w:val="0"/>
      <w:marBottom w:val="0"/>
      <w:divBdr>
        <w:top w:val="none" w:sz="0" w:space="0" w:color="auto"/>
        <w:left w:val="none" w:sz="0" w:space="0" w:color="auto"/>
        <w:bottom w:val="none" w:sz="0" w:space="0" w:color="auto"/>
        <w:right w:val="none" w:sz="0" w:space="0" w:color="auto"/>
      </w:divBdr>
    </w:div>
    <w:div w:id="388457584">
      <w:bodyDiv w:val="1"/>
      <w:marLeft w:val="0"/>
      <w:marRight w:val="0"/>
      <w:marTop w:val="0"/>
      <w:marBottom w:val="0"/>
      <w:divBdr>
        <w:top w:val="none" w:sz="0" w:space="0" w:color="auto"/>
        <w:left w:val="none" w:sz="0" w:space="0" w:color="auto"/>
        <w:bottom w:val="none" w:sz="0" w:space="0" w:color="auto"/>
        <w:right w:val="none" w:sz="0" w:space="0" w:color="auto"/>
      </w:divBdr>
    </w:div>
    <w:div w:id="389578255">
      <w:bodyDiv w:val="1"/>
      <w:marLeft w:val="0"/>
      <w:marRight w:val="0"/>
      <w:marTop w:val="0"/>
      <w:marBottom w:val="0"/>
      <w:divBdr>
        <w:top w:val="none" w:sz="0" w:space="0" w:color="auto"/>
        <w:left w:val="none" w:sz="0" w:space="0" w:color="auto"/>
        <w:bottom w:val="none" w:sz="0" w:space="0" w:color="auto"/>
        <w:right w:val="none" w:sz="0" w:space="0" w:color="auto"/>
      </w:divBdr>
    </w:div>
    <w:div w:id="389840079">
      <w:bodyDiv w:val="1"/>
      <w:marLeft w:val="0"/>
      <w:marRight w:val="0"/>
      <w:marTop w:val="0"/>
      <w:marBottom w:val="0"/>
      <w:divBdr>
        <w:top w:val="none" w:sz="0" w:space="0" w:color="auto"/>
        <w:left w:val="none" w:sz="0" w:space="0" w:color="auto"/>
        <w:bottom w:val="none" w:sz="0" w:space="0" w:color="auto"/>
        <w:right w:val="none" w:sz="0" w:space="0" w:color="auto"/>
      </w:divBdr>
    </w:div>
    <w:div w:id="391274855">
      <w:bodyDiv w:val="1"/>
      <w:marLeft w:val="0"/>
      <w:marRight w:val="0"/>
      <w:marTop w:val="0"/>
      <w:marBottom w:val="0"/>
      <w:divBdr>
        <w:top w:val="none" w:sz="0" w:space="0" w:color="auto"/>
        <w:left w:val="none" w:sz="0" w:space="0" w:color="auto"/>
        <w:bottom w:val="none" w:sz="0" w:space="0" w:color="auto"/>
        <w:right w:val="none" w:sz="0" w:space="0" w:color="auto"/>
      </w:divBdr>
    </w:div>
    <w:div w:id="391733681">
      <w:bodyDiv w:val="1"/>
      <w:marLeft w:val="0"/>
      <w:marRight w:val="0"/>
      <w:marTop w:val="0"/>
      <w:marBottom w:val="0"/>
      <w:divBdr>
        <w:top w:val="none" w:sz="0" w:space="0" w:color="auto"/>
        <w:left w:val="none" w:sz="0" w:space="0" w:color="auto"/>
        <w:bottom w:val="none" w:sz="0" w:space="0" w:color="auto"/>
        <w:right w:val="none" w:sz="0" w:space="0" w:color="auto"/>
      </w:divBdr>
    </w:div>
    <w:div w:id="391736832">
      <w:bodyDiv w:val="1"/>
      <w:marLeft w:val="0"/>
      <w:marRight w:val="0"/>
      <w:marTop w:val="0"/>
      <w:marBottom w:val="0"/>
      <w:divBdr>
        <w:top w:val="none" w:sz="0" w:space="0" w:color="auto"/>
        <w:left w:val="none" w:sz="0" w:space="0" w:color="auto"/>
        <w:bottom w:val="none" w:sz="0" w:space="0" w:color="auto"/>
        <w:right w:val="none" w:sz="0" w:space="0" w:color="auto"/>
      </w:divBdr>
    </w:div>
    <w:div w:id="391852775">
      <w:bodyDiv w:val="1"/>
      <w:marLeft w:val="0"/>
      <w:marRight w:val="0"/>
      <w:marTop w:val="0"/>
      <w:marBottom w:val="0"/>
      <w:divBdr>
        <w:top w:val="none" w:sz="0" w:space="0" w:color="auto"/>
        <w:left w:val="none" w:sz="0" w:space="0" w:color="auto"/>
        <w:bottom w:val="none" w:sz="0" w:space="0" w:color="auto"/>
        <w:right w:val="none" w:sz="0" w:space="0" w:color="auto"/>
      </w:divBdr>
    </w:div>
    <w:div w:id="393085851">
      <w:bodyDiv w:val="1"/>
      <w:marLeft w:val="0"/>
      <w:marRight w:val="0"/>
      <w:marTop w:val="0"/>
      <w:marBottom w:val="0"/>
      <w:divBdr>
        <w:top w:val="none" w:sz="0" w:space="0" w:color="auto"/>
        <w:left w:val="none" w:sz="0" w:space="0" w:color="auto"/>
        <w:bottom w:val="none" w:sz="0" w:space="0" w:color="auto"/>
        <w:right w:val="none" w:sz="0" w:space="0" w:color="auto"/>
      </w:divBdr>
    </w:div>
    <w:div w:id="393772152">
      <w:bodyDiv w:val="1"/>
      <w:marLeft w:val="0"/>
      <w:marRight w:val="0"/>
      <w:marTop w:val="0"/>
      <w:marBottom w:val="0"/>
      <w:divBdr>
        <w:top w:val="none" w:sz="0" w:space="0" w:color="auto"/>
        <w:left w:val="none" w:sz="0" w:space="0" w:color="auto"/>
        <w:bottom w:val="none" w:sz="0" w:space="0" w:color="auto"/>
        <w:right w:val="none" w:sz="0" w:space="0" w:color="auto"/>
      </w:divBdr>
    </w:div>
    <w:div w:id="394351567">
      <w:bodyDiv w:val="1"/>
      <w:marLeft w:val="0"/>
      <w:marRight w:val="0"/>
      <w:marTop w:val="0"/>
      <w:marBottom w:val="0"/>
      <w:divBdr>
        <w:top w:val="none" w:sz="0" w:space="0" w:color="auto"/>
        <w:left w:val="none" w:sz="0" w:space="0" w:color="auto"/>
        <w:bottom w:val="none" w:sz="0" w:space="0" w:color="auto"/>
        <w:right w:val="none" w:sz="0" w:space="0" w:color="auto"/>
      </w:divBdr>
    </w:div>
    <w:div w:id="394399867">
      <w:bodyDiv w:val="1"/>
      <w:marLeft w:val="0"/>
      <w:marRight w:val="0"/>
      <w:marTop w:val="0"/>
      <w:marBottom w:val="0"/>
      <w:divBdr>
        <w:top w:val="none" w:sz="0" w:space="0" w:color="auto"/>
        <w:left w:val="none" w:sz="0" w:space="0" w:color="auto"/>
        <w:bottom w:val="none" w:sz="0" w:space="0" w:color="auto"/>
        <w:right w:val="none" w:sz="0" w:space="0" w:color="auto"/>
      </w:divBdr>
    </w:div>
    <w:div w:id="395130697">
      <w:bodyDiv w:val="1"/>
      <w:marLeft w:val="0"/>
      <w:marRight w:val="0"/>
      <w:marTop w:val="0"/>
      <w:marBottom w:val="0"/>
      <w:divBdr>
        <w:top w:val="none" w:sz="0" w:space="0" w:color="auto"/>
        <w:left w:val="none" w:sz="0" w:space="0" w:color="auto"/>
        <w:bottom w:val="none" w:sz="0" w:space="0" w:color="auto"/>
        <w:right w:val="none" w:sz="0" w:space="0" w:color="auto"/>
      </w:divBdr>
    </w:div>
    <w:div w:id="395519238">
      <w:bodyDiv w:val="1"/>
      <w:marLeft w:val="0"/>
      <w:marRight w:val="0"/>
      <w:marTop w:val="0"/>
      <w:marBottom w:val="0"/>
      <w:divBdr>
        <w:top w:val="none" w:sz="0" w:space="0" w:color="auto"/>
        <w:left w:val="none" w:sz="0" w:space="0" w:color="auto"/>
        <w:bottom w:val="none" w:sz="0" w:space="0" w:color="auto"/>
        <w:right w:val="none" w:sz="0" w:space="0" w:color="auto"/>
      </w:divBdr>
    </w:div>
    <w:div w:id="396435797">
      <w:bodyDiv w:val="1"/>
      <w:marLeft w:val="0"/>
      <w:marRight w:val="0"/>
      <w:marTop w:val="0"/>
      <w:marBottom w:val="0"/>
      <w:divBdr>
        <w:top w:val="none" w:sz="0" w:space="0" w:color="auto"/>
        <w:left w:val="none" w:sz="0" w:space="0" w:color="auto"/>
        <w:bottom w:val="none" w:sz="0" w:space="0" w:color="auto"/>
        <w:right w:val="none" w:sz="0" w:space="0" w:color="auto"/>
      </w:divBdr>
    </w:div>
    <w:div w:id="396629255">
      <w:bodyDiv w:val="1"/>
      <w:marLeft w:val="0"/>
      <w:marRight w:val="0"/>
      <w:marTop w:val="0"/>
      <w:marBottom w:val="0"/>
      <w:divBdr>
        <w:top w:val="none" w:sz="0" w:space="0" w:color="auto"/>
        <w:left w:val="none" w:sz="0" w:space="0" w:color="auto"/>
        <w:bottom w:val="none" w:sz="0" w:space="0" w:color="auto"/>
        <w:right w:val="none" w:sz="0" w:space="0" w:color="auto"/>
      </w:divBdr>
    </w:div>
    <w:div w:id="399600295">
      <w:bodyDiv w:val="1"/>
      <w:marLeft w:val="0"/>
      <w:marRight w:val="0"/>
      <w:marTop w:val="0"/>
      <w:marBottom w:val="0"/>
      <w:divBdr>
        <w:top w:val="none" w:sz="0" w:space="0" w:color="auto"/>
        <w:left w:val="none" w:sz="0" w:space="0" w:color="auto"/>
        <w:bottom w:val="none" w:sz="0" w:space="0" w:color="auto"/>
        <w:right w:val="none" w:sz="0" w:space="0" w:color="auto"/>
      </w:divBdr>
    </w:div>
    <w:div w:id="399986674">
      <w:bodyDiv w:val="1"/>
      <w:marLeft w:val="0"/>
      <w:marRight w:val="0"/>
      <w:marTop w:val="0"/>
      <w:marBottom w:val="0"/>
      <w:divBdr>
        <w:top w:val="none" w:sz="0" w:space="0" w:color="auto"/>
        <w:left w:val="none" w:sz="0" w:space="0" w:color="auto"/>
        <w:bottom w:val="none" w:sz="0" w:space="0" w:color="auto"/>
        <w:right w:val="none" w:sz="0" w:space="0" w:color="auto"/>
      </w:divBdr>
    </w:div>
    <w:div w:id="401219002">
      <w:bodyDiv w:val="1"/>
      <w:marLeft w:val="0"/>
      <w:marRight w:val="0"/>
      <w:marTop w:val="0"/>
      <w:marBottom w:val="0"/>
      <w:divBdr>
        <w:top w:val="none" w:sz="0" w:space="0" w:color="auto"/>
        <w:left w:val="none" w:sz="0" w:space="0" w:color="auto"/>
        <w:bottom w:val="none" w:sz="0" w:space="0" w:color="auto"/>
        <w:right w:val="none" w:sz="0" w:space="0" w:color="auto"/>
      </w:divBdr>
      <w:divsChild>
        <w:div w:id="2145462586">
          <w:marLeft w:val="0"/>
          <w:marRight w:val="0"/>
          <w:marTop w:val="0"/>
          <w:marBottom w:val="240"/>
          <w:divBdr>
            <w:top w:val="none" w:sz="0" w:space="0" w:color="auto"/>
            <w:left w:val="none" w:sz="0" w:space="0" w:color="auto"/>
            <w:bottom w:val="none" w:sz="0" w:space="0" w:color="auto"/>
            <w:right w:val="none" w:sz="0" w:space="0" w:color="auto"/>
          </w:divBdr>
          <w:divsChild>
            <w:div w:id="9576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429">
      <w:bodyDiv w:val="1"/>
      <w:marLeft w:val="0"/>
      <w:marRight w:val="0"/>
      <w:marTop w:val="0"/>
      <w:marBottom w:val="0"/>
      <w:divBdr>
        <w:top w:val="none" w:sz="0" w:space="0" w:color="auto"/>
        <w:left w:val="none" w:sz="0" w:space="0" w:color="auto"/>
        <w:bottom w:val="none" w:sz="0" w:space="0" w:color="auto"/>
        <w:right w:val="none" w:sz="0" w:space="0" w:color="auto"/>
      </w:divBdr>
    </w:div>
    <w:div w:id="401948804">
      <w:bodyDiv w:val="1"/>
      <w:marLeft w:val="0"/>
      <w:marRight w:val="0"/>
      <w:marTop w:val="0"/>
      <w:marBottom w:val="0"/>
      <w:divBdr>
        <w:top w:val="none" w:sz="0" w:space="0" w:color="auto"/>
        <w:left w:val="none" w:sz="0" w:space="0" w:color="auto"/>
        <w:bottom w:val="none" w:sz="0" w:space="0" w:color="auto"/>
        <w:right w:val="none" w:sz="0" w:space="0" w:color="auto"/>
      </w:divBdr>
    </w:div>
    <w:div w:id="401950335">
      <w:bodyDiv w:val="1"/>
      <w:marLeft w:val="0"/>
      <w:marRight w:val="0"/>
      <w:marTop w:val="0"/>
      <w:marBottom w:val="0"/>
      <w:divBdr>
        <w:top w:val="none" w:sz="0" w:space="0" w:color="auto"/>
        <w:left w:val="none" w:sz="0" w:space="0" w:color="auto"/>
        <w:bottom w:val="none" w:sz="0" w:space="0" w:color="auto"/>
        <w:right w:val="none" w:sz="0" w:space="0" w:color="auto"/>
      </w:divBdr>
    </w:div>
    <w:div w:id="402529412">
      <w:bodyDiv w:val="1"/>
      <w:marLeft w:val="0"/>
      <w:marRight w:val="0"/>
      <w:marTop w:val="0"/>
      <w:marBottom w:val="0"/>
      <w:divBdr>
        <w:top w:val="none" w:sz="0" w:space="0" w:color="auto"/>
        <w:left w:val="none" w:sz="0" w:space="0" w:color="auto"/>
        <w:bottom w:val="none" w:sz="0" w:space="0" w:color="auto"/>
        <w:right w:val="none" w:sz="0" w:space="0" w:color="auto"/>
      </w:divBdr>
    </w:div>
    <w:div w:id="402724868">
      <w:bodyDiv w:val="1"/>
      <w:marLeft w:val="0"/>
      <w:marRight w:val="0"/>
      <w:marTop w:val="0"/>
      <w:marBottom w:val="0"/>
      <w:divBdr>
        <w:top w:val="none" w:sz="0" w:space="0" w:color="auto"/>
        <w:left w:val="none" w:sz="0" w:space="0" w:color="auto"/>
        <w:bottom w:val="none" w:sz="0" w:space="0" w:color="auto"/>
        <w:right w:val="none" w:sz="0" w:space="0" w:color="auto"/>
      </w:divBdr>
    </w:div>
    <w:div w:id="403262142">
      <w:bodyDiv w:val="1"/>
      <w:marLeft w:val="0"/>
      <w:marRight w:val="0"/>
      <w:marTop w:val="0"/>
      <w:marBottom w:val="0"/>
      <w:divBdr>
        <w:top w:val="none" w:sz="0" w:space="0" w:color="auto"/>
        <w:left w:val="none" w:sz="0" w:space="0" w:color="auto"/>
        <w:bottom w:val="none" w:sz="0" w:space="0" w:color="auto"/>
        <w:right w:val="none" w:sz="0" w:space="0" w:color="auto"/>
      </w:divBdr>
      <w:divsChild>
        <w:div w:id="166680302">
          <w:marLeft w:val="0"/>
          <w:marRight w:val="0"/>
          <w:marTop w:val="0"/>
          <w:marBottom w:val="240"/>
          <w:divBdr>
            <w:top w:val="none" w:sz="0" w:space="0" w:color="auto"/>
            <w:left w:val="none" w:sz="0" w:space="0" w:color="auto"/>
            <w:bottom w:val="none" w:sz="0" w:space="0" w:color="auto"/>
            <w:right w:val="none" w:sz="0" w:space="0" w:color="auto"/>
          </w:divBdr>
          <w:divsChild>
            <w:div w:id="10599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4263">
      <w:bodyDiv w:val="1"/>
      <w:marLeft w:val="0"/>
      <w:marRight w:val="0"/>
      <w:marTop w:val="0"/>
      <w:marBottom w:val="0"/>
      <w:divBdr>
        <w:top w:val="none" w:sz="0" w:space="0" w:color="auto"/>
        <w:left w:val="none" w:sz="0" w:space="0" w:color="auto"/>
        <w:bottom w:val="none" w:sz="0" w:space="0" w:color="auto"/>
        <w:right w:val="none" w:sz="0" w:space="0" w:color="auto"/>
      </w:divBdr>
    </w:div>
    <w:div w:id="404912966">
      <w:bodyDiv w:val="1"/>
      <w:marLeft w:val="0"/>
      <w:marRight w:val="0"/>
      <w:marTop w:val="0"/>
      <w:marBottom w:val="0"/>
      <w:divBdr>
        <w:top w:val="none" w:sz="0" w:space="0" w:color="auto"/>
        <w:left w:val="none" w:sz="0" w:space="0" w:color="auto"/>
        <w:bottom w:val="none" w:sz="0" w:space="0" w:color="auto"/>
        <w:right w:val="none" w:sz="0" w:space="0" w:color="auto"/>
      </w:divBdr>
      <w:divsChild>
        <w:div w:id="1028869832">
          <w:marLeft w:val="0"/>
          <w:marRight w:val="0"/>
          <w:marTop w:val="0"/>
          <w:marBottom w:val="0"/>
          <w:divBdr>
            <w:top w:val="none" w:sz="0" w:space="0" w:color="auto"/>
            <w:left w:val="none" w:sz="0" w:space="0" w:color="auto"/>
            <w:bottom w:val="none" w:sz="0" w:space="0" w:color="auto"/>
            <w:right w:val="none" w:sz="0" w:space="0" w:color="auto"/>
          </w:divBdr>
        </w:div>
      </w:divsChild>
    </w:div>
    <w:div w:id="405686715">
      <w:bodyDiv w:val="1"/>
      <w:marLeft w:val="0"/>
      <w:marRight w:val="0"/>
      <w:marTop w:val="0"/>
      <w:marBottom w:val="0"/>
      <w:divBdr>
        <w:top w:val="none" w:sz="0" w:space="0" w:color="auto"/>
        <w:left w:val="none" w:sz="0" w:space="0" w:color="auto"/>
        <w:bottom w:val="none" w:sz="0" w:space="0" w:color="auto"/>
        <w:right w:val="none" w:sz="0" w:space="0" w:color="auto"/>
      </w:divBdr>
    </w:div>
    <w:div w:id="405884538">
      <w:bodyDiv w:val="1"/>
      <w:marLeft w:val="0"/>
      <w:marRight w:val="0"/>
      <w:marTop w:val="0"/>
      <w:marBottom w:val="0"/>
      <w:divBdr>
        <w:top w:val="none" w:sz="0" w:space="0" w:color="auto"/>
        <w:left w:val="none" w:sz="0" w:space="0" w:color="auto"/>
        <w:bottom w:val="none" w:sz="0" w:space="0" w:color="auto"/>
        <w:right w:val="none" w:sz="0" w:space="0" w:color="auto"/>
      </w:divBdr>
    </w:div>
    <w:div w:id="406542257">
      <w:bodyDiv w:val="1"/>
      <w:marLeft w:val="0"/>
      <w:marRight w:val="0"/>
      <w:marTop w:val="0"/>
      <w:marBottom w:val="0"/>
      <w:divBdr>
        <w:top w:val="none" w:sz="0" w:space="0" w:color="auto"/>
        <w:left w:val="none" w:sz="0" w:space="0" w:color="auto"/>
        <w:bottom w:val="none" w:sz="0" w:space="0" w:color="auto"/>
        <w:right w:val="none" w:sz="0" w:space="0" w:color="auto"/>
      </w:divBdr>
    </w:div>
    <w:div w:id="406726145">
      <w:bodyDiv w:val="1"/>
      <w:marLeft w:val="0"/>
      <w:marRight w:val="0"/>
      <w:marTop w:val="0"/>
      <w:marBottom w:val="0"/>
      <w:divBdr>
        <w:top w:val="none" w:sz="0" w:space="0" w:color="auto"/>
        <w:left w:val="none" w:sz="0" w:space="0" w:color="auto"/>
        <w:bottom w:val="none" w:sz="0" w:space="0" w:color="auto"/>
        <w:right w:val="none" w:sz="0" w:space="0" w:color="auto"/>
      </w:divBdr>
    </w:div>
    <w:div w:id="407074641">
      <w:bodyDiv w:val="1"/>
      <w:marLeft w:val="0"/>
      <w:marRight w:val="0"/>
      <w:marTop w:val="0"/>
      <w:marBottom w:val="0"/>
      <w:divBdr>
        <w:top w:val="none" w:sz="0" w:space="0" w:color="auto"/>
        <w:left w:val="none" w:sz="0" w:space="0" w:color="auto"/>
        <w:bottom w:val="none" w:sz="0" w:space="0" w:color="auto"/>
        <w:right w:val="none" w:sz="0" w:space="0" w:color="auto"/>
      </w:divBdr>
    </w:div>
    <w:div w:id="407579411">
      <w:bodyDiv w:val="1"/>
      <w:marLeft w:val="0"/>
      <w:marRight w:val="0"/>
      <w:marTop w:val="0"/>
      <w:marBottom w:val="0"/>
      <w:divBdr>
        <w:top w:val="none" w:sz="0" w:space="0" w:color="auto"/>
        <w:left w:val="none" w:sz="0" w:space="0" w:color="auto"/>
        <w:bottom w:val="none" w:sz="0" w:space="0" w:color="auto"/>
        <w:right w:val="none" w:sz="0" w:space="0" w:color="auto"/>
      </w:divBdr>
      <w:divsChild>
        <w:div w:id="1213351454">
          <w:marLeft w:val="0"/>
          <w:marRight w:val="0"/>
          <w:marTop w:val="0"/>
          <w:marBottom w:val="240"/>
          <w:divBdr>
            <w:top w:val="none" w:sz="0" w:space="0" w:color="auto"/>
            <w:left w:val="none" w:sz="0" w:space="0" w:color="auto"/>
            <w:bottom w:val="none" w:sz="0" w:space="0" w:color="auto"/>
            <w:right w:val="none" w:sz="0" w:space="0" w:color="auto"/>
          </w:divBdr>
          <w:divsChild>
            <w:div w:id="87457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5892">
      <w:bodyDiv w:val="1"/>
      <w:marLeft w:val="0"/>
      <w:marRight w:val="0"/>
      <w:marTop w:val="0"/>
      <w:marBottom w:val="0"/>
      <w:divBdr>
        <w:top w:val="none" w:sz="0" w:space="0" w:color="auto"/>
        <w:left w:val="none" w:sz="0" w:space="0" w:color="auto"/>
        <w:bottom w:val="none" w:sz="0" w:space="0" w:color="auto"/>
        <w:right w:val="none" w:sz="0" w:space="0" w:color="auto"/>
      </w:divBdr>
    </w:div>
    <w:div w:id="409697153">
      <w:bodyDiv w:val="1"/>
      <w:marLeft w:val="0"/>
      <w:marRight w:val="0"/>
      <w:marTop w:val="0"/>
      <w:marBottom w:val="0"/>
      <w:divBdr>
        <w:top w:val="none" w:sz="0" w:space="0" w:color="auto"/>
        <w:left w:val="none" w:sz="0" w:space="0" w:color="auto"/>
        <w:bottom w:val="none" w:sz="0" w:space="0" w:color="auto"/>
        <w:right w:val="none" w:sz="0" w:space="0" w:color="auto"/>
      </w:divBdr>
    </w:div>
    <w:div w:id="410739786">
      <w:bodyDiv w:val="1"/>
      <w:marLeft w:val="0"/>
      <w:marRight w:val="0"/>
      <w:marTop w:val="0"/>
      <w:marBottom w:val="0"/>
      <w:divBdr>
        <w:top w:val="none" w:sz="0" w:space="0" w:color="auto"/>
        <w:left w:val="none" w:sz="0" w:space="0" w:color="auto"/>
        <w:bottom w:val="none" w:sz="0" w:space="0" w:color="auto"/>
        <w:right w:val="none" w:sz="0" w:space="0" w:color="auto"/>
      </w:divBdr>
    </w:div>
    <w:div w:id="411319565">
      <w:bodyDiv w:val="1"/>
      <w:marLeft w:val="0"/>
      <w:marRight w:val="0"/>
      <w:marTop w:val="0"/>
      <w:marBottom w:val="0"/>
      <w:divBdr>
        <w:top w:val="none" w:sz="0" w:space="0" w:color="auto"/>
        <w:left w:val="none" w:sz="0" w:space="0" w:color="auto"/>
        <w:bottom w:val="none" w:sz="0" w:space="0" w:color="auto"/>
        <w:right w:val="none" w:sz="0" w:space="0" w:color="auto"/>
      </w:divBdr>
      <w:divsChild>
        <w:div w:id="346056485">
          <w:marLeft w:val="0"/>
          <w:marRight w:val="0"/>
          <w:marTop w:val="0"/>
          <w:marBottom w:val="240"/>
          <w:divBdr>
            <w:top w:val="none" w:sz="0" w:space="0" w:color="auto"/>
            <w:left w:val="none" w:sz="0" w:space="0" w:color="auto"/>
            <w:bottom w:val="none" w:sz="0" w:space="0" w:color="auto"/>
            <w:right w:val="none" w:sz="0" w:space="0" w:color="auto"/>
          </w:divBdr>
        </w:div>
      </w:divsChild>
    </w:div>
    <w:div w:id="411706401">
      <w:bodyDiv w:val="1"/>
      <w:marLeft w:val="0"/>
      <w:marRight w:val="0"/>
      <w:marTop w:val="0"/>
      <w:marBottom w:val="0"/>
      <w:divBdr>
        <w:top w:val="none" w:sz="0" w:space="0" w:color="auto"/>
        <w:left w:val="none" w:sz="0" w:space="0" w:color="auto"/>
        <w:bottom w:val="none" w:sz="0" w:space="0" w:color="auto"/>
        <w:right w:val="none" w:sz="0" w:space="0" w:color="auto"/>
      </w:divBdr>
    </w:div>
    <w:div w:id="412243355">
      <w:bodyDiv w:val="1"/>
      <w:marLeft w:val="0"/>
      <w:marRight w:val="0"/>
      <w:marTop w:val="0"/>
      <w:marBottom w:val="0"/>
      <w:divBdr>
        <w:top w:val="none" w:sz="0" w:space="0" w:color="auto"/>
        <w:left w:val="none" w:sz="0" w:space="0" w:color="auto"/>
        <w:bottom w:val="none" w:sz="0" w:space="0" w:color="auto"/>
        <w:right w:val="none" w:sz="0" w:space="0" w:color="auto"/>
      </w:divBdr>
    </w:div>
    <w:div w:id="412509242">
      <w:bodyDiv w:val="1"/>
      <w:marLeft w:val="0"/>
      <w:marRight w:val="0"/>
      <w:marTop w:val="0"/>
      <w:marBottom w:val="0"/>
      <w:divBdr>
        <w:top w:val="none" w:sz="0" w:space="0" w:color="auto"/>
        <w:left w:val="none" w:sz="0" w:space="0" w:color="auto"/>
        <w:bottom w:val="none" w:sz="0" w:space="0" w:color="auto"/>
        <w:right w:val="none" w:sz="0" w:space="0" w:color="auto"/>
      </w:divBdr>
    </w:div>
    <w:div w:id="414015284">
      <w:bodyDiv w:val="1"/>
      <w:marLeft w:val="0"/>
      <w:marRight w:val="0"/>
      <w:marTop w:val="0"/>
      <w:marBottom w:val="0"/>
      <w:divBdr>
        <w:top w:val="none" w:sz="0" w:space="0" w:color="auto"/>
        <w:left w:val="none" w:sz="0" w:space="0" w:color="auto"/>
        <w:bottom w:val="none" w:sz="0" w:space="0" w:color="auto"/>
        <w:right w:val="none" w:sz="0" w:space="0" w:color="auto"/>
      </w:divBdr>
      <w:divsChild>
        <w:div w:id="1964923764">
          <w:marLeft w:val="0"/>
          <w:marRight w:val="0"/>
          <w:marTop w:val="0"/>
          <w:marBottom w:val="240"/>
          <w:divBdr>
            <w:top w:val="none" w:sz="0" w:space="0" w:color="auto"/>
            <w:left w:val="none" w:sz="0" w:space="0" w:color="auto"/>
            <w:bottom w:val="none" w:sz="0" w:space="0" w:color="auto"/>
            <w:right w:val="none" w:sz="0" w:space="0" w:color="auto"/>
          </w:divBdr>
          <w:divsChild>
            <w:div w:id="13374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96537">
      <w:bodyDiv w:val="1"/>
      <w:marLeft w:val="0"/>
      <w:marRight w:val="0"/>
      <w:marTop w:val="0"/>
      <w:marBottom w:val="0"/>
      <w:divBdr>
        <w:top w:val="none" w:sz="0" w:space="0" w:color="auto"/>
        <w:left w:val="none" w:sz="0" w:space="0" w:color="auto"/>
        <w:bottom w:val="none" w:sz="0" w:space="0" w:color="auto"/>
        <w:right w:val="none" w:sz="0" w:space="0" w:color="auto"/>
      </w:divBdr>
    </w:div>
    <w:div w:id="414522291">
      <w:bodyDiv w:val="1"/>
      <w:marLeft w:val="0"/>
      <w:marRight w:val="0"/>
      <w:marTop w:val="0"/>
      <w:marBottom w:val="0"/>
      <w:divBdr>
        <w:top w:val="none" w:sz="0" w:space="0" w:color="auto"/>
        <w:left w:val="none" w:sz="0" w:space="0" w:color="auto"/>
        <w:bottom w:val="none" w:sz="0" w:space="0" w:color="auto"/>
        <w:right w:val="none" w:sz="0" w:space="0" w:color="auto"/>
      </w:divBdr>
    </w:div>
    <w:div w:id="414937465">
      <w:bodyDiv w:val="1"/>
      <w:marLeft w:val="0"/>
      <w:marRight w:val="0"/>
      <w:marTop w:val="0"/>
      <w:marBottom w:val="0"/>
      <w:divBdr>
        <w:top w:val="none" w:sz="0" w:space="0" w:color="auto"/>
        <w:left w:val="none" w:sz="0" w:space="0" w:color="auto"/>
        <w:bottom w:val="none" w:sz="0" w:space="0" w:color="auto"/>
        <w:right w:val="none" w:sz="0" w:space="0" w:color="auto"/>
      </w:divBdr>
      <w:divsChild>
        <w:div w:id="1404402534">
          <w:marLeft w:val="0"/>
          <w:marRight w:val="0"/>
          <w:marTop w:val="0"/>
          <w:marBottom w:val="240"/>
          <w:divBdr>
            <w:top w:val="none" w:sz="0" w:space="0" w:color="auto"/>
            <w:left w:val="none" w:sz="0" w:space="0" w:color="auto"/>
            <w:bottom w:val="none" w:sz="0" w:space="0" w:color="auto"/>
            <w:right w:val="none" w:sz="0" w:space="0" w:color="auto"/>
          </w:divBdr>
          <w:divsChild>
            <w:div w:id="887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1338">
      <w:bodyDiv w:val="1"/>
      <w:marLeft w:val="0"/>
      <w:marRight w:val="0"/>
      <w:marTop w:val="0"/>
      <w:marBottom w:val="0"/>
      <w:divBdr>
        <w:top w:val="none" w:sz="0" w:space="0" w:color="auto"/>
        <w:left w:val="none" w:sz="0" w:space="0" w:color="auto"/>
        <w:bottom w:val="none" w:sz="0" w:space="0" w:color="auto"/>
        <w:right w:val="none" w:sz="0" w:space="0" w:color="auto"/>
      </w:divBdr>
      <w:divsChild>
        <w:div w:id="2127845873">
          <w:marLeft w:val="0"/>
          <w:marRight w:val="0"/>
          <w:marTop w:val="0"/>
          <w:marBottom w:val="240"/>
          <w:divBdr>
            <w:top w:val="none" w:sz="0" w:space="0" w:color="auto"/>
            <w:left w:val="none" w:sz="0" w:space="0" w:color="auto"/>
            <w:bottom w:val="none" w:sz="0" w:space="0" w:color="auto"/>
            <w:right w:val="none" w:sz="0" w:space="0" w:color="auto"/>
          </w:divBdr>
        </w:div>
      </w:divsChild>
    </w:div>
    <w:div w:id="416943284">
      <w:bodyDiv w:val="1"/>
      <w:marLeft w:val="0"/>
      <w:marRight w:val="0"/>
      <w:marTop w:val="0"/>
      <w:marBottom w:val="0"/>
      <w:divBdr>
        <w:top w:val="none" w:sz="0" w:space="0" w:color="auto"/>
        <w:left w:val="none" w:sz="0" w:space="0" w:color="auto"/>
        <w:bottom w:val="none" w:sz="0" w:space="0" w:color="auto"/>
        <w:right w:val="none" w:sz="0" w:space="0" w:color="auto"/>
      </w:divBdr>
    </w:div>
    <w:div w:id="417487669">
      <w:bodyDiv w:val="1"/>
      <w:marLeft w:val="0"/>
      <w:marRight w:val="0"/>
      <w:marTop w:val="0"/>
      <w:marBottom w:val="0"/>
      <w:divBdr>
        <w:top w:val="none" w:sz="0" w:space="0" w:color="auto"/>
        <w:left w:val="none" w:sz="0" w:space="0" w:color="auto"/>
        <w:bottom w:val="none" w:sz="0" w:space="0" w:color="auto"/>
        <w:right w:val="none" w:sz="0" w:space="0" w:color="auto"/>
      </w:divBdr>
    </w:div>
    <w:div w:id="418142055">
      <w:bodyDiv w:val="1"/>
      <w:marLeft w:val="0"/>
      <w:marRight w:val="0"/>
      <w:marTop w:val="0"/>
      <w:marBottom w:val="0"/>
      <w:divBdr>
        <w:top w:val="none" w:sz="0" w:space="0" w:color="auto"/>
        <w:left w:val="none" w:sz="0" w:space="0" w:color="auto"/>
        <w:bottom w:val="none" w:sz="0" w:space="0" w:color="auto"/>
        <w:right w:val="none" w:sz="0" w:space="0" w:color="auto"/>
      </w:divBdr>
    </w:div>
    <w:div w:id="418602415">
      <w:bodyDiv w:val="1"/>
      <w:marLeft w:val="0"/>
      <w:marRight w:val="0"/>
      <w:marTop w:val="0"/>
      <w:marBottom w:val="0"/>
      <w:divBdr>
        <w:top w:val="none" w:sz="0" w:space="0" w:color="auto"/>
        <w:left w:val="none" w:sz="0" w:space="0" w:color="auto"/>
        <w:bottom w:val="none" w:sz="0" w:space="0" w:color="auto"/>
        <w:right w:val="none" w:sz="0" w:space="0" w:color="auto"/>
      </w:divBdr>
    </w:div>
    <w:div w:id="419331579">
      <w:bodyDiv w:val="1"/>
      <w:marLeft w:val="0"/>
      <w:marRight w:val="0"/>
      <w:marTop w:val="0"/>
      <w:marBottom w:val="0"/>
      <w:divBdr>
        <w:top w:val="none" w:sz="0" w:space="0" w:color="auto"/>
        <w:left w:val="none" w:sz="0" w:space="0" w:color="auto"/>
        <w:bottom w:val="none" w:sz="0" w:space="0" w:color="auto"/>
        <w:right w:val="none" w:sz="0" w:space="0" w:color="auto"/>
      </w:divBdr>
    </w:div>
    <w:div w:id="420031961">
      <w:bodyDiv w:val="1"/>
      <w:marLeft w:val="0"/>
      <w:marRight w:val="0"/>
      <w:marTop w:val="0"/>
      <w:marBottom w:val="0"/>
      <w:divBdr>
        <w:top w:val="none" w:sz="0" w:space="0" w:color="auto"/>
        <w:left w:val="none" w:sz="0" w:space="0" w:color="auto"/>
        <w:bottom w:val="none" w:sz="0" w:space="0" w:color="auto"/>
        <w:right w:val="none" w:sz="0" w:space="0" w:color="auto"/>
      </w:divBdr>
    </w:div>
    <w:div w:id="420755526">
      <w:bodyDiv w:val="1"/>
      <w:marLeft w:val="0"/>
      <w:marRight w:val="0"/>
      <w:marTop w:val="0"/>
      <w:marBottom w:val="0"/>
      <w:divBdr>
        <w:top w:val="none" w:sz="0" w:space="0" w:color="auto"/>
        <w:left w:val="none" w:sz="0" w:space="0" w:color="auto"/>
        <w:bottom w:val="none" w:sz="0" w:space="0" w:color="auto"/>
        <w:right w:val="none" w:sz="0" w:space="0" w:color="auto"/>
      </w:divBdr>
    </w:div>
    <w:div w:id="422998231">
      <w:bodyDiv w:val="1"/>
      <w:marLeft w:val="0"/>
      <w:marRight w:val="0"/>
      <w:marTop w:val="0"/>
      <w:marBottom w:val="0"/>
      <w:divBdr>
        <w:top w:val="none" w:sz="0" w:space="0" w:color="auto"/>
        <w:left w:val="none" w:sz="0" w:space="0" w:color="auto"/>
        <w:bottom w:val="none" w:sz="0" w:space="0" w:color="auto"/>
        <w:right w:val="none" w:sz="0" w:space="0" w:color="auto"/>
      </w:divBdr>
    </w:div>
    <w:div w:id="424225360">
      <w:bodyDiv w:val="1"/>
      <w:marLeft w:val="0"/>
      <w:marRight w:val="0"/>
      <w:marTop w:val="0"/>
      <w:marBottom w:val="0"/>
      <w:divBdr>
        <w:top w:val="none" w:sz="0" w:space="0" w:color="auto"/>
        <w:left w:val="none" w:sz="0" w:space="0" w:color="auto"/>
        <w:bottom w:val="none" w:sz="0" w:space="0" w:color="auto"/>
        <w:right w:val="none" w:sz="0" w:space="0" w:color="auto"/>
      </w:divBdr>
    </w:div>
    <w:div w:id="424889759">
      <w:bodyDiv w:val="1"/>
      <w:marLeft w:val="0"/>
      <w:marRight w:val="0"/>
      <w:marTop w:val="0"/>
      <w:marBottom w:val="0"/>
      <w:divBdr>
        <w:top w:val="none" w:sz="0" w:space="0" w:color="auto"/>
        <w:left w:val="none" w:sz="0" w:space="0" w:color="auto"/>
        <w:bottom w:val="none" w:sz="0" w:space="0" w:color="auto"/>
        <w:right w:val="none" w:sz="0" w:space="0" w:color="auto"/>
      </w:divBdr>
    </w:div>
    <w:div w:id="424961534">
      <w:bodyDiv w:val="1"/>
      <w:marLeft w:val="0"/>
      <w:marRight w:val="0"/>
      <w:marTop w:val="0"/>
      <w:marBottom w:val="0"/>
      <w:divBdr>
        <w:top w:val="none" w:sz="0" w:space="0" w:color="auto"/>
        <w:left w:val="none" w:sz="0" w:space="0" w:color="auto"/>
        <w:bottom w:val="none" w:sz="0" w:space="0" w:color="auto"/>
        <w:right w:val="none" w:sz="0" w:space="0" w:color="auto"/>
      </w:divBdr>
    </w:div>
    <w:div w:id="425420586">
      <w:bodyDiv w:val="1"/>
      <w:marLeft w:val="0"/>
      <w:marRight w:val="0"/>
      <w:marTop w:val="0"/>
      <w:marBottom w:val="0"/>
      <w:divBdr>
        <w:top w:val="none" w:sz="0" w:space="0" w:color="auto"/>
        <w:left w:val="none" w:sz="0" w:space="0" w:color="auto"/>
        <w:bottom w:val="none" w:sz="0" w:space="0" w:color="auto"/>
        <w:right w:val="none" w:sz="0" w:space="0" w:color="auto"/>
      </w:divBdr>
    </w:div>
    <w:div w:id="426660100">
      <w:bodyDiv w:val="1"/>
      <w:marLeft w:val="0"/>
      <w:marRight w:val="0"/>
      <w:marTop w:val="0"/>
      <w:marBottom w:val="0"/>
      <w:divBdr>
        <w:top w:val="none" w:sz="0" w:space="0" w:color="auto"/>
        <w:left w:val="none" w:sz="0" w:space="0" w:color="auto"/>
        <w:bottom w:val="none" w:sz="0" w:space="0" w:color="auto"/>
        <w:right w:val="none" w:sz="0" w:space="0" w:color="auto"/>
      </w:divBdr>
    </w:div>
    <w:div w:id="428430568">
      <w:bodyDiv w:val="1"/>
      <w:marLeft w:val="0"/>
      <w:marRight w:val="0"/>
      <w:marTop w:val="0"/>
      <w:marBottom w:val="0"/>
      <w:divBdr>
        <w:top w:val="none" w:sz="0" w:space="0" w:color="auto"/>
        <w:left w:val="none" w:sz="0" w:space="0" w:color="auto"/>
        <w:bottom w:val="none" w:sz="0" w:space="0" w:color="auto"/>
        <w:right w:val="none" w:sz="0" w:space="0" w:color="auto"/>
      </w:divBdr>
    </w:div>
    <w:div w:id="429467714">
      <w:bodyDiv w:val="1"/>
      <w:marLeft w:val="0"/>
      <w:marRight w:val="0"/>
      <w:marTop w:val="0"/>
      <w:marBottom w:val="0"/>
      <w:divBdr>
        <w:top w:val="none" w:sz="0" w:space="0" w:color="auto"/>
        <w:left w:val="none" w:sz="0" w:space="0" w:color="auto"/>
        <w:bottom w:val="none" w:sz="0" w:space="0" w:color="auto"/>
        <w:right w:val="none" w:sz="0" w:space="0" w:color="auto"/>
      </w:divBdr>
    </w:div>
    <w:div w:id="429859955">
      <w:bodyDiv w:val="1"/>
      <w:marLeft w:val="0"/>
      <w:marRight w:val="0"/>
      <w:marTop w:val="0"/>
      <w:marBottom w:val="0"/>
      <w:divBdr>
        <w:top w:val="none" w:sz="0" w:space="0" w:color="auto"/>
        <w:left w:val="none" w:sz="0" w:space="0" w:color="auto"/>
        <w:bottom w:val="none" w:sz="0" w:space="0" w:color="auto"/>
        <w:right w:val="none" w:sz="0" w:space="0" w:color="auto"/>
      </w:divBdr>
      <w:divsChild>
        <w:div w:id="417137421">
          <w:marLeft w:val="0"/>
          <w:marRight w:val="0"/>
          <w:marTop w:val="0"/>
          <w:marBottom w:val="240"/>
          <w:divBdr>
            <w:top w:val="none" w:sz="0" w:space="0" w:color="auto"/>
            <w:left w:val="none" w:sz="0" w:space="0" w:color="auto"/>
            <w:bottom w:val="none" w:sz="0" w:space="0" w:color="auto"/>
            <w:right w:val="none" w:sz="0" w:space="0" w:color="auto"/>
          </w:divBdr>
          <w:divsChild>
            <w:div w:id="14958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27092">
      <w:bodyDiv w:val="1"/>
      <w:marLeft w:val="0"/>
      <w:marRight w:val="0"/>
      <w:marTop w:val="0"/>
      <w:marBottom w:val="0"/>
      <w:divBdr>
        <w:top w:val="none" w:sz="0" w:space="0" w:color="auto"/>
        <w:left w:val="none" w:sz="0" w:space="0" w:color="auto"/>
        <w:bottom w:val="none" w:sz="0" w:space="0" w:color="auto"/>
        <w:right w:val="none" w:sz="0" w:space="0" w:color="auto"/>
      </w:divBdr>
    </w:div>
    <w:div w:id="431165801">
      <w:bodyDiv w:val="1"/>
      <w:marLeft w:val="0"/>
      <w:marRight w:val="0"/>
      <w:marTop w:val="0"/>
      <w:marBottom w:val="0"/>
      <w:divBdr>
        <w:top w:val="none" w:sz="0" w:space="0" w:color="auto"/>
        <w:left w:val="none" w:sz="0" w:space="0" w:color="auto"/>
        <w:bottom w:val="none" w:sz="0" w:space="0" w:color="auto"/>
        <w:right w:val="none" w:sz="0" w:space="0" w:color="auto"/>
      </w:divBdr>
    </w:div>
    <w:div w:id="431780545">
      <w:bodyDiv w:val="1"/>
      <w:marLeft w:val="0"/>
      <w:marRight w:val="0"/>
      <w:marTop w:val="0"/>
      <w:marBottom w:val="0"/>
      <w:divBdr>
        <w:top w:val="none" w:sz="0" w:space="0" w:color="auto"/>
        <w:left w:val="none" w:sz="0" w:space="0" w:color="auto"/>
        <w:bottom w:val="none" w:sz="0" w:space="0" w:color="auto"/>
        <w:right w:val="none" w:sz="0" w:space="0" w:color="auto"/>
      </w:divBdr>
    </w:div>
    <w:div w:id="433062150">
      <w:bodyDiv w:val="1"/>
      <w:marLeft w:val="0"/>
      <w:marRight w:val="0"/>
      <w:marTop w:val="0"/>
      <w:marBottom w:val="0"/>
      <w:divBdr>
        <w:top w:val="none" w:sz="0" w:space="0" w:color="auto"/>
        <w:left w:val="none" w:sz="0" w:space="0" w:color="auto"/>
        <w:bottom w:val="none" w:sz="0" w:space="0" w:color="auto"/>
        <w:right w:val="none" w:sz="0" w:space="0" w:color="auto"/>
      </w:divBdr>
    </w:div>
    <w:div w:id="434329544">
      <w:bodyDiv w:val="1"/>
      <w:marLeft w:val="0"/>
      <w:marRight w:val="0"/>
      <w:marTop w:val="0"/>
      <w:marBottom w:val="0"/>
      <w:divBdr>
        <w:top w:val="none" w:sz="0" w:space="0" w:color="auto"/>
        <w:left w:val="none" w:sz="0" w:space="0" w:color="auto"/>
        <w:bottom w:val="none" w:sz="0" w:space="0" w:color="auto"/>
        <w:right w:val="none" w:sz="0" w:space="0" w:color="auto"/>
      </w:divBdr>
      <w:divsChild>
        <w:div w:id="929394495">
          <w:marLeft w:val="0"/>
          <w:marRight w:val="0"/>
          <w:marTop w:val="0"/>
          <w:marBottom w:val="0"/>
          <w:divBdr>
            <w:top w:val="none" w:sz="0" w:space="0" w:color="auto"/>
            <w:left w:val="none" w:sz="0" w:space="0" w:color="auto"/>
            <w:bottom w:val="none" w:sz="0" w:space="0" w:color="auto"/>
            <w:right w:val="none" w:sz="0" w:space="0" w:color="auto"/>
          </w:divBdr>
        </w:div>
      </w:divsChild>
    </w:div>
    <w:div w:id="434600349">
      <w:bodyDiv w:val="1"/>
      <w:marLeft w:val="0"/>
      <w:marRight w:val="0"/>
      <w:marTop w:val="0"/>
      <w:marBottom w:val="0"/>
      <w:divBdr>
        <w:top w:val="none" w:sz="0" w:space="0" w:color="auto"/>
        <w:left w:val="none" w:sz="0" w:space="0" w:color="auto"/>
        <w:bottom w:val="none" w:sz="0" w:space="0" w:color="auto"/>
        <w:right w:val="none" w:sz="0" w:space="0" w:color="auto"/>
      </w:divBdr>
    </w:div>
    <w:div w:id="435057100">
      <w:bodyDiv w:val="1"/>
      <w:marLeft w:val="0"/>
      <w:marRight w:val="0"/>
      <w:marTop w:val="0"/>
      <w:marBottom w:val="0"/>
      <w:divBdr>
        <w:top w:val="none" w:sz="0" w:space="0" w:color="auto"/>
        <w:left w:val="none" w:sz="0" w:space="0" w:color="auto"/>
        <w:bottom w:val="none" w:sz="0" w:space="0" w:color="auto"/>
        <w:right w:val="none" w:sz="0" w:space="0" w:color="auto"/>
      </w:divBdr>
    </w:div>
    <w:div w:id="437070846">
      <w:bodyDiv w:val="1"/>
      <w:marLeft w:val="0"/>
      <w:marRight w:val="0"/>
      <w:marTop w:val="0"/>
      <w:marBottom w:val="0"/>
      <w:divBdr>
        <w:top w:val="none" w:sz="0" w:space="0" w:color="auto"/>
        <w:left w:val="none" w:sz="0" w:space="0" w:color="auto"/>
        <w:bottom w:val="none" w:sz="0" w:space="0" w:color="auto"/>
        <w:right w:val="none" w:sz="0" w:space="0" w:color="auto"/>
      </w:divBdr>
    </w:div>
    <w:div w:id="439684110">
      <w:bodyDiv w:val="1"/>
      <w:marLeft w:val="0"/>
      <w:marRight w:val="0"/>
      <w:marTop w:val="0"/>
      <w:marBottom w:val="0"/>
      <w:divBdr>
        <w:top w:val="none" w:sz="0" w:space="0" w:color="auto"/>
        <w:left w:val="none" w:sz="0" w:space="0" w:color="auto"/>
        <w:bottom w:val="none" w:sz="0" w:space="0" w:color="auto"/>
        <w:right w:val="none" w:sz="0" w:space="0" w:color="auto"/>
      </w:divBdr>
    </w:div>
    <w:div w:id="440074932">
      <w:bodyDiv w:val="1"/>
      <w:marLeft w:val="0"/>
      <w:marRight w:val="0"/>
      <w:marTop w:val="0"/>
      <w:marBottom w:val="0"/>
      <w:divBdr>
        <w:top w:val="none" w:sz="0" w:space="0" w:color="auto"/>
        <w:left w:val="none" w:sz="0" w:space="0" w:color="auto"/>
        <w:bottom w:val="none" w:sz="0" w:space="0" w:color="auto"/>
        <w:right w:val="none" w:sz="0" w:space="0" w:color="auto"/>
      </w:divBdr>
      <w:divsChild>
        <w:div w:id="908342416">
          <w:marLeft w:val="0"/>
          <w:marRight w:val="0"/>
          <w:marTop w:val="0"/>
          <w:marBottom w:val="240"/>
          <w:divBdr>
            <w:top w:val="none" w:sz="0" w:space="0" w:color="auto"/>
            <w:left w:val="none" w:sz="0" w:space="0" w:color="auto"/>
            <w:bottom w:val="none" w:sz="0" w:space="0" w:color="auto"/>
            <w:right w:val="none" w:sz="0" w:space="0" w:color="auto"/>
          </w:divBdr>
          <w:divsChild>
            <w:div w:id="1144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16036">
      <w:bodyDiv w:val="1"/>
      <w:marLeft w:val="0"/>
      <w:marRight w:val="0"/>
      <w:marTop w:val="0"/>
      <w:marBottom w:val="0"/>
      <w:divBdr>
        <w:top w:val="none" w:sz="0" w:space="0" w:color="auto"/>
        <w:left w:val="none" w:sz="0" w:space="0" w:color="auto"/>
        <w:bottom w:val="none" w:sz="0" w:space="0" w:color="auto"/>
        <w:right w:val="none" w:sz="0" w:space="0" w:color="auto"/>
      </w:divBdr>
    </w:div>
    <w:div w:id="441845235">
      <w:bodyDiv w:val="1"/>
      <w:marLeft w:val="0"/>
      <w:marRight w:val="0"/>
      <w:marTop w:val="0"/>
      <w:marBottom w:val="0"/>
      <w:divBdr>
        <w:top w:val="none" w:sz="0" w:space="0" w:color="auto"/>
        <w:left w:val="none" w:sz="0" w:space="0" w:color="auto"/>
        <w:bottom w:val="none" w:sz="0" w:space="0" w:color="auto"/>
        <w:right w:val="none" w:sz="0" w:space="0" w:color="auto"/>
      </w:divBdr>
    </w:div>
    <w:div w:id="443231658">
      <w:bodyDiv w:val="1"/>
      <w:marLeft w:val="0"/>
      <w:marRight w:val="0"/>
      <w:marTop w:val="0"/>
      <w:marBottom w:val="0"/>
      <w:divBdr>
        <w:top w:val="none" w:sz="0" w:space="0" w:color="auto"/>
        <w:left w:val="none" w:sz="0" w:space="0" w:color="auto"/>
        <w:bottom w:val="none" w:sz="0" w:space="0" w:color="auto"/>
        <w:right w:val="none" w:sz="0" w:space="0" w:color="auto"/>
      </w:divBdr>
    </w:div>
    <w:div w:id="445657723">
      <w:bodyDiv w:val="1"/>
      <w:marLeft w:val="0"/>
      <w:marRight w:val="0"/>
      <w:marTop w:val="0"/>
      <w:marBottom w:val="0"/>
      <w:divBdr>
        <w:top w:val="none" w:sz="0" w:space="0" w:color="auto"/>
        <w:left w:val="none" w:sz="0" w:space="0" w:color="auto"/>
        <w:bottom w:val="none" w:sz="0" w:space="0" w:color="auto"/>
        <w:right w:val="none" w:sz="0" w:space="0" w:color="auto"/>
      </w:divBdr>
    </w:div>
    <w:div w:id="446432359">
      <w:bodyDiv w:val="1"/>
      <w:marLeft w:val="0"/>
      <w:marRight w:val="0"/>
      <w:marTop w:val="0"/>
      <w:marBottom w:val="0"/>
      <w:divBdr>
        <w:top w:val="none" w:sz="0" w:space="0" w:color="auto"/>
        <w:left w:val="none" w:sz="0" w:space="0" w:color="auto"/>
        <w:bottom w:val="none" w:sz="0" w:space="0" w:color="auto"/>
        <w:right w:val="none" w:sz="0" w:space="0" w:color="auto"/>
      </w:divBdr>
    </w:div>
    <w:div w:id="450439255">
      <w:bodyDiv w:val="1"/>
      <w:marLeft w:val="0"/>
      <w:marRight w:val="0"/>
      <w:marTop w:val="0"/>
      <w:marBottom w:val="0"/>
      <w:divBdr>
        <w:top w:val="none" w:sz="0" w:space="0" w:color="auto"/>
        <w:left w:val="none" w:sz="0" w:space="0" w:color="auto"/>
        <w:bottom w:val="none" w:sz="0" w:space="0" w:color="auto"/>
        <w:right w:val="none" w:sz="0" w:space="0" w:color="auto"/>
      </w:divBdr>
    </w:div>
    <w:div w:id="451821839">
      <w:bodyDiv w:val="1"/>
      <w:marLeft w:val="0"/>
      <w:marRight w:val="0"/>
      <w:marTop w:val="0"/>
      <w:marBottom w:val="0"/>
      <w:divBdr>
        <w:top w:val="none" w:sz="0" w:space="0" w:color="auto"/>
        <w:left w:val="none" w:sz="0" w:space="0" w:color="auto"/>
        <w:bottom w:val="none" w:sz="0" w:space="0" w:color="auto"/>
        <w:right w:val="none" w:sz="0" w:space="0" w:color="auto"/>
      </w:divBdr>
    </w:div>
    <w:div w:id="452283676">
      <w:bodyDiv w:val="1"/>
      <w:marLeft w:val="0"/>
      <w:marRight w:val="0"/>
      <w:marTop w:val="0"/>
      <w:marBottom w:val="0"/>
      <w:divBdr>
        <w:top w:val="none" w:sz="0" w:space="0" w:color="auto"/>
        <w:left w:val="none" w:sz="0" w:space="0" w:color="auto"/>
        <w:bottom w:val="none" w:sz="0" w:space="0" w:color="auto"/>
        <w:right w:val="none" w:sz="0" w:space="0" w:color="auto"/>
      </w:divBdr>
    </w:div>
    <w:div w:id="453066438">
      <w:bodyDiv w:val="1"/>
      <w:marLeft w:val="0"/>
      <w:marRight w:val="0"/>
      <w:marTop w:val="0"/>
      <w:marBottom w:val="0"/>
      <w:divBdr>
        <w:top w:val="none" w:sz="0" w:space="0" w:color="auto"/>
        <w:left w:val="none" w:sz="0" w:space="0" w:color="auto"/>
        <w:bottom w:val="none" w:sz="0" w:space="0" w:color="auto"/>
        <w:right w:val="none" w:sz="0" w:space="0" w:color="auto"/>
      </w:divBdr>
    </w:div>
    <w:div w:id="456486529">
      <w:bodyDiv w:val="1"/>
      <w:marLeft w:val="0"/>
      <w:marRight w:val="0"/>
      <w:marTop w:val="0"/>
      <w:marBottom w:val="0"/>
      <w:divBdr>
        <w:top w:val="none" w:sz="0" w:space="0" w:color="auto"/>
        <w:left w:val="none" w:sz="0" w:space="0" w:color="auto"/>
        <w:bottom w:val="none" w:sz="0" w:space="0" w:color="auto"/>
        <w:right w:val="none" w:sz="0" w:space="0" w:color="auto"/>
      </w:divBdr>
    </w:div>
    <w:div w:id="456722981">
      <w:bodyDiv w:val="1"/>
      <w:marLeft w:val="0"/>
      <w:marRight w:val="0"/>
      <w:marTop w:val="0"/>
      <w:marBottom w:val="0"/>
      <w:divBdr>
        <w:top w:val="none" w:sz="0" w:space="0" w:color="auto"/>
        <w:left w:val="none" w:sz="0" w:space="0" w:color="auto"/>
        <w:bottom w:val="none" w:sz="0" w:space="0" w:color="auto"/>
        <w:right w:val="none" w:sz="0" w:space="0" w:color="auto"/>
      </w:divBdr>
    </w:div>
    <w:div w:id="456993239">
      <w:bodyDiv w:val="1"/>
      <w:marLeft w:val="0"/>
      <w:marRight w:val="0"/>
      <w:marTop w:val="0"/>
      <w:marBottom w:val="0"/>
      <w:divBdr>
        <w:top w:val="none" w:sz="0" w:space="0" w:color="auto"/>
        <w:left w:val="none" w:sz="0" w:space="0" w:color="auto"/>
        <w:bottom w:val="none" w:sz="0" w:space="0" w:color="auto"/>
        <w:right w:val="none" w:sz="0" w:space="0" w:color="auto"/>
      </w:divBdr>
    </w:div>
    <w:div w:id="460810144">
      <w:bodyDiv w:val="1"/>
      <w:marLeft w:val="0"/>
      <w:marRight w:val="0"/>
      <w:marTop w:val="0"/>
      <w:marBottom w:val="0"/>
      <w:divBdr>
        <w:top w:val="none" w:sz="0" w:space="0" w:color="auto"/>
        <w:left w:val="none" w:sz="0" w:space="0" w:color="auto"/>
        <w:bottom w:val="none" w:sz="0" w:space="0" w:color="auto"/>
        <w:right w:val="none" w:sz="0" w:space="0" w:color="auto"/>
      </w:divBdr>
    </w:div>
    <w:div w:id="465053499">
      <w:bodyDiv w:val="1"/>
      <w:marLeft w:val="0"/>
      <w:marRight w:val="0"/>
      <w:marTop w:val="0"/>
      <w:marBottom w:val="0"/>
      <w:divBdr>
        <w:top w:val="none" w:sz="0" w:space="0" w:color="auto"/>
        <w:left w:val="none" w:sz="0" w:space="0" w:color="auto"/>
        <w:bottom w:val="none" w:sz="0" w:space="0" w:color="auto"/>
        <w:right w:val="none" w:sz="0" w:space="0" w:color="auto"/>
      </w:divBdr>
    </w:div>
    <w:div w:id="465591845">
      <w:bodyDiv w:val="1"/>
      <w:marLeft w:val="0"/>
      <w:marRight w:val="0"/>
      <w:marTop w:val="0"/>
      <w:marBottom w:val="0"/>
      <w:divBdr>
        <w:top w:val="none" w:sz="0" w:space="0" w:color="auto"/>
        <w:left w:val="none" w:sz="0" w:space="0" w:color="auto"/>
        <w:bottom w:val="none" w:sz="0" w:space="0" w:color="auto"/>
        <w:right w:val="none" w:sz="0" w:space="0" w:color="auto"/>
      </w:divBdr>
    </w:div>
    <w:div w:id="467549784">
      <w:bodyDiv w:val="1"/>
      <w:marLeft w:val="0"/>
      <w:marRight w:val="0"/>
      <w:marTop w:val="0"/>
      <w:marBottom w:val="0"/>
      <w:divBdr>
        <w:top w:val="none" w:sz="0" w:space="0" w:color="auto"/>
        <w:left w:val="none" w:sz="0" w:space="0" w:color="auto"/>
        <w:bottom w:val="none" w:sz="0" w:space="0" w:color="auto"/>
        <w:right w:val="none" w:sz="0" w:space="0" w:color="auto"/>
      </w:divBdr>
    </w:div>
    <w:div w:id="468017055">
      <w:bodyDiv w:val="1"/>
      <w:marLeft w:val="0"/>
      <w:marRight w:val="0"/>
      <w:marTop w:val="0"/>
      <w:marBottom w:val="0"/>
      <w:divBdr>
        <w:top w:val="none" w:sz="0" w:space="0" w:color="auto"/>
        <w:left w:val="none" w:sz="0" w:space="0" w:color="auto"/>
        <w:bottom w:val="none" w:sz="0" w:space="0" w:color="auto"/>
        <w:right w:val="none" w:sz="0" w:space="0" w:color="auto"/>
      </w:divBdr>
      <w:divsChild>
        <w:div w:id="1942496039">
          <w:marLeft w:val="0"/>
          <w:marRight w:val="0"/>
          <w:marTop w:val="0"/>
          <w:marBottom w:val="240"/>
          <w:divBdr>
            <w:top w:val="none" w:sz="0" w:space="0" w:color="auto"/>
            <w:left w:val="none" w:sz="0" w:space="0" w:color="auto"/>
            <w:bottom w:val="none" w:sz="0" w:space="0" w:color="auto"/>
            <w:right w:val="none" w:sz="0" w:space="0" w:color="auto"/>
          </w:divBdr>
          <w:divsChild>
            <w:div w:id="15977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48284">
      <w:bodyDiv w:val="1"/>
      <w:marLeft w:val="0"/>
      <w:marRight w:val="0"/>
      <w:marTop w:val="0"/>
      <w:marBottom w:val="0"/>
      <w:divBdr>
        <w:top w:val="none" w:sz="0" w:space="0" w:color="auto"/>
        <w:left w:val="none" w:sz="0" w:space="0" w:color="auto"/>
        <w:bottom w:val="none" w:sz="0" w:space="0" w:color="auto"/>
        <w:right w:val="none" w:sz="0" w:space="0" w:color="auto"/>
      </w:divBdr>
    </w:div>
    <w:div w:id="468863642">
      <w:bodyDiv w:val="1"/>
      <w:marLeft w:val="0"/>
      <w:marRight w:val="0"/>
      <w:marTop w:val="0"/>
      <w:marBottom w:val="0"/>
      <w:divBdr>
        <w:top w:val="none" w:sz="0" w:space="0" w:color="auto"/>
        <w:left w:val="none" w:sz="0" w:space="0" w:color="auto"/>
        <w:bottom w:val="none" w:sz="0" w:space="0" w:color="auto"/>
        <w:right w:val="none" w:sz="0" w:space="0" w:color="auto"/>
      </w:divBdr>
    </w:div>
    <w:div w:id="471825245">
      <w:bodyDiv w:val="1"/>
      <w:marLeft w:val="0"/>
      <w:marRight w:val="0"/>
      <w:marTop w:val="0"/>
      <w:marBottom w:val="0"/>
      <w:divBdr>
        <w:top w:val="none" w:sz="0" w:space="0" w:color="auto"/>
        <w:left w:val="none" w:sz="0" w:space="0" w:color="auto"/>
        <w:bottom w:val="none" w:sz="0" w:space="0" w:color="auto"/>
        <w:right w:val="none" w:sz="0" w:space="0" w:color="auto"/>
      </w:divBdr>
    </w:div>
    <w:div w:id="472135423">
      <w:bodyDiv w:val="1"/>
      <w:marLeft w:val="0"/>
      <w:marRight w:val="0"/>
      <w:marTop w:val="0"/>
      <w:marBottom w:val="0"/>
      <w:divBdr>
        <w:top w:val="none" w:sz="0" w:space="0" w:color="auto"/>
        <w:left w:val="none" w:sz="0" w:space="0" w:color="auto"/>
        <w:bottom w:val="none" w:sz="0" w:space="0" w:color="auto"/>
        <w:right w:val="none" w:sz="0" w:space="0" w:color="auto"/>
      </w:divBdr>
    </w:div>
    <w:div w:id="472409333">
      <w:bodyDiv w:val="1"/>
      <w:marLeft w:val="0"/>
      <w:marRight w:val="0"/>
      <w:marTop w:val="0"/>
      <w:marBottom w:val="0"/>
      <w:divBdr>
        <w:top w:val="none" w:sz="0" w:space="0" w:color="auto"/>
        <w:left w:val="none" w:sz="0" w:space="0" w:color="auto"/>
        <w:bottom w:val="none" w:sz="0" w:space="0" w:color="auto"/>
        <w:right w:val="none" w:sz="0" w:space="0" w:color="auto"/>
      </w:divBdr>
    </w:div>
    <w:div w:id="472412620">
      <w:bodyDiv w:val="1"/>
      <w:marLeft w:val="0"/>
      <w:marRight w:val="0"/>
      <w:marTop w:val="0"/>
      <w:marBottom w:val="0"/>
      <w:divBdr>
        <w:top w:val="none" w:sz="0" w:space="0" w:color="auto"/>
        <w:left w:val="none" w:sz="0" w:space="0" w:color="auto"/>
        <w:bottom w:val="none" w:sz="0" w:space="0" w:color="auto"/>
        <w:right w:val="none" w:sz="0" w:space="0" w:color="auto"/>
      </w:divBdr>
    </w:div>
    <w:div w:id="472985928">
      <w:bodyDiv w:val="1"/>
      <w:marLeft w:val="0"/>
      <w:marRight w:val="0"/>
      <w:marTop w:val="0"/>
      <w:marBottom w:val="0"/>
      <w:divBdr>
        <w:top w:val="none" w:sz="0" w:space="0" w:color="auto"/>
        <w:left w:val="none" w:sz="0" w:space="0" w:color="auto"/>
        <w:bottom w:val="none" w:sz="0" w:space="0" w:color="auto"/>
        <w:right w:val="none" w:sz="0" w:space="0" w:color="auto"/>
      </w:divBdr>
    </w:div>
    <w:div w:id="473176687">
      <w:bodyDiv w:val="1"/>
      <w:marLeft w:val="0"/>
      <w:marRight w:val="0"/>
      <w:marTop w:val="0"/>
      <w:marBottom w:val="0"/>
      <w:divBdr>
        <w:top w:val="none" w:sz="0" w:space="0" w:color="auto"/>
        <w:left w:val="none" w:sz="0" w:space="0" w:color="auto"/>
        <w:bottom w:val="none" w:sz="0" w:space="0" w:color="auto"/>
        <w:right w:val="none" w:sz="0" w:space="0" w:color="auto"/>
      </w:divBdr>
      <w:divsChild>
        <w:div w:id="2125999068">
          <w:marLeft w:val="0"/>
          <w:marRight w:val="0"/>
          <w:marTop w:val="0"/>
          <w:marBottom w:val="0"/>
          <w:divBdr>
            <w:top w:val="none" w:sz="0" w:space="0" w:color="auto"/>
            <w:left w:val="none" w:sz="0" w:space="0" w:color="auto"/>
            <w:bottom w:val="none" w:sz="0" w:space="0" w:color="auto"/>
            <w:right w:val="none" w:sz="0" w:space="0" w:color="auto"/>
          </w:divBdr>
        </w:div>
      </w:divsChild>
    </w:div>
    <w:div w:id="473260213">
      <w:bodyDiv w:val="1"/>
      <w:marLeft w:val="0"/>
      <w:marRight w:val="0"/>
      <w:marTop w:val="0"/>
      <w:marBottom w:val="0"/>
      <w:divBdr>
        <w:top w:val="none" w:sz="0" w:space="0" w:color="auto"/>
        <w:left w:val="none" w:sz="0" w:space="0" w:color="auto"/>
        <w:bottom w:val="none" w:sz="0" w:space="0" w:color="auto"/>
        <w:right w:val="none" w:sz="0" w:space="0" w:color="auto"/>
      </w:divBdr>
      <w:divsChild>
        <w:div w:id="360593386">
          <w:marLeft w:val="0"/>
          <w:marRight w:val="0"/>
          <w:marTop w:val="0"/>
          <w:marBottom w:val="240"/>
          <w:divBdr>
            <w:top w:val="none" w:sz="0" w:space="0" w:color="auto"/>
            <w:left w:val="none" w:sz="0" w:space="0" w:color="auto"/>
            <w:bottom w:val="none" w:sz="0" w:space="0" w:color="auto"/>
            <w:right w:val="none" w:sz="0" w:space="0" w:color="auto"/>
          </w:divBdr>
        </w:div>
      </w:divsChild>
    </w:div>
    <w:div w:id="473641802">
      <w:bodyDiv w:val="1"/>
      <w:marLeft w:val="0"/>
      <w:marRight w:val="0"/>
      <w:marTop w:val="0"/>
      <w:marBottom w:val="0"/>
      <w:divBdr>
        <w:top w:val="none" w:sz="0" w:space="0" w:color="auto"/>
        <w:left w:val="none" w:sz="0" w:space="0" w:color="auto"/>
        <w:bottom w:val="none" w:sz="0" w:space="0" w:color="auto"/>
        <w:right w:val="none" w:sz="0" w:space="0" w:color="auto"/>
      </w:divBdr>
    </w:div>
    <w:div w:id="474028845">
      <w:bodyDiv w:val="1"/>
      <w:marLeft w:val="0"/>
      <w:marRight w:val="0"/>
      <w:marTop w:val="0"/>
      <w:marBottom w:val="0"/>
      <w:divBdr>
        <w:top w:val="none" w:sz="0" w:space="0" w:color="auto"/>
        <w:left w:val="none" w:sz="0" w:space="0" w:color="auto"/>
        <w:bottom w:val="none" w:sz="0" w:space="0" w:color="auto"/>
        <w:right w:val="none" w:sz="0" w:space="0" w:color="auto"/>
      </w:divBdr>
    </w:div>
    <w:div w:id="474226064">
      <w:bodyDiv w:val="1"/>
      <w:marLeft w:val="0"/>
      <w:marRight w:val="0"/>
      <w:marTop w:val="0"/>
      <w:marBottom w:val="0"/>
      <w:divBdr>
        <w:top w:val="none" w:sz="0" w:space="0" w:color="auto"/>
        <w:left w:val="none" w:sz="0" w:space="0" w:color="auto"/>
        <w:bottom w:val="none" w:sz="0" w:space="0" w:color="auto"/>
        <w:right w:val="none" w:sz="0" w:space="0" w:color="auto"/>
      </w:divBdr>
    </w:div>
    <w:div w:id="477108560">
      <w:bodyDiv w:val="1"/>
      <w:marLeft w:val="0"/>
      <w:marRight w:val="0"/>
      <w:marTop w:val="0"/>
      <w:marBottom w:val="0"/>
      <w:divBdr>
        <w:top w:val="none" w:sz="0" w:space="0" w:color="auto"/>
        <w:left w:val="none" w:sz="0" w:space="0" w:color="auto"/>
        <w:bottom w:val="none" w:sz="0" w:space="0" w:color="auto"/>
        <w:right w:val="none" w:sz="0" w:space="0" w:color="auto"/>
      </w:divBdr>
      <w:divsChild>
        <w:div w:id="798643410">
          <w:marLeft w:val="0"/>
          <w:marRight w:val="0"/>
          <w:marTop w:val="0"/>
          <w:marBottom w:val="240"/>
          <w:divBdr>
            <w:top w:val="none" w:sz="0" w:space="0" w:color="auto"/>
            <w:left w:val="none" w:sz="0" w:space="0" w:color="auto"/>
            <w:bottom w:val="none" w:sz="0" w:space="0" w:color="auto"/>
            <w:right w:val="none" w:sz="0" w:space="0" w:color="auto"/>
          </w:divBdr>
          <w:divsChild>
            <w:div w:id="1304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9712">
      <w:bodyDiv w:val="1"/>
      <w:marLeft w:val="0"/>
      <w:marRight w:val="0"/>
      <w:marTop w:val="0"/>
      <w:marBottom w:val="0"/>
      <w:divBdr>
        <w:top w:val="none" w:sz="0" w:space="0" w:color="auto"/>
        <w:left w:val="none" w:sz="0" w:space="0" w:color="auto"/>
        <w:bottom w:val="none" w:sz="0" w:space="0" w:color="auto"/>
        <w:right w:val="none" w:sz="0" w:space="0" w:color="auto"/>
      </w:divBdr>
    </w:div>
    <w:div w:id="478544577">
      <w:bodyDiv w:val="1"/>
      <w:marLeft w:val="0"/>
      <w:marRight w:val="0"/>
      <w:marTop w:val="0"/>
      <w:marBottom w:val="0"/>
      <w:divBdr>
        <w:top w:val="none" w:sz="0" w:space="0" w:color="auto"/>
        <w:left w:val="none" w:sz="0" w:space="0" w:color="auto"/>
        <w:bottom w:val="none" w:sz="0" w:space="0" w:color="auto"/>
        <w:right w:val="none" w:sz="0" w:space="0" w:color="auto"/>
      </w:divBdr>
    </w:div>
    <w:div w:id="478573206">
      <w:bodyDiv w:val="1"/>
      <w:marLeft w:val="0"/>
      <w:marRight w:val="0"/>
      <w:marTop w:val="0"/>
      <w:marBottom w:val="0"/>
      <w:divBdr>
        <w:top w:val="none" w:sz="0" w:space="0" w:color="auto"/>
        <w:left w:val="none" w:sz="0" w:space="0" w:color="auto"/>
        <w:bottom w:val="none" w:sz="0" w:space="0" w:color="auto"/>
        <w:right w:val="none" w:sz="0" w:space="0" w:color="auto"/>
      </w:divBdr>
      <w:divsChild>
        <w:div w:id="1856918106">
          <w:marLeft w:val="0"/>
          <w:marRight w:val="0"/>
          <w:marTop w:val="0"/>
          <w:marBottom w:val="0"/>
          <w:divBdr>
            <w:top w:val="none" w:sz="0" w:space="0" w:color="auto"/>
            <w:left w:val="none" w:sz="0" w:space="0" w:color="auto"/>
            <w:bottom w:val="none" w:sz="0" w:space="0" w:color="auto"/>
            <w:right w:val="none" w:sz="0" w:space="0" w:color="auto"/>
          </w:divBdr>
        </w:div>
      </w:divsChild>
    </w:div>
    <w:div w:id="478770513">
      <w:bodyDiv w:val="1"/>
      <w:marLeft w:val="0"/>
      <w:marRight w:val="0"/>
      <w:marTop w:val="0"/>
      <w:marBottom w:val="0"/>
      <w:divBdr>
        <w:top w:val="none" w:sz="0" w:space="0" w:color="auto"/>
        <w:left w:val="none" w:sz="0" w:space="0" w:color="auto"/>
        <w:bottom w:val="none" w:sz="0" w:space="0" w:color="auto"/>
        <w:right w:val="none" w:sz="0" w:space="0" w:color="auto"/>
      </w:divBdr>
    </w:div>
    <w:div w:id="479076394">
      <w:bodyDiv w:val="1"/>
      <w:marLeft w:val="0"/>
      <w:marRight w:val="0"/>
      <w:marTop w:val="0"/>
      <w:marBottom w:val="0"/>
      <w:divBdr>
        <w:top w:val="none" w:sz="0" w:space="0" w:color="auto"/>
        <w:left w:val="none" w:sz="0" w:space="0" w:color="auto"/>
        <w:bottom w:val="none" w:sz="0" w:space="0" w:color="auto"/>
        <w:right w:val="none" w:sz="0" w:space="0" w:color="auto"/>
      </w:divBdr>
    </w:div>
    <w:div w:id="480969754">
      <w:bodyDiv w:val="1"/>
      <w:marLeft w:val="0"/>
      <w:marRight w:val="0"/>
      <w:marTop w:val="0"/>
      <w:marBottom w:val="0"/>
      <w:divBdr>
        <w:top w:val="none" w:sz="0" w:space="0" w:color="auto"/>
        <w:left w:val="none" w:sz="0" w:space="0" w:color="auto"/>
        <w:bottom w:val="none" w:sz="0" w:space="0" w:color="auto"/>
        <w:right w:val="none" w:sz="0" w:space="0" w:color="auto"/>
      </w:divBdr>
      <w:divsChild>
        <w:div w:id="400907955">
          <w:marLeft w:val="0"/>
          <w:marRight w:val="0"/>
          <w:marTop w:val="0"/>
          <w:marBottom w:val="0"/>
          <w:divBdr>
            <w:top w:val="none" w:sz="0" w:space="0" w:color="auto"/>
            <w:left w:val="none" w:sz="0" w:space="0" w:color="auto"/>
            <w:bottom w:val="none" w:sz="0" w:space="0" w:color="auto"/>
            <w:right w:val="none" w:sz="0" w:space="0" w:color="auto"/>
          </w:divBdr>
        </w:div>
      </w:divsChild>
    </w:div>
    <w:div w:id="481241204">
      <w:bodyDiv w:val="1"/>
      <w:marLeft w:val="0"/>
      <w:marRight w:val="0"/>
      <w:marTop w:val="0"/>
      <w:marBottom w:val="0"/>
      <w:divBdr>
        <w:top w:val="none" w:sz="0" w:space="0" w:color="auto"/>
        <w:left w:val="none" w:sz="0" w:space="0" w:color="auto"/>
        <w:bottom w:val="none" w:sz="0" w:space="0" w:color="auto"/>
        <w:right w:val="none" w:sz="0" w:space="0" w:color="auto"/>
      </w:divBdr>
    </w:div>
    <w:div w:id="481501961">
      <w:bodyDiv w:val="1"/>
      <w:marLeft w:val="0"/>
      <w:marRight w:val="0"/>
      <w:marTop w:val="0"/>
      <w:marBottom w:val="0"/>
      <w:divBdr>
        <w:top w:val="none" w:sz="0" w:space="0" w:color="auto"/>
        <w:left w:val="none" w:sz="0" w:space="0" w:color="auto"/>
        <w:bottom w:val="none" w:sz="0" w:space="0" w:color="auto"/>
        <w:right w:val="none" w:sz="0" w:space="0" w:color="auto"/>
      </w:divBdr>
    </w:div>
    <w:div w:id="490603220">
      <w:bodyDiv w:val="1"/>
      <w:marLeft w:val="0"/>
      <w:marRight w:val="0"/>
      <w:marTop w:val="0"/>
      <w:marBottom w:val="0"/>
      <w:divBdr>
        <w:top w:val="none" w:sz="0" w:space="0" w:color="auto"/>
        <w:left w:val="none" w:sz="0" w:space="0" w:color="auto"/>
        <w:bottom w:val="none" w:sz="0" w:space="0" w:color="auto"/>
        <w:right w:val="none" w:sz="0" w:space="0" w:color="auto"/>
      </w:divBdr>
    </w:div>
    <w:div w:id="490828489">
      <w:bodyDiv w:val="1"/>
      <w:marLeft w:val="0"/>
      <w:marRight w:val="0"/>
      <w:marTop w:val="0"/>
      <w:marBottom w:val="0"/>
      <w:divBdr>
        <w:top w:val="none" w:sz="0" w:space="0" w:color="auto"/>
        <w:left w:val="none" w:sz="0" w:space="0" w:color="auto"/>
        <w:bottom w:val="none" w:sz="0" w:space="0" w:color="auto"/>
        <w:right w:val="none" w:sz="0" w:space="0" w:color="auto"/>
      </w:divBdr>
    </w:div>
    <w:div w:id="491918982">
      <w:bodyDiv w:val="1"/>
      <w:marLeft w:val="0"/>
      <w:marRight w:val="0"/>
      <w:marTop w:val="0"/>
      <w:marBottom w:val="0"/>
      <w:divBdr>
        <w:top w:val="none" w:sz="0" w:space="0" w:color="auto"/>
        <w:left w:val="none" w:sz="0" w:space="0" w:color="auto"/>
        <w:bottom w:val="none" w:sz="0" w:space="0" w:color="auto"/>
        <w:right w:val="none" w:sz="0" w:space="0" w:color="auto"/>
      </w:divBdr>
    </w:div>
    <w:div w:id="492188283">
      <w:bodyDiv w:val="1"/>
      <w:marLeft w:val="0"/>
      <w:marRight w:val="0"/>
      <w:marTop w:val="0"/>
      <w:marBottom w:val="0"/>
      <w:divBdr>
        <w:top w:val="none" w:sz="0" w:space="0" w:color="auto"/>
        <w:left w:val="none" w:sz="0" w:space="0" w:color="auto"/>
        <w:bottom w:val="none" w:sz="0" w:space="0" w:color="auto"/>
        <w:right w:val="none" w:sz="0" w:space="0" w:color="auto"/>
      </w:divBdr>
    </w:div>
    <w:div w:id="492524194">
      <w:bodyDiv w:val="1"/>
      <w:marLeft w:val="0"/>
      <w:marRight w:val="0"/>
      <w:marTop w:val="0"/>
      <w:marBottom w:val="0"/>
      <w:divBdr>
        <w:top w:val="none" w:sz="0" w:space="0" w:color="auto"/>
        <w:left w:val="none" w:sz="0" w:space="0" w:color="auto"/>
        <w:bottom w:val="none" w:sz="0" w:space="0" w:color="auto"/>
        <w:right w:val="none" w:sz="0" w:space="0" w:color="auto"/>
      </w:divBdr>
    </w:div>
    <w:div w:id="493188006">
      <w:bodyDiv w:val="1"/>
      <w:marLeft w:val="0"/>
      <w:marRight w:val="0"/>
      <w:marTop w:val="0"/>
      <w:marBottom w:val="0"/>
      <w:divBdr>
        <w:top w:val="none" w:sz="0" w:space="0" w:color="auto"/>
        <w:left w:val="none" w:sz="0" w:space="0" w:color="auto"/>
        <w:bottom w:val="none" w:sz="0" w:space="0" w:color="auto"/>
        <w:right w:val="none" w:sz="0" w:space="0" w:color="auto"/>
      </w:divBdr>
    </w:div>
    <w:div w:id="494800581">
      <w:bodyDiv w:val="1"/>
      <w:marLeft w:val="0"/>
      <w:marRight w:val="0"/>
      <w:marTop w:val="0"/>
      <w:marBottom w:val="0"/>
      <w:divBdr>
        <w:top w:val="none" w:sz="0" w:space="0" w:color="auto"/>
        <w:left w:val="none" w:sz="0" w:space="0" w:color="auto"/>
        <w:bottom w:val="none" w:sz="0" w:space="0" w:color="auto"/>
        <w:right w:val="none" w:sz="0" w:space="0" w:color="auto"/>
      </w:divBdr>
    </w:div>
    <w:div w:id="495808429">
      <w:bodyDiv w:val="1"/>
      <w:marLeft w:val="0"/>
      <w:marRight w:val="0"/>
      <w:marTop w:val="0"/>
      <w:marBottom w:val="0"/>
      <w:divBdr>
        <w:top w:val="none" w:sz="0" w:space="0" w:color="auto"/>
        <w:left w:val="none" w:sz="0" w:space="0" w:color="auto"/>
        <w:bottom w:val="none" w:sz="0" w:space="0" w:color="auto"/>
        <w:right w:val="none" w:sz="0" w:space="0" w:color="auto"/>
      </w:divBdr>
    </w:div>
    <w:div w:id="497381784">
      <w:bodyDiv w:val="1"/>
      <w:marLeft w:val="0"/>
      <w:marRight w:val="0"/>
      <w:marTop w:val="0"/>
      <w:marBottom w:val="0"/>
      <w:divBdr>
        <w:top w:val="none" w:sz="0" w:space="0" w:color="auto"/>
        <w:left w:val="none" w:sz="0" w:space="0" w:color="auto"/>
        <w:bottom w:val="none" w:sz="0" w:space="0" w:color="auto"/>
        <w:right w:val="none" w:sz="0" w:space="0" w:color="auto"/>
      </w:divBdr>
    </w:div>
    <w:div w:id="498078304">
      <w:bodyDiv w:val="1"/>
      <w:marLeft w:val="0"/>
      <w:marRight w:val="0"/>
      <w:marTop w:val="0"/>
      <w:marBottom w:val="0"/>
      <w:divBdr>
        <w:top w:val="none" w:sz="0" w:space="0" w:color="auto"/>
        <w:left w:val="none" w:sz="0" w:space="0" w:color="auto"/>
        <w:bottom w:val="none" w:sz="0" w:space="0" w:color="auto"/>
        <w:right w:val="none" w:sz="0" w:space="0" w:color="auto"/>
      </w:divBdr>
    </w:div>
    <w:div w:id="498078959">
      <w:bodyDiv w:val="1"/>
      <w:marLeft w:val="0"/>
      <w:marRight w:val="0"/>
      <w:marTop w:val="0"/>
      <w:marBottom w:val="0"/>
      <w:divBdr>
        <w:top w:val="none" w:sz="0" w:space="0" w:color="auto"/>
        <w:left w:val="none" w:sz="0" w:space="0" w:color="auto"/>
        <w:bottom w:val="none" w:sz="0" w:space="0" w:color="auto"/>
        <w:right w:val="none" w:sz="0" w:space="0" w:color="auto"/>
      </w:divBdr>
      <w:divsChild>
        <w:div w:id="685211578">
          <w:marLeft w:val="0"/>
          <w:marRight w:val="0"/>
          <w:marTop w:val="0"/>
          <w:marBottom w:val="0"/>
          <w:divBdr>
            <w:top w:val="none" w:sz="0" w:space="0" w:color="auto"/>
            <w:left w:val="none" w:sz="0" w:space="0" w:color="auto"/>
            <w:bottom w:val="none" w:sz="0" w:space="0" w:color="auto"/>
            <w:right w:val="none" w:sz="0" w:space="0" w:color="auto"/>
          </w:divBdr>
        </w:div>
      </w:divsChild>
    </w:div>
    <w:div w:id="498158493">
      <w:bodyDiv w:val="1"/>
      <w:marLeft w:val="0"/>
      <w:marRight w:val="0"/>
      <w:marTop w:val="0"/>
      <w:marBottom w:val="0"/>
      <w:divBdr>
        <w:top w:val="none" w:sz="0" w:space="0" w:color="auto"/>
        <w:left w:val="none" w:sz="0" w:space="0" w:color="auto"/>
        <w:bottom w:val="none" w:sz="0" w:space="0" w:color="auto"/>
        <w:right w:val="none" w:sz="0" w:space="0" w:color="auto"/>
      </w:divBdr>
    </w:div>
    <w:div w:id="498545116">
      <w:bodyDiv w:val="1"/>
      <w:marLeft w:val="0"/>
      <w:marRight w:val="0"/>
      <w:marTop w:val="0"/>
      <w:marBottom w:val="0"/>
      <w:divBdr>
        <w:top w:val="none" w:sz="0" w:space="0" w:color="auto"/>
        <w:left w:val="none" w:sz="0" w:space="0" w:color="auto"/>
        <w:bottom w:val="none" w:sz="0" w:space="0" w:color="auto"/>
        <w:right w:val="none" w:sz="0" w:space="0" w:color="auto"/>
      </w:divBdr>
    </w:div>
    <w:div w:id="499278223">
      <w:bodyDiv w:val="1"/>
      <w:marLeft w:val="0"/>
      <w:marRight w:val="0"/>
      <w:marTop w:val="0"/>
      <w:marBottom w:val="0"/>
      <w:divBdr>
        <w:top w:val="none" w:sz="0" w:space="0" w:color="auto"/>
        <w:left w:val="none" w:sz="0" w:space="0" w:color="auto"/>
        <w:bottom w:val="none" w:sz="0" w:space="0" w:color="auto"/>
        <w:right w:val="none" w:sz="0" w:space="0" w:color="auto"/>
      </w:divBdr>
    </w:div>
    <w:div w:id="499927181">
      <w:bodyDiv w:val="1"/>
      <w:marLeft w:val="0"/>
      <w:marRight w:val="0"/>
      <w:marTop w:val="0"/>
      <w:marBottom w:val="0"/>
      <w:divBdr>
        <w:top w:val="none" w:sz="0" w:space="0" w:color="auto"/>
        <w:left w:val="none" w:sz="0" w:space="0" w:color="auto"/>
        <w:bottom w:val="none" w:sz="0" w:space="0" w:color="auto"/>
        <w:right w:val="none" w:sz="0" w:space="0" w:color="auto"/>
      </w:divBdr>
    </w:div>
    <w:div w:id="502627295">
      <w:bodyDiv w:val="1"/>
      <w:marLeft w:val="0"/>
      <w:marRight w:val="0"/>
      <w:marTop w:val="0"/>
      <w:marBottom w:val="0"/>
      <w:divBdr>
        <w:top w:val="none" w:sz="0" w:space="0" w:color="auto"/>
        <w:left w:val="none" w:sz="0" w:space="0" w:color="auto"/>
        <w:bottom w:val="none" w:sz="0" w:space="0" w:color="auto"/>
        <w:right w:val="none" w:sz="0" w:space="0" w:color="auto"/>
      </w:divBdr>
    </w:div>
    <w:div w:id="503134668">
      <w:bodyDiv w:val="1"/>
      <w:marLeft w:val="0"/>
      <w:marRight w:val="0"/>
      <w:marTop w:val="0"/>
      <w:marBottom w:val="0"/>
      <w:divBdr>
        <w:top w:val="none" w:sz="0" w:space="0" w:color="auto"/>
        <w:left w:val="none" w:sz="0" w:space="0" w:color="auto"/>
        <w:bottom w:val="none" w:sz="0" w:space="0" w:color="auto"/>
        <w:right w:val="none" w:sz="0" w:space="0" w:color="auto"/>
      </w:divBdr>
    </w:div>
    <w:div w:id="504368926">
      <w:bodyDiv w:val="1"/>
      <w:marLeft w:val="0"/>
      <w:marRight w:val="0"/>
      <w:marTop w:val="0"/>
      <w:marBottom w:val="0"/>
      <w:divBdr>
        <w:top w:val="none" w:sz="0" w:space="0" w:color="auto"/>
        <w:left w:val="none" w:sz="0" w:space="0" w:color="auto"/>
        <w:bottom w:val="none" w:sz="0" w:space="0" w:color="auto"/>
        <w:right w:val="none" w:sz="0" w:space="0" w:color="auto"/>
      </w:divBdr>
    </w:div>
    <w:div w:id="505679622">
      <w:bodyDiv w:val="1"/>
      <w:marLeft w:val="0"/>
      <w:marRight w:val="0"/>
      <w:marTop w:val="0"/>
      <w:marBottom w:val="0"/>
      <w:divBdr>
        <w:top w:val="none" w:sz="0" w:space="0" w:color="auto"/>
        <w:left w:val="none" w:sz="0" w:space="0" w:color="auto"/>
        <w:bottom w:val="none" w:sz="0" w:space="0" w:color="auto"/>
        <w:right w:val="none" w:sz="0" w:space="0" w:color="auto"/>
      </w:divBdr>
    </w:div>
    <w:div w:id="505753955">
      <w:bodyDiv w:val="1"/>
      <w:marLeft w:val="0"/>
      <w:marRight w:val="0"/>
      <w:marTop w:val="0"/>
      <w:marBottom w:val="0"/>
      <w:divBdr>
        <w:top w:val="none" w:sz="0" w:space="0" w:color="auto"/>
        <w:left w:val="none" w:sz="0" w:space="0" w:color="auto"/>
        <w:bottom w:val="none" w:sz="0" w:space="0" w:color="auto"/>
        <w:right w:val="none" w:sz="0" w:space="0" w:color="auto"/>
      </w:divBdr>
    </w:div>
    <w:div w:id="505827012">
      <w:bodyDiv w:val="1"/>
      <w:marLeft w:val="0"/>
      <w:marRight w:val="0"/>
      <w:marTop w:val="0"/>
      <w:marBottom w:val="0"/>
      <w:divBdr>
        <w:top w:val="none" w:sz="0" w:space="0" w:color="auto"/>
        <w:left w:val="none" w:sz="0" w:space="0" w:color="auto"/>
        <w:bottom w:val="none" w:sz="0" w:space="0" w:color="auto"/>
        <w:right w:val="none" w:sz="0" w:space="0" w:color="auto"/>
      </w:divBdr>
    </w:div>
    <w:div w:id="507645998">
      <w:bodyDiv w:val="1"/>
      <w:marLeft w:val="0"/>
      <w:marRight w:val="0"/>
      <w:marTop w:val="0"/>
      <w:marBottom w:val="0"/>
      <w:divBdr>
        <w:top w:val="none" w:sz="0" w:space="0" w:color="auto"/>
        <w:left w:val="none" w:sz="0" w:space="0" w:color="auto"/>
        <w:bottom w:val="none" w:sz="0" w:space="0" w:color="auto"/>
        <w:right w:val="none" w:sz="0" w:space="0" w:color="auto"/>
      </w:divBdr>
    </w:div>
    <w:div w:id="507988873">
      <w:bodyDiv w:val="1"/>
      <w:marLeft w:val="0"/>
      <w:marRight w:val="0"/>
      <w:marTop w:val="0"/>
      <w:marBottom w:val="0"/>
      <w:divBdr>
        <w:top w:val="none" w:sz="0" w:space="0" w:color="auto"/>
        <w:left w:val="none" w:sz="0" w:space="0" w:color="auto"/>
        <w:bottom w:val="none" w:sz="0" w:space="0" w:color="auto"/>
        <w:right w:val="none" w:sz="0" w:space="0" w:color="auto"/>
      </w:divBdr>
    </w:div>
    <w:div w:id="508256670">
      <w:bodyDiv w:val="1"/>
      <w:marLeft w:val="0"/>
      <w:marRight w:val="0"/>
      <w:marTop w:val="0"/>
      <w:marBottom w:val="0"/>
      <w:divBdr>
        <w:top w:val="none" w:sz="0" w:space="0" w:color="auto"/>
        <w:left w:val="none" w:sz="0" w:space="0" w:color="auto"/>
        <w:bottom w:val="none" w:sz="0" w:space="0" w:color="auto"/>
        <w:right w:val="none" w:sz="0" w:space="0" w:color="auto"/>
      </w:divBdr>
    </w:div>
    <w:div w:id="510873458">
      <w:bodyDiv w:val="1"/>
      <w:marLeft w:val="0"/>
      <w:marRight w:val="0"/>
      <w:marTop w:val="0"/>
      <w:marBottom w:val="0"/>
      <w:divBdr>
        <w:top w:val="none" w:sz="0" w:space="0" w:color="auto"/>
        <w:left w:val="none" w:sz="0" w:space="0" w:color="auto"/>
        <w:bottom w:val="none" w:sz="0" w:space="0" w:color="auto"/>
        <w:right w:val="none" w:sz="0" w:space="0" w:color="auto"/>
      </w:divBdr>
    </w:div>
    <w:div w:id="511182684">
      <w:bodyDiv w:val="1"/>
      <w:marLeft w:val="0"/>
      <w:marRight w:val="0"/>
      <w:marTop w:val="0"/>
      <w:marBottom w:val="0"/>
      <w:divBdr>
        <w:top w:val="none" w:sz="0" w:space="0" w:color="auto"/>
        <w:left w:val="none" w:sz="0" w:space="0" w:color="auto"/>
        <w:bottom w:val="none" w:sz="0" w:space="0" w:color="auto"/>
        <w:right w:val="none" w:sz="0" w:space="0" w:color="auto"/>
      </w:divBdr>
    </w:div>
    <w:div w:id="511919074">
      <w:bodyDiv w:val="1"/>
      <w:marLeft w:val="0"/>
      <w:marRight w:val="0"/>
      <w:marTop w:val="0"/>
      <w:marBottom w:val="0"/>
      <w:divBdr>
        <w:top w:val="none" w:sz="0" w:space="0" w:color="auto"/>
        <w:left w:val="none" w:sz="0" w:space="0" w:color="auto"/>
        <w:bottom w:val="none" w:sz="0" w:space="0" w:color="auto"/>
        <w:right w:val="none" w:sz="0" w:space="0" w:color="auto"/>
      </w:divBdr>
    </w:div>
    <w:div w:id="512380341">
      <w:bodyDiv w:val="1"/>
      <w:marLeft w:val="0"/>
      <w:marRight w:val="0"/>
      <w:marTop w:val="0"/>
      <w:marBottom w:val="0"/>
      <w:divBdr>
        <w:top w:val="none" w:sz="0" w:space="0" w:color="auto"/>
        <w:left w:val="none" w:sz="0" w:space="0" w:color="auto"/>
        <w:bottom w:val="none" w:sz="0" w:space="0" w:color="auto"/>
        <w:right w:val="none" w:sz="0" w:space="0" w:color="auto"/>
      </w:divBdr>
    </w:div>
    <w:div w:id="512455858">
      <w:bodyDiv w:val="1"/>
      <w:marLeft w:val="0"/>
      <w:marRight w:val="0"/>
      <w:marTop w:val="0"/>
      <w:marBottom w:val="0"/>
      <w:divBdr>
        <w:top w:val="none" w:sz="0" w:space="0" w:color="auto"/>
        <w:left w:val="none" w:sz="0" w:space="0" w:color="auto"/>
        <w:bottom w:val="none" w:sz="0" w:space="0" w:color="auto"/>
        <w:right w:val="none" w:sz="0" w:space="0" w:color="auto"/>
      </w:divBdr>
    </w:div>
    <w:div w:id="514270814">
      <w:bodyDiv w:val="1"/>
      <w:marLeft w:val="0"/>
      <w:marRight w:val="0"/>
      <w:marTop w:val="0"/>
      <w:marBottom w:val="0"/>
      <w:divBdr>
        <w:top w:val="none" w:sz="0" w:space="0" w:color="auto"/>
        <w:left w:val="none" w:sz="0" w:space="0" w:color="auto"/>
        <w:bottom w:val="none" w:sz="0" w:space="0" w:color="auto"/>
        <w:right w:val="none" w:sz="0" w:space="0" w:color="auto"/>
      </w:divBdr>
    </w:div>
    <w:div w:id="515309799">
      <w:bodyDiv w:val="1"/>
      <w:marLeft w:val="0"/>
      <w:marRight w:val="0"/>
      <w:marTop w:val="0"/>
      <w:marBottom w:val="0"/>
      <w:divBdr>
        <w:top w:val="none" w:sz="0" w:space="0" w:color="auto"/>
        <w:left w:val="none" w:sz="0" w:space="0" w:color="auto"/>
        <w:bottom w:val="none" w:sz="0" w:space="0" w:color="auto"/>
        <w:right w:val="none" w:sz="0" w:space="0" w:color="auto"/>
      </w:divBdr>
    </w:div>
    <w:div w:id="517239494">
      <w:bodyDiv w:val="1"/>
      <w:marLeft w:val="0"/>
      <w:marRight w:val="0"/>
      <w:marTop w:val="0"/>
      <w:marBottom w:val="0"/>
      <w:divBdr>
        <w:top w:val="none" w:sz="0" w:space="0" w:color="auto"/>
        <w:left w:val="none" w:sz="0" w:space="0" w:color="auto"/>
        <w:bottom w:val="none" w:sz="0" w:space="0" w:color="auto"/>
        <w:right w:val="none" w:sz="0" w:space="0" w:color="auto"/>
      </w:divBdr>
    </w:div>
    <w:div w:id="517548917">
      <w:bodyDiv w:val="1"/>
      <w:marLeft w:val="0"/>
      <w:marRight w:val="0"/>
      <w:marTop w:val="0"/>
      <w:marBottom w:val="0"/>
      <w:divBdr>
        <w:top w:val="none" w:sz="0" w:space="0" w:color="auto"/>
        <w:left w:val="none" w:sz="0" w:space="0" w:color="auto"/>
        <w:bottom w:val="none" w:sz="0" w:space="0" w:color="auto"/>
        <w:right w:val="none" w:sz="0" w:space="0" w:color="auto"/>
      </w:divBdr>
      <w:divsChild>
        <w:div w:id="54084674">
          <w:marLeft w:val="0"/>
          <w:marRight w:val="0"/>
          <w:marTop w:val="0"/>
          <w:marBottom w:val="0"/>
          <w:divBdr>
            <w:top w:val="none" w:sz="0" w:space="0" w:color="auto"/>
            <w:left w:val="none" w:sz="0" w:space="0" w:color="auto"/>
            <w:bottom w:val="none" w:sz="0" w:space="0" w:color="auto"/>
            <w:right w:val="none" w:sz="0" w:space="0" w:color="auto"/>
          </w:divBdr>
        </w:div>
      </w:divsChild>
    </w:div>
    <w:div w:id="517891134">
      <w:bodyDiv w:val="1"/>
      <w:marLeft w:val="0"/>
      <w:marRight w:val="0"/>
      <w:marTop w:val="0"/>
      <w:marBottom w:val="0"/>
      <w:divBdr>
        <w:top w:val="none" w:sz="0" w:space="0" w:color="auto"/>
        <w:left w:val="none" w:sz="0" w:space="0" w:color="auto"/>
        <w:bottom w:val="none" w:sz="0" w:space="0" w:color="auto"/>
        <w:right w:val="none" w:sz="0" w:space="0" w:color="auto"/>
      </w:divBdr>
    </w:div>
    <w:div w:id="518470113">
      <w:bodyDiv w:val="1"/>
      <w:marLeft w:val="0"/>
      <w:marRight w:val="0"/>
      <w:marTop w:val="0"/>
      <w:marBottom w:val="0"/>
      <w:divBdr>
        <w:top w:val="none" w:sz="0" w:space="0" w:color="auto"/>
        <w:left w:val="none" w:sz="0" w:space="0" w:color="auto"/>
        <w:bottom w:val="none" w:sz="0" w:space="0" w:color="auto"/>
        <w:right w:val="none" w:sz="0" w:space="0" w:color="auto"/>
      </w:divBdr>
    </w:div>
    <w:div w:id="518932312">
      <w:bodyDiv w:val="1"/>
      <w:marLeft w:val="0"/>
      <w:marRight w:val="0"/>
      <w:marTop w:val="0"/>
      <w:marBottom w:val="0"/>
      <w:divBdr>
        <w:top w:val="none" w:sz="0" w:space="0" w:color="auto"/>
        <w:left w:val="none" w:sz="0" w:space="0" w:color="auto"/>
        <w:bottom w:val="none" w:sz="0" w:space="0" w:color="auto"/>
        <w:right w:val="none" w:sz="0" w:space="0" w:color="auto"/>
      </w:divBdr>
    </w:div>
    <w:div w:id="519124091">
      <w:bodyDiv w:val="1"/>
      <w:marLeft w:val="0"/>
      <w:marRight w:val="0"/>
      <w:marTop w:val="0"/>
      <w:marBottom w:val="0"/>
      <w:divBdr>
        <w:top w:val="none" w:sz="0" w:space="0" w:color="auto"/>
        <w:left w:val="none" w:sz="0" w:space="0" w:color="auto"/>
        <w:bottom w:val="none" w:sz="0" w:space="0" w:color="auto"/>
        <w:right w:val="none" w:sz="0" w:space="0" w:color="auto"/>
      </w:divBdr>
    </w:div>
    <w:div w:id="519200829">
      <w:bodyDiv w:val="1"/>
      <w:marLeft w:val="0"/>
      <w:marRight w:val="0"/>
      <w:marTop w:val="0"/>
      <w:marBottom w:val="0"/>
      <w:divBdr>
        <w:top w:val="none" w:sz="0" w:space="0" w:color="auto"/>
        <w:left w:val="none" w:sz="0" w:space="0" w:color="auto"/>
        <w:bottom w:val="none" w:sz="0" w:space="0" w:color="auto"/>
        <w:right w:val="none" w:sz="0" w:space="0" w:color="auto"/>
      </w:divBdr>
    </w:div>
    <w:div w:id="519317066">
      <w:bodyDiv w:val="1"/>
      <w:marLeft w:val="0"/>
      <w:marRight w:val="0"/>
      <w:marTop w:val="0"/>
      <w:marBottom w:val="0"/>
      <w:divBdr>
        <w:top w:val="none" w:sz="0" w:space="0" w:color="auto"/>
        <w:left w:val="none" w:sz="0" w:space="0" w:color="auto"/>
        <w:bottom w:val="none" w:sz="0" w:space="0" w:color="auto"/>
        <w:right w:val="none" w:sz="0" w:space="0" w:color="auto"/>
      </w:divBdr>
    </w:div>
    <w:div w:id="524172477">
      <w:bodyDiv w:val="1"/>
      <w:marLeft w:val="0"/>
      <w:marRight w:val="0"/>
      <w:marTop w:val="0"/>
      <w:marBottom w:val="0"/>
      <w:divBdr>
        <w:top w:val="none" w:sz="0" w:space="0" w:color="auto"/>
        <w:left w:val="none" w:sz="0" w:space="0" w:color="auto"/>
        <w:bottom w:val="none" w:sz="0" w:space="0" w:color="auto"/>
        <w:right w:val="none" w:sz="0" w:space="0" w:color="auto"/>
      </w:divBdr>
    </w:div>
    <w:div w:id="525365508">
      <w:bodyDiv w:val="1"/>
      <w:marLeft w:val="0"/>
      <w:marRight w:val="0"/>
      <w:marTop w:val="0"/>
      <w:marBottom w:val="0"/>
      <w:divBdr>
        <w:top w:val="none" w:sz="0" w:space="0" w:color="auto"/>
        <w:left w:val="none" w:sz="0" w:space="0" w:color="auto"/>
        <w:bottom w:val="none" w:sz="0" w:space="0" w:color="auto"/>
        <w:right w:val="none" w:sz="0" w:space="0" w:color="auto"/>
      </w:divBdr>
    </w:div>
    <w:div w:id="527371588">
      <w:bodyDiv w:val="1"/>
      <w:marLeft w:val="0"/>
      <w:marRight w:val="0"/>
      <w:marTop w:val="0"/>
      <w:marBottom w:val="0"/>
      <w:divBdr>
        <w:top w:val="none" w:sz="0" w:space="0" w:color="auto"/>
        <w:left w:val="none" w:sz="0" w:space="0" w:color="auto"/>
        <w:bottom w:val="none" w:sz="0" w:space="0" w:color="auto"/>
        <w:right w:val="none" w:sz="0" w:space="0" w:color="auto"/>
      </w:divBdr>
    </w:div>
    <w:div w:id="529609182">
      <w:bodyDiv w:val="1"/>
      <w:marLeft w:val="0"/>
      <w:marRight w:val="0"/>
      <w:marTop w:val="0"/>
      <w:marBottom w:val="0"/>
      <w:divBdr>
        <w:top w:val="none" w:sz="0" w:space="0" w:color="auto"/>
        <w:left w:val="none" w:sz="0" w:space="0" w:color="auto"/>
        <w:bottom w:val="none" w:sz="0" w:space="0" w:color="auto"/>
        <w:right w:val="none" w:sz="0" w:space="0" w:color="auto"/>
      </w:divBdr>
    </w:div>
    <w:div w:id="530147349">
      <w:bodyDiv w:val="1"/>
      <w:marLeft w:val="0"/>
      <w:marRight w:val="0"/>
      <w:marTop w:val="0"/>
      <w:marBottom w:val="0"/>
      <w:divBdr>
        <w:top w:val="none" w:sz="0" w:space="0" w:color="auto"/>
        <w:left w:val="none" w:sz="0" w:space="0" w:color="auto"/>
        <w:bottom w:val="none" w:sz="0" w:space="0" w:color="auto"/>
        <w:right w:val="none" w:sz="0" w:space="0" w:color="auto"/>
      </w:divBdr>
    </w:div>
    <w:div w:id="530457871">
      <w:bodyDiv w:val="1"/>
      <w:marLeft w:val="0"/>
      <w:marRight w:val="0"/>
      <w:marTop w:val="0"/>
      <w:marBottom w:val="0"/>
      <w:divBdr>
        <w:top w:val="none" w:sz="0" w:space="0" w:color="auto"/>
        <w:left w:val="none" w:sz="0" w:space="0" w:color="auto"/>
        <w:bottom w:val="none" w:sz="0" w:space="0" w:color="auto"/>
        <w:right w:val="none" w:sz="0" w:space="0" w:color="auto"/>
      </w:divBdr>
    </w:div>
    <w:div w:id="531385367">
      <w:bodyDiv w:val="1"/>
      <w:marLeft w:val="0"/>
      <w:marRight w:val="0"/>
      <w:marTop w:val="0"/>
      <w:marBottom w:val="0"/>
      <w:divBdr>
        <w:top w:val="none" w:sz="0" w:space="0" w:color="auto"/>
        <w:left w:val="none" w:sz="0" w:space="0" w:color="auto"/>
        <w:bottom w:val="none" w:sz="0" w:space="0" w:color="auto"/>
        <w:right w:val="none" w:sz="0" w:space="0" w:color="auto"/>
      </w:divBdr>
    </w:div>
    <w:div w:id="533034219">
      <w:bodyDiv w:val="1"/>
      <w:marLeft w:val="0"/>
      <w:marRight w:val="0"/>
      <w:marTop w:val="0"/>
      <w:marBottom w:val="0"/>
      <w:divBdr>
        <w:top w:val="none" w:sz="0" w:space="0" w:color="auto"/>
        <w:left w:val="none" w:sz="0" w:space="0" w:color="auto"/>
        <w:bottom w:val="none" w:sz="0" w:space="0" w:color="auto"/>
        <w:right w:val="none" w:sz="0" w:space="0" w:color="auto"/>
      </w:divBdr>
      <w:divsChild>
        <w:div w:id="1751003701">
          <w:marLeft w:val="0"/>
          <w:marRight w:val="0"/>
          <w:marTop w:val="0"/>
          <w:marBottom w:val="240"/>
          <w:divBdr>
            <w:top w:val="none" w:sz="0" w:space="0" w:color="auto"/>
            <w:left w:val="none" w:sz="0" w:space="0" w:color="auto"/>
            <w:bottom w:val="none" w:sz="0" w:space="0" w:color="auto"/>
            <w:right w:val="none" w:sz="0" w:space="0" w:color="auto"/>
          </w:divBdr>
          <w:divsChild>
            <w:div w:id="96739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1079">
      <w:bodyDiv w:val="1"/>
      <w:marLeft w:val="0"/>
      <w:marRight w:val="0"/>
      <w:marTop w:val="0"/>
      <w:marBottom w:val="0"/>
      <w:divBdr>
        <w:top w:val="none" w:sz="0" w:space="0" w:color="auto"/>
        <w:left w:val="none" w:sz="0" w:space="0" w:color="auto"/>
        <w:bottom w:val="none" w:sz="0" w:space="0" w:color="auto"/>
        <w:right w:val="none" w:sz="0" w:space="0" w:color="auto"/>
      </w:divBdr>
    </w:div>
    <w:div w:id="533273030">
      <w:bodyDiv w:val="1"/>
      <w:marLeft w:val="0"/>
      <w:marRight w:val="0"/>
      <w:marTop w:val="0"/>
      <w:marBottom w:val="0"/>
      <w:divBdr>
        <w:top w:val="none" w:sz="0" w:space="0" w:color="auto"/>
        <w:left w:val="none" w:sz="0" w:space="0" w:color="auto"/>
        <w:bottom w:val="none" w:sz="0" w:space="0" w:color="auto"/>
        <w:right w:val="none" w:sz="0" w:space="0" w:color="auto"/>
      </w:divBdr>
    </w:div>
    <w:div w:id="533612956">
      <w:bodyDiv w:val="1"/>
      <w:marLeft w:val="0"/>
      <w:marRight w:val="0"/>
      <w:marTop w:val="0"/>
      <w:marBottom w:val="0"/>
      <w:divBdr>
        <w:top w:val="none" w:sz="0" w:space="0" w:color="auto"/>
        <w:left w:val="none" w:sz="0" w:space="0" w:color="auto"/>
        <w:bottom w:val="none" w:sz="0" w:space="0" w:color="auto"/>
        <w:right w:val="none" w:sz="0" w:space="0" w:color="auto"/>
      </w:divBdr>
    </w:div>
    <w:div w:id="534655087">
      <w:bodyDiv w:val="1"/>
      <w:marLeft w:val="0"/>
      <w:marRight w:val="0"/>
      <w:marTop w:val="0"/>
      <w:marBottom w:val="0"/>
      <w:divBdr>
        <w:top w:val="none" w:sz="0" w:space="0" w:color="auto"/>
        <w:left w:val="none" w:sz="0" w:space="0" w:color="auto"/>
        <w:bottom w:val="none" w:sz="0" w:space="0" w:color="auto"/>
        <w:right w:val="none" w:sz="0" w:space="0" w:color="auto"/>
      </w:divBdr>
    </w:div>
    <w:div w:id="535310375">
      <w:bodyDiv w:val="1"/>
      <w:marLeft w:val="0"/>
      <w:marRight w:val="0"/>
      <w:marTop w:val="0"/>
      <w:marBottom w:val="0"/>
      <w:divBdr>
        <w:top w:val="none" w:sz="0" w:space="0" w:color="auto"/>
        <w:left w:val="none" w:sz="0" w:space="0" w:color="auto"/>
        <w:bottom w:val="none" w:sz="0" w:space="0" w:color="auto"/>
        <w:right w:val="none" w:sz="0" w:space="0" w:color="auto"/>
      </w:divBdr>
    </w:div>
    <w:div w:id="537663369">
      <w:bodyDiv w:val="1"/>
      <w:marLeft w:val="0"/>
      <w:marRight w:val="0"/>
      <w:marTop w:val="0"/>
      <w:marBottom w:val="0"/>
      <w:divBdr>
        <w:top w:val="none" w:sz="0" w:space="0" w:color="auto"/>
        <w:left w:val="none" w:sz="0" w:space="0" w:color="auto"/>
        <w:bottom w:val="none" w:sz="0" w:space="0" w:color="auto"/>
        <w:right w:val="none" w:sz="0" w:space="0" w:color="auto"/>
      </w:divBdr>
    </w:div>
    <w:div w:id="537813230">
      <w:bodyDiv w:val="1"/>
      <w:marLeft w:val="0"/>
      <w:marRight w:val="0"/>
      <w:marTop w:val="0"/>
      <w:marBottom w:val="0"/>
      <w:divBdr>
        <w:top w:val="none" w:sz="0" w:space="0" w:color="auto"/>
        <w:left w:val="none" w:sz="0" w:space="0" w:color="auto"/>
        <w:bottom w:val="none" w:sz="0" w:space="0" w:color="auto"/>
        <w:right w:val="none" w:sz="0" w:space="0" w:color="auto"/>
      </w:divBdr>
    </w:div>
    <w:div w:id="539366269">
      <w:bodyDiv w:val="1"/>
      <w:marLeft w:val="0"/>
      <w:marRight w:val="0"/>
      <w:marTop w:val="0"/>
      <w:marBottom w:val="0"/>
      <w:divBdr>
        <w:top w:val="none" w:sz="0" w:space="0" w:color="auto"/>
        <w:left w:val="none" w:sz="0" w:space="0" w:color="auto"/>
        <w:bottom w:val="none" w:sz="0" w:space="0" w:color="auto"/>
        <w:right w:val="none" w:sz="0" w:space="0" w:color="auto"/>
      </w:divBdr>
    </w:div>
    <w:div w:id="539903661">
      <w:bodyDiv w:val="1"/>
      <w:marLeft w:val="0"/>
      <w:marRight w:val="0"/>
      <w:marTop w:val="0"/>
      <w:marBottom w:val="0"/>
      <w:divBdr>
        <w:top w:val="none" w:sz="0" w:space="0" w:color="auto"/>
        <w:left w:val="none" w:sz="0" w:space="0" w:color="auto"/>
        <w:bottom w:val="none" w:sz="0" w:space="0" w:color="auto"/>
        <w:right w:val="none" w:sz="0" w:space="0" w:color="auto"/>
      </w:divBdr>
    </w:div>
    <w:div w:id="541209735">
      <w:bodyDiv w:val="1"/>
      <w:marLeft w:val="0"/>
      <w:marRight w:val="0"/>
      <w:marTop w:val="0"/>
      <w:marBottom w:val="0"/>
      <w:divBdr>
        <w:top w:val="none" w:sz="0" w:space="0" w:color="auto"/>
        <w:left w:val="none" w:sz="0" w:space="0" w:color="auto"/>
        <w:bottom w:val="none" w:sz="0" w:space="0" w:color="auto"/>
        <w:right w:val="none" w:sz="0" w:space="0" w:color="auto"/>
      </w:divBdr>
      <w:divsChild>
        <w:div w:id="261765542">
          <w:marLeft w:val="0"/>
          <w:marRight w:val="0"/>
          <w:marTop w:val="0"/>
          <w:marBottom w:val="240"/>
          <w:divBdr>
            <w:top w:val="none" w:sz="0" w:space="0" w:color="auto"/>
            <w:left w:val="none" w:sz="0" w:space="0" w:color="auto"/>
            <w:bottom w:val="none" w:sz="0" w:space="0" w:color="auto"/>
            <w:right w:val="none" w:sz="0" w:space="0" w:color="auto"/>
          </w:divBdr>
        </w:div>
      </w:divsChild>
    </w:div>
    <w:div w:id="542981612">
      <w:bodyDiv w:val="1"/>
      <w:marLeft w:val="0"/>
      <w:marRight w:val="0"/>
      <w:marTop w:val="0"/>
      <w:marBottom w:val="0"/>
      <w:divBdr>
        <w:top w:val="none" w:sz="0" w:space="0" w:color="auto"/>
        <w:left w:val="none" w:sz="0" w:space="0" w:color="auto"/>
        <w:bottom w:val="none" w:sz="0" w:space="0" w:color="auto"/>
        <w:right w:val="none" w:sz="0" w:space="0" w:color="auto"/>
      </w:divBdr>
    </w:div>
    <w:div w:id="542981902">
      <w:bodyDiv w:val="1"/>
      <w:marLeft w:val="0"/>
      <w:marRight w:val="0"/>
      <w:marTop w:val="0"/>
      <w:marBottom w:val="0"/>
      <w:divBdr>
        <w:top w:val="none" w:sz="0" w:space="0" w:color="auto"/>
        <w:left w:val="none" w:sz="0" w:space="0" w:color="auto"/>
        <w:bottom w:val="none" w:sz="0" w:space="0" w:color="auto"/>
        <w:right w:val="none" w:sz="0" w:space="0" w:color="auto"/>
      </w:divBdr>
    </w:div>
    <w:div w:id="543253175">
      <w:bodyDiv w:val="1"/>
      <w:marLeft w:val="0"/>
      <w:marRight w:val="0"/>
      <w:marTop w:val="0"/>
      <w:marBottom w:val="0"/>
      <w:divBdr>
        <w:top w:val="none" w:sz="0" w:space="0" w:color="auto"/>
        <w:left w:val="none" w:sz="0" w:space="0" w:color="auto"/>
        <w:bottom w:val="none" w:sz="0" w:space="0" w:color="auto"/>
        <w:right w:val="none" w:sz="0" w:space="0" w:color="auto"/>
      </w:divBdr>
    </w:div>
    <w:div w:id="544027820">
      <w:bodyDiv w:val="1"/>
      <w:marLeft w:val="0"/>
      <w:marRight w:val="0"/>
      <w:marTop w:val="0"/>
      <w:marBottom w:val="0"/>
      <w:divBdr>
        <w:top w:val="none" w:sz="0" w:space="0" w:color="auto"/>
        <w:left w:val="none" w:sz="0" w:space="0" w:color="auto"/>
        <w:bottom w:val="none" w:sz="0" w:space="0" w:color="auto"/>
        <w:right w:val="none" w:sz="0" w:space="0" w:color="auto"/>
      </w:divBdr>
    </w:div>
    <w:div w:id="548811079">
      <w:bodyDiv w:val="1"/>
      <w:marLeft w:val="0"/>
      <w:marRight w:val="0"/>
      <w:marTop w:val="0"/>
      <w:marBottom w:val="0"/>
      <w:divBdr>
        <w:top w:val="none" w:sz="0" w:space="0" w:color="auto"/>
        <w:left w:val="none" w:sz="0" w:space="0" w:color="auto"/>
        <w:bottom w:val="none" w:sz="0" w:space="0" w:color="auto"/>
        <w:right w:val="none" w:sz="0" w:space="0" w:color="auto"/>
      </w:divBdr>
    </w:div>
    <w:div w:id="551501455">
      <w:bodyDiv w:val="1"/>
      <w:marLeft w:val="0"/>
      <w:marRight w:val="0"/>
      <w:marTop w:val="0"/>
      <w:marBottom w:val="0"/>
      <w:divBdr>
        <w:top w:val="none" w:sz="0" w:space="0" w:color="auto"/>
        <w:left w:val="none" w:sz="0" w:space="0" w:color="auto"/>
        <w:bottom w:val="none" w:sz="0" w:space="0" w:color="auto"/>
        <w:right w:val="none" w:sz="0" w:space="0" w:color="auto"/>
      </w:divBdr>
    </w:div>
    <w:div w:id="551887799">
      <w:bodyDiv w:val="1"/>
      <w:marLeft w:val="0"/>
      <w:marRight w:val="0"/>
      <w:marTop w:val="0"/>
      <w:marBottom w:val="0"/>
      <w:divBdr>
        <w:top w:val="none" w:sz="0" w:space="0" w:color="auto"/>
        <w:left w:val="none" w:sz="0" w:space="0" w:color="auto"/>
        <w:bottom w:val="none" w:sz="0" w:space="0" w:color="auto"/>
        <w:right w:val="none" w:sz="0" w:space="0" w:color="auto"/>
      </w:divBdr>
    </w:div>
    <w:div w:id="554045211">
      <w:bodyDiv w:val="1"/>
      <w:marLeft w:val="0"/>
      <w:marRight w:val="0"/>
      <w:marTop w:val="0"/>
      <w:marBottom w:val="0"/>
      <w:divBdr>
        <w:top w:val="none" w:sz="0" w:space="0" w:color="auto"/>
        <w:left w:val="none" w:sz="0" w:space="0" w:color="auto"/>
        <w:bottom w:val="none" w:sz="0" w:space="0" w:color="auto"/>
        <w:right w:val="none" w:sz="0" w:space="0" w:color="auto"/>
      </w:divBdr>
    </w:div>
    <w:div w:id="554464675">
      <w:bodyDiv w:val="1"/>
      <w:marLeft w:val="0"/>
      <w:marRight w:val="0"/>
      <w:marTop w:val="0"/>
      <w:marBottom w:val="0"/>
      <w:divBdr>
        <w:top w:val="none" w:sz="0" w:space="0" w:color="auto"/>
        <w:left w:val="none" w:sz="0" w:space="0" w:color="auto"/>
        <w:bottom w:val="none" w:sz="0" w:space="0" w:color="auto"/>
        <w:right w:val="none" w:sz="0" w:space="0" w:color="auto"/>
      </w:divBdr>
    </w:div>
    <w:div w:id="555627880">
      <w:bodyDiv w:val="1"/>
      <w:marLeft w:val="0"/>
      <w:marRight w:val="0"/>
      <w:marTop w:val="0"/>
      <w:marBottom w:val="0"/>
      <w:divBdr>
        <w:top w:val="none" w:sz="0" w:space="0" w:color="auto"/>
        <w:left w:val="none" w:sz="0" w:space="0" w:color="auto"/>
        <w:bottom w:val="none" w:sz="0" w:space="0" w:color="auto"/>
        <w:right w:val="none" w:sz="0" w:space="0" w:color="auto"/>
      </w:divBdr>
    </w:div>
    <w:div w:id="556167441">
      <w:bodyDiv w:val="1"/>
      <w:marLeft w:val="0"/>
      <w:marRight w:val="0"/>
      <w:marTop w:val="0"/>
      <w:marBottom w:val="0"/>
      <w:divBdr>
        <w:top w:val="none" w:sz="0" w:space="0" w:color="auto"/>
        <w:left w:val="none" w:sz="0" w:space="0" w:color="auto"/>
        <w:bottom w:val="none" w:sz="0" w:space="0" w:color="auto"/>
        <w:right w:val="none" w:sz="0" w:space="0" w:color="auto"/>
      </w:divBdr>
    </w:div>
    <w:div w:id="558638134">
      <w:bodyDiv w:val="1"/>
      <w:marLeft w:val="0"/>
      <w:marRight w:val="0"/>
      <w:marTop w:val="0"/>
      <w:marBottom w:val="0"/>
      <w:divBdr>
        <w:top w:val="none" w:sz="0" w:space="0" w:color="auto"/>
        <w:left w:val="none" w:sz="0" w:space="0" w:color="auto"/>
        <w:bottom w:val="none" w:sz="0" w:space="0" w:color="auto"/>
        <w:right w:val="none" w:sz="0" w:space="0" w:color="auto"/>
      </w:divBdr>
    </w:div>
    <w:div w:id="558979619">
      <w:bodyDiv w:val="1"/>
      <w:marLeft w:val="0"/>
      <w:marRight w:val="0"/>
      <w:marTop w:val="0"/>
      <w:marBottom w:val="0"/>
      <w:divBdr>
        <w:top w:val="none" w:sz="0" w:space="0" w:color="auto"/>
        <w:left w:val="none" w:sz="0" w:space="0" w:color="auto"/>
        <w:bottom w:val="none" w:sz="0" w:space="0" w:color="auto"/>
        <w:right w:val="none" w:sz="0" w:space="0" w:color="auto"/>
      </w:divBdr>
      <w:divsChild>
        <w:div w:id="48039551">
          <w:marLeft w:val="0"/>
          <w:marRight w:val="0"/>
          <w:marTop w:val="0"/>
          <w:marBottom w:val="0"/>
          <w:divBdr>
            <w:top w:val="none" w:sz="0" w:space="0" w:color="auto"/>
            <w:left w:val="none" w:sz="0" w:space="0" w:color="auto"/>
            <w:bottom w:val="none" w:sz="0" w:space="0" w:color="auto"/>
            <w:right w:val="none" w:sz="0" w:space="0" w:color="auto"/>
          </w:divBdr>
        </w:div>
      </w:divsChild>
    </w:div>
    <w:div w:id="559755029">
      <w:bodyDiv w:val="1"/>
      <w:marLeft w:val="0"/>
      <w:marRight w:val="0"/>
      <w:marTop w:val="0"/>
      <w:marBottom w:val="0"/>
      <w:divBdr>
        <w:top w:val="none" w:sz="0" w:space="0" w:color="auto"/>
        <w:left w:val="none" w:sz="0" w:space="0" w:color="auto"/>
        <w:bottom w:val="none" w:sz="0" w:space="0" w:color="auto"/>
        <w:right w:val="none" w:sz="0" w:space="0" w:color="auto"/>
      </w:divBdr>
    </w:div>
    <w:div w:id="560101373">
      <w:bodyDiv w:val="1"/>
      <w:marLeft w:val="0"/>
      <w:marRight w:val="0"/>
      <w:marTop w:val="0"/>
      <w:marBottom w:val="0"/>
      <w:divBdr>
        <w:top w:val="none" w:sz="0" w:space="0" w:color="auto"/>
        <w:left w:val="none" w:sz="0" w:space="0" w:color="auto"/>
        <w:bottom w:val="none" w:sz="0" w:space="0" w:color="auto"/>
        <w:right w:val="none" w:sz="0" w:space="0" w:color="auto"/>
      </w:divBdr>
    </w:div>
    <w:div w:id="560673901">
      <w:bodyDiv w:val="1"/>
      <w:marLeft w:val="0"/>
      <w:marRight w:val="0"/>
      <w:marTop w:val="0"/>
      <w:marBottom w:val="0"/>
      <w:divBdr>
        <w:top w:val="none" w:sz="0" w:space="0" w:color="auto"/>
        <w:left w:val="none" w:sz="0" w:space="0" w:color="auto"/>
        <w:bottom w:val="none" w:sz="0" w:space="0" w:color="auto"/>
        <w:right w:val="none" w:sz="0" w:space="0" w:color="auto"/>
      </w:divBdr>
    </w:div>
    <w:div w:id="563296777">
      <w:bodyDiv w:val="1"/>
      <w:marLeft w:val="0"/>
      <w:marRight w:val="0"/>
      <w:marTop w:val="0"/>
      <w:marBottom w:val="0"/>
      <w:divBdr>
        <w:top w:val="none" w:sz="0" w:space="0" w:color="auto"/>
        <w:left w:val="none" w:sz="0" w:space="0" w:color="auto"/>
        <w:bottom w:val="none" w:sz="0" w:space="0" w:color="auto"/>
        <w:right w:val="none" w:sz="0" w:space="0" w:color="auto"/>
      </w:divBdr>
    </w:div>
    <w:div w:id="563639662">
      <w:bodyDiv w:val="1"/>
      <w:marLeft w:val="0"/>
      <w:marRight w:val="0"/>
      <w:marTop w:val="0"/>
      <w:marBottom w:val="0"/>
      <w:divBdr>
        <w:top w:val="none" w:sz="0" w:space="0" w:color="auto"/>
        <w:left w:val="none" w:sz="0" w:space="0" w:color="auto"/>
        <w:bottom w:val="none" w:sz="0" w:space="0" w:color="auto"/>
        <w:right w:val="none" w:sz="0" w:space="0" w:color="auto"/>
      </w:divBdr>
      <w:divsChild>
        <w:div w:id="1717050700">
          <w:marLeft w:val="0"/>
          <w:marRight w:val="0"/>
          <w:marTop w:val="0"/>
          <w:marBottom w:val="0"/>
          <w:divBdr>
            <w:top w:val="none" w:sz="0" w:space="0" w:color="auto"/>
            <w:left w:val="none" w:sz="0" w:space="0" w:color="auto"/>
            <w:bottom w:val="none" w:sz="0" w:space="0" w:color="auto"/>
            <w:right w:val="none" w:sz="0" w:space="0" w:color="auto"/>
          </w:divBdr>
        </w:div>
      </w:divsChild>
    </w:div>
    <w:div w:id="564493386">
      <w:bodyDiv w:val="1"/>
      <w:marLeft w:val="0"/>
      <w:marRight w:val="0"/>
      <w:marTop w:val="0"/>
      <w:marBottom w:val="0"/>
      <w:divBdr>
        <w:top w:val="none" w:sz="0" w:space="0" w:color="auto"/>
        <w:left w:val="none" w:sz="0" w:space="0" w:color="auto"/>
        <w:bottom w:val="none" w:sz="0" w:space="0" w:color="auto"/>
        <w:right w:val="none" w:sz="0" w:space="0" w:color="auto"/>
      </w:divBdr>
    </w:div>
    <w:div w:id="565334835">
      <w:bodyDiv w:val="1"/>
      <w:marLeft w:val="0"/>
      <w:marRight w:val="0"/>
      <w:marTop w:val="0"/>
      <w:marBottom w:val="0"/>
      <w:divBdr>
        <w:top w:val="none" w:sz="0" w:space="0" w:color="auto"/>
        <w:left w:val="none" w:sz="0" w:space="0" w:color="auto"/>
        <w:bottom w:val="none" w:sz="0" w:space="0" w:color="auto"/>
        <w:right w:val="none" w:sz="0" w:space="0" w:color="auto"/>
      </w:divBdr>
    </w:div>
    <w:div w:id="565338109">
      <w:bodyDiv w:val="1"/>
      <w:marLeft w:val="0"/>
      <w:marRight w:val="0"/>
      <w:marTop w:val="0"/>
      <w:marBottom w:val="0"/>
      <w:divBdr>
        <w:top w:val="none" w:sz="0" w:space="0" w:color="auto"/>
        <w:left w:val="none" w:sz="0" w:space="0" w:color="auto"/>
        <w:bottom w:val="none" w:sz="0" w:space="0" w:color="auto"/>
        <w:right w:val="none" w:sz="0" w:space="0" w:color="auto"/>
      </w:divBdr>
    </w:div>
    <w:div w:id="565527066">
      <w:bodyDiv w:val="1"/>
      <w:marLeft w:val="0"/>
      <w:marRight w:val="0"/>
      <w:marTop w:val="0"/>
      <w:marBottom w:val="0"/>
      <w:divBdr>
        <w:top w:val="none" w:sz="0" w:space="0" w:color="auto"/>
        <w:left w:val="none" w:sz="0" w:space="0" w:color="auto"/>
        <w:bottom w:val="none" w:sz="0" w:space="0" w:color="auto"/>
        <w:right w:val="none" w:sz="0" w:space="0" w:color="auto"/>
      </w:divBdr>
    </w:div>
    <w:div w:id="565919241">
      <w:bodyDiv w:val="1"/>
      <w:marLeft w:val="0"/>
      <w:marRight w:val="0"/>
      <w:marTop w:val="0"/>
      <w:marBottom w:val="0"/>
      <w:divBdr>
        <w:top w:val="none" w:sz="0" w:space="0" w:color="auto"/>
        <w:left w:val="none" w:sz="0" w:space="0" w:color="auto"/>
        <w:bottom w:val="none" w:sz="0" w:space="0" w:color="auto"/>
        <w:right w:val="none" w:sz="0" w:space="0" w:color="auto"/>
      </w:divBdr>
    </w:div>
    <w:div w:id="567033838">
      <w:bodyDiv w:val="1"/>
      <w:marLeft w:val="0"/>
      <w:marRight w:val="0"/>
      <w:marTop w:val="0"/>
      <w:marBottom w:val="0"/>
      <w:divBdr>
        <w:top w:val="none" w:sz="0" w:space="0" w:color="auto"/>
        <w:left w:val="none" w:sz="0" w:space="0" w:color="auto"/>
        <w:bottom w:val="none" w:sz="0" w:space="0" w:color="auto"/>
        <w:right w:val="none" w:sz="0" w:space="0" w:color="auto"/>
      </w:divBdr>
    </w:div>
    <w:div w:id="567501526">
      <w:bodyDiv w:val="1"/>
      <w:marLeft w:val="0"/>
      <w:marRight w:val="0"/>
      <w:marTop w:val="0"/>
      <w:marBottom w:val="0"/>
      <w:divBdr>
        <w:top w:val="none" w:sz="0" w:space="0" w:color="auto"/>
        <w:left w:val="none" w:sz="0" w:space="0" w:color="auto"/>
        <w:bottom w:val="none" w:sz="0" w:space="0" w:color="auto"/>
        <w:right w:val="none" w:sz="0" w:space="0" w:color="auto"/>
      </w:divBdr>
    </w:div>
    <w:div w:id="569385775">
      <w:bodyDiv w:val="1"/>
      <w:marLeft w:val="0"/>
      <w:marRight w:val="0"/>
      <w:marTop w:val="0"/>
      <w:marBottom w:val="0"/>
      <w:divBdr>
        <w:top w:val="none" w:sz="0" w:space="0" w:color="auto"/>
        <w:left w:val="none" w:sz="0" w:space="0" w:color="auto"/>
        <w:bottom w:val="none" w:sz="0" w:space="0" w:color="auto"/>
        <w:right w:val="none" w:sz="0" w:space="0" w:color="auto"/>
      </w:divBdr>
    </w:div>
    <w:div w:id="569927577">
      <w:bodyDiv w:val="1"/>
      <w:marLeft w:val="0"/>
      <w:marRight w:val="0"/>
      <w:marTop w:val="0"/>
      <w:marBottom w:val="0"/>
      <w:divBdr>
        <w:top w:val="none" w:sz="0" w:space="0" w:color="auto"/>
        <w:left w:val="none" w:sz="0" w:space="0" w:color="auto"/>
        <w:bottom w:val="none" w:sz="0" w:space="0" w:color="auto"/>
        <w:right w:val="none" w:sz="0" w:space="0" w:color="auto"/>
      </w:divBdr>
    </w:div>
    <w:div w:id="570849662">
      <w:bodyDiv w:val="1"/>
      <w:marLeft w:val="0"/>
      <w:marRight w:val="0"/>
      <w:marTop w:val="0"/>
      <w:marBottom w:val="0"/>
      <w:divBdr>
        <w:top w:val="none" w:sz="0" w:space="0" w:color="auto"/>
        <w:left w:val="none" w:sz="0" w:space="0" w:color="auto"/>
        <w:bottom w:val="none" w:sz="0" w:space="0" w:color="auto"/>
        <w:right w:val="none" w:sz="0" w:space="0" w:color="auto"/>
      </w:divBdr>
    </w:div>
    <w:div w:id="571428544">
      <w:bodyDiv w:val="1"/>
      <w:marLeft w:val="0"/>
      <w:marRight w:val="0"/>
      <w:marTop w:val="0"/>
      <w:marBottom w:val="0"/>
      <w:divBdr>
        <w:top w:val="none" w:sz="0" w:space="0" w:color="auto"/>
        <w:left w:val="none" w:sz="0" w:space="0" w:color="auto"/>
        <w:bottom w:val="none" w:sz="0" w:space="0" w:color="auto"/>
        <w:right w:val="none" w:sz="0" w:space="0" w:color="auto"/>
      </w:divBdr>
    </w:div>
    <w:div w:id="573509143">
      <w:bodyDiv w:val="1"/>
      <w:marLeft w:val="0"/>
      <w:marRight w:val="0"/>
      <w:marTop w:val="0"/>
      <w:marBottom w:val="0"/>
      <w:divBdr>
        <w:top w:val="none" w:sz="0" w:space="0" w:color="auto"/>
        <w:left w:val="none" w:sz="0" w:space="0" w:color="auto"/>
        <w:bottom w:val="none" w:sz="0" w:space="0" w:color="auto"/>
        <w:right w:val="none" w:sz="0" w:space="0" w:color="auto"/>
      </w:divBdr>
    </w:div>
    <w:div w:id="576132739">
      <w:bodyDiv w:val="1"/>
      <w:marLeft w:val="0"/>
      <w:marRight w:val="0"/>
      <w:marTop w:val="0"/>
      <w:marBottom w:val="0"/>
      <w:divBdr>
        <w:top w:val="none" w:sz="0" w:space="0" w:color="auto"/>
        <w:left w:val="none" w:sz="0" w:space="0" w:color="auto"/>
        <w:bottom w:val="none" w:sz="0" w:space="0" w:color="auto"/>
        <w:right w:val="none" w:sz="0" w:space="0" w:color="auto"/>
      </w:divBdr>
    </w:div>
    <w:div w:id="576593131">
      <w:bodyDiv w:val="1"/>
      <w:marLeft w:val="0"/>
      <w:marRight w:val="0"/>
      <w:marTop w:val="0"/>
      <w:marBottom w:val="0"/>
      <w:divBdr>
        <w:top w:val="none" w:sz="0" w:space="0" w:color="auto"/>
        <w:left w:val="none" w:sz="0" w:space="0" w:color="auto"/>
        <w:bottom w:val="none" w:sz="0" w:space="0" w:color="auto"/>
        <w:right w:val="none" w:sz="0" w:space="0" w:color="auto"/>
      </w:divBdr>
    </w:div>
    <w:div w:id="577636317">
      <w:bodyDiv w:val="1"/>
      <w:marLeft w:val="0"/>
      <w:marRight w:val="0"/>
      <w:marTop w:val="0"/>
      <w:marBottom w:val="0"/>
      <w:divBdr>
        <w:top w:val="none" w:sz="0" w:space="0" w:color="auto"/>
        <w:left w:val="none" w:sz="0" w:space="0" w:color="auto"/>
        <w:bottom w:val="none" w:sz="0" w:space="0" w:color="auto"/>
        <w:right w:val="none" w:sz="0" w:space="0" w:color="auto"/>
      </w:divBdr>
    </w:div>
    <w:div w:id="578709220">
      <w:bodyDiv w:val="1"/>
      <w:marLeft w:val="0"/>
      <w:marRight w:val="0"/>
      <w:marTop w:val="0"/>
      <w:marBottom w:val="0"/>
      <w:divBdr>
        <w:top w:val="none" w:sz="0" w:space="0" w:color="auto"/>
        <w:left w:val="none" w:sz="0" w:space="0" w:color="auto"/>
        <w:bottom w:val="none" w:sz="0" w:space="0" w:color="auto"/>
        <w:right w:val="none" w:sz="0" w:space="0" w:color="auto"/>
      </w:divBdr>
    </w:div>
    <w:div w:id="579291398">
      <w:bodyDiv w:val="1"/>
      <w:marLeft w:val="0"/>
      <w:marRight w:val="0"/>
      <w:marTop w:val="0"/>
      <w:marBottom w:val="0"/>
      <w:divBdr>
        <w:top w:val="none" w:sz="0" w:space="0" w:color="auto"/>
        <w:left w:val="none" w:sz="0" w:space="0" w:color="auto"/>
        <w:bottom w:val="none" w:sz="0" w:space="0" w:color="auto"/>
        <w:right w:val="none" w:sz="0" w:space="0" w:color="auto"/>
      </w:divBdr>
    </w:div>
    <w:div w:id="580869833">
      <w:bodyDiv w:val="1"/>
      <w:marLeft w:val="0"/>
      <w:marRight w:val="0"/>
      <w:marTop w:val="0"/>
      <w:marBottom w:val="0"/>
      <w:divBdr>
        <w:top w:val="none" w:sz="0" w:space="0" w:color="auto"/>
        <w:left w:val="none" w:sz="0" w:space="0" w:color="auto"/>
        <w:bottom w:val="none" w:sz="0" w:space="0" w:color="auto"/>
        <w:right w:val="none" w:sz="0" w:space="0" w:color="auto"/>
      </w:divBdr>
    </w:div>
    <w:div w:id="581329863">
      <w:bodyDiv w:val="1"/>
      <w:marLeft w:val="0"/>
      <w:marRight w:val="0"/>
      <w:marTop w:val="0"/>
      <w:marBottom w:val="0"/>
      <w:divBdr>
        <w:top w:val="none" w:sz="0" w:space="0" w:color="auto"/>
        <w:left w:val="none" w:sz="0" w:space="0" w:color="auto"/>
        <w:bottom w:val="none" w:sz="0" w:space="0" w:color="auto"/>
        <w:right w:val="none" w:sz="0" w:space="0" w:color="auto"/>
      </w:divBdr>
    </w:div>
    <w:div w:id="581641834">
      <w:bodyDiv w:val="1"/>
      <w:marLeft w:val="0"/>
      <w:marRight w:val="0"/>
      <w:marTop w:val="0"/>
      <w:marBottom w:val="0"/>
      <w:divBdr>
        <w:top w:val="none" w:sz="0" w:space="0" w:color="auto"/>
        <w:left w:val="none" w:sz="0" w:space="0" w:color="auto"/>
        <w:bottom w:val="none" w:sz="0" w:space="0" w:color="auto"/>
        <w:right w:val="none" w:sz="0" w:space="0" w:color="auto"/>
      </w:divBdr>
    </w:div>
    <w:div w:id="581914158">
      <w:bodyDiv w:val="1"/>
      <w:marLeft w:val="0"/>
      <w:marRight w:val="0"/>
      <w:marTop w:val="0"/>
      <w:marBottom w:val="0"/>
      <w:divBdr>
        <w:top w:val="none" w:sz="0" w:space="0" w:color="auto"/>
        <w:left w:val="none" w:sz="0" w:space="0" w:color="auto"/>
        <w:bottom w:val="none" w:sz="0" w:space="0" w:color="auto"/>
        <w:right w:val="none" w:sz="0" w:space="0" w:color="auto"/>
      </w:divBdr>
    </w:div>
    <w:div w:id="584267573">
      <w:bodyDiv w:val="1"/>
      <w:marLeft w:val="0"/>
      <w:marRight w:val="0"/>
      <w:marTop w:val="0"/>
      <w:marBottom w:val="0"/>
      <w:divBdr>
        <w:top w:val="none" w:sz="0" w:space="0" w:color="auto"/>
        <w:left w:val="none" w:sz="0" w:space="0" w:color="auto"/>
        <w:bottom w:val="none" w:sz="0" w:space="0" w:color="auto"/>
        <w:right w:val="none" w:sz="0" w:space="0" w:color="auto"/>
      </w:divBdr>
    </w:div>
    <w:div w:id="584344736">
      <w:bodyDiv w:val="1"/>
      <w:marLeft w:val="0"/>
      <w:marRight w:val="0"/>
      <w:marTop w:val="0"/>
      <w:marBottom w:val="0"/>
      <w:divBdr>
        <w:top w:val="none" w:sz="0" w:space="0" w:color="auto"/>
        <w:left w:val="none" w:sz="0" w:space="0" w:color="auto"/>
        <w:bottom w:val="none" w:sz="0" w:space="0" w:color="auto"/>
        <w:right w:val="none" w:sz="0" w:space="0" w:color="auto"/>
      </w:divBdr>
      <w:divsChild>
        <w:div w:id="92869948">
          <w:marLeft w:val="0"/>
          <w:marRight w:val="0"/>
          <w:marTop w:val="0"/>
          <w:marBottom w:val="240"/>
          <w:divBdr>
            <w:top w:val="none" w:sz="0" w:space="0" w:color="auto"/>
            <w:left w:val="none" w:sz="0" w:space="0" w:color="auto"/>
            <w:bottom w:val="none" w:sz="0" w:space="0" w:color="auto"/>
            <w:right w:val="none" w:sz="0" w:space="0" w:color="auto"/>
          </w:divBdr>
          <w:divsChild>
            <w:div w:id="21063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84200">
      <w:bodyDiv w:val="1"/>
      <w:marLeft w:val="0"/>
      <w:marRight w:val="0"/>
      <w:marTop w:val="0"/>
      <w:marBottom w:val="0"/>
      <w:divBdr>
        <w:top w:val="none" w:sz="0" w:space="0" w:color="auto"/>
        <w:left w:val="none" w:sz="0" w:space="0" w:color="auto"/>
        <w:bottom w:val="none" w:sz="0" w:space="0" w:color="auto"/>
        <w:right w:val="none" w:sz="0" w:space="0" w:color="auto"/>
      </w:divBdr>
    </w:div>
    <w:div w:id="587541137">
      <w:bodyDiv w:val="1"/>
      <w:marLeft w:val="0"/>
      <w:marRight w:val="0"/>
      <w:marTop w:val="0"/>
      <w:marBottom w:val="0"/>
      <w:divBdr>
        <w:top w:val="none" w:sz="0" w:space="0" w:color="auto"/>
        <w:left w:val="none" w:sz="0" w:space="0" w:color="auto"/>
        <w:bottom w:val="none" w:sz="0" w:space="0" w:color="auto"/>
        <w:right w:val="none" w:sz="0" w:space="0" w:color="auto"/>
      </w:divBdr>
    </w:div>
    <w:div w:id="588346115">
      <w:bodyDiv w:val="1"/>
      <w:marLeft w:val="0"/>
      <w:marRight w:val="0"/>
      <w:marTop w:val="0"/>
      <w:marBottom w:val="0"/>
      <w:divBdr>
        <w:top w:val="none" w:sz="0" w:space="0" w:color="auto"/>
        <w:left w:val="none" w:sz="0" w:space="0" w:color="auto"/>
        <w:bottom w:val="none" w:sz="0" w:space="0" w:color="auto"/>
        <w:right w:val="none" w:sz="0" w:space="0" w:color="auto"/>
      </w:divBdr>
    </w:div>
    <w:div w:id="588464204">
      <w:bodyDiv w:val="1"/>
      <w:marLeft w:val="0"/>
      <w:marRight w:val="0"/>
      <w:marTop w:val="0"/>
      <w:marBottom w:val="0"/>
      <w:divBdr>
        <w:top w:val="none" w:sz="0" w:space="0" w:color="auto"/>
        <w:left w:val="none" w:sz="0" w:space="0" w:color="auto"/>
        <w:bottom w:val="none" w:sz="0" w:space="0" w:color="auto"/>
        <w:right w:val="none" w:sz="0" w:space="0" w:color="auto"/>
      </w:divBdr>
    </w:div>
    <w:div w:id="590048983">
      <w:bodyDiv w:val="1"/>
      <w:marLeft w:val="0"/>
      <w:marRight w:val="0"/>
      <w:marTop w:val="0"/>
      <w:marBottom w:val="0"/>
      <w:divBdr>
        <w:top w:val="none" w:sz="0" w:space="0" w:color="auto"/>
        <w:left w:val="none" w:sz="0" w:space="0" w:color="auto"/>
        <w:bottom w:val="none" w:sz="0" w:space="0" w:color="auto"/>
        <w:right w:val="none" w:sz="0" w:space="0" w:color="auto"/>
      </w:divBdr>
    </w:div>
    <w:div w:id="590432894">
      <w:bodyDiv w:val="1"/>
      <w:marLeft w:val="0"/>
      <w:marRight w:val="0"/>
      <w:marTop w:val="0"/>
      <w:marBottom w:val="0"/>
      <w:divBdr>
        <w:top w:val="none" w:sz="0" w:space="0" w:color="auto"/>
        <w:left w:val="none" w:sz="0" w:space="0" w:color="auto"/>
        <w:bottom w:val="none" w:sz="0" w:space="0" w:color="auto"/>
        <w:right w:val="none" w:sz="0" w:space="0" w:color="auto"/>
      </w:divBdr>
    </w:div>
    <w:div w:id="590696157">
      <w:bodyDiv w:val="1"/>
      <w:marLeft w:val="0"/>
      <w:marRight w:val="0"/>
      <w:marTop w:val="0"/>
      <w:marBottom w:val="0"/>
      <w:divBdr>
        <w:top w:val="none" w:sz="0" w:space="0" w:color="auto"/>
        <w:left w:val="none" w:sz="0" w:space="0" w:color="auto"/>
        <w:bottom w:val="none" w:sz="0" w:space="0" w:color="auto"/>
        <w:right w:val="none" w:sz="0" w:space="0" w:color="auto"/>
      </w:divBdr>
    </w:div>
    <w:div w:id="591352370">
      <w:bodyDiv w:val="1"/>
      <w:marLeft w:val="0"/>
      <w:marRight w:val="0"/>
      <w:marTop w:val="0"/>
      <w:marBottom w:val="0"/>
      <w:divBdr>
        <w:top w:val="none" w:sz="0" w:space="0" w:color="auto"/>
        <w:left w:val="none" w:sz="0" w:space="0" w:color="auto"/>
        <w:bottom w:val="none" w:sz="0" w:space="0" w:color="auto"/>
        <w:right w:val="none" w:sz="0" w:space="0" w:color="auto"/>
      </w:divBdr>
    </w:div>
    <w:div w:id="591471437">
      <w:bodyDiv w:val="1"/>
      <w:marLeft w:val="0"/>
      <w:marRight w:val="0"/>
      <w:marTop w:val="0"/>
      <w:marBottom w:val="0"/>
      <w:divBdr>
        <w:top w:val="none" w:sz="0" w:space="0" w:color="auto"/>
        <w:left w:val="none" w:sz="0" w:space="0" w:color="auto"/>
        <w:bottom w:val="none" w:sz="0" w:space="0" w:color="auto"/>
        <w:right w:val="none" w:sz="0" w:space="0" w:color="auto"/>
      </w:divBdr>
    </w:div>
    <w:div w:id="592322690">
      <w:bodyDiv w:val="1"/>
      <w:marLeft w:val="0"/>
      <w:marRight w:val="0"/>
      <w:marTop w:val="0"/>
      <w:marBottom w:val="0"/>
      <w:divBdr>
        <w:top w:val="none" w:sz="0" w:space="0" w:color="auto"/>
        <w:left w:val="none" w:sz="0" w:space="0" w:color="auto"/>
        <w:bottom w:val="none" w:sz="0" w:space="0" w:color="auto"/>
        <w:right w:val="none" w:sz="0" w:space="0" w:color="auto"/>
      </w:divBdr>
    </w:div>
    <w:div w:id="593241958">
      <w:bodyDiv w:val="1"/>
      <w:marLeft w:val="0"/>
      <w:marRight w:val="0"/>
      <w:marTop w:val="0"/>
      <w:marBottom w:val="0"/>
      <w:divBdr>
        <w:top w:val="none" w:sz="0" w:space="0" w:color="auto"/>
        <w:left w:val="none" w:sz="0" w:space="0" w:color="auto"/>
        <w:bottom w:val="none" w:sz="0" w:space="0" w:color="auto"/>
        <w:right w:val="none" w:sz="0" w:space="0" w:color="auto"/>
      </w:divBdr>
    </w:div>
    <w:div w:id="597101901">
      <w:bodyDiv w:val="1"/>
      <w:marLeft w:val="0"/>
      <w:marRight w:val="0"/>
      <w:marTop w:val="0"/>
      <w:marBottom w:val="0"/>
      <w:divBdr>
        <w:top w:val="none" w:sz="0" w:space="0" w:color="auto"/>
        <w:left w:val="none" w:sz="0" w:space="0" w:color="auto"/>
        <w:bottom w:val="none" w:sz="0" w:space="0" w:color="auto"/>
        <w:right w:val="none" w:sz="0" w:space="0" w:color="auto"/>
      </w:divBdr>
    </w:div>
    <w:div w:id="597254838">
      <w:bodyDiv w:val="1"/>
      <w:marLeft w:val="0"/>
      <w:marRight w:val="0"/>
      <w:marTop w:val="0"/>
      <w:marBottom w:val="0"/>
      <w:divBdr>
        <w:top w:val="none" w:sz="0" w:space="0" w:color="auto"/>
        <w:left w:val="none" w:sz="0" w:space="0" w:color="auto"/>
        <w:bottom w:val="none" w:sz="0" w:space="0" w:color="auto"/>
        <w:right w:val="none" w:sz="0" w:space="0" w:color="auto"/>
      </w:divBdr>
    </w:div>
    <w:div w:id="598219724">
      <w:bodyDiv w:val="1"/>
      <w:marLeft w:val="0"/>
      <w:marRight w:val="0"/>
      <w:marTop w:val="0"/>
      <w:marBottom w:val="0"/>
      <w:divBdr>
        <w:top w:val="none" w:sz="0" w:space="0" w:color="auto"/>
        <w:left w:val="none" w:sz="0" w:space="0" w:color="auto"/>
        <w:bottom w:val="none" w:sz="0" w:space="0" w:color="auto"/>
        <w:right w:val="none" w:sz="0" w:space="0" w:color="auto"/>
      </w:divBdr>
    </w:div>
    <w:div w:id="598417506">
      <w:bodyDiv w:val="1"/>
      <w:marLeft w:val="0"/>
      <w:marRight w:val="0"/>
      <w:marTop w:val="0"/>
      <w:marBottom w:val="0"/>
      <w:divBdr>
        <w:top w:val="none" w:sz="0" w:space="0" w:color="auto"/>
        <w:left w:val="none" w:sz="0" w:space="0" w:color="auto"/>
        <w:bottom w:val="none" w:sz="0" w:space="0" w:color="auto"/>
        <w:right w:val="none" w:sz="0" w:space="0" w:color="auto"/>
      </w:divBdr>
    </w:div>
    <w:div w:id="600184008">
      <w:bodyDiv w:val="1"/>
      <w:marLeft w:val="0"/>
      <w:marRight w:val="0"/>
      <w:marTop w:val="0"/>
      <w:marBottom w:val="0"/>
      <w:divBdr>
        <w:top w:val="none" w:sz="0" w:space="0" w:color="auto"/>
        <w:left w:val="none" w:sz="0" w:space="0" w:color="auto"/>
        <w:bottom w:val="none" w:sz="0" w:space="0" w:color="auto"/>
        <w:right w:val="none" w:sz="0" w:space="0" w:color="auto"/>
      </w:divBdr>
    </w:div>
    <w:div w:id="600798235">
      <w:bodyDiv w:val="1"/>
      <w:marLeft w:val="0"/>
      <w:marRight w:val="0"/>
      <w:marTop w:val="0"/>
      <w:marBottom w:val="0"/>
      <w:divBdr>
        <w:top w:val="none" w:sz="0" w:space="0" w:color="auto"/>
        <w:left w:val="none" w:sz="0" w:space="0" w:color="auto"/>
        <w:bottom w:val="none" w:sz="0" w:space="0" w:color="auto"/>
        <w:right w:val="none" w:sz="0" w:space="0" w:color="auto"/>
      </w:divBdr>
    </w:div>
    <w:div w:id="600845643">
      <w:bodyDiv w:val="1"/>
      <w:marLeft w:val="0"/>
      <w:marRight w:val="0"/>
      <w:marTop w:val="0"/>
      <w:marBottom w:val="0"/>
      <w:divBdr>
        <w:top w:val="none" w:sz="0" w:space="0" w:color="auto"/>
        <w:left w:val="none" w:sz="0" w:space="0" w:color="auto"/>
        <w:bottom w:val="none" w:sz="0" w:space="0" w:color="auto"/>
        <w:right w:val="none" w:sz="0" w:space="0" w:color="auto"/>
      </w:divBdr>
    </w:div>
    <w:div w:id="601111728">
      <w:bodyDiv w:val="1"/>
      <w:marLeft w:val="0"/>
      <w:marRight w:val="0"/>
      <w:marTop w:val="0"/>
      <w:marBottom w:val="0"/>
      <w:divBdr>
        <w:top w:val="none" w:sz="0" w:space="0" w:color="auto"/>
        <w:left w:val="none" w:sz="0" w:space="0" w:color="auto"/>
        <w:bottom w:val="none" w:sz="0" w:space="0" w:color="auto"/>
        <w:right w:val="none" w:sz="0" w:space="0" w:color="auto"/>
      </w:divBdr>
    </w:div>
    <w:div w:id="603995725">
      <w:bodyDiv w:val="1"/>
      <w:marLeft w:val="0"/>
      <w:marRight w:val="0"/>
      <w:marTop w:val="0"/>
      <w:marBottom w:val="0"/>
      <w:divBdr>
        <w:top w:val="none" w:sz="0" w:space="0" w:color="auto"/>
        <w:left w:val="none" w:sz="0" w:space="0" w:color="auto"/>
        <w:bottom w:val="none" w:sz="0" w:space="0" w:color="auto"/>
        <w:right w:val="none" w:sz="0" w:space="0" w:color="auto"/>
      </w:divBdr>
    </w:div>
    <w:div w:id="604775887">
      <w:bodyDiv w:val="1"/>
      <w:marLeft w:val="0"/>
      <w:marRight w:val="0"/>
      <w:marTop w:val="0"/>
      <w:marBottom w:val="0"/>
      <w:divBdr>
        <w:top w:val="none" w:sz="0" w:space="0" w:color="auto"/>
        <w:left w:val="none" w:sz="0" w:space="0" w:color="auto"/>
        <w:bottom w:val="none" w:sz="0" w:space="0" w:color="auto"/>
        <w:right w:val="none" w:sz="0" w:space="0" w:color="auto"/>
      </w:divBdr>
    </w:div>
    <w:div w:id="604923770">
      <w:bodyDiv w:val="1"/>
      <w:marLeft w:val="0"/>
      <w:marRight w:val="0"/>
      <w:marTop w:val="0"/>
      <w:marBottom w:val="0"/>
      <w:divBdr>
        <w:top w:val="none" w:sz="0" w:space="0" w:color="auto"/>
        <w:left w:val="none" w:sz="0" w:space="0" w:color="auto"/>
        <w:bottom w:val="none" w:sz="0" w:space="0" w:color="auto"/>
        <w:right w:val="none" w:sz="0" w:space="0" w:color="auto"/>
      </w:divBdr>
    </w:div>
    <w:div w:id="605357384">
      <w:bodyDiv w:val="1"/>
      <w:marLeft w:val="0"/>
      <w:marRight w:val="0"/>
      <w:marTop w:val="0"/>
      <w:marBottom w:val="0"/>
      <w:divBdr>
        <w:top w:val="none" w:sz="0" w:space="0" w:color="auto"/>
        <w:left w:val="none" w:sz="0" w:space="0" w:color="auto"/>
        <w:bottom w:val="none" w:sz="0" w:space="0" w:color="auto"/>
        <w:right w:val="none" w:sz="0" w:space="0" w:color="auto"/>
      </w:divBdr>
      <w:divsChild>
        <w:div w:id="1542355687">
          <w:marLeft w:val="0"/>
          <w:marRight w:val="0"/>
          <w:marTop w:val="0"/>
          <w:marBottom w:val="240"/>
          <w:divBdr>
            <w:top w:val="none" w:sz="0" w:space="0" w:color="auto"/>
            <w:left w:val="none" w:sz="0" w:space="0" w:color="auto"/>
            <w:bottom w:val="none" w:sz="0" w:space="0" w:color="auto"/>
            <w:right w:val="none" w:sz="0" w:space="0" w:color="auto"/>
          </w:divBdr>
          <w:divsChild>
            <w:div w:id="1524131025">
              <w:marLeft w:val="0"/>
              <w:marRight w:val="0"/>
              <w:marTop w:val="0"/>
              <w:marBottom w:val="0"/>
              <w:divBdr>
                <w:top w:val="none" w:sz="0" w:space="0" w:color="auto"/>
                <w:left w:val="none" w:sz="0" w:space="0" w:color="auto"/>
                <w:bottom w:val="none" w:sz="0" w:space="0" w:color="auto"/>
                <w:right w:val="none" w:sz="0" w:space="0" w:color="auto"/>
              </w:divBdr>
            </w:div>
          </w:divsChild>
        </w:div>
        <w:div w:id="955062872">
          <w:marLeft w:val="0"/>
          <w:marRight w:val="0"/>
          <w:marTop w:val="0"/>
          <w:marBottom w:val="240"/>
          <w:divBdr>
            <w:top w:val="none" w:sz="0" w:space="0" w:color="auto"/>
            <w:left w:val="none" w:sz="0" w:space="0" w:color="auto"/>
            <w:bottom w:val="none" w:sz="0" w:space="0" w:color="auto"/>
            <w:right w:val="none" w:sz="0" w:space="0" w:color="auto"/>
          </w:divBdr>
          <w:divsChild>
            <w:div w:id="5977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5856">
      <w:bodyDiv w:val="1"/>
      <w:marLeft w:val="0"/>
      <w:marRight w:val="0"/>
      <w:marTop w:val="0"/>
      <w:marBottom w:val="0"/>
      <w:divBdr>
        <w:top w:val="none" w:sz="0" w:space="0" w:color="auto"/>
        <w:left w:val="none" w:sz="0" w:space="0" w:color="auto"/>
        <w:bottom w:val="none" w:sz="0" w:space="0" w:color="auto"/>
        <w:right w:val="none" w:sz="0" w:space="0" w:color="auto"/>
      </w:divBdr>
    </w:div>
    <w:div w:id="609354762">
      <w:bodyDiv w:val="1"/>
      <w:marLeft w:val="0"/>
      <w:marRight w:val="0"/>
      <w:marTop w:val="0"/>
      <w:marBottom w:val="0"/>
      <w:divBdr>
        <w:top w:val="none" w:sz="0" w:space="0" w:color="auto"/>
        <w:left w:val="none" w:sz="0" w:space="0" w:color="auto"/>
        <w:bottom w:val="none" w:sz="0" w:space="0" w:color="auto"/>
        <w:right w:val="none" w:sz="0" w:space="0" w:color="auto"/>
      </w:divBdr>
    </w:div>
    <w:div w:id="611135560">
      <w:bodyDiv w:val="1"/>
      <w:marLeft w:val="0"/>
      <w:marRight w:val="0"/>
      <w:marTop w:val="0"/>
      <w:marBottom w:val="0"/>
      <w:divBdr>
        <w:top w:val="none" w:sz="0" w:space="0" w:color="auto"/>
        <w:left w:val="none" w:sz="0" w:space="0" w:color="auto"/>
        <w:bottom w:val="none" w:sz="0" w:space="0" w:color="auto"/>
        <w:right w:val="none" w:sz="0" w:space="0" w:color="auto"/>
      </w:divBdr>
    </w:div>
    <w:div w:id="613904037">
      <w:bodyDiv w:val="1"/>
      <w:marLeft w:val="0"/>
      <w:marRight w:val="0"/>
      <w:marTop w:val="0"/>
      <w:marBottom w:val="0"/>
      <w:divBdr>
        <w:top w:val="none" w:sz="0" w:space="0" w:color="auto"/>
        <w:left w:val="none" w:sz="0" w:space="0" w:color="auto"/>
        <w:bottom w:val="none" w:sz="0" w:space="0" w:color="auto"/>
        <w:right w:val="none" w:sz="0" w:space="0" w:color="auto"/>
      </w:divBdr>
    </w:div>
    <w:div w:id="614603221">
      <w:bodyDiv w:val="1"/>
      <w:marLeft w:val="0"/>
      <w:marRight w:val="0"/>
      <w:marTop w:val="0"/>
      <w:marBottom w:val="0"/>
      <w:divBdr>
        <w:top w:val="none" w:sz="0" w:space="0" w:color="auto"/>
        <w:left w:val="none" w:sz="0" w:space="0" w:color="auto"/>
        <w:bottom w:val="none" w:sz="0" w:space="0" w:color="auto"/>
        <w:right w:val="none" w:sz="0" w:space="0" w:color="auto"/>
      </w:divBdr>
    </w:div>
    <w:div w:id="614681151">
      <w:bodyDiv w:val="1"/>
      <w:marLeft w:val="0"/>
      <w:marRight w:val="0"/>
      <w:marTop w:val="0"/>
      <w:marBottom w:val="0"/>
      <w:divBdr>
        <w:top w:val="none" w:sz="0" w:space="0" w:color="auto"/>
        <w:left w:val="none" w:sz="0" w:space="0" w:color="auto"/>
        <w:bottom w:val="none" w:sz="0" w:space="0" w:color="auto"/>
        <w:right w:val="none" w:sz="0" w:space="0" w:color="auto"/>
      </w:divBdr>
    </w:div>
    <w:div w:id="614748359">
      <w:bodyDiv w:val="1"/>
      <w:marLeft w:val="0"/>
      <w:marRight w:val="0"/>
      <w:marTop w:val="0"/>
      <w:marBottom w:val="0"/>
      <w:divBdr>
        <w:top w:val="none" w:sz="0" w:space="0" w:color="auto"/>
        <w:left w:val="none" w:sz="0" w:space="0" w:color="auto"/>
        <w:bottom w:val="none" w:sz="0" w:space="0" w:color="auto"/>
        <w:right w:val="none" w:sz="0" w:space="0" w:color="auto"/>
      </w:divBdr>
    </w:div>
    <w:div w:id="614868704">
      <w:bodyDiv w:val="1"/>
      <w:marLeft w:val="0"/>
      <w:marRight w:val="0"/>
      <w:marTop w:val="0"/>
      <w:marBottom w:val="0"/>
      <w:divBdr>
        <w:top w:val="none" w:sz="0" w:space="0" w:color="auto"/>
        <w:left w:val="none" w:sz="0" w:space="0" w:color="auto"/>
        <w:bottom w:val="none" w:sz="0" w:space="0" w:color="auto"/>
        <w:right w:val="none" w:sz="0" w:space="0" w:color="auto"/>
      </w:divBdr>
    </w:div>
    <w:div w:id="616176942">
      <w:bodyDiv w:val="1"/>
      <w:marLeft w:val="0"/>
      <w:marRight w:val="0"/>
      <w:marTop w:val="0"/>
      <w:marBottom w:val="0"/>
      <w:divBdr>
        <w:top w:val="none" w:sz="0" w:space="0" w:color="auto"/>
        <w:left w:val="none" w:sz="0" w:space="0" w:color="auto"/>
        <w:bottom w:val="none" w:sz="0" w:space="0" w:color="auto"/>
        <w:right w:val="none" w:sz="0" w:space="0" w:color="auto"/>
      </w:divBdr>
    </w:div>
    <w:div w:id="617299832">
      <w:bodyDiv w:val="1"/>
      <w:marLeft w:val="0"/>
      <w:marRight w:val="0"/>
      <w:marTop w:val="0"/>
      <w:marBottom w:val="0"/>
      <w:divBdr>
        <w:top w:val="none" w:sz="0" w:space="0" w:color="auto"/>
        <w:left w:val="none" w:sz="0" w:space="0" w:color="auto"/>
        <w:bottom w:val="none" w:sz="0" w:space="0" w:color="auto"/>
        <w:right w:val="none" w:sz="0" w:space="0" w:color="auto"/>
      </w:divBdr>
    </w:div>
    <w:div w:id="618731394">
      <w:bodyDiv w:val="1"/>
      <w:marLeft w:val="0"/>
      <w:marRight w:val="0"/>
      <w:marTop w:val="0"/>
      <w:marBottom w:val="0"/>
      <w:divBdr>
        <w:top w:val="none" w:sz="0" w:space="0" w:color="auto"/>
        <w:left w:val="none" w:sz="0" w:space="0" w:color="auto"/>
        <w:bottom w:val="none" w:sz="0" w:space="0" w:color="auto"/>
        <w:right w:val="none" w:sz="0" w:space="0" w:color="auto"/>
      </w:divBdr>
    </w:div>
    <w:div w:id="619990162">
      <w:bodyDiv w:val="1"/>
      <w:marLeft w:val="0"/>
      <w:marRight w:val="0"/>
      <w:marTop w:val="0"/>
      <w:marBottom w:val="0"/>
      <w:divBdr>
        <w:top w:val="none" w:sz="0" w:space="0" w:color="auto"/>
        <w:left w:val="none" w:sz="0" w:space="0" w:color="auto"/>
        <w:bottom w:val="none" w:sz="0" w:space="0" w:color="auto"/>
        <w:right w:val="none" w:sz="0" w:space="0" w:color="auto"/>
      </w:divBdr>
    </w:div>
    <w:div w:id="620381761">
      <w:bodyDiv w:val="1"/>
      <w:marLeft w:val="0"/>
      <w:marRight w:val="0"/>
      <w:marTop w:val="0"/>
      <w:marBottom w:val="0"/>
      <w:divBdr>
        <w:top w:val="none" w:sz="0" w:space="0" w:color="auto"/>
        <w:left w:val="none" w:sz="0" w:space="0" w:color="auto"/>
        <w:bottom w:val="none" w:sz="0" w:space="0" w:color="auto"/>
        <w:right w:val="none" w:sz="0" w:space="0" w:color="auto"/>
      </w:divBdr>
      <w:divsChild>
        <w:div w:id="927352591">
          <w:marLeft w:val="0"/>
          <w:marRight w:val="0"/>
          <w:marTop w:val="0"/>
          <w:marBottom w:val="240"/>
          <w:divBdr>
            <w:top w:val="none" w:sz="0" w:space="0" w:color="auto"/>
            <w:left w:val="none" w:sz="0" w:space="0" w:color="auto"/>
            <w:bottom w:val="none" w:sz="0" w:space="0" w:color="auto"/>
            <w:right w:val="none" w:sz="0" w:space="0" w:color="auto"/>
          </w:divBdr>
          <w:divsChild>
            <w:div w:id="17797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3696">
      <w:bodyDiv w:val="1"/>
      <w:marLeft w:val="0"/>
      <w:marRight w:val="0"/>
      <w:marTop w:val="0"/>
      <w:marBottom w:val="0"/>
      <w:divBdr>
        <w:top w:val="none" w:sz="0" w:space="0" w:color="auto"/>
        <w:left w:val="none" w:sz="0" w:space="0" w:color="auto"/>
        <w:bottom w:val="none" w:sz="0" w:space="0" w:color="auto"/>
        <w:right w:val="none" w:sz="0" w:space="0" w:color="auto"/>
      </w:divBdr>
    </w:div>
    <w:div w:id="623584772">
      <w:bodyDiv w:val="1"/>
      <w:marLeft w:val="0"/>
      <w:marRight w:val="0"/>
      <w:marTop w:val="0"/>
      <w:marBottom w:val="0"/>
      <w:divBdr>
        <w:top w:val="none" w:sz="0" w:space="0" w:color="auto"/>
        <w:left w:val="none" w:sz="0" w:space="0" w:color="auto"/>
        <w:bottom w:val="none" w:sz="0" w:space="0" w:color="auto"/>
        <w:right w:val="none" w:sz="0" w:space="0" w:color="auto"/>
      </w:divBdr>
    </w:div>
    <w:div w:id="623660970">
      <w:bodyDiv w:val="1"/>
      <w:marLeft w:val="0"/>
      <w:marRight w:val="0"/>
      <w:marTop w:val="0"/>
      <w:marBottom w:val="0"/>
      <w:divBdr>
        <w:top w:val="none" w:sz="0" w:space="0" w:color="auto"/>
        <w:left w:val="none" w:sz="0" w:space="0" w:color="auto"/>
        <w:bottom w:val="none" w:sz="0" w:space="0" w:color="auto"/>
        <w:right w:val="none" w:sz="0" w:space="0" w:color="auto"/>
      </w:divBdr>
    </w:div>
    <w:div w:id="627049367">
      <w:bodyDiv w:val="1"/>
      <w:marLeft w:val="0"/>
      <w:marRight w:val="0"/>
      <w:marTop w:val="0"/>
      <w:marBottom w:val="0"/>
      <w:divBdr>
        <w:top w:val="none" w:sz="0" w:space="0" w:color="auto"/>
        <w:left w:val="none" w:sz="0" w:space="0" w:color="auto"/>
        <w:bottom w:val="none" w:sz="0" w:space="0" w:color="auto"/>
        <w:right w:val="none" w:sz="0" w:space="0" w:color="auto"/>
      </w:divBdr>
    </w:div>
    <w:div w:id="627782150">
      <w:bodyDiv w:val="1"/>
      <w:marLeft w:val="0"/>
      <w:marRight w:val="0"/>
      <w:marTop w:val="0"/>
      <w:marBottom w:val="0"/>
      <w:divBdr>
        <w:top w:val="none" w:sz="0" w:space="0" w:color="auto"/>
        <w:left w:val="none" w:sz="0" w:space="0" w:color="auto"/>
        <w:bottom w:val="none" w:sz="0" w:space="0" w:color="auto"/>
        <w:right w:val="none" w:sz="0" w:space="0" w:color="auto"/>
      </w:divBdr>
    </w:div>
    <w:div w:id="628047541">
      <w:bodyDiv w:val="1"/>
      <w:marLeft w:val="0"/>
      <w:marRight w:val="0"/>
      <w:marTop w:val="0"/>
      <w:marBottom w:val="0"/>
      <w:divBdr>
        <w:top w:val="none" w:sz="0" w:space="0" w:color="auto"/>
        <w:left w:val="none" w:sz="0" w:space="0" w:color="auto"/>
        <w:bottom w:val="none" w:sz="0" w:space="0" w:color="auto"/>
        <w:right w:val="none" w:sz="0" w:space="0" w:color="auto"/>
      </w:divBdr>
    </w:div>
    <w:div w:id="629168665">
      <w:bodyDiv w:val="1"/>
      <w:marLeft w:val="0"/>
      <w:marRight w:val="0"/>
      <w:marTop w:val="0"/>
      <w:marBottom w:val="0"/>
      <w:divBdr>
        <w:top w:val="none" w:sz="0" w:space="0" w:color="auto"/>
        <w:left w:val="none" w:sz="0" w:space="0" w:color="auto"/>
        <w:bottom w:val="none" w:sz="0" w:space="0" w:color="auto"/>
        <w:right w:val="none" w:sz="0" w:space="0" w:color="auto"/>
      </w:divBdr>
    </w:div>
    <w:div w:id="629870832">
      <w:bodyDiv w:val="1"/>
      <w:marLeft w:val="0"/>
      <w:marRight w:val="0"/>
      <w:marTop w:val="0"/>
      <w:marBottom w:val="0"/>
      <w:divBdr>
        <w:top w:val="none" w:sz="0" w:space="0" w:color="auto"/>
        <w:left w:val="none" w:sz="0" w:space="0" w:color="auto"/>
        <w:bottom w:val="none" w:sz="0" w:space="0" w:color="auto"/>
        <w:right w:val="none" w:sz="0" w:space="0" w:color="auto"/>
      </w:divBdr>
    </w:div>
    <w:div w:id="629894155">
      <w:bodyDiv w:val="1"/>
      <w:marLeft w:val="0"/>
      <w:marRight w:val="0"/>
      <w:marTop w:val="0"/>
      <w:marBottom w:val="0"/>
      <w:divBdr>
        <w:top w:val="none" w:sz="0" w:space="0" w:color="auto"/>
        <w:left w:val="none" w:sz="0" w:space="0" w:color="auto"/>
        <w:bottom w:val="none" w:sz="0" w:space="0" w:color="auto"/>
        <w:right w:val="none" w:sz="0" w:space="0" w:color="auto"/>
      </w:divBdr>
    </w:div>
    <w:div w:id="630479914">
      <w:bodyDiv w:val="1"/>
      <w:marLeft w:val="0"/>
      <w:marRight w:val="0"/>
      <w:marTop w:val="0"/>
      <w:marBottom w:val="0"/>
      <w:divBdr>
        <w:top w:val="none" w:sz="0" w:space="0" w:color="auto"/>
        <w:left w:val="none" w:sz="0" w:space="0" w:color="auto"/>
        <w:bottom w:val="none" w:sz="0" w:space="0" w:color="auto"/>
        <w:right w:val="none" w:sz="0" w:space="0" w:color="auto"/>
      </w:divBdr>
    </w:div>
    <w:div w:id="630790234">
      <w:bodyDiv w:val="1"/>
      <w:marLeft w:val="0"/>
      <w:marRight w:val="0"/>
      <w:marTop w:val="0"/>
      <w:marBottom w:val="0"/>
      <w:divBdr>
        <w:top w:val="none" w:sz="0" w:space="0" w:color="auto"/>
        <w:left w:val="none" w:sz="0" w:space="0" w:color="auto"/>
        <w:bottom w:val="none" w:sz="0" w:space="0" w:color="auto"/>
        <w:right w:val="none" w:sz="0" w:space="0" w:color="auto"/>
      </w:divBdr>
    </w:div>
    <w:div w:id="630867979">
      <w:bodyDiv w:val="1"/>
      <w:marLeft w:val="0"/>
      <w:marRight w:val="0"/>
      <w:marTop w:val="0"/>
      <w:marBottom w:val="0"/>
      <w:divBdr>
        <w:top w:val="none" w:sz="0" w:space="0" w:color="auto"/>
        <w:left w:val="none" w:sz="0" w:space="0" w:color="auto"/>
        <w:bottom w:val="none" w:sz="0" w:space="0" w:color="auto"/>
        <w:right w:val="none" w:sz="0" w:space="0" w:color="auto"/>
      </w:divBdr>
    </w:div>
    <w:div w:id="632102337">
      <w:bodyDiv w:val="1"/>
      <w:marLeft w:val="0"/>
      <w:marRight w:val="0"/>
      <w:marTop w:val="0"/>
      <w:marBottom w:val="0"/>
      <w:divBdr>
        <w:top w:val="none" w:sz="0" w:space="0" w:color="auto"/>
        <w:left w:val="none" w:sz="0" w:space="0" w:color="auto"/>
        <w:bottom w:val="none" w:sz="0" w:space="0" w:color="auto"/>
        <w:right w:val="none" w:sz="0" w:space="0" w:color="auto"/>
      </w:divBdr>
    </w:div>
    <w:div w:id="633025767">
      <w:bodyDiv w:val="1"/>
      <w:marLeft w:val="0"/>
      <w:marRight w:val="0"/>
      <w:marTop w:val="0"/>
      <w:marBottom w:val="0"/>
      <w:divBdr>
        <w:top w:val="none" w:sz="0" w:space="0" w:color="auto"/>
        <w:left w:val="none" w:sz="0" w:space="0" w:color="auto"/>
        <w:bottom w:val="none" w:sz="0" w:space="0" w:color="auto"/>
        <w:right w:val="none" w:sz="0" w:space="0" w:color="auto"/>
      </w:divBdr>
    </w:div>
    <w:div w:id="633758738">
      <w:bodyDiv w:val="1"/>
      <w:marLeft w:val="0"/>
      <w:marRight w:val="0"/>
      <w:marTop w:val="0"/>
      <w:marBottom w:val="0"/>
      <w:divBdr>
        <w:top w:val="none" w:sz="0" w:space="0" w:color="auto"/>
        <w:left w:val="none" w:sz="0" w:space="0" w:color="auto"/>
        <w:bottom w:val="none" w:sz="0" w:space="0" w:color="auto"/>
        <w:right w:val="none" w:sz="0" w:space="0" w:color="auto"/>
      </w:divBdr>
      <w:divsChild>
        <w:div w:id="1609777661">
          <w:marLeft w:val="0"/>
          <w:marRight w:val="0"/>
          <w:marTop w:val="0"/>
          <w:marBottom w:val="240"/>
          <w:divBdr>
            <w:top w:val="none" w:sz="0" w:space="0" w:color="auto"/>
            <w:left w:val="none" w:sz="0" w:space="0" w:color="auto"/>
            <w:bottom w:val="none" w:sz="0" w:space="0" w:color="auto"/>
            <w:right w:val="none" w:sz="0" w:space="0" w:color="auto"/>
          </w:divBdr>
          <w:divsChild>
            <w:div w:id="5344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1261">
      <w:bodyDiv w:val="1"/>
      <w:marLeft w:val="0"/>
      <w:marRight w:val="0"/>
      <w:marTop w:val="0"/>
      <w:marBottom w:val="0"/>
      <w:divBdr>
        <w:top w:val="none" w:sz="0" w:space="0" w:color="auto"/>
        <w:left w:val="none" w:sz="0" w:space="0" w:color="auto"/>
        <w:bottom w:val="none" w:sz="0" w:space="0" w:color="auto"/>
        <w:right w:val="none" w:sz="0" w:space="0" w:color="auto"/>
      </w:divBdr>
    </w:div>
    <w:div w:id="635331529">
      <w:bodyDiv w:val="1"/>
      <w:marLeft w:val="0"/>
      <w:marRight w:val="0"/>
      <w:marTop w:val="0"/>
      <w:marBottom w:val="0"/>
      <w:divBdr>
        <w:top w:val="none" w:sz="0" w:space="0" w:color="auto"/>
        <w:left w:val="none" w:sz="0" w:space="0" w:color="auto"/>
        <w:bottom w:val="none" w:sz="0" w:space="0" w:color="auto"/>
        <w:right w:val="none" w:sz="0" w:space="0" w:color="auto"/>
      </w:divBdr>
    </w:div>
    <w:div w:id="636255624">
      <w:bodyDiv w:val="1"/>
      <w:marLeft w:val="0"/>
      <w:marRight w:val="0"/>
      <w:marTop w:val="0"/>
      <w:marBottom w:val="0"/>
      <w:divBdr>
        <w:top w:val="none" w:sz="0" w:space="0" w:color="auto"/>
        <w:left w:val="none" w:sz="0" w:space="0" w:color="auto"/>
        <w:bottom w:val="none" w:sz="0" w:space="0" w:color="auto"/>
        <w:right w:val="none" w:sz="0" w:space="0" w:color="auto"/>
      </w:divBdr>
    </w:div>
    <w:div w:id="637758696">
      <w:bodyDiv w:val="1"/>
      <w:marLeft w:val="0"/>
      <w:marRight w:val="0"/>
      <w:marTop w:val="0"/>
      <w:marBottom w:val="0"/>
      <w:divBdr>
        <w:top w:val="none" w:sz="0" w:space="0" w:color="auto"/>
        <w:left w:val="none" w:sz="0" w:space="0" w:color="auto"/>
        <w:bottom w:val="none" w:sz="0" w:space="0" w:color="auto"/>
        <w:right w:val="none" w:sz="0" w:space="0" w:color="auto"/>
      </w:divBdr>
    </w:div>
    <w:div w:id="639458988">
      <w:bodyDiv w:val="1"/>
      <w:marLeft w:val="0"/>
      <w:marRight w:val="0"/>
      <w:marTop w:val="0"/>
      <w:marBottom w:val="0"/>
      <w:divBdr>
        <w:top w:val="none" w:sz="0" w:space="0" w:color="auto"/>
        <w:left w:val="none" w:sz="0" w:space="0" w:color="auto"/>
        <w:bottom w:val="none" w:sz="0" w:space="0" w:color="auto"/>
        <w:right w:val="none" w:sz="0" w:space="0" w:color="auto"/>
      </w:divBdr>
    </w:div>
    <w:div w:id="639578915">
      <w:bodyDiv w:val="1"/>
      <w:marLeft w:val="0"/>
      <w:marRight w:val="0"/>
      <w:marTop w:val="0"/>
      <w:marBottom w:val="0"/>
      <w:divBdr>
        <w:top w:val="none" w:sz="0" w:space="0" w:color="auto"/>
        <w:left w:val="none" w:sz="0" w:space="0" w:color="auto"/>
        <w:bottom w:val="none" w:sz="0" w:space="0" w:color="auto"/>
        <w:right w:val="none" w:sz="0" w:space="0" w:color="auto"/>
      </w:divBdr>
    </w:div>
    <w:div w:id="642122999">
      <w:bodyDiv w:val="1"/>
      <w:marLeft w:val="0"/>
      <w:marRight w:val="0"/>
      <w:marTop w:val="0"/>
      <w:marBottom w:val="0"/>
      <w:divBdr>
        <w:top w:val="none" w:sz="0" w:space="0" w:color="auto"/>
        <w:left w:val="none" w:sz="0" w:space="0" w:color="auto"/>
        <w:bottom w:val="none" w:sz="0" w:space="0" w:color="auto"/>
        <w:right w:val="none" w:sz="0" w:space="0" w:color="auto"/>
      </w:divBdr>
    </w:div>
    <w:div w:id="642151813">
      <w:bodyDiv w:val="1"/>
      <w:marLeft w:val="0"/>
      <w:marRight w:val="0"/>
      <w:marTop w:val="0"/>
      <w:marBottom w:val="0"/>
      <w:divBdr>
        <w:top w:val="none" w:sz="0" w:space="0" w:color="auto"/>
        <w:left w:val="none" w:sz="0" w:space="0" w:color="auto"/>
        <w:bottom w:val="none" w:sz="0" w:space="0" w:color="auto"/>
        <w:right w:val="none" w:sz="0" w:space="0" w:color="auto"/>
      </w:divBdr>
    </w:div>
    <w:div w:id="643193912">
      <w:bodyDiv w:val="1"/>
      <w:marLeft w:val="0"/>
      <w:marRight w:val="0"/>
      <w:marTop w:val="0"/>
      <w:marBottom w:val="0"/>
      <w:divBdr>
        <w:top w:val="none" w:sz="0" w:space="0" w:color="auto"/>
        <w:left w:val="none" w:sz="0" w:space="0" w:color="auto"/>
        <w:bottom w:val="none" w:sz="0" w:space="0" w:color="auto"/>
        <w:right w:val="none" w:sz="0" w:space="0" w:color="auto"/>
      </w:divBdr>
    </w:div>
    <w:div w:id="643975425">
      <w:bodyDiv w:val="1"/>
      <w:marLeft w:val="0"/>
      <w:marRight w:val="0"/>
      <w:marTop w:val="0"/>
      <w:marBottom w:val="0"/>
      <w:divBdr>
        <w:top w:val="none" w:sz="0" w:space="0" w:color="auto"/>
        <w:left w:val="none" w:sz="0" w:space="0" w:color="auto"/>
        <w:bottom w:val="none" w:sz="0" w:space="0" w:color="auto"/>
        <w:right w:val="none" w:sz="0" w:space="0" w:color="auto"/>
      </w:divBdr>
    </w:div>
    <w:div w:id="644162872">
      <w:bodyDiv w:val="1"/>
      <w:marLeft w:val="0"/>
      <w:marRight w:val="0"/>
      <w:marTop w:val="0"/>
      <w:marBottom w:val="0"/>
      <w:divBdr>
        <w:top w:val="none" w:sz="0" w:space="0" w:color="auto"/>
        <w:left w:val="none" w:sz="0" w:space="0" w:color="auto"/>
        <w:bottom w:val="none" w:sz="0" w:space="0" w:color="auto"/>
        <w:right w:val="none" w:sz="0" w:space="0" w:color="auto"/>
      </w:divBdr>
    </w:div>
    <w:div w:id="645865340">
      <w:bodyDiv w:val="1"/>
      <w:marLeft w:val="0"/>
      <w:marRight w:val="0"/>
      <w:marTop w:val="0"/>
      <w:marBottom w:val="0"/>
      <w:divBdr>
        <w:top w:val="none" w:sz="0" w:space="0" w:color="auto"/>
        <w:left w:val="none" w:sz="0" w:space="0" w:color="auto"/>
        <w:bottom w:val="none" w:sz="0" w:space="0" w:color="auto"/>
        <w:right w:val="none" w:sz="0" w:space="0" w:color="auto"/>
      </w:divBdr>
    </w:div>
    <w:div w:id="645936637">
      <w:bodyDiv w:val="1"/>
      <w:marLeft w:val="0"/>
      <w:marRight w:val="0"/>
      <w:marTop w:val="0"/>
      <w:marBottom w:val="0"/>
      <w:divBdr>
        <w:top w:val="none" w:sz="0" w:space="0" w:color="auto"/>
        <w:left w:val="none" w:sz="0" w:space="0" w:color="auto"/>
        <w:bottom w:val="none" w:sz="0" w:space="0" w:color="auto"/>
        <w:right w:val="none" w:sz="0" w:space="0" w:color="auto"/>
      </w:divBdr>
    </w:div>
    <w:div w:id="646513411">
      <w:bodyDiv w:val="1"/>
      <w:marLeft w:val="0"/>
      <w:marRight w:val="0"/>
      <w:marTop w:val="0"/>
      <w:marBottom w:val="0"/>
      <w:divBdr>
        <w:top w:val="none" w:sz="0" w:space="0" w:color="auto"/>
        <w:left w:val="none" w:sz="0" w:space="0" w:color="auto"/>
        <w:bottom w:val="none" w:sz="0" w:space="0" w:color="auto"/>
        <w:right w:val="none" w:sz="0" w:space="0" w:color="auto"/>
      </w:divBdr>
    </w:div>
    <w:div w:id="646513648">
      <w:bodyDiv w:val="1"/>
      <w:marLeft w:val="0"/>
      <w:marRight w:val="0"/>
      <w:marTop w:val="0"/>
      <w:marBottom w:val="0"/>
      <w:divBdr>
        <w:top w:val="none" w:sz="0" w:space="0" w:color="auto"/>
        <w:left w:val="none" w:sz="0" w:space="0" w:color="auto"/>
        <w:bottom w:val="none" w:sz="0" w:space="0" w:color="auto"/>
        <w:right w:val="none" w:sz="0" w:space="0" w:color="auto"/>
      </w:divBdr>
    </w:div>
    <w:div w:id="646713521">
      <w:bodyDiv w:val="1"/>
      <w:marLeft w:val="0"/>
      <w:marRight w:val="0"/>
      <w:marTop w:val="0"/>
      <w:marBottom w:val="0"/>
      <w:divBdr>
        <w:top w:val="none" w:sz="0" w:space="0" w:color="auto"/>
        <w:left w:val="none" w:sz="0" w:space="0" w:color="auto"/>
        <w:bottom w:val="none" w:sz="0" w:space="0" w:color="auto"/>
        <w:right w:val="none" w:sz="0" w:space="0" w:color="auto"/>
      </w:divBdr>
    </w:div>
    <w:div w:id="648097323">
      <w:bodyDiv w:val="1"/>
      <w:marLeft w:val="0"/>
      <w:marRight w:val="0"/>
      <w:marTop w:val="0"/>
      <w:marBottom w:val="0"/>
      <w:divBdr>
        <w:top w:val="none" w:sz="0" w:space="0" w:color="auto"/>
        <w:left w:val="none" w:sz="0" w:space="0" w:color="auto"/>
        <w:bottom w:val="none" w:sz="0" w:space="0" w:color="auto"/>
        <w:right w:val="none" w:sz="0" w:space="0" w:color="auto"/>
      </w:divBdr>
    </w:div>
    <w:div w:id="648246265">
      <w:bodyDiv w:val="1"/>
      <w:marLeft w:val="0"/>
      <w:marRight w:val="0"/>
      <w:marTop w:val="0"/>
      <w:marBottom w:val="0"/>
      <w:divBdr>
        <w:top w:val="none" w:sz="0" w:space="0" w:color="auto"/>
        <w:left w:val="none" w:sz="0" w:space="0" w:color="auto"/>
        <w:bottom w:val="none" w:sz="0" w:space="0" w:color="auto"/>
        <w:right w:val="none" w:sz="0" w:space="0" w:color="auto"/>
      </w:divBdr>
    </w:div>
    <w:div w:id="648485052">
      <w:bodyDiv w:val="1"/>
      <w:marLeft w:val="0"/>
      <w:marRight w:val="0"/>
      <w:marTop w:val="0"/>
      <w:marBottom w:val="0"/>
      <w:divBdr>
        <w:top w:val="none" w:sz="0" w:space="0" w:color="auto"/>
        <w:left w:val="none" w:sz="0" w:space="0" w:color="auto"/>
        <w:bottom w:val="none" w:sz="0" w:space="0" w:color="auto"/>
        <w:right w:val="none" w:sz="0" w:space="0" w:color="auto"/>
      </w:divBdr>
    </w:div>
    <w:div w:id="651328196">
      <w:bodyDiv w:val="1"/>
      <w:marLeft w:val="0"/>
      <w:marRight w:val="0"/>
      <w:marTop w:val="0"/>
      <w:marBottom w:val="0"/>
      <w:divBdr>
        <w:top w:val="none" w:sz="0" w:space="0" w:color="auto"/>
        <w:left w:val="none" w:sz="0" w:space="0" w:color="auto"/>
        <w:bottom w:val="none" w:sz="0" w:space="0" w:color="auto"/>
        <w:right w:val="none" w:sz="0" w:space="0" w:color="auto"/>
      </w:divBdr>
    </w:div>
    <w:div w:id="651763537">
      <w:bodyDiv w:val="1"/>
      <w:marLeft w:val="0"/>
      <w:marRight w:val="0"/>
      <w:marTop w:val="0"/>
      <w:marBottom w:val="0"/>
      <w:divBdr>
        <w:top w:val="none" w:sz="0" w:space="0" w:color="auto"/>
        <w:left w:val="none" w:sz="0" w:space="0" w:color="auto"/>
        <w:bottom w:val="none" w:sz="0" w:space="0" w:color="auto"/>
        <w:right w:val="none" w:sz="0" w:space="0" w:color="auto"/>
      </w:divBdr>
    </w:div>
    <w:div w:id="651910801">
      <w:bodyDiv w:val="1"/>
      <w:marLeft w:val="0"/>
      <w:marRight w:val="0"/>
      <w:marTop w:val="0"/>
      <w:marBottom w:val="0"/>
      <w:divBdr>
        <w:top w:val="none" w:sz="0" w:space="0" w:color="auto"/>
        <w:left w:val="none" w:sz="0" w:space="0" w:color="auto"/>
        <w:bottom w:val="none" w:sz="0" w:space="0" w:color="auto"/>
        <w:right w:val="none" w:sz="0" w:space="0" w:color="auto"/>
      </w:divBdr>
      <w:divsChild>
        <w:div w:id="954949426">
          <w:marLeft w:val="0"/>
          <w:marRight w:val="0"/>
          <w:marTop w:val="0"/>
          <w:marBottom w:val="240"/>
          <w:divBdr>
            <w:top w:val="none" w:sz="0" w:space="0" w:color="auto"/>
            <w:left w:val="none" w:sz="0" w:space="0" w:color="auto"/>
            <w:bottom w:val="none" w:sz="0" w:space="0" w:color="auto"/>
            <w:right w:val="none" w:sz="0" w:space="0" w:color="auto"/>
          </w:divBdr>
          <w:divsChild>
            <w:div w:id="16616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16205">
      <w:bodyDiv w:val="1"/>
      <w:marLeft w:val="0"/>
      <w:marRight w:val="0"/>
      <w:marTop w:val="0"/>
      <w:marBottom w:val="0"/>
      <w:divBdr>
        <w:top w:val="none" w:sz="0" w:space="0" w:color="auto"/>
        <w:left w:val="none" w:sz="0" w:space="0" w:color="auto"/>
        <w:bottom w:val="none" w:sz="0" w:space="0" w:color="auto"/>
        <w:right w:val="none" w:sz="0" w:space="0" w:color="auto"/>
      </w:divBdr>
    </w:div>
    <w:div w:id="653029510">
      <w:bodyDiv w:val="1"/>
      <w:marLeft w:val="0"/>
      <w:marRight w:val="0"/>
      <w:marTop w:val="0"/>
      <w:marBottom w:val="0"/>
      <w:divBdr>
        <w:top w:val="none" w:sz="0" w:space="0" w:color="auto"/>
        <w:left w:val="none" w:sz="0" w:space="0" w:color="auto"/>
        <w:bottom w:val="none" w:sz="0" w:space="0" w:color="auto"/>
        <w:right w:val="none" w:sz="0" w:space="0" w:color="auto"/>
      </w:divBdr>
    </w:div>
    <w:div w:id="653489961">
      <w:bodyDiv w:val="1"/>
      <w:marLeft w:val="0"/>
      <w:marRight w:val="0"/>
      <w:marTop w:val="0"/>
      <w:marBottom w:val="0"/>
      <w:divBdr>
        <w:top w:val="none" w:sz="0" w:space="0" w:color="auto"/>
        <w:left w:val="none" w:sz="0" w:space="0" w:color="auto"/>
        <w:bottom w:val="none" w:sz="0" w:space="0" w:color="auto"/>
        <w:right w:val="none" w:sz="0" w:space="0" w:color="auto"/>
      </w:divBdr>
    </w:div>
    <w:div w:id="655914396">
      <w:bodyDiv w:val="1"/>
      <w:marLeft w:val="0"/>
      <w:marRight w:val="0"/>
      <w:marTop w:val="0"/>
      <w:marBottom w:val="0"/>
      <w:divBdr>
        <w:top w:val="none" w:sz="0" w:space="0" w:color="auto"/>
        <w:left w:val="none" w:sz="0" w:space="0" w:color="auto"/>
        <w:bottom w:val="none" w:sz="0" w:space="0" w:color="auto"/>
        <w:right w:val="none" w:sz="0" w:space="0" w:color="auto"/>
      </w:divBdr>
    </w:div>
    <w:div w:id="658197741">
      <w:bodyDiv w:val="1"/>
      <w:marLeft w:val="0"/>
      <w:marRight w:val="0"/>
      <w:marTop w:val="0"/>
      <w:marBottom w:val="0"/>
      <w:divBdr>
        <w:top w:val="none" w:sz="0" w:space="0" w:color="auto"/>
        <w:left w:val="none" w:sz="0" w:space="0" w:color="auto"/>
        <w:bottom w:val="none" w:sz="0" w:space="0" w:color="auto"/>
        <w:right w:val="none" w:sz="0" w:space="0" w:color="auto"/>
      </w:divBdr>
    </w:div>
    <w:div w:id="658339948">
      <w:bodyDiv w:val="1"/>
      <w:marLeft w:val="0"/>
      <w:marRight w:val="0"/>
      <w:marTop w:val="0"/>
      <w:marBottom w:val="0"/>
      <w:divBdr>
        <w:top w:val="none" w:sz="0" w:space="0" w:color="auto"/>
        <w:left w:val="none" w:sz="0" w:space="0" w:color="auto"/>
        <w:bottom w:val="none" w:sz="0" w:space="0" w:color="auto"/>
        <w:right w:val="none" w:sz="0" w:space="0" w:color="auto"/>
      </w:divBdr>
    </w:div>
    <w:div w:id="658584064">
      <w:bodyDiv w:val="1"/>
      <w:marLeft w:val="0"/>
      <w:marRight w:val="0"/>
      <w:marTop w:val="0"/>
      <w:marBottom w:val="0"/>
      <w:divBdr>
        <w:top w:val="none" w:sz="0" w:space="0" w:color="auto"/>
        <w:left w:val="none" w:sz="0" w:space="0" w:color="auto"/>
        <w:bottom w:val="none" w:sz="0" w:space="0" w:color="auto"/>
        <w:right w:val="none" w:sz="0" w:space="0" w:color="auto"/>
      </w:divBdr>
    </w:div>
    <w:div w:id="659117821">
      <w:bodyDiv w:val="1"/>
      <w:marLeft w:val="0"/>
      <w:marRight w:val="0"/>
      <w:marTop w:val="0"/>
      <w:marBottom w:val="0"/>
      <w:divBdr>
        <w:top w:val="none" w:sz="0" w:space="0" w:color="auto"/>
        <w:left w:val="none" w:sz="0" w:space="0" w:color="auto"/>
        <w:bottom w:val="none" w:sz="0" w:space="0" w:color="auto"/>
        <w:right w:val="none" w:sz="0" w:space="0" w:color="auto"/>
      </w:divBdr>
    </w:div>
    <w:div w:id="661859335">
      <w:bodyDiv w:val="1"/>
      <w:marLeft w:val="0"/>
      <w:marRight w:val="0"/>
      <w:marTop w:val="0"/>
      <w:marBottom w:val="0"/>
      <w:divBdr>
        <w:top w:val="none" w:sz="0" w:space="0" w:color="auto"/>
        <w:left w:val="none" w:sz="0" w:space="0" w:color="auto"/>
        <w:bottom w:val="none" w:sz="0" w:space="0" w:color="auto"/>
        <w:right w:val="none" w:sz="0" w:space="0" w:color="auto"/>
      </w:divBdr>
      <w:divsChild>
        <w:div w:id="406149641">
          <w:marLeft w:val="0"/>
          <w:marRight w:val="0"/>
          <w:marTop w:val="0"/>
          <w:marBottom w:val="240"/>
          <w:divBdr>
            <w:top w:val="none" w:sz="0" w:space="0" w:color="auto"/>
            <w:left w:val="none" w:sz="0" w:space="0" w:color="auto"/>
            <w:bottom w:val="none" w:sz="0" w:space="0" w:color="auto"/>
            <w:right w:val="none" w:sz="0" w:space="0" w:color="auto"/>
          </w:divBdr>
          <w:divsChild>
            <w:div w:id="18914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0760">
      <w:bodyDiv w:val="1"/>
      <w:marLeft w:val="0"/>
      <w:marRight w:val="0"/>
      <w:marTop w:val="0"/>
      <w:marBottom w:val="0"/>
      <w:divBdr>
        <w:top w:val="none" w:sz="0" w:space="0" w:color="auto"/>
        <w:left w:val="none" w:sz="0" w:space="0" w:color="auto"/>
        <w:bottom w:val="none" w:sz="0" w:space="0" w:color="auto"/>
        <w:right w:val="none" w:sz="0" w:space="0" w:color="auto"/>
      </w:divBdr>
    </w:div>
    <w:div w:id="664018585">
      <w:bodyDiv w:val="1"/>
      <w:marLeft w:val="0"/>
      <w:marRight w:val="0"/>
      <w:marTop w:val="0"/>
      <w:marBottom w:val="0"/>
      <w:divBdr>
        <w:top w:val="none" w:sz="0" w:space="0" w:color="auto"/>
        <w:left w:val="none" w:sz="0" w:space="0" w:color="auto"/>
        <w:bottom w:val="none" w:sz="0" w:space="0" w:color="auto"/>
        <w:right w:val="none" w:sz="0" w:space="0" w:color="auto"/>
      </w:divBdr>
    </w:div>
    <w:div w:id="665717466">
      <w:bodyDiv w:val="1"/>
      <w:marLeft w:val="0"/>
      <w:marRight w:val="0"/>
      <w:marTop w:val="0"/>
      <w:marBottom w:val="0"/>
      <w:divBdr>
        <w:top w:val="none" w:sz="0" w:space="0" w:color="auto"/>
        <w:left w:val="none" w:sz="0" w:space="0" w:color="auto"/>
        <w:bottom w:val="none" w:sz="0" w:space="0" w:color="auto"/>
        <w:right w:val="none" w:sz="0" w:space="0" w:color="auto"/>
      </w:divBdr>
    </w:div>
    <w:div w:id="670566701">
      <w:bodyDiv w:val="1"/>
      <w:marLeft w:val="0"/>
      <w:marRight w:val="0"/>
      <w:marTop w:val="0"/>
      <w:marBottom w:val="0"/>
      <w:divBdr>
        <w:top w:val="none" w:sz="0" w:space="0" w:color="auto"/>
        <w:left w:val="none" w:sz="0" w:space="0" w:color="auto"/>
        <w:bottom w:val="none" w:sz="0" w:space="0" w:color="auto"/>
        <w:right w:val="none" w:sz="0" w:space="0" w:color="auto"/>
      </w:divBdr>
    </w:div>
    <w:div w:id="671684269">
      <w:bodyDiv w:val="1"/>
      <w:marLeft w:val="0"/>
      <w:marRight w:val="0"/>
      <w:marTop w:val="0"/>
      <w:marBottom w:val="0"/>
      <w:divBdr>
        <w:top w:val="none" w:sz="0" w:space="0" w:color="auto"/>
        <w:left w:val="none" w:sz="0" w:space="0" w:color="auto"/>
        <w:bottom w:val="none" w:sz="0" w:space="0" w:color="auto"/>
        <w:right w:val="none" w:sz="0" w:space="0" w:color="auto"/>
      </w:divBdr>
    </w:div>
    <w:div w:id="672495756">
      <w:bodyDiv w:val="1"/>
      <w:marLeft w:val="0"/>
      <w:marRight w:val="0"/>
      <w:marTop w:val="0"/>
      <w:marBottom w:val="0"/>
      <w:divBdr>
        <w:top w:val="none" w:sz="0" w:space="0" w:color="auto"/>
        <w:left w:val="none" w:sz="0" w:space="0" w:color="auto"/>
        <w:bottom w:val="none" w:sz="0" w:space="0" w:color="auto"/>
        <w:right w:val="none" w:sz="0" w:space="0" w:color="auto"/>
      </w:divBdr>
    </w:div>
    <w:div w:id="675574350">
      <w:bodyDiv w:val="1"/>
      <w:marLeft w:val="0"/>
      <w:marRight w:val="0"/>
      <w:marTop w:val="0"/>
      <w:marBottom w:val="0"/>
      <w:divBdr>
        <w:top w:val="none" w:sz="0" w:space="0" w:color="auto"/>
        <w:left w:val="none" w:sz="0" w:space="0" w:color="auto"/>
        <w:bottom w:val="none" w:sz="0" w:space="0" w:color="auto"/>
        <w:right w:val="none" w:sz="0" w:space="0" w:color="auto"/>
      </w:divBdr>
    </w:div>
    <w:div w:id="678506769">
      <w:bodyDiv w:val="1"/>
      <w:marLeft w:val="0"/>
      <w:marRight w:val="0"/>
      <w:marTop w:val="0"/>
      <w:marBottom w:val="0"/>
      <w:divBdr>
        <w:top w:val="none" w:sz="0" w:space="0" w:color="auto"/>
        <w:left w:val="none" w:sz="0" w:space="0" w:color="auto"/>
        <w:bottom w:val="none" w:sz="0" w:space="0" w:color="auto"/>
        <w:right w:val="none" w:sz="0" w:space="0" w:color="auto"/>
      </w:divBdr>
    </w:div>
    <w:div w:id="679477557">
      <w:bodyDiv w:val="1"/>
      <w:marLeft w:val="0"/>
      <w:marRight w:val="0"/>
      <w:marTop w:val="0"/>
      <w:marBottom w:val="0"/>
      <w:divBdr>
        <w:top w:val="none" w:sz="0" w:space="0" w:color="auto"/>
        <w:left w:val="none" w:sz="0" w:space="0" w:color="auto"/>
        <w:bottom w:val="none" w:sz="0" w:space="0" w:color="auto"/>
        <w:right w:val="none" w:sz="0" w:space="0" w:color="auto"/>
      </w:divBdr>
    </w:div>
    <w:div w:id="680355443">
      <w:bodyDiv w:val="1"/>
      <w:marLeft w:val="0"/>
      <w:marRight w:val="0"/>
      <w:marTop w:val="0"/>
      <w:marBottom w:val="0"/>
      <w:divBdr>
        <w:top w:val="none" w:sz="0" w:space="0" w:color="auto"/>
        <w:left w:val="none" w:sz="0" w:space="0" w:color="auto"/>
        <w:bottom w:val="none" w:sz="0" w:space="0" w:color="auto"/>
        <w:right w:val="none" w:sz="0" w:space="0" w:color="auto"/>
      </w:divBdr>
    </w:div>
    <w:div w:id="682242454">
      <w:bodyDiv w:val="1"/>
      <w:marLeft w:val="0"/>
      <w:marRight w:val="0"/>
      <w:marTop w:val="0"/>
      <w:marBottom w:val="0"/>
      <w:divBdr>
        <w:top w:val="none" w:sz="0" w:space="0" w:color="auto"/>
        <w:left w:val="none" w:sz="0" w:space="0" w:color="auto"/>
        <w:bottom w:val="none" w:sz="0" w:space="0" w:color="auto"/>
        <w:right w:val="none" w:sz="0" w:space="0" w:color="auto"/>
      </w:divBdr>
    </w:div>
    <w:div w:id="683023260">
      <w:bodyDiv w:val="1"/>
      <w:marLeft w:val="0"/>
      <w:marRight w:val="0"/>
      <w:marTop w:val="0"/>
      <w:marBottom w:val="0"/>
      <w:divBdr>
        <w:top w:val="none" w:sz="0" w:space="0" w:color="auto"/>
        <w:left w:val="none" w:sz="0" w:space="0" w:color="auto"/>
        <w:bottom w:val="none" w:sz="0" w:space="0" w:color="auto"/>
        <w:right w:val="none" w:sz="0" w:space="0" w:color="auto"/>
      </w:divBdr>
    </w:div>
    <w:div w:id="684399922">
      <w:bodyDiv w:val="1"/>
      <w:marLeft w:val="0"/>
      <w:marRight w:val="0"/>
      <w:marTop w:val="0"/>
      <w:marBottom w:val="0"/>
      <w:divBdr>
        <w:top w:val="none" w:sz="0" w:space="0" w:color="auto"/>
        <w:left w:val="none" w:sz="0" w:space="0" w:color="auto"/>
        <w:bottom w:val="none" w:sz="0" w:space="0" w:color="auto"/>
        <w:right w:val="none" w:sz="0" w:space="0" w:color="auto"/>
      </w:divBdr>
    </w:div>
    <w:div w:id="684986365">
      <w:bodyDiv w:val="1"/>
      <w:marLeft w:val="0"/>
      <w:marRight w:val="0"/>
      <w:marTop w:val="0"/>
      <w:marBottom w:val="0"/>
      <w:divBdr>
        <w:top w:val="none" w:sz="0" w:space="0" w:color="auto"/>
        <w:left w:val="none" w:sz="0" w:space="0" w:color="auto"/>
        <w:bottom w:val="none" w:sz="0" w:space="0" w:color="auto"/>
        <w:right w:val="none" w:sz="0" w:space="0" w:color="auto"/>
      </w:divBdr>
    </w:div>
    <w:div w:id="686447295">
      <w:bodyDiv w:val="1"/>
      <w:marLeft w:val="0"/>
      <w:marRight w:val="0"/>
      <w:marTop w:val="0"/>
      <w:marBottom w:val="0"/>
      <w:divBdr>
        <w:top w:val="none" w:sz="0" w:space="0" w:color="auto"/>
        <w:left w:val="none" w:sz="0" w:space="0" w:color="auto"/>
        <w:bottom w:val="none" w:sz="0" w:space="0" w:color="auto"/>
        <w:right w:val="none" w:sz="0" w:space="0" w:color="auto"/>
      </w:divBdr>
    </w:div>
    <w:div w:id="686904000">
      <w:bodyDiv w:val="1"/>
      <w:marLeft w:val="0"/>
      <w:marRight w:val="0"/>
      <w:marTop w:val="0"/>
      <w:marBottom w:val="0"/>
      <w:divBdr>
        <w:top w:val="none" w:sz="0" w:space="0" w:color="auto"/>
        <w:left w:val="none" w:sz="0" w:space="0" w:color="auto"/>
        <w:bottom w:val="none" w:sz="0" w:space="0" w:color="auto"/>
        <w:right w:val="none" w:sz="0" w:space="0" w:color="auto"/>
      </w:divBdr>
    </w:div>
    <w:div w:id="687685458">
      <w:bodyDiv w:val="1"/>
      <w:marLeft w:val="0"/>
      <w:marRight w:val="0"/>
      <w:marTop w:val="0"/>
      <w:marBottom w:val="0"/>
      <w:divBdr>
        <w:top w:val="none" w:sz="0" w:space="0" w:color="auto"/>
        <w:left w:val="none" w:sz="0" w:space="0" w:color="auto"/>
        <w:bottom w:val="none" w:sz="0" w:space="0" w:color="auto"/>
        <w:right w:val="none" w:sz="0" w:space="0" w:color="auto"/>
      </w:divBdr>
    </w:div>
    <w:div w:id="689139798">
      <w:bodyDiv w:val="1"/>
      <w:marLeft w:val="0"/>
      <w:marRight w:val="0"/>
      <w:marTop w:val="0"/>
      <w:marBottom w:val="0"/>
      <w:divBdr>
        <w:top w:val="none" w:sz="0" w:space="0" w:color="auto"/>
        <w:left w:val="none" w:sz="0" w:space="0" w:color="auto"/>
        <w:bottom w:val="none" w:sz="0" w:space="0" w:color="auto"/>
        <w:right w:val="none" w:sz="0" w:space="0" w:color="auto"/>
      </w:divBdr>
    </w:div>
    <w:div w:id="689719099">
      <w:bodyDiv w:val="1"/>
      <w:marLeft w:val="0"/>
      <w:marRight w:val="0"/>
      <w:marTop w:val="0"/>
      <w:marBottom w:val="0"/>
      <w:divBdr>
        <w:top w:val="none" w:sz="0" w:space="0" w:color="auto"/>
        <w:left w:val="none" w:sz="0" w:space="0" w:color="auto"/>
        <w:bottom w:val="none" w:sz="0" w:space="0" w:color="auto"/>
        <w:right w:val="none" w:sz="0" w:space="0" w:color="auto"/>
      </w:divBdr>
    </w:div>
    <w:div w:id="689793083">
      <w:bodyDiv w:val="1"/>
      <w:marLeft w:val="0"/>
      <w:marRight w:val="0"/>
      <w:marTop w:val="0"/>
      <w:marBottom w:val="0"/>
      <w:divBdr>
        <w:top w:val="none" w:sz="0" w:space="0" w:color="auto"/>
        <w:left w:val="none" w:sz="0" w:space="0" w:color="auto"/>
        <w:bottom w:val="none" w:sz="0" w:space="0" w:color="auto"/>
        <w:right w:val="none" w:sz="0" w:space="0" w:color="auto"/>
      </w:divBdr>
    </w:div>
    <w:div w:id="690179041">
      <w:bodyDiv w:val="1"/>
      <w:marLeft w:val="0"/>
      <w:marRight w:val="0"/>
      <w:marTop w:val="0"/>
      <w:marBottom w:val="0"/>
      <w:divBdr>
        <w:top w:val="none" w:sz="0" w:space="0" w:color="auto"/>
        <w:left w:val="none" w:sz="0" w:space="0" w:color="auto"/>
        <w:bottom w:val="none" w:sz="0" w:space="0" w:color="auto"/>
        <w:right w:val="none" w:sz="0" w:space="0" w:color="auto"/>
      </w:divBdr>
    </w:div>
    <w:div w:id="690842003">
      <w:bodyDiv w:val="1"/>
      <w:marLeft w:val="0"/>
      <w:marRight w:val="0"/>
      <w:marTop w:val="0"/>
      <w:marBottom w:val="0"/>
      <w:divBdr>
        <w:top w:val="none" w:sz="0" w:space="0" w:color="auto"/>
        <w:left w:val="none" w:sz="0" w:space="0" w:color="auto"/>
        <w:bottom w:val="none" w:sz="0" w:space="0" w:color="auto"/>
        <w:right w:val="none" w:sz="0" w:space="0" w:color="auto"/>
      </w:divBdr>
    </w:div>
    <w:div w:id="691805735">
      <w:bodyDiv w:val="1"/>
      <w:marLeft w:val="0"/>
      <w:marRight w:val="0"/>
      <w:marTop w:val="0"/>
      <w:marBottom w:val="0"/>
      <w:divBdr>
        <w:top w:val="none" w:sz="0" w:space="0" w:color="auto"/>
        <w:left w:val="none" w:sz="0" w:space="0" w:color="auto"/>
        <w:bottom w:val="none" w:sz="0" w:space="0" w:color="auto"/>
        <w:right w:val="none" w:sz="0" w:space="0" w:color="auto"/>
      </w:divBdr>
    </w:div>
    <w:div w:id="691879965">
      <w:bodyDiv w:val="1"/>
      <w:marLeft w:val="0"/>
      <w:marRight w:val="0"/>
      <w:marTop w:val="0"/>
      <w:marBottom w:val="0"/>
      <w:divBdr>
        <w:top w:val="none" w:sz="0" w:space="0" w:color="auto"/>
        <w:left w:val="none" w:sz="0" w:space="0" w:color="auto"/>
        <w:bottom w:val="none" w:sz="0" w:space="0" w:color="auto"/>
        <w:right w:val="none" w:sz="0" w:space="0" w:color="auto"/>
      </w:divBdr>
    </w:div>
    <w:div w:id="691998936">
      <w:bodyDiv w:val="1"/>
      <w:marLeft w:val="0"/>
      <w:marRight w:val="0"/>
      <w:marTop w:val="0"/>
      <w:marBottom w:val="0"/>
      <w:divBdr>
        <w:top w:val="none" w:sz="0" w:space="0" w:color="auto"/>
        <w:left w:val="none" w:sz="0" w:space="0" w:color="auto"/>
        <w:bottom w:val="none" w:sz="0" w:space="0" w:color="auto"/>
        <w:right w:val="none" w:sz="0" w:space="0" w:color="auto"/>
      </w:divBdr>
    </w:div>
    <w:div w:id="692193525">
      <w:bodyDiv w:val="1"/>
      <w:marLeft w:val="0"/>
      <w:marRight w:val="0"/>
      <w:marTop w:val="0"/>
      <w:marBottom w:val="0"/>
      <w:divBdr>
        <w:top w:val="none" w:sz="0" w:space="0" w:color="auto"/>
        <w:left w:val="none" w:sz="0" w:space="0" w:color="auto"/>
        <w:bottom w:val="none" w:sz="0" w:space="0" w:color="auto"/>
        <w:right w:val="none" w:sz="0" w:space="0" w:color="auto"/>
      </w:divBdr>
    </w:div>
    <w:div w:id="693649907">
      <w:bodyDiv w:val="1"/>
      <w:marLeft w:val="0"/>
      <w:marRight w:val="0"/>
      <w:marTop w:val="0"/>
      <w:marBottom w:val="0"/>
      <w:divBdr>
        <w:top w:val="none" w:sz="0" w:space="0" w:color="auto"/>
        <w:left w:val="none" w:sz="0" w:space="0" w:color="auto"/>
        <w:bottom w:val="none" w:sz="0" w:space="0" w:color="auto"/>
        <w:right w:val="none" w:sz="0" w:space="0" w:color="auto"/>
      </w:divBdr>
    </w:div>
    <w:div w:id="694386664">
      <w:bodyDiv w:val="1"/>
      <w:marLeft w:val="0"/>
      <w:marRight w:val="0"/>
      <w:marTop w:val="0"/>
      <w:marBottom w:val="0"/>
      <w:divBdr>
        <w:top w:val="none" w:sz="0" w:space="0" w:color="auto"/>
        <w:left w:val="none" w:sz="0" w:space="0" w:color="auto"/>
        <w:bottom w:val="none" w:sz="0" w:space="0" w:color="auto"/>
        <w:right w:val="none" w:sz="0" w:space="0" w:color="auto"/>
      </w:divBdr>
    </w:div>
    <w:div w:id="694575413">
      <w:bodyDiv w:val="1"/>
      <w:marLeft w:val="0"/>
      <w:marRight w:val="0"/>
      <w:marTop w:val="0"/>
      <w:marBottom w:val="0"/>
      <w:divBdr>
        <w:top w:val="none" w:sz="0" w:space="0" w:color="auto"/>
        <w:left w:val="none" w:sz="0" w:space="0" w:color="auto"/>
        <w:bottom w:val="none" w:sz="0" w:space="0" w:color="auto"/>
        <w:right w:val="none" w:sz="0" w:space="0" w:color="auto"/>
      </w:divBdr>
    </w:div>
    <w:div w:id="695500513">
      <w:bodyDiv w:val="1"/>
      <w:marLeft w:val="0"/>
      <w:marRight w:val="0"/>
      <w:marTop w:val="0"/>
      <w:marBottom w:val="0"/>
      <w:divBdr>
        <w:top w:val="none" w:sz="0" w:space="0" w:color="auto"/>
        <w:left w:val="none" w:sz="0" w:space="0" w:color="auto"/>
        <w:bottom w:val="none" w:sz="0" w:space="0" w:color="auto"/>
        <w:right w:val="none" w:sz="0" w:space="0" w:color="auto"/>
      </w:divBdr>
    </w:div>
    <w:div w:id="696077509">
      <w:bodyDiv w:val="1"/>
      <w:marLeft w:val="0"/>
      <w:marRight w:val="0"/>
      <w:marTop w:val="0"/>
      <w:marBottom w:val="0"/>
      <w:divBdr>
        <w:top w:val="none" w:sz="0" w:space="0" w:color="auto"/>
        <w:left w:val="none" w:sz="0" w:space="0" w:color="auto"/>
        <w:bottom w:val="none" w:sz="0" w:space="0" w:color="auto"/>
        <w:right w:val="none" w:sz="0" w:space="0" w:color="auto"/>
      </w:divBdr>
    </w:div>
    <w:div w:id="696588659">
      <w:bodyDiv w:val="1"/>
      <w:marLeft w:val="0"/>
      <w:marRight w:val="0"/>
      <w:marTop w:val="0"/>
      <w:marBottom w:val="0"/>
      <w:divBdr>
        <w:top w:val="none" w:sz="0" w:space="0" w:color="auto"/>
        <w:left w:val="none" w:sz="0" w:space="0" w:color="auto"/>
        <w:bottom w:val="none" w:sz="0" w:space="0" w:color="auto"/>
        <w:right w:val="none" w:sz="0" w:space="0" w:color="auto"/>
      </w:divBdr>
    </w:div>
    <w:div w:id="699471002">
      <w:bodyDiv w:val="1"/>
      <w:marLeft w:val="0"/>
      <w:marRight w:val="0"/>
      <w:marTop w:val="0"/>
      <w:marBottom w:val="0"/>
      <w:divBdr>
        <w:top w:val="none" w:sz="0" w:space="0" w:color="auto"/>
        <w:left w:val="none" w:sz="0" w:space="0" w:color="auto"/>
        <w:bottom w:val="none" w:sz="0" w:space="0" w:color="auto"/>
        <w:right w:val="none" w:sz="0" w:space="0" w:color="auto"/>
      </w:divBdr>
    </w:div>
    <w:div w:id="699938389">
      <w:bodyDiv w:val="1"/>
      <w:marLeft w:val="0"/>
      <w:marRight w:val="0"/>
      <w:marTop w:val="0"/>
      <w:marBottom w:val="0"/>
      <w:divBdr>
        <w:top w:val="none" w:sz="0" w:space="0" w:color="auto"/>
        <w:left w:val="none" w:sz="0" w:space="0" w:color="auto"/>
        <w:bottom w:val="none" w:sz="0" w:space="0" w:color="auto"/>
        <w:right w:val="none" w:sz="0" w:space="0" w:color="auto"/>
      </w:divBdr>
    </w:div>
    <w:div w:id="700086359">
      <w:bodyDiv w:val="1"/>
      <w:marLeft w:val="0"/>
      <w:marRight w:val="0"/>
      <w:marTop w:val="0"/>
      <w:marBottom w:val="0"/>
      <w:divBdr>
        <w:top w:val="none" w:sz="0" w:space="0" w:color="auto"/>
        <w:left w:val="none" w:sz="0" w:space="0" w:color="auto"/>
        <w:bottom w:val="none" w:sz="0" w:space="0" w:color="auto"/>
        <w:right w:val="none" w:sz="0" w:space="0" w:color="auto"/>
      </w:divBdr>
    </w:div>
    <w:div w:id="702638135">
      <w:bodyDiv w:val="1"/>
      <w:marLeft w:val="0"/>
      <w:marRight w:val="0"/>
      <w:marTop w:val="0"/>
      <w:marBottom w:val="0"/>
      <w:divBdr>
        <w:top w:val="none" w:sz="0" w:space="0" w:color="auto"/>
        <w:left w:val="none" w:sz="0" w:space="0" w:color="auto"/>
        <w:bottom w:val="none" w:sz="0" w:space="0" w:color="auto"/>
        <w:right w:val="none" w:sz="0" w:space="0" w:color="auto"/>
      </w:divBdr>
    </w:div>
    <w:div w:id="702708498">
      <w:bodyDiv w:val="1"/>
      <w:marLeft w:val="0"/>
      <w:marRight w:val="0"/>
      <w:marTop w:val="0"/>
      <w:marBottom w:val="0"/>
      <w:divBdr>
        <w:top w:val="none" w:sz="0" w:space="0" w:color="auto"/>
        <w:left w:val="none" w:sz="0" w:space="0" w:color="auto"/>
        <w:bottom w:val="none" w:sz="0" w:space="0" w:color="auto"/>
        <w:right w:val="none" w:sz="0" w:space="0" w:color="auto"/>
      </w:divBdr>
    </w:div>
    <w:div w:id="703792929">
      <w:bodyDiv w:val="1"/>
      <w:marLeft w:val="0"/>
      <w:marRight w:val="0"/>
      <w:marTop w:val="0"/>
      <w:marBottom w:val="0"/>
      <w:divBdr>
        <w:top w:val="none" w:sz="0" w:space="0" w:color="auto"/>
        <w:left w:val="none" w:sz="0" w:space="0" w:color="auto"/>
        <w:bottom w:val="none" w:sz="0" w:space="0" w:color="auto"/>
        <w:right w:val="none" w:sz="0" w:space="0" w:color="auto"/>
      </w:divBdr>
    </w:div>
    <w:div w:id="705911196">
      <w:bodyDiv w:val="1"/>
      <w:marLeft w:val="0"/>
      <w:marRight w:val="0"/>
      <w:marTop w:val="0"/>
      <w:marBottom w:val="0"/>
      <w:divBdr>
        <w:top w:val="none" w:sz="0" w:space="0" w:color="auto"/>
        <w:left w:val="none" w:sz="0" w:space="0" w:color="auto"/>
        <w:bottom w:val="none" w:sz="0" w:space="0" w:color="auto"/>
        <w:right w:val="none" w:sz="0" w:space="0" w:color="auto"/>
      </w:divBdr>
    </w:div>
    <w:div w:id="706220504">
      <w:bodyDiv w:val="1"/>
      <w:marLeft w:val="0"/>
      <w:marRight w:val="0"/>
      <w:marTop w:val="0"/>
      <w:marBottom w:val="0"/>
      <w:divBdr>
        <w:top w:val="none" w:sz="0" w:space="0" w:color="auto"/>
        <w:left w:val="none" w:sz="0" w:space="0" w:color="auto"/>
        <w:bottom w:val="none" w:sz="0" w:space="0" w:color="auto"/>
        <w:right w:val="none" w:sz="0" w:space="0" w:color="auto"/>
      </w:divBdr>
    </w:div>
    <w:div w:id="706561134">
      <w:bodyDiv w:val="1"/>
      <w:marLeft w:val="0"/>
      <w:marRight w:val="0"/>
      <w:marTop w:val="0"/>
      <w:marBottom w:val="0"/>
      <w:divBdr>
        <w:top w:val="none" w:sz="0" w:space="0" w:color="auto"/>
        <w:left w:val="none" w:sz="0" w:space="0" w:color="auto"/>
        <w:bottom w:val="none" w:sz="0" w:space="0" w:color="auto"/>
        <w:right w:val="none" w:sz="0" w:space="0" w:color="auto"/>
      </w:divBdr>
    </w:div>
    <w:div w:id="706836351">
      <w:bodyDiv w:val="1"/>
      <w:marLeft w:val="0"/>
      <w:marRight w:val="0"/>
      <w:marTop w:val="0"/>
      <w:marBottom w:val="0"/>
      <w:divBdr>
        <w:top w:val="none" w:sz="0" w:space="0" w:color="auto"/>
        <w:left w:val="none" w:sz="0" w:space="0" w:color="auto"/>
        <w:bottom w:val="none" w:sz="0" w:space="0" w:color="auto"/>
        <w:right w:val="none" w:sz="0" w:space="0" w:color="auto"/>
      </w:divBdr>
    </w:div>
    <w:div w:id="707024911">
      <w:bodyDiv w:val="1"/>
      <w:marLeft w:val="0"/>
      <w:marRight w:val="0"/>
      <w:marTop w:val="0"/>
      <w:marBottom w:val="0"/>
      <w:divBdr>
        <w:top w:val="none" w:sz="0" w:space="0" w:color="auto"/>
        <w:left w:val="none" w:sz="0" w:space="0" w:color="auto"/>
        <w:bottom w:val="none" w:sz="0" w:space="0" w:color="auto"/>
        <w:right w:val="none" w:sz="0" w:space="0" w:color="auto"/>
      </w:divBdr>
    </w:div>
    <w:div w:id="707026344">
      <w:bodyDiv w:val="1"/>
      <w:marLeft w:val="0"/>
      <w:marRight w:val="0"/>
      <w:marTop w:val="0"/>
      <w:marBottom w:val="0"/>
      <w:divBdr>
        <w:top w:val="none" w:sz="0" w:space="0" w:color="auto"/>
        <w:left w:val="none" w:sz="0" w:space="0" w:color="auto"/>
        <w:bottom w:val="none" w:sz="0" w:space="0" w:color="auto"/>
        <w:right w:val="none" w:sz="0" w:space="0" w:color="auto"/>
      </w:divBdr>
    </w:div>
    <w:div w:id="708071234">
      <w:bodyDiv w:val="1"/>
      <w:marLeft w:val="0"/>
      <w:marRight w:val="0"/>
      <w:marTop w:val="0"/>
      <w:marBottom w:val="0"/>
      <w:divBdr>
        <w:top w:val="none" w:sz="0" w:space="0" w:color="auto"/>
        <w:left w:val="none" w:sz="0" w:space="0" w:color="auto"/>
        <w:bottom w:val="none" w:sz="0" w:space="0" w:color="auto"/>
        <w:right w:val="none" w:sz="0" w:space="0" w:color="auto"/>
      </w:divBdr>
    </w:div>
    <w:div w:id="708453253">
      <w:bodyDiv w:val="1"/>
      <w:marLeft w:val="0"/>
      <w:marRight w:val="0"/>
      <w:marTop w:val="0"/>
      <w:marBottom w:val="0"/>
      <w:divBdr>
        <w:top w:val="none" w:sz="0" w:space="0" w:color="auto"/>
        <w:left w:val="none" w:sz="0" w:space="0" w:color="auto"/>
        <w:bottom w:val="none" w:sz="0" w:space="0" w:color="auto"/>
        <w:right w:val="none" w:sz="0" w:space="0" w:color="auto"/>
      </w:divBdr>
      <w:divsChild>
        <w:div w:id="1586301924">
          <w:marLeft w:val="0"/>
          <w:marRight w:val="0"/>
          <w:marTop w:val="0"/>
          <w:marBottom w:val="240"/>
          <w:divBdr>
            <w:top w:val="none" w:sz="0" w:space="0" w:color="auto"/>
            <w:left w:val="none" w:sz="0" w:space="0" w:color="auto"/>
            <w:bottom w:val="none" w:sz="0" w:space="0" w:color="auto"/>
            <w:right w:val="none" w:sz="0" w:space="0" w:color="auto"/>
          </w:divBdr>
          <w:divsChild>
            <w:div w:id="21228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09868">
      <w:bodyDiv w:val="1"/>
      <w:marLeft w:val="0"/>
      <w:marRight w:val="0"/>
      <w:marTop w:val="0"/>
      <w:marBottom w:val="0"/>
      <w:divBdr>
        <w:top w:val="none" w:sz="0" w:space="0" w:color="auto"/>
        <w:left w:val="none" w:sz="0" w:space="0" w:color="auto"/>
        <w:bottom w:val="none" w:sz="0" w:space="0" w:color="auto"/>
        <w:right w:val="none" w:sz="0" w:space="0" w:color="auto"/>
      </w:divBdr>
    </w:div>
    <w:div w:id="710492505">
      <w:bodyDiv w:val="1"/>
      <w:marLeft w:val="0"/>
      <w:marRight w:val="0"/>
      <w:marTop w:val="0"/>
      <w:marBottom w:val="0"/>
      <w:divBdr>
        <w:top w:val="none" w:sz="0" w:space="0" w:color="auto"/>
        <w:left w:val="none" w:sz="0" w:space="0" w:color="auto"/>
        <w:bottom w:val="none" w:sz="0" w:space="0" w:color="auto"/>
        <w:right w:val="none" w:sz="0" w:space="0" w:color="auto"/>
      </w:divBdr>
    </w:div>
    <w:div w:id="714282806">
      <w:bodyDiv w:val="1"/>
      <w:marLeft w:val="0"/>
      <w:marRight w:val="0"/>
      <w:marTop w:val="0"/>
      <w:marBottom w:val="0"/>
      <w:divBdr>
        <w:top w:val="none" w:sz="0" w:space="0" w:color="auto"/>
        <w:left w:val="none" w:sz="0" w:space="0" w:color="auto"/>
        <w:bottom w:val="none" w:sz="0" w:space="0" w:color="auto"/>
        <w:right w:val="none" w:sz="0" w:space="0" w:color="auto"/>
      </w:divBdr>
    </w:div>
    <w:div w:id="714428257">
      <w:bodyDiv w:val="1"/>
      <w:marLeft w:val="0"/>
      <w:marRight w:val="0"/>
      <w:marTop w:val="0"/>
      <w:marBottom w:val="0"/>
      <w:divBdr>
        <w:top w:val="none" w:sz="0" w:space="0" w:color="auto"/>
        <w:left w:val="none" w:sz="0" w:space="0" w:color="auto"/>
        <w:bottom w:val="none" w:sz="0" w:space="0" w:color="auto"/>
        <w:right w:val="none" w:sz="0" w:space="0" w:color="auto"/>
      </w:divBdr>
    </w:div>
    <w:div w:id="717977805">
      <w:bodyDiv w:val="1"/>
      <w:marLeft w:val="0"/>
      <w:marRight w:val="0"/>
      <w:marTop w:val="0"/>
      <w:marBottom w:val="0"/>
      <w:divBdr>
        <w:top w:val="none" w:sz="0" w:space="0" w:color="auto"/>
        <w:left w:val="none" w:sz="0" w:space="0" w:color="auto"/>
        <w:bottom w:val="none" w:sz="0" w:space="0" w:color="auto"/>
        <w:right w:val="none" w:sz="0" w:space="0" w:color="auto"/>
      </w:divBdr>
    </w:div>
    <w:div w:id="718362569">
      <w:bodyDiv w:val="1"/>
      <w:marLeft w:val="0"/>
      <w:marRight w:val="0"/>
      <w:marTop w:val="0"/>
      <w:marBottom w:val="0"/>
      <w:divBdr>
        <w:top w:val="none" w:sz="0" w:space="0" w:color="auto"/>
        <w:left w:val="none" w:sz="0" w:space="0" w:color="auto"/>
        <w:bottom w:val="none" w:sz="0" w:space="0" w:color="auto"/>
        <w:right w:val="none" w:sz="0" w:space="0" w:color="auto"/>
      </w:divBdr>
    </w:div>
    <w:div w:id="719551911">
      <w:bodyDiv w:val="1"/>
      <w:marLeft w:val="0"/>
      <w:marRight w:val="0"/>
      <w:marTop w:val="0"/>
      <w:marBottom w:val="0"/>
      <w:divBdr>
        <w:top w:val="none" w:sz="0" w:space="0" w:color="auto"/>
        <w:left w:val="none" w:sz="0" w:space="0" w:color="auto"/>
        <w:bottom w:val="none" w:sz="0" w:space="0" w:color="auto"/>
        <w:right w:val="none" w:sz="0" w:space="0" w:color="auto"/>
      </w:divBdr>
    </w:div>
    <w:div w:id="720131423">
      <w:bodyDiv w:val="1"/>
      <w:marLeft w:val="0"/>
      <w:marRight w:val="0"/>
      <w:marTop w:val="0"/>
      <w:marBottom w:val="0"/>
      <w:divBdr>
        <w:top w:val="none" w:sz="0" w:space="0" w:color="auto"/>
        <w:left w:val="none" w:sz="0" w:space="0" w:color="auto"/>
        <w:bottom w:val="none" w:sz="0" w:space="0" w:color="auto"/>
        <w:right w:val="none" w:sz="0" w:space="0" w:color="auto"/>
      </w:divBdr>
    </w:div>
    <w:div w:id="720861895">
      <w:bodyDiv w:val="1"/>
      <w:marLeft w:val="0"/>
      <w:marRight w:val="0"/>
      <w:marTop w:val="0"/>
      <w:marBottom w:val="0"/>
      <w:divBdr>
        <w:top w:val="none" w:sz="0" w:space="0" w:color="auto"/>
        <w:left w:val="none" w:sz="0" w:space="0" w:color="auto"/>
        <w:bottom w:val="none" w:sz="0" w:space="0" w:color="auto"/>
        <w:right w:val="none" w:sz="0" w:space="0" w:color="auto"/>
      </w:divBdr>
    </w:div>
    <w:div w:id="720910586">
      <w:bodyDiv w:val="1"/>
      <w:marLeft w:val="0"/>
      <w:marRight w:val="0"/>
      <w:marTop w:val="0"/>
      <w:marBottom w:val="0"/>
      <w:divBdr>
        <w:top w:val="none" w:sz="0" w:space="0" w:color="auto"/>
        <w:left w:val="none" w:sz="0" w:space="0" w:color="auto"/>
        <w:bottom w:val="none" w:sz="0" w:space="0" w:color="auto"/>
        <w:right w:val="none" w:sz="0" w:space="0" w:color="auto"/>
      </w:divBdr>
    </w:div>
    <w:div w:id="723332164">
      <w:bodyDiv w:val="1"/>
      <w:marLeft w:val="0"/>
      <w:marRight w:val="0"/>
      <w:marTop w:val="0"/>
      <w:marBottom w:val="0"/>
      <w:divBdr>
        <w:top w:val="none" w:sz="0" w:space="0" w:color="auto"/>
        <w:left w:val="none" w:sz="0" w:space="0" w:color="auto"/>
        <w:bottom w:val="none" w:sz="0" w:space="0" w:color="auto"/>
        <w:right w:val="none" w:sz="0" w:space="0" w:color="auto"/>
      </w:divBdr>
    </w:div>
    <w:div w:id="724568886">
      <w:bodyDiv w:val="1"/>
      <w:marLeft w:val="0"/>
      <w:marRight w:val="0"/>
      <w:marTop w:val="0"/>
      <w:marBottom w:val="0"/>
      <w:divBdr>
        <w:top w:val="none" w:sz="0" w:space="0" w:color="auto"/>
        <w:left w:val="none" w:sz="0" w:space="0" w:color="auto"/>
        <w:bottom w:val="none" w:sz="0" w:space="0" w:color="auto"/>
        <w:right w:val="none" w:sz="0" w:space="0" w:color="auto"/>
      </w:divBdr>
    </w:div>
    <w:div w:id="725226258">
      <w:bodyDiv w:val="1"/>
      <w:marLeft w:val="0"/>
      <w:marRight w:val="0"/>
      <w:marTop w:val="0"/>
      <w:marBottom w:val="0"/>
      <w:divBdr>
        <w:top w:val="none" w:sz="0" w:space="0" w:color="auto"/>
        <w:left w:val="none" w:sz="0" w:space="0" w:color="auto"/>
        <w:bottom w:val="none" w:sz="0" w:space="0" w:color="auto"/>
        <w:right w:val="none" w:sz="0" w:space="0" w:color="auto"/>
      </w:divBdr>
    </w:div>
    <w:div w:id="725833186">
      <w:bodyDiv w:val="1"/>
      <w:marLeft w:val="0"/>
      <w:marRight w:val="0"/>
      <w:marTop w:val="0"/>
      <w:marBottom w:val="0"/>
      <w:divBdr>
        <w:top w:val="none" w:sz="0" w:space="0" w:color="auto"/>
        <w:left w:val="none" w:sz="0" w:space="0" w:color="auto"/>
        <w:bottom w:val="none" w:sz="0" w:space="0" w:color="auto"/>
        <w:right w:val="none" w:sz="0" w:space="0" w:color="auto"/>
      </w:divBdr>
    </w:div>
    <w:div w:id="725959071">
      <w:bodyDiv w:val="1"/>
      <w:marLeft w:val="0"/>
      <w:marRight w:val="0"/>
      <w:marTop w:val="0"/>
      <w:marBottom w:val="0"/>
      <w:divBdr>
        <w:top w:val="none" w:sz="0" w:space="0" w:color="auto"/>
        <w:left w:val="none" w:sz="0" w:space="0" w:color="auto"/>
        <w:bottom w:val="none" w:sz="0" w:space="0" w:color="auto"/>
        <w:right w:val="none" w:sz="0" w:space="0" w:color="auto"/>
      </w:divBdr>
    </w:div>
    <w:div w:id="726301347">
      <w:bodyDiv w:val="1"/>
      <w:marLeft w:val="0"/>
      <w:marRight w:val="0"/>
      <w:marTop w:val="0"/>
      <w:marBottom w:val="0"/>
      <w:divBdr>
        <w:top w:val="none" w:sz="0" w:space="0" w:color="auto"/>
        <w:left w:val="none" w:sz="0" w:space="0" w:color="auto"/>
        <w:bottom w:val="none" w:sz="0" w:space="0" w:color="auto"/>
        <w:right w:val="none" w:sz="0" w:space="0" w:color="auto"/>
      </w:divBdr>
    </w:div>
    <w:div w:id="729498935">
      <w:bodyDiv w:val="1"/>
      <w:marLeft w:val="0"/>
      <w:marRight w:val="0"/>
      <w:marTop w:val="0"/>
      <w:marBottom w:val="0"/>
      <w:divBdr>
        <w:top w:val="none" w:sz="0" w:space="0" w:color="auto"/>
        <w:left w:val="none" w:sz="0" w:space="0" w:color="auto"/>
        <w:bottom w:val="none" w:sz="0" w:space="0" w:color="auto"/>
        <w:right w:val="none" w:sz="0" w:space="0" w:color="auto"/>
      </w:divBdr>
    </w:div>
    <w:div w:id="731082168">
      <w:bodyDiv w:val="1"/>
      <w:marLeft w:val="0"/>
      <w:marRight w:val="0"/>
      <w:marTop w:val="0"/>
      <w:marBottom w:val="0"/>
      <w:divBdr>
        <w:top w:val="none" w:sz="0" w:space="0" w:color="auto"/>
        <w:left w:val="none" w:sz="0" w:space="0" w:color="auto"/>
        <w:bottom w:val="none" w:sz="0" w:space="0" w:color="auto"/>
        <w:right w:val="none" w:sz="0" w:space="0" w:color="auto"/>
      </w:divBdr>
    </w:div>
    <w:div w:id="731731829">
      <w:bodyDiv w:val="1"/>
      <w:marLeft w:val="0"/>
      <w:marRight w:val="0"/>
      <w:marTop w:val="0"/>
      <w:marBottom w:val="0"/>
      <w:divBdr>
        <w:top w:val="none" w:sz="0" w:space="0" w:color="auto"/>
        <w:left w:val="none" w:sz="0" w:space="0" w:color="auto"/>
        <w:bottom w:val="none" w:sz="0" w:space="0" w:color="auto"/>
        <w:right w:val="none" w:sz="0" w:space="0" w:color="auto"/>
      </w:divBdr>
    </w:div>
    <w:div w:id="731776736">
      <w:bodyDiv w:val="1"/>
      <w:marLeft w:val="0"/>
      <w:marRight w:val="0"/>
      <w:marTop w:val="0"/>
      <w:marBottom w:val="0"/>
      <w:divBdr>
        <w:top w:val="none" w:sz="0" w:space="0" w:color="auto"/>
        <w:left w:val="none" w:sz="0" w:space="0" w:color="auto"/>
        <w:bottom w:val="none" w:sz="0" w:space="0" w:color="auto"/>
        <w:right w:val="none" w:sz="0" w:space="0" w:color="auto"/>
      </w:divBdr>
    </w:div>
    <w:div w:id="731849021">
      <w:bodyDiv w:val="1"/>
      <w:marLeft w:val="0"/>
      <w:marRight w:val="0"/>
      <w:marTop w:val="0"/>
      <w:marBottom w:val="0"/>
      <w:divBdr>
        <w:top w:val="none" w:sz="0" w:space="0" w:color="auto"/>
        <w:left w:val="none" w:sz="0" w:space="0" w:color="auto"/>
        <w:bottom w:val="none" w:sz="0" w:space="0" w:color="auto"/>
        <w:right w:val="none" w:sz="0" w:space="0" w:color="auto"/>
      </w:divBdr>
    </w:div>
    <w:div w:id="733772451">
      <w:bodyDiv w:val="1"/>
      <w:marLeft w:val="0"/>
      <w:marRight w:val="0"/>
      <w:marTop w:val="0"/>
      <w:marBottom w:val="0"/>
      <w:divBdr>
        <w:top w:val="none" w:sz="0" w:space="0" w:color="auto"/>
        <w:left w:val="none" w:sz="0" w:space="0" w:color="auto"/>
        <w:bottom w:val="none" w:sz="0" w:space="0" w:color="auto"/>
        <w:right w:val="none" w:sz="0" w:space="0" w:color="auto"/>
      </w:divBdr>
    </w:div>
    <w:div w:id="735395550">
      <w:bodyDiv w:val="1"/>
      <w:marLeft w:val="0"/>
      <w:marRight w:val="0"/>
      <w:marTop w:val="0"/>
      <w:marBottom w:val="0"/>
      <w:divBdr>
        <w:top w:val="none" w:sz="0" w:space="0" w:color="auto"/>
        <w:left w:val="none" w:sz="0" w:space="0" w:color="auto"/>
        <w:bottom w:val="none" w:sz="0" w:space="0" w:color="auto"/>
        <w:right w:val="none" w:sz="0" w:space="0" w:color="auto"/>
      </w:divBdr>
    </w:div>
    <w:div w:id="737366579">
      <w:bodyDiv w:val="1"/>
      <w:marLeft w:val="0"/>
      <w:marRight w:val="0"/>
      <w:marTop w:val="0"/>
      <w:marBottom w:val="0"/>
      <w:divBdr>
        <w:top w:val="none" w:sz="0" w:space="0" w:color="auto"/>
        <w:left w:val="none" w:sz="0" w:space="0" w:color="auto"/>
        <w:bottom w:val="none" w:sz="0" w:space="0" w:color="auto"/>
        <w:right w:val="none" w:sz="0" w:space="0" w:color="auto"/>
      </w:divBdr>
      <w:divsChild>
        <w:div w:id="1565556532">
          <w:marLeft w:val="0"/>
          <w:marRight w:val="0"/>
          <w:marTop w:val="0"/>
          <w:marBottom w:val="240"/>
          <w:divBdr>
            <w:top w:val="none" w:sz="0" w:space="0" w:color="auto"/>
            <w:left w:val="none" w:sz="0" w:space="0" w:color="auto"/>
            <w:bottom w:val="none" w:sz="0" w:space="0" w:color="auto"/>
            <w:right w:val="none" w:sz="0" w:space="0" w:color="auto"/>
          </w:divBdr>
          <w:divsChild>
            <w:div w:id="3402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4353">
      <w:bodyDiv w:val="1"/>
      <w:marLeft w:val="0"/>
      <w:marRight w:val="0"/>
      <w:marTop w:val="0"/>
      <w:marBottom w:val="0"/>
      <w:divBdr>
        <w:top w:val="none" w:sz="0" w:space="0" w:color="auto"/>
        <w:left w:val="none" w:sz="0" w:space="0" w:color="auto"/>
        <w:bottom w:val="none" w:sz="0" w:space="0" w:color="auto"/>
        <w:right w:val="none" w:sz="0" w:space="0" w:color="auto"/>
      </w:divBdr>
    </w:div>
    <w:div w:id="738985434">
      <w:bodyDiv w:val="1"/>
      <w:marLeft w:val="0"/>
      <w:marRight w:val="0"/>
      <w:marTop w:val="0"/>
      <w:marBottom w:val="0"/>
      <w:divBdr>
        <w:top w:val="none" w:sz="0" w:space="0" w:color="auto"/>
        <w:left w:val="none" w:sz="0" w:space="0" w:color="auto"/>
        <w:bottom w:val="none" w:sz="0" w:space="0" w:color="auto"/>
        <w:right w:val="none" w:sz="0" w:space="0" w:color="auto"/>
      </w:divBdr>
    </w:div>
    <w:div w:id="739016298">
      <w:bodyDiv w:val="1"/>
      <w:marLeft w:val="0"/>
      <w:marRight w:val="0"/>
      <w:marTop w:val="0"/>
      <w:marBottom w:val="0"/>
      <w:divBdr>
        <w:top w:val="none" w:sz="0" w:space="0" w:color="auto"/>
        <w:left w:val="none" w:sz="0" w:space="0" w:color="auto"/>
        <w:bottom w:val="none" w:sz="0" w:space="0" w:color="auto"/>
        <w:right w:val="none" w:sz="0" w:space="0" w:color="auto"/>
      </w:divBdr>
    </w:div>
    <w:div w:id="741224118">
      <w:bodyDiv w:val="1"/>
      <w:marLeft w:val="0"/>
      <w:marRight w:val="0"/>
      <w:marTop w:val="0"/>
      <w:marBottom w:val="0"/>
      <w:divBdr>
        <w:top w:val="none" w:sz="0" w:space="0" w:color="auto"/>
        <w:left w:val="none" w:sz="0" w:space="0" w:color="auto"/>
        <w:bottom w:val="none" w:sz="0" w:space="0" w:color="auto"/>
        <w:right w:val="none" w:sz="0" w:space="0" w:color="auto"/>
      </w:divBdr>
    </w:div>
    <w:div w:id="741829920">
      <w:bodyDiv w:val="1"/>
      <w:marLeft w:val="0"/>
      <w:marRight w:val="0"/>
      <w:marTop w:val="0"/>
      <w:marBottom w:val="0"/>
      <w:divBdr>
        <w:top w:val="none" w:sz="0" w:space="0" w:color="auto"/>
        <w:left w:val="none" w:sz="0" w:space="0" w:color="auto"/>
        <w:bottom w:val="none" w:sz="0" w:space="0" w:color="auto"/>
        <w:right w:val="none" w:sz="0" w:space="0" w:color="auto"/>
      </w:divBdr>
      <w:divsChild>
        <w:div w:id="1685133228">
          <w:marLeft w:val="0"/>
          <w:marRight w:val="0"/>
          <w:marTop w:val="0"/>
          <w:marBottom w:val="240"/>
          <w:divBdr>
            <w:top w:val="none" w:sz="0" w:space="0" w:color="auto"/>
            <w:left w:val="none" w:sz="0" w:space="0" w:color="auto"/>
            <w:bottom w:val="none" w:sz="0" w:space="0" w:color="auto"/>
            <w:right w:val="none" w:sz="0" w:space="0" w:color="auto"/>
          </w:divBdr>
          <w:divsChild>
            <w:div w:id="25181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5012">
      <w:bodyDiv w:val="1"/>
      <w:marLeft w:val="0"/>
      <w:marRight w:val="0"/>
      <w:marTop w:val="0"/>
      <w:marBottom w:val="0"/>
      <w:divBdr>
        <w:top w:val="none" w:sz="0" w:space="0" w:color="auto"/>
        <w:left w:val="none" w:sz="0" w:space="0" w:color="auto"/>
        <w:bottom w:val="none" w:sz="0" w:space="0" w:color="auto"/>
        <w:right w:val="none" w:sz="0" w:space="0" w:color="auto"/>
      </w:divBdr>
    </w:div>
    <w:div w:id="743602824">
      <w:bodyDiv w:val="1"/>
      <w:marLeft w:val="0"/>
      <w:marRight w:val="0"/>
      <w:marTop w:val="0"/>
      <w:marBottom w:val="0"/>
      <w:divBdr>
        <w:top w:val="none" w:sz="0" w:space="0" w:color="auto"/>
        <w:left w:val="none" w:sz="0" w:space="0" w:color="auto"/>
        <w:bottom w:val="none" w:sz="0" w:space="0" w:color="auto"/>
        <w:right w:val="none" w:sz="0" w:space="0" w:color="auto"/>
      </w:divBdr>
    </w:div>
    <w:div w:id="743991549">
      <w:bodyDiv w:val="1"/>
      <w:marLeft w:val="0"/>
      <w:marRight w:val="0"/>
      <w:marTop w:val="0"/>
      <w:marBottom w:val="0"/>
      <w:divBdr>
        <w:top w:val="none" w:sz="0" w:space="0" w:color="auto"/>
        <w:left w:val="none" w:sz="0" w:space="0" w:color="auto"/>
        <w:bottom w:val="none" w:sz="0" w:space="0" w:color="auto"/>
        <w:right w:val="none" w:sz="0" w:space="0" w:color="auto"/>
      </w:divBdr>
    </w:div>
    <w:div w:id="744691783">
      <w:bodyDiv w:val="1"/>
      <w:marLeft w:val="0"/>
      <w:marRight w:val="0"/>
      <w:marTop w:val="0"/>
      <w:marBottom w:val="0"/>
      <w:divBdr>
        <w:top w:val="none" w:sz="0" w:space="0" w:color="auto"/>
        <w:left w:val="none" w:sz="0" w:space="0" w:color="auto"/>
        <w:bottom w:val="none" w:sz="0" w:space="0" w:color="auto"/>
        <w:right w:val="none" w:sz="0" w:space="0" w:color="auto"/>
      </w:divBdr>
    </w:div>
    <w:div w:id="746420923">
      <w:bodyDiv w:val="1"/>
      <w:marLeft w:val="0"/>
      <w:marRight w:val="0"/>
      <w:marTop w:val="0"/>
      <w:marBottom w:val="0"/>
      <w:divBdr>
        <w:top w:val="none" w:sz="0" w:space="0" w:color="auto"/>
        <w:left w:val="none" w:sz="0" w:space="0" w:color="auto"/>
        <w:bottom w:val="none" w:sz="0" w:space="0" w:color="auto"/>
        <w:right w:val="none" w:sz="0" w:space="0" w:color="auto"/>
      </w:divBdr>
    </w:div>
    <w:div w:id="746613007">
      <w:bodyDiv w:val="1"/>
      <w:marLeft w:val="0"/>
      <w:marRight w:val="0"/>
      <w:marTop w:val="0"/>
      <w:marBottom w:val="0"/>
      <w:divBdr>
        <w:top w:val="none" w:sz="0" w:space="0" w:color="auto"/>
        <w:left w:val="none" w:sz="0" w:space="0" w:color="auto"/>
        <w:bottom w:val="none" w:sz="0" w:space="0" w:color="auto"/>
        <w:right w:val="none" w:sz="0" w:space="0" w:color="auto"/>
      </w:divBdr>
    </w:div>
    <w:div w:id="748041481">
      <w:bodyDiv w:val="1"/>
      <w:marLeft w:val="0"/>
      <w:marRight w:val="0"/>
      <w:marTop w:val="0"/>
      <w:marBottom w:val="0"/>
      <w:divBdr>
        <w:top w:val="none" w:sz="0" w:space="0" w:color="auto"/>
        <w:left w:val="none" w:sz="0" w:space="0" w:color="auto"/>
        <w:bottom w:val="none" w:sz="0" w:space="0" w:color="auto"/>
        <w:right w:val="none" w:sz="0" w:space="0" w:color="auto"/>
      </w:divBdr>
    </w:div>
    <w:div w:id="749428244">
      <w:bodyDiv w:val="1"/>
      <w:marLeft w:val="0"/>
      <w:marRight w:val="0"/>
      <w:marTop w:val="0"/>
      <w:marBottom w:val="0"/>
      <w:divBdr>
        <w:top w:val="none" w:sz="0" w:space="0" w:color="auto"/>
        <w:left w:val="none" w:sz="0" w:space="0" w:color="auto"/>
        <w:bottom w:val="none" w:sz="0" w:space="0" w:color="auto"/>
        <w:right w:val="none" w:sz="0" w:space="0" w:color="auto"/>
      </w:divBdr>
    </w:div>
    <w:div w:id="749540395">
      <w:bodyDiv w:val="1"/>
      <w:marLeft w:val="0"/>
      <w:marRight w:val="0"/>
      <w:marTop w:val="0"/>
      <w:marBottom w:val="0"/>
      <w:divBdr>
        <w:top w:val="none" w:sz="0" w:space="0" w:color="auto"/>
        <w:left w:val="none" w:sz="0" w:space="0" w:color="auto"/>
        <w:bottom w:val="none" w:sz="0" w:space="0" w:color="auto"/>
        <w:right w:val="none" w:sz="0" w:space="0" w:color="auto"/>
      </w:divBdr>
    </w:div>
    <w:div w:id="749813481">
      <w:bodyDiv w:val="1"/>
      <w:marLeft w:val="0"/>
      <w:marRight w:val="0"/>
      <w:marTop w:val="0"/>
      <w:marBottom w:val="0"/>
      <w:divBdr>
        <w:top w:val="none" w:sz="0" w:space="0" w:color="auto"/>
        <w:left w:val="none" w:sz="0" w:space="0" w:color="auto"/>
        <w:bottom w:val="none" w:sz="0" w:space="0" w:color="auto"/>
        <w:right w:val="none" w:sz="0" w:space="0" w:color="auto"/>
      </w:divBdr>
    </w:div>
    <w:div w:id="751270664">
      <w:bodyDiv w:val="1"/>
      <w:marLeft w:val="0"/>
      <w:marRight w:val="0"/>
      <w:marTop w:val="0"/>
      <w:marBottom w:val="0"/>
      <w:divBdr>
        <w:top w:val="none" w:sz="0" w:space="0" w:color="auto"/>
        <w:left w:val="none" w:sz="0" w:space="0" w:color="auto"/>
        <w:bottom w:val="none" w:sz="0" w:space="0" w:color="auto"/>
        <w:right w:val="none" w:sz="0" w:space="0" w:color="auto"/>
      </w:divBdr>
    </w:div>
    <w:div w:id="752123365">
      <w:bodyDiv w:val="1"/>
      <w:marLeft w:val="0"/>
      <w:marRight w:val="0"/>
      <w:marTop w:val="0"/>
      <w:marBottom w:val="0"/>
      <w:divBdr>
        <w:top w:val="none" w:sz="0" w:space="0" w:color="auto"/>
        <w:left w:val="none" w:sz="0" w:space="0" w:color="auto"/>
        <w:bottom w:val="none" w:sz="0" w:space="0" w:color="auto"/>
        <w:right w:val="none" w:sz="0" w:space="0" w:color="auto"/>
      </w:divBdr>
    </w:div>
    <w:div w:id="752356134">
      <w:bodyDiv w:val="1"/>
      <w:marLeft w:val="0"/>
      <w:marRight w:val="0"/>
      <w:marTop w:val="0"/>
      <w:marBottom w:val="0"/>
      <w:divBdr>
        <w:top w:val="none" w:sz="0" w:space="0" w:color="auto"/>
        <w:left w:val="none" w:sz="0" w:space="0" w:color="auto"/>
        <w:bottom w:val="none" w:sz="0" w:space="0" w:color="auto"/>
        <w:right w:val="none" w:sz="0" w:space="0" w:color="auto"/>
      </w:divBdr>
    </w:div>
    <w:div w:id="754320328">
      <w:bodyDiv w:val="1"/>
      <w:marLeft w:val="0"/>
      <w:marRight w:val="0"/>
      <w:marTop w:val="0"/>
      <w:marBottom w:val="0"/>
      <w:divBdr>
        <w:top w:val="none" w:sz="0" w:space="0" w:color="auto"/>
        <w:left w:val="none" w:sz="0" w:space="0" w:color="auto"/>
        <w:bottom w:val="none" w:sz="0" w:space="0" w:color="auto"/>
        <w:right w:val="none" w:sz="0" w:space="0" w:color="auto"/>
      </w:divBdr>
    </w:div>
    <w:div w:id="754859618">
      <w:bodyDiv w:val="1"/>
      <w:marLeft w:val="0"/>
      <w:marRight w:val="0"/>
      <w:marTop w:val="0"/>
      <w:marBottom w:val="0"/>
      <w:divBdr>
        <w:top w:val="none" w:sz="0" w:space="0" w:color="auto"/>
        <w:left w:val="none" w:sz="0" w:space="0" w:color="auto"/>
        <w:bottom w:val="none" w:sz="0" w:space="0" w:color="auto"/>
        <w:right w:val="none" w:sz="0" w:space="0" w:color="auto"/>
      </w:divBdr>
    </w:div>
    <w:div w:id="756706726">
      <w:bodyDiv w:val="1"/>
      <w:marLeft w:val="0"/>
      <w:marRight w:val="0"/>
      <w:marTop w:val="0"/>
      <w:marBottom w:val="0"/>
      <w:divBdr>
        <w:top w:val="none" w:sz="0" w:space="0" w:color="auto"/>
        <w:left w:val="none" w:sz="0" w:space="0" w:color="auto"/>
        <w:bottom w:val="none" w:sz="0" w:space="0" w:color="auto"/>
        <w:right w:val="none" w:sz="0" w:space="0" w:color="auto"/>
      </w:divBdr>
    </w:div>
    <w:div w:id="757823771">
      <w:bodyDiv w:val="1"/>
      <w:marLeft w:val="0"/>
      <w:marRight w:val="0"/>
      <w:marTop w:val="0"/>
      <w:marBottom w:val="0"/>
      <w:divBdr>
        <w:top w:val="none" w:sz="0" w:space="0" w:color="auto"/>
        <w:left w:val="none" w:sz="0" w:space="0" w:color="auto"/>
        <w:bottom w:val="none" w:sz="0" w:space="0" w:color="auto"/>
        <w:right w:val="none" w:sz="0" w:space="0" w:color="auto"/>
      </w:divBdr>
    </w:div>
    <w:div w:id="758602991">
      <w:bodyDiv w:val="1"/>
      <w:marLeft w:val="0"/>
      <w:marRight w:val="0"/>
      <w:marTop w:val="0"/>
      <w:marBottom w:val="0"/>
      <w:divBdr>
        <w:top w:val="none" w:sz="0" w:space="0" w:color="auto"/>
        <w:left w:val="none" w:sz="0" w:space="0" w:color="auto"/>
        <w:bottom w:val="none" w:sz="0" w:space="0" w:color="auto"/>
        <w:right w:val="none" w:sz="0" w:space="0" w:color="auto"/>
      </w:divBdr>
    </w:div>
    <w:div w:id="758671712">
      <w:bodyDiv w:val="1"/>
      <w:marLeft w:val="0"/>
      <w:marRight w:val="0"/>
      <w:marTop w:val="0"/>
      <w:marBottom w:val="0"/>
      <w:divBdr>
        <w:top w:val="none" w:sz="0" w:space="0" w:color="auto"/>
        <w:left w:val="none" w:sz="0" w:space="0" w:color="auto"/>
        <w:bottom w:val="none" w:sz="0" w:space="0" w:color="auto"/>
        <w:right w:val="none" w:sz="0" w:space="0" w:color="auto"/>
      </w:divBdr>
    </w:div>
    <w:div w:id="760099710">
      <w:bodyDiv w:val="1"/>
      <w:marLeft w:val="0"/>
      <w:marRight w:val="0"/>
      <w:marTop w:val="0"/>
      <w:marBottom w:val="0"/>
      <w:divBdr>
        <w:top w:val="none" w:sz="0" w:space="0" w:color="auto"/>
        <w:left w:val="none" w:sz="0" w:space="0" w:color="auto"/>
        <w:bottom w:val="none" w:sz="0" w:space="0" w:color="auto"/>
        <w:right w:val="none" w:sz="0" w:space="0" w:color="auto"/>
      </w:divBdr>
    </w:div>
    <w:div w:id="760374001">
      <w:bodyDiv w:val="1"/>
      <w:marLeft w:val="0"/>
      <w:marRight w:val="0"/>
      <w:marTop w:val="0"/>
      <w:marBottom w:val="0"/>
      <w:divBdr>
        <w:top w:val="none" w:sz="0" w:space="0" w:color="auto"/>
        <w:left w:val="none" w:sz="0" w:space="0" w:color="auto"/>
        <w:bottom w:val="none" w:sz="0" w:space="0" w:color="auto"/>
        <w:right w:val="none" w:sz="0" w:space="0" w:color="auto"/>
      </w:divBdr>
    </w:div>
    <w:div w:id="760611984">
      <w:bodyDiv w:val="1"/>
      <w:marLeft w:val="0"/>
      <w:marRight w:val="0"/>
      <w:marTop w:val="0"/>
      <w:marBottom w:val="0"/>
      <w:divBdr>
        <w:top w:val="none" w:sz="0" w:space="0" w:color="auto"/>
        <w:left w:val="none" w:sz="0" w:space="0" w:color="auto"/>
        <w:bottom w:val="none" w:sz="0" w:space="0" w:color="auto"/>
        <w:right w:val="none" w:sz="0" w:space="0" w:color="auto"/>
      </w:divBdr>
    </w:div>
    <w:div w:id="761292850">
      <w:bodyDiv w:val="1"/>
      <w:marLeft w:val="0"/>
      <w:marRight w:val="0"/>
      <w:marTop w:val="0"/>
      <w:marBottom w:val="0"/>
      <w:divBdr>
        <w:top w:val="none" w:sz="0" w:space="0" w:color="auto"/>
        <w:left w:val="none" w:sz="0" w:space="0" w:color="auto"/>
        <w:bottom w:val="none" w:sz="0" w:space="0" w:color="auto"/>
        <w:right w:val="none" w:sz="0" w:space="0" w:color="auto"/>
      </w:divBdr>
    </w:div>
    <w:div w:id="762071327">
      <w:bodyDiv w:val="1"/>
      <w:marLeft w:val="0"/>
      <w:marRight w:val="0"/>
      <w:marTop w:val="0"/>
      <w:marBottom w:val="0"/>
      <w:divBdr>
        <w:top w:val="none" w:sz="0" w:space="0" w:color="auto"/>
        <w:left w:val="none" w:sz="0" w:space="0" w:color="auto"/>
        <w:bottom w:val="none" w:sz="0" w:space="0" w:color="auto"/>
        <w:right w:val="none" w:sz="0" w:space="0" w:color="auto"/>
      </w:divBdr>
    </w:div>
    <w:div w:id="762261115">
      <w:bodyDiv w:val="1"/>
      <w:marLeft w:val="0"/>
      <w:marRight w:val="0"/>
      <w:marTop w:val="0"/>
      <w:marBottom w:val="0"/>
      <w:divBdr>
        <w:top w:val="none" w:sz="0" w:space="0" w:color="auto"/>
        <w:left w:val="none" w:sz="0" w:space="0" w:color="auto"/>
        <w:bottom w:val="none" w:sz="0" w:space="0" w:color="auto"/>
        <w:right w:val="none" w:sz="0" w:space="0" w:color="auto"/>
      </w:divBdr>
    </w:div>
    <w:div w:id="762341617">
      <w:bodyDiv w:val="1"/>
      <w:marLeft w:val="0"/>
      <w:marRight w:val="0"/>
      <w:marTop w:val="0"/>
      <w:marBottom w:val="0"/>
      <w:divBdr>
        <w:top w:val="none" w:sz="0" w:space="0" w:color="auto"/>
        <w:left w:val="none" w:sz="0" w:space="0" w:color="auto"/>
        <w:bottom w:val="none" w:sz="0" w:space="0" w:color="auto"/>
        <w:right w:val="none" w:sz="0" w:space="0" w:color="auto"/>
      </w:divBdr>
    </w:div>
    <w:div w:id="762918933">
      <w:bodyDiv w:val="1"/>
      <w:marLeft w:val="0"/>
      <w:marRight w:val="0"/>
      <w:marTop w:val="0"/>
      <w:marBottom w:val="0"/>
      <w:divBdr>
        <w:top w:val="none" w:sz="0" w:space="0" w:color="auto"/>
        <w:left w:val="none" w:sz="0" w:space="0" w:color="auto"/>
        <w:bottom w:val="none" w:sz="0" w:space="0" w:color="auto"/>
        <w:right w:val="none" w:sz="0" w:space="0" w:color="auto"/>
      </w:divBdr>
    </w:div>
    <w:div w:id="764108600">
      <w:bodyDiv w:val="1"/>
      <w:marLeft w:val="0"/>
      <w:marRight w:val="0"/>
      <w:marTop w:val="0"/>
      <w:marBottom w:val="0"/>
      <w:divBdr>
        <w:top w:val="none" w:sz="0" w:space="0" w:color="auto"/>
        <w:left w:val="none" w:sz="0" w:space="0" w:color="auto"/>
        <w:bottom w:val="none" w:sz="0" w:space="0" w:color="auto"/>
        <w:right w:val="none" w:sz="0" w:space="0" w:color="auto"/>
      </w:divBdr>
    </w:div>
    <w:div w:id="764346577">
      <w:bodyDiv w:val="1"/>
      <w:marLeft w:val="0"/>
      <w:marRight w:val="0"/>
      <w:marTop w:val="0"/>
      <w:marBottom w:val="0"/>
      <w:divBdr>
        <w:top w:val="none" w:sz="0" w:space="0" w:color="auto"/>
        <w:left w:val="none" w:sz="0" w:space="0" w:color="auto"/>
        <w:bottom w:val="none" w:sz="0" w:space="0" w:color="auto"/>
        <w:right w:val="none" w:sz="0" w:space="0" w:color="auto"/>
      </w:divBdr>
    </w:div>
    <w:div w:id="766579272">
      <w:bodyDiv w:val="1"/>
      <w:marLeft w:val="0"/>
      <w:marRight w:val="0"/>
      <w:marTop w:val="0"/>
      <w:marBottom w:val="0"/>
      <w:divBdr>
        <w:top w:val="none" w:sz="0" w:space="0" w:color="auto"/>
        <w:left w:val="none" w:sz="0" w:space="0" w:color="auto"/>
        <w:bottom w:val="none" w:sz="0" w:space="0" w:color="auto"/>
        <w:right w:val="none" w:sz="0" w:space="0" w:color="auto"/>
      </w:divBdr>
      <w:divsChild>
        <w:div w:id="156115194">
          <w:marLeft w:val="0"/>
          <w:marRight w:val="0"/>
          <w:marTop w:val="0"/>
          <w:marBottom w:val="240"/>
          <w:divBdr>
            <w:top w:val="none" w:sz="0" w:space="0" w:color="auto"/>
            <w:left w:val="none" w:sz="0" w:space="0" w:color="auto"/>
            <w:bottom w:val="none" w:sz="0" w:space="0" w:color="auto"/>
            <w:right w:val="none" w:sz="0" w:space="0" w:color="auto"/>
          </w:divBdr>
        </w:div>
      </w:divsChild>
    </w:div>
    <w:div w:id="768160377">
      <w:bodyDiv w:val="1"/>
      <w:marLeft w:val="0"/>
      <w:marRight w:val="0"/>
      <w:marTop w:val="0"/>
      <w:marBottom w:val="0"/>
      <w:divBdr>
        <w:top w:val="none" w:sz="0" w:space="0" w:color="auto"/>
        <w:left w:val="none" w:sz="0" w:space="0" w:color="auto"/>
        <w:bottom w:val="none" w:sz="0" w:space="0" w:color="auto"/>
        <w:right w:val="none" w:sz="0" w:space="0" w:color="auto"/>
      </w:divBdr>
    </w:div>
    <w:div w:id="768542466">
      <w:bodyDiv w:val="1"/>
      <w:marLeft w:val="0"/>
      <w:marRight w:val="0"/>
      <w:marTop w:val="0"/>
      <w:marBottom w:val="0"/>
      <w:divBdr>
        <w:top w:val="none" w:sz="0" w:space="0" w:color="auto"/>
        <w:left w:val="none" w:sz="0" w:space="0" w:color="auto"/>
        <w:bottom w:val="none" w:sz="0" w:space="0" w:color="auto"/>
        <w:right w:val="none" w:sz="0" w:space="0" w:color="auto"/>
      </w:divBdr>
    </w:div>
    <w:div w:id="768741648">
      <w:bodyDiv w:val="1"/>
      <w:marLeft w:val="0"/>
      <w:marRight w:val="0"/>
      <w:marTop w:val="0"/>
      <w:marBottom w:val="0"/>
      <w:divBdr>
        <w:top w:val="none" w:sz="0" w:space="0" w:color="auto"/>
        <w:left w:val="none" w:sz="0" w:space="0" w:color="auto"/>
        <w:bottom w:val="none" w:sz="0" w:space="0" w:color="auto"/>
        <w:right w:val="none" w:sz="0" w:space="0" w:color="auto"/>
      </w:divBdr>
    </w:div>
    <w:div w:id="768818545">
      <w:bodyDiv w:val="1"/>
      <w:marLeft w:val="0"/>
      <w:marRight w:val="0"/>
      <w:marTop w:val="0"/>
      <w:marBottom w:val="0"/>
      <w:divBdr>
        <w:top w:val="none" w:sz="0" w:space="0" w:color="auto"/>
        <w:left w:val="none" w:sz="0" w:space="0" w:color="auto"/>
        <w:bottom w:val="none" w:sz="0" w:space="0" w:color="auto"/>
        <w:right w:val="none" w:sz="0" w:space="0" w:color="auto"/>
      </w:divBdr>
    </w:div>
    <w:div w:id="771359728">
      <w:bodyDiv w:val="1"/>
      <w:marLeft w:val="0"/>
      <w:marRight w:val="0"/>
      <w:marTop w:val="0"/>
      <w:marBottom w:val="0"/>
      <w:divBdr>
        <w:top w:val="none" w:sz="0" w:space="0" w:color="auto"/>
        <w:left w:val="none" w:sz="0" w:space="0" w:color="auto"/>
        <w:bottom w:val="none" w:sz="0" w:space="0" w:color="auto"/>
        <w:right w:val="none" w:sz="0" w:space="0" w:color="auto"/>
      </w:divBdr>
    </w:div>
    <w:div w:id="772359180">
      <w:bodyDiv w:val="1"/>
      <w:marLeft w:val="0"/>
      <w:marRight w:val="0"/>
      <w:marTop w:val="0"/>
      <w:marBottom w:val="0"/>
      <w:divBdr>
        <w:top w:val="none" w:sz="0" w:space="0" w:color="auto"/>
        <w:left w:val="none" w:sz="0" w:space="0" w:color="auto"/>
        <w:bottom w:val="none" w:sz="0" w:space="0" w:color="auto"/>
        <w:right w:val="none" w:sz="0" w:space="0" w:color="auto"/>
      </w:divBdr>
    </w:div>
    <w:div w:id="772359254">
      <w:bodyDiv w:val="1"/>
      <w:marLeft w:val="0"/>
      <w:marRight w:val="0"/>
      <w:marTop w:val="0"/>
      <w:marBottom w:val="0"/>
      <w:divBdr>
        <w:top w:val="none" w:sz="0" w:space="0" w:color="auto"/>
        <w:left w:val="none" w:sz="0" w:space="0" w:color="auto"/>
        <w:bottom w:val="none" w:sz="0" w:space="0" w:color="auto"/>
        <w:right w:val="none" w:sz="0" w:space="0" w:color="auto"/>
      </w:divBdr>
    </w:div>
    <w:div w:id="776408855">
      <w:bodyDiv w:val="1"/>
      <w:marLeft w:val="0"/>
      <w:marRight w:val="0"/>
      <w:marTop w:val="0"/>
      <w:marBottom w:val="0"/>
      <w:divBdr>
        <w:top w:val="none" w:sz="0" w:space="0" w:color="auto"/>
        <w:left w:val="none" w:sz="0" w:space="0" w:color="auto"/>
        <w:bottom w:val="none" w:sz="0" w:space="0" w:color="auto"/>
        <w:right w:val="none" w:sz="0" w:space="0" w:color="auto"/>
      </w:divBdr>
    </w:div>
    <w:div w:id="776947784">
      <w:bodyDiv w:val="1"/>
      <w:marLeft w:val="0"/>
      <w:marRight w:val="0"/>
      <w:marTop w:val="0"/>
      <w:marBottom w:val="0"/>
      <w:divBdr>
        <w:top w:val="none" w:sz="0" w:space="0" w:color="auto"/>
        <w:left w:val="none" w:sz="0" w:space="0" w:color="auto"/>
        <w:bottom w:val="none" w:sz="0" w:space="0" w:color="auto"/>
        <w:right w:val="none" w:sz="0" w:space="0" w:color="auto"/>
      </w:divBdr>
      <w:divsChild>
        <w:div w:id="1609584723">
          <w:marLeft w:val="0"/>
          <w:marRight w:val="0"/>
          <w:marTop w:val="0"/>
          <w:marBottom w:val="240"/>
          <w:divBdr>
            <w:top w:val="none" w:sz="0" w:space="0" w:color="auto"/>
            <w:left w:val="none" w:sz="0" w:space="0" w:color="auto"/>
            <w:bottom w:val="none" w:sz="0" w:space="0" w:color="auto"/>
            <w:right w:val="none" w:sz="0" w:space="0" w:color="auto"/>
          </w:divBdr>
          <w:divsChild>
            <w:div w:id="10235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4406">
      <w:bodyDiv w:val="1"/>
      <w:marLeft w:val="0"/>
      <w:marRight w:val="0"/>
      <w:marTop w:val="0"/>
      <w:marBottom w:val="0"/>
      <w:divBdr>
        <w:top w:val="none" w:sz="0" w:space="0" w:color="auto"/>
        <w:left w:val="none" w:sz="0" w:space="0" w:color="auto"/>
        <w:bottom w:val="none" w:sz="0" w:space="0" w:color="auto"/>
        <w:right w:val="none" w:sz="0" w:space="0" w:color="auto"/>
      </w:divBdr>
    </w:div>
    <w:div w:id="779035129">
      <w:bodyDiv w:val="1"/>
      <w:marLeft w:val="0"/>
      <w:marRight w:val="0"/>
      <w:marTop w:val="0"/>
      <w:marBottom w:val="0"/>
      <w:divBdr>
        <w:top w:val="none" w:sz="0" w:space="0" w:color="auto"/>
        <w:left w:val="none" w:sz="0" w:space="0" w:color="auto"/>
        <w:bottom w:val="none" w:sz="0" w:space="0" w:color="auto"/>
        <w:right w:val="none" w:sz="0" w:space="0" w:color="auto"/>
      </w:divBdr>
    </w:div>
    <w:div w:id="780295635">
      <w:bodyDiv w:val="1"/>
      <w:marLeft w:val="0"/>
      <w:marRight w:val="0"/>
      <w:marTop w:val="0"/>
      <w:marBottom w:val="0"/>
      <w:divBdr>
        <w:top w:val="none" w:sz="0" w:space="0" w:color="auto"/>
        <w:left w:val="none" w:sz="0" w:space="0" w:color="auto"/>
        <w:bottom w:val="none" w:sz="0" w:space="0" w:color="auto"/>
        <w:right w:val="none" w:sz="0" w:space="0" w:color="auto"/>
      </w:divBdr>
      <w:divsChild>
        <w:div w:id="1810244084">
          <w:marLeft w:val="0"/>
          <w:marRight w:val="0"/>
          <w:marTop w:val="0"/>
          <w:marBottom w:val="240"/>
          <w:divBdr>
            <w:top w:val="none" w:sz="0" w:space="0" w:color="auto"/>
            <w:left w:val="none" w:sz="0" w:space="0" w:color="auto"/>
            <w:bottom w:val="none" w:sz="0" w:space="0" w:color="auto"/>
            <w:right w:val="none" w:sz="0" w:space="0" w:color="auto"/>
          </w:divBdr>
          <w:divsChild>
            <w:div w:id="62705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09545">
      <w:bodyDiv w:val="1"/>
      <w:marLeft w:val="0"/>
      <w:marRight w:val="0"/>
      <w:marTop w:val="0"/>
      <w:marBottom w:val="0"/>
      <w:divBdr>
        <w:top w:val="none" w:sz="0" w:space="0" w:color="auto"/>
        <w:left w:val="none" w:sz="0" w:space="0" w:color="auto"/>
        <w:bottom w:val="none" w:sz="0" w:space="0" w:color="auto"/>
        <w:right w:val="none" w:sz="0" w:space="0" w:color="auto"/>
      </w:divBdr>
    </w:div>
    <w:div w:id="781731107">
      <w:bodyDiv w:val="1"/>
      <w:marLeft w:val="0"/>
      <w:marRight w:val="0"/>
      <w:marTop w:val="0"/>
      <w:marBottom w:val="0"/>
      <w:divBdr>
        <w:top w:val="none" w:sz="0" w:space="0" w:color="auto"/>
        <w:left w:val="none" w:sz="0" w:space="0" w:color="auto"/>
        <w:bottom w:val="none" w:sz="0" w:space="0" w:color="auto"/>
        <w:right w:val="none" w:sz="0" w:space="0" w:color="auto"/>
      </w:divBdr>
    </w:div>
    <w:div w:id="783891606">
      <w:bodyDiv w:val="1"/>
      <w:marLeft w:val="0"/>
      <w:marRight w:val="0"/>
      <w:marTop w:val="0"/>
      <w:marBottom w:val="0"/>
      <w:divBdr>
        <w:top w:val="none" w:sz="0" w:space="0" w:color="auto"/>
        <w:left w:val="none" w:sz="0" w:space="0" w:color="auto"/>
        <w:bottom w:val="none" w:sz="0" w:space="0" w:color="auto"/>
        <w:right w:val="none" w:sz="0" w:space="0" w:color="auto"/>
      </w:divBdr>
    </w:div>
    <w:div w:id="784542985">
      <w:bodyDiv w:val="1"/>
      <w:marLeft w:val="0"/>
      <w:marRight w:val="0"/>
      <w:marTop w:val="0"/>
      <w:marBottom w:val="0"/>
      <w:divBdr>
        <w:top w:val="none" w:sz="0" w:space="0" w:color="auto"/>
        <w:left w:val="none" w:sz="0" w:space="0" w:color="auto"/>
        <w:bottom w:val="none" w:sz="0" w:space="0" w:color="auto"/>
        <w:right w:val="none" w:sz="0" w:space="0" w:color="auto"/>
      </w:divBdr>
    </w:div>
    <w:div w:id="785075465">
      <w:bodyDiv w:val="1"/>
      <w:marLeft w:val="0"/>
      <w:marRight w:val="0"/>
      <w:marTop w:val="0"/>
      <w:marBottom w:val="0"/>
      <w:divBdr>
        <w:top w:val="none" w:sz="0" w:space="0" w:color="auto"/>
        <w:left w:val="none" w:sz="0" w:space="0" w:color="auto"/>
        <w:bottom w:val="none" w:sz="0" w:space="0" w:color="auto"/>
        <w:right w:val="none" w:sz="0" w:space="0" w:color="auto"/>
      </w:divBdr>
    </w:div>
    <w:div w:id="785202040">
      <w:bodyDiv w:val="1"/>
      <w:marLeft w:val="0"/>
      <w:marRight w:val="0"/>
      <w:marTop w:val="0"/>
      <w:marBottom w:val="0"/>
      <w:divBdr>
        <w:top w:val="none" w:sz="0" w:space="0" w:color="auto"/>
        <w:left w:val="none" w:sz="0" w:space="0" w:color="auto"/>
        <w:bottom w:val="none" w:sz="0" w:space="0" w:color="auto"/>
        <w:right w:val="none" w:sz="0" w:space="0" w:color="auto"/>
      </w:divBdr>
    </w:div>
    <w:div w:id="785660083">
      <w:bodyDiv w:val="1"/>
      <w:marLeft w:val="0"/>
      <w:marRight w:val="0"/>
      <w:marTop w:val="0"/>
      <w:marBottom w:val="0"/>
      <w:divBdr>
        <w:top w:val="none" w:sz="0" w:space="0" w:color="auto"/>
        <w:left w:val="none" w:sz="0" w:space="0" w:color="auto"/>
        <w:bottom w:val="none" w:sz="0" w:space="0" w:color="auto"/>
        <w:right w:val="none" w:sz="0" w:space="0" w:color="auto"/>
      </w:divBdr>
    </w:div>
    <w:div w:id="786194348">
      <w:bodyDiv w:val="1"/>
      <w:marLeft w:val="0"/>
      <w:marRight w:val="0"/>
      <w:marTop w:val="0"/>
      <w:marBottom w:val="0"/>
      <w:divBdr>
        <w:top w:val="none" w:sz="0" w:space="0" w:color="auto"/>
        <w:left w:val="none" w:sz="0" w:space="0" w:color="auto"/>
        <w:bottom w:val="none" w:sz="0" w:space="0" w:color="auto"/>
        <w:right w:val="none" w:sz="0" w:space="0" w:color="auto"/>
      </w:divBdr>
    </w:div>
    <w:div w:id="787895191">
      <w:bodyDiv w:val="1"/>
      <w:marLeft w:val="0"/>
      <w:marRight w:val="0"/>
      <w:marTop w:val="0"/>
      <w:marBottom w:val="0"/>
      <w:divBdr>
        <w:top w:val="none" w:sz="0" w:space="0" w:color="auto"/>
        <w:left w:val="none" w:sz="0" w:space="0" w:color="auto"/>
        <w:bottom w:val="none" w:sz="0" w:space="0" w:color="auto"/>
        <w:right w:val="none" w:sz="0" w:space="0" w:color="auto"/>
      </w:divBdr>
    </w:div>
    <w:div w:id="788743819">
      <w:bodyDiv w:val="1"/>
      <w:marLeft w:val="0"/>
      <w:marRight w:val="0"/>
      <w:marTop w:val="0"/>
      <w:marBottom w:val="0"/>
      <w:divBdr>
        <w:top w:val="none" w:sz="0" w:space="0" w:color="auto"/>
        <w:left w:val="none" w:sz="0" w:space="0" w:color="auto"/>
        <w:bottom w:val="none" w:sz="0" w:space="0" w:color="auto"/>
        <w:right w:val="none" w:sz="0" w:space="0" w:color="auto"/>
      </w:divBdr>
    </w:div>
    <w:div w:id="789710483">
      <w:bodyDiv w:val="1"/>
      <w:marLeft w:val="0"/>
      <w:marRight w:val="0"/>
      <w:marTop w:val="0"/>
      <w:marBottom w:val="0"/>
      <w:divBdr>
        <w:top w:val="none" w:sz="0" w:space="0" w:color="auto"/>
        <w:left w:val="none" w:sz="0" w:space="0" w:color="auto"/>
        <w:bottom w:val="none" w:sz="0" w:space="0" w:color="auto"/>
        <w:right w:val="none" w:sz="0" w:space="0" w:color="auto"/>
      </w:divBdr>
    </w:div>
    <w:div w:id="789857478">
      <w:bodyDiv w:val="1"/>
      <w:marLeft w:val="0"/>
      <w:marRight w:val="0"/>
      <w:marTop w:val="0"/>
      <w:marBottom w:val="0"/>
      <w:divBdr>
        <w:top w:val="none" w:sz="0" w:space="0" w:color="auto"/>
        <w:left w:val="none" w:sz="0" w:space="0" w:color="auto"/>
        <w:bottom w:val="none" w:sz="0" w:space="0" w:color="auto"/>
        <w:right w:val="none" w:sz="0" w:space="0" w:color="auto"/>
      </w:divBdr>
    </w:div>
    <w:div w:id="789936295">
      <w:bodyDiv w:val="1"/>
      <w:marLeft w:val="0"/>
      <w:marRight w:val="0"/>
      <w:marTop w:val="0"/>
      <w:marBottom w:val="0"/>
      <w:divBdr>
        <w:top w:val="none" w:sz="0" w:space="0" w:color="auto"/>
        <w:left w:val="none" w:sz="0" w:space="0" w:color="auto"/>
        <w:bottom w:val="none" w:sz="0" w:space="0" w:color="auto"/>
        <w:right w:val="none" w:sz="0" w:space="0" w:color="auto"/>
      </w:divBdr>
    </w:div>
    <w:div w:id="790438400">
      <w:bodyDiv w:val="1"/>
      <w:marLeft w:val="0"/>
      <w:marRight w:val="0"/>
      <w:marTop w:val="0"/>
      <w:marBottom w:val="0"/>
      <w:divBdr>
        <w:top w:val="none" w:sz="0" w:space="0" w:color="auto"/>
        <w:left w:val="none" w:sz="0" w:space="0" w:color="auto"/>
        <w:bottom w:val="none" w:sz="0" w:space="0" w:color="auto"/>
        <w:right w:val="none" w:sz="0" w:space="0" w:color="auto"/>
      </w:divBdr>
    </w:div>
    <w:div w:id="791939748">
      <w:bodyDiv w:val="1"/>
      <w:marLeft w:val="0"/>
      <w:marRight w:val="0"/>
      <w:marTop w:val="0"/>
      <w:marBottom w:val="0"/>
      <w:divBdr>
        <w:top w:val="none" w:sz="0" w:space="0" w:color="auto"/>
        <w:left w:val="none" w:sz="0" w:space="0" w:color="auto"/>
        <w:bottom w:val="none" w:sz="0" w:space="0" w:color="auto"/>
        <w:right w:val="none" w:sz="0" w:space="0" w:color="auto"/>
      </w:divBdr>
    </w:div>
    <w:div w:id="792360674">
      <w:bodyDiv w:val="1"/>
      <w:marLeft w:val="0"/>
      <w:marRight w:val="0"/>
      <w:marTop w:val="0"/>
      <w:marBottom w:val="0"/>
      <w:divBdr>
        <w:top w:val="none" w:sz="0" w:space="0" w:color="auto"/>
        <w:left w:val="none" w:sz="0" w:space="0" w:color="auto"/>
        <w:bottom w:val="none" w:sz="0" w:space="0" w:color="auto"/>
        <w:right w:val="none" w:sz="0" w:space="0" w:color="auto"/>
      </w:divBdr>
    </w:div>
    <w:div w:id="792405313">
      <w:bodyDiv w:val="1"/>
      <w:marLeft w:val="0"/>
      <w:marRight w:val="0"/>
      <w:marTop w:val="0"/>
      <w:marBottom w:val="0"/>
      <w:divBdr>
        <w:top w:val="none" w:sz="0" w:space="0" w:color="auto"/>
        <w:left w:val="none" w:sz="0" w:space="0" w:color="auto"/>
        <w:bottom w:val="none" w:sz="0" w:space="0" w:color="auto"/>
        <w:right w:val="none" w:sz="0" w:space="0" w:color="auto"/>
      </w:divBdr>
      <w:divsChild>
        <w:div w:id="1052726706">
          <w:marLeft w:val="0"/>
          <w:marRight w:val="0"/>
          <w:marTop w:val="0"/>
          <w:marBottom w:val="240"/>
          <w:divBdr>
            <w:top w:val="none" w:sz="0" w:space="0" w:color="auto"/>
            <w:left w:val="none" w:sz="0" w:space="0" w:color="auto"/>
            <w:bottom w:val="none" w:sz="0" w:space="0" w:color="auto"/>
            <w:right w:val="none" w:sz="0" w:space="0" w:color="auto"/>
          </w:divBdr>
          <w:divsChild>
            <w:div w:id="20908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5933">
      <w:bodyDiv w:val="1"/>
      <w:marLeft w:val="0"/>
      <w:marRight w:val="0"/>
      <w:marTop w:val="0"/>
      <w:marBottom w:val="0"/>
      <w:divBdr>
        <w:top w:val="none" w:sz="0" w:space="0" w:color="auto"/>
        <w:left w:val="none" w:sz="0" w:space="0" w:color="auto"/>
        <w:bottom w:val="none" w:sz="0" w:space="0" w:color="auto"/>
        <w:right w:val="none" w:sz="0" w:space="0" w:color="auto"/>
      </w:divBdr>
    </w:div>
    <w:div w:id="794328396">
      <w:bodyDiv w:val="1"/>
      <w:marLeft w:val="0"/>
      <w:marRight w:val="0"/>
      <w:marTop w:val="0"/>
      <w:marBottom w:val="0"/>
      <w:divBdr>
        <w:top w:val="none" w:sz="0" w:space="0" w:color="auto"/>
        <w:left w:val="none" w:sz="0" w:space="0" w:color="auto"/>
        <w:bottom w:val="none" w:sz="0" w:space="0" w:color="auto"/>
        <w:right w:val="none" w:sz="0" w:space="0" w:color="auto"/>
      </w:divBdr>
    </w:div>
    <w:div w:id="794560249">
      <w:bodyDiv w:val="1"/>
      <w:marLeft w:val="0"/>
      <w:marRight w:val="0"/>
      <w:marTop w:val="0"/>
      <w:marBottom w:val="0"/>
      <w:divBdr>
        <w:top w:val="none" w:sz="0" w:space="0" w:color="auto"/>
        <w:left w:val="none" w:sz="0" w:space="0" w:color="auto"/>
        <w:bottom w:val="none" w:sz="0" w:space="0" w:color="auto"/>
        <w:right w:val="none" w:sz="0" w:space="0" w:color="auto"/>
      </w:divBdr>
    </w:div>
    <w:div w:id="794786352">
      <w:bodyDiv w:val="1"/>
      <w:marLeft w:val="0"/>
      <w:marRight w:val="0"/>
      <w:marTop w:val="0"/>
      <w:marBottom w:val="0"/>
      <w:divBdr>
        <w:top w:val="none" w:sz="0" w:space="0" w:color="auto"/>
        <w:left w:val="none" w:sz="0" w:space="0" w:color="auto"/>
        <w:bottom w:val="none" w:sz="0" w:space="0" w:color="auto"/>
        <w:right w:val="none" w:sz="0" w:space="0" w:color="auto"/>
      </w:divBdr>
    </w:div>
    <w:div w:id="796340160">
      <w:bodyDiv w:val="1"/>
      <w:marLeft w:val="0"/>
      <w:marRight w:val="0"/>
      <w:marTop w:val="0"/>
      <w:marBottom w:val="0"/>
      <w:divBdr>
        <w:top w:val="none" w:sz="0" w:space="0" w:color="auto"/>
        <w:left w:val="none" w:sz="0" w:space="0" w:color="auto"/>
        <w:bottom w:val="none" w:sz="0" w:space="0" w:color="auto"/>
        <w:right w:val="none" w:sz="0" w:space="0" w:color="auto"/>
      </w:divBdr>
    </w:div>
    <w:div w:id="798112408">
      <w:bodyDiv w:val="1"/>
      <w:marLeft w:val="0"/>
      <w:marRight w:val="0"/>
      <w:marTop w:val="0"/>
      <w:marBottom w:val="0"/>
      <w:divBdr>
        <w:top w:val="none" w:sz="0" w:space="0" w:color="auto"/>
        <w:left w:val="none" w:sz="0" w:space="0" w:color="auto"/>
        <w:bottom w:val="none" w:sz="0" w:space="0" w:color="auto"/>
        <w:right w:val="none" w:sz="0" w:space="0" w:color="auto"/>
      </w:divBdr>
    </w:div>
    <w:div w:id="798452215">
      <w:bodyDiv w:val="1"/>
      <w:marLeft w:val="0"/>
      <w:marRight w:val="0"/>
      <w:marTop w:val="0"/>
      <w:marBottom w:val="0"/>
      <w:divBdr>
        <w:top w:val="none" w:sz="0" w:space="0" w:color="auto"/>
        <w:left w:val="none" w:sz="0" w:space="0" w:color="auto"/>
        <w:bottom w:val="none" w:sz="0" w:space="0" w:color="auto"/>
        <w:right w:val="none" w:sz="0" w:space="0" w:color="auto"/>
      </w:divBdr>
    </w:div>
    <w:div w:id="798884779">
      <w:bodyDiv w:val="1"/>
      <w:marLeft w:val="0"/>
      <w:marRight w:val="0"/>
      <w:marTop w:val="0"/>
      <w:marBottom w:val="0"/>
      <w:divBdr>
        <w:top w:val="none" w:sz="0" w:space="0" w:color="auto"/>
        <w:left w:val="none" w:sz="0" w:space="0" w:color="auto"/>
        <w:bottom w:val="none" w:sz="0" w:space="0" w:color="auto"/>
        <w:right w:val="none" w:sz="0" w:space="0" w:color="auto"/>
      </w:divBdr>
    </w:div>
    <w:div w:id="799767082">
      <w:bodyDiv w:val="1"/>
      <w:marLeft w:val="0"/>
      <w:marRight w:val="0"/>
      <w:marTop w:val="0"/>
      <w:marBottom w:val="0"/>
      <w:divBdr>
        <w:top w:val="none" w:sz="0" w:space="0" w:color="auto"/>
        <w:left w:val="none" w:sz="0" w:space="0" w:color="auto"/>
        <w:bottom w:val="none" w:sz="0" w:space="0" w:color="auto"/>
        <w:right w:val="none" w:sz="0" w:space="0" w:color="auto"/>
      </w:divBdr>
    </w:div>
    <w:div w:id="801727874">
      <w:bodyDiv w:val="1"/>
      <w:marLeft w:val="0"/>
      <w:marRight w:val="0"/>
      <w:marTop w:val="0"/>
      <w:marBottom w:val="0"/>
      <w:divBdr>
        <w:top w:val="none" w:sz="0" w:space="0" w:color="auto"/>
        <w:left w:val="none" w:sz="0" w:space="0" w:color="auto"/>
        <w:bottom w:val="none" w:sz="0" w:space="0" w:color="auto"/>
        <w:right w:val="none" w:sz="0" w:space="0" w:color="auto"/>
      </w:divBdr>
    </w:div>
    <w:div w:id="802774021">
      <w:bodyDiv w:val="1"/>
      <w:marLeft w:val="0"/>
      <w:marRight w:val="0"/>
      <w:marTop w:val="0"/>
      <w:marBottom w:val="0"/>
      <w:divBdr>
        <w:top w:val="none" w:sz="0" w:space="0" w:color="auto"/>
        <w:left w:val="none" w:sz="0" w:space="0" w:color="auto"/>
        <w:bottom w:val="none" w:sz="0" w:space="0" w:color="auto"/>
        <w:right w:val="none" w:sz="0" w:space="0" w:color="auto"/>
      </w:divBdr>
    </w:div>
    <w:div w:id="803045284">
      <w:bodyDiv w:val="1"/>
      <w:marLeft w:val="0"/>
      <w:marRight w:val="0"/>
      <w:marTop w:val="0"/>
      <w:marBottom w:val="0"/>
      <w:divBdr>
        <w:top w:val="none" w:sz="0" w:space="0" w:color="auto"/>
        <w:left w:val="none" w:sz="0" w:space="0" w:color="auto"/>
        <w:bottom w:val="none" w:sz="0" w:space="0" w:color="auto"/>
        <w:right w:val="none" w:sz="0" w:space="0" w:color="auto"/>
      </w:divBdr>
    </w:div>
    <w:div w:id="803354617">
      <w:bodyDiv w:val="1"/>
      <w:marLeft w:val="0"/>
      <w:marRight w:val="0"/>
      <w:marTop w:val="0"/>
      <w:marBottom w:val="0"/>
      <w:divBdr>
        <w:top w:val="none" w:sz="0" w:space="0" w:color="auto"/>
        <w:left w:val="none" w:sz="0" w:space="0" w:color="auto"/>
        <w:bottom w:val="none" w:sz="0" w:space="0" w:color="auto"/>
        <w:right w:val="none" w:sz="0" w:space="0" w:color="auto"/>
      </w:divBdr>
    </w:div>
    <w:div w:id="804157978">
      <w:bodyDiv w:val="1"/>
      <w:marLeft w:val="0"/>
      <w:marRight w:val="0"/>
      <w:marTop w:val="0"/>
      <w:marBottom w:val="0"/>
      <w:divBdr>
        <w:top w:val="none" w:sz="0" w:space="0" w:color="auto"/>
        <w:left w:val="none" w:sz="0" w:space="0" w:color="auto"/>
        <w:bottom w:val="none" w:sz="0" w:space="0" w:color="auto"/>
        <w:right w:val="none" w:sz="0" w:space="0" w:color="auto"/>
      </w:divBdr>
    </w:div>
    <w:div w:id="805120447">
      <w:bodyDiv w:val="1"/>
      <w:marLeft w:val="0"/>
      <w:marRight w:val="0"/>
      <w:marTop w:val="0"/>
      <w:marBottom w:val="0"/>
      <w:divBdr>
        <w:top w:val="none" w:sz="0" w:space="0" w:color="auto"/>
        <w:left w:val="none" w:sz="0" w:space="0" w:color="auto"/>
        <w:bottom w:val="none" w:sz="0" w:space="0" w:color="auto"/>
        <w:right w:val="none" w:sz="0" w:space="0" w:color="auto"/>
      </w:divBdr>
    </w:div>
    <w:div w:id="806164985">
      <w:bodyDiv w:val="1"/>
      <w:marLeft w:val="0"/>
      <w:marRight w:val="0"/>
      <w:marTop w:val="0"/>
      <w:marBottom w:val="0"/>
      <w:divBdr>
        <w:top w:val="none" w:sz="0" w:space="0" w:color="auto"/>
        <w:left w:val="none" w:sz="0" w:space="0" w:color="auto"/>
        <w:bottom w:val="none" w:sz="0" w:space="0" w:color="auto"/>
        <w:right w:val="none" w:sz="0" w:space="0" w:color="auto"/>
      </w:divBdr>
    </w:div>
    <w:div w:id="806819886">
      <w:bodyDiv w:val="1"/>
      <w:marLeft w:val="0"/>
      <w:marRight w:val="0"/>
      <w:marTop w:val="0"/>
      <w:marBottom w:val="0"/>
      <w:divBdr>
        <w:top w:val="none" w:sz="0" w:space="0" w:color="auto"/>
        <w:left w:val="none" w:sz="0" w:space="0" w:color="auto"/>
        <w:bottom w:val="none" w:sz="0" w:space="0" w:color="auto"/>
        <w:right w:val="none" w:sz="0" w:space="0" w:color="auto"/>
      </w:divBdr>
    </w:div>
    <w:div w:id="806901447">
      <w:bodyDiv w:val="1"/>
      <w:marLeft w:val="0"/>
      <w:marRight w:val="0"/>
      <w:marTop w:val="0"/>
      <w:marBottom w:val="0"/>
      <w:divBdr>
        <w:top w:val="none" w:sz="0" w:space="0" w:color="auto"/>
        <w:left w:val="none" w:sz="0" w:space="0" w:color="auto"/>
        <w:bottom w:val="none" w:sz="0" w:space="0" w:color="auto"/>
        <w:right w:val="none" w:sz="0" w:space="0" w:color="auto"/>
      </w:divBdr>
    </w:div>
    <w:div w:id="807750411">
      <w:bodyDiv w:val="1"/>
      <w:marLeft w:val="0"/>
      <w:marRight w:val="0"/>
      <w:marTop w:val="0"/>
      <w:marBottom w:val="0"/>
      <w:divBdr>
        <w:top w:val="none" w:sz="0" w:space="0" w:color="auto"/>
        <w:left w:val="none" w:sz="0" w:space="0" w:color="auto"/>
        <w:bottom w:val="none" w:sz="0" w:space="0" w:color="auto"/>
        <w:right w:val="none" w:sz="0" w:space="0" w:color="auto"/>
      </w:divBdr>
      <w:divsChild>
        <w:div w:id="552694606">
          <w:marLeft w:val="0"/>
          <w:marRight w:val="0"/>
          <w:marTop w:val="0"/>
          <w:marBottom w:val="240"/>
          <w:divBdr>
            <w:top w:val="none" w:sz="0" w:space="0" w:color="auto"/>
            <w:left w:val="none" w:sz="0" w:space="0" w:color="auto"/>
            <w:bottom w:val="none" w:sz="0" w:space="0" w:color="auto"/>
            <w:right w:val="none" w:sz="0" w:space="0" w:color="auto"/>
          </w:divBdr>
          <w:divsChild>
            <w:div w:id="67438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534">
      <w:bodyDiv w:val="1"/>
      <w:marLeft w:val="0"/>
      <w:marRight w:val="0"/>
      <w:marTop w:val="0"/>
      <w:marBottom w:val="0"/>
      <w:divBdr>
        <w:top w:val="none" w:sz="0" w:space="0" w:color="auto"/>
        <w:left w:val="none" w:sz="0" w:space="0" w:color="auto"/>
        <w:bottom w:val="none" w:sz="0" w:space="0" w:color="auto"/>
        <w:right w:val="none" w:sz="0" w:space="0" w:color="auto"/>
      </w:divBdr>
    </w:div>
    <w:div w:id="808860405">
      <w:bodyDiv w:val="1"/>
      <w:marLeft w:val="0"/>
      <w:marRight w:val="0"/>
      <w:marTop w:val="0"/>
      <w:marBottom w:val="0"/>
      <w:divBdr>
        <w:top w:val="none" w:sz="0" w:space="0" w:color="auto"/>
        <w:left w:val="none" w:sz="0" w:space="0" w:color="auto"/>
        <w:bottom w:val="none" w:sz="0" w:space="0" w:color="auto"/>
        <w:right w:val="none" w:sz="0" w:space="0" w:color="auto"/>
      </w:divBdr>
      <w:divsChild>
        <w:div w:id="602109588">
          <w:marLeft w:val="0"/>
          <w:marRight w:val="0"/>
          <w:marTop w:val="0"/>
          <w:marBottom w:val="0"/>
          <w:divBdr>
            <w:top w:val="none" w:sz="0" w:space="0" w:color="auto"/>
            <w:left w:val="none" w:sz="0" w:space="0" w:color="auto"/>
            <w:bottom w:val="none" w:sz="0" w:space="0" w:color="auto"/>
            <w:right w:val="none" w:sz="0" w:space="0" w:color="auto"/>
          </w:divBdr>
        </w:div>
      </w:divsChild>
    </w:div>
    <w:div w:id="811168272">
      <w:bodyDiv w:val="1"/>
      <w:marLeft w:val="0"/>
      <w:marRight w:val="0"/>
      <w:marTop w:val="0"/>
      <w:marBottom w:val="0"/>
      <w:divBdr>
        <w:top w:val="none" w:sz="0" w:space="0" w:color="auto"/>
        <w:left w:val="none" w:sz="0" w:space="0" w:color="auto"/>
        <w:bottom w:val="none" w:sz="0" w:space="0" w:color="auto"/>
        <w:right w:val="none" w:sz="0" w:space="0" w:color="auto"/>
      </w:divBdr>
    </w:div>
    <w:div w:id="811286262">
      <w:bodyDiv w:val="1"/>
      <w:marLeft w:val="0"/>
      <w:marRight w:val="0"/>
      <w:marTop w:val="0"/>
      <w:marBottom w:val="0"/>
      <w:divBdr>
        <w:top w:val="none" w:sz="0" w:space="0" w:color="auto"/>
        <w:left w:val="none" w:sz="0" w:space="0" w:color="auto"/>
        <w:bottom w:val="none" w:sz="0" w:space="0" w:color="auto"/>
        <w:right w:val="none" w:sz="0" w:space="0" w:color="auto"/>
      </w:divBdr>
    </w:div>
    <w:div w:id="811754344">
      <w:bodyDiv w:val="1"/>
      <w:marLeft w:val="0"/>
      <w:marRight w:val="0"/>
      <w:marTop w:val="0"/>
      <w:marBottom w:val="0"/>
      <w:divBdr>
        <w:top w:val="none" w:sz="0" w:space="0" w:color="auto"/>
        <w:left w:val="none" w:sz="0" w:space="0" w:color="auto"/>
        <w:bottom w:val="none" w:sz="0" w:space="0" w:color="auto"/>
        <w:right w:val="none" w:sz="0" w:space="0" w:color="auto"/>
      </w:divBdr>
    </w:div>
    <w:div w:id="812018043">
      <w:bodyDiv w:val="1"/>
      <w:marLeft w:val="0"/>
      <w:marRight w:val="0"/>
      <w:marTop w:val="0"/>
      <w:marBottom w:val="0"/>
      <w:divBdr>
        <w:top w:val="none" w:sz="0" w:space="0" w:color="auto"/>
        <w:left w:val="none" w:sz="0" w:space="0" w:color="auto"/>
        <w:bottom w:val="none" w:sz="0" w:space="0" w:color="auto"/>
        <w:right w:val="none" w:sz="0" w:space="0" w:color="auto"/>
      </w:divBdr>
    </w:div>
    <w:div w:id="814880580">
      <w:bodyDiv w:val="1"/>
      <w:marLeft w:val="0"/>
      <w:marRight w:val="0"/>
      <w:marTop w:val="0"/>
      <w:marBottom w:val="0"/>
      <w:divBdr>
        <w:top w:val="none" w:sz="0" w:space="0" w:color="auto"/>
        <w:left w:val="none" w:sz="0" w:space="0" w:color="auto"/>
        <w:bottom w:val="none" w:sz="0" w:space="0" w:color="auto"/>
        <w:right w:val="none" w:sz="0" w:space="0" w:color="auto"/>
      </w:divBdr>
    </w:div>
    <w:div w:id="816067089">
      <w:bodyDiv w:val="1"/>
      <w:marLeft w:val="0"/>
      <w:marRight w:val="0"/>
      <w:marTop w:val="0"/>
      <w:marBottom w:val="0"/>
      <w:divBdr>
        <w:top w:val="none" w:sz="0" w:space="0" w:color="auto"/>
        <w:left w:val="none" w:sz="0" w:space="0" w:color="auto"/>
        <w:bottom w:val="none" w:sz="0" w:space="0" w:color="auto"/>
        <w:right w:val="none" w:sz="0" w:space="0" w:color="auto"/>
      </w:divBdr>
    </w:div>
    <w:div w:id="818040291">
      <w:bodyDiv w:val="1"/>
      <w:marLeft w:val="0"/>
      <w:marRight w:val="0"/>
      <w:marTop w:val="0"/>
      <w:marBottom w:val="0"/>
      <w:divBdr>
        <w:top w:val="none" w:sz="0" w:space="0" w:color="auto"/>
        <w:left w:val="none" w:sz="0" w:space="0" w:color="auto"/>
        <w:bottom w:val="none" w:sz="0" w:space="0" w:color="auto"/>
        <w:right w:val="none" w:sz="0" w:space="0" w:color="auto"/>
      </w:divBdr>
    </w:div>
    <w:div w:id="818695519">
      <w:bodyDiv w:val="1"/>
      <w:marLeft w:val="0"/>
      <w:marRight w:val="0"/>
      <w:marTop w:val="0"/>
      <w:marBottom w:val="0"/>
      <w:divBdr>
        <w:top w:val="none" w:sz="0" w:space="0" w:color="auto"/>
        <w:left w:val="none" w:sz="0" w:space="0" w:color="auto"/>
        <w:bottom w:val="none" w:sz="0" w:space="0" w:color="auto"/>
        <w:right w:val="none" w:sz="0" w:space="0" w:color="auto"/>
      </w:divBdr>
    </w:div>
    <w:div w:id="818813641">
      <w:bodyDiv w:val="1"/>
      <w:marLeft w:val="0"/>
      <w:marRight w:val="0"/>
      <w:marTop w:val="0"/>
      <w:marBottom w:val="0"/>
      <w:divBdr>
        <w:top w:val="none" w:sz="0" w:space="0" w:color="auto"/>
        <w:left w:val="none" w:sz="0" w:space="0" w:color="auto"/>
        <w:bottom w:val="none" w:sz="0" w:space="0" w:color="auto"/>
        <w:right w:val="none" w:sz="0" w:space="0" w:color="auto"/>
      </w:divBdr>
    </w:div>
    <w:div w:id="819537510">
      <w:bodyDiv w:val="1"/>
      <w:marLeft w:val="0"/>
      <w:marRight w:val="0"/>
      <w:marTop w:val="0"/>
      <w:marBottom w:val="0"/>
      <w:divBdr>
        <w:top w:val="none" w:sz="0" w:space="0" w:color="auto"/>
        <w:left w:val="none" w:sz="0" w:space="0" w:color="auto"/>
        <w:bottom w:val="none" w:sz="0" w:space="0" w:color="auto"/>
        <w:right w:val="none" w:sz="0" w:space="0" w:color="auto"/>
      </w:divBdr>
    </w:div>
    <w:div w:id="822426012">
      <w:bodyDiv w:val="1"/>
      <w:marLeft w:val="0"/>
      <w:marRight w:val="0"/>
      <w:marTop w:val="0"/>
      <w:marBottom w:val="0"/>
      <w:divBdr>
        <w:top w:val="none" w:sz="0" w:space="0" w:color="auto"/>
        <w:left w:val="none" w:sz="0" w:space="0" w:color="auto"/>
        <w:bottom w:val="none" w:sz="0" w:space="0" w:color="auto"/>
        <w:right w:val="none" w:sz="0" w:space="0" w:color="auto"/>
      </w:divBdr>
      <w:divsChild>
        <w:div w:id="398133220">
          <w:marLeft w:val="0"/>
          <w:marRight w:val="0"/>
          <w:marTop w:val="0"/>
          <w:marBottom w:val="240"/>
          <w:divBdr>
            <w:top w:val="none" w:sz="0" w:space="0" w:color="auto"/>
            <w:left w:val="none" w:sz="0" w:space="0" w:color="auto"/>
            <w:bottom w:val="none" w:sz="0" w:space="0" w:color="auto"/>
            <w:right w:val="none" w:sz="0" w:space="0" w:color="auto"/>
          </w:divBdr>
          <w:divsChild>
            <w:div w:id="130496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59376">
      <w:bodyDiv w:val="1"/>
      <w:marLeft w:val="0"/>
      <w:marRight w:val="0"/>
      <w:marTop w:val="0"/>
      <w:marBottom w:val="0"/>
      <w:divBdr>
        <w:top w:val="none" w:sz="0" w:space="0" w:color="auto"/>
        <w:left w:val="none" w:sz="0" w:space="0" w:color="auto"/>
        <w:bottom w:val="none" w:sz="0" w:space="0" w:color="auto"/>
        <w:right w:val="none" w:sz="0" w:space="0" w:color="auto"/>
      </w:divBdr>
    </w:div>
    <w:div w:id="824466428">
      <w:bodyDiv w:val="1"/>
      <w:marLeft w:val="0"/>
      <w:marRight w:val="0"/>
      <w:marTop w:val="0"/>
      <w:marBottom w:val="0"/>
      <w:divBdr>
        <w:top w:val="none" w:sz="0" w:space="0" w:color="auto"/>
        <w:left w:val="none" w:sz="0" w:space="0" w:color="auto"/>
        <w:bottom w:val="none" w:sz="0" w:space="0" w:color="auto"/>
        <w:right w:val="none" w:sz="0" w:space="0" w:color="auto"/>
      </w:divBdr>
    </w:div>
    <w:div w:id="825167974">
      <w:bodyDiv w:val="1"/>
      <w:marLeft w:val="0"/>
      <w:marRight w:val="0"/>
      <w:marTop w:val="0"/>
      <w:marBottom w:val="0"/>
      <w:divBdr>
        <w:top w:val="none" w:sz="0" w:space="0" w:color="auto"/>
        <w:left w:val="none" w:sz="0" w:space="0" w:color="auto"/>
        <w:bottom w:val="none" w:sz="0" w:space="0" w:color="auto"/>
        <w:right w:val="none" w:sz="0" w:space="0" w:color="auto"/>
      </w:divBdr>
    </w:div>
    <w:div w:id="825365130">
      <w:bodyDiv w:val="1"/>
      <w:marLeft w:val="0"/>
      <w:marRight w:val="0"/>
      <w:marTop w:val="0"/>
      <w:marBottom w:val="0"/>
      <w:divBdr>
        <w:top w:val="none" w:sz="0" w:space="0" w:color="auto"/>
        <w:left w:val="none" w:sz="0" w:space="0" w:color="auto"/>
        <w:bottom w:val="none" w:sz="0" w:space="0" w:color="auto"/>
        <w:right w:val="none" w:sz="0" w:space="0" w:color="auto"/>
      </w:divBdr>
    </w:div>
    <w:div w:id="826173016">
      <w:bodyDiv w:val="1"/>
      <w:marLeft w:val="0"/>
      <w:marRight w:val="0"/>
      <w:marTop w:val="0"/>
      <w:marBottom w:val="0"/>
      <w:divBdr>
        <w:top w:val="none" w:sz="0" w:space="0" w:color="auto"/>
        <w:left w:val="none" w:sz="0" w:space="0" w:color="auto"/>
        <w:bottom w:val="none" w:sz="0" w:space="0" w:color="auto"/>
        <w:right w:val="none" w:sz="0" w:space="0" w:color="auto"/>
      </w:divBdr>
    </w:div>
    <w:div w:id="826360843">
      <w:bodyDiv w:val="1"/>
      <w:marLeft w:val="0"/>
      <w:marRight w:val="0"/>
      <w:marTop w:val="0"/>
      <w:marBottom w:val="0"/>
      <w:divBdr>
        <w:top w:val="none" w:sz="0" w:space="0" w:color="auto"/>
        <w:left w:val="none" w:sz="0" w:space="0" w:color="auto"/>
        <w:bottom w:val="none" w:sz="0" w:space="0" w:color="auto"/>
        <w:right w:val="none" w:sz="0" w:space="0" w:color="auto"/>
      </w:divBdr>
    </w:div>
    <w:div w:id="828860651">
      <w:bodyDiv w:val="1"/>
      <w:marLeft w:val="0"/>
      <w:marRight w:val="0"/>
      <w:marTop w:val="0"/>
      <w:marBottom w:val="0"/>
      <w:divBdr>
        <w:top w:val="none" w:sz="0" w:space="0" w:color="auto"/>
        <w:left w:val="none" w:sz="0" w:space="0" w:color="auto"/>
        <w:bottom w:val="none" w:sz="0" w:space="0" w:color="auto"/>
        <w:right w:val="none" w:sz="0" w:space="0" w:color="auto"/>
      </w:divBdr>
    </w:div>
    <w:div w:id="829949770">
      <w:bodyDiv w:val="1"/>
      <w:marLeft w:val="0"/>
      <w:marRight w:val="0"/>
      <w:marTop w:val="0"/>
      <w:marBottom w:val="0"/>
      <w:divBdr>
        <w:top w:val="none" w:sz="0" w:space="0" w:color="auto"/>
        <w:left w:val="none" w:sz="0" w:space="0" w:color="auto"/>
        <w:bottom w:val="none" w:sz="0" w:space="0" w:color="auto"/>
        <w:right w:val="none" w:sz="0" w:space="0" w:color="auto"/>
      </w:divBdr>
    </w:div>
    <w:div w:id="830104017">
      <w:bodyDiv w:val="1"/>
      <w:marLeft w:val="0"/>
      <w:marRight w:val="0"/>
      <w:marTop w:val="0"/>
      <w:marBottom w:val="0"/>
      <w:divBdr>
        <w:top w:val="none" w:sz="0" w:space="0" w:color="auto"/>
        <w:left w:val="none" w:sz="0" w:space="0" w:color="auto"/>
        <w:bottom w:val="none" w:sz="0" w:space="0" w:color="auto"/>
        <w:right w:val="none" w:sz="0" w:space="0" w:color="auto"/>
      </w:divBdr>
    </w:div>
    <w:div w:id="830683681">
      <w:bodyDiv w:val="1"/>
      <w:marLeft w:val="0"/>
      <w:marRight w:val="0"/>
      <w:marTop w:val="0"/>
      <w:marBottom w:val="0"/>
      <w:divBdr>
        <w:top w:val="none" w:sz="0" w:space="0" w:color="auto"/>
        <w:left w:val="none" w:sz="0" w:space="0" w:color="auto"/>
        <w:bottom w:val="none" w:sz="0" w:space="0" w:color="auto"/>
        <w:right w:val="none" w:sz="0" w:space="0" w:color="auto"/>
      </w:divBdr>
      <w:divsChild>
        <w:div w:id="1528830485">
          <w:marLeft w:val="0"/>
          <w:marRight w:val="0"/>
          <w:marTop w:val="0"/>
          <w:marBottom w:val="240"/>
          <w:divBdr>
            <w:top w:val="none" w:sz="0" w:space="0" w:color="auto"/>
            <w:left w:val="none" w:sz="0" w:space="0" w:color="auto"/>
            <w:bottom w:val="none" w:sz="0" w:space="0" w:color="auto"/>
            <w:right w:val="none" w:sz="0" w:space="0" w:color="auto"/>
          </w:divBdr>
        </w:div>
      </w:divsChild>
    </w:div>
    <w:div w:id="835221327">
      <w:bodyDiv w:val="1"/>
      <w:marLeft w:val="0"/>
      <w:marRight w:val="0"/>
      <w:marTop w:val="0"/>
      <w:marBottom w:val="0"/>
      <w:divBdr>
        <w:top w:val="none" w:sz="0" w:space="0" w:color="auto"/>
        <w:left w:val="none" w:sz="0" w:space="0" w:color="auto"/>
        <w:bottom w:val="none" w:sz="0" w:space="0" w:color="auto"/>
        <w:right w:val="none" w:sz="0" w:space="0" w:color="auto"/>
      </w:divBdr>
    </w:div>
    <w:div w:id="838422247">
      <w:bodyDiv w:val="1"/>
      <w:marLeft w:val="0"/>
      <w:marRight w:val="0"/>
      <w:marTop w:val="0"/>
      <w:marBottom w:val="0"/>
      <w:divBdr>
        <w:top w:val="none" w:sz="0" w:space="0" w:color="auto"/>
        <w:left w:val="none" w:sz="0" w:space="0" w:color="auto"/>
        <w:bottom w:val="none" w:sz="0" w:space="0" w:color="auto"/>
        <w:right w:val="none" w:sz="0" w:space="0" w:color="auto"/>
      </w:divBdr>
    </w:div>
    <w:div w:id="841511769">
      <w:bodyDiv w:val="1"/>
      <w:marLeft w:val="0"/>
      <w:marRight w:val="0"/>
      <w:marTop w:val="0"/>
      <w:marBottom w:val="0"/>
      <w:divBdr>
        <w:top w:val="none" w:sz="0" w:space="0" w:color="auto"/>
        <w:left w:val="none" w:sz="0" w:space="0" w:color="auto"/>
        <w:bottom w:val="none" w:sz="0" w:space="0" w:color="auto"/>
        <w:right w:val="none" w:sz="0" w:space="0" w:color="auto"/>
      </w:divBdr>
    </w:div>
    <w:div w:id="842014710">
      <w:bodyDiv w:val="1"/>
      <w:marLeft w:val="0"/>
      <w:marRight w:val="0"/>
      <w:marTop w:val="0"/>
      <w:marBottom w:val="0"/>
      <w:divBdr>
        <w:top w:val="none" w:sz="0" w:space="0" w:color="auto"/>
        <w:left w:val="none" w:sz="0" w:space="0" w:color="auto"/>
        <w:bottom w:val="none" w:sz="0" w:space="0" w:color="auto"/>
        <w:right w:val="none" w:sz="0" w:space="0" w:color="auto"/>
      </w:divBdr>
    </w:div>
    <w:div w:id="842738819">
      <w:bodyDiv w:val="1"/>
      <w:marLeft w:val="0"/>
      <w:marRight w:val="0"/>
      <w:marTop w:val="0"/>
      <w:marBottom w:val="0"/>
      <w:divBdr>
        <w:top w:val="none" w:sz="0" w:space="0" w:color="auto"/>
        <w:left w:val="none" w:sz="0" w:space="0" w:color="auto"/>
        <w:bottom w:val="none" w:sz="0" w:space="0" w:color="auto"/>
        <w:right w:val="none" w:sz="0" w:space="0" w:color="auto"/>
      </w:divBdr>
    </w:div>
    <w:div w:id="843007288">
      <w:bodyDiv w:val="1"/>
      <w:marLeft w:val="0"/>
      <w:marRight w:val="0"/>
      <w:marTop w:val="0"/>
      <w:marBottom w:val="0"/>
      <w:divBdr>
        <w:top w:val="none" w:sz="0" w:space="0" w:color="auto"/>
        <w:left w:val="none" w:sz="0" w:space="0" w:color="auto"/>
        <w:bottom w:val="none" w:sz="0" w:space="0" w:color="auto"/>
        <w:right w:val="none" w:sz="0" w:space="0" w:color="auto"/>
      </w:divBdr>
    </w:div>
    <w:div w:id="843741431">
      <w:bodyDiv w:val="1"/>
      <w:marLeft w:val="0"/>
      <w:marRight w:val="0"/>
      <w:marTop w:val="0"/>
      <w:marBottom w:val="0"/>
      <w:divBdr>
        <w:top w:val="none" w:sz="0" w:space="0" w:color="auto"/>
        <w:left w:val="none" w:sz="0" w:space="0" w:color="auto"/>
        <w:bottom w:val="none" w:sz="0" w:space="0" w:color="auto"/>
        <w:right w:val="none" w:sz="0" w:space="0" w:color="auto"/>
      </w:divBdr>
    </w:div>
    <w:div w:id="846560127">
      <w:bodyDiv w:val="1"/>
      <w:marLeft w:val="0"/>
      <w:marRight w:val="0"/>
      <w:marTop w:val="0"/>
      <w:marBottom w:val="0"/>
      <w:divBdr>
        <w:top w:val="none" w:sz="0" w:space="0" w:color="auto"/>
        <w:left w:val="none" w:sz="0" w:space="0" w:color="auto"/>
        <w:bottom w:val="none" w:sz="0" w:space="0" w:color="auto"/>
        <w:right w:val="none" w:sz="0" w:space="0" w:color="auto"/>
      </w:divBdr>
    </w:div>
    <w:div w:id="848525889">
      <w:bodyDiv w:val="1"/>
      <w:marLeft w:val="0"/>
      <w:marRight w:val="0"/>
      <w:marTop w:val="0"/>
      <w:marBottom w:val="0"/>
      <w:divBdr>
        <w:top w:val="none" w:sz="0" w:space="0" w:color="auto"/>
        <w:left w:val="none" w:sz="0" w:space="0" w:color="auto"/>
        <w:bottom w:val="none" w:sz="0" w:space="0" w:color="auto"/>
        <w:right w:val="none" w:sz="0" w:space="0" w:color="auto"/>
      </w:divBdr>
    </w:div>
    <w:div w:id="849219095">
      <w:bodyDiv w:val="1"/>
      <w:marLeft w:val="0"/>
      <w:marRight w:val="0"/>
      <w:marTop w:val="0"/>
      <w:marBottom w:val="0"/>
      <w:divBdr>
        <w:top w:val="none" w:sz="0" w:space="0" w:color="auto"/>
        <w:left w:val="none" w:sz="0" w:space="0" w:color="auto"/>
        <w:bottom w:val="none" w:sz="0" w:space="0" w:color="auto"/>
        <w:right w:val="none" w:sz="0" w:space="0" w:color="auto"/>
      </w:divBdr>
    </w:div>
    <w:div w:id="850487091">
      <w:bodyDiv w:val="1"/>
      <w:marLeft w:val="0"/>
      <w:marRight w:val="0"/>
      <w:marTop w:val="0"/>
      <w:marBottom w:val="0"/>
      <w:divBdr>
        <w:top w:val="none" w:sz="0" w:space="0" w:color="auto"/>
        <w:left w:val="none" w:sz="0" w:space="0" w:color="auto"/>
        <w:bottom w:val="none" w:sz="0" w:space="0" w:color="auto"/>
        <w:right w:val="none" w:sz="0" w:space="0" w:color="auto"/>
      </w:divBdr>
    </w:div>
    <w:div w:id="850727108">
      <w:bodyDiv w:val="1"/>
      <w:marLeft w:val="0"/>
      <w:marRight w:val="0"/>
      <w:marTop w:val="0"/>
      <w:marBottom w:val="0"/>
      <w:divBdr>
        <w:top w:val="none" w:sz="0" w:space="0" w:color="auto"/>
        <w:left w:val="none" w:sz="0" w:space="0" w:color="auto"/>
        <w:bottom w:val="none" w:sz="0" w:space="0" w:color="auto"/>
        <w:right w:val="none" w:sz="0" w:space="0" w:color="auto"/>
      </w:divBdr>
    </w:div>
    <w:div w:id="850727626">
      <w:bodyDiv w:val="1"/>
      <w:marLeft w:val="0"/>
      <w:marRight w:val="0"/>
      <w:marTop w:val="0"/>
      <w:marBottom w:val="0"/>
      <w:divBdr>
        <w:top w:val="none" w:sz="0" w:space="0" w:color="auto"/>
        <w:left w:val="none" w:sz="0" w:space="0" w:color="auto"/>
        <w:bottom w:val="none" w:sz="0" w:space="0" w:color="auto"/>
        <w:right w:val="none" w:sz="0" w:space="0" w:color="auto"/>
      </w:divBdr>
    </w:div>
    <w:div w:id="852107174">
      <w:bodyDiv w:val="1"/>
      <w:marLeft w:val="0"/>
      <w:marRight w:val="0"/>
      <w:marTop w:val="0"/>
      <w:marBottom w:val="0"/>
      <w:divBdr>
        <w:top w:val="none" w:sz="0" w:space="0" w:color="auto"/>
        <w:left w:val="none" w:sz="0" w:space="0" w:color="auto"/>
        <w:bottom w:val="none" w:sz="0" w:space="0" w:color="auto"/>
        <w:right w:val="none" w:sz="0" w:space="0" w:color="auto"/>
      </w:divBdr>
    </w:div>
    <w:div w:id="853113952">
      <w:bodyDiv w:val="1"/>
      <w:marLeft w:val="0"/>
      <w:marRight w:val="0"/>
      <w:marTop w:val="0"/>
      <w:marBottom w:val="0"/>
      <w:divBdr>
        <w:top w:val="none" w:sz="0" w:space="0" w:color="auto"/>
        <w:left w:val="none" w:sz="0" w:space="0" w:color="auto"/>
        <w:bottom w:val="none" w:sz="0" w:space="0" w:color="auto"/>
        <w:right w:val="none" w:sz="0" w:space="0" w:color="auto"/>
      </w:divBdr>
    </w:div>
    <w:div w:id="855578696">
      <w:bodyDiv w:val="1"/>
      <w:marLeft w:val="0"/>
      <w:marRight w:val="0"/>
      <w:marTop w:val="0"/>
      <w:marBottom w:val="0"/>
      <w:divBdr>
        <w:top w:val="none" w:sz="0" w:space="0" w:color="auto"/>
        <w:left w:val="none" w:sz="0" w:space="0" w:color="auto"/>
        <w:bottom w:val="none" w:sz="0" w:space="0" w:color="auto"/>
        <w:right w:val="none" w:sz="0" w:space="0" w:color="auto"/>
      </w:divBdr>
    </w:div>
    <w:div w:id="858812159">
      <w:bodyDiv w:val="1"/>
      <w:marLeft w:val="0"/>
      <w:marRight w:val="0"/>
      <w:marTop w:val="0"/>
      <w:marBottom w:val="0"/>
      <w:divBdr>
        <w:top w:val="none" w:sz="0" w:space="0" w:color="auto"/>
        <w:left w:val="none" w:sz="0" w:space="0" w:color="auto"/>
        <w:bottom w:val="none" w:sz="0" w:space="0" w:color="auto"/>
        <w:right w:val="none" w:sz="0" w:space="0" w:color="auto"/>
      </w:divBdr>
      <w:divsChild>
        <w:div w:id="1161778712">
          <w:marLeft w:val="0"/>
          <w:marRight w:val="0"/>
          <w:marTop w:val="0"/>
          <w:marBottom w:val="0"/>
          <w:divBdr>
            <w:top w:val="none" w:sz="0" w:space="0" w:color="auto"/>
            <w:left w:val="none" w:sz="0" w:space="0" w:color="auto"/>
            <w:bottom w:val="none" w:sz="0" w:space="0" w:color="auto"/>
            <w:right w:val="none" w:sz="0" w:space="0" w:color="auto"/>
          </w:divBdr>
        </w:div>
      </w:divsChild>
    </w:div>
    <w:div w:id="860362637">
      <w:bodyDiv w:val="1"/>
      <w:marLeft w:val="0"/>
      <w:marRight w:val="0"/>
      <w:marTop w:val="0"/>
      <w:marBottom w:val="0"/>
      <w:divBdr>
        <w:top w:val="none" w:sz="0" w:space="0" w:color="auto"/>
        <w:left w:val="none" w:sz="0" w:space="0" w:color="auto"/>
        <w:bottom w:val="none" w:sz="0" w:space="0" w:color="auto"/>
        <w:right w:val="none" w:sz="0" w:space="0" w:color="auto"/>
      </w:divBdr>
    </w:div>
    <w:div w:id="860633866">
      <w:bodyDiv w:val="1"/>
      <w:marLeft w:val="0"/>
      <w:marRight w:val="0"/>
      <w:marTop w:val="0"/>
      <w:marBottom w:val="0"/>
      <w:divBdr>
        <w:top w:val="none" w:sz="0" w:space="0" w:color="auto"/>
        <w:left w:val="none" w:sz="0" w:space="0" w:color="auto"/>
        <w:bottom w:val="none" w:sz="0" w:space="0" w:color="auto"/>
        <w:right w:val="none" w:sz="0" w:space="0" w:color="auto"/>
      </w:divBdr>
    </w:div>
    <w:div w:id="860977953">
      <w:bodyDiv w:val="1"/>
      <w:marLeft w:val="0"/>
      <w:marRight w:val="0"/>
      <w:marTop w:val="0"/>
      <w:marBottom w:val="0"/>
      <w:divBdr>
        <w:top w:val="none" w:sz="0" w:space="0" w:color="auto"/>
        <w:left w:val="none" w:sz="0" w:space="0" w:color="auto"/>
        <w:bottom w:val="none" w:sz="0" w:space="0" w:color="auto"/>
        <w:right w:val="none" w:sz="0" w:space="0" w:color="auto"/>
      </w:divBdr>
      <w:divsChild>
        <w:div w:id="1459756826">
          <w:marLeft w:val="0"/>
          <w:marRight w:val="0"/>
          <w:marTop w:val="0"/>
          <w:marBottom w:val="240"/>
          <w:divBdr>
            <w:top w:val="none" w:sz="0" w:space="0" w:color="auto"/>
            <w:left w:val="none" w:sz="0" w:space="0" w:color="auto"/>
            <w:bottom w:val="none" w:sz="0" w:space="0" w:color="auto"/>
            <w:right w:val="none" w:sz="0" w:space="0" w:color="auto"/>
          </w:divBdr>
          <w:divsChild>
            <w:div w:id="3382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9059">
      <w:bodyDiv w:val="1"/>
      <w:marLeft w:val="0"/>
      <w:marRight w:val="0"/>
      <w:marTop w:val="0"/>
      <w:marBottom w:val="0"/>
      <w:divBdr>
        <w:top w:val="none" w:sz="0" w:space="0" w:color="auto"/>
        <w:left w:val="none" w:sz="0" w:space="0" w:color="auto"/>
        <w:bottom w:val="none" w:sz="0" w:space="0" w:color="auto"/>
        <w:right w:val="none" w:sz="0" w:space="0" w:color="auto"/>
      </w:divBdr>
    </w:div>
    <w:div w:id="861895327">
      <w:bodyDiv w:val="1"/>
      <w:marLeft w:val="0"/>
      <w:marRight w:val="0"/>
      <w:marTop w:val="0"/>
      <w:marBottom w:val="0"/>
      <w:divBdr>
        <w:top w:val="none" w:sz="0" w:space="0" w:color="auto"/>
        <w:left w:val="none" w:sz="0" w:space="0" w:color="auto"/>
        <w:bottom w:val="none" w:sz="0" w:space="0" w:color="auto"/>
        <w:right w:val="none" w:sz="0" w:space="0" w:color="auto"/>
      </w:divBdr>
    </w:div>
    <w:div w:id="864027563">
      <w:bodyDiv w:val="1"/>
      <w:marLeft w:val="0"/>
      <w:marRight w:val="0"/>
      <w:marTop w:val="0"/>
      <w:marBottom w:val="0"/>
      <w:divBdr>
        <w:top w:val="none" w:sz="0" w:space="0" w:color="auto"/>
        <w:left w:val="none" w:sz="0" w:space="0" w:color="auto"/>
        <w:bottom w:val="none" w:sz="0" w:space="0" w:color="auto"/>
        <w:right w:val="none" w:sz="0" w:space="0" w:color="auto"/>
      </w:divBdr>
    </w:div>
    <w:div w:id="864320432">
      <w:bodyDiv w:val="1"/>
      <w:marLeft w:val="0"/>
      <w:marRight w:val="0"/>
      <w:marTop w:val="0"/>
      <w:marBottom w:val="0"/>
      <w:divBdr>
        <w:top w:val="none" w:sz="0" w:space="0" w:color="auto"/>
        <w:left w:val="none" w:sz="0" w:space="0" w:color="auto"/>
        <w:bottom w:val="none" w:sz="0" w:space="0" w:color="auto"/>
        <w:right w:val="none" w:sz="0" w:space="0" w:color="auto"/>
      </w:divBdr>
    </w:div>
    <w:div w:id="864560442">
      <w:bodyDiv w:val="1"/>
      <w:marLeft w:val="0"/>
      <w:marRight w:val="0"/>
      <w:marTop w:val="0"/>
      <w:marBottom w:val="0"/>
      <w:divBdr>
        <w:top w:val="none" w:sz="0" w:space="0" w:color="auto"/>
        <w:left w:val="none" w:sz="0" w:space="0" w:color="auto"/>
        <w:bottom w:val="none" w:sz="0" w:space="0" w:color="auto"/>
        <w:right w:val="none" w:sz="0" w:space="0" w:color="auto"/>
      </w:divBdr>
    </w:div>
    <w:div w:id="864639334">
      <w:bodyDiv w:val="1"/>
      <w:marLeft w:val="0"/>
      <w:marRight w:val="0"/>
      <w:marTop w:val="0"/>
      <w:marBottom w:val="0"/>
      <w:divBdr>
        <w:top w:val="none" w:sz="0" w:space="0" w:color="auto"/>
        <w:left w:val="none" w:sz="0" w:space="0" w:color="auto"/>
        <w:bottom w:val="none" w:sz="0" w:space="0" w:color="auto"/>
        <w:right w:val="none" w:sz="0" w:space="0" w:color="auto"/>
      </w:divBdr>
    </w:div>
    <w:div w:id="865211266">
      <w:bodyDiv w:val="1"/>
      <w:marLeft w:val="0"/>
      <w:marRight w:val="0"/>
      <w:marTop w:val="0"/>
      <w:marBottom w:val="0"/>
      <w:divBdr>
        <w:top w:val="none" w:sz="0" w:space="0" w:color="auto"/>
        <w:left w:val="none" w:sz="0" w:space="0" w:color="auto"/>
        <w:bottom w:val="none" w:sz="0" w:space="0" w:color="auto"/>
        <w:right w:val="none" w:sz="0" w:space="0" w:color="auto"/>
      </w:divBdr>
    </w:div>
    <w:div w:id="866412278">
      <w:bodyDiv w:val="1"/>
      <w:marLeft w:val="0"/>
      <w:marRight w:val="0"/>
      <w:marTop w:val="0"/>
      <w:marBottom w:val="0"/>
      <w:divBdr>
        <w:top w:val="none" w:sz="0" w:space="0" w:color="auto"/>
        <w:left w:val="none" w:sz="0" w:space="0" w:color="auto"/>
        <w:bottom w:val="none" w:sz="0" w:space="0" w:color="auto"/>
        <w:right w:val="none" w:sz="0" w:space="0" w:color="auto"/>
      </w:divBdr>
    </w:div>
    <w:div w:id="867525226">
      <w:bodyDiv w:val="1"/>
      <w:marLeft w:val="0"/>
      <w:marRight w:val="0"/>
      <w:marTop w:val="0"/>
      <w:marBottom w:val="0"/>
      <w:divBdr>
        <w:top w:val="none" w:sz="0" w:space="0" w:color="auto"/>
        <w:left w:val="none" w:sz="0" w:space="0" w:color="auto"/>
        <w:bottom w:val="none" w:sz="0" w:space="0" w:color="auto"/>
        <w:right w:val="none" w:sz="0" w:space="0" w:color="auto"/>
      </w:divBdr>
    </w:div>
    <w:div w:id="867719264">
      <w:bodyDiv w:val="1"/>
      <w:marLeft w:val="0"/>
      <w:marRight w:val="0"/>
      <w:marTop w:val="0"/>
      <w:marBottom w:val="0"/>
      <w:divBdr>
        <w:top w:val="none" w:sz="0" w:space="0" w:color="auto"/>
        <w:left w:val="none" w:sz="0" w:space="0" w:color="auto"/>
        <w:bottom w:val="none" w:sz="0" w:space="0" w:color="auto"/>
        <w:right w:val="none" w:sz="0" w:space="0" w:color="auto"/>
      </w:divBdr>
    </w:div>
    <w:div w:id="868832503">
      <w:bodyDiv w:val="1"/>
      <w:marLeft w:val="0"/>
      <w:marRight w:val="0"/>
      <w:marTop w:val="0"/>
      <w:marBottom w:val="0"/>
      <w:divBdr>
        <w:top w:val="none" w:sz="0" w:space="0" w:color="auto"/>
        <w:left w:val="none" w:sz="0" w:space="0" w:color="auto"/>
        <w:bottom w:val="none" w:sz="0" w:space="0" w:color="auto"/>
        <w:right w:val="none" w:sz="0" w:space="0" w:color="auto"/>
      </w:divBdr>
    </w:div>
    <w:div w:id="869344623">
      <w:bodyDiv w:val="1"/>
      <w:marLeft w:val="0"/>
      <w:marRight w:val="0"/>
      <w:marTop w:val="0"/>
      <w:marBottom w:val="0"/>
      <w:divBdr>
        <w:top w:val="none" w:sz="0" w:space="0" w:color="auto"/>
        <w:left w:val="none" w:sz="0" w:space="0" w:color="auto"/>
        <w:bottom w:val="none" w:sz="0" w:space="0" w:color="auto"/>
        <w:right w:val="none" w:sz="0" w:space="0" w:color="auto"/>
      </w:divBdr>
    </w:div>
    <w:div w:id="869756400">
      <w:bodyDiv w:val="1"/>
      <w:marLeft w:val="0"/>
      <w:marRight w:val="0"/>
      <w:marTop w:val="0"/>
      <w:marBottom w:val="0"/>
      <w:divBdr>
        <w:top w:val="none" w:sz="0" w:space="0" w:color="auto"/>
        <w:left w:val="none" w:sz="0" w:space="0" w:color="auto"/>
        <w:bottom w:val="none" w:sz="0" w:space="0" w:color="auto"/>
        <w:right w:val="none" w:sz="0" w:space="0" w:color="auto"/>
      </w:divBdr>
    </w:div>
    <w:div w:id="870606983">
      <w:bodyDiv w:val="1"/>
      <w:marLeft w:val="0"/>
      <w:marRight w:val="0"/>
      <w:marTop w:val="0"/>
      <w:marBottom w:val="0"/>
      <w:divBdr>
        <w:top w:val="none" w:sz="0" w:space="0" w:color="auto"/>
        <w:left w:val="none" w:sz="0" w:space="0" w:color="auto"/>
        <w:bottom w:val="none" w:sz="0" w:space="0" w:color="auto"/>
        <w:right w:val="none" w:sz="0" w:space="0" w:color="auto"/>
      </w:divBdr>
    </w:div>
    <w:div w:id="871766068">
      <w:bodyDiv w:val="1"/>
      <w:marLeft w:val="0"/>
      <w:marRight w:val="0"/>
      <w:marTop w:val="0"/>
      <w:marBottom w:val="0"/>
      <w:divBdr>
        <w:top w:val="none" w:sz="0" w:space="0" w:color="auto"/>
        <w:left w:val="none" w:sz="0" w:space="0" w:color="auto"/>
        <w:bottom w:val="none" w:sz="0" w:space="0" w:color="auto"/>
        <w:right w:val="none" w:sz="0" w:space="0" w:color="auto"/>
      </w:divBdr>
    </w:div>
    <w:div w:id="873077903">
      <w:bodyDiv w:val="1"/>
      <w:marLeft w:val="0"/>
      <w:marRight w:val="0"/>
      <w:marTop w:val="0"/>
      <w:marBottom w:val="0"/>
      <w:divBdr>
        <w:top w:val="none" w:sz="0" w:space="0" w:color="auto"/>
        <w:left w:val="none" w:sz="0" w:space="0" w:color="auto"/>
        <w:bottom w:val="none" w:sz="0" w:space="0" w:color="auto"/>
        <w:right w:val="none" w:sz="0" w:space="0" w:color="auto"/>
      </w:divBdr>
      <w:divsChild>
        <w:div w:id="78139989">
          <w:marLeft w:val="0"/>
          <w:marRight w:val="0"/>
          <w:marTop w:val="0"/>
          <w:marBottom w:val="240"/>
          <w:divBdr>
            <w:top w:val="none" w:sz="0" w:space="0" w:color="auto"/>
            <w:left w:val="none" w:sz="0" w:space="0" w:color="auto"/>
            <w:bottom w:val="none" w:sz="0" w:space="0" w:color="auto"/>
            <w:right w:val="none" w:sz="0" w:space="0" w:color="auto"/>
          </w:divBdr>
        </w:div>
      </w:divsChild>
    </w:div>
    <w:div w:id="873999938">
      <w:bodyDiv w:val="1"/>
      <w:marLeft w:val="0"/>
      <w:marRight w:val="0"/>
      <w:marTop w:val="0"/>
      <w:marBottom w:val="0"/>
      <w:divBdr>
        <w:top w:val="none" w:sz="0" w:space="0" w:color="auto"/>
        <w:left w:val="none" w:sz="0" w:space="0" w:color="auto"/>
        <w:bottom w:val="none" w:sz="0" w:space="0" w:color="auto"/>
        <w:right w:val="none" w:sz="0" w:space="0" w:color="auto"/>
      </w:divBdr>
    </w:div>
    <w:div w:id="874855741">
      <w:bodyDiv w:val="1"/>
      <w:marLeft w:val="0"/>
      <w:marRight w:val="0"/>
      <w:marTop w:val="0"/>
      <w:marBottom w:val="0"/>
      <w:divBdr>
        <w:top w:val="none" w:sz="0" w:space="0" w:color="auto"/>
        <w:left w:val="none" w:sz="0" w:space="0" w:color="auto"/>
        <w:bottom w:val="none" w:sz="0" w:space="0" w:color="auto"/>
        <w:right w:val="none" w:sz="0" w:space="0" w:color="auto"/>
      </w:divBdr>
    </w:div>
    <w:div w:id="874927134">
      <w:bodyDiv w:val="1"/>
      <w:marLeft w:val="0"/>
      <w:marRight w:val="0"/>
      <w:marTop w:val="0"/>
      <w:marBottom w:val="0"/>
      <w:divBdr>
        <w:top w:val="none" w:sz="0" w:space="0" w:color="auto"/>
        <w:left w:val="none" w:sz="0" w:space="0" w:color="auto"/>
        <w:bottom w:val="none" w:sz="0" w:space="0" w:color="auto"/>
        <w:right w:val="none" w:sz="0" w:space="0" w:color="auto"/>
      </w:divBdr>
    </w:div>
    <w:div w:id="875042080">
      <w:bodyDiv w:val="1"/>
      <w:marLeft w:val="0"/>
      <w:marRight w:val="0"/>
      <w:marTop w:val="0"/>
      <w:marBottom w:val="0"/>
      <w:divBdr>
        <w:top w:val="none" w:sz="0" w:space="0" w:color="auto"/>
        <w:left w:val="none" w:sz="0" w:space="0" w:color="auto"/>
        <w:bottom w:val="none" w:sz="0" w:space="0" w:color="auto"/>
        <w:right w:val="none" w:sz="0" w:space="0" w:color="auto"/>
      </w:divBdr>
    </w:div>
    <w:div w:id="876744570">
      <w:bodyDiv w:val="1"/>
      <w:marLeft w:val="0"/>
      <w:marRight w:val="0"/>
      <w:marTop w:val="0"/>
      <w:marBottom w:val="0"/>
      <w:divBdr>
        <w:top w:val="none" w:sz="0" w:space="0" w:color="auto"/>
        <w:left w:val="none" w:sz="0" w:space="0" w:color="auto"/>
        <w:bottom w:val="none" w:sz="0" w:space="0" w:color="auto"/>
        <w:right w:val="none" w:sz="0" w:space="0" w:color="auto"/>
      </w:divBdr>
    </w:div>
    <w:div w:id="876772217">
      <w:bodyDiv w:val="1"/>
      <w:marLeft w:val="0"/>
      <w:marRight w:val="0"/>
      <w:marTop w:val="0"/>
      <w:marBottom w:val="0"/>
      <w:divBdr>
        <w:top w:val="none" w:sz="0" w:space="0" w:color="auto"/>
        <w:left w:val="none" w:sz="0" w:space="0" w:color="auto"/>
        <w:bottom w:val="none" w:sz="0" w:space="0" w:color="auto"/>
        <w:right w:val="none" w:sz="0" w:space="0" w:color="auto"/>
      </w:divBdr>
    </w:div>
    <w:div w:id="877014564">
      <w:bodyDiv w:val="1"/>
      <w:marLeft w:val="0"/>
      <w:marRight w:val="0"/>
      <w:marTop w:val="0"/>
      <w:marBottom w:val="0"/>
      <w:divBdr>
        <w:top w:val="none" w:sz="0" w:space="0" w:color="auto"/>
        <w:left w:val="none" w:sz="0" w:space="0" w:color="auto"/>
        <w:bottom w:val="none" w:sz="0" w:space="0" w:color="auto"/>
        <w:right w:val="none" w:sz="0" w:space="0" w:color="auto"/>
      </w:divBdr>
    </w:div>
    <w:div w:id="877860023">
      <w:bodyDiv w:val="1"/>
      <w:marLeft w:val="0"/>
      <w:marRight w:val="0"/>
      <w:marTop w:val="0"/>
      <w:marBottom w:val="0"/>
      <w:divBdr>
        <w:top w:val="none" w:sz="0" w:space="0" w:color="auto"/>
        <w:left w:val="none" w:sz="0" w:space="0" w:color="auto"/>
        <w:bottom w:val="none" w:sz="0" w:space="0" w:color="auto"/>
        <w:right w:val="none" w:sz="0" w:space="0" w:color="auto"/>
      </w:divBdr>
      <w:divsChild>
        <w:div w:id="980958390">
          <w:marLeft w:val="0"/>
          <w:marRight w:val="0"/>
          <w:marTop w:val="0"/>
          <w:marBottom w:val="240"/>
          <w:divBdr>
            <w:top w:val="none" w:sz="0" w:space="0" w:color="auto"/>
            <w:left w:val="none" w:sz="0" w:space="0" w:color="auto"/>
            <w:bottom w:val="none" w:sz="0" w:space="0" w:color="auto"/>
            <w:right w:val="none" w:sz="0" w:space="0" w:color="auto"/>
          </w:divBdr>
          <w:divsChild>
            <w:div w:id="9691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29012">
      <w:bodyDiv w:val="1"/>
      <w:marLeft w:val="0"/>
      <w:marRight w:val="0"/>
      <w:marTop w:val="0"/>
      <w:marBottom w:val="0"/>
      <w:divBdr>
        <w:top w:val="none" w:sz="0" w:space="0" w:color="auto"/>
        <w:left w:val="none" w:sz="0" w:space="0" w:color="auto"/>
        <w:bottom w:val="none" w:sz="0" w:space="0" w:color="auto"/>
        <w:right w:val="none" w:sz="0" w:space="0" w:color="auto"/>
      </w:divBdr>
    </w:div>
    <w:div w:id="881750915">
      <w:bodyDiv w:val="1"/>
      <w:marLeft w:val="0"/>
      <w:marRight w:val="0"/>
      <w:marTop w:val="0"/>
      <w:marBottom w:val="0"/>
      <w:divBdr>
        <w:top w:val="none" w:sz="0" w:space="0" w:color="auto"/>
        <w:left w:val="none" w:sz="0" w:space="0" w:color="auto"/>
        <w:bottom w:val="none" w:sz="0" w:space="0" w:color="auto"/>
        <w:right w:val="none" w:sz="0" w:space="0" w:color="auto"/>
      </w:divBdr>
    </w:div>
    <w:div w:id="881988204">
      <w:bodyDiv w:val="1"/>
      <w:marLeft w:val="0"/>
      <w:marRight w:val="0"/>
      <w:marTop w:val="0"/>
      <w:marBottom w:val="0"/>
      <w:divBdr>
        <w:top w:val="none" w:sz="0" w:space="0" w:color="auto"/>
        <w:left w:val="none" w:sz="0" w:space="0" w:color="auto"/>
        <w:bottom w:val="none" w:sz="0" w:space="0" w:color="auto"/>
        <w:right w:val="none" w:sz="0" w:space="0" w:color="auto"/>
      </w:divBdr>
      <w:divsChild>
        <w:div w:id="51007665">
          <w:marLeft w:val="0"/>
          <w:marRight w:val="0"/>
          <w:marTop w:val="0"/>
          <w:marBottom w:val="240"/>
          <w:divBdr>
            <w:top w:val="none" w:sz="0" w:space="0" w:color="auto"/>
            <w:left w:val="none" w:sz="0" w:space="0" w:color="auto"/>
            <w:bottom w:val="none" w:sz="0" w:space="0" w:color="auto"/>
            <w:right w:val="none" w:sz="0" w:space="0" w:color="auto"/>
          </w:divBdr>
          <w:divsChild>
            <w:div w:id="124557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910">
      <w:bodyDiv w:val="1"/>
      <w:marLeft w:val="0"/>
      <w:marRight w:val="0"/>
      <w:marTop w:val="0"/>
      <w:marBottom w:val="0"/>
      <w:divBdr>
        <w:top w:val="none" w:sz="0" w:space="0" w:color="auto"/>
        <w:left w:val="none" w:sz="0" w:space="0" w:color="auto"/>
        <w:bottom w:val="none" w:sz="0" w:space="0" w:color="auto"/>
        <w:right w:val="none" w:sz="0" w:space="0" w:color="auto"/>
      </w:divBdr>
    </w:div>
    <w:div w:id="882715415">
      <w:bodyDiv w:val="1"/>
      <w:marLeft w:val="0"/>
      <w:marRight w:val="0"/>
      <w:marTop w:val="0"/>
      <w:marBottom w:val="0"/>
      <w:divBdr>
        <w:top w:val="none" w:sz="0" w:space="0" w:color="auto"/>
        <w:left w:val="none" w:sz="0" w:space="0" w:color="auto"/>
        <w:bottom w:val="none" w:sz="0" w:space="0" w:color="auto"/>
        <w:right w:val="none" w:sz="0" w:space="0" w:color="auto"/>
      </w:divBdr>
    </w:div>
    <w:div w:id="882982560">
      <w:bodyDiv w:val="1"/>
      <w:marLeft w:val="0"/>
      <w:marRight w:val="0"/>
      <w:marTop w:val="0"/>
      <w:marBottom w:val="0"/>
      <w:divBdr>
        <w:top w:val="none" w:sz="0" w:space="0" w:color="auto"/>
        <w:left w:val="none" w:sz="0" w:space="0" w:color="auto"/>
        <w:bottom w:val="none" w:sz="0" w:space="0" w:color="auto"/>
        <w:right w:val="none" w:sz="0" w:space="0" w:color="auto"/>
      </w:divBdr>
    </w:div>
    <w:div w:id="885069010">
      <w:bodyDiv w:val="1"/>
      <w:marLeft w:val="0"/>
      <w:marRight w:val="0"/>
      <w:marTop w:val="0"/>
      <w:marBottom w:val="0"/>
      <w:divBdr>
        <w:top w:val="none" w:sz="0" w:space="0" w:color="auto"/>
        <w:left w:val="none" w:sz="0" w:space="0" w:color="auto"/>
        <w:bottom w:val="none" w:sz="0" w:space="0" w:color="auto"/>
        <w:right w:val="none" w:sz="0" w:space="0" w:color="auto"/>
      </w:divBdr>
    </w:div>
    <w:div w:id="887305599">
      <w:bodyDiv w:val="1"/>
      <w:marLeft w:val="0"/>
      <w:marRight w:val="0"/>
      <w:marTop w:val="0"/>
      <w:marBottom w:val="0"/>
      <w:divBdr>
        <w:top w:val="none" w:sz="0" w:space="0" w:color="auto"/>
        <w:left w:val="none" w:sz="0" w:space="0" w:color="auto"/>
        <w:bottom w:val="none" w:sz="0" w:space="0" w:color="auto"/>
        <w:right w:val="none" w:sz="0" w:space="0" w:color="auto"/>
      </w:divBdr>
    </w:div>
    <w:div w:id="892541040">
      <w:bodyDiv w:val="1"/>
      <w:marLeft w:val="0"/>
      <w:marRight w:val="0"/>
      <w:marTop w:val="0"/>
      <w:marBottom w:val="0"/>
      <w:divBdr>
        <w:top w:val="none" w:sz="0" w:space="0" w:color="auto"/>
        <w:left w:val="none" w:sz="0" w:space="0" w:color="auto"/>
        <w:bottom w:val="none" w:sz="0" w:space="0" w:color="auto"/>
        <w:right w:val="none" w:sz="0" w:space="0" w:color="auto"/>
      </w:divBdr>
    </w:div>
    <w:div w:id="892546926">
      <w:bodyDiv w:val="1"/>
      <w:marLeft w:val="0"/>
      <w:marRight w:val="0"/>
      <w:marTop w:val="0"/>
      <w:marBottom w:val="0"/>
      <w:divBdr>
        <w:top w:val="none" w:sz="0" w:space="0" w:color="auto"/>
        <w:left w:val="none" w:sz="0" w:space="0" w:color="auto"/>
        <w:bottom w:val="none" w:sz="0" w:space="0" w:color="auto"/>
        <w:right w:val="none" w:sz="0" w:space="0" w:color="auto"/>
      </w:divBdr>
    </w:div>
    <w:div w:id="894049770">
      <w:bodyDiv w:val="1"/>
      <w:marLeft w:val="0"/>
      <w:marRight w:val="0"/>
      <w:marTop w:val="0"/>
      <w:marBottom w:val="0"/>
      <w:divBdr>
        <w:top w:val="none" w:sz="0" w:space="0" w:color="auto"/>
        <w:left w:val="none" w:sz="0" w:space="0" w:color="auto"/>
        <w:bottom w:val="none" w:sz="0" w:space="0" w:color="auto"/>
        <w:right w:val="none" w:sz="0" w:space="0" w:color="auto"/>
      </w:divBdr>
    </w:div>
    <w:div w:id="896012856">
      <w:bodyDiv w:val="1"/>
      <w:marLeft w:val="0"/>
      <w:marRight w:val="0"/>
      <w:marTop w:val="0"/>
      <w:marBottom w:val="0"/>
      <w:divBdr>
        <w:top w:val="none" w:sz="0" w:space="0" w:color="auto"/>
        <w:left w:val="none" w:sz="0" w:space="0" w:color="auto"/>
        <w:bottom w:val="none" w:sz="0" w:space="0" w:color="auto"/>
        <w:right w:val="none" w:sz="0" w:space="0" w:color="auto"/>
      </w:divBdr>
    </w:div>
    <w:div w:id="897284077">
      <w:bodyDiv w:val="1"/>
      <w:marLeft w:val="0"/>
      <w:marRight w:val="0"/>
      <w:marTop w:val="0"/>
      <w:marBottom w:val="0"/>
      <w:divBdr>
        <w:top w:val="none" w:sz="0" w:space="0" w:color="auto"/>
        <w:left w:val="none" w:sz="0" w:space="0" w:color="auto"/>
        <w:bottom w:val="none" w:sz="0" w:space="0" w:color="auto"/>
        <w:right w:val="none" w:sz="0" w:space="0" w:color="auto"/>
      </w:divBdr>
    </w:div>
    <w:div w:id="898323868">
      <w:bodyDiv w:val="1"/>
      <w:marLeft w:val="0"/>
      <w:marRight w:val="0"/>
      <w:marTop w:val="0"/>
      <w:marBottom w:val="0"/>
      <w:divBdr>
        <w:top w:val="none" w:sz="0" w:space="0" w:color="auto"/>
        <w:left w:val="none" w:sz="0" w:space="0" w:color="auto"/>
        <w:bottom w:val="none" w:sz="0" w:space="0" w:color="auto"/>
        <w:right w:val="none" w:sz="0" w:space="0" w:color="auto"/>
      </w:divBdr>
    </w:div>
    <w:div w:id="898370851">
      <w:bodyDiv w:val="1"/>
      <w:marLeft w:val="0"/>
      <w:marRight w:val="0"/>
      <w:marTop w:val="0"/>
      <w:marBottom w:val="0"/>
      <w:divBdr>
        <w:top w:val="none" w:sz="0" w:space="0" w:color="auto"/>
        <w:left w:val="none" w:sz="0" w:space="0" w:color="auto"/>
        <w:bottom w:val="none" w:sz="0" w:space="0" w:color="auto"/>
        <w:right w:val="none" w:sz="0" w:space="0" w:color="auto"/>
      </w:divBdr>
    </w:div>
    <w:div w:id="898591221">
      <w:bodyDiv w:val="1"/>
      <w:marLeft w:val="0"/>
      <w:marRight w:val="0"/>
      <w:marTop w:val="0"/>
      <w:marBottom w:val="0"/>
      <w:divBdr>
        <w:top w:val="none" w:sz="0" w:space="0" w:color="auto"/>
        <w:left w:val="none" w:sz="0" w:space="0" w:color="auto"/>
        <w:bottom w:val="none" w:sz="0" w:space="0" w:color="auto"/>
        <w:right w:val="none" w:sz="0" w:space="0" w:color="auto"/>
      </w:divBdr>
    </w:div>
    <w:div w:id="899365060">
      <w:bodyDiv w:val="1"/>
      <w:marLeft w:val="0"/>
      <w:marRight w:val="0"/>
      <w:marTop w:val="0"/>
      <w:marBottom w:val="0"/>
      <w:divBdr>
        <w:top w:val="none" w:sz="0" w:space="0" w:color="auto"/>
        <w:left w:val="none" w:sz="0" w:space="0" w:color="auto"/>
        <w:bottom w:val="none" w:sz="0" w:space="0" w:color="auto"/>
        <w:right w:val="none" w:sz="0" w:space="0" w:color="auto"/>
      </w:divBdr>
    </w:div>
    <w:div w:id="899631386">
      <w:bodyDiv w:val="1"/>
      <w:marLeft w:val="0"/>
      <w:marRight w:val="0"/>
      <w:marTop w:val="0"/>
      <w:marBottom w:val="0"/>
      <w:divBdr>
        <w:top w:val="none" w:sz="0" w:space="0" w:color="auto"/>
        <w:left w:val="none" w:sz="0" w:space="0" w:color="auto"/>
        <w:bottom w:val="none" w:sz="0" w:space="0" w:color="auto"/>
        <w:right w:val="none" w:sz="0" w:space="0" w:color="auto"/>
      </w:divBdr>
      <w:divsChild>
        <w:div w:id="1986809065">
          <w:marLeft w:val="0"/>
          <w:marRight w:val="0"/>
          <w:marTop w:val="0"/>
          <w:marBottom w:val="240"/>
          <w:divBdr>
            <w:top w:val="none" w:sz="0" w:space="0" w:color="auto"/>
            <w:left w:val="none" w:sz="0" w:space="0" w:color="auto"/>
            <w:bottom w:val="none" w:sz="0" w:space="0" w:color="auto"/>
            <w:right w:val="none" w:sz="0" w:space="0" w:color="auto"/>
          </w:divBdr>
          <w:divsChild>
            <w:div w:id="2002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50939">
      <w:bodyDiv w:val="1"/>
      <w:marLeft w:val="0"/>
      <w:marRight w:val="0"/>
      <w:marTop w:val="0"/>
      <w:marBottom w:val="0"/>
      <w:divBdr>
        <w:top w:val="none" w:sz="0" w:space="0" w:color="auto"/>
        <w:left w:val="none" w:sz="0" w:space="0" w:color="auto"/>
        <w:bottom w:val="none" w:sz="0" w:space="0" w:color="auto"/>
        <w:right w:val="none" w:sz="0" w:space="0" w:color="auto"/>
      </w:divBdr>
    </w:div>
    <w:div w:id="907346448">
      <w:bodyDiv w:val="1"/>
      <w:marLeft w:val="0"/>
      <w:marRight w:val="0"/>
      <w:marTop w:val="0"/>
      <w:marBottom w:val="0"/>
      <w:divBdr>
        <w:top w:val="none" w:sz="0" w:space="0" w:color="auto"/>
        <w:left w:val="none" w:sz="0" w:space="0" w:color="auto"/>
        <w:bottom w:val="none" w:sz="0" w:space="0" w:color="auto"/>
        <w:right w:val="none" w:sz="0" w:space="0" w:color="auto"/>
      </w:divBdr>
    </w:div>
    <w:div w:id="907426017">
      <w:bodyDiv w:val="1"/>
      <w:marLeft w:val="0"/>
      <w:marRight w:val="0"/>
      <w:marTop w:val="0"/>
      <w:marBottom w:val="0"/>
      <w:divBdr>
        <w:top w:val="none" w:sz="0" w:space="0" w:color="auto"/>
        <w:left w:val="none" w:sz="0" w:space="0" w:color="auto"/>
        <w:bottom w:val="none" w:sz="0" w:space="0" w:color="auto"/>
        <w:right w:val="none" w:sz="0" w:space="0" w:color="auto"/>
      </w:divBdr>
    </w:div>
    <w:div w:id="908223803">
      <w:bodyDiv w:val="1"/>
      <w:marLeft w:val="0"/>
      <w:marRight w:val="0"/>
      <w:marTop w:val="0"/>
      <w:marBottom w:val="0"/>
      <w:divBdr>
        <w:top w:val="none" w:sz="0" w:space="0" w:color="auto"/>
        <w:left w:val="none" w:sz="0" w:space="0" w:color="auto"/>
        <w:bottom w:val="none" w:sz="0" w:space="0" w:color="auto"/>
        <w:right w:val="none" w:sz="0" w:space="0" w:color="auto"/>
      </w:divBdr>
    </w:div>
    <w:div w:id="908729349">
      <w:bodyDiv w:val="1"/>
      <w:marLeft w:val="0"/>
      <w:marRight w:val="0"/>
      <w:marTop w:val="0"/>
      <w:marBottom w:val="0"/>
      <w:divBdr>
        <w:top w:val="none" w:sz="0" w:space="0" w:color="auto"/>
        <w:left w:val="none" w:sz="0" w:space="0" w:color="auto"/>
        <w:bottom w:val="none" w:sz="0" w:space="0" w:color="auto"/>
        <w:right w:val="none" w:sz="0" w:space="0" w:color="auto"/>
      </w:divBdr>
    </w:div>
    <w:div w:id="910040075">
      <w:bodyDiv w:val="1"/>
      <w:marLeft w:val="0"/>
      <w:marRight w:val="0"/>
      <w:marTop w:val="0"/>
      <w:marBottom w:val="0"/>
      <w:divBdr>
        <w:top w:val="none" w:sz="0" w:space="0" w:color="auto"/>
        <w:left w:val="none" w:sz="0" w:space="0" w:color="auto"/>
        <w:bottom w:val="none" w:sz="0" w:space="0" w:color="auto"/>
        <w:right w:val="none" w:sz="0" w:space="0" w:color="auto"/>
      </w:divBdr>
    </w:div>
    <w:div w:id="910655169">
      <w:bodyDiv w:val="1"/>
      <w:marLeft w:val="0"/>
      <w:marRight w:val="0"/>
      <w:marTop w:val="0"/>
      <w:marBottom w:val="0"/>
      <w:divBdr>
        <w:top w:val="none" w:sz="0" w:space="0" w:color="auto"/>
        <w:left w:val="none" w:sz="0" w:space="0" w:color="auto"/>
        <w:bottom w:val="none" w:sz="0" w:space="0" w:color="auto"/>
        <w:right w:val="none" w:sz="0" w:space="0" w:color="auto"/>
      </w:divBdr>
    </w:div>
    <w:div w:id="910701764">
      <w:bodyDiv w:val="1"/>
      <w:marLeft w:val="0"/>
      <w:marRight w:val="0"/>
      <w:marTop w:val="0"/>
      <w:marBottom w:val="0"/>
      <w:divBdr>
        <w:top w:val="none" w:sz="0" w:space="0" w:color="auto"/>
        <w:left w:val="none" w:sz="0" w:space="0" w:color="auto"/>
        <w:bottom w:val="none" w:sz="0" w:space="0" w:color="auto"/>
        <w:right w:val="none" w:sz="0" w:space="0" w:color="auto"/>
      </w:divBdr>
    </w:div>
    <w:div w:id="910964432">
      <w:bodyDiv w:val="1"/>
      <w:marLeft w:val="0"/>
      <w:marRight w:val="0"/>
      <w:marTop w:val="0"/>
      <w:marBottom w:val="0"/>
      <w:divBdr>
        <w:top w:val="none" w:sz="0" w:space="0" w:color="auto"/>
        <w:left w:val="none" w:sz="0" w:space="0" w:color="auto"/>
        <w:bottom w:val="none" w:sz="0" w:space="0" w:color="auto"/>
        <w:right w:val="none" w:sz="0" w:space="0" w:color="auto"/>
      </w:divBdr>
    </w:div>
    <w:div w:id="912199152">
      <w:bodyDiv w:val="1"/>
      <w:marLeft w:val="0"/>
      <w:marRight w:val="0"/>
      <w:marTop w:val="0"/>
      <w:marBottom w:val="0"/>
      <w:divBdr>
        <w:top w:val="none" w:sz="0" w:space="0" w:color="auto"/>
        <w:left w:val="none" w:sz="0" w:space="0" w:color="auto"/>
        <w:bottom w:val="none" w:sz="0" w:space="0" w:color="auto"/>
        <w:right w:val="none" w:sz="0" w:space="0" w:color="auto"/>
      </w:divBdr>
    </w:div>
    <w:div w:id="913854245">
      <w:bodyDiv w:val="1"/>
      <w:marLeft w:val="0"/>
      <w:marRight w:val="0"/>
      <w:marTop w:val="0"/>
      <w:marBottom w:val="0"/>
      <w:divBdr>
        <w:top w:val="none" w:sz="0" w:space="0" w:color="auto"/>
        <w:left w:val="none" w:sz="0" w:space="0" w:color="auto"/>
        <w:bottom w:val="none" w:sz="0" w:space="0" w:color="auto"/>
        <w:right w:val="none" w:sz="0" w:space="0" w:color="auto"/>
      </w:divBdr>
    </w:div>
    <w:div w:id="913858340">
      <w:bodyDiv w:val="1"/>
      <w:marLeft w:val="0"/>
      <w:marRight w:val="0"/>
      <w:marTop w:val="0"/>
      <w:marBottom w:val="0"/>
      <w:divBdr>
        <w:top w:val="none" w:sz="0" w:space="0" w:color="auto"/>
        <w:left w:val="none" w:sz="0" w:space="0" w:color="auto"/>
        <w:bottom w:val="none" w:sz="0" w:space="0" w:color="auto"/>
        <w:right w:val="none" w:sz="0" w:space="0" w:color="auto"/>
      </w:divBdr>
    </w:div>
    <w:div w:id="916867271">
      <w:bodyDiv w:val="1"/>
      <w:marLeft w:val="0"/>
      <w:marRight w:val="0"/>
      <w:marTop w:val="0"/>
      <w:marBottom w:val="0"/>
      <w:divBdr>
        <w:top w:val="none" w:sz="0" w:space="0" w:color="auto"/>
        <w:left w:val="none" w:sz="0" w:space="0" w:color="auto"/>
        <w:bottom w:val="none" w:sz="0" w:space="0" w:color="auto"/>
        <w:right w:val="none" w:sz="0" w:space="0" w:color="auto"/>
      </w:divBdr>
    </w:div>
    <w:div w:id="916868013">
      <w:bodyDiv w:val="1"/>
      <w:marLeft w:val="0"/>
      <w:marRight w:val="0"/>
      <w:marTop w:val="0"/>
      <w:marBottom w:val="0"/>
      <w:divBdr>
        <w:top w:val="none" w:sz="0" w:space="0" w:color="auto"/>
        <w:left w:val="none" w:sz="0" w:space="0" w:color="auto"/>
        <w:bottom w:val="none" w:sz="0" w:space="0" w:color="auto"/>
        <w:right w:val="none" w:sz="0" w:space="0" w:color="auto"/>
      </w:divBdr>
    </w:div>
    <w:div w:id="917132802">
      <w:bodyDiv w:val="1"/>
      <w:marLeft w:val="0"/>
      <w:marRight w:val="0"/>
      <w:marTop w:val="0"/>
      <w:marBottom w:val="0"/>
      <w:divBdr>
        <w:top w:val="none" w:sz="0" w:space="0" w:color="auto"/>
        <w:left w:val="none" w:sz="0" w:space="0" w:color="auto"/>
        <w:bottom w:val="none" w:sz="0" w:space="0" w:color="auto"/>
        <w:right w:val="none" w:sz="0" w:space="0" w:color="auto"/>
      </w:divBdr>
    </w:div>
    <w:div w:id="917788914">
      <w:bodyDiv w:val="1"/>
      <w:marLeft w:val="0"/>
      <w:marRight w:val="0"/>
      <w:marTop w:val="0"/>
      <w:marBottom w:val="0"/>
      <w:divBdr>
        <w:top w:val="none" w:sz="0" w:space="0" w:color="auto"/>
        <w:left w:val="none" w:sz="0" w:space="0" w:color="auto"/>
        <w:bottom w:val="none" w:sz="0" w:space="0" w:color="auto"/>
        <w:right w:val="none" w:sz="0" w:space="0" w:color="auto"/>
      </w:divBdr>
    </w:div>
    <w:div w:id="918443565">
      <w:bodyDiv w:val="1"/>
      <w:marLeft w:val="0"/>
      <w:marRight w:val="0"/>
      <w:marTop w:val="0"/>
      <w:marBottom w:val="0"/>
      <w:divBdr>
        <w:top w:val="none" w:sz="0" w:space="0" w:color="auto"/>
        <w:left w:val="none" w:sz="0" w:space="0" w:color="auto"/>
        <w:bottom w:val="none" w:sz="0" w:space="0" w:color="auto"/>
        <w:right w:val="none" w:sz="0" w:space="0" w:color="auto"/>
      </w:divBdr>
    </w:div>
    <w:div w:id="923226114">
      <w:bodyDiv w:val="1"/>
      <w:marLeft w:val="0"/>
      <w:marRight w:val="0"/>
      <w:marTop w:val="0"/>
      <w:marBottom w:val="0"/>
      <w:divBdr>
        <w:top w:val="none" w:sz="0" w:space="0" w:color="auto"/>
        <w:left w:val="none" w:sz="0" w:space="0" w:color="auto"/>
        <w:bottom w:val="none" w:sz="0" w:space="0" w:color="auto"/>
        <w:right w:val="none" w:sz="0" w:space="0" w:color="auto"/>
      </w:divBdr>
    </w:div>
    <w:div w:id="925842574">
      <w:bodyDiv w:val="1"/>
      <w:marLeft w:val="0"/>
      <w:marRight w:val="0"/>
      <w:marTop w:val="0"/>
      <w:marBottom w:val="0"/>
      <w:divBdr>
        <w:top w:val="none" w:sz="0" w:space="0" w:color="auto"/>
        <w:left w:val="none" w:sz="0" w:space="0" w:color="auto"/>
        <w:bottom w:val="none" w:sz="0" w:space="0" w:color="auto"/>
        <w:right w:val="none" w:sz="0" w:space="0" w:color="auto"/>
      </w:divBdr>
      <w:divsChild>
        <w:div w:id="2018994308">
          <w:marLeft w:val="0"/>
          <w:marRight w:val="0"/>
          <w:marTop w:val="0"/>
          <w:marBottom w:val="240"/>
          <w:divBdr>
            <w:top w:val="none" w:sz="0" w:space="0" w:color="auto"/>
            <w:left w:val="none" w:sz="0" w:space="0" w:color="auto"/>
            <w:bottom w:val="none" w:sz="0" w:space="0" w:color="auto"/>
            <w:right w:val="none" w:sz="0" w:space="0" w:color="auto"/>
          </w:divBdr>
          <w:divsChild>
            <w:div w:id="2043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8261">
      <w:bodyDiv w:val="1"/>
      <w:marLeft w:val="0"/>
      <w:marRight w:val="0"/>
      <w:marTop w:val="0"/>
      <w:marBottom w:val="0"/>
      <w:divBdr>
        <w:top w:val="none" w:sz="0" w:space="0" w:color="auto"/>
        <w:left w:val="none" w:sz="0" w:space="0" w:color="auto"/>
        <w:bottom w:val="none" w:sz="0" w:space="0" w:color="auto"/>
        <w:right w:val="none" w:sz="0" w:space="0" w:color="auto"/>
      </w:divBdr>
    </w:div>
    <w:div w:id="928972971">
      <w:bodyDiv w:val="1"/>
      <w:marLeft w:val="0"/>
      <w:marRight w:val="0"/>
      <w:marTop w:val="0"/>
      <w:marBottom w:val="0"/>
      <w:divBdr>
        <w:top w:val="none" w:sz="0" w:space="0" w:color="auto"/>
        <w:left w:val="none" w:sz="0" w:space="0" w:color="auto"/>
        <w:bottom w:val="none" w:sz="0" w:space="0" w:color="auto"/>
        <w:right w:val="none" w:sz="0" w:space="0" w:color="auto"/>
      </w:divBdr>
    </w:div>
    <w:div w:id="933364972">
      <w:bodyDiv w:val="1"/>
      <w:marLeft w:val="0"/>
      <w:marRight w:val="0"/>
      <w:marTop w:val="0"/>
      <w:marBottom w:val="0"/>
      <w:divBdr>
        <w:top w:val="none" w:sz="0" w:space="0" w:color="auto"/>
        <w:left w:val="none" w:sz="0" w:space="0" w:color="auto"/>
        <w:bottom w:val="none" w:sz="0" w:space="0" w:color="auto"/>
        <w:right w:val="none" w:sz="0" w:space="0" w:color="auto"/>
      </w:divBdr>
    </w:div>
    <w:div w:id="933395839">
      <w:bodyDiv w:val="1"/>
      <w:marLeft w:val="0"/>
      <w:marRight w:val="0"/>
      <w:marTop w:val="0"/>
      <w:marBottom w:val="0"/>
      <w:divBdr>
        <w:top w:val="none" w:sz="0" w:space="0" w:color="auto"/>
        <w:left w:val="none" w:sz="0" w:space="0" w:color="auto"/>
        <w:bottom w:val="none" w:sz="0" w:space="0" w:color="auto"/>
        <w:right w:val="none" w:sz="0" w:space="0" w:color="auto"/>
      </w:divBdr>
    </w:div>
    <w:div w:id="934706637">
      <w:bodyDiv w:val="1"/>
      <w:marLeft w:val="0"/>
      <w:marRight w:val="0"/>
      <w:marTop w:val="0"/>
      <w:marBottom w:val="0"/>
      <w:divBdr>
        <w:top w:val="none" w:sz="0" w:space="0" w:color="auto"/>
        <w:left w:val="none" w:sz="0" w:space="0" w:color="auto"/>
        <w:bottom w:val="none" w:sz="0" w:space="0" w:color="auto"/>
        <w:right w:val="none" w:sz="0" w:space="0" w:color="auto"/>
      </w:divBdr>
    </w:div>
    <w:div w:id="935134873">
      <w:bodyDiv w:val="1"/>
      <w:marLeft w:val="0"/>
      <w:marRight w:val="0"/>
      <w:marTop w:val="0"/>
      <w:marBottom w:val="0"/>
      <w:divBdr>
        <w:top w:val="none" w:sz="0" w:space="0" w:color="auto"/>
        <w:left w:val="none" w:sz="0" w:space="0" w:color="auto"/>
        <w:bottom w:val="none" w:sz="0" w:space="0" w:color="auto"/>
        <w:right w:val="none" w:sz="0" w:space="0" w:color="auto"/>
      </w:divBdr>
    </w:div>
    <w:div w:id="935288584">
      <w:bodyDiv w:val="1"/>
      <w:marLeft w:val="0"/>
      <w:marRight w:val="0"/>
      <w:marTop w:val="0"/>
      <w:marBottom w:val="0"/>
      <w:divBdr>
        <w:top w:val="none" w:sz="0" w:space="0" w:color="auto"/>
        <w:left w:val="none" w:sz="0" w:space="0" w:color="auto"/>
        <w:bottom w:val="none" w:sz="0" w:space="0" w:color="auto"/>
        <w:right w:val="none" w:sz="0" w:space="0" w:color="auto"/>
      </w:divBdr>
      <w:divsChild>
        <w:div w:id="1990136745">
          <w:marLeft w:val="0"/>
          <w:marRight w:val="0"/>
          <w:marTop w:val="0"/>
          <w:marBottom w:val="0"/>
          <w:divBdr>
            <w:top w:val="none" w:sz="0" w:space="0" w:color="auto"/>
            <w:left w:val="none" w:sz="0" w:space="0" w:color="auto"/>
            <w:bottom w:val="none" w:sz="0" w:space="0" w:color="auto"/>
            <w:right w:val="none" w:sz="0" w:space="0" w:color="auto"/>
          </w:divBdr>
        </w:div>
      </w:divsChild>
    </w:div>
    <w:div w:id="935749682">
      <w:bodyDiv w:val="1"/>
      <w:marLeft w:val="0"/>
      <w:marRight w:val="0"/>
      <w:marTop w:val="0"/>
      <w:marBottom w:val="0"/>
      <w:divBdr>
        <w:top w:val="none" w:sz="0" w:space="0" w:color="auto"/>
        <w:left w:val="none" w:sz="0" w:space="0" w:color="auto"/>
        <w:bottom w:val="none" w:sz="0" w:space="0" w:color="auto"/>
        <w:right w:val="none" w:sz="0" w:space="0" w:color="auto"/>
      </w:divBdr>
    </w:div>
    <w:div w:id="935750527">
      <w:bodyDiv w:val="1"/>
      <w:marLeft w:val="0"/>
      <w:marRight w:val="0"/>
      <w:marTop w:val="0"/>
      <w:marBottom w:val="0"/>
      <w:divBdr>
        <w:top w:val="none" w:sz="0" w:space="0" w:color="auto"/>
        <w:left w:val="none" w:sz="0" w:space="0" w:color="auto"/>
        <w:bottom w:val="none" w:sz="0" w:space="0" w:color="auto"/>
        <w:right w:val="none" w:sz="0" w:space="0" w:color="auto"/>
      </w:divBdr>
    </w:div>
    <w:div w:id="937373110">
      <w:bodyDiv w:val="1"/>
      <w:marLeft w:val="0"/>
      <w:marRight w:val="0"/>
      <w:marTop w:val="0"/>
      <w:marBottom w:val="0"/>
      <w:divBdr>
        <w:top w:val="none" w:sz="0" w:space="0" w:color="auto"/>
        <w:left w:val="none" w:sz="0" w:space="0" w:color="auto"/>
        <w:bottom w:val="none" w:sz="0" w:space="0" w:color="auto"/>
        <w:right w:val="none" w:sz="0" w:space="0" w:color="auto"/>
      </w:divBdr>
    </w:div>
    <w:div w:id="937450947">
      <w:bodyDiv w:val="1"/>
      <w:marLeft w:val="0"/>
      <w:marRight w:val="0"/>
      <w:marTop w:val="0"/>
      <w:marBottom w:val="0"/>
      <w:divBdr>
        <w:top w:val="none" w:sz="0" w:space="0" w:color="auto"/>
        <w:left w:val="none" w:sz="0" w:space="0" w:color="auto"/>
        <w:bottom w:val="none" w:sz="0" w:space="0" w:color="auto"/>
        <w:right w:val="none" w:sz="0" w:space="0" w:color="auto"/>
      </w:divBdr>
    </w:div>
    <w:div w:id="937785405">
      <w:bodyDiv w:val="1"/>
      <w:marLeft w:val="0"/>
      <w:marRight w:val="0"/>
      <w:marTop w:val="0"/>
      <w:marBottom w:val="0"/>
      <w:divBdr>
        <w:top w:val="none" w:sz="0" w:space="0" w:color="auto"/>
        <w:left w:val="none" w:sz="0" w:space="0" w:color="auto"/>
        <w:bottom w:val="none" w:sz="0" w:space="0" w:color="auto"/>
        <w:right w:val="none" w:sz="0" w:space="0" w:color="auto"/>
      </w:divBdr>
    </w:div>
    <w:div w:id="937906568">
      <w:bodyDiv w:val="1"/>
      <w:marLeft w:val="0"/>
      <w:marRight w:val="0"/>
      <w:marTop w:val="0"/>
      <w:marBottom w:val="0"/>
      <w:divBdr>
        <w:top w:val="none" w:sz="0" w:space="0" w:color="auto"/>
        <w:left w:val="none" w:sz="0" w:space="0" w:color="auto"/>
        <w:bottom w:val="none" w:sz="0" w:space="0" w:color="auto"/>
        <w:right w:val="none" w:sz="0" w:space="0" w:color="auto"/>
      </w:divBdr>
    </w:div>
    <w:div w:id="938607711">
      <w:bodyDiv w:val="1"/>
      <w:marLeft w:val="0"/>
      <w:marRight w:val="0"/>
      <w:marTop w:val="0"/>
      <w:marBottom w:val="0"/>
      <w:divBdr>
        <w:top w:val="none" w:sz="0" w:space="0" w:color="auto"/>
        <w:left w:val="none" w:sz="0" w:space="0" w:color="auto"/>
        <w:bottom w:val="none" w:sz="0" w:space="0" w:color="auto"/>
        <w:right w:val="none" w:sz="0" w:space="0" w:color="auto"/>
      </w:divBdr>
      <w:divsChild>
        <w:div w:id="1252548412">
          <w:marLeft w:val="0"/>
          <w:marRight w:val="0"/>
          <w:marTop w:val="0"/>
          <w:marBottom w:val="240"/>
          <w:divBdr>
            <w:top w:val="none" w:sz="0" w:space="0" w:color="auto"/>
            <w:left w:val="none" w:sz="0" w:space="0" w:color="auto"/>
            <w:bottom w:val="none" w:sz="0" w:space="0" w:color="auto"/>
            <w:right w:val="none" w:sz="0" w:space="0" w:color="auto"/>
          </w:divBdr>
        </w:div>
      </w:divsChild>
    </w:div>
    <w:div w:id="939214176">
      <w:bodyDiv w:val="1"/>
      <w:marLeft w:val="0"/>
      <w:marRight w:val="0"/>
      <w:marTop w:val="0"/>
      <w:marBottom w:val="0"/>
      <w:divBdr>
        <w:top w:val="none" w:sz="0" w:space="0" w:color="auto"/>
        <w:left w:val="none" w:sz="0" w:space="0" w:color="auto"/>
        <w:bottom w:val="none" w:sz="0" w:space="0" w:color="auto"/>
        <w:right w:val="none" w:sz="0" w:space="0" w:color="auto"/>
      </w:divBdr>
    </w:div>
    <w:div w:id="941304929">
      <w:bodyDiv w:val="1"/>
      <w:marLeft w:val="0"/>
      <w:marRight w:val="0"/>
      <w:marTop w:val="0"/>
      <w:marBottom w:val="0"/>
      <w:divBdr>
        <w:top w:val="none" w:sz="0" w:space="0" w:color="auto"/>
        <w:left w:val="none" w:sz="0" w:space="0" w:color="auto"/>
        <w:bottom w:val="none" w:sz="0" w:space="0" w:color="auto"/>
        <w:right w:val="none" w:sz="0" w:space="0" w:color="auto"/>
      </w:divBdr>
    </w:div>
    <w:div w:id="943264586">
      <w:bodyDiv w:val="1"/>
      <w:marLeft w:val="0"/>
      <w:marRight w:val="0"/>
      <w:marTop w:val="0"/>
      <w:marBottom w:val="0"/>
      <w:divBdr>
        <w:top w:val="none" w:sz="0" w:space="0" w:color="auto"/>
        <w:left w:val="none" w:sz="0" w:space="0" w:color="auto"/>
        <w:bottom w:val="none" w:sz="0" w:space="0" w:color="auto"/>
        <w:right w:val="none" w:sz="0" w:space="0" w:color="auto"/>
      </w:divBdr>
    </w:div>
    <w:div w:id="947734212">
      <w:bodyDiv w:val="1"/>
      <w:marLeft w:val="0"/>
      <w:marRight w:val="0"/>
      <w:marTop w:val="0"/>
      <w:marBottom w:val="0"/>
      <w:divBdr>
        <w:top w:val="none" w:sz="0" w:space="0" w:color="auto"/>
        <w:left w:val="none" w:sz="0" w:space="0" w:color="auto"/>
        <w:bottom w:val="none" w:sz="0" w:space="0" w:color="auto"/>
        <w:right w:val="none" w:sz="0" w:space="0" w:color="auto"/>
      </w:divBdr>
    </w:div>
    <w:div w:id="948120064">
      <w:bodyDiv w:val="1"/>
      <w:marLeft w:val="0"/>
      <w:marRight w:val="0"/>
      <w:marTop w:val="0"/>
      <w:marBottom w:val="0"/>
      <w:divBdr>
        <w:top w:val="none" w:sz="0" w:space="0" w:color="auto"/>
        <w:left w:val="none" w:sz="0" w:space="0" w:color="auto"/>
        <w:bottom w:val="none" w:sz="0" w:space="0" w:color="auto"/>
        <w:right w:val="none" w:sz="0" w:space="0" w:color="auto"/>
      </w:divBdr>
    </w:div>
    <w:div w:id="948581039">
      <w:bodyDiv w:val="1"/>
      <w:marLeft w:val="0"/>
      <w:marRight w:val="0"/>
      <w:marTop w:val="0"/>
      <w:marBottom w:val="0"/>
      <w:divBdr>
        <w:top w:val="none" w:sz="0" w:space="0" w:color="auto"/>
        <w:left w:val="none" w:sz="0" w:space="0" w:color="auto"/>
        <w:bottom w:val="none" w:sz="0" w:space="0" w:color="auto"/>
        <w:right w:val="none" w:sz="0" w:space="0" w:color="auto"/>
      </w:divBdr>
    </w:div>
    <w:div w:id="950016886">
      <w:bodyDiv w:val="1"/>
      <w:marLeft w:val="0"/>
      <w:marRight w:val="0"/>
      <w:marTop w:val="0"/>
      <w:marBottom w:val="0"/>
      <w:divBdr>
        <w:top w:val="none" w:sz="0" w:space="0" w:color="auto"/>
        <w:left w:val="none" w:sz="0" w:space="0" w:color="auto"/>
        <w:bottom w:val="none" w:sz="0" w:space="0" w:color="auto"/>
        <w:right w:val="none" w:sz="0" w:space="0" w:color="auto"/>
      </w:divBdr>
    </w:div>
    <w:div w:id="950207910">
      <w:bodyDiv w:val="1"/>
      <w:marLeft w:val="0"/>
      <w:marRight w:val="0"/>
      <w:marTop w:val="0"/>
      <w:marBottom w:val="0"/>
      <w:divBdr>
        <w:top w:val="none" w:sz="0" w:space="0" w:color="auto"/>
        <w:left w:val="none" w:sz="0" w:space="0" w:color="auto"/>
        <w:bottom w:val="none" w:sz="0" w:space="0" w:color="auto"/>
        <w:right w:val="none" w:sz="0" w:space="0" w:color="auto"/>
      </w:divBdr>
    </w:div>
    <w:div w:id="950237919">
      <w:bodyDiv w:val="1"/>
      <w:marLeft w:val="0"/>
      <w:marRight w:val="0"/>
      <w:marTop w:val="0"/>
      <w:marBottom w:val="0"/>
      <w:divBdr>
        <w:top w:val="none" w:sz="0" w:space="0" w:color="auto"/>
        <w:left w:val="none" w:sz="0" w:space="0" w:color="auto"/>
        <w:bottom w:val="none" w:sz="0" w:space="0" w:color="auto"/>
        <w:right w:val="none" w:sz="0" w:space="0" w:color="auto"/>
      </w:divBdr>
    </w:div>
    <w:div w:id="951129734">
      <w:bodyDiv w:val="1"/>
      <w:marLeft w:val="0"/>
      <w:marRight w:val="0"/>
      <w:marTop w:val="0"/>
      <w:marBottom w:val="0"/>
      <w:divBdr>
        <w:top w:val="none" w:sz="0" w:space="0" w:color="auto"/>
        <w:left w:val="none" w:sz="0" w:space="0" w:color="auto"/>
        <w:bottom w:val="none" w:sz="0" w:space="0" w:color="auto"/>
        <w:right w:val="none" w:sz="0" w:space="0" w:color="auto"/>
      </w:divBdr>
    </w:div>
    <w:div w:id="951477549">
      <w:bodyDiv w:val="1"/>
      <w:marLeft w:val="0"/>
      <w:marRight w:val="0"/>
      <w:marTop w:val="0"/>
      <w:marBottom w:val="0"/>
      <w:divBdr>
        <w:top w:val="none" w:sz="0" w:space="0" w:color="auto"/>
        <w:left w:val="none" w:sz="0" w:space="0" w:color="auto"/>
        <w:bottom w:val="none" w:sz="0" w:space="0" w:color="auto"/>
        <w:right w:val="none" w:sz="0" w:space="0" w:color="auto"/>
      </w:divBdr>
    </w:div>
    <w:div w:id="951787380">
      <w:bodyDiv w:val="1"/>
      <w:marLeft w:val="0"/>
      <w:marRight w:val="0"/>
      <w:marTop w:val="0"/>
      <w:marBottom w:val="0"/>
      <w:divBdr>
        <w:top w:val="none" w:sz="0" w:space="0" w:color="auto"/>
        <w:left w:val="none" w:sz="0" w:space="0" w:color="auto"/>
        <w:bottom w:val="none" w:sz="0" w:space="0" w:color="auto"/>
        <w:right w:val="none" w:sz="0" w:space="0" w:color="auto"/>
      </w:divBdr>
    </w:div>
    <w:div w:id="954092824">
      <w:bodyDiv w:val="1"/>
      <w:marLeft w:val="0"/>
      <w:marRight w:val="0"/>
      <w:marTop w:val="0"/>
      <w:marBottom w:val="0"/>
      <w:divBdr>
        <w:top w:val="none" w:sz="0" w:space="0" w:color="auto"/>
        <w:left w:val="none" w:sz="0" w:space="0" w:color="auto"/>
        <w:bottom w:val="none" w:sz="0" w:space="0" w:color="auto"/>
        <w:right w:val="none" w:sz="0" w:space="0" w:color="auto"/>
      </w:divBdr>
    </w:div>
    <w:div w:id="954364323">
      <w:bodyDiv w:val="1"/>
      <w:marLeft w:val="0"/>
      <w:marRight w:val="0"/>
      <w:marTop w:val="0"/>
      <w:marBottom w:val="0"/>
      <w:divBdr>
        <w:top w:val="none" w:sz="0" w:space="0" w:color="auto"/>
        <w:left w:val="none" w:sz="0" w:space="0" w:color="auto"/>
        <w:bottom w:val="none" w:sz="0" w:space="0" w:color="auto"/>
        <w:right w:val="none" w:sz="0" w:space="0" w:color="auto"/>
      </w:divBdr>
      <w:divsChild>
        <w:div w:id="751198706">
          <w:marLeft w:val="0"/>
          <w:marRight w:val="0"/>
          <w:marTop w:val="0"/>
          <w:marBottom w:val="240"/>
          <w:divBdr>
            <w:top w:val="none" w:sz="0" w:space="0" w:color="auto"/>
            <w:left w:val="none" w:sz="0" w:space="0" w:color="auto"/>
            <w:bottom w:val="none" w:sz="0" w:space="0" w:color="auto"/>
            <w:right w:val="none" w:sz="0" w:space="0" w:color="auto"/>
          </w:divBdr>
          <w:divsChild>
            <w:div w:id="17291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3764">
      <w:bodyDiv w:val="1"/>
      <w:marLeft w:val="0"/>
      <w:marRight w:val="0"/>
      <w:marTop w:val="0"/>
      <w:marBottom w:val="0"/>
      <w:divBdr>
        <w:top w:val="none" w:sz="0" w:space="0" w:color="auto"/>
        <w:left w:val="none" w:sz="0" w:space="0" w:color="auto"/>
        <w:bottom w:val="none" w:sz="0" w:space="0" w:color="auto"/>
        <w:right w:val="none" w:sz="0" w:space="0" w:color="auto"/>
      </w:divBdr>
    </w:div>
    <w:div w:id="958102268">
      <w:bodyDiv w:val="1"/>
      <w:marLeft w:val="0"/>
      <w:marRight w:val="0"/>
      <w:marTop w:val="0"/>
      <w:marBottom w:val="0"/>
      <w:divBdr>
        <w:top w:val="none" w:sz="0" w:space="0" w:color="auto"/>
        <w:left w:val="none" w:sz="0" w:space="0" w:color="auto"/>
        <w:bottom w:val="none" w:sz="0" w:space="0" w:color="auto"/>
        <w:right w:val="none" w:sz="0" w:space="0" w:color="auto"/>
      </w:divBdr>
    </w:div>
    <w:div w:id="959262189">
      <w:bodyDiv w:val="1"/>
      <w:marLeft w:val="0"/>
      <w:marRight w:val="0"/>
      <w:marTop w:val="0"/>
      <w:marBottom w:val="0"/>
      <w:divBdr>
        <w:top w:val="none" w:sz="0" w:space="0" w:color="auto"/>
        <w:left w:val="none" w:sz="0" w:space="0" w:color="auto"/>
        <w:bottom w:val="none" w:sz="0" w:space="0" w:color="auto"/>
        <w:right w:val="none" w:sz="0" w:space="0" w:color="auto"/>
      </w:divBdr>
    </w:div>
    <w:div w:id="960190266">
      <w:bodyDiv w:val="1"/>
      <w:marLeft w:val="0"/>
      <w:marRight w:val="0"/>
      <w:marTop w:val="0"/>
      <w:marBottom w:val="0"/>
      <w:divBdr>
        <w:top w:val="none" w:sz="0" w:space="0" w:color="auto"/>
        <w:left w:val="none" w:sz="0" w:space="0" w:color="auto"/>
        <w:bottom w:val="none" w:sz="0" w:space="0" w:color="auto"/>
        <w:right w:val="none" w:sz="0" w:space="0" w:color="auto"/>
      </w:divBdr>
    </w:div>
    <w:div w:id="960457984">
      <w:bodyDiv w:val="1"/>
      <w:marLeft w:val="0"/>
      <w:marRight w:val="0"/>
      <w:marTop w:val="0"/>
      <w:marBottom w:val="0"/>
      <w:divBdr>
        <w:top w:val="none" w:sz="0" w:space="0" w:color="auto"/>
        <w:left w:val="none" w:sz="0" w:space="0" w:color="auto"/>
        <w:bottom w:val="none" w:sz="0" w:space="0" w:color="auto"/>
        <w:right w:val="none" w:sz="0" w:space="0" w:color="auto"/>
      </w:divBdr>
    </w:div>
    <w:div w:id="964116949">
      <w:bodyDiv w:val="1"/>
      <w:marLeft w:val="0"/>
      <w:marRight w:val="0"/>
      <w:marTop w:val="0"/>
      <w:marBottom w:val="0"/>
      <w:divBdr>
        <w:top w:val="none" w:sz="0" w:space="0" w:color="auto"/>
        <w:left w:val="none" w:sz="0" w:space="0" w:color="auto"/>
        <w:bottom w:val="none" w:sz="0" w:space="0" w:color="auto"/>
        <w:right w:val="none" w:sz="0" w:space="0" w:color="auto"/>
      </w:divBdr>
    </w:div>
    <w:div w:id="966355718">
      <w:bodyDiv w:val="1"/>
      <w:marLeft w:val="0"/>
      <w:marRight w:val="0"/>
      <w:marTop w:val="0"/>
      <w:marBottom w:val="0"/>
      <w:divBdr>
        <w:top w:val="none" w:sz="0" w:space="0" w:color="auto"/>
        <w:left w:val="none" w:sz="0" w:space="0" w:color="auto"/>
        <w:bottom w:val="none" w:sz="0" w:space="0" w:color="auto"/>
        <w:right w:val="none" w:sz="0" w:space="0" w:color="auto"/>
      </w:divBdr>
    </w:div>
    <w:div w:id="966400477">
      <w:bodyDiv w:val="1"/>
      <w:marLeft w:val="0"/>
      <w:marRight w:val="0"/>
      <w:marTop w:val="0"/>
      <w:marBottom w:val="0"/>
      <w:divBdr>
        <w:top w:val="none" w:sz="0" w:space="0" w:color="auto"/>
        <w:left w:val="none" w:sz="0" w:space="0" w:color="auto"/>
        <w:bottom w:val="none" w:sz="0" w:space="0" w:color="auto"/>
        <w:right w:val="none" w:sz="0" w:space="0" w:color="auto"/>
      </w:divBdr>
    </w:div>
    <w:div w:id="966816977">
      <w:bodyDiv w:val="1"/>
      <w:marLeft w:val="0"/>
      <w:marRight w:val="0"/>
      <w:marTop w:val="0"/>
      <w:marBottom w:val="0"/>
      <w:divBdr>
        <w:top w:val="none" w:sz="0" w:space="0" w:color="auto"/>
        <w:left w:val="none" w:sz="0" w:space="0" w:color="auto"/>
        <w:bottom w:val="none" w:sz="0" w:space="0" w:color="auto"/>
        <w:right w:val="none" w:sz="0" w:space="0" w:color="auto"/>
      </w:divBdr>
    </w:div>
    <w:div w:id="967903913">
      <w:bodyDiv w:val="1"/>
      <w:marLeft w:val="0"/>
      <w:marRight w:val="0"/>
      <w:marTop w:val="0"/>
      <w:marBottom w:val="0"/>
      <w:divBdr>
        <w:top w:val="none" w:sz="0" w:space="0" w:color="auto"/>
        <w:left w:val="none" w:sz="0" w:space="0" w:color="auto"/>
        <w:bottom w:val="none" w:sz="0" w:space="0" w:color="auto"/>
        <w:right w:val="none" w:sz="0" w:space="0" w:color="auto"/>
      </w:divBdr>
    </w:div>
    <w:div w:id="968366375">
      <w:bodyDiv w:val="1"/>
      <w:marLeft w:val="0"/>
      <w:marRight w:val="0"/>
      <w:marTop w:val="0"/>
      <w:marBottom w:val="0"/>
      <w:divBdr>
        <w:top w:val="none" w:sz="0" w:space="0" w:color="auto"/>
        <w:left w:val="none" w:sz="0" w:space="0" w:color="auto"/>
        <w:bottom w:val="none" w:sz="0" w:space="0" w:color="auto"/>
        <w:right w:val="none" w:sz="0" w:space="0" w:color="auto"/>
      </w:divBdr>
    </w:div>
    <w:div w:id="969898123">
      <w:bodyDiv w:val="1"/>
      <w:marLeft w:val="0"/>
      <w:marRight w:val="0"/>
      <w:marTop w:val="0"/>
      <w:marBottom w:val="0"/>
      <w:divBdr>
        <w:top w:val="none" w:sz="0" w:space="0" w:color="auto"/>
        <w:left w:val="none" w:sz="0" w:space="0" w:color="auto"/>
        <w:bottom w:val="none" w:sz="0" w:space="0" w:color="auto"/>
        <w:right w:val="none" w:sz="0" w:space="0" w:color="auto"/>
      </w:divBdr>
    </w:div>
    <w:div w:id="970213990">
      <w:bodyDiv w:val="1"/>
      <w:marLeft w:val="0"/>
      <w:marRight w:val="0"/>
      <w:marTop w:val="0"/>
      <w:marBottom w:val="0"/>
      <w:divBdr>
        <w:top w:val="none" w:sz="0" w:space="0" w:color="auto"/>
        <w:left w:val="none" w:sz="0" w:space="0" w:color="auto"/>
        <w:bottom w:val="none" w:sz="0" w:space="0" w:color="auto"/>
        <w:right w:val="none" w:sz="0" w:space="0" w:color="auto"/>
      </w:divBdr>
    </w:div>
    <w:div w:id="971252740">
      <w:bodyDiv w:val="1"/>
      <w:marLeft w:val="0"/>
      <w:marRight w:val="0"/>
      <w:marTop w:val="0"/>
      <w:marBottom w:val="0"/>
      <w:divBdr>
        <w:top w:val="none" w:sz="0" w:space="0" w:color="auto"/>
        <w:left w:val="none" w:sz="0" w:space="0" w:color="auto"/>
        <w:bottom w:val="none" w:sz="0" w:space="0" w:color="auto"/>
        <w:right w:val="none" w:sz="0" w:space="0" w:color="auto"/>
      </w:divBdr>
    </w:div>
    <w:div w:id="972560639">
      <w:bodyDiv w:val="1"/>
      <w:marLeft w:val="0"/>
      <w:marRight w:val="0"/>
      <w:marTop w:val="0"/>
      <w:marBottom w:val="0"/>
      <w:divBdr>
        <w:top w:val="none" w:sz="0" w:space="0" w:color="auto"/>
        <w:left w:val="none" w:sz="0" w:space="0" w:color="auto"/>
        <w:bottom w:val="none" w:sz="0" w:space="0" w:color="auto"/>
        <w:right w:val="none" w:sz="0" w:space="0" w:color="auto"/>
      </w:divBdr>
    </w:div>
    <w:div w:id="973145578">
      <w:bodyDiv w:val="1"/>
      <w:marLeft w:val="0"/>
      <w:marRight w:val="0"/>
      <w:marTop w:val="0"/>
      <w:marBottom w:val="0"/>
      <w:divBdr>
        <w:top w:val="none" w:sz="0" w:space="0" w:color="auto"/>
        <w:left w:val="none" w:sz="0" w:space="0" w:color="auto"/>
        <w:bottom w:val="none" w:sz="0" w:space="0" w:color="auto"/>
        <w:right w:val="none" w:sz="0" w:space="0" w:color="auto"/>
      </w:divBdr>
    </w:div>
    <w:div w:id="974138415">
      <w:bodyDiv w:val="1"/>
      <w:marLeft w:val="0"/>
      <w:marRight w:val="0"/>
      <w:marTop w:val="0"/>
      <w:marBottom w:val="0"/>
      <w:divBdr>
        <w:top w:val="none" w:sz="0" w:space="0" w:color="auto"/>
        <w:left w:val="none" w:sz="0" w:space="0" w:color="auto"/>
        <w:bottom w:val="none" w:sz="0" w:space="0" w:color="auto"/>
        <w:right w:val="none" w:sz="0" w:space="0" w:color="auto"/>
      </w:divBdr>
    </w:div>
    <w:div w:id="974523491">
      <w:bodyDiv w:val="1"/>
      <w:marLeft w:val="0"/>
      <w:marRight w:val="0"/>
      <w:marTop w:val="0"/>
      <w:marBottom w:val="0"/>
      <w:divBdr>
        <w:top w:val="none" w:sz="0" w:space="0" w:color="auto"/>
        <w:left w:val="none" w:sz="0" w:space="0" w:color="auto"/>
        <w:bottom w:val="none" w:sz="0" w:space="0" w:color="auto"/>
        <w:right w:val="none" w:sz="0" w:space="0" w:color="auto"/>
      </w:divBdr>
    </w:div>
    <w:div w:id="974724461">
      <w:bodyDiv w:val="1"/>
      <w:marLeft w:val="0"/>
      <w:marRight w:val="0"/>
      <w:marTop w:val="0"/>
      <w:marBottom w:val="0"/>
      <w:divBdr>
        <w:top w:val="none" w:sz="0" w:space="0" w:color="auto"/>
        <w:left w:val="none" w:sz="0" w:space="0" w:color="auto"/>
        <w:bottom w:val="none" w:sz="0" w:space="0" w:color="auto"/>
        <w:right w:val="none" w:sz="0" w:space="0" w:color="auto"/>
      </w:divBdr>
    </w:div>
    <w:div w:id="974985384">
      <w:bodyDiv w:val="1"/>
      <w:marLeft w:val="0"/>
      <w:marRight w:val="0"/>
      <w:marTop w:val="0"/>
      <w:marBottom w:val="0"/>
      <w:divBdr>
        <w:top w:val="none" w:sz="0" w:space="0" w:color="auto"/>
        <w:left w:val="none" w:sz="0" w:space="0" w:color="auto"/>
        <w:bottom w:val="none" w:sz="0" w:space="0" w:color="auto"/>
        <w:right w:val="none" w:sz="0" w:space="0" w:color="auto"/>
      </w:divBdr>
    </w:div>
    <w:div w:id="974994259">
      <w:bodyDiv w:val="1"/>
      <w:marLeft w:val="0"/>
      <w:marRight w:val="0"/>
      <w:marTop w:val="0"/>
      <w:marBottom w:val="0"/>
      <w:divBdr>
        <w:top w:val="none" w:sz="0" w:space="0" w:color="auto"/>
        <w:left w:val="none" w:sz="0" w:space="0" w:color="auto"/>
        <w:bottom w:val="none" w:sz="0" w:space="0" w:color="auto"/>
        <w:right w:val="none" w:sz="0" w:space="0" w:color="auto"/>
      </w:divBdr>
    </w:div>
    <w:div w:id="975138556">
      <w:bodyDiv w:val="1"/>
      <w:marLeft w:val="0"/>
      <w:marRight w:val="0"/>
      <w:marTop w:val="0"/>
      <w:marBottom w:val="0"/>
      <w:divBdr>
        <w:top w:val="none" w:sz="0" w:space="0" w:color="auto"/>
        <w:left w:val="none" w:sz="0" w:space="0" w:color="auto"/>
        <w:bottom w:val="none" w:sz="0" w:space="0" w:color="auto"/>
        <w:right w:val="none" w:sz="0" w:space="0" w:color="auto"/>
      </w:divBdr>
    </w:div>
    <w:div w:id="975797415">
      <w:bodyDiv w:val="1"/>
      <w:marLeft w:val="0"/>
      <w:marRight w:val="0"/>
      <w:marTop w:val="0"/>
      <w:marBottom w:val="0"/>
      <w:divBdr>
        <w:top w:val="none" w:sz="0" w:space="0" w:color="auto"/>
        <w:left w:val="none" w:sz="0" w:space="0" w:color="auto"/>
        <w:bottom w:val="none" w:sz="0" w:space="0" w:color="auto"/>
        <w:right w:val="none" w:sz="0" w:space="0" w:color="auto"/>
      </w:divBdr>
    </w:div>
    <w:div w:id="976030405">
      <w:bodyDiv w:val="1"/>
      <w:marLeft w:val="0"/>
      <w:marRight w:val="0"/>
      <w:marTop w:val="0"/>
      <w:marBottom w:val="0"/>
      <w:divBdr>
        <w:top w:val="none" w:sz="0" w:space="0" w:color="auto"/>
        <w:left w:val="none" w:sz="0" w:space="0" w:color="auto"/>
        <w:bottom w:val="none" w:sz="0" w:space="0" w:color="auto"/>
        <w:right w:val="none" w:sz="0" w:space="0" w:color="auto"/>
      </w:divBdr>
      <w:divsChild>
        <w:div w:id="1654486384">
          <w:marLeft w:val="0"/>
          <w:marRight w:val="0"/>
          <w:marTop w:val="0"/>
          <w:marBottom w:val="0"/>
          <w:divBdr>
            <w:top w:val="none" w:sz="0" w:space="0" w:color="auto"/>
            <w:left w:val="none" w:sz="0" w:space="0" w:color="auto"/>
            <w:bottom w:val="none" w:sz="0" w:space="0" w:color="auto"/>
            <w:right w:val="none" w:sz="0" w:space="0" w:color="auto"/>
          </w:divBdr>
        </w:div>
      </w:divsChild>
    </w:div>
    <w:div w:id="976452339">
      <w:bodyDiv w:val="1"/>
      <w:marLeft w:val="0"/>
      <w:marRight w:val="0"/>
      <w:marTop w:val="0"/>
      <w:marBottom w:val="0"/>
      <w:divBdr>
        <w:top w:val="none" w:sz="0" w:space="0" w:color="auto"/>
        <w:left w:val="none" w:sz="0" w:space="0" w:color="auto"/>
        <w:bottom w:val="none" w:sz="0" w:space="0" w:color="auto"/>
        <w:right w:val="none" w:sz="0" w:space="0" w:color="auto"/>
      </w:divBdr>
    </w:div>
    <w:div w:id="977226662">
      <w:bodyDiv w:val="1"/>
      <w:marLeft w:val="0"/>
      <w:marRight w:val="0"/>
      <w:marTop w:val="0"/>
      <w:marBottom w:val="0"/>
      <w:divBdr>
        <w:top w:val="none" w:sz="0" w:space="0" w:color="auto"/>
        <w:left w:val="none" w:sz="0" w:space="0" w:color="auto"/>
        <w:bottom w:val="none" w:sz="0" w:space="0" w:color="auto"/>
        <w:right w:val="none" w:sz="0" w:space="0" w:color="auto"/>
      </w:divBdr>
      <w:divsChild>
        <w:div w:id="1679389028">
          <w:marLeft w:val="0"/>
          <w:marRight w:val="0"/>
          <w:marTop w:val="0"/>
          <w:marBottom w:val="240"/>
          <w:divBdr>
            <w:top w:val="none" w:sz="0" w:space="0" w:color="auto"/>
            <w:left w:val="none" w:sz="0" w:space="0" w:color="auto"/>
            <w:bottom w:val="none" w:sz="0" w:space="0" w:color="auto"/>
            <w:right w:val="none" w:sz="0" w:space="0" w:color="auto"/>
          </w:divBdr>
          <w:divsChild>
            <w:div w:id="66008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07633">
      <w:bodyDiv w:val="1"/>
      <w:marLeft w:val="0"/>
      <w:marRight w:val="0"/>
      <w:marTop w:val="0"/>
      <w:marBottom w:val="0"/>
      <w:divBdr>
        <w:top w:val="none" w:sz="0" w:space="0" w:color="auto"/>
        <w:left w:val="none" w:sz="0" w:space="0" w:color="auto"/>
        <w:bottom w:val="none" w:sz="0" w:space="0" w:color="auto"/>
        <w:right w:val="none" w:sz="0" w:space="0" w:color="auto"/>
      </w:divBdr>
    </w:div>
    <w:div w:id="978221198">
      <w:bodyDiv w:val="1"/>
      <w:marLeft w:val="0"/>
      <w:marRight w:val="0"/>
      <w:marTop w:val="0"/>
      <w:marBottom w:val="0"/>
      <w:divBdr>
        <w:top w:val="none" w:sz="0" w:space="0" w:color="auto"/>
        <w:left w:val="none" w:sz="0" w:space="0" w:color="auto"/>
        <w:bottom w:val="none" w:sz="0" w:space="0" w:color="auto"/>
        <w:right w:val="none" w:sz="0" w:space="0" w:color="auto"/>
      </w:divBdr>
      <w:divsChild>
        <w:div w:id="1673219556">
          <w:marLeft w:val="0"/>
          <w:marRight w:val="0"/>
          <w:marTop w:val="0"/>
          <w:marBottom w:val="240"/>
          <w:divBdr>
            <w:top w:val="none" w:sz="0" w:space="0" w:color="auto"/>
            <w:left w:val="none" w:sz="0" w:space="0" w:color="auto"/>
            <w:bottom w:val="none" w:sz="0" w:space="0" w:color="auto"/>
            <w:right w:val="none" w:sz="0" w:space="0" w:color="auto"/>
          </w:divBdr>
        </w:div>
      </w:divsChild>
    </w:div>
    <w:div w:id="981349886">
      <w:bodyDiv w:val="1"/>
      <w:marLeft w:val="0"/>
      <w:marRight w:val="0"/>
      <w:marTop w:val="0"/>
      <w:marBottom w:val="0"/>
      <w:divBdr>
        <w:top w:val="none" w:sz="0" w:space="0" w:color="auto"/>
        <w:left w:val="none" w:sz="0" w:space="0" w:color="auto"/>
        <w:bottom w:val="none" w:sz="0" w:space="0" w:color="auto"/>
        <w:right w:val="none" w:sz="0" w:space="0" w:color="auto"/>
      </w:divBdr>
    </w:div>
    <w:div w:id="981691893">
      <w:bodyDiv w:val="1"/>
      <w:marLeft w:val="0"/>
      <w:marRight w:val="0"/>
      <w:marTop w:val="0"/>
      <w:marBottom w:val="0"/>
      <w:divBdr>
        <w:top w:val="none" w:sz="0" w:space="0" w:color="auto"/>
        <w:left w:val="none" w:sz="0" w:space="0" w:color="auto"/>
        <w:bottom w:val="none" w:sz="0" w:space="0" w:color="auto"/>
        <w:right w:val="none" w:sz="0" w:space="0" w:color="auto"/>
      </w:divBdr>
    </w:div>
    <w:div w:id="982852124">
      <w:bodyDiv w:val="1"/>
      <w:marLeft w:val="0"/>
      <w:marRight w:val="0"/>
      <w:marTop w:val="0"/>
      <w:marBottom w:val="0"/>
      <w:divBdr>
        <w:top w:val="none" w:sz="0" w:space="0" w:color="auto"/>
        <w:left w:val="none" w:sz="0" w:space="0" w:color="auto"/>
        <w:bottom w:val="none" w:sz="0" w:space="0" w:color="auto"/>
        <w:right w:val="none" w:sz="0" w:space="0" w:color="auto"/>
      </w:divBdr>
    </w:div>
    <w:div w:id="984775213">
      <w:bodyDiv w:val="1"/>
      <w:marLeft w:val="0"/>
      <w:marRight w:val="0"/>
      <w:marTop w:val="0"/>
      <w:marBottom w:val="0"/>
      <w:divBdr>
        <w:top w:val="none" w:sz="0" w:space="0" w:color="auto"/>
        <w:left w:val="none" w:sz="0" w:space="0" w:color="auto"/>
        <w:bottom w:val="none" w:sz="0" w:space="0" w:color="auto"/>
        <w:right w:val="none" w:sz="0" w:space="0" w:color="auto"/>
      </w:divBdr>
    </w:div>
    <w:div w:id="986318744">
      <w:bodyDiv w:val="1"/>
      <w:marLeft w:val="0"/>
      <w:marRight w:val="0"/>
      <w:marTop w:val="0"/>
      <w:marBottom w:val="0"/>
      <w:divBdr>
        <w:top w:val="none" w:sz="0" w:space="0" w:color="auto"/>
        <w:left w:val="none" w:sz="0" w:space="0" w:color="auto"/>
        <w:bottom w:val="none" w:sz="0" w:space="0" w:color="auto"/>
        <w:right w:val="none" w:sz="0" w:space="0" w:color="auto"/>
      </w:divBdr>
    </w:div>
    <w:div w:id="986519045">
      <w:bodyDiv w:val="1"/>
      <w:marLeft w:val="0"/>
      <w:marRight w:val="0"/>
      <w:marTop w:val="0"/>
      <w:marBottom w:val="0"/>
      <w:divBdr>
        <w:top w:val="none" w:sz="0" w:space="0" w:color="auto"/>
        <w:left w:val="none" w:sz="0" w:space="0" w:color="auto"/>
        <w:bottom w:val="none" w:sz="0" w:space="0" w:color="auto"/>
        <w:right w:val="none" w:sz="0" w:space="0" w:color="auto"/>
      </w:divBdr>
    </w:div>
    <w:div w:id="989557711">
      <w:bodyDiv w:val="1"/>
      <w:marLeft w:val="0"/>
      <w:marRight w:val="0"/>
      <w:marTop w:val="0"/>
      <w:marBottom w:val="0"/>
      <w:divBdr>
        <w:top w:val="none" w:sz="0" w:space="0" w:color="auto"/>
        <w:left w:val="none" w:sz="0" w:space="0" w:color="auto"/>
        <w:bottom w:val="none" w:sz="0" w:space="0" w:color="auto"/>
        <w:right w:val="none" w:sz="0" w:space="0" w:color="auto"/>
      </w:divBdr>
    </w:div>
    <w:div w:id="990257620">
      <w:bodyDiv w:val="1"/>
      <w:marLeft w:val="0"/>
      <w:marRight w:val="0"/>
      <w:marTop w:val="0"/>
      <w:marBottom w:val="0"/>
      <w:divBdr>
        <w:top w:val="none" w:sz="0" w:space="0" w:color="auto"/>
        <w:left w:val="none" w:sz="0" w:space="0" w:color="auto"/>
        <w:bottom w:val="none" w:sz="0" w:space="0" w:color="auto"/>
        <w:right w:val="none" w:sz="0" w:space="0" w:color="auto"/>
      </w:divBdr>
    </w:div>
    <w:div w:id="991451616">
      <w:bodyDiv w:val="1"/>
      <w:marLeft w:val="0"/>
      <w:marRight w:val="0"/>
      <w:marTop w:val="0"/>
      <w:marBottom w:val="0"/>
      <w:divBdr>
        <w:top w:val="none" w:sz="0" w:space="0" w:color="auto"/>
        <w:left w:val="none" w:sz="0" w:space="0" w:color="auto"/>
        <w:bottom w:val="none" w:sz="0" w:space="0" w:color="auto"/>
        <w:right w:val="none" w:sz="0" w:space="0" w:color="auto"/>
      </w:divBdr>
    </w:div>
    <w:div w:id="991786850">
      <w:bodyDiv w:val="1"/>
      <w:marLeft w:val="0"/>
      <w:marRight w:val="0"/>
      <w:marTop w:val="0"/>
      <w:marBottom w:val="0"/>
      <w:divBdr>
        <w:top w:val="none" w:sz="0" w:space="0" w:color="auto"/>
        <w:left w:val="none" w:sz="0" w:space="0" w:color="auto"/>
        <w:bottom w:val="none" w:sz="0" w:space="0" w:color="auto"/>
        <w:right w:val="none" w:sz="0" w:space="0" w:color="auto"/>
      </w:divBdr>
    </w:div>
    <w:div w:id="992491204">
      <w:bodyDiv w:val="1"/>
      <w:marLeft w:val="0"/>
      <w:marRight w:val="0"/>
      <w:marTop w:val="0"/>
      <w:marBottom w:val="0"/>
      <w:divBdr>
        <w:top w:val="none" w:sz="0" w:space="0" w:color="auto"/>
        <w:left w:val="none" w:sz="0" w:space="0" w:color="auto"/>
        <w:bottom w:val="none" w:sz="0" w:space="0" w:color="auto"/>
        <w:right w:val="none" w:sz="0" w:space="0" w:color="auto"/>
      </w:divBdr>
    </w:div>
    <w:div w:id="992681789">
      <w:bodyDiv w:val="1"/>
      <w:marLeft w:val="0"/>
      <w:marRight w:val="0"/>
      <w:marTop w:val="0"/>
      <w:marBottom w:val="0"/>
      <w:divBdr>
        <w:top w:val="none" w:sz="0" w:space="0" w:color="auto"/>
        <w:left w:val="none" w:sz="0" w:space="0" w:color="auto"/>
        <w:bottom w:val="none" w:sz="0" w:space="0" w:color="auto"/>
        <w:right w:val="none" w:sz="0" w:space="0" w:color="auto"/>
      </w:divBdr>
    </w:div>
    <w:div w:id="994258195">
      <w:bodyDiv w:val="1"/>
      <w:marLeft w:val="0"/>
      <w:marRight w:val="0"/>
      <w:marTop w:val="0"/>
      <w:marBottom w:val="0"/>
      <w:divBdr>
        <w:top w:val="none" w:sz="0" w:space="0" w:color="auto"/>
        <w:left w:val="none" w:sz="0" w:space="0" w:color="auto"/>
        <w:bottom w:val="none" w:sz="0" w:space="0" w:color="auto"/>
        <w:right w:val="none" w:sz="0" w:space="0" w:color="auto"/>
      </w:divBdr>
    </w:div>
    <w:div w:id="994258656">
      <w:bodyDiv w:val="1"/>
      <w:marLeft w:val="0"/>
      <w:marRight w:val="0"/>
      <w:marTop w:val="0"/>
      <w:marBottom w:val="0"/>
      <w:divBdr>
        <w:top w:val="none" w:sz="0" w:space="0" w:color="auto"/>
        <w:left w:val="none" w:sz="0" w:space="0" w:color="auto"/>
        <w:bottom w:val="none" w:sz="0" w:space="0" w:color="auto"/>
        <w:right w:val="none" w:sz="0" w:space="0" w:color="auto"/>
      </w:divBdr>
    </w:div>
    <w:div w:id="995491948">
      <w:bodyDiv w:val="1"/>
      <w:marLeft w:val="0"/>
      <w:marRight w:val="0"/>
      <w:marTop w:val="0"/>
      <w:marBottom w:val="0"/>
      <w:divBdr>
        <w:top w:val="none" w:sz="0" w:space="0" w:color="auto"/>
        <w:left w:val="none" w:sz="0" w:space="0" w:color="auto"/>
        <w:bottom w:val="none" w:sz="0" w:space="0" w:color="auto"/>
        <w:right w:val="none" w:sz="0" w:space="0" w:color="auto"/>
      </w:divBdr>
    </w:div>
    <w:div w:id="995769138">
      <w:bodyDiv w:val="1"/>
      <w:marLeft w:val="0"/>
      <w:marRight w:val="0"/>
      <w:marTop w:val="0"/>
      <w:marBottom w:val="0"/>
      <w:divBdr>
        <w:top w:val="none" w:sz="0" w:space="0" w:color="auto"/>
        <w:left w:val="none" w:sz="0" w:space="0" w:color="auto"/>
        <w:bottom w:val="none" w:sz="0" w:space="0" w:color="auto"/>
        <w:right w:val="none" w:sz="0" w:space="0" w:color="auto"/>
      </w:divBdr>
    </w:div>
    <w:div w:id="999235753">
      <w:bodyDiv w:val="1"/>
      <w:marLeft w:val="0"/>
      <w:marRight w:val="0"/>
      <w:marTop w:val="0"/>
      <w:marBottom w:val="0"/>
      <w:divBdr>
        <w:top w:val="none" w:sz="0" w:space="0" w:color="auto"/>
        <w:left w:val="none" w:sz="0" w:space="0" w:color="auto"/>
        <w:bottom w:val="none" w:sz="0" w:space="0" w:color="auto"/>
        <w:right w:val="none" w:sz="0" w:space="0" w:color="auto"/>
      </w:divBdr>
    </w:div>
    <w:div w:id="999431296">
      <w:bodyDiv w:val="1"/>
      <w:marLeft w:val="0"/>
      <w:marRight w:val="0"/>
      <w:marTop w:val="0"/>
      <w:marBottom w:val="0"/>
      <w:divBdr>
        <w:top w:val="none" w:sz="0" w:space="0" w:color="auto"/>
        <w:left w:val="none" w:sz="0" w:space="0" w:color="auto"/>
        <w:bottom w:val="none" w:sz="0" w:space="0" w:color="auto"/>
        <w:right w:val="none" w:sz="0" w:space="0" w:color="auto"/>
      </w:divBdr>
    </w:div>
    <w:div w:id="1000231042">
      <w:bodyDiv w:val="1"/>
      <w:marLeft w:val="0"/>
      <w:marRight w:val="0"/>
      <w:marTop w:val="0"/>
      <w:marBottom w:val="0"/>
      <w:divBdr>
        <w:top w:val="none" w:sz="0" w:space="0" w:color="auto"/>
        <w:left w:val="none" w:sz="0" w:space="0" w:color="auto"/>
        <w:bottom w:val="none" w:sz="0" w:space="0" w:color="auto"/>
        <w:right w:val="none" w:sz="0" w:space="0" w:color="auto"/>
      </w:divBdr>
    </w:div>
    <w:div w:id="1002583514">
      <w:bodyDiv w:val="1"/>
      <w:marLeft w:val="0"/>
      <w:marRight w:val="0"/>
      <w:marTop w:val="0"/>
      <w:marBottom w:val="0"/>
      <w:divBdr>
        <w:top w:val="none" w:sz="0" w:space="0" w:color="auto"/>
        <w:left w:val="none" w:sz="0" w:space="0" w:color="auto"/>
        <w:bottom w:val="none" w:sz="0" w:space="0" w:color="auto"/>
        <w:right w:val="none" w:sz="0" w:space="0" w:color="auto"/>
      </w:divBdr>
    </w:div>
    <w:div w:id="1003357717">
      <w:bodyDiv w:val="1"/>
      <w:marLeft w:val="0"/>
      <w:marRight w:val="0"/>
      <w:marTop w:val="0"/>
      <w:marBottom w:val="0"/>
      <w:divBdr>
        <w:top w:val="none" w:sz="0" w:space="0" w:color="auto"/>
        <w:left w:val="none" w:sz="0" w:space="0" w:color="auto"/>
        <w:bottom w:val="none" w:sz="0" w:space="0" w:color="auto"/>
        <w:right w:val="none" w:sz="0" w:space="0" w:color="auto"/>
      </w:divBdr>
    </w:div>
    <w:div w:id="1003581516">
      <w:bodyDiv w:val="1"/>
      <w:marLeft w:val="0"/>
      <w:marRight w:val="0"/>
      <w:marTop w:val="0"/>
      <w:marBottom w:val="0"/>
      <w:divBdr>
        <w:top w:val="none" w:sz="0" w:space="0" w:color="auto"/>
        <w:left w:val="none" w:sz="0" w:space="0" w:color="auto"/>
        <w:bottom w:val="none" w:sz="0" w:space="0" w:color="auto"/>
        <w:right w:val="none" w:sz="0" w:space="0" w:color="auto"/>
      </w:divBdr>
    </w:div>
    <w:div w:id="1003708111">
      <w:bodyDiv w:val="1"/>
      <w:marLeft w:val="0"/>
      <w:marRight w:val="0"/>
      <w:marTop w:val="0"/>
      <w:marBottom w:val="0"/>
      <w:divBdr>
        <w:top w:val="none" w:sz="0" w:space="0" w:color="auto"/>
        <w:left w:val="none" w:sz="0" w:space="0" w:color="auto"/>
        <w:bottom w:val="none" w:sz="0" w:space="0" w:color="auto"/>
        <w:right w:val="none" w:sz="0" w:space="0" w:color="auto"/>
      </w:divBdr>
    </w:div>
    <w:div w:id="1003750275">
      <w:bodyDiv w:val="1"/>
      <w:marLeft w:val="0"/>
      <w:marRight w:val="0"/>
      <w:marTop w:val="0"/>
      <w:marBottom w:val="0"/>
      <w:divBdr>
        <w:top w:val="none" w:sz="0" w:space="0" w:color="auto"/>
        <w:left w:val="none" w:sz="0" w:space="0" w:color="auto"/>
        <w:bottom w:val="none" w:sz="0" w:space="0" w:color="auto"/>
        <w:right w:val="none" w:sz="0" w:space="0" w:color="auto"/>
      </w:divBdr>
    </w:div>
    <w:div w:id="1004938721">
      <w:bodyDiv w:val="1"/>
      <w:marLeft w:val="0"/>
      <w:marRight w:val="0"/>
      <w:marTop w:val="0"/>
      <w:marBottom w:val="0"/>
      <w:divBdr>
        <w:top w:val="none" w:sz="0" w:space="0" w:color="auto"/>
        <w:left w:val="none" w:sz="0" w:space="0" w:color="auto"/>
        <w:bottom w:val="none" w:sz="0" w:space="0" w:color="auto"/>
        <w:right w:val="none" w:sz="0" w:space="0" w:color="auto"/>
      </w:divBdr>
    </w:div>
    <w:div w:id="1006636195">
      <w:bodyDiv w:val="1"/>
      <w:marLeft w:val="0"/>
      <w:marRight w:val="0"/>
      <w:marTop w:val="0"/>
      <w:marBottom w:val="0"/>
      <w:divBdr>
        <w:top w:val="none" w:sz="0" w:space="0" w:color="auto"/>
        <w:left w:val="none" w:sz="0" w:space="0" w:color="auto"/>
        <w:bottom w:val="none" w:sz="0" w:space="0" w:color="auto"/>
        <w:right w:val="none" w:sz="0" w:space="0" w:color="auto"/>
      </w:divBdr>
    </w:div>
    <w:div w:id="1007057487">
      <w:bodyDiv w:val="1"/>
      <w:marLeft w:val="0"/>
      <w:marRight w:val="0"/>
      <w:marTop w:val="0"/>
      <w:marBottom w:val="0"/>
      <w:divBdr>
        <w:top w:val="none" w:sz="0" w:space="0" w:color="auto"/>
        <w:left w:val="none" w:sz="0" w:space="0" w:color="auto"/>
        <w:bottom w:val="none" w:sz="0" w:space="0" w:color="auto"/>
        <w:right w:val="none" w:sz="0" w:space="0" w:color="auto"/>
      </w:divBdr>
    </w:div>
    <w:div w:id="1009064975">
      <w:bodyDiv w:val="1"/>
      <w:marLeft w:val="0"/>
      <w:marRight w:val="0"/>
      <w:marTop w:val="0"/>
      <w:marBottom w:val="0"/>
      <w:divBdr>
        <w:top w:val="none" w:sz="0" w:space="0" w:color="auto"/>
        <w:left w:val="none" w:sz="0" w:space="0" w:color="auto"/>
        <w:bottom w:val="none" w:sz="0" w:space="0" w:color="auto"/>
        <w:right w:val="none" w:sz="0" w:space="0" w:color="auto"/>
      </w:divBdr>
    </w:div>
    <w:div w:id="1009988672">
      <w:bodyDiv w:val="1"/>
      <w:marLeft w:val="0"/>
      <w:marRight w:val="0"/>
      <w:marTop w:val="0"/>
      <w:marBottom w:val="0"/>
      <w:divBdr>
        <w:top w:val="none" w:sz="0" w:space="0" w:color="auto"/>
        <w:left w:val="none" w:sz="0" w:space="0" w:color="auto"/>
        <w:bottom w:val="none" w:sz="0" w:space="0" w:color="auto"/>
        <w:right w:val="none" w:sz="0" w:space="0" w:color="auto"/>
      </w:divBdr>
    </w:div>
    <w:div w:id="1011026572">
      <w:bodyDiv w:val="1"/>
      <w:marLeft w:val="0"/>
      <w:marRight w:val="0"/>
      <w:marTop w:val="0"/>
      <w:marBottom w:val="0"/>
      <w:divBdr>
        <w:top w:val="none" w:sz="0" w:space="0" w:color="auto"/>
        <w:left w:val="none" w:sz="0" w:space="0" w:color="auto"/>
        <w:bottom w:val="none" w:sz="0" w:space="0" w:color="auto"/>
        <w:right w:val="none" w:sz="0" w:space="0" w:color="auto"/>
      </w:divBdr>
    </w:div>
    <w:div w:id="1011371089">
      <w:bodyDiv w:val="1"/>
      <w:marLeft w:val="0"/>
      <w:marRight w:val="0"/>
      <w:marTop w:val="0"/>
      <w:marBottom w:val="0"/>
      <w:divBdr>
        <w:top w:val="none" w:sz="0" w:space="0" w:color="auto"/>
        <w:left w:val="none" w:sz="0" w:space="0" w:color="auto"/>
        <w:bottom w:val="none" w:sz="0" w:space="0" w:color="auto"/>
        <w:right w:val="none" w:sz="0" w:space="0" w:color="auto"/>
      </w:divBdr>
    </w:div>
    <w:div w:id="1011953927">
      <w:bodyDiv w:val="1"/>
      <w:marLeft w:val="0"/>
      <w:marRight w:val="0"/>
      <w:marTop w:val="0"/>
      <w:marBottom w:val="0"/>
      <w:divBdr>
        <w:top w:val="none" w:sz="0" w:space="0" w:color="auto"/>
        <w:left w:val="none" w:sz="0" w:space="0" w:color="auto"/>
        <w:bottom w:val="none" w:sz="0" w:space="0" w:color="auto"/>
        <w:right w:val="none" w:sz="0" w:space="0" w:color="auto"/>
      </w:divBdr>
    </w:div>
    <w:div w:id="1018506283">
      <w:bodyDiv w:val="1"/>
      <w:marLeft w:val="0"/>
      <w:marRight w:val="0"/>
      <w:marTop w:val="0"/>
      <w:marBottom w:val="0"/>
      <w:divBdr>
        <w:top w:val="none" w:sz="0" w:space="0" w:color="auto"/>
        <w:left w:val="none" w:sz="0" w:space="0" w:color="auto"/>
        <w:bottom w:val="none" w:sz="0" w:space="0" w:color="auto"/>
        <w:right w:val="none" w:sz="0" w:space="0" w:color="auto"/>
      </w:divBdr>
    </w:div>
    <w:div w:id="1019695566">
      <w:bodyDiv w:val="1"/>
      <w:marLeft w:val="0"/>
      <w:marRight w:val="0"/>
      <w:marTop w:val="0"/>
      <w:marBottom w:val="0"/>
      <w:divBdr>
        <w:top w:val="none" w:sz="0" w:space="0" w:color="auto"/>
        <w:left w:val="none" w:sz="0" w:space="0" w:color="auto"/>
        <w:bottom w:val="none" w:sz="0" w:space="0" w:color="auto"/>
        <w:right w:val="none" w:sz="0" w:space="0" w:color="auto"/>
      </w:divBdr>
    </w:div>
    <w:div w:id="1019742790">
      <w:bodyDiv w:val="1"/>
      <w:marLeft w:val="0"/>
      <w:marRight w:val="0"/>
      <w:marTop w:val="0"/>
      <w:marBottom w:val="0"/>
      <w:divBdr>
        <w:top w:val="none" w:sz="0" w:space="0" w:color="auto"/>
        <w:left w:val="none" w:sz="0" w:space="0" w:color="auto"/>
        <w:bottom w:val="none" w:sz="0" w:space="0" w:color="auto"/>
        <w:right w:val="none" w:sz="0" w:space="0" w:color="auto"/>
      </w:divBdr>
    </w:div>
    <w:div w:id="1020622145">
      <w:bodyDiv w:val="1"/>
      <w:marLeft w:val="0"/>
      <w:marRight w:val="0"/>
      <w:marTop w:val="0"/>
      <w:marBottom w:val="0"/>
      <w:divBdr>
        <w:top w:val="none" w:sz="0" w:space="0" w:color="auto"/>
        <w:left w:val="none" w:sz="0" w:space="0" w:color="auto"/>
        <w:bottom w:val="none" w:sz="0" w:space="0" w:color="auto"/>
        <w:right w:val="none" w:sz="0" w:space="0" w:color="auto"/>
      </w:divBdr>
    </w:div>
    <w:div w:id="1020817535">
      <w:bodyDiv w:val="1"/>
      <w:marLeft w:val="0"/>
      <w:marRight w:val="0"/>
      <w:marTop w:val="0"/>
      <w:marBottom w:val="0"/>
      <w:divBdr>
        <w:top w:val="none" w:sz="0" w:space="0" w:color="auto"/>
        <w:left w:val="none" w:sz="0" w:space="0" w:color="auto"/>
        <w:bottom w:val="none" w:sz="0" w:space="0" w:color="auto"/>
        <w:right w:val="none" w:sz="0" w:space="0" w:color="auto"/>
      </w:divBdr>
      <w:divsChild>
        <w:div w:id="1647540717">
          <w:marLeft w:val="0"/>
          <w:marRight w:val="0"/>
          <w:marTop w:val="0"/>
          <w:marBottom w:val="0"/>
          <w:divBdr>
            <w:top w:val="none" w:sz="0" w:space="0" w:color="auto"/>
            <w:left w:val="none" w:sz="0" w:space="0" w:color="auto"/>
            <w:bottom w:val="none" w:sz="0" w:space="0" w:color="auto"/>
            <w:right w:val="none" w:sz="0" w:space="0" w:color="auto"/>
          </w:divBdr>
        </w:div>
      </w:divsChild>
    </w:div>
    <w:div w:id="1020856504">
      <w:bodyDiv w:val="1"/>
      <w:marLeft w:val="0"/>
      <w:marRight w:val="0"/>
      <w:marTop w:val="0"/>
      <w:marBottom w:val="0"/>
      <w:divBdr>
        <w:top w:val="none" w:sz="0" w:space="0" w:color="auto"/>
        <w:left w:val="none" w:sz="0" w:space="0" w:color="auto"/>
        <w:bottom w:val="none" w:sz="0" w:space="0" w:color="auto"/>
        <w:right w:val="none" w:sz="0" w:space="0" w:color="auto"/>
      </w:divBdr>
    </w:div>
    <w:div w:id="1023435836">
      <w:bodyDiv w:val="1"/>
      <w:marLeft w:val="0"/>
      <w:marRight w:val="0"/>
      <w:marTop w:val="0"/>
      <w:marBottom w:val="0"/>
      <w:divBdr>
        <w:top w:val="none" w:sz="0" w:space="0" w:color="auto"/>
        <w:left w:val="none" w:sz="0" w:space="0" w:color="auto"/>
        <w:bottom w:val="none" w:sz="0" w:space="0" w:color="auto"/>
        <w:right w:val="none" w:sz="0" w:space="0" w:color="auto"/>
      </w:divBdr>
    </w:div>
    <w:div w:id="1023676667">
      <w:bodyDiv w:val="1"/>
      <w:marLeft w:val="0"/>
      <w:marRight w:val="0"/>
      <w:marTop w:val="0"/>
      <w:marBottom w:val="0"/>
      <w:divBdr>
        <w:top w:val="none" w:sz="0" w:space="0" w:color="auto"/>
        <w:left w:val="none" w:sz="0" w:space="0" w:color="auto"/>
        <w:bottom w:val="none" w:sz="0" w:space="0" w:color="auto"/>
        <w:right w:val="none" w:sz="0" w:space="0" w:color="auto"/>
      </w:divBdr>
    </w:div>
    <w:div w:id="1023751061">
      <w:bodyDiv w:val="1"/>
      <w:marLeft w:val="0"/>
      <w:marRight w:val="0"/>
      <w:marTop w:val="0"/>
      <w:marBottom w:val="0"/>
      <w:divBdr>
        <w:top w:val="none" w:sz="0" w:space="0" w:color="auto"/>
        <w:left w:val="none" w:sz="0" w:space="0" w:color="auto"/>
        <w:bottom w:val="none" w:sz="0" w:space="0" w:color="auto"/>
        <w:right w:val="none" w:sz="0" w:space="0" w:color="auto"/>
      </w:divBdr>
    </w:div>
    <w:div w:id="1025978229">
      <w:bodyDiv w:val="1"/>
      <w:marLeft w:val="0"/>
      <w:marRight w:val="0"/>
      <w:marTop w:val="0"/>
      <w:marBottom w:val="0"/>
      <w:divBdr>
        <w:top w:val="none" w:sz="0" w:space="0" w:color="auto"/>
        <w:left w:val="none" w:sz="0" w:space="0" w:color="auto"/>
        <w:bottom w:val="none" w:sz="0" w:space="0" w:color="auto"/>
        <w:right w:val="none" w:sz="0" w:space="0" w:color="auto"/>
      </w:divBdr>
    </w:div>
    <w:div w:id="1025978580">
      <w:bodyDiv w:val="1"/>
      <w:marLeft w:val="0"/>
      <w:marRight w:val="0"/>
      <w:marTop w:val="0"/>
      <w:marBottom w:val="0"/>
      <w:divBdr>
        <w:top w:val="none" w:sz="0" w:space="0" w:color="auto"/>
        <w:left w:val="none" w:sz="0" w:space="0" w:color="auto"/>
        <w:bottom w:val="none" w:sz="0" w:space="0" w:color="auto"/>
        <w:right w:val="none" w:sz="0" w:space="0" w:color="auto"/>
      </w:divBdr>
    </w:div>
    <w:div w:id="1026057203">
      <w:bodyDiv w:val="1"/>
      <w:marLeft w:val="0"/>
      <w:marRight w:val="0"/>
      <w:marTop w:val="0"/>
      <w:marBottom w:val="0"/>
      <w:divBdr>
        <w:top w:val="none" w:sz="0" w:space="0" w:color="auto"/>
        <w:left w:val="none" w:sz="0" w:space="0" w:color="auto"/>
        <w:bottom w:val="none" w:sz="0" w:space="0" w:color="auto"/>
        <w:right w:val="none" w:sz="0" w:space="0" w:color="auto"/>
      </w:divBdr>
    </w:div>
    <w:div w:id="1026953476">
      <w:bodyDiv w:val="1"/>
      <w:marLeft w:val="0"/>
      <w:marRight w:val="0"/>
      <w:marTop w:val="0"/>
      <w:marBottom w:val="0"/>
      <w:divBdr>
        <w:top w:val="none" w:sz="0" w:space="0" w:color="auto"/>
        <w:left w:val="none" w:sz="0" w:space="0" w:color="auto"/>
        <w:bottom w:val="none" w:sz="0" w:space="0" w:color="auto"/>
        <w:right w:val="none" w:sz="0" w:space="0" w:color="auto"/>
      </w:divBdr>
      <w:divsChild>
        <w:div w:id="2000183344">
          <w:marLeft w:val="0"/>
          <w:marRight w:val="0"/>
          <w:marTop w:val="0"/>
          <w:marBottom w:val="240"/>
          <w:divBdr>
            <w:top w:val="none" w:sz="0" w:space="0" w:color="auto"/>
            <w:left w:val="none" w:sz="0" w:space="0" w:color="auto"/>
            <w:bottom w:val="none" w:sz="0" w:space="0" w:color="auto"/>
            <w:right w:val="none" w:sz="0" w:space="0" w:color="auto"/>
          </w:divBdr>
        </w:div>
        <w:div w:id="415439318">
          <w:marLeft w:val="0"/>
          <w:marRight w:val="0"/>
          <w:marTop w:val="0"/>
          <w:marBottom w:val="240"/>
          <w:divBdr>
            <w:top w:val="none" w:sz="0" w:space="0" w:color="auto"/>
            <w:left w:val="none" w:sz="0" w:space="0" w:color="auto"/>
            <w:bottom w:val="none" w:sz="0" w:space="0" w:color="auto"/>
            <w:right w:val="none" w:sz="0" w:space="0" w:color="auto"/>
          </w:divBdr>
          <w:divsChild>
            <w:div w:id="81476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091">
      <w:bodyDiv w:val="1"/>
      <w:marLeft w:val="0"/>
      <w:marRight w:val="0"/>
      <w:marTop w:val="0"/>
      <w:marBottom w:val="0"/>
      <w:divBdr>
        <w:top w:val="none" w:sz="0" w:space="0" w:color="auto"/>
        <w:left w:val="none" w:sz="0" w:space="0" w:color="auto"/>
        <w:bottom w:val="none" w:sz="0" w:space="0" w:color="auto"/>
        <w:right w:val="none" w:sz="0" w:space="0" w:color="auto"/>
      </w:divBdr>
    </w:div>
    <w:div w:id="1029064224">
      <w:bodyDiv w:val="1"/>
      <w:marLeft w:val="0"/>
      <w:marRight w:val="0"/>
      <w:marTop w:val="0"/>
      <w:marBottom w:val="0"/>
      <w:divBdr>
        <w:top w:val="none" w:sz="0" w:space="0" w:color="auto"/>
        <w:left w:val="none" w:sz="0" w:space="0" w:color="auto"/>
        <w:bottom w:val="none" w:sz="0" w:space="0" w:color="auto"/>
        <w:right w:val="none" w:sz="0" w:space="0" w:color="auto"/>
      </w:divBdr>
    </w:div>
    <w:div w:id="1031146326">
      <w:bodyDiv w:val="1"/>
      <w:marLeft w:val="0"/>
      <w:marRight w:val="0"/>
      <w:marTop w:val="0"/>
      <w:marBottom w:val="0"/>
      <w:divBdr>
        <w:top w:val="none" w:sz="0" w:space="0" w:color="auto"/>
        <w:left w:val="none" w:sz="0" w:space="0" w:color="auto"/>
        <w:bottom w:val="none" w:sz="0" w:space="0" w:color="auto"/>
        <w:right w:val="none" w:sz="0" w:space="0" w:color="auto"/>
      </w:divBdr>
    </w:div>
    <w:div w:id="1031877916">
      <w:bodyDiv w:val="1"/>
      <w:marLeft w:val="0"/>
      <w:marRight w:val="0"/>
      <w:marTop w:val="0"/>
      <w:marBottom w:val="0"/>
      <w:divBdr>
        <w:top w:val="none" w:sz="0" w:space="0" w:color="auto"/>
        <w:left w:val="none" w:sz="0" w:space="0" w:color="auto"/>
        <w:bottom w:val="none" w:sz="0" w:space="0" w:color="auto"/>
        <w:right w:val="none" w:sz="0" w:space="0" w:color="auto"/>
      </w:divBdr>
    </w:div>
    <w:div w:id="1033187167">
      <w:bodyDiv w:val="1"/>
      <w:marLeft w:val="0"/>
      <w:marRight w:val="0"/>
      <w:marTop w:val="0"/>
      <w:marBottom w:val="0"/>
      <w:divBdr>
        <w:top w:val="none" w:sz="0" w:space="0" w:color="auto"/>
        <w:left w:val="none" w:sz="0" w:space="0" w:color="auto"/>
        <w:bottom w:val="none" w:sz="0" w:space="0" w:color="auto"/>
        <w:right w:val="none" w:sz="0" w:space="0" w:color="auto"/>
      </w:divBdr>
    </w:div>
    <w:div w:id="1033308539">
      <w:bodyDiv w:val="1"/>
      <w:marLeft w:val="0"/>
      <w:marRight w:val="0"/>
      <w:marTop w:val="0"/>
      <w:marBottom w:val="0"/>
      <w:divBdr>
        <w:top w:val="none" w:sz="0" w:space="0" w:color="auto"/>
        <w:left w:val="none" w:sz="0" w:space="0" w:color="auto"/>
        <w:bottom w:val="none" w:sz="0" w:space="0" w:color="auto"/>
        <w:right w:val="none" w:sz="0" w:space="0" w:color="auto"/>
      </w:divBdr>
    </w:div>
    <w:div w:id="1034380885">
      <w:bodyDiv w:val="1"/>
      <w:marLeft w:val="0"/>
      <w:marRight w:val="0"/>
      <w:marTop w:val="0"/>
      <w:marBottom w:val="0"/>
      <w:divBdr>
        <w:top w:val="none" w:sz="0" w:space="0" w:color="auto"/>
        <w:left w:val="none" w:sz="0" w:space="0" w:color="auto"/>
        <w:bottom w:val="none" w:sz="0" w:space="0" w:color="auto"/>
        <w:right w:val="none" w:sz="0" w:space="0" w:color="auto"/>
      </w:divBdr>
      <w:divsChild>
        <w:div w:id="106388232">
          <w:marLeft w:val="0"/>
          <w:marRight w:val="0"/>
          <w:marTop w:val="0"/>
          <w:marBottom w:val="0"/>
          <w:divBdr>
            <w:top w:val="none" w:sz="0" w:space="0" w:color="auto"/>
            <w:left w:val="none" w:sz="0" w:space="0" w:color="auto"/>
            <w:bottom w:val="none" w:sz="0" w:space="0" w:color="auto"/>
            <w:right w:val="none" w:sz="0" w:space="0" w:color="auto"/>
          </w:divBdr>
        </w:div>
        <w:div w:id="1772627689">
          <w:marLeft w:val="0"/>
          <w:marRight w:val="0"/>
          <w:marTop w:val="0"/>
          <w:marBottom w:val="0"/>
          <w:divBdr>
            <w:top w:val="none" w:sz="0" w:space="0" w:color="auto"/>
            <w:left w:val="none" w:sz="0" w:space="0" w:color="auto"/>
            <w:bottom w:val="none" w:sz="0" w:space="0" w:color="auto"/>
            <w:right w:val="none" w:sz="0" w:space="0" w:color="auto"/>
          </w:divBdr>
        </w:div>
      </w:divsChild>
    </w:div>
    <w:div w:id="1035349379">
      <w:bodyDiv w:val="1"/>
      <w:marLeft w:val="0"/>
      <w:marRight w:val="0"/>
      <w:marTop w:val="0"/>
      <w:marBottom w:val="0"/>
      <w:divBdr>
        <w:top w:val="none" w:sz="0" w:space="0" w:color="auto"/>
        <w:left w:val="none" w:sz="0" w:space="0" w:color="auto"/>
        <w:bottom w:val="none" w:sz="0" w:space="0" w:color="auto"/>
        <w:right w:val="none" w:sz="0" w:space="0" w:color="auto"/>
      </w:divBdr>
    </w:div>
    <w:div w:id="1035812254">
      <w:bodyDiv w:val="1"/>
      <w:marLeft w:val="0"/>
      <w:marRight w:val="0"/>
      <w:marTop w:val="0"/>
      <w:marBottom w:val="0"/>
      <w:divBdr>
        <w:top w:val="none" w:sz="0" w:space="0" w:color="auto"/>
        <w:left w:val="none" w:sz="0" w:space="0" w:color="auto"/>
        <w:bottom w:val="none" w:sz="0" w:space="0" w:color="auto"/>
        <w:right w:val="none" w:sz="0" w:space="0" w:color="auto"/>
      </w:divBdr>
    </w:div>
    <w:div w:id="1036807431">
      <w:bodyDiv w:val="1"/>
      <w:marLeft w:val="0"/>
      <w:marRight w:val="0"/>
      <w:marTop w:val="0"/>
      <w:marBottom w:val="0"/>
      <w:divBdr>
        <w:top w:val="none" w:sz="0" w:space="0" w:color="auto"/>
        <w:left w:val="none" w:sz="0" w:space="0" w:color="auto"/>
        <w:bottom w:val="none" w:sz="0" w:space="0" w:color="auto"/>
        <w:right w:val="none" w:sz="0" w:space="0" w:color="auto"/>
      </w:divBdr>
    </w:div>
    <w:div w:id="1037704418">
      <w:bodyDiv w:val="1"/>
      <w:marLeft w:val="0"/>
      <w:marRight w:val="0"/>
      <w:marTop w:val="0"/>
      <w:marBottom w:val="0"/>
      <w:divBdr>
        <w:top w:val="none" w:sz="0" w:space="0" w:color="auto"/>
        <w:left w:val="none" w:sz="0" w:space="0" w:color="auto"/>
        <w:bottom w:val="none" w:sz="0" w:space="0" w:color="auto"/>
        <w:right w:val="none" w:sz="0" w:space="0" w:color="auto"/>
      </w:divBdr>
    </w:div>
    <w:div w:id="1038628161">
      <w:bodyDiv w:val="1"/>
      <w:marLeft w:val="0"/>
      <w:marRight w:val="0"/>
      <w:marTop w:val="0"/>
      <w:marBottom w:val="0"/>
      <w:divBdr>
        <w:top w:val="none" w:sz="0" w:space="0" w:color="auto"/>
        <w:left w:val="none" w:sz="0" w:space="0" w:color="auto"/>
        <w:bottom w:val="none" w:sz="0" w:space="0" w:color="auto"/>
        <w:right w:val="none" w:sz="0" w:space="0" w:color="auto"/>
      </w:divBdr>
    </w:div>
    <w:div w:id="1041903398">
      <w:bodyDiv w:val="1"/>
      <w:marLeft w:val="0"/>
      <w:marRight w:val="0"/>
      <w:marTop w:val="0"/>
      <w:marBottom w:val="0"/>
      <w:divBdr>
        <w:top w:val="none" w:sz="0" w:space="0" w:color="auto"/>
        <w:left w:val="none" w:sz="0" w:space="0" w:color="auto"/>
        <w:bottom w:val="none" w:sz="0" w:space="0" w:color="auto"/>
        <w:right w:val="none" w:sz="0" w:space="0" w:color="auto"/>
      </w:divBdr>
    </w:div>
    <w:div w:id="1043674890">
      <w:bodyDiv w:val="1"/>
      <w:marLeft w:val="0"/>
      <w:marRight w:val="0"/>
      <w:marTop w:val="0"/>
      <w:marBottom w:val="0"/>
      <w:divBdr>
        <w:top w:val="none" w:sz="0" w:space="0" w:color="auto"/>
        <w:left w:val="none" w:sz="0" w:space="0" w:color="auto"/>
        <w:bottom w:val="none" w:sz="0" w:space="0" w:color="auto"/>
        <w:right w:val="none" w:sz="0" w:space="0" w:color="auto"/>
      </w:divBdr>
    </w:div>
    <w:div w:id="1043677894">
      <w:bodyDiv w:val="1"/>
      <w:marLeft w:val="0"/>
      <w:marRight w:val="0"/>
      <w:marTop w:val="0"/>
      <w:marBottom w:val="0"/>
      <w:divBdr>
        <w:top w:val="none" w:sz="0" w:space="0" w:color="auto"/>
        <w:left w:val="none" w:sz="0" w:space="0" w:color="auto"/>
        <w:bottom w:val="none" w:sz="0" w:space="0" w:color="auto"/>
        <w:right w:val="none" w:sz="0" w:space="0" w:color="auto"/>
      </w:divBdr>
    </w:div>
    <w:div w:id="1043747984">
      <w:bodyDiv w:val="1"/>
      <w:marLeft w:val="0"/>
      <w:marRight w:val="0"/>
      <w:marTop w:val="0"/>
      <w:marBottom w:val="0"/>
      <w:divBdr>
        <w:top w:val="none" w:sz="0" w:space="0" w:color="auto"/>
        <w:left w:val="none" w:sz="0" w:space="0" w:color="auto"/>
        <w:bottom w:val="none" w:sz="0" w:space="0" w:color="auto"/>
        <w:right w:val="none" w:sz="0" w:space="0" w:color="auto"/>
      </w:divBdr>
    </w:div>
    <w:div w:id="1045717067">
      <w:bodyDiv w:val="1"/>
      <w:marLeft w:val="0"/>
      <w:marRight w:val="0"/>
      <w:marTop w:val="0"/>
      <w:marBottom w:val="0"/>
      <w:divBdr>
        <w:top w:val="none" w:sz="0" w:space="0" w:color="auto"/>
        <w:left w:val="none" w:sz="0" w:space="0" w:color="auto"/>
        <w:bottom w:val="none" w:sz="0" w:space="0" w:color="auto"/>
        <w:right w:val="none" w:sz="0" w:space="0" w:color="auto"/>
      </w:divBdr>
    </w:div>
    <w:div w:id="1046104501">
      <w:bodyDiv w:val="1"/>
      <w:marLeft w:val="0"/>
      <w:marRight w:val="0"/>
      <w:marTop w:val="0"/>
      <w:marBottom w:val="0"/>
      <w:divBdr>
        <w:top w:val="none" w:sz="0" w:space="0" w:color="auto"/>
        <w:left w:val="none" w:sz="0" w:space="0" w:color="auto"/>
        <w:bottom w:val="none" w:sz="0" w:space="0" w:color="auto"/>
        <w:right w:val="none" w:sz="0" w:space="0" w:color="auto"/>
      </w:divBdr>
    </w:div>
    <w:div w:id="1046560625">
      <w:bodyDiv w:val="1"/>
      <w:marLeft w:val="0"/>
      <w:marRight w:val="0"/>
      <w:marTop w:val="0"/>
      <w:marBottom w:val="0"/>
      <w:divBdr>
        <w:top w:val="none" w:sz="0" w:space="0" w:color="auto"/>
        <w:left w:val="none" w:sz="0" w:space="0" w:color="auto"/>
        <w:bottom w:val="none" w:sz="0" w:space="0" w:color="auto"/>
        <w:right w:val="none" w:sz="0" w:space="0" w:color="auto"/>
      </w:divBdr>
      <w:divsChild>
        <w:div w:id="651519906">
          <w:marLeft w:val="0"/>
          <w:marRight w:val="0"/>
          <w:marTop w:val="0"/>
          <w:marBottom w:val="0"/>
          <w:divBdr>
            <w:top w:val="none" w:sz="0" w:space="0" w:color="auto"/>
            <w:left w:val="none" w:sz="0" w:space="0" w:color="auto"/>
            <w:bottom w:val="none" w:sz="0" w:space="0" w:color="auto"/>
            <w:right w:val="none" w:sz="0" w:space="0" w:color="auto"/>
          </w:divBdr>
        </w:div>
      </w:divsChild>
    </w:div>
    <w:div w:id="1046563238">
      <w:bodyDiv w:val="1"/>
      <w:marLeft w:val="0"/>
      <w:marRight w:val="0"/>
      <w:marTop w:val="0"/>
      <w:marBottom w:val="0"/>
      <w:divBdr>
        <w:top w:val="none" w:sz="0" w:space="0" w:color="auto"/>
        <w:left w:val="none" w:sz="0" w:space="0" w:color="auto"/>
        <w:bottom w:val="none" w:sz="0" w:space="0" w:color="auto"/>
        <w:right w:val="none" w:sz="0" w:space="0" w:color="auto"/>
      </w:divBdr>
    </w:div>
    <w:div w:id="1047221719">
      <w:bodyDiv w:val="1"/>
      <w:marLeft w:val="0"/>
      <w:marRight w:val="0"/>
      <w:marTop w:val="0"/>
      <w:marBottom w:val="0"/>
      <w:divBdr>
        <w:top w:val="none" w:sz="0" w:space="0" w:color="auto"/>
        <w:left w:val="none" w:sz="0" w:space="0" w:color="auto"/>
        <w:bottom w:val="none" w:sz="0" w:space="0" w:color="auto"/>
        <w:right w:val="none" w:sz="0" w:space="0" w:color="auto"/>
      </w:divBdr>
    </w:div>
    <w:div w:id="1049304433">
      <w:bodyDiv w:val="1"/>
      <w:marLeft w:val="0"/>
      <w:marRight w:val="0"/>
      <w:marTop w:val="0"/>
      <w:marBottom w:val="0"/>
      <w:divBdr>
        <w:top w:val="none" w:sz="0" w:space="0" w:color="auto"/>
        <w:left w:val="none" w:sz="0" w:space="0" w:color="auto"/>
        <w:bottom w:val="none" w:sz="0" w:space="0" w:color="auto"/>
        <w:right w:val="none" w:sz="0" w:space="0" w:color="auto"/>
      </w:divBdr>
    </w:div>
    <w:div w:id="1050374994">
      <w:bodyDiv w:val="1"/>
      <w:marLeft w:val="0"/>
      <w:marRight w:val="0"/>
      <w:marTop w:val="0"/>
      <w:marBottom w:val="0"/>
      <w:divBdr>
        <w:top w:val="none" w:sz="0" w:space="0" w:color="auto"/>
        <w:left w:val="none" w:sz="0" w:space="0" w:color="auto"/>
        <w:bottom w:val="none" w:sz="0" w:space="0" w:color="auto"/>
        <w:right w:val="none" w:sz="0" w:space="0" w:color="auto"/>
      </w:divBdr>
    </w:div>
    <w:div w:id="1052533846">
      <w:bodyDiv w:val="1"/>
      <w:marLeft w:val="0"/>
      <w:marRight w:val="0"/>
      <w:marTop w:val="0"/>
      <w:marBottom w:val="0"/>
      <w:divBdr>
        <w:top w:val="none" w:sz="0" w:space="0" w:color="auto"/>
        <w:left w:val="none" w:sz="0" w:space="0" w:color="auto"/>
        <w:bottom w:val="none" w:sz="0" w:space="0" w:color="auto"/>
        <w:right w:val="none" w:sz="0" w:space="0" w:color="auto"/>
      </w:divBdr>
    </w:div>
    <w:div w:id="1054157717">
      <w:bodyDiv w:val="1"/>
      <w:marLeft w:val="0"/>
      <w:marRight w:val="0"/>
      <w:marTop w:val="0"/>
      <w:marBottom w:val="0"/>
      <w:divBdr>
        <w:top w:val="none" w:sz="0" w:space="0" w:color="auto"/>
        <w:left w:val="none" w:sz="0" w:space="0" w:color="auto"/>
        <w:bottom w:val="none" w:sz="0" w:space="0" w:color="auto"/>
        <w:right w:val="none" w:sz="0" w:space="0" w:color="auto"/>
      </w:divBdr>
    </w:div>
    <w:div w:id="1054233952">
      <w:bodyDiv w:val="1"/>
      <w:marLeft w:val="0"/>
      <w:marRight w:val="0"/>
      <w:marTop w:val="0"/>
      <w:marBottom w:val="0"/>
      <w:divBdr>
        <w:top w:val="none" w:sz="0" w:space="0" w:color="auto"/>
        <w:left w:val="none" w:sz="0" w:space="0" w:color="auto"/>
        <w:bottom w:val="none" w:sz="0" w:space="0" w:color="auto"/>
        <w:right w:val="none" w:sz="0" w:space="0" w:color="auto"/>
      </w:divBdr>
      <w:divsChild>
        <w:div w:id="2120446969">
          <w:marLeft w:val="0"/>
          <w:marRight w:val="0"/>
          <w:marTop w:val="0"/>
          <w:marBottom w:val="240"/>
          <w:divBdr>
            <w:top w:val="none" w:sz="0" w:space="0" w:color="auto"/>
            <w:left w:val="none" w:sz="0" w:space="0" w:color="auto"/>
            <w:bottom w:val="none" w:sz="0" w:space="0" w:color="auto"/>
            <w:right w:val="none" w:sz="0" w:space="0" w:color="auto"/>
          </w:divBdr>
          <w:divsChild>
            <w:div w:id="15498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7405">
      <w:bodyDiv w:val="1"/>
      <w:marLeft w:val="0"/>
      <w:marRight w:val="0"/>
      <w:marTop w:val="0"/>
      <w:marBottom w:val="0"/>
      <w:divBdr>
        <w:top w:val="none" w:sz="0" w:space="0" w:color="auto"/>
        <w:left w:val="none" w:sz="0" w:space="0" w:color="auto"/>
        <w:bottom w:val="none" w:sz="0" w:space="0" w:color="auto"/>
        <w:right w:val="none" w:sz="0" w:space="0" w:color="auto"/>
      </w:divBdr>
    </w:div>
    <w:div w:id="1055012124">
      <w:bodyDiv w:val="1"/>
      <w:marLeft w:val="0"/>
      <w:marRight w:val="0"/>
      <w:marTop w:val="0"/>
      <w:marBottom w:val="0"/>
      <w:divBdr>
        <w:top w:val="none" w:sz="0" w:space="0" w:color="auto"/>
        <w:left w:val="none" w:sz="0" w:space="0" w:color="auto"/>
        <w:bottom w:val="none" w:sz="0" w:space="0" w:color="auto"/>
        <w:right w:val="none" w:sz="0" w:space="0" w:color="auto"/>
      </w:divBdr>
    </w:div>
    <w:div w:id="1056246967">
      <w:bodyDiv w:val="1"/>
      <w:marLeft w:val="0"/>
      <w:marRight w:val="0"/>
      <w:marTop w:val="0"/>
      <w:marBottom w:val="0"/>
      <w:divBdr>
        <w:top w:val="none" w:sz="0" w:space="0" w:color="auto"/>
        <w:left w:val="none" w:sz="0" w:space="0" w:color="auto"/>
        <w:bottom w:val="none" w:sz="0" w:space="0" w:color="auto"/>
        <w:right w:val="none" w:sz="0" w:space="0" w:color="auto"/>
      </w:divBdr>
      <w:divsChild>
        <w:div w:id="1733848205">
          <w:marLeft w:val="0"/>
          <w:marRight w:val="0"/>
          <w:marTop w:val="0"/>
          <w:marBottom w:val="0"/>
          <w:divBdr>
            <w:top w:val="none" w:sz="0" w:space="0" w:color="auto"/>
            <w:left w:val="none" w:sz="0" w:space="0" w:color="auto"/>
            <w:bottom w:val="none" w:sz="0" w:space="0" w:color="auto"/>
            <w:right w:val="none" w:sz="0" w:space="0" w:color="auto"/>
          </w:divBdr>
        </w:div>
      </w:divsChild>
    </w:div>
    <w:div w:id="1057239250">
      <w:bodyDiv w:val="1"/>
      <w:marLeft w:val="0"/>
      <w:marRight w:val="0"/>
      <w:marTop w:val="0"/>
      <w:marBottom w:val="0"/>
      <w:divBdr>
        <w:top w:val="none" w:sz="0" w:space="0" w:color="auto"/>
        <w:left w:val="none" w:sz="0" w:space="0" w:color="auto"/>
        <w:bottom w:val="none" w:sz="0" w:space="0" w:color="auto"/>
        <w:right w:val="none" w:sz="0" w:space="0" w:color="auto"/>
      </w:divBdr>
    </w:div>
    <w:div w:id="1057512481">
      <w:bodyDiv w:val="1"/>
      <w:marLeft w:val="0"/>
      <w:marRight w:val="0"/>
      <w:marTop w:val="0"/>
      <w:marBottom w:val="0"/>
      <w:divBdr>
        <w:top w:val="none" w:sz="0" w:space="0" w:color="auto"/>
        <w:left w:val="none" w:sz="0" w:space="0" w:color="auto"/>
        <w:bottom w:val="none" w:sz="0" w:space="0" w:color="auto"/>
        <w:right w:val="none" w:sz="0" w:space="0" w:color="auto"/>
      </w:divBdr>
    </w:div>
    <w:div w:id="1061054993">
      <w:bodyDiv w:val="1"/>
      <w:marLeft w:val="0"/>
      <w:marRight w:val="0"/>
      <w:marTop w:val="0"/>
      <w:marBottom w:val="0"/>
      <w:divBdr>
        <w:top w:val="none" w:sz="0" w:space="0" w:color="auto"/>
        <w:left w:val="none" w:sz="0" w:space="0" w:color="auto"/>
        <w:bottom w:val="none" w:sz="0" w:space="0" w:color="auto"/>
        <w:right w:val="none" w:sz="0" w:space="0" w:color="auto"/>
      </w:divBdr>
    </w:div>
    <w:div w:id="1062823913">
      <w:bodyDiv w:val="1"/>
      <w:marLeft w:val="0"/>
      <w:marRight w:val="0"/>
      <w:marTop w:val="0"/>
      <w:marBottom w:val="0"/>
      <w:divBdr>
        <w:top w:val="none" w:sz="0" w:space="0" w:color="auto"/>
        <w:left w:val="none" w:sz="0" w:space="0" w:color="auto"/>
        <w:bottom w:val="none" w:sz="0" w:space="0" w:color="auto"/>
        <w:right w:val="none" w:sz="0" w:space="0" w:color="auto"/>
      </w:divBdr>
    </w:div>
    <w:div w:id="1064795812">
      <w:bodyDiv w:val="1"/>
      <w:marLeft w:val="0"/>
      <w:marRight w:val="0"/>
      <w:marTop w:val="0"/>
      <w:marBottom w:val="0"/>
      <w:divBdr>
        <w:top w:val="none" w:sz="0" w:space="0" w:color="auto"/>
        <w:left w:val="none" w:sz="0" w:space="0" w:color="auto"/>
        <w:bottom w:val="none" w:sz="0" w:space="0" w:color="auto"/>
        <w:right w:val="none" w:sz="0" w:space="0" w:color="auto"/>
      </w:divBdr>
    </w:div>
    <w:div w:id="1064908314">
      <w:bodyDiv w:val="1"/>
      <w:marLeft w:val="0"/>
      <w:marRight w:val="0"/>
      <w:marTop w:val="0"/>
      <w:marBottom w:val="0"/>
      <w:divBdr>
        <w:top w:val="none" w:sz="0" w:space="0" w:color="auto"/>
        <w:left w:val="none" w:sz="0" w:space="0" w:color="auto"/>
        <w:bottom w:val="none" w:sz="0" w:space="0" w:color="auto"/>
        <w:right w:val="none" w:sz="0" w:space="0" w:color="auto"/>
      </w:divBdr>
    </w:div>
    <w:div w:id="1068384644">
      <w:bodyDiv w:val="1"/>
      <w:marLeft w:val="0"/>
      <w:marRight w:val="0"/>
      <w:marTop w:val="0"/>
      <w:marBottom w:val="0"/>
      <w:divBdr>
        <w:top w:val="none" w:sz="0" w:space="0" w:color="auto"/>
        <w:left w:val="none" w:sz="0" w:space="0" w:color="auto"/>
        <w:bottom w:val="none" w:sz="0" w:space="0" w:color="auto"/>
        <w:right w:val="none" w:sz="0" w:space="0" w:color="auto"/>
      </w:divBdr>
    </w:div>
    <w:div w:id="1069108437">
      <w:bodyDiv w:val="1"/>
      <w:marLeft w:val="0"/>
      <w:marRight w:val="0"/>
      <w:marTop w:val="0"/>
      <w:marBottom w:val="0"/>
      <w:divBdr>
        <w:top w:val="none" w:sz="0" w:space="0" w:color="auto"/>
        <w:left w:val="none" w:sz="0" w:space="0" w:color="auto"/>
        <w:bottom w:val="none" w:sz="0" w:space="0" w:color="auto"/>
        <w:right w:val="none" w:sz="0" w:space="0" w:color="auto"/>
      </w:divBdr>
    </w:div>
    <w:div w:id="1069116361">
      <w:bodyDiv w:val="1"/>
      <w:marLeft w:val="0"/>
      <w:marRight w:val="0"/>
      <w:marTop w:val="0"/>
      <w:marBottom w:val="0"/>
      <w:divBdr>
        <w:top w:val="none" w:sz="0" w:space="0" w:color="auto"/>
        <w:left w:val="none" w:sz="0" w:space="0" w:color="auto"/>
        <w:bottom w:val="none" w:sz="0" w:space="0" w:color="auto"/>
        <w:right w:val="none" w:sz="0" w:space="0" w:color="auto"/>
      </w:divBdr>
    </w:div>
    <w:div w:id="1069156781">
      <w:bodyDiv w:val="1"/>
      <w:marLeft w:val="0"/>
      <w:marRight w:val="0"/>
      <w:marTop w:val="0"/>
      <w:marBottom w:val="0"/>
      <w:divBdr>
        <w:top w:val="none" w:sz="0" w:space="0" w:color="auto"/>
        <w:left w:val="none" w:sz="0" w:space="0" w:color="auto"/>
        <w:bottom w:val="none" w:sz="0" w:space="0" w:color="auto"/>
        <w:right w:val="none" w:sz="0" w:space="0" w:color="auto"/>
      </w:divBdr>
    </w:div>
    <w:div w:id="1069382227">
      <w:bodyDiv w:val="1"/>
      <w:marLeft w:val="0"/>
      <w:marRight w:val="0"/>
      <w:marTop w:val="0"/>
      <w:marBottom w:val="0"/>
      <w:divBdr>
        <w:top w:val="none" w:sz="0" w:space="0" w:color="auto"/>
        <w:left w:val="none" w:sz="0" w:space="0" w:color="auto"/>
        <w:bottom w:val="none" w:sz="0" w:space="0" w:color="auto"/>
        <w:right w:val="none" w:sz="0" w:space="0" w:color="auto"/>
      </w:divBdr>
    </w:div>
    <w:div w:id="1069812530">
      <w:bodyDiv w:val="1"/>
      <w:marLeft w:val="0"/>
      <w:marRight w:val="0"/>
      <w:marTop w:val="0"/>
      <w:marBottom w:val="0"/>
      <w:divBdr>
        <w:top w:val="none" w:sz="0" w:space="0" w:color="auto"/>
        <w:left w:val="none" w:sz="0" w:space="0" w:color="auto"/>
        <w:bottom w:val="none" w:sz="0" w:space="0" w:color="auto"/>
        <w:right w:val="none" w:sz="0" w:space="0" w:color="auto"/>
      </w:divBdr>
    </w:div>
    <w:div w:id="1073427198">
      <w:bodyDiv w:val="1"/>
      <w:marLeft w:val="0"/>
      <w:marRight w:val="0"/>
      <w:marTop w:val="0"/>
      <w:marBottom w:val="0"/>
      <w:divBdr>
        <w:top w:val="none" w:sz="0" w:space="0" w:color="auto"/>
        <w:left w:val="none" w:sz="0" w:space="0" w:color="auto"/>
        <w:bottom w:val="none" w:sz="0" w:space="0" w:color="auto"/>
        <w:right w:val="none" w:sz="0" w:space="0" w:color="auto"/>
      </w:divBdr>
    </w:div>
    <w:div w:id="1073821965">
      <w:bodyDiv w:val="1"/>
      <w:marLeft w:val="0"/>
      <w:marRight w:val="0"/>
      <w:marTop w:val="0"/>
      <w:marBottom w:val="0"/>
      <w:divBdr>
        <w:top w:val="none" w:sz="0" w:space="0" w:color="auto"/>
        <w:left w:val="none" w:sz="0" w:space="0" w:color="auto"/>
        <w:bottom w:val="none" w:sz="0" w:space="0" w:color="auto"/>
        <w:right w:val="none" w:sz="0" w:space="0" w:color="auto"/>
      </w:divBdr>
    </w:div>
    <w:div w:id="1073890307">
      <w:bodyDiv w:val="1"/>
      <w:marLeft w:val="0"/>
      <w:marRight w:val="0"/>
      <w:marTop w:val="0"/>
      <w:marBottom w:val="0"/>
      <w:divBdr>
        <w:top w:val="none" w:sz="0" w:space="0" w:color="auto"/>
        <w:left w:val="none" w:sz="0" w:space="0" w:color="auto"/>
        <w:bottom w:val="none" w:sz="0" w:space="0" w:color="auto"/>
        <w:right w:val="none" w:sz="0" w:space="0" w:color="auto"/>
      </w:divBdr>
    </w:div>
    <w:div w:id="1074274715">
      <w:bodyDiv w:val="1"/>
      <w:marLeft w:val="0"/>
      <w:marRight w:val="0"/>
      <w:marTop w:val="0"/>
      <w:marBottom w:val="0"/>
      <w:divBdr>
        <w:top w:val="none" w:sz="0" w:space="0" w:color="auto"/>
        <w:left w:val="none" w:sz="0" w:space="0" w:color="auto"/>
        <w:bottom w:val="none" w:sz="0" w:space="0" w:color="auto"/>
        <w:right w:val="none" w:sz="0" w:space="0" w:color="auto"/>
      </w:divBdr>
    </w:div>
    <w:div w:id="1076172065">
      <w:bodyDiv w:val="1"/>
      <w:marLeft w:val="0"/>
      <w:marRight w:val="0"/>
      <w:marTop w:val="0"/>
      <w:marBottom w:val="0"/>
      <w:divBdr>
        <w:top w:val="none" w:sz="0" w:space="0" w:color="auto"/>
        <w:left w:val="none" w:sz="0" w:space="0" w:color="auto"/>
        <w:bottom w:val="none" w:sz="0" w:space="0" w:color="auto"/>
        <w:right w:val="none" w:sz="0" w:space="0" w:color="auto"/>
      </w:divBdr>
    </w:div>
    <w:div w:id="1076705079">
      <w:bodyDiv w:val="1"/>
      <w:marLeft w:val="0"/>
      <w:marRight w:val="0"/>
      <w:marTop w:val="0"/>
      <w:marBottom w:val="0"/>
      <w:divBdr>
        <w:top w:val="none" w:sz="0" w:space="0" w:color="auto"/>
        <w:left w:val="none" w:sz="0" w:space="0" w:color="auto"/>
        <w:bottom w:val="none" w:sz="0" w:space="0" w:color="auto"/>
        <w:right w:val="none" w:sz="0" w:space="0" w:color="auto"/>
      </w:divBdr>
    </w:div>
    <w:div w:id="1077291910">
      <w:bodyDiv w:val="1"/>
      <w:marLeft w:val="0"/>
      <w:marRight w:val="0"/>
      <w:marTop w:val="0"/>
      <w:marBottom w:val="0"/>
      <w:divBdr>
        <w:top w:val="none" w:sz="0" w:space="0" w:color="auto"/>
        <w:left w:val="none" w:sz="0" w:space="0" w:color="auto"/>
        <w:bottom w:val="none" w:sz="0" w:space="0" w:color="auto"/>
        <w:right w:val="none" w:sz="0" w:space="0" w:color="auto"/>
      </w:divBdr>
    </w:div>
    <w:div w:id="1077434187">
      <w:bodyDiv w:val="1"/>
      <w:marLeft w:val="0"/>
      <w:marRight w:val="0"/>
      <w:marTop w:val="0"/>
      <w:marBottom w:val="0"/>
      <w:divBdr>
        <w:top w:val="none" w:sz="0" w:space="0" w:color="auto"/>
        <w:left w:val="none" w:sz="0" w:space="0" w:color="auto"/>
        <w:bottom w:val="none" w:sz="0" w:space="0" w:color="auto"/>
        <w:right w:val="none" w:sz="0" w:space="0" w:color="auto"/>
      </w:divBdr>
      <w:divsChild>
        <w:div w:id="438531992">
          <w:marLeft w:val="0"/>
          <w:marRight w:val="0"/>
          <w:marTop w:val="0"/>
          <w:marBottom w:val="240"/>
          <w:divBdr>
            <w:top w:val="none" w:sz="0" w:space="0" w:color="auto"/>
            <w:left w:val="none" w:sz="0" w:space="0" w:color="auto"/>
            <w:bottom w:val="none" w:sz="0" w:space="0" w:color="auto"/>
            <w:right w:val="none" w:sz="0" w:space="0" w:color="auto"/>
          </w:divBdr>
        </w:div>
      </w:divsChild>
    </w:div>
    <w:div w:id="1077626664">
      <w:bodyDiv w:val="1"/>
      <w:marLeft w:val="0"/>
      <w:marRight w:val="0"/>
      <w:marTop w:val="0"/>
      <w:marBottom w:val="0"/>
      <w:divBdr>
        <w:top w:val="none" w:sz="0" w:space="0" w:color="auto"/>
        <w:left w:val="none" w:sz="0" w:space="0" w:color="auto"/>
        <w:bottom w:val="none" w:sz="0" w:space="0" w:color="auto"/>
        <w:right w:val="none" w:sz="0" w:space="0" w:color="auto"/>
      </w:divBdr>
    </w:div>
    <w:div w:id="1078331341">
      <w:bodyDiv w:val="1"/>
      <w:marLeft w:val="0"/>
      <w:marRight w:val="0"/>
      <w:marTop w:val="0"/>
      <w:marBottom w:val="0"/>
      <w:divBdr>
        <w:top w:val="none" w:sz="0" w:space="0" w:color="auto"/>
        <w:left w:val="none" w:sz="0" w:space="0" w:color="auto"/>
        <w:bottom w:val="none" w:sz="0" w:space="0" w:color="auto"/>
        <w:right w:val="none" w:sz="0" w:space="0" w:color="auto"/>
      </w:divBdr>
    </w:div>
    <w:div w:id="1080060144">
      <w:bodyDiv w:val="1"/>
      <w:marLeft w:val="0"/>
      <w:marRight w:val="0"/>
      <w:marTop w:val="0"/>
      <w:marBottom w:val="0"/>
      <w:divBdr>
        <w:top w:val="none" w:sz="0" w:space="0" w:color="auto"/>
        <w:left w:val="none" w:sz="0" w:space="0" w:color="auto"/>
        <w:bottom w:val="none" w:sz="0" w:space="0" w:color="auto"/>
        <w:right w:val="none" w:sz="0" w:space="0" w:color="auto"/>
      </w:divBdr>
    </w:div>
    <w:div w:id="1080521795">
      <w:bodyDiv w:val="1"/>
      <w:marLeft w:val="0"/>
      <w:marRight w:val="0"/>
      <w:marTop w:val="0"/>
      <w:marBottom w:val="0"/>
      <w:divBdr>
        <w:top w:val="none" w:sz="0" w:space="0" w:color="auto"/>
        <w:left w:val="none" w:sz="0" w:space="0" w:color="auto"/>
        <w:bottom w:val="none" w:sz="0" w:space="0" w:color="auto"/>
        <w:right w:val="none" w:sz="0" w:space="0" w:color="auto"/>
      </w:divBdr>
    </w:div>
    <w:div w:id="1081097980">
      <w:bodyDiv w:val="1"/>
      <w:marLeft w:val="0"/>
      <w:marRight w:val="0"/>
      <w:marTop w:val="0"/>
      <w:marBottom w:val="0"/>
      <w:divBdr>
        <w:top w:val="none" w:sz="0" w:space="0" w:color="auto"/>
        <w:left w:val="none" w:sz="0" w:space="0" w:color="auto"/>
        <w:bottom w:val="none" w:sz="0" w:space="0" w:color="auto"/>
        <w:right w:val="none" w:sz="0" w:space="0" w:color="auto"/>
      </w:divBdr>
    </w:div>
    <w:div w:id="1085342228">
      <w:bodyDiv w:val="1"/>
      <w:marLeft w:val="0"/>
      <w:marRight w:val="0"/>
      <w:marTop w:val="0"/>
      <w:marBottom w:val="0"/>
      <w:divBdr>
        <w:top w:val="none" w:sz="0" w:space="0" w:color="auto"/>
        <w:left w:val="none" w:sz="0" w:space="0" w:color="auto"/>
        <w:bottom w:val="none" w:sz="0" w:space="0" w:color="auto"/>
        <w:right w:val="none" w:sz="0" w:space="0" w:color="auto"/>
      </w:divBdr>
    </w:div>
    <w:div w:id="1085765232">
      <w:bodyDiv w:val="1"/>
      <w:marLeft w:val="0"/>
      <w:marRight w:val="0"/>
      <w:marTop w:val="0"/>
      <w:marBottom w:val="0"/>
      <w:divBdr>
        <w:top w:val="none" w:sz="0" w:space="0" w:color="auto"/>
        <w:left w:val="none" w:sz="0" w:space="0" w:color="auto"/>
        <w:bottom w:val="none" w:sz="0" w:space="0" w:color="auto"/>
        <w:right w:val="none" w:sz="0" w:space="0" w:color="auto"/>
      </w:divBdr>
    </w:div>
    <w:div w:id="1087733305">
      <w:bodyDiv w:val="1"/>
      <w:marLeft w:val="0"/>
      <w:marRight w:val="0"/>
      <w:marTop w:val="0"/>
      <w:marBottom w:val="0"/>
      <w:divBdr>
        <w:top w:val="none" w:sz="0" w:space="0" w:color="auto"/>
        <w:left w:val="none" w:sz="0" w:space="0" w:color="auto"/>
        <w:bottom w:val="none" w:sz="0" w:space="0" w:color="auto"/>
        <w:right w:val="none" w:sz="0" w:space="0" w:color="auto"/>
      </w:divBdr>
    </w:div>
    <w:div w:id="1088306661">
      <w:bodyDiv w:val="1"/>
      <w:marLeft w:val="0"/>
      <w:marRight w:val="0"/>
      <w:marTop w:val="0"/>
      <w:marBottom w:val="0"/>
      <w:divBdr>
        <w:top w:val="none" w:sz="0" w:space="0" w:color="auto"/>
        <w:left w:val="none" w:sz="0" w:space="0" w:color="auto"/>
        <w:bottom w:val="none" w:sz="0" w:space="0" w:color="auto"/>
        <w:right w:val="none" w:sz="0" w:space="0" w:color="auto"/>
      </w:divBdr>
    </w:div>
    <w:div w:id="1088426326">
      <w:bodyDiv w:val="1"/>
      <w:marLeft w:val="0"/>
      <w:marRight w:val="0"/>
      <w:marTop w:val="0"/>
      <w:marBottom w:val="0"/>
      <w:divBdr>
        <w:top w:val="none" w:sz="0" w:space="0" w:color="auto"/>
        <w:left w:val="none" w:sz="0" w:space="0" w:color="auto"/>
        <w:bottom w:val="none" w:sz="0" w:space="0" w:color="auto"/>
        <w:right w:val="none" w:sz="0" w:space="0" w:color="auto"/>
      </w:divBdr>
    </w:div>
    <w:div w:id="1088960138">
      <w:bodyDiv w:val="1"/>
      <w:marLeft w:val="0"/>
      <w:marRight w:val="0"/>
      <w:marTop w:val="0"/>
      <w:marBottom w:val="0"/>
      <w:divBdr>
        <w:top w:val="none" w:sz="0" w:space="0" w:color="auto"/>
        <w:left w:val="none" w:sz="0" w:space="0" w:color="auto"/>
        <w:bottom w:val="none" w:sz="0" w:space="0" w:color="auto"/>
        <w:right w:val="none" w:sz="0" w:space="0" w:color="auto"/>
      </w:divBdr>
    </w:div>
    <w:div w:id="1090126445">
      <w:bodyDiv w:val="1"/>
      <w:marLeft w:val="0"/>
      <w:marRight w:val="0"/>
      <w:marTop w:val="0"/>
      <w:marBottom w:val="0"/>
      <w:divBdr>
        <w:top w:val="none" w:sz="0" w:space="0" w:color="auto"/>
        <w:left w:val="none" w:sz="0" w:space="0" w:color="auto"/>
        <w:bottom w:val="none" w:sz="0" w:space="0" w:color="auto"/>
        <w:right w:val="none" w:sz="0" w:space="0" w:color="auto"/>
      </w:divBdr>
    </w:div>
    <w:div w:id="1090468501">
      <w:bodyDiv w:val="1"/>
      <w:marLeft w:val="0"/>
      <w:marRight w:val="0"/>
      <w:marTop w:val="0"/>
      <w:marBottom w:val="0"/>
      <w:divBdr>
        <w:top w:val="none" w:sz="0" w:space="0" w:color="auto"/>
        <w:left w:val="none" w:sz="0" w:space="0" w:color="auto"/>
        <w:bottom w:val="none" w:sz="0" w:space="0" w:color="auto"/>
        <w:right w:val="none" w:sz="0" w:space="0" w:color="auto"/>
      </w:divBdr>
    </w:div>
    <w:div w:id="1091196720">
      <w:bodyDiv w:val="1"/>
      <w:marLeft w:val="0"/>
      <w:marRight w:val="0"/>
      <w:marTop w:val="0"/>
      <w:marBottom w:val="0"/>
      <w:divBdr>
        <w:top w:val="none" w:sz="0" w:space="0" w:color="auto"/>
        <w:left w:val="none" w:sz="0" w:space="0" w:color="auto"/>
        <w:bottom w:val="none" w:sz="0" w:space="0" w:color="auto"/>
        <w:right w:val="none" w:sz="0" w:space="0" w:color="auto"/>
      </w:divBdr>
    </w:div>
    <w:div w:id="1091466612">
      <w:bodyDiv w:val="1"/>
      <w:marLeft w:val="0"/>
      <w:marRight w:val="0"/>
      <w:marTop w:val="0"/>
      <w:marBottom w:val="0"/>
      <w:divBdr>
        <w:top w:val="none" w:sz="0" w:space="0" w:color="auto"/>
        <w:left w:val="none" w:sz="0" w:space="0" w:color="auto"/>
        <w:bottom w:val="none" w:sz="0" w:space="0" w:color="auto"/>
        <w:right w:val="none" w:sz="0" w:space="0" w:color="auto"/>
      </w:divBdr>
    </w:div>
    <w:div w:id="1092311260">
      <w:bodyDiv w:val="1"/>
      <w:marLeft w:val="0"/>
      <w:marRight w:val="0"/>
      <w:marTop w:val="0"/>
      <w:marBottom w:val="0"/>
      <w:divBdr>
        <w:top w:val="none" w:sz="0" w:space="0" w:color="auto"/>
        <w:left w:val="none" w:sz="0" w:space="0" w:color="auto"/>
        <w:bottom w:val="none" w:sz="0" w:space="0" w:color="auto"/>
        <w:right w:val="none" w:sz="0" w:space="0" w:color="auto"/>
      </w:divBdr>
      <w:divsChild>
        <w:div w:id="96370525">
          <w:marLeft w:val="0"/>
          <w:marRight w:val="0"/>
          <w:marTop w:val="0"/>
          <w:marBottom w:val="240"/>
          <w:divBdr>
            <w:top w:val="none" w:sz="0" w:space="0" w:color="auto"/>
            <w:left w:val="none" w:sz="0" w:space="0" w:color="auto"/>
            <w:bottom w:val="none" w:sz="0" w:space="0" w:color="auto"/>
            <w:right w:val="none" w:sz="0" w:space="0" w:color="auto"/>
          </w:divBdr>
          <w:divsChild>
            <w:div w:id="18543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0526">
      <w:bodyDiv w:val="1"/>
      <w:marLeft w:val="0"/>
      <w:marRight w:val="0"/>
      <w:marTop w:val="0"/>
      <w:marBottom w:val="0"/>
      <w:divBdr>
        <w:top w:val="none" w:sz="0" w:space="0" w:color="auto"/>
        <w:left w:val="none" w:sz="0" w:space="0" w:color="auto"/>
        <w:bottom w:val="none" w:sz="0" w:space="0" w:color="auto"/>
        <w:right w:val="none" w:sz="0" w:space="0" w:color="auto"/>
      </w:divBdr>
      <w:divsChild>
        <w:div w:id="958881357">
          <w:marLeft w:val="0"/>
          <w:marRight w:val="0"/>
          <w:marTop w:val="0"/>
          <w:marBottom w:val="240"/>
          <w:divBdr>
            <w:top w:val="none" w:sz="0" w:space="0" w:color="auto"/>
            <w:left w:val="none" w:sz="0" w:space="0" w:color="auto"/>
            <w:bottom w:val="none" w:sz="0" w:space="0" w:color="auto"/>
            <w:right w:val="none" w:sz="0" w:space="0" w:color="auto"/>
          </w:divBdr>
          <w:divsChild>
            <w:div w:id="171646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6992">
      <w:bodyDiv w:val="1"/>
      <w:marLeft w:val="0"/>
      <w:marRight w:val="0"/>
      <w:marTop w:val="0"/>
      <w:marBottom w:val="0"/>
      <w:divBdr>
        <w:top w:val="none" w:sz="0" w:space="0" w:color="auto"/>
        <w:left w:val="none" w:sz="0" w:space="0" w:color="auto"/>
        <w:bottom w:val="none" w:sz="0" w:space="0" w:color="auto"/>
        <w:right w:val="none" w:sz="0" w:space="0" w:color="auto"/>
      </w:divBdr>
    </w:div>
    <w:div w:id="1096096797">
      <w:bodyDiv w:val="1"/>
      <w:marLeft w:val="0"/>
      <w:marRight w:val="0"/>
      <w:marTop w:val="0"/>
      <w:marBottom w:val="0"/>
      <w:divBdr>
        <w:top w:val="none" w:sz="0" w:space="0" w:color="auto"/>
        <w:left w:val="none" w:sz="0" w:space="0" w:color="auto"/>
        <w:bottom w:val="none" w:sz="0" w:space="0" w:color="auto"/>
        <w:right w:val="none" w:sz="0" w:space="0" w:color="auto"/>
      </w:divBdr>
    </w:div>
    <w:div w:id="1096291070">
      <w:bodyDiv w:val="1"/>
      <w:marLeft w:val="0"/>
      <w:marRight w:val="0"/>
      <w:marTop w:val="0"/>
      <w:marBottom w:val="0"/>
      <w:divBdr>
        <w:top w:val="none" w:sz="0" w:space="0" w:color="auto"/>
        <w:left w:val="none" w:sz="0" w:space="0" w:color="auto"/>
        <w:bottom w:val="none" w:sz="0" w:space="0" w:color="auto"/>
        <w:right w:val="none" w:sz="0" w:space="0" w:color="auto"/>
      </w:divBdr>
    </w:div>
    <w:div w:id="1096708480">
      <w:bodyDiv w:val="1"/>
      <w:marLeft w:val="0"/>
      <w:marRight w:val="0"/>
      <w:marTop w:val="0"/>
      <w:marBottom w:val="0"/>
      <w:divBdr>
        <w:top w:val="none" w:sz="0" w:space="0" w:color="auto"/>
        <w:left w:val="none" w:sz="0" w:space="0" w:color="auto"/>
        <w:bottom w:val="none" w:sz="0" w:space="0" w:color="auto"/>
        <w:right w:val="none" w:sz="0" w:space="0" w:color="auto"/>
      </w:divBdr>
    </w:div>
    <w:div w:id="1097408925">
      <w:bodyDiv w:val="1"/>
      <w:marLeft w:val="0"/>
      <w:marRight w:val="0"/>
      <w:marTop w:val="0"/>
      <w:marBottom w:val="0"/>
      <w:divBdr>
        <w:top w:val="none" w:sz="0" w:space="0" w:color="auto"/>
        <w:left w:val="none" w:sz="0" w:space="0" w:color="auto"/>
        <w:bottom w:val="none" w:sz="0" w:space="0" w:color="auto"/>
        <w:right w:val="none" w:sz="0" w:space="0" w:color="auto"/>
      </w:divBdr>
    </w:div>
    <w:div w:id="1098057663">
      <w:bodyDiv w:val="1"/>
      <w:marLeft w:val="0"/>
      <w:marRight w:val="0"/>
      <w:marTop w:val="0"/>
      <w:marBottom w:val="0"/>
      <w:divBdr>
        <w:top w:val="none" w:sz="0" w:space="0" w:color="auto"/>
        <w:left w:val="none" w:sz="0" w:space="0" w:color="auto"/>
        <w:bottom w:val="none" w:sz="0" w:space="0" w:color="auto"/>
        <w:right w:val="none" w:sz="0" w:space="0" w:color="auto"/>
      </w:divBdr>
    </w:div>
    <w:div w:id="1098603451">
      <w:bodyDiv w:val="1"/>
      <w:marLeft w:val="0"/>
      <w:marRight w:val="0"/>
      <w:marTop w:val="0"/>
      <w:marBottom w:val="0"/>
      <w:divBdr>
        <w:top w:val="none" w:sz="0" w:space="0" w:color="auto"/>
        <w:left w:val="none" w:sz="0" w:space="0" w:color="auto"/>
        <w:bottom w:val="none" w:sz="0" w:space="0" w:color="auto"/>
        <w:right w:val="none" w:sz="0" w:space="0" w:color="auto"/>
      </w:divBdr>
    </w:div>
    <w:div w:id="1098671078">
      <w:bodyDiv w:val="1"/>
      <w:marLeft w:val="0"/>
      <w:marRight w:val="0"/>
      <w:marTop w:val="0"/>
      <w:marBottom w:val="0"/>
      <w:divBdr>
        <w:top w:val="none" w:sz="0" w:space="0" w:color="auto"/>
        <w:left w:val="none" w:sz="0" w:space="0" w:color="auto"/>
        <w:bottom w:val="none" w:sz="0" w:space="0" w:color="auto"/>
        <w:right w:val="none" w:sz="0" w:space="0" w:color="auto"/>
      </w:divBdr>
    </w:div>
    <w:div w:id="1101489940">
      <w:bodyDiv w:val="1"/>
      <w:marLeft w:val="0"/>
      <w:marRight w:val="0"/>
      <w:marTop w:val="0"/>
      <w:marBottom w:val="0"/>
      <w:divBdr>
        <w:top w:val="none" w:sz="0" w:space="0" w:color="auto"/>
        <w:left w:val="none" w:sz="0" w:space="0" w:color="auto"/>
        <w:bottom w:val="none" w:sz="0" w:space="0" w:color="auto"/>
        <w:right w:val="none" w:sz="0" w:space="0" w:color="auto"/>
      </w:divBdr>
    </w:div>
    <w:div w:id="1101493946">
      <w:bodyDiv w:val="1"/>
      <w:marLeft w:val="0"/>
      <w:marRight w:val="0"/>
      <w:marTop w:val="0"/>
      <w:marBottom w:val="0"/>
      <w:divBdr>
        <w:top w:val="none" w:sz="0" w:space="0" w:color="auto"/>
        <w:left w:val="none" w:sz="0" w:space="0" w:color="auto"/>
        <w:bottom w:val="none" w:sz="0" w:space="0" w:color="auto"/>
        <w:right w:val="none" w:sz="0" w:space="0" w:color="auto"/>
      </w:divBdr>
    </w:div>
    <w:div w:id="1102798944">
      <w:bodyDiv w:val="1"/>
      <w:marLeft w:val="0"/>
      <w:marRight w:val="0"/>
      <w:marTop w:val="0"/>
      <w:marBottom w:val="0"/>
      <w:divBdr>
        <w:top w:val="none" w:sz="0" w:space="0" w:color="auto"/>
        <w:left w:val="none" w:sz="0" w:space="0" w:color="auto"/>
        <w:bottom w:val="none" w:sz="0" w:space="0" w:color="auto"/>
        <w:right w:val="none" w:sz="0" w:space="0" w:color="auto"/>
      </w:divBdr>
    </w:div>
    <w:div w:id="1104575491">
      <w:bodyDiv w:val="1"/>
      <w:marLeft w:val="0"/>
      <w:marRight w:val="0"/>
      <w:marTop w:val="0"/>
      <w:marBottom w:val="0"/>
      <w:divBdr>
        <w:top w:val="none" w:sz="0" w:space="0" w:color="auto"/>
        <w:left w:val="none" w:sz="0" w:space="0" w:color="auto"/>
        <w:bottom w:val="none" w:sz="0" w:space="0" w:color="auto"/>
        <w:right w:val="none" w:sz="0" w:space="0" w:color="auto"/>
      </w:divBdr>
      <w:divsChild>
        <w:div w:id="660547672">
          <w:marLeft w:val="0"/>
          <w:marRight w:val="0"/>
          <w:marTop w:val="0"/>
          <w:marBottom w:val="240"/>
          <w:divBdr>
            <w:top w:val="none" w:sz="0" w:space="0" w:color="auto"/>
            <w:left w:val="none" w:sz="0" w:space="0" w:color="auto"/>
            <w:bottom w:val="none" w:sz="0" w:space="0" w:color="auto"/>
            <w:right w:val="none" w:sz="0" w:space="0" w:color="auto"/>
          </w:divBdr>
          <w:divsChild>
            <w:div w:id="111725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23897">
      <w:bodyDiv w:val="1"/>
      <w:marLeft w:val="0"/>
      <w:marRight w:val="0"/>
      <w:marTop w:val="0"/>
      <w:marBottom w:val="0"/>
      <w:divBdr>
        <w:top w:val="none" w:sz="0" w:space="0" w:color="auto"/>
        <w:left w:val="none" w:sz="0" w:space="0" w:color="auto"/>
        <w:bottom w:val="none" w:sz="0" w:space="0" w:color="auto"/>
        <w:right w:val="none" w:sz="0" w:space="0" w:color="auto"/>
      </w:divBdr>
    </w:div>
    <w:div w:id="1105543777">
      <w:bodyDiv w:val="1"/>
      <w:marLeft w:val="0"/>
      <w:marRight w:val="0"/>
      <w:marTop w:val="0"/>
      <w:marBottom w:val="0"/>
      <w:divBdr>
        <w:top w:val="none" w:sz="0" w:space="0" w:color="auto"/>
        <w:left w:val="none" w:sz="0" w:space="0" w:color="auto"/>
        <w:bottom w:val="none" w:sz="0" w:space="0" w:color="auto"/>
        <w:right w:val="none" w:sz="0" w:space="0" w:color="auto"/>
      </w:divBdr>
      <w:divsChild>
        <w:div w:id="433324247">
          <w:marLeft w:val="0"/>
          <w:marRight w:val="0"/>
          <w:marTop w:val="0"/>
          <w:marBottom w:val="240"/>
          <w:divBdr>
            <w:top w:val="none" w:sz="0" w:space="0" w:color="auto"/>
            <w:left w:val="none" w:sz="0" w:space="0" w:color="auto"/>
            <w:bottom w:val="none" w:sz="0" w:space="0" w:color="auto"/>
            <w:right w:val="none" w:sz="0" w:space="0" w:color="auto"/>
          </w:divBdr>
          <w:divsChild>
            <w:div w:id="153670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4668">
      <w:bodyDiv w:val="1"/>
      <w:marLeft w:val="0"/>
      <w:marRight w:val="0"/>
      <w:marTop w:val="0"/>
      <w:marBottom w:val="0"/>
      <w:divBdr>
        <w:top w:val="none" w:sz="0" w:space="0" w:color="auto"/>
        <w:left w:val="none" w:sz="0" w:space="0" w:color="auto"/>
        <w:bottom w:val="none" w:sz="0" w:space="0" w:color="auto"/>
        <w:right w:val="none" w:sz="0" w:space="0" w:color="auto"/>
      </w:divBdr>
    </w:div>
    <w:div w:id="1108697776">
      <w:bodyDiv w:val="1"/>
      <w:marLeft w:val="0"/>
      <w:marRight w:val="0"/>
      <w:marTop w:val="0"/>
      <w:marBottom w:val="0"/>
      <w:divBdr>
        <w:top w:val="none" w:sz="0" w:space="0" w:color="auto"/>
        <w:left w:val="none" w:sz="0" w:space="0" w:color="auto"/>
        <w:bottom w:val="none" w:sz="0" w:space="0" w:color="auto"/>
        <w:right w:val="none" w:sz="0" w:space="0" w:color="auto"/>
      </w:divBdr>
    </w:div>
    <w:div w:id="1108889242">
      <w:bodyDiv w:val="1"/>
      <w:marLeft w:val="0"/>
      <w:marRight w:val="0"/>
      <w:marTop w:val="0"/>
      <w:marBottom w:val="0"/>
      <w:divBdr>
        <w:top w:val="none" w:sz="0" w:space="0" w:color="auto"/>
        <w:left w:val="none" w:sz="0" w:space="0" w:color="auto"/>
        <w:bottom w:val="none" w:sz="0" w:space="0" w:color="auto"/>
        <w:right w:val="none" w:sz="0" w:space="0" w:color="auto"/>
      </w:divBdr>
      <w:divsChild>
        <w:div w:id="1384989946">
          <w:marLeft w:val="0"/>
          <w:marRight w:val="0"/>
          <w:marTop w:val="0"/>
          <w:marBottom w:val="240"/>
          <w:divBdr>
            <w:top w:val="none" w:sz="0" w:space="0" w:color="auto"/>
            <w:left w:val="none" w:sz="0" w:space="0" w:color="auto"/>
            <w:bottom w:val="none" w:sz="0" w:space="0" w:color="auto"/>
            <w:right w:val="none" w:sz="0" w:space="0" w:color="auto"/>
          </w:divBdr>
        </w:div>
      </w:divsChild>
    </w:div>
    <w:div w:id="1109011941">
      <w:bodyDiv w:val="1"/>
      <w:marLeft w:val="0"/>
      <w:marRight w:val="0"/>
      <w:marTop w:val="0"/>
      <w:marBottom w:val="0"/>
      <w:divBdr>
        <w:top w:val="none" w:sz="0" w:space="0" w:color="auto"/>
        <w:left w:val="none" w:sz="0" w:space="0" w:color="auto"/>
        <w:bottom w:val="none" w:sz="0" w:space="0" w:color="auto"/>
        <w:right w:val="none" w:sz="0" w:space="0" w:color="auto"/>
      </w:divBdr>
    </w:div>
    <w:div w:id="1110005169">
      <w:bodyDiv w:val="1"/>
      <w:marLeft w:val="0"/>
      <w:marRight w:val="0"/>
      <w:marTop w:val="0"/>
      <w:marBottom w:val="0"/>
      <w:divBdr>
        <w:top w:val="none" w:sz="0" w:space="0" w:color="auto"/>
        <w:left w:val="none" w:sz="0" w:space="0" w:color="auto"/>
        <w:bottom w:val="none" w:sz="0" w:space="0" w:color="auto"/>
        <w:right w:val="none" w:sz="0" w:space="0" w:color="auto"/>
      </w:divBdr>
      <w:divsChild>
        <w:div w:id="1285230174">
          <w:marLeft w:val="0"/>
          <w:marRight w:val="0"/>
          <w:marTop w:val="0"/>
          <w:marBottom w:val="240"/>
          <w:divBdr>
            <w:top w:val="none" w:sz="0" w:space="0" w:color="auto"/>
            <w:left w:val="none" w:sz="0" w:space="0" w:color="auto"/>
            <w:bottom w:val="none" w:sz="0" w:space="0" w:color="auto"/>
            <w:right w:val="none" w:sz="0" w:space="0" w:color="auto"/>
          </w:divBdr>
        </w:div>
      </w:divsChild>
    </w:div>
    <w:div w:id="1110204379">
      <w:bodyDiv w:val="1"/>
      <w:marLeft w:val="0"/>
      <w:marRight w:val="0"/>
      <w:marTop w:val="0"/>
      <w:marBottom w:val="0"/>
      <w:divBdr>
        <w:top w:val="none" w:sz="0" w:space="0" w:color="auto"/>
        <w:left w:val="none" w:sz="0" w:space="0" w:color="auto"/>
        <w:bottom w:val="none" w:sz="0" w:space="0" w:color="auto"/>
        <w:right w:val="none" w:sz="0" w:space="0" w:color="auto"/>
      </w:divBdr>
    </w:div>
    <w:div w:id="1112095178">
      <w:bodyDiv w:val="1"/>
      <w:marLeft w:val="0"/>
      <w:marRight w:val="0"/>
      <w:marTop w:val="0"/>
      <w:marBottom w:val="0"/>
      <w:divBdr>
        <w:top w:val="none" w:sz="0" w:space="0" w:color="auto"/>
        <w:left w:val="none" w:sz="0" w:space="0" w:color="auto"/>
        <w:bottom w:val="none" w:sz="0" w:space="0" w:color="auto"/>
        <w:right w:val="none" w:sz="0" w:space="0" w:color="auto"/>
      </w:divBdr>
    </w:div>
    <w:div w:id="1112243920">
      <w:bodyDiv w:val="1"/>
      <w:marLeft w:val="0"/>
      <w:marRight w:val="0"/>
      <w:marTop w:val="0"/>
      <w:marBottom w:val="0"/>
      <w:divBdr>
        <w:top w:val="none" w:sz="0" w:space="0" w:color="auto"/>
        <w:left w:val="none" w:sz="0" w:space="0" w:color="auto"/>
        <w:bottom w:val="none" w:sz="0" w:space="0" w:color="auto"/>
        <w:right w:val="none" w:sz="0" w:space="0" w:color="auto"/>
      </w:divBdr>
    </w:div>
    <w:div w:id="1113137762">
      <w:bodyDiv w:val="1"/>
      <w:marLeft w:val="0"/>
      <w:marRight w:val="0"/>
      <w:marTop w:val="0"/>
      <w:marBottom w:val="0"/>
      <w:divBdr>
        <w:top w:val="none" w:sz="0" w:space="0" w:color="auto"/>
        <w:left w:val="none" w:sz="0" w:space="0" w:color="auto"/>
        <w:bottom w:val="none" w:sz="0" w:space="0" w:color="auto"/>
        <w:right w:val="none" w:sz="0" w:space="0" w:color="auto"/>
      </w:divBdr>
    </w:div>
    <w:div w:id="1113745621">
      <w:bodyDiv w:val="1"/>
      <w:marLeft w:val="0"/>
      <w:marRight w:val="0"/>
      <w:marTop w:val="0"/>
      <w:marBottom w:val="0"/>
      <w:divBdr>
        <w:top w:val="none" w:sz="0" w:space="0" w:color="auto"/>
        <w:left w:val="none" w:sz="0" w:space="0" w:color="auto"/>
        <w:bottom w:val="none" w:sz="0" w:space="0" w:color="auto"/>
        <w:right w:val="none" w:sz="0" w:space="0" w:color="auto"/>
      </w:divBdr>
    </w:div>
    <w:div w:id="1114252480">
      <w:bodyDiv w:val="1"/>
      <w:marLeft w:val="0"/>
      <w:marRight w:val="0"/>
      <w:marTop w:val="0"/>
      <w:marBottom w:val="0"/>
      <w:divBdr>
        <w:top w:val="none" w:sz="0" w:space="0" w:color="auto"/>
        <w:left w:val="none" w:sz="0" w:space="0" w:color="auto"/>
        <w:bottom w:val="none" w:sz="0" w:space="0" w:color="auto"/>
        <w:right w:val="none" w:sz="0" w:space="0" w:color="auto"/>
      </w:divBdr>
    </w:div>
    <w:div w:id="1115490996">
      <w:bodyDiv w:val="1"/>
      <w:marLeft w:val="0"/>
      <w:marRight w:val="0"/>
      <w:marTop w:val="0"/>
      <w:marBottom w:val="0"/>
      <w:divBdr>
        <w:top w:val="none" w:sz="0" w:space="0" w:color="auto"/>
        <w:left w:val="none" w:sz="0" w:space="0" w:color="auto"/>
        <w:bottom w:val="none" w:sz="0" w:space="0" w:color="auto"/>
        <w:right w:val="none" w:sz="0" w:space="0" w:color="auto"/>
      </w:divBdr>
    </w:div>
    <w:div w:id="1116951516">
      <w:bodyDiv w:val="1"/>
      <w:marLeft w:val="0"/>
      <w:marRight w:val="0"/>
      <w:marTop w:val="0"/>
      <w:marBottom w:val="0"/>
      <w:divBdr>
        <w:top w:val="none" w:sz="0" w:space="0" w:color="auto"/>
        <w:left w:val="none" w:sz="0" w:space="0" w:color="auto"/>
        <w:bottom w:val="none" w:sz="0" w:space="0" w:color="auto"/>
        <w:right w:val="none" w:sz="0" w:space="0" w:color="auto"/>
      </w:divBdr>
    </w:div>
    <w:div w:id="1118177705">
      <w:bodyDiv w:val="1"/>
      <w:marLeft w:val="0"/>
      <w:marRight w:val="0"/>
      <w:marTop w:val="0"/>
      <w:marBottom w:val="0"/>
      <w:divBdr>
        <w:top w:val="none" w:sz="0" w:space="0" w:color="auto"/>
        <w:left w:val="none" w:sz="0" w:space="0" w:color="auto"/>
        <w:bottom w:val="none" w:sz="0" w:space="0" w:color="auto"/>
        <w:right w:val="none" w:sz="0" w:space="0" w:color="auto"/>
      </w:divBdr>
    </w:div>
    <w:div w:id="1118257756">
      <w:bodyDiv w:val="1"/>
      <w:marLeft w:val="0"/>
      <w:marRight w:val="0"/>
      <w:marTop w:val="0"/>
      <w:marBottom w:val="0"/>
      <w:divBdr>
        <w:top w:val="none" w:sz="0" w:space="0" w:color="auto"/>
        <w:left w:val="none" w:sz="0" w:space="0" w:color="auto"/>
        <w:bottom w:val="none" w:sz="0" w:space="0" w:color="auto"/>
        <w:right w:val="none" w:sz="0" w:space="0" w:color="auto"/>
      </w:divBdr>
    </w:div>
    <w:div w:id="1118259110">
      <w:bodyDiv w:val="1"/>
      <w:marLeft w:val="0"/>
      <w:marRight w:val="0"/>
      <w:marTop w:val="0"/>
      <w:marBottom w:val="0"/>
      <w:divBdr>
        <w:top w:val="none" w:sz="0" w:space="0" w:color="auto"/>
        <w:left w:val="none" w:sz="0" w:space="0" w:color="auto"/>
        <w:bottom w:val="none" w:sz="0" w:space="0" w:color="auto"/>
        <w:right w:val="none" w:sz="0" w:space="0" w:color="auto"/>
      </w:divBdr>
    </w:div>
    <w:div w:id="1119490944">
      <w:bodyDiv w:val="1"/>
      <w:marLeft w:val="0"/>
      <w:marRight w:val="0"/>
      <w:marTop w:val="0"/>
      <w:marBottom w:val="0"/>
      <w:divBdr>
        <w:top w:val="none" w:sz="0" w:space="0" w:color="auto"/>
        <w:left w:val="none" w:sz="0" w:space="0" w:color="auto"/>
        <w:bottom w:val="none" w:sz="0" w:space="0" w:color="auto"/>
        <w:right w:val="none" w:sz="0" w:space="0" w:color="auto"/>
      </w:divBdr>
    </w:div>
    <w:div w:id="1120303446">
      <w:bodyDiv w:val="1"/>
      <w:marLeft w:val="0"/>
      <w:marRight w:val="0"/>
      <w:marTop w:val="0"/>
      <w:marBottom w:val="0"/>
      <w:divBdr>
        <w:top w:val="none" w:sz="0" w:space="0" w:color="auto"/>
        <w:left w:val="none" w:sz="0" w:space="0" w:color="auto"/>
        <w:bottom w:val="none" w:sz="0" w:space="0" w:color="auto"/>
        <w:right w:val="none" w:sz="0" w:space="0" w:color="auto"/>
      </w:divBdr>
    </w:div>
    <w:div w:id="1120565618">
      <w:bodyDiv w:val="1"/>
      <w:marLeft w:val="0"/>
      <w:marRight w:val="0"/>
      <w:marTop w:val="0"/>
      <w:marBottom w:val="0"/>
      <w:divBdr>
        <w:top w:val="none" w:sz="0" w:space="0" w:color="auto"/>
        <w:left w:val="none" w:sz="0" w:space="0" w:color="auto"/>
        <w:bottom w:val="none" w:sz="0" w:space="0" w:color="auto"/>
        <w:right w:val="none" w:sz="0" w:space="0" w:color="auto"/>
      </w:divBdr>
    </w:div>
    <w:div w:id="1121803505">
      <w:bodyDiv w:val="1"/>
      <w:marLeft w:val="0"/>
      <w:marRight w:val="0"/>
      <w:marTop w:val="0"/>
      <w:marBottom w:val="0"/>
      <w:divBdr>
        <w:top w:val="none" w:sz="0" w:space="0" w:color="auto"/>
        <w:left w:val="none" w:sz="0" w:space="0" w:color="auto"/>
        <w:bottom w:val="none" w:sz="0" w:space="0" w:color="auto"/>
        <w:right w:val="none" w:sz="0" w:space="0" w:color="auto"/>
      </w:divBdr>
      <w:divsChild>
        <w:div w:id="1804155783">
          <w:marLeft w:val="0"/>
          <w:marRight w:val="0"/>
          <w:marTop w:val="0"/>
          <w:marBottom w:val="240"/>
          <w:divBdr>
            <w:top w:val="none" w:sz="0" w:space="0" w:color="auto"/>
            <w:left w:val="none" w:sz="0" w:space="0" w:color="auto"/>
            <w:bottom w:val="none" w:sz="0" w:space="0" w:color="auto"/>
            <w:right w:val="none" w:sz="0" w:space="0" w:color="auto"/>
          </w:divBdr>
          <w:divsChild>
            <w:div w:id="2704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3848">
      <w:bodyDiv w:val="1"/>
      <w:marLeft w:val="0"/>
      <w:marRight w:val="0"/>
      <w:marTop w:val="0"/>
      <w:marBottom w:val="0"/>
      <w:divBdr>
        <w:top w:val="none" w:sz="0" w:space="0" w:color="auto"/>
        <w:left w:val="none" w:sz="0" w:space="0" w:color="auto"/>
        <w:bottom w:val="none" w:sz="0" w:space="0" w:color="auto"/>
        <w:right w:val="none" w:sz="0" w:space="0" w:color="auto"/>
      </w:divBdr>
    </w:div>
    <w:div w:id="1122308541">
      <w:bodyDiv w:val="1"/>
      <w:marLeft w:val="0"/>
      <w:marRight w:val="0"/>
      <w:marTop w:val="0"/>
      <w:marBottom w:val="0"/>
      <w:divBdr>
        <w:top w:val="none" w:sz="0" w:space="0" w:color="auto"/>
        <w:left w:val="none" w:sz="0" w:space="0" w:color="auto"/>
        <w:bottom w:val="none" w:sz="0" w:space="0" w:color="auto"/>
        <w:right w:val="none" w:sz="0" w:space="0" w:color="auto"/>
      </w:divBdr>
    </w:div>
    <w:div w:id="1123186429">
      <w:bodyDiv w:val="1"/>
      <w:marLeft w:val="0"/>
      <w:marRight w:val="0"/>
      <w:marTop w:val="0"/>
      <w:marBottom w:val="0"/>
      <w:divBdr>
        <w:top w:val="none" w:sz="0" w:space="0" w:color="auto"/>
        <w:left w:val="none" w:sz="0" w:space="0" w:color="auto"/>
        <w:bottom w:val="none" w:sz="0" w:space="0" w:color="auto"/>
        <w:right w:val="none" w:sz="0" w:space="0" w:color="auto"/>
      </w:divBdr>
      <w:divsChild>
        <w:div w:id="939410805">
          <w:marLeft w:val="0"/>
          <w:marRight w:val="0"/>
          <w:marTop w:val="0"/>
          <w:marBottom w:val="240"/>
          <w:divBdr>
            <w:top w:val="none" w:sz="0" w:space="0" w:color="auto"/>
            <w:left w:val="none" w:sz="0" w:space="0" w:color="auto"/>
            <w:bottom w:val="none" w:sz="0" w:space="0" w:color="auto"/>
            <w:right w:val="none" w:sz="0" w:space="0" w:color="auto"/>
          </w:divBdr>
          <w:divsChild>
            <w:div w:id="17590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0470">
      <w:bodyDiv w:val="1"/>
      <w:marLeft w:val="0"/>
      <w:marRight w:val="0"/>
      <w:marTop w:val="0"/>
      <w:marBottom w:val="0"/>
      <w:divBdr>
        <w:top w:val="none" w:sz="0" w:space="0" w:color="auto"/>
        <w:left w:val="none" w:sz="0" w:space="0" w:color="auto"/>
        <w:bottom w:val="none" w:sz="0" w:space="0" w:color="auto"/>
        <w:right w:val="none" w:sz="0" w:space="0" w:color="auto"/>
      </w:divBdr>
    </w:div>
    <w:div w:id="1124351499">
      <w:bodyDiv w:val="1"/>
      <w:marLeft w:val="0"/>
      <w:marRight w:val="0"/>
      <w:marTop w:val="0"/>
      <w:marBottom w:val="0"/>
      <w:divBdr>
        <w:top w:val="none" w:sz="0" w:space="0" w:color="auto"/>
        <w:left w:val="none" w:sz="0" w:space="0" w:color="auto"/>
        <w:bottom w:val="none" w:sz="0" w:space="0" w:color="auto"/>
        <w:right w:val="none" w:sz="0" w:space="0" w:color="auto"/>
      </w:divBdr>
    </w:div>
    <w:div w:id="1125268711">
      <w:bodyDiv w:val="1"/>
      <w:marLeft w:val="0"/>
      <w:marRight w:val="0"/>
      <w:marTop w:val="0"/>
      <w:marBottom w:val="0"/>
      <w:divBdr>
        <w:top w:val="none" w:sz="0" w:space="0" w:color="auto"/>
        <w:left w:val="none" w:sz="0" w:space="0" w:color="auto"/>
        <w:bottom w:val="none" w:sz="0" w:space="0" w:color="auto"/>
        <w:right w:val="none" w:sz="0" w:space="0" w:color="auto"/>
      </w:divBdr>
    </w:div>
    <w:div w:id="1126661864">
      <w:bodyDiv w:val="1"/>
      <w:marLeft w:val="0"/>
      <w:marRight w:val="0"/>
      <w:marTop w:val="0"/>
      <w:marBottom w:val="0"/>
      <w:divBdr>
        <w:top w:val="none" w:sz="0" w:space="0" w:color="auto"/>
        <w:left w:val="none" w:sz="0" w:space="0" w:color="auto"/>
        <w:bottom w:val="none" w:sz="0" w:space="0" w:color="auto"/>
        <w:right w:val="none" w:sz="0" w:space="0" w:color="auto"/>
      </w:divBdr>
    </w:div>
    <w:div w:id="1129593126">
      <w:bodyDiv w:val="1"/>
      <w:marLeft w:val="0"/>
      <w:marRight w:val="0"/>
      <w:marTop w:val="0"/>
      <w:marBottom w:val="0"/>
      <w:divBdr>
        <w:top w:val="none" w:sz="0" w:space="0" w:color="auto"/>
        <w:left w:val="none" w:sz="0" w:space="0" w:color="auto"/>
        <w:bottom w:val="none" w:sz="0" w:space="0" w:color="auto"/>
        <w:right w:val="none" w:sz="0" w:space="0" w:color="auto"/>
      </w:divBdr>
    </w:div>
    <w:div w:id="1129980798">
      <w:bodyDiv w:val="1"/>
      <w:marLeft w:val="0"/>
      <w:marRight w:val="0"/>
      <w:marTop w:val="0"/>
      <w:marBottom w:val="0"/>
      <w:divBdr>
        <w:top w:val="none" w:sz="0" w:space="0" w:color="auto"/>
        <w:left w:val="none" w:sz="0" w:space="0" w:color="auto"/>
        <w:bottom w:val="none" w:sz="0" w:space="0" w:color="auto"/>
        <w:right w:val="none" w:sz="0" w:space="0" w:color="auto"/>
      </w:divBdr>
      <w:divsChild>
        <w:div w:id="691762046">
          <w:marLeft w:val="0"/>
          <w:marRight w:val="0"/>
          <w:marTop w:val="0"/>
          <w:marBottom w:val="0"/>
          <w:divBdr>
            <w:top w:val="none" w:sz="0" w:space="0" w:color="auto"/>
            <w:left w:val="none" w:sz="0" w:space="0" w:color="auto"/>
            <w:bottom w:val="none" w:sz="0" w:space="0" w:color="auto"/>
            <w:right w:val="none" w:sz="0" w:space="0" w:color="auto"/>
          </w:divBdr>
        </w:div>
      </w:divsChild>
    </w:div>
    <w:div w:id="1130366778">
      <w:bodyDiv w:val="1"/>
      <w:marLeft w:val="0"/>
      <w:marRight w:val="0"/>
      <w:marTop w:val="0"/>
      <w:marBottom w:val="0"/>
      <w:divBdr>
        <w:top w:val="none" w:sz="0" w:space="0" w:color="auto"/>
        <w:left w:val="none" w:sz="0" w:space="0" w:color="auto"/>
        <w:bottom w:val="none" w:sz="0" w:space="0" w:color="auto"/>
        <w:right w:val="none" w:sz="0" w:space="0" w:color="auto"/>
      </w:divBdr>
      <w:divsChild>
        <w:div w:id="386415872">
          <w:marLeft w:val="0"/>
          <w:marRight w:val="0"/>
          <w:marTop w:val="0"/>
          <w:marBottom w:val="240"/>
          <w:divBdr>
            <w:top w:val="none" w:sz="0" w:space="0" w:color="auto"/>
            <w:left w:val="none" w:sz="0" w:space="0" w:color="auto"/>
            <w:bottom w:val="none" w:sz="0" w:space="0" w:color="auto"/>
            <w:right w:val="none" w:sz="0" w:space="0" w:color="auto"/>
          </w:divBdr>
        </w:div>
      </w:divsChild>
    </w:div>
    <w:div w:id="1130712235">
      <w:bodyDiv w:val="1"/>
      <w:marLeft w:val="0"/>
      <w:marRight w:val="0"/>
      <w:marTop w:val="0"/>
      <w:marBottom w:val="0"/>
      <w:divBdr>
        <w:top w:val="none" w:sz="0" w:space="0" w:color="auto"/>
        <w:left w:val="none" w:sz="0" w:space="0" w:color="auto"/>
        <w:bottom w:val="none" w:sz="0" w:space="0" w:color="auto"/>
        <w:right w:val="none" w:sz="0" w:space="0" w:color="auto"/>
      </w:divBdr>
    </w:div>
    <w:div w:id="1130974207">
      <w:bodyDiv w:val="1"/>
      <w:marLeft w:val="0"/>
      <w:marRight w:val="0"/>
      <w:marTop w:val="0"/>
      <w:marBottom w:val="0"/>
      <w:divBdr>
        <w:top w:val="none" w:sz="0" w:space="0" w:color="auto"/>
        <w:left w:val="none" w:sz="0" w:space="0" w:color="auto"/>
        <w:bottom w:val="none" w:sz="0" w:space="0" w:color="auto"/>
        <w:right w:val="none" w:sz="0" w:space="0" w:color="auto"/>
      </w:divBdr>
    </w:div>
    <w:div w:id="1130977788">
      <w:bodyDiv w:val="1"/>
      <w:marLeft w:val="0"/>
      <w:marRight w:val="0"/>
      <w:marTop w:val="0"/>
      <w:marBottom w:val="0"/>
      <w:divBdr>
        <w:top w:val="none" w:sz="0" w:space="0" w:color="auto"/>
        <w:left w:val="none" w:sz="0" w:space="0" w:color="auto"/>
        <w:bottom w:val="none" w:sz="0" w:space="0" w:color="auto"/>
        <w:right w:val="none" w:sz="0" w:space="0" w:color="auto"/>
      </w:divBdr>
    </w:div>
    <w:div w:id="1131481277">
      <w:bodyDiv w:val="1"/>
      <w:marLeft w:val="0"/>
      <w:marRight w:val="0"/>
      <w:marTop w:val="0"/>
      <w:marBottom w:val="0"/>
      <w:divBdr>
        <w:top w:val="none" w:sz="0" w:space="0" w:color="auto"/>
        <w:left w:val="none" w:sz="0" w:space="0" w:color="auto"/>
        <w:bottom w:val="none" w:sz="0" w:space="0" w:color="auto"/>
        <w:right w:val="none" w:sz="0" w:space="0" w:color="auto"/>
      </w:divBdr>
    </w:div>
    <w:div w:id="1133059731">
      <w:bodyDiv w:val="1"/>
      <w:marLeft w:val="0"/>
      <w:marRight w:val="0"/>
      <w:marTop w:val="0"/>
      <w:marBottom w:val="0"/>
      <w:divBdr>
        <w:top w:val="none" w:sz="0" w:space="0" w:color="auto"/>
        <w:left w:val="none" w:sz="0" w:space="0" w:color="auto"/>
        <w:bottom w:val="none" w:sz="0" w:space="0" w:color="auto"/>
        <w:right w:val="none" w:sz="0" w:space="0" w:color="auto"/>
      </w:divBdr>
    </w:div>
    <w:div w:id="1134635645">
      <w:bodyDiv w:val="1"/>
      <w:marLeft w:val="0"/>
      <w:marRight w:val="0"/>
      <w:marTop w:val="0"/>
      <w:marBottom w:val="0"/>
      <w:divBdr>
        <w:top w:val="none" w:sz="0" w:space="0" w:color="auto"/>
        <w:left w:val="none" w:sz="0" w:space="0" w:color="auto"/>
        <w:bottom w:val="none" w:sz="0" w:space="0" w:color="auto"/>
        <w:right w:val="none" w:sz="0" w:space="0" w:color="auto"/>
      </w:divBdr>
    </w:div>
    <w:div w:id="1135222785">
      <w:bodyDiv w:val="1"/>
      <w:marLeft w:val="0"/>
      <w:marRight w:val="0"/>
      <w:marTop w:val="0"/>
      <w:marBottom w:val="0"/>
      <w:divBdr>
        <w:top w:val="none" w:sz="0" w:space="0" w:color="auto"/>
        <w:left w:val="none" w:sz="0" w:space="0" w:color="auto"/>
        <w:bottom w:val="none" w:sz="0" w:space="0" w:color="auto"/>
        <w:right w:val="none" w:sz="0" w:space="0" w:color="auto"/>
      </w:divBdr>
    </w:div>
    <w:div w:id="1135559749">
      <w:bodyDiv w:val="1"/>
      <w:marLeft w:val="0"/>
      <w:marRight w:val="0"/>
      <w:marTop w:val="0"/>
      <w:marBottom w:val="0"/>
      <w:divBdr>
        <w:top w:val="none" w:sz="0" w:space="0" w:color="auto"/>
        <w:left w:val="none" w:sz="0" w:space="0" w:color="auto"/>
        <w:bottom w:val="none" w:sz="0" w:space="0" w:color="auto"/>
        <w:right w:val="none" w:sz="0" w:space="0" w:color="auto"/>
      </w:divBdr>
      <w:divsChild>
        <w:div w:id="2107575809">
          <w:marLeft w:val="0"/>
          <w:marRight w:val="0"/>
          <w:marTop w:val="0"/>
          <w:marBottom w:val="240"/>
          <w:divBdr>
            <w:top w:val="none" w:sz="0" w:space="0" w:color="auto"/>
            <w:left w:val="none" w:sz="0" w:space="0" w:color="auto"/>
            <w:bottom w:val="none" w:sz="0" w:space="0" w:color="auto"/>
            <w:right w:val="none" w:sz="0" w:space="0" w:color="auto"/>
          </w:divBdr>
          <w:divsChild>
            <w:div w:id="107258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4036">
      <w:bodyDiv w:val="1"/>
      <w:marLeft w:val="0"/>
      <w:marRight w:val="0"/>
      <w:marTop w:val="0"/>
      <w:marBottom w:val="0"/>
      <w:divBdr>
        <w:top w:val="none" w:sz="0" w:space="0" w:color="auto"/>
        <w:left w:val="none" w:sz="0" w:space="0" w:color="auto"/>
        <w:bottom w:val="none" w:sz="0" w:space="0" w:color="auto"/>
        <w:right w:val="none" w:sz="0" w:space="0" w:color="auto"/>
      </w:divBdr>
    </w:div>
    <w:div w:id="1137256876">
      <w:bodyDiv w:val="1"/>
      <w:marLeft w:val="0"/>
      <w:marRight w:val="0"/>
      <w:marTop w:val="0"/>
      <w:marBottom w:val="0"/>
      <w:divBdr>
        <w:top w:val="none" w:sz="0" w:space="0" w:color="auto"/>
        <w:left w:val="none" w:sz="0" w:space="0" w:color="auto"/>
        <w:bottom w:val="none" w:sz="0" w:space="0" w:color="auto"/>
        <w:right w:val="none" w:sz="0" w:space="0" w:color="auto"/>
      </w:divBdr>
    </w:div>
    <w:div w:id="1137258287">
      <w:bodyDiv w:val="1"/>
      <w:marLeft w:val="0"/>
      <w:marRight w:val="0"/>
      <w:marTop w:val="0"/>
      <w:marBottom w:val="0"/>
      <w:divBdr>
        <w:top w:val="none" w:sz="0" w:space="0" w:color="auto"/>
        <w:left w:val="none" w:sz="0" w:space="0" w:color="auto"/>
        <w:bottom w:val="none" w:sz="0" w:space="0" w:color="auto"/>
        <w:right w:val="none" w:sz="0" w:space="0" w:color="auto"/>
      </w:divBdr>
    </w:div>
    <w:div w:id="1138567809">
      <w:bodyDiv w:val="1"/>
      <w:marLeft w:val="0"/>
      <w:marRight w:val="0"/>
      <w:marTop w:val="0"/>
      <w:marBottom w:val="0"/>
      <w:divBdr>
        <w:top w:val="none" w:sz="0" w:space="0" w:color="auto"/>
        <w:left w:val="none" w:sz="0" w:space="0" w:color="auto"/>
        <w:bottom w:val="none" w:sz="0" w:space="0" w:color="auto"/>
        <w:right w:val="none" w:sz="0" w:space="0" w:color="auto"/>
      </w:divBdr>
    </w:div>
    <w:div w:id="1138760900">
      <w:bodyDiv w:val="1"/>
      <w:marLeft w:val="0"/>
      <w:marRight w:val="0"/>
      <w:marTop w:val="0"/>
      <w:marBottom w:val="0"/>
      <w:divBdr>
        <w:top w:val="none" w:sz="0" w:space="0" w:color="auto"/>
        <w:left w:val="none" w:sz="0" w:space="0" w:color="auto"/>
        <w:bottom w:val="none" w:sz="0" w:space="0" w:color="auto"/>
        <w:right w:val="none" w:sz="0" w:space="0" w:color="auto"/>
      </w:divBdr>
    </w:div>
    <w:div w:id="1138762837">
      <w:bodyDiv w:val="1"/>
      <w:marLeft w:val="0"/>
      <w:marRight w:val="0"/>
      <w:marTop w:val="0"/>
      <w:marBottom w:val="0"/>
      <w:divBdr>
        <w:top w:val="none" w:sz="0" w:space="0" w:color="auto"/>
        <w:left w:val="none" w:sz="0" w:space="0" w:color="auto"/>
        <w:bottom w:val="none" w:sz="0" w:space="0" w:color="auto"/>
        <w:right w:val="none" w:sz="0" w:space="0" w:color="auto"/>
      </w:divBdr>
    </w:div>
    <w:div w:id="1139303775">
      <w:bodyDiv w:val="1"/>
      <w:marLeft w:val="0"/>
      <w:marRight w:val="0"/>
      <w:marTop w:val="0"/>
      <w:marBottom w:val="0"/>
      <w:divBdr>
        <w:top w:val="none" w:sz="0" w:space="0" w:color="auto"/>
        <w:left w:val="none" w:sz="0" w:space="0" w:color="auto"/>
        <w:bottom w:val="none" w:sz="0" w:space="0" w:color="auto"/>
        <w:right w:val="none" w:sz="0" w:space="0" w:color="auto"/>
      </w:divBdr>
    </w:div>
    <w:div w:id="1139955470">
      <w:bodyDiv w:val="1"/>
      <w:marLeft w:val="0"/>
      <w:marRight w:val="0"/>
      <w:marTop w:val="0"/>
      <w:marBottom w:val="0"/>
      <w:divBdr>
        <w:top w:val="none" w:sz="0" w:space="0" w:color="auto"/>
        <w:left w:val="none" w:sz="0" w:space="0" w:color="auto"/>
        <w:bottom w:val="none" w:sz="0" w:space="0" w:color="auto"/>
        <w:right w:val="none" w:sz="0" w:space="0" w:color="auto"/>
      </w:divBdr>
    </w:div>
    <w:div w:id="1141846529">
      <w:bodyDiv w:val="1"/>
      <w:marLeft w:val="0"/>
      <w:marRight w:val="0"/>
      <w:marTop w:val="0"/>
      <w:marBottom w:val="0"/>
      <w:divBdr>
        <w:top w:val="none" w:sz="0" w:space="0" w:color="auto"/>
        <w:left w:val="none" w:sz="0" w:space="0" w:color="auto"/>
        <w:bottom w:val="none" w:sz="0" w:space="0" w:color="auto"/>
        <w:right w:val="none" w:sz="0" w:space="0" w:color="auto"/>
      </w:divBdr>
    </w:div>
    <w:div w:id="1142625447">
      <w:bodyDiv w:val="1"/>
      <w:marLeft w:val="0"/>
      <w:marRight w:val="0"/>
      <w:marTop w:val="0"/>
      <w:marBottom w:val="0"/>
      <w:divBdr>
        <w:top w:val="none" w:sz="0" w:space="0" w:color="auto"/>
        <w:left w:val="none" w:sz="0" w:space="0" w:color="auto"/>
        <w:bottom w:val="none" w:sz="0" w:space="0" w:color="auto"/>
        <w:right w:val="none" w:sz="0" w:space="0" w:color="auto"/>
      </w:divBdr>
    </w:div>
    <w:div w:id="1143036566">
      <w:bodyDiv w:val="1"/>
      <w:marLeft w:val="0"/>
      <w:marRight w:val="0"/>
      <w:marTop w:val="0"/>
      <w:marBottom w:val="0"/>
      <w:divBdr>
        <w:top w:val="none" w:sz="0" w:space="0" w:color="auto"/>
        <w:left w:val="none" w:sz="0" w:space="0" w:color="auto"/>
        <w:bottom w:val="none" w:sz="0" w:space="0" w:color="auto"/>
        <w:right w:val="none" w:sz="0" w:space="0" w:color="auto"/>
      </w:divBdr>
      <w:divsChild>
        <w:div w:id="543643944">
          <w:marLeft w:val="0"/>
          <w:marRight w:val="0"/>
          <w:marTop w:val="0"/>
          <w:marBottom w:val="0"/>
          <w:divBdr>
            <w:top w:val="none" w:sz="0" w:space="0" w:color="auto"/>
            <w:left w:val="none" w:sz="0" w:space="0" w:color="auto"/>
            <w:bottom w:val="none" w:sz="0" w:space="0" w:color="auto"/>
            <w:right w:val="none" w:sz="0" w:space="0" w:color="auto"/>
          </w:divBdr>
        </w:div>
      </w:divsChild>
    </w:div>
    <w:div w:id="1143352497">
      <w:bodyDiv w:val="1"/>
      <w:marLeft w:val="0"/>
      <w:marRight w:val="0"/>
      <w:marTop w:val="0"/>
      <w:marBottom w:val="0"/>
      <w:divBdr>
        <w:top w:val="none" w:sz="0" w:space="0" w:color="auto"/>
        <w:left w:val="none" w:sz="0" w:space="0" w:color="auto"/>
        <w:bottom w:val="none" w:sz="0" w:space="0" w:color="auto"/>
        <w:right w:val="none" w:sz="0" w:space="0" w:color="auto"/>
      </w:divBdr>
      <w:divsChild>
        <w:div w:id="519705236">
          <w:marLeft w:val="0"/>
          <w:marRight w:val="0"/>
          <w:marTop w:val="0"/>
          <w:marBottom w:val="240"/>
          <w:divBdr>
            <w:top w:val="none" w:sz="0" w:space="0" w:color="auto"/>
            <w:left w:val="none" w:sz="0" w:space="0" w:color="auto"/>
            <w:bottom w:val="none" w:sz="0" w:space="0" w:color="auto"/>
            <w:right w:val="none" w:sz="0" w:space="0" w:color="auto"/>
          </w:divBdr>
          <w:divsChild>
            <w:div w:id="34324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4846">
      <w:bodyDiv w:val="1"/>
      <w:marLeft w:val="0"/>
      <w:marRight w:val="0"/>
      <w:marTop w:val="0"/>
      <w:marBottom w:val="0"/>
      <w:divBdr>
        <w:top w:val="none" w:sz="0" w:space="0" w:color="auto"/>
        <w:left w:val="none" w:sz="0" w:space="0" w:color="auto"/>
        <w:bottom w:val="none" w:sz="0" w:space="0" w:color="auto"/>
        <w:right w:val="none" w:sz="0" w:space="0" w:color="auto"/>
      </w:divBdr>
    </w:div>
    <w:div w:id="1144664582">
      <w:bodyDiv w:val="1"/>
      <w:marLeft w:val="0"/>
      <w:marRight w:val="0"/>
      <w:marTop w:val="0"/>
      <w:marBottom w:val="0"/>
      <w:divBdr>
        <w:top w:val="none" w:sz="0" w:space="0" w:color="auto"/>
        <w:left w:val="none" w:sz="0" w:space="0" w:color="auto"/>
        <w:bottom w:val="none" w:sz="0" w:space="0" w:color="auto"/>
        <w:right w:val="none" w:sz="0" w:space="0" w:color="auto"/>
      </w:divBdr>
    </w:div>
    <w:div w:id="1146822569">
      <w:bodyDiv w:val="1"/>
      <w:marLeft w:val="0"/>
      <w:marRight w:val="0"/>
      <w:marTop w:val="0"/>
      <w:marBottom w:val="0"/>
      <w:divBdr>
        <w:top w:val="none" w:sz="0" w:space="0" w:color="auto"/>
        <w:left w:val="none" w:sz="0" w:space="0" w:color="auto"/>
        <w:bottom w:val="none" w:sz="0" w:space="0" w:color="auto"/>
        <w:right w:val="none" w:sz="0" w:space="0" w:color="auto"/>
      </w:divBdr>
    </w:div>
    <w:div w:id="1148550491">
      <w:bodyDiv w:val="1"/>
      <w:marLeft w:val="0"/>
      <w:marRight w:val="0"/>
      <w:marTop w:val="0"/>
      <w:marBottom w:val="0"/>
      <w:divBdr>
        <w:top w:val="none" w:sz="0" w:space="0" w:color="auto"/>
        <w:left w:val="none" w:sz="0" w:space="0" w:color="auto"/>
        <w:bottom w:val="none" w:sz="0" w:space="0" w:color="auto"/>
        <w:right w:val="none" w:sz="0" w:space="0" w:color="auto"/>
      </w:divBdr>
      <w:divsChild>
        <w:div w:id="2025477567">
          <w:marLeft w:val="0"/>
          <w:marRight w:val="0"/>
          <w:marTop w:val="0"/>
          <w:marBottom w:val="0"/>
          <w:divBdr>
            <w:top w:val="none" w:sz="0" w:space="0" w:color="auto"/>
            <w:left w:val="none" w:sz="0" w:space="0" w:color="auto"/>
            <w:bottom w:val="none" w:sz="0" w:space="0" w:color="auto"/>
            <w:right w:val="none" w:sz="0" w:space="0" w:color="auto"/>
          </w:divBdr>
        </w:div>
      </w:divsChild>
    </w:div>
    <w:div w:id="1148595108">
      <w:bodyDiv w:val="1"/>
      <w:marLeft w:val="0"/>
      <w:marRight w:val="0"/>
      <w:marTop w:val="0"/>
      <w:marBottom w:val="0"/>
      <w:divBdr>
        <w:top w:val="none" w:sz="0" w:space="0" w:color="auto"/>
        <w:left w:val="none" w:sz="0" w:space="0" w:color="auto"/>
        <w:bottom w:val="none" w:sz="0" w:space="0" w:color="auto"/>
        <w:right w:val="none" w:sz="0" w:space="0" w:color="auto"/>
      </w:divBdr>
      <w:divsChild>
        <w:div w:id="223612434">
          <w:marLeft w:val="0"/>
          <w:marRight w:val="0"/>
          <w:marTop w:val="0"/>
          <w:marBottom w:val="240"/>
          <w:divBdr>
            <w:top w:val="none" w:sz="0" w:space="0" w:color="auto"/>
            <w:left w:val="none" w:sz="0" w:space="0" w:color="auto"/>
            <w:bottom w:val="none" w:sz="0" w:space="0" w:color="auto"/>
            <w:right w:val="none" w:sz="0" w:space="0" w:color="auto"/>
          </w:divBdr>
          <w:divsChild>
            <w:div w:id="6760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3872">
      <w:bodyDiv w:val="1"/>
      <w:marLeft w:val="0"/>
      <w:marRight w:val="0"/>
      <w:marTop w:val="0"/>
      <w:marBottom w:val="0"/>
      <w:divBdr>
        <w:top w:val="none" w:sz="0" w:space="0" w:color="auto"/>
        <w:left w:val="none" w:sz="0" w:space="0" w:color="auto"/>
        <w:bottom w:val="none" w:sz="0" w:space="0" w:color="auto"/>
        <w:right w:val="none" w:sz="0" w:space="0" w:color="auto"/>
      </w:divBdr>
    </w:div>
    <w:div w:id="1148942028">
      <w:bodyDiv w:val="1"/>
      <w:marLeft w:val="0"/>
      <w:marRight w:val="0"/>
      <w:marTop w:val="0"/>
      <w:marBottom w:val="0"/>
      <w:divBdr>
        <w:top w:val="none" w:sz="0" w:space="0" w:color="auto"/>
        <w:left w:val="none" w:sz="0" w:space="0" w:color="auto"/>
        <w:bottom w:val="none" w:sz="0" w:space="0" w:color="auto"/>
        <w:right w:val="none" w:sz="0" w:space="0" w:color="auto"/>
      </w:divBdr>
    </w:div>
    <w:div w:id="1150751000">
      <w:bodyDiv w:val="1"/>
      <w:marLeft w:val="0"/>
      <w:marRight w:val="0"/>
      <w:marTop w:val="0"/>
      <w:marBottom w:val="0"/>
      <w:divBdr>
        <w:top w:val="none" w:sz="0" w:space="0" w:color="auto"/>
        <w:left w:val="none" w:sz="0" w:space="0" w:color="auto"/>
        <w:bottom w:val="none" w:sz="0" w:space="0" w:color="auto"/>
        <w:right w:val="none" w:sz="0" w:space="0" w:color="auto"/>
      </w:divBdr>
    </w:div>
    <w:div w:id="1151216904">
      <w:bodyDiv w:val="1"/>
      <w:marLeft w:val="0"/>
      <w:marRight w:val="0"/>
      <w:marTop w:val="0"/>
      <w:marBottom w:val="0"/>
      <w:divBdr>
        <w:top w:val="none" w:sz="0" w:space="0" w:color="auto"/>
        <w:left w:val="none" w:sz="0" w:space="0" w:color="auto"/>
        <w:bottom w:val="none" w:sz="0" w:space="0" w:color="auto"/>
        <w:right w:val="none" w:sz="0" w:space="0" w:color="auto"/>
      </w:divBdr>
    </w:div>
    <w:div w:id="1151604142">
      <w:bodyDiv w:val="1"/>
      <w:marLeft w:val="0"/>
      <w:marRight w:val="0"/>
      <w:marTop w:val="0"/>
      <w:marBottom w:val="0"/>
      <w:divBdr>
        <w:top w:val="none" w:sz="0" w:space="0" w:color="auto"/>
        <w:left w:val="none" w:sz="0" w:space="0" w:color="auto"/>
        <w:bottom w:val="none" w:sz="0" w:space="0" w:color="auto"/>
        <w:right w:val="none" w:sz="0" w:space="0" w:color="auto"/>
      </w:divBdr>
      <w:divsChild>
        <w:div w:id="1201017972">
          <w:marLeft w:val="0"/>
          <w:marRight w:val="0"/>
          <w:marTop w:val="0"/>
          <w:marBottom w:val="240"/>
          <w:divBdr>
            <w:top w:val="none" w:sz="0" w:space="0" w:color="auto"/>
            <w:left w:val="none" w:sz="0" w:space="0" w:color="auto"/>
            <w:bottom w:val="none" w:sz="0" w:space="0" w:color="auto"/>
            <w:right w:val="none" w:sz="0" w:space="0" w:color="auto"/>
          </w:divBdr>
          <w:divsChild>
            <w:div w:id="12046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1358">
      <w:bodyDiv w:val="1"/>
      <w:marLeft w:val="0"/>
      <w:marRight w:val="0"/>
      <w:marTop w:val="0"/>
      <w:marBottom w:val="0"/>
      <w:divBdr>
        <w:top w:val="none" w:sz="0" w:space="0" w:color="auto"/>
        <w:left w:val="none" w:sz="0" w:space="0" w:color="auto"/>
        <w:bottom w:val="none" w:sz="0" w:space="0" w:color="auto"/>
        <w:right w:val="none" w:sz="0" w:space="0" w:color="auto"/>
      </w:divBdr>
      <w:divsChild>
        <w:div w:id="1889605966">
          <w:marLeft w:val="0"/>
          <w:marRight w:val="0"/>
          <w:marTop w:val="0"/>
          <w:marBottom w:val="240"/>
          <w:divBdr>
            <w:top w:val="none" w:sz="0" w:space="0" w:color="auto"/>
            <w:left w:val="none" w:sz="0" w:space="0" w:color="auto"/>
            <w:bottom w:val="none" w:sz="0" w:space="0" w:color="auto"/>
            <w:right w:val="none" w:sz="0" w:space="0" w:color="auto"/>
          </w:divBdr>
          <w:divsChild>
            <w:div w:id="23208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9226">
      <w:bodyDiv w:val="1"/>
      <w:marLeft w:val="0"/>
      <w:marRight w:val="0"/>
      <w:marTop w:val="0"/>
      <w:marBottom w:val="0"/>
      <w:divBdr>
        <w:top w:val="none" w:sz="0" w:space="0" w:color="auto"/>
        <w:left w:val="none" w:sz="0" w:space="0" w:color="auto"/>
        <w:bottom w:val="none" w:sz="0" w:space="0" w:color="auto"/>
        <w:right w:val="none" w:sz="0" w:space="0" w:color="auto"/>
      </w:divBdr>
    </w:div>
    <w:div w:id="1152991832">
      <w:bodyDiv w:val="1"/>
      <w:marLeft w:val="0"/>
      <w:marRight w:val="0"/>
      <w:marTop w:val="0"/>
      <w:marBottom w:val="0"/>
      <w:divBdr>
        <w:top w:val="none" w:sz="0" w:space="0" w:color="auto"/>
        <w:left w:val="none" w:sz="0" w:space="0" w:color="auto"/>
        <w:bottom w:val="none" w:sz="0" w:space="0" w:color="auto"/>
        <w:right w:val="none" w:sz="0" w:space="0" w:color="auto"/>
      </w:divBdr>
    </w:div>
    <w:div w:id="1156335533">
      <w:bodyDiv w:val="1"/>
      <w:marLeft w:val="0"/>
      <w:marRight w:val="0"/>
      <w:marTop w:val="0"/>
      <w:marBottom w:val="0"/>
      <w:divBdr>
        <w:top w:val="none" w:sz="0" w:space="0" w:color="auto"/>
        <w:left w:val="none" w:sz="0" w:space="0" w:color="auto"/>
        <w:bottom w:val="none" w:sz="0" w:space="0" w:color="auto"/>
        <w:right w:val="none" w:sz="0" w:space="0" w:color="auto"/>
      </w:divBdr>
    </w:div>
    <w:div w:id="1157114568">
      <w:bodyDiv w:val="1"/>
      <w:marLeft w:val="0"/>
      <w:marRight w:val="0"/>
      <w:marTop w:val="0"/>
      <w:marBottom w:val="0"/>
      <w:divBdr>
        <w:top w:val="none" w:sz="0" w:space="0" w:color="auto"/>
        <w:left w:val="none" w:sz="0" w:space="0" w:color="auto"/>
        <w:bottom w:val="none" w:sz="0" w:space="0" w:color="auto"/>
        <w:right w:val="none" w:sz="0" w:space="0" w:color="auto"/>
      </w:divBdr>
    </w:div>
    <w:div w:id="1157498920">
      <w:bodyDiv w:val="1"/>
      <w:marLeft w:val="0"/>
      <w:marRight w:val="0"/>
      <w:marTop w:val="0"/>
      <w:marBottom w:val="0"/>
      <w:divBdr>
        <w:top w:val="none" w:sz="0" w:space="0" w:color="auto"/>
        <w:left w:val="none" w:sz="0" w:space="0" w:color="auto"/>
        <w:bottom w:val="none" w:sz="0" w:space="0" w:color="auto"/>
        <w:right w:val="none" w:sz="0" w:space="0" w:color="auto"/>
      </w:divBdr>
    </w:div>
    <w:div w:id="1157578923">
      <w:bodyDiv w:val="1"/>
      <w:marLeft w:val="0"/>
      <w:marRight w:val="0"/>
      <w:marTop w:val="0"/>
      <w:marBottom w:val="0"/>
      <w:divBdr>
        <w:top w:val="none" w:sz="0" w:space="0" w:color="auto"/>
        <w:left w:val="none" w:sz="0" w:space="0" w:color="auto"/>
        <w:bottom w:val="none" w:sz="0" w:space="0" w:color="auto"/>
        <w:right w:val="none" w:sz="0" w:space="0" w:color="auto"/>
      </w:divBdr>
    </w:div>
    <w:div w:id="1157770662">
      <w:bodyDiv w:val="1"/>
      <w:marLeft w:val="0"/>
      <w:marRight w:val="0"/>
      <w:marTop w:val="0"/>
      <w:marBottom w:val="0"/>
      <w:divBdr>
        <w:top w:val="none" w:sz="0" w:space="0" w:color="auto"/>
        <w:left w:val="none" w:sz="0" w:space="0" w:color="auto"/>
        <w:bottom w:val="none" w:sz="0" w:space="0" w:color="auto"/>
        <w:right w:val="none" w:sz="0" w:space="0" w:color="auto"/>
      </w:divBdr>
    </w:div>
    <w:div w:id="1158378986">
      <w:bodyDiv w:val="1"/>
      <w:marLeft w:val="0"/>
      <w:marRight w:val="0"/>
      <w:marTop w:val="0"/>
      <w:marBottom w:val="0"/>
      <w:divBdr>
        <w:top w:val="none" w:sz="0" w:space="0" w:color="auto"/>
        <w:left w:val="none" w:sz="0" w:space="0" w:color="auto"/>
        <w:bottom w:val="none" w:sz="0" w:space="0" w:color="auto"/>
        <w:right w:val="none" w:sz="0" w:space="0" w:color="auto"/>
      </w:divBdr>
      <w:divsChild>
        <w:div w:id="747533525">
          <w:marLeft w:val="0"/>
          <w:marRight w:val="0"/>
          <w:marTop w:val="0"/>
          <w:marBottom w:val="240"/>
          <w:divBdr>
            <w:top w:val="none" w:sz="0" w:space="0" w:color="auto"/>
            <w:left w:val="none" w:sz="0" w:space="0" w:color="auto"/>
            <w:bottom w:val="none" w:sz="0" w:space="0" w:color="auto"/>
            <w:right w:val="none" w:sz="0" w:space="0" w:color="auto"/>
          </w:divBdr>
        </w:div>
      </w:divsChild>
    </w:div>
    <w:div w:id="1158418793">
      <w:bodyDiv w:val="1"/>
      <w:marLeft w:val="0"/>
      <w:marRight w:val="0"/>
      <w:marTop w:val="0"/>
      <w:marBottom w:val="0"/>
      <w:divBdr>
        <w:top w:val="none" w:sz="0" w:space="0" w:color="auto"/>
        <w:left w:val="none" w:sz="0" w:space="0" w:color="auto"/>
        <w:bottom w:val="none" w:sz="0" w:space="0" w:color="auto"/>
        <w:right w:val="none" w:sz="0" w:space="0" w:color="auto"/>
      </w:divBdr>
    </w:div>
    <w:div w:id="1159612556">
      <w:bodyDiv w:val="1"/>
      <w:marLeft w:val="0"/>
      <w:marRight w:val="0"/>
      <w:marTop w:val="0"/>
      <w:marBottom w:val="0"/>
      <w:divBdr>
        <w:top w:val="none" w:sz="0" w:space="0" w:color="auto"/>
        <w:left w:val="none" w:sz="0" w:space="0" w:color="auto"/>
        <w:bottom w:val="none" w:sz="0" w:space="0" w:color="auto"/>
        <w:right w:val="none" w:sz="0" w:space="0" w:color="auto"/>
      </w:divBdr>
    </w:div>
    <w:div w:id="1159927184">
      <w:bodyDiv w:val="1"/>
      <w:marLeft w:val="0"/>
      <w:marRight w:val="0"/>
      <w:marTop w:val="0"/>
      <w:marBottom w:val="0"/>
      <w:divBdr>
        <w:top w:val="none" w:sz="0" w:space="0" w:color="auto"/>
        <w:left w:val="none" w:sz="0" w:space="0" w:color="auto"/>
        <w:bottom w:val="none" w:sz="0" w:space="0" w:color="auto"/>
        <w:right w:val="none" w:sz="0" w:space="0" w:color="auto"/>
      </w:divBdr>
    </w:div>
    <w:div w:id="1160267971">
      <w:bodyDiv w:val="1"/>
      <w:marLeft w:val="0"/>
      <w:marRight w:val="0"/>
      <w:marTop w:val="0"/>
      <w:marBottom w:val="0"/>
      <w:divBdr>
        <w:top w:val="none" w:sz="0" w:space="0" w:color="auto"/>
        <w:left w:val="none" w:sz="0" w:space="0" w:color="auto"/>
        <w:bottom w:val="none" w:sz="0" w:space="0" w:color="auto"/>
        <w:right w:val="none" w:sz="0" w:space="0" w:color="auto"/>
      </w:divBdr>
    </w:div>
    <w:div w:id="1160658776">
      <w:bodyDiv w:val="1"/>
      <w:marLeft w:val="0"/>
      <w:marRight w:val="0"/>
      <w:marTop w:val="0"/>
      <w:marBottom w:val="0"/>
      <w:divBdr>
        <w:top w:val="none" w:sz="0" w:space="0" w:color="auto"/>
        <w:left w:val="none" w:sz="0" w:space="0" w:color="auto"/>
        <w:bottom w:val="none" w:sz="0" w:space="0" w:color="auto"/>
        <w:right w:val="none" w:sz="0" w:space="0" w:color="auto"/>
      </w:divBdr>
    </w:div>
    <w:div w:id="1161849516">
      <w:bodyDiv w:val="1"/>
      <w:marLeft w:val="0"/>
      <w:marRight w:val="0"/>
      <w:marTop w:val="0"/>
      <w:marBottom w:val="0"/>
      <w:divBdr>
        <w:top w:val="none" w:sz="0" w:space="0" w:color="auto"/>
        <w:left w:val="none" w:sz="0" w:space="0" w:color="auto"/>
        <w:bottom w:val="none" w:sz="0" w:space="0" w:color="auto"/>
        <w:right w:val="none" w:sz="0" w:space="0" w:color="auto"/>
      </w:divBdr>
    </w:div>
    <w:div w:id="1163472326">
      <w:bodyDiv w:val="1"/>
      <w:marLeft w:val="0"/>
      <w:marRight w:val="0"/>
      <w:marTop w:val="0"/>
      <w:marBottom w:val="0"/>
      <w:divBdr>
        <w:top w:val="none" w:sz="0" w:space="0" w:color="auto"/>
        <w:left w:val="none" w:sz="0" w:space="0" w:color="auto"/>
        <w:bottom w:val="none" w:sz="0" w:space="0" w:color="auto"/>
        <w:right w:val="none" w:sz="0" w:space="0" w:color="auto"/>
      </w:divBdr>
    </w:div>
    <w:div w:id="1164784329">
      <w:bodyDiv w:val="1"/>
      <w:marLeft w:val="0"/>
      <w:marRight w:val="0"/>
      <w:marTop w:val="0"/>
      <w:marBottom w:val="0"/>
      <w:divBdr>
        <w:top w:val="none" w:sz="0" w:space="0" w:color="auto"/>
        <w:left w:val="none" w:sz="0" w:space="0" w:color="auto"/>
        <w:bottom w:val="none" w:sz="0" w:space="0" w:color="auto"/>
        <w:right w:val="none" w:sz="0" w:space="0" w:color="auto"/>
      </w:divBdr>
    </w:div>
    <w:div w:id="1166477346">
      <w:bodyDiv w:val="1"/>
      <w:marLeft w:val="0"/>
      <w:marRight w:val="0"/>
      <w:marTop w:val="0"/>
      <w:marBottom w:val="0"/>
      <w:divBdr>
        <w:top w:val="none" w:sz="0" w:space="0" w:color="auto"/>
        <w:left w:val="none" w:sz="0" w:space="0" w:color="auto"/>
        <w:bottom w:val="none" w:sz="0" w:space="0" w:color="auto"/>
        <w:right w:val="none" w:sz="0" w:space="0" w:color="auto"/>
      </w:divBdr>
    </w:div>
    <w:div w:id="1166478673">
      <w:bodyDiv w:val="1"/>
      <w:marLeft w:val="0"/>
      <w:marRight w:val="0"/>
      <w:marTop w:val="0"/>
      <w:marBottom w:val="0"/>
      <w:divBdr>
        <w:top w:val="none" w:sz="0" w:space="0" w:color="auto"/>
        <w:left w:val="none" w:sz="0" w:space="0" w:color="auto"/>
        <w:bottom w:val="none" w:sz="0" w:space="0" w:color="auto"/>
        <w:right w:val="none" w:sz="0" w:space="0" w:color="auto"/>
      </w:divBdr>
    </w:div>
    <w:div w:id="1166819229">
      <w:bodyDiv w:val="1"/>
      <w:marLeft w:val="0"/>
      <w:marRight w:val="0"/>
      <w:marTop w:val="0"/>
      <w:marBottom w:val="0"/>
      <w:divBdr>
        <w:top w:val="none" w:sz="0" w:space="0" w:color="auto"/>
        <w:left w:val="none" w:sz="0" w:space="0" w:color="auto"/>
        <w:bottom w:val="none" w:sz="0" w:space="0" w:color="auto"/>
        <w:right w:val="none" w:sz="0" w:space="0" w:color="auto"/>
      </w:divBdr>
    </w:div>
    <w:div w:id="1167207331">
      <w:bodyDiv w:val="1"/>
      <w:marLeft w:val="0"/>
      <w:marRight w:val="0"/>
      <w:marTop w:val="0"/>
      <w:marBottom w:val="0"/>
      <w:divBdr>
        <w:top w:val="none" w:sz="0" w:space="0" w:color="auto"/>
        <w:left w:val="none" w:sz="0" w:space="0" w:color="auto"/>
        <w:bottom w:val="none" w:sz="0" w:space="0" w:color="auto"/>
        <w:right w:val="none" w:sz="0" w:space="0" w:color="auto"/>
      </w:divBdr>
    </w:div>
    <w:div w:id="1171992665">
      <w:bodyDiv w:val="1"/>
      <w:marLeft w:val="0"/>
      <w:marRight w:val="0"/>
      <w:marTop w:val="0"/>
      <w:marBottom w:val="0"/>
      <w:divBdr>
        <w:top w:val="none" w:sz="0" w:space="0" w:color="auto"/>
        <w:left w:val="none" w:sz="0" w:space="0" w:color="auto"/>
        <w:bottom w:val="none" w:sz="0" w:space="0" w:color="auto"/>
        <w:right w:val="none" w:sz="0" w:space="0" w:color="auto"/>
      </w:divBdr>
    </w:div>
    <w:div w:id="1172797926">
      <w:bodyDiv w:val="1"/>
      <w:marLeft w:val="0"/>
      <w:marRight w:val="0"/>
      <w:marTop w:val="0"/>
      <w:marBottom w:val="0"/>
      <w:divBdr>
        <w:top w:val="none" w:sz="0" w:space="0" w:color="auto"/>
        <w:left w:val="none" w:sz="0" w:space="0" w:color="auto"/>
        <w:bottom w:val="none" w:sz="0" w:space="0" w:color="auto"/>
        <w:right w:val="none" w:sz="0" w:space="0" w:color="auto"/>
      </w:divBdr>
    </w:div>
    <w:div w:id="1175001100">
      <w:bodyDiv w:val="1"/>
      <w:marLeft w:val="0"/>
      <w:marRight w:val="0"/>
      <w:marTop w:val="0"/>
      <w:marBottom w:val="0"/>
      <w:divBdr>
        <w:top w:val="none" w:sz="0" w:space="0" w:color="auto"/>
        <w:left w:val="none" w:sz="0" w:space="0" w:color="auto"/>
        <w:bottom w:val="none" w:sz="0" w:space="0" w:color="auto"/>
        <w:right w:val="none" w:sz="0" w:space="0" w:color="auto"/>
      </w:divBdr>
    </w:div>
    <w:div w:id="1175339527">
      <w:bodyDiv w:val="1"/>
      <w:marLeft w:val="0"/>
      <w:marRight w:val="0"/>
      <w:marTop w:val="0"/>
      <w:marBottom w:val="0"/>
      <w:divBdr>
        <w:top w:val="none" w:sz="0" w:space="0" w:color="auto"/>
        <w:left w:val="none" w:sz="0" w:space="0" w:color="auto"/>
        <w:bottom w:val="none" w:sz="0" w:space="0" w:color="auto"/>
        <w:right w:val="none" w:sz="0" w:space="0" w:color="auto"/>
      </w:divBdr>
    </w:div>
    <w:div w:id="1176269155">
      <w:bodyDiv w:val="1"/>
      <w:marLeft w:val="0"/>
      <w:marRight w:val="0"/>
      <w:marTop w:val="0"/>
      <w:marBottom w:val="0"/>
      <w:divBdr>
        <w:top w:val="none" w:sz="0" w:space="0" w:color="auto"/>
        <w:left w:val="none" w:sz="0" w:space="0" w:color="auto"/>
        <w:bottom w:val="none" w:sz="0" w:space="0" w:color="auto"/>
        <w:right w:val="none" w:sz="0" w:space="0" w:color="auto"/>
      </w:divBdr>
    </w:div>
    <w:div w:id="1177958069">
      <w:bodyDiv w:val="1"/>
      <w:marLeft w:val="0"/>
      <w:marRight w:val="0"/>
      <w:marTop w:val="0"/>
      <w:marBottom w:val="0"/>
      <w:divBdr>
        <w:top w:val="none" w:sz="0" w:space="0" w:color="auto"/>
        <w:left w:val="none" w:sz="0" w:space="0" w:color="auto"/>
        <w:bottom w:val="none" w:sz="0" w:space="0" w:color="auto"/>
        <w:right w:val="none" w:sz="0" w:space="0" w:color="auto"/>
      </w:divBdr>
    </w:div>
    <w:div w:id="1178539936">
      <w:bodyDiv w:val="1"/>
      <w:marLeft w:val="0"/>
      <w:marRight w:val="0"/>
      <w:marTop w:val="0"/>
      <w:marBottom w:val="0"/>
      <w:divBdr>
        <w:top w:val="none" w:sz="0" w:space="0" w:color="auto"/>
        <w:left w:val="none" w:sz="0" w:space="0" w:color="auto"/>
        <w:bottom w:val="none" w:sz="0" w:space="0" w:color="auto"/>
        <w:right w:val="none" w:sz="0" w:space="0" w:color="auto"/>
      </w:divBdr>
    </w:div>
    <w:div w:id="1179386922">
      <w:bodyDiv w:val="1"/>
      <w:marLeft w:val="0"/>
      <w:marRight w:val="0"/>
      <w:marTop w:val="0"/>
      <w:marBottom w:val="0"/>
      <w:divBdr>
        <w:top w:val="none" w:sz="0" w:space="0" w:color="auto"/>
        <w:left w:val="none" w:sz="0" w:space="0" w:color="auto"/>
        <w:bottom w:val="none" w:sz="0" w:space="0" w:color="auto"/>
        <w:right w:val="none" w:sz="0" w:space="0" w:color="auto"/>
      </w:divBdr>
    </w:div>
    <w:div w:id="1179542927">
      <w:bodyDiv w:val="1"/>
      <w:marLeft w:val="0"/>
      <w:marRight w:val="0"/>
      <w:marTop w:val="0"/>
      <w:marBottom w:val="0"/>
      <w:divBdr>
        <w:top w:val="none" w:sz="0" w:space="0" w:color="auto"/>
        <w:left w:val="none" w:sz="0" w:space="0" w:color="auto"/>
        <w:bottom w:val="none" w:sz="0" w:space="0" w:color="auto"/>
        <w:right w:val="none" w:sz="0" w:space="0" w:color="auto"/>
      </w:divBdr>
    </w:div>
    <w:div w:id="1180125495">
      <w:bodyDiv w:val="1"/>
      <w:marLeft w:val="0"/>
      <w:marRight w:val="0"/>
      <w:marTop w:val="0"/>
      <w:marBottom w:val="0"/>
      <w:divBdr>
        <w:top w:val="none" w:sz="0" w:space="0" w:color="auto"/>
        <w:left w:val="none" w:sz="0" w:space="0" w:color="auto"/>
        <w:bottom w:val="none" w:sz="0" w:space="0" w:color="auto"/>
        <w:right w:val="none" w:sz="0" w:space="0" w:color="auto"/>
      </w:divBdr>
    </w:div>
    <w:div w:id="1180435048">
      <w:bodyDiv w:val="1"/>
      <w:marLeft w:val="0"/>
      <w:marRight w:val="0"/>
      <w:marTop w:val="0"/>
      <w:marBottom w:val="0"/>
      <w:divBdr>
        <w:top w:val="none" w:sz="0" w:space="0" w:color="auto"/>
        <w:left w:val="none" w:sz="0" w:space="0" w:color="auto"/>
        <w:bottom w:val="none" w:sz="0" w:space="0" w:color="auto"/>
        <w:right w:val="none" w:sz="0" w:space="0" w:color="auto"/>
      </w:divBdr>
    </w:div>
    <w:div w:id="1181512219">
      <w:bodyDiv w:val="1"/>
      <w:marLeft w:val="0"/>
      <w:marRight w:val="0"/>
      <w:marTop w:val="0"/>
      <w:marBottom w:val="0"/>
      <w:divBdr>
        <w:top w:val="none" w:sz="0" w:space="0" w:color="auto"/>
        <w:left w:val="none" w:sz="0" w:space="0" w:color="auto"/>
        <w:bottom w:val="none" w:sz="0" w:space="0" w:color="auto"/>
        <w:right w:val="none" w:sz="0" w:space="0" w:color="auto"/>
      </w:divBdr>
    </w:div>
    <w:div w:id="1182207810">
      <w:bodyDiv w:val="1"/>
      <w:marLeft w:val="0"/>
      <w:marRight w:val="0"/>
      <w:marTop w:val="0"/>
      <w:marBottom w:val="0"/>
      <w:divBdr>
        <w:top w:val="none" w:sz="0" w:space="0" w:color="auto"/>
        <w:left w:val="none" w:sz="0" w:space="0" w:color="auto"/>
        <w:bottom w:val="none" w:sz="0" w:space="0" w:color="auto"/>
        <w:right w:val="none" w:sz="0" w:space="0" w:color="auto"/>
      </w:divBdr>
    </w:div>
    <w:div w:id="1182430074">
      <w:bodyDiv w:val="1"/>
      <w:marLeft w:val="0"/>
      <w:marRight w:val="0"/>
      <w:marTop w:val="0"/>
      <w:marBottom w:val="0"/>
      <w:divBdr>
        <w:top w:val="none" w:sz="0" w:space="0" w:color="auto"/>
        <w:left w:val="none" w:sz="0" w:space="0" w:color="auto"/>
        <w:bottom w:val="none" w:sz="0" w:space="0" w:color="auto"/>
        <w:right w:val="none" w:sz="0" w:space="0" w:color="auto"/>
      </w:divBdr>
    </w:div>
    <w:div w:id="1182664977">
      <w:bodyDiv w:val="1"/>
      <w:marLeft w:val="0"/>
      <w:marRight w:val="0"/>
      <w:marTop w:val="0"/>
      <w:marBottom w:val="0"/>
      <w:divBdr>
        <w:top w:val="none" w:sz="0" w:space="0" w:color="auto"/>
        <w:left w:val="none" w:sz="0" w:space="0" w:color="auto"/>
        <w:bottom w:val="none" w:sz="0" w:space="0" w:color="auto"/>
        <w:right w:val="none" w:sz="0" w:space="0" w:color="auto"/>
      </w:divBdr>
    </w:div>
    <w:div w:id="1183474744">
      <w:bodyDiv w:val="1"/>
      <w:marLeft w:val="0"/>
      <w:marRight w:val="0"/>
      <w:marTop w:val="0"/>
      <w:marBottom w:val="0"/>
      <w:divBdr>
        <w:top w:val="none" w:sz="0" w:space="0" w:color="auto"/>
        <w:left w:val="none" w:sz="0" w:space="0" w:color="auto"/>
        <w:bottom w:val="none" w:sz="0" w:space="0" w:color="auto"/>
        <w:right w:val="none" w:sz="0" w:space="0" w:color="auto"/>
      </w:divBdr>
    </w:div>
    <w:div w:id="1183668082">
      <w:bodyDiv w:val="1"/>
      <w:marLeft w:val="0"/>
      <w:marRight w:val="0"/>
      <w:marTop w:val="0"/>
      <w:marBottom w:val="0"/>
      <w:divBdr>
        <w:top w:val="none" w:sz="0" w:space="0" w:color="auto"/>
        <w:left w:val="none" w:sz="0" w:space="0" w:color="auto"/>
        <w:bottom w:val="none" w:sz="0" w:space="0" w:color="auto"/>
        <w:right w:val="none" w:sz="0" w:space="0" w:color="auto"/>
      </w:divBdr>
    </w:div>
    <w:div w:id="1185092100">
      <w:bodyDiv w:val="1"/>
      <w:marLeft w:val="0"/>
      <w:marRight w:val="0"/>
      <w:marTop w:val="0"/>
      <w:marBottom w:val="0"/>
      <w:divBdr>
        <w:top w:val="none" w:sz="0" w:space="0" w:color="auto"/>
        <w:left w:val="none" w:sz="0" w:space="0" w:color="auto"/>
        <w:bottom w:val="none" w:sz="0" w:space="0" w:color="auto"/>
        <w:right w:val="none" w:sz="0" w:space="0" w:color="auto"/>
      </w:divBdr>
    </w:div>
    <w:div w:id="1185247352">
      <w:bodyDiv w:val="1"/>
      <w:marLeft w:val="0"/>
      <w:marRight w:val="0"/>
      <w:marTop w:val="0"/>
      <w:marBottom w:val="0"/>
      <w:divBdr>
        <w:top w:val="none" w:sz="0" w:space="0" w:color="auto"/>
        <w:left w:val="none" w:sz="0" w:space="0" w:color="auto"/>
        <w:bottom w:val="none" w:sz="0" w:space="0" w:color="auto"/>
        <w:right w:val="none" w:sz="0" w:space="0" w:color="auto"/>
      </w:divBdr>
    </w:div>
    <w:div w:id="1185823571">
      <w:bodyDiv w:val="1"/>
      <w:marLeft w:val="0"/>
      <w:marRight w:val="0"/>
      <w:marTop w:val="0"/>
      <w:marBottom w:val="0"/>
      <w:divBdr>
        <w:top w:val="none" w:sz="0" w:space="0" w:color="auto"/>
        <w:left w:val="none" w:sz="0" w:space="0" w:color="auto"/>
        <w:bottom w:val="none" w:sz="0" w:space="0" w:color="auto"/>
        <w:right w:val="none" w:sz="0" w:space="0" w:color="auto"/>
      </w:divBdr>
    </w:div>
    <w:div w:id="1186483385">
      <w:bodyDiv w:val="1"/>
      <w:marLeft w:val="0"/>
      <w:marRight w:val="0"/>
      <w:marTop w:val="0"/>
      <w:marBottom w:val="0"/>
      <w:divBdr>
        <w:top w:val="none" w:sz="0" w:space="0" w:color="auto"/>
        <w:left w:val="none" w:sz="0" w:space="0" w:color="auto"/>
        <w:bottom w:val="none" w:sz="0" w:space="0" w:color="auto"/>
        <w:right w:val="none" w:sz="0" w:space="0" w:color="auto"/>
      </w:divBdr>
    </w:div>
    <w:div w:id="1187988237">
      <w:bodyDiv w:val="1"/>
      <w:marLeft w:val="0"/>
      <w:marRight w:val="0"/>
      <w:marTop w:val="0"/>
      <w:marBottom w:val="0"/>
      <w:divBdr>
        <w:top w:val="none" w:sz="0" w:space="0" w:color="auto"/>
        <w:left w:val="none" w:sz="0" w:space="0" w:color="auto"/>
        <w:bottom w:val="none" w:sz="0" w:space="0" w:color="auto"/>
        <w:right w:val="none" w:sz="0" w:space="0" w:color="auto"/>
      </w:divBdr>
    </w:div>
    <w:div w:id="1188760175">
      <w:bodyDiv w:val="1"/>
      <w:marLeft w:val="0"/>
      <w:marRight w:val="0"/>
      <w:marTop w:val="0"/>
      <w:marBottom w:val="0"/>
      <w:divBdr>
        <w:top w:val="none" w:sz="0" w:space="0" w:color="auto"/>
        <w:left w:val="none" w:sz="0" w:space="0" w:color="auto"/>
        <w:bottom w:val="none" w:sz="0" w:space="0" w:color="auto"/>
        <w:right w:val="none" w:sz="0" w:space="0" w:color="auto"/>
      </w:divBdr>
      <w:divsChild>
        <w:div w:id="620186201">
          <w:marLeft w:val="0"/>
          <w:marRight w:val="0"/>
          <w:marTop w:val="0"/>
          <w:marBottom w:val="240"/>
          <w:divBdr>
            <w:top w:val="none" w:sz="0" w:space="0" w:color="auto"/>
            <w:left w:val="none" w:sz="0" w:space="0" w:color="auto"/>
            <w:bottom w:val="none" w:sz="0" w:space="0" w:color="auto"/>
            <w:right w:val="none" w:sz="0" w:space="0" w:color="auto"/>
          </w:divBdr>
          <w:divsChild>
            <w:div w:id="13088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6595">
      <w:bodyDiv w:val="1"/>
      <w:marLeft w:val="0"/>
      <w:marRight w:val="0"/>
      <w:marTop w:val="0"/>
      <w:marBottom w:val="0"/>
      <w:divBdr>
        <w:top w:val="none" w:sz="0" w:space="0" w:color="auto"/>
        <w:left w:val="none" w:sz="0" w:space="0" w:color="auto"/>
        <w:bottom w:val="none" w:sz="0" w:space="0" w:color="auto"/>
        <w:right w:val="none" w:sz="0" w:space="0" w:color="auto"/>
      </w:divBdr>
    </w:div>
    <w:div w:id="1191261852">
      <w:bodyDiv w:val="1"/>
      <w:marLeft w:val="0"/>
      <w:marRight w:val="0"/>
      <w:marTop w:val="0"/>
      <w:marBottom w:val="0"/>
      <w:divBdr>
        <w:top w:val="none" w:sz="0" w:space="0" w:color="auto"/>
        <w:left w:val="none" w:sz="0" w:space="0" w:color="auto"/>
        <w:bottom w:val="none" w:sz="0" w:space="0" w:color="auto"/>
        <w:right w:val="none" w:sz="0" w:space="0" w:color="auto"/>
      </w:divBdr>
    </w:div>
    <w:div w:id="1191795860">
      <w:bodyDiv w:val="1"/>
      <w:marLeft w:val="0"/>
      <w:marRight w:val="0"/>
      <w:marTop w:val="0"/>
      <w:marBottom w:val="0"/>
      <w:divBdr>
        <w:top w:val="none" w:sz="0" w:space="0" w:color="auto"/>
        <w:left w:val="none" w:sz="0" w:space="0" w:color="auto"/>
        <w:bottom w:val="none" w:sz="0" w:space="0" w:color="auto"/>
        <w:right w:val="none" w:sz="0" w:space="0" w:color="auto"/>
      </w:divBdr>
    </w:div>
    <w:div w:id="1192647347">
      <w:bodyDiv w:val="1"/>
      <w:marLeft w:val="0"/>
      <w:marRight w:val="0"/>
      <w:marTop w:val="0"/>
      <w:marBottom w:val="0"/>
      <w:divBdr>
        <w:top w:val="none" w:sz="0" w:space="0" w:color="auto"/>
        <w:left w:val="none" w:sz="0" w:space="0" w:color="auto"/>
        <w:bottom w:val="none" w:sz="0" w:space="0" w:color="auto"/>
        <w:right w:val="none" w:sz="0" w:space="0" w:color="auto"/>
      </w:divBdr>
      <w:divsChild>
        <w:div w:id="2117631328">
          <w:marLeft w:val="0"/>
          <w:marRight w:val="0"/>
          <w:marTop w:val="0"/>
          <w:marBottom w:val="0"/>
          <w:divBdr>
            <w:top w:val="none" w:sz="0" w:space="0" w:color="auto"/>
            <w:left w:val="none" w:sz="0" w:space="0" w:color="auto"/>
            <w:bottom w:val="none" w:sz="0" w:space="0" w:color="auto"/>
            <w:right w:val="none" w:sz="0" w:space="0" w:color="auto"/>
          </w:divBdr>
        </w:div>
      </w:divsChild>
    </w:div>
    <w:div w:id="1193151241">
      <w:bodyDiv w:val="1"/>
      <w:marLeft w:val="0"/>
      <w:marRight w:val="0"/>
      <w:marTop w:val="0"/>
      <w:marBottom w:val="0"/>
      <w:divBdr>
        <w:top w:val="none" w:sz="0" w:space="0" w:color="auto"/>
        <w:left w:val="none" w:sz="0" w:space="0" w:color="auto"/>
        <w:bottom w:val="none" w:sz="0" w:space="0" w:color="auto"/>
        <w:right w:val="none" w:sz="0" w:space="0" w:color="auto"/>
      </w:divBdr>
    </w:div>
    <w:div w:id="1193223533">
      <w:bodyDiv w:val="1"/>
      <w:marLeft w:val="0"/>
      <w:marRight w:val="0"/>
      <w:marTop w:val="0"/>
      <w:marBottom w:val="0"/>
      <w:divBdr>
        <w:top w:val="none" w:sz="0" w:space="0" w:color="auto"/>
        <w:left w:val="none" w:sz="0" w:space="0" w:color="auto"/>
        <w:bottom w:val="none" w:sz="0" w:space="0" w:color="auto"/>
        <w:right w:val="none" w:sz="0" w:space="0" w:color="auto"/>
      </w:divBdr>
    </w:div>
    <w:div w:id="1194028491">
      <w:bodyDiv w:val="1"/>
      <w:marLeft w:val="0"/>
      <w:marRight w:val="0"/>
      <w:marTop w:val="0"/>
      <w:marBottom w:val="0"/>
      <w:divBdr>
        <w:top w:val="none" w:sz="0" w:space="0" w:color="auto"/>
        <w:left w:val="none" w:sz="0" w:space="0" w:color="auto"/>
        <w:bottom w:val="none" w:sz="0" w:space="0" w:color="auto"/>
        <w:right w:val="none" w:sz="0" w:space="0" w:color="auto"/>
      </w:divBdr>
    </w:div>
    <w:div w:id="1195801336">
      <w:bodyDiv w:val="1"/>
      <w:marLeft w:val="0"/>
      <w:marRight w:val="0"/>
      <w:marTop w:val="0"/>
      <w:marBottom w:val="0"/>
      <w:divBdr>
        <w:top w:val="none" w:sz="0" w:space="0" w:color="auto"/>
        <w:left w:val="none" w:sz="0" w:space="0" w:color="auto"/>
        <w:bottom w:val="none" w:sz="0" w:space="0" w:color="auto"/>
        <w:right w:val="none" w:sz="0" w:space="0" w:color="auto"/>
      </w:divBdr>
    </w:div>
    <w:div w:id="1196237585">
      <w:bodyDiv w:val="1"/>
      <w:marLeft w:val="0"/>
      <w:marRight w:val="0"/>
      <w:marTop w:val="0"/>
      <w:marBottom w:val="0"/>
      <w:divBdr>
        <w:top w:val="none" w:sz="0" w:space="0" w:color="auto"/>
        <w:left w:val="none" w:sz="0" w:space="0" w:color="auto"/>
        <w:bottom w:val="none" w:sz="0" w:space="0" w:color="auto"/>
        <w:right w:val="none" w:sz="0" w:space="0" w:color="auto"/>
      </w:divBdr>
    </w:div>
    <w:div w:id="1196843291">
      <w:bodyDiv w:val="1"/>
      <w:marLeft w:val="0"/>
      <w:marRight w:val="0"/>
      <w:marTop w:val="0"/>
      <w:marBottom w:val="0"/>
      <w:divBdr>
        <w:top w:val="none" w:sz="0" w:space="0" w:color="auto"/>
        <w:left w:val="none" w:sz="0" w:space="0" w:color="auto"/>
        <w:bottom w:val="none" w:sz="0" w:space="0" w:color="auto"/>
        <w:right w:val="none" w:sz="0" w:space="0" w:color="auto"/>
      </w:divBdr>
    </w:div>
    <w:div w:id="1198159515">
      <w:bodyDiv w:val="1"/>
      <w:marLeft w:val="0"/>
      <w:marRight w:val="0"/>
      <w:marTop w:val="0"/>
      <w:marBottom w:val="0"/>
      <w:divBdr>
        <w:top w:val="none" w:sz="0" w:space="0" w:color="auto"/>
        <w:left w:val="none" w:sz="0" w:space="0" w:color="auto"/>
        <w:bottom w:val="none" w:sz="0" w:space="0" w:color="auto"/>
        <w:right w:val="none" w:sz="0" w:space="0" w:color="auto"/>
      </w:divBdr>
    </w:div>
    <w:div w:id="1201014578">
      <w:bodyDiv w:val="1"/>
      <w:marLeft w:val="0"/>
      <w:marRight w:val="0"/>
      <w:marTop w:val="0"/>
      <w:marBottom w:val="0"/>
      <w:divBdr>
        <w:top w:val="none" w:sz="0" w:space="0" w:color="auto"/>
        <w:left w:val="none" w:sz="0" w:space="0" w:color="auto"/>
        <w:bottom w:val="none" w:sz="0" w:space="0" w:color="auto"/>
        <w:right w:val="none" w:sz="0" w:space="0" w:color="auto"/>
      </w:divBdr>
    </w:div>
    <w:div w:id="1205680272">
      <w:bodyDiv w:val="1"/>
      <w:marLeft w:val="0"/>
      <w:marRight w:val="0"/>
      <w:marTop w:val="0"/>
      <w:marBottom w:val="0"/>
      <w:divBdr>
        <w:top w:val="none" w:sz="0" w:space="0" w:color="auto"/>
        <w:left w:val="none" w:sz="0" w:space="0" w:color="auto"/>
        <w:bottom w:val="none" w:sz="0" w:space="0" w:color="auto"/>
        <w:right w:val="none" w:sz="0" w:space="0" w:color="auto"/>
      </w:divBdr>
    </w:div>
    <w:div w:id="1207139096">
      <w:bodyDiv w:val="1"/>
      <w:marLeft w:val="0"/>
      <w:marRight w:val="0"/>
      <w:marTop w:val="0"/>
      <w:marBottom w:val="0"/>
      <w:divBdr>
        <w:top w:val="none" w:sz="0" w:space="0" w:color="auto"/>
        <w:left w:val="none" w:sz="0" w:space="0" w:color="auto"/>
        <w:bottom w:val="none" w:sz="0" w:space="0" w:color="auto"/>
        <w:right w:val="none" w:sz="0" w:space="0" w:color="auto"/>
      </w:divBdr>
    </w:div>
    <w:div w:id="1207645559">
      <w:bodyDiv w:val="1"/>
      <w:marLeft w:val="0"/>
      <w:marRight w:val="0"/>
      <w:marTop w:val="0"/>
      <w:marBottom w:val="0"/>
      <w:divBdr>
        <w:top w:val="none" w:sz="0" w:space="0" w:color="auto"/>
        <w:left w:val="none" w:sz="0" w:space="0" w:color="auto"/>
        <w:bottom w:val="none" w:sz="0" w:space="0" w:color="auto"/>
        <w:right w:val="none" w:sz="0" w:space="0" w:color="auto"/>
      </w:divBdr>
      <w:divsChild>
        <w:div w:id="1728067761">
          <w:marLeft w:val="0"/>
          <w:marRight w:val="0"/>
          <w:marTop w:val="0"/>
          <w:marBottom w:val="0"/>
          <w:divBdr>
            <w:top w:val="none" w:sz="0" w:space="0" w:color="auto"/>
            <w:left w:val="none" w:sz="0" w:space="0" w:color="auto"/>
            <w:bottom w:val="none" w:sz="0" w:space="0" w:color="auto"/>
            <w:right w:val="none" w:sz="0" w:space="0" w:color="auto"/>
          </w:divBdr>
        </w:div>
      </w:divsChild>
    </w:div>
    <w:div w:id="1208641118">
      <w:bodyDiv w:val="1"/>
      <w:marLeft w:val="0"/>
      <w:marRight w:val="0"/>
      <w:marTop w:val="0"/>
      <w:marBottom w:val="0"/>
      <w:divBdr>
        <w:top w:val="none" w:sz="0" w:space="0" w:color="auto"/>
        <w:left w:val="none" w:sz="0" w:space="0" w:color="auto"/>
        <w:bottom w:val="none" w:sz="0" w:space="0" w:color="auto"/>
        <w:right w:val="none" w:sz="0" w:space="0" w:color="auto"/>
      </w:divBdr>
    </w:div>
    <w:div w:id="1208686276">
      <w:bodyDiv w:val="1"/>
      <w:marLeft w:val="0"/>
      <w:marRight w:val="0"/>
      <w:marTop w:val="0"/>
      <w:marBottom w:val="0"/>
      <w:divBdr>
        <w:top w:val="none" w:sz="0" w:space="0" w:color="auto"/>
        <w:left w:val="none" w:sz="0" w:space="0" w:color="auto"/>
        <w:bottom w:val="none" w:sz="0" w:space="0" w:color="auto"/>
        <w:right w:val="none" w:sz="0" w:space="0" w:color="auto"/>
      </w:divBdr>
    </w:div>
    <w:div w:id="1209534059">
      <w:bodyDiv w:val="1"/>
      <w:marLeft w:val="0"/>
      <w:marRight w:val="0"/>
      <w:marTop w:val="0"/>
      <w:marBottom w:val="0"/>
      <w:divBdr>
        <w:top w:val="none" w:sz="0" w:space="0" w:color="auto"/>
        <w:left w:val="none" w:sz="0" w:space="0" w:color="auto"/>
        <w:bottom w:val="none" w:sz="0" w:space="0" w:color="auto"/>
        <w:right w:val="none" w:sz="0" w:space="0" w:color="auto"/>
      </w:divBdr>
    </w:div>
    <w:div w:id="1213497296">
      <w:bodyDiv w:val="1"/>
      <w:marLeft w:val="0"/>
      <w:marRight w:val="0"/>
      <w:marTop w:val="0"/>
      <w:marBottom w:val="0"/>
      <w:divBdr>
        <w:top w:val="none" w:sz="0" w:space="0" w:color="auto"/>
        <w:left w:val="none" w:sz="0" w:space="0" w:color="auto"/>
        <w:bottom w:val="none" w:sz="0" w:space="0" w:color="auto"/>
        <w:right w:val="none" w:sz="0" w:space="0" w:color="auto"/>
      </w:divBdr>
    </w:div>
    <w:div w:id="1213807190">
      <w:bodyDiv w:val="1"/>
      <w:marLeft w:val="0"/>
      <w:marRight w:val="0"/>
      <w:marTop w:val="0"/>
      <w:marBottom w:val="0"/>
      <w:divBdr>
        <w:top w:val="none" w:sz="0" w:space="0" w:color="auto"/>
        <w:left w:val="none" w:sz="0" w:space="0" w:color="auto"/>
        <w:bottom w:val="none" w:sz="0" w:space="0" w:color="auto"/>
        <w:right w:val="none" w:sz="0" w:space="0" w:color="auto"/>
      </w:divBdr>
    </w:div>
    <w:div w:id="1214653520">
      <w:bodyDiv w:val="1"/>
      <w:marLeft w:val="0"/>
      <w:marRight w:val="0"/>
      <w:marTop w:val="0"/>
      <w:marBottom w:val="0"/>
      <w:divBdr>
        <w:top w:val="none" w:sz="0" w:space="0" w:color="auto"/>
        <w:left w:val="none" w:sz="0" w:space="0" w:color="auto"/>
        <w:bottom w:val="none" w:sz="0" w:space="0" w:color="auto"/>
        <w:right w:val="none" w:sz="0" w:space="0" w:color="auto"/>
      </w:divBdr>
    </w:div>
    <w:div w:id="1215964079">
      <w:bodyDiv w:val="1"/>
      <w:marLeft w:val="0"/>
      <w:marRight w:val="0"/>
      <w:marTop w:val="0"/>
      <w:marBottom w:val="0"/>
      <w:divBdr>
        <w:top w:val="none" w:sz="0" w:space="0" w:color="auto"/>
        <w:left w:val="none" w:sz="0" w:space="0" w:color="auto"/>
        <w:bottom w:val="none" w:sz="0" w:space="0" w:color="auto"/>
        <w:right w:val="none" w:sz="0" w:space="0" w:color="auto"/>
      </w:divBdr>
    </w:div>
    <w:div w:id="1216507607">
      <w:bodyDiv w:val="1"/>
      <w:marLeft w:val="0"/>
      <w:marRight w:val="0"/>
      <w:marTop w:val="0"/>
      <w:marBottom w:val="0"/>
      <w:divBdr>
        <w:top w:val="none" w:sz="0" w:space="0" w:color="auto"/>
        <w:left w:val="none" w:sz="0" w:space="0" w:color="auto"/>
        <w:bottom w:val="none" w:sz="0" w:space="0" w:color="auto"/>
        <w:right w:val="none" w:sz="0" w:space="0" w:color="auto"/>
      </w:divBdr>
    </w:div>
    <w:div w:id="1217856992">
      <w:bodyDiv w:val="1"/>
      <w:marLeft w:val="0"/>
      <w:marRight w:val="0"/>
      <w:marTop w:val="0"/>
      <w:marBottom w:val="0"/>
      <w:divBdr>
        <w:top w:val="none" w:sz="0" w:space="0" w:color="auto"/>
        <w:left w:val="none" w:sz="0" w:space="0" w:color="auto"/>
        <w:bottom w:val="none" w:sz="0" w:space="0" w:color="auto"/>
        <w:right w:val="none" w:sz="0" w:space="0" w:color="auto"/>
      </w:divBdr>
    </w:div>
    <w:div w:id="1218974685">
      <w:bodyDiv w:val="1"/>
      <w:marLeft w:val="0"/>
      <w:marRight w:val="0"/>
      <w:marTop w:val="0"/>
      <w:marBottom w:val="0"/>
      <w:divBdr>
        <w:top w:val="none" w:sz="0" w:space="0" w:color="auto"/>
        <w:left w:val="none" w:sz="0" w:space="0" w:color="auto"/>
        <w:bottom w:val="none" w:sz="0" w:space="0" w:color="auto"/>
        <w:right w:val="none" w:sz="0" w:space="0" w:color="auto"/>
      </w:divBdr>
    </w:div>
    <w:div w:id="1219047012">
      <w:bodyDiv w:val="1"/>
      <w:marLeft w:val="0"/>
      <w:marRight w:val="0"/>
      <w:marTop w:val="0"/>
      <w:marBottom w:val="0"/>
      <w:divBdr>
        <w:top w:val="none" w:sz="0" w:space="0" w:color="auto"/>
        <w:left w:val="none" w:sz="0" w:space="0" w:color="auto"/>
        <w:bottom w:val="none" w:sz="0" w:space="0" w:color="auto"/>
        <w:right w:val="none" w:sz="0" w:space="0" w:color="auto"/>
      </w:divBdr>
      <w:divsChild>
        <w:div w:id="310253953">
          <w:marLeft w:val="0"/>
          <w:marRight w:val="0"/>
          <w:marTop w:val="0"/>
          <w:marBottom w:val="0"/>
          <w:divBdr>
            <w:top w:val="none" w:sz="0" w:space="0" w:color="auto"/>
            <w:left w:val="none" w:sz="0" w:space="0" w:color="auto"/>
            <w:bottom w:val="none" w:sz="0" w:space="0" w:color="auto"/>
            <w:right w:val="none" w:sz="0" w:space="0" w:color="auto"/>
          </w:divBdr>
        </w:div>
      </w:divsChild>
    </w:div>
    <w:div w:id="1219170610">
      <w:bodyDiv w:val="1"/>
      <w:marLeft w:val="0"/>
      <w:marRight w:val="0"/>
      <w:marTop w:val="0"/>
      <w:marBottom w:val="0"/>
      <w:divBdr>
        <w:top w:val="none" w:sz="0" w:space="0" w:color="auto"/>
        <w:left w:val="none" w:sz="0" w:space="0" w:color="auto"/>
        <w:bottom w:val="none" w:sz="0" w:space="0" w:color="auto"/>
        <w:right w:val="none" w:sz="0" w:space="0" w:color="auto"/>
      </w:divBdr>
    </w:div>
    <w:div w:id="1220047495">
      <w:bodyDiv w:val="1"/>
      <w:marLeft w:val="0"/>
      <w:marRight w:val="0"/>
      <w:marTop w:val="0"/>
      <w:marBottom w:val="0"/>
      <w:divBdr>
        <w:top w:val="none" w:sz="0" w:space="0" w:color="auto"/>
        <w:left w:val="none" w:sz="0" w:space="0" w:color="auto"/>
        <w:bottom w:val="none" w:sz="0" w:space="0" w:color="auto"/>
        <w:right w:val="none" w:sz="0" w:space="0" w:color="auto"/>
      </w:divBdr>
    </w:div>
    <w:div w:id="1220360721">
      <w:bodyDiv w:val="1"/>
      <w:marLeft w:val="0"/>
      <w:marRight w:val="0"/>
      <w:marTop w:val="0"/>
      <w:marBottom w:val="0"/>
      <w:divBdr>
        <w:top w:val="none" w:sz="0" w:space="0" w:color="auto"/>
        <w:left w:val="none" w:sz="0" w:space="0" w:color="auto"/>
        <w:bottom w:val="none" w:sz="0" w:space="0" w:color="auto"/>
        <w:right w:val="none" w:sz="0" w:space="0" w:color="auto"/>
      </w:divBdr>
      <w:divsChild>
        <w:div w:id="27949193">
          <w:marLeft w:val="0"/>
          <w:marRight w:val="0"/>
          <w:marTop w:val="0"/>
          <w:marBottom w:val="240"/>
          <w:divBdr>
            <w:top w:val="none" w:sz="0" w:space="0" w:color="auto"/>
            <w:left w:val="none" w:sz="0" w:space="0" w:color="auto"/>
            <w:bottom w:val="none" w:sz="0" w:space="0" w:color="auto"/>
            <w:right w:val="none" w:sz="0" w:space="0" w:color="auto"/>
          </w:divBdr>
          <w:divsChild>
            <w:div w:id="2495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08112">
      <w:bodyDiv w:val="1"/>
      <w:marLeft w:val="0"/>
      <w:marRight w:val="0"/>
      <w:marTop w:val="0"/>
      <w:marBottom w:val="0"/>
      <w:divBdr>
        <w:top w:val="none" w:sz="0" w:space="0" w:color="auto"/>
        <w:left w:val="none" w:sz="0" w:space="0" w:color="auto"/>
        <w:bottom w:val="none" w:sz="0" w:space="0" w:color="auto"/>
        <w:right w:val="none" w:sz="0" w:space="0" w:color="auto"/>
      </w:divBdr>
    </w:div>
    <w:div w:id="1222475226">
      <w:bodyDiv w:val="1"/>
      <w:marLeft w:val="0"/>
      <w:marRight w:val="0"/>
      <w:marTop w:val="0"/>
      <w:marBottom w:val="0"/>
      <w:divBdr>
        <w:top w:val="none" w:sz="0" w:space="0" w:color="auto"/>
        <w:left w:val="none" w:sz="0" w:space="0" w:color="auto"/>
        <w:bottom w:val="none" w:sz="0" w:space="0" w:color="auto"/>
        <w:right w:val="none" w:sz="0" w:space="0" w:color="auto"/>
      </w:divBdr>
    </w:div>
    <w:div w:id="1222519120">
      <w:bodyDiv w:val="1"/>
      <w:marLeft w:val="0"/>
      <w:marRight w:val="0"/>
      <w:marTop w:val="0"/>
      <w:marBottom w:val="0"/>
      <w:divBdr>
        <w:top w:val="none" w:sz="0" w:space="0" w:color="auto"/>
        <w:left w:val="none" w:sz="0" w:space="0" w:color="auto"/>
        <w:bottom w:val="none" w:sz="0" w:space="0" w:color="auto"/>
        <w:right w:val="none" w:sz="0" w:space="0" w:color="auto"/>
      </w:divBdr>
    </w:div>
    <w:div w:id="1222711026">
      <w:bodyDiv w:val="1"/>
      <w:marLeft w:val="0"/>
      <w:marRight w:val="0"/>
      <w:marTop w:val="0"/>
      <w:marBottom w:val="0"/>
      <w:divBdr>
        <w:top w:val="none" w:sz="0" w:space="0" w:color="auto"/>
        <w:left w:val="none" w:sz="0" w:space="0" w:color="auto"/>
        <w:bottom w:val="none" w:sz="0" w:space="0" w:color="auto"/>
        <w:right w:val="none" w:sz="0" w:space="0" w:color="auto"/>
      </w:divBdr>
    </w:div>
    <w:div w:id="1223711047">
      <w:bodyDiv w:val="1"/>
      <w:marLeft w:val="0"/>
      <w:marRight w:val="0"/>
      <w:marTop w:val="0"/>
      <w:marBottom w:val="0"/>
      <w:divBdr>
        <w:top w:val="none" w:sz="0" w:space="0" w:color="auto"/>
        <w:left w:val="none" w:sz="0" w:space="0" w:color="auto"/>
        <w:bottom w:val="none" w:sz="0" w:space="0" w:color="auto"/>
        <w:right w:val="none" w:sz="0" w:space="0" w:color="auto"/>
      </w:divBdr>
    </w:div>
    <w:div w:id="1223757429">
      <w:bodyDiv w:val="1"/>
      <w:marLeft w:val="0"/>
      <w:marRight w:val="0"/>
      <w:marTop w:val="0"/>
      <w:marBottom w:val="0"/>
      <w:divBdr>
        <w:top w:val="none" w:sz="0" w:space="0" w:color="auto"/>
        <w:left w:val="none" w:sz="0" w:space="0" w:color="auto"/>
        <w:bottom w:val="none" w:sz="0" w:space="0" w:color="auto"/>
        <w:right w:val="none" w:sz="0" w:space="0" w:color="auto"/>
      </w:divBdr>
    </w:div>
    <w:div w:id="1224683236">
      <w:bodyDiv w:val="1"/>
      <w:marLeft w:val="0"/>
      <w:marRight w:val="0"/>
      <w:marTop w:val="0"/>
      <w:marBottom w:val="0"/>
      <w:divBdr>
        <w:top w:val="none" w:sz="0" w:space="0" w:color="auto"/>
        <w:left w:val="none" w:sz="0" w:space="0" w:color="auto"/>
        <w:bottom w:val="none" w:sz="0" w:space="0" w:color="auto"/>
        <w:right w:val="none" w:sz="0" w:space="0" w:color="auto"/>
      </w:divBdr>
    </w:div>
    <w:div w:id="1226523252">
      <w:bodyDiv w:val="1"/>
      <w:marLeft w:val="0"/>
      <w:marRight w:val="0"/>
      <w:marTop w:val="0"/>
      <w:marBottom w:val="0"/>
      <w:divBdr>
        <w:top w:val="none" w:sz="0" w:space="0" w:color="auto"/>
        <w:left w:val="none" w:sz="0" w:space="0" w:color="auto"/>
        <w:bottom w:val="none" w:sz="0" w:space="0" w:color="auto"/>
        <w:right w:val="none" w:sz="0" w:space="0" w:color="auto"/>
      </w:divBdr>
    </w:div>
    <w:div w:id="1228496571">
      <w:bodyDiv w:val="1"/>
      <w:marLeft w:val="0"/>
      <w:marRight w:val="0"/>
      <w:marTop w:val="0"/>
      <w:marBottom w:val="0"/>
      <w:divBdr>
        <w:top w:val="none" w:sz="0" w:space="0" w:color="auto"/>
        <w:left w:val="none" w:sz="0" w:space="0" w:color="auto"/>
        <w:bottom w:val="none" w:sz="0" w:space="0" w:color="auto"/>
        <w:right w:val="none" w:sz="0" w:space="0" w:color="auto"/>
      </w:divBdr>
    </w:div>
    <w:div w:id="1230112532">
      <w:bodyDiv w:val="1"/>
      <w:marLeft w:val="0"/>
      <w:marRight w:val="0"/>
      <w:marTop w:val="0"/>
      <w:marBottom w:val="0"/>
      <w:divBdr>
        <w:top w:val="none" w:sz="0" w:space="0" w:color="auto"/>
        <w:left w:val="none" w:sz="0" w:space="0" w:color="auto"/>
        <w:bottom w:val="none" w:sz="0" w:space="0" w:color="auto"/>
        <w:right w:val="none" w:sz="0" w:space="0" w:color="auto"/>
      </w:divBdr>
    </w:div>
    <w:div w:id="1230724913">
      <w:bodyDiv w:val="1"/>
      <w:marLeft w:val="0"/>
      <w:marRight w:val="0"/>
      <w:marTop w:val="0"/>
      <w:marBottom w:val="0"/>
      <w:divBdr>
        <w:top w:val="none" w:sz="0" w:space="0" w:color="auto"/>
        <w:left w:val="none" w:sz="0" w:space="0" w:color="auto"/>
        <w:bottom w:val="none" w:sz="0" w:space="0" w:color="auto"/>
        <w:right w:val="none" w:sz="0" w:space="0" w:color="auto"/>
      </w:divBdr>
    </w:div>
    <w:div w:id="1235974906">
      <w:bodyDiv w:val="1"/>
      <w:marLeft w:val="0"/>
      <w:marRight w:val="0"/>
      <w:marTop w:val="0"/>
      <w:marBottom w:val="0"/>
      <w:divBdr>
        <w:top w:val="none" w:sz="0" w:space="0" w:color="auto"/>
        <w:left w:val="none" w:sz="0" w:space="0" w:color="auto"/>
        <w:bottom w:val="none" w:sz="0" w:space="0" w:color="auto"/>
        <w:right w:val="none" w:sz="0" w:space="0" w:color="auto"/>
      </w:divBdr>
    </w:div>
    <w:div w:id="1237741157">
      <w:bodyDiv w:val="1"/>
      <w:marLeft w:val="0"/>
      <w:marRight w:val="0"/>
      <w:marTop w:val="0"/>
      <w:marBottom w:val="0"/>
      <w:divBdr>
        <w:top w:val="none" w:sz="0" w:space="0" w:color="auto"/>
        <w:left w:val="none" w:sz="0" w:space="0" w:color="auto"/>
        <w:bottom w:val="none" w:sz="0" w:space="0" w:color="auto"/>
        <w:right w:val="none" w:sz="0" w:space="0" w:color="auto"/>
      </w:divBdr>
    </w:div>
    <w:div w:id="1238786560">
      <w:bodyDiv w:val="1"/>
      <w:marLeft w:val="0"/>
      <w:marRight w:val="0"/>
      <w:marTop w:val="0"/>
      <w:marBottom w:val="0"/>
      <w:divBdr>
        <w:top w:val="none" w:sz="0" w:space="0" w:color="auto"/>
        <w:left w:val="none" w:sz="0" w:space="0" w:color="auto"/>
        <w:bottom w:val="none" w:sz="0" w:space="0" w:color="auto"/>
        <w:right w:val="none" w:sz="0" w:space="0" w:color="auto"/>
      </w:divBdr>
    </w:div>
    <w:div w:id="1239486514">
      <w:bodyDiv w:val="1"/>
      <w:marLeft w:val="0"/>
      <w:marRight w:val="0"/>
      <w:marTop w:val="0"/>
      <w:marBottom w:val="0"/>
      <w:divBdr>
        <w:top w:val="none" w:sz="0" w:space="0" w:color="auto"/>
        <w:left w:val="none" w:sz="0" w:space="0" w:color="auto"/>
        <w:bottom w:val="none" w:sz="0" w:space="0" w:color="auto"/>
        <w:right w:val="none" w:sz="0" w:space="0" w:color="auto"/>
      </w:divBdr>
    </w:div>
    <w:div w:id="1241791395">
      <w:bodyDiv w:val="1"/>
      <w:marLeft w:val="0"/>
      <w:marRight w:val="0"/>
      <w:marTop w:val="0"/>
      <w:marBottom w:val="0"/>
      <w:divBdr>
        <w:top w:val="none" w:sz="0" w:space="0" w:color="auto"/>
        <w:left w:val="none" w:sz="0" w:space="0" w:color="auto"/>
        <w:bottom w:val="none" w:sz="0" w:space="0" w:color="auto"/>
        <w:right w:val="none" w:sz="0" w:space="0" w:color="auto"/>
      </w:divBdr>
    </w:div>
    <w:div w:id="1242641816">
      <w:bodyDiv w:val="1"/>
      <w:marLeft w:val="0"/>
      <w:marRight w:val="0"/>
      <w:marTop w:val="0"/>
      <w:marBottom w:val="0"/>
      <w:divBdr>
        <w:top w:val="none" w:sz="0" w:space="0" w:color="auto"/>
        <w:left w:val="none" w:sz="0" w:space="0" w:color="auto"/>
        <w:bottom w:val="none" w:sz="0" w:space="0" w:color="auto"/>
        <w:right w:val="none" w:sz="0" w:space="0" w:color="auto"/>
      </w:divBdr>
    </w:div>
    <w:div w:id="1242906728">
      <w:bodyDiv w:val="1"/>
      <w:marLeft w:val="0"/>
      <w:marRight w:val="0"/>
      <w:marTop w:val="0"/>
      <w:marBottom w:val="0"/>
      <w:divBdr>
        <w:top w:val="none" w:sz="0" w:space="0" w:color="auto"/>
        <w:left w:val="none" w:sz="0" w:space="0" w:color="auto"/>
        <w:bottom w:val="none" w:sz="0" w:space="0" w:color="auto"/>
        <w:right w:val="none" w:sz="0" w:space="0" w:color="auto"/>
      </w:divBdr>
    </w:div>
    <w:div w:id="1242908567">
      <w:bodyDiv w:val="1"/>
      <w:marLeft w:val="0"/>
      <w:marRight w:val="0"/>
      <w:marTop w:val="0"/>
      <w:marBottom w:val="0"/>
      <w:divBdr>
        <w:top w:val="none" w:sz="0" w:space="0" w:color="auto"/>
        <w:left w:val="none" w:sz="0" w:space="0" w:color="auto"/>
        <w:bottom w:val="none" w:sz="0" w:space="0" w:color="auto"/>
        <w:right w:val="none" w:sz="0" w:space="0" w:color="auto"/>
      </w:divBdr>
    </w:div>
    <w:div w:id="1243371842">
      <w:bodyDiv w:val="1"/>
      <w:marLeft w:val="0"/>
      <w:marRight w:val="0"/>
      <w:marTop w:val="0"/>
      <w:marBottom w:val="0"/>
      <w:divBdr>
        <w:top w:val="none" w:sz="0" w:space="0" w:color="auto"/>
        <w:left w:val="none" w:sz="0" w:space="0" w:color="auto"/>
        <w:bottom w:val="none" w:sz="0" w:space="0" w:color="auto"/>
        <w:right w:val="none" w:sz="0" w:space="0" w:color="auto"/>
      </w:divBdr>
    </w:div>
    <w:div w:id="1244529390">
      <w:bodyDiv w:val="1"/>
      <w:marLeft w:val="0"/>
      <w:marRight w:val="0"/>
      <w:marTop w:val="0"/>
      <w:marBottom w:val="0"/>
      <w:divBdr>
        <w:top w:val="none" w:sz="0" w:space="0" w:color="auto"/>
        <w:left w:val="none" w:sz="0" w:space="0" w:color="auto"/>
        <w:bottom w:val="none" w:sz="0" w:space="0" w:color="auto"/>
        <w:right w:val="none" w:sz="0" w:space="0" w:color="auto"/>
      </w:divBdr>
    </w:div>
    <w:div w:id="1245408003">
      <w:bodyDiv w:val="1"/>
      <w:marLeft w:val="0"/>
      <w:marRight w:val="0"/>
      <w:marTop w:val="0"/>
      <w:marBottom w:val="0"/>
      <w:divBdr>
        <w:top w:val="none" w:sz="0" w:space="0" w:color="auto"/>
        <w:left w:val="none" w:sz="0" w:space="0" w:color="auto"/>
        <w:bottom w:val="none" w:sz="0" w:space="0" w:color="auto"/>
        <w:right w:val="none" w:sz="0" w:space="0" w:color="auto"/>
      </w:divBdr>
    </w:div>
    <w:div w:id="1245451822">
      <w:bodyDiv w:val="1"/>
      <w:marLeft w:val="0"/>
      <w:marRight w:val="0"/>
      <w:marTop w:val="0"/>
      <w:marBottom w:val="0"/>
      <w:divBdr>
        <w:top w:val="none" w:sz="0" w:space="0" w:color="auto"/>
        <w:left w:val="none" w:sz="0" w:space="0" w:color="auto"/>
        <w:bottom w:val="none" w:sz="0" w:space="0" w:color="auto"/>
        <w:right w:val="none" w:sz="0" w:space="0" w:color="auto"/>
      </w:divBdr>
    </w:div>
    <w:div w:id="1246306258">
      <w:bodyDiv w:val="1"/>
      <w:marLeft w:val="0"/>
      <w:marRight w:val="0"/>
      <w:marTop w:val="0"/>
      <w:marBottom w:val="0"/>
      <w:divBdr>
        <w:top w:val="none" w:sz="0" w:space="0" w:color="auto"/>
        <w:left w:val="none" w:sz="0" w:space="0" w:color="auto"/>
        <w:bottom w:val="none" w:sz="0" w:space="0" w:color="auto"/>
        <w:right w:val="none" w:sz="0" w:space="0" w:color="auto"/>
      </w:divBdr>
      <w:divsChild>
        <w:div w:id="1407919998">
          <w:marLeft w:val="0"/>
          <w:marRight w:val="0"/>
          <w:marTop w:val="0"/>
          <w:marBottom w:val="0"/>
          <w:divBdr>
            <w:top w:val="none" w:sz="0" w:space="0" w:color="auto"/>
            <w:left w:val="none" w:sz="0" w:space="0" w:color="auto"/>
            <w:bottom w:val="none" w:sz="0" w:space="0" w:color="auto"/>
            <w:right w:val="none" w:sz="0" w:space="0" w:color="auto"/>
          </w:divBdr>
        </w:div>
      </w:divsChild>
    </w:div>
    <w:div w:id="1246888791">
      <w:bodyDiv w:val="1"/>
      <w:marLeft w:val="0"/>
      <w:marRight w:val="0"/>
      <w:marTop w:val="0"/>
      <w:marBottom w:val="0"/>
      <w:divBdr>
        <w:top w:val="none" w:sz="0" w:space="0" w:color="auto"/>
        <w:left w:val="none" w:sz="0" w:space="0" w:color="auto"/>
        <w:bottom w:val="none" w:sz="0" w:space="0" w:color="auto"/>
        <w:right w:val="none" w:sz="0" w:space="0" w:color="auto"/>
      </w:divBdr>
    </w:div>
    <w:div w:id="1248151513">
      <w:bodyDiv w:val="1"/>
      <w:marLeft w:val="0"/>
      <w:marRight w:val="0"/>
      <w:marTop w:val="0"/>
      <w:marBottom w:val="0"/>
      <w:divBdr>
        <w:top w:val="none" w:sz="0" w:space="0" w:color="auto"/>
        <w:left w:val="none" w:sz="0" w:space="0" w:color="auto"/>
        <w:bottom w:val="none" w:sz="0" w:space="0" w:color="auto"/>
        <w:right w:val="none" w:sz="0" w:space="0" w:color="auto"/>
      </w:divBdr>
    </w:div>
    <w:div w:id="1248613344">
      <w:bodyDiv w:val="1"/>
      <w:marLeft w:val="0"/>
      <w:marRight w:val="0"/>
      <w:marTop w:val="0"/>
      <w:marBottom w:val="0"/>
      <w:divBdr>
        <w:top w:val="none" w:sz="0" w:space="0" w:color="auto"/>
        <w:left w:val="none" w:sz="0" w:space="0" w:color="auto"/>
        <w:bottom w:val="none" w:sz="0" w:space="0" w:color="auto"/>
        <w:right w:val="none" w:sz="0" w:space="0" w:color="auto"/>
      </w:divBdr>
    </w:div>
    <w:div w:id="1249196176">
      <w:bodyDiv w:val="1"/>
      <w:marLeft w:val="0"/>
      <w:marRight w:val="0"/>
      <w:marTop w:val="0"/>
      <w:marBottom w:val="0"/>
      <w:divBdr>
        <w:top w:val="none" w:sz="0" w:space="0" w:color="auto"/>
        <w:left w:val="none" w:sz="0" w:space="0" w:color="auto"/>
        <w:bottom w:val="none" w:sz="0" w:space="0" w:color="auto"/>
        <w:right w:val="none" w:sz="0" w:space="0" w:color="auto"/>
      </w:divBdr>
    </w:div>
    <w:div w:id="1253710077">
      <w:bodyDiv w:val="1"/>
      <w:marLeft w:val="0"/>
      <w:marRight w:val="0"/>
      <w:marTop w:val="0"/>
      <w:marBottom w:val="0"/>
      <w:divBdr>
        <w:top w:val="none" w:sz="0" w:space="0" w:color="auto"/>
        <w:left w:val="none" w:sz="0" w:space="0" w:color="auto"/>
        <w:bottom w:val="none" w:sz="0" w:space="0" w:color="auto"/>
        <w:right w:val="none" w:sz="0" w:space="0" w:color="auto"/>
      </w:divBdr>
    </w:div>
    <w:div w:id="1256328828">
      <w:bodyDiv w:val="1"/>
      <w:marLeft w:val="0"/>
      <w:marRight w:val="0"/>
      <w:marTop w:val="0"/>
      <w:marBottom w:val="0"/>
      <w:divBdr>
        <w:top w:val="none" w:sz="0" w:space="0" w:color="auto"/>
        <w:left w:val="none" w:sz="0" w:space="0" w:color="auto"/>
        <w:bottom w:val="none" w:sz="0" w:space="0" w:color="auto"/>
        <w:right w:val="none" w:sz="0" w:space="0" w:color="auto"/>
      </w:divBdr>
    </w:div>
    <w:div w:id="1256666639">
      <w:bodyDiv w:val="1"/>
      <w:marLeft w:val="0"/>
      <w:marRight w:val="0"/>
      <w:marTop w:val="0"/>
      <w:marBottom w:val="0"/>
      <w:divBdr>
        <w:top w:val="none" w:sz="0" w:space="0" w:color="auto"/>
        <w:left w:val="none" w:sz="0" w:space="0" w:color="auto"/>
        <w:bottom w:val="none" w:sz="0" w:space="0" w:color="auto"/>
        <w:right w:val="none" w:sz="0" w:space="0" w:color="auto"/>
      </w:divBdr>
    </w:div>
    <w:div w:id="1257592452">
      <w:bodyDiv w:val="1"/>
      <w:marLeft w:val="0"/>
      <w:marRight w:val="0"/>
      <w:marTop w:val="0"/>
      <w:marBottom w:val="0"/>
      <w:divBdr>
        <w:top w:val="none" w:sz="0" w:space="0" w:color="auto"/>
        <w:left w:val="none" w:sz="0" w:space="0" w:color="auto"/>
        <w:bottom w:val="none" w:sz="0" w:space="0" w:color="auto"/>
        <w:right w:val="none" w:sz="0" w:space="0" w:color="auto"/>
      </w:divBdr>
    </w:div>
    <w:div w:id="1257863909">
      <w:bodyDiv w:val="1"/>
      <w:marLeft w:val="0"/>
      <w:marRight w:val="0"/>
      <w:marTop w:val="0"/>
      <w:marBottom w:val="0"/>
      <w:divBdr>
        <w:top w:val="none" w:sz="0" w:space="0" w:color="auto"/>
        <w:left w:val="none" w:sz="0" w:space="0" w:color="auto"/>
        <w:bottom w:val="none" w:sz="0" w:space="0" w:color="auto"/>
        <w:right w:val="none" w:sz="0" w:space="0" w:color="auto"/>
      </w:divBdr>
    </w:div>
    <w:div w:id="1258094991">
      <w:bodyDiv w:val="1"/>
      <w:marLeft w:val="0"/>
      <w:marRight w:val="0"/>
      <w:marTop w:val="0"/>
      <w:marBottom w:val="0"/>
      <w:divBdr>
        <w:top w:val="none" w:sz="0" w:space="0" w:color="auto"/>
        <w:left w:val="none" w:sz="0" w:space="0" w:color="auto"/>
        <w:bottom w:val="none" w:sz="0" w:space="0" w:color="auto"/>
        <w:right w:val="none" w:sz="0" w:space="0" w:color="auto"/>
      </w:divBdr>
    </w:div>
    <w:div w:id="1258635206">
      <w:bodyDiv w:val="1"/>
      <w:marLeft w:val="0"/>
      <w:marRight w:val="0"/>
      <w:marTop w:val="0"/>
      <w:marBottom w:val="0"/>
      <w:divBdr>
        <w:top w:val="none" w:sz="0" w:space="0" w:color="auto"/>
        <w:left w:val="none" w:sz="0" w:space="0" w:color="auto"/>
        <w:bottom w:val="none" w:sz="0" w:space="0" w:color="auto"/>
        <w:right w:val="none" w:sz="0" w:space="0" w:color="auto"/>
      </w:divBdr>
    </w:div>
    <w:div w:id="1259409487">
      <w:bodyDiv w:val="1"/>
      <w:marLeft w:val="0"/>
      <w:marRight w:val="0"/>
      <w:marTop w:val="0"/>
      <w:marBottom w:val="0"/>
      <w:divBdr>
        <w:top w:val="none" w:sz="0" w:space="0" w:color="auto"/>
        <w:left w:val="none" w:sz="0" w:space="0" w:color="auto"/>
        <w:bottom w:val="none" w:sz="0" w:space="0" w:color="auto"/>
        <w:right w:val="none" w:sz="0" w:space="0" w:color="auto"/>
      </w:divBdr>
    </w:div>
    <w:div w:id="1260288658">
      <w:bodyDiv w:val="1"/>
      <w:marLeft w:val="0"/>
      <w:marRight w:val="0"/>
      <w:marTop w:val="0"/>
      <w:marBottom w:val="0"/>
      <w:divBdr>
        <w:top w:val="none" w:sz="0" w:space="0" w:color="auto"/>
        <w:left w:val="none" w:sz="0" w:space="0" w:color="auto"/>
        <w:bottom w:val="none" w:sz="0" w:space="0" w:color="auto"/>
        <w:right w:val="none" w:sz="0" w:space="0" w:color="auto"/>
      </w:divBdr>
      <w:divsChild>
        <w:div w:id="807283720">
          <w:marLeft w:val="0"/>
          <w:marRight w:val="0"/>
          <w:marTop w:val="0"/>
          <w:marBottom w:val="240"/>
          <w:divBdr>
            <w:top w:val="none" w:sz="0" w:space="0" w:color="auto"/>
            <w:left w:val="none" w:sz="0" w:space="0" w:color="auto"/>
            <w:bottom w:val="none" w:sz="0" w:space="0" w:color="auto"/>
            <w:right w:val="none" w:sz="0" w:space="0" w:color="auto"/>
          </w:divBdr>
          <w:divsChild>
            <w:div w:id="20888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37955">
      <w:bodyDiv w:val="1"/>
      <w:marLeft w:val="0"/>
      <w:marRight w:val="0"/>
      <w:marTop w:val="0"/>
      <w:marBottom w:val="0"/>
      <w:divBdr>
        <w:top w:val="none" w:sz="0" w:space="0" w:color="auto"/>
        <w:left w:val="none" w:sz="0" w:space="0" w:color="auto"/>
        <w:bottom w:val="none" w:sz="0" w:space="0" w:color="auto"/>
        <w:right w:val="none" w:sz="0" w:space="0" w:color="auto"/>
      </w:divBdr>
    </w:div>
    <w:div w:id="1261336476">
      <w:bodyDiv w:val="1"/>
      <w:marLeft w:val="0"/>
      <w:marRight w:val="0"/>
      <w:marTop w:val="0"/>
      <w:marBottom w:val="0"/>
      <w:divBdr>
        <w:top w:val="none" w:sz="0" w:space="0" w:color="auto"/>
        <w:left w:val="none" w:sz="0" w:space="0" w:color="auto"/>
        <w:bottom w:val="none" w:sz="0" w:space="0" w:color="auto"/>
        <w:right w:val="none" w:sz="0" w:space="0" w:color="auto"/>
      </w:divBdr>
    </w:div>
    <w:div w:id="1261644534">
      <w:bodyDiv w:val="1"/>
      <w:marLeft w:val="0"/>
      <w:marRight w:val="0"/>
      <w:marTop w:val="0"/>
      <w:marBottom w:val="0"/>
      <w:divBdr>
        <w:top w:val="none" w:sz="0" w:space="0" w:color="auto"/>
        <w:left w:val="none" w:sz="0" w:space="0" w:color="auto"/>
        <w:bottom w:val="none" w:sz="0" w:space="0" w:color="auto"/>
        <w:right w:val="none" w:sz="0" w:space="0" w:color="auto"/>
      </w:divBdr>
    </w:div>
    <w:div w:id="1261833491">
      <w:bodyDiv w:val="1"/>
      <w:marLeft w:val="0"/>
      <w:marRight w:val="0"/>
      <w:marTop w:val="0"/>
      <w:marBottom w:val="0"/>
      <w:divBdr>
        <w:top w:val="none" w:sz="0" w:space="0" w:color="auto"/>
        <w:left w:val="none" w:sz="0" w:space="0" w:color="auto"/>
        <w:bottom w:val="none" w:sz="0" w:space="0" w:color="auto"/>
        <w:right w:val="none" w:sz="0" w:space="0" w:color="auto"/>
      </w:divBdr>
    </w:div>
    <w:div w:id="1261840569">
      <w:bodyDiv w:val="1"/>
      <w:marLeft w:val="0"/>
      <w:marRight w:val="0"/>
      <w:marTop w:val="0"/>
      <w:marBottom w:val="0"/>
      <w:divBdr>
        <w:top w:val="none" w:sz="0" w:space="0" w:color="auto"/>
        <w:left w:val="none" w:sz="0" w:space="0" w:color="auto"/>
        <w:bottom w:val="none" w:sz="0" w:space="0" w:color="auto"/>
        <w:right w:val="none" w:sz="0" w:space="0" w:color="auto"/>
      </w:divBdr>
    </w:div>
    <w:div w:id="1261987832">
      <w:bodyDiv w:val="1"/>
      <w:marLeft w:val="0"/>
      <w:marRight w:val="0"/>
      <w:marTop w:val="0"/>
      <w:marBottom w:val="0"/>
      <w:divBdr>
        <w:top w:val="none" w:sz="0" w:space="0" w:color="auto"/>
        <w:left w:val="none" w:sz="0" w:space="0" w:color="auto"/>
        <w:bottom w:val="none" w:sz="0" w:space="0" w:color="auto"/>
        <w:right w:val="none" w:sz="0" w:space="0" w:color="auto"/>
      </w:divBdr>
    </w:div>
    <w:div w:id="1262447459">
      <w:bodyDiv w:val="1"/>
      <w:marLeft w:val="0"/>
      <w:marRight w:val="0"/>
      <w:marTop w:val="0"/>
      <w:marBottom w:val="0"/>
      <w:divBdr>
        <w:top w:val="none" w:sz="0" w:space="0" w:color="auto"/>
        <w:left w:val="none" w:sz="0" w:space="0" w:color="auto"/>
        <w:bottom w:val="none" w:sz="0" w:space="0" w:color="auto"/>
        <w:right w:val="none" w:sz="0" w:space="0" w:color="auto"/>
      </w:divBdr>
    </w:div>
    <w:div w:id="1262756811">
      <w:bodyDiv w:val="1"/>
      <w:marLeft w:val="0"/>
      <w:marRight w:val="0"/>
      <w:marTop w:val="0"/>
      <w:marBottom w:val="0"/>
      <w:divBdr>
        <w:top w:val="none" w:sz="0" w:space="0" w:color="auto"/>
        <w:left w:val="none" w:sz="0" w:space="0" w:color="auto"/>
        <w:bottom w:val="none" w:sz="0" w:space="0" w:color="auto"/>
        <w:right w:val="none" w:sz="0" w:space="0" w:color="auto"/>
      </w:divBdr>
      <w:divsChild>
        <w:div w:id="473835318">
          <w:marLeft w:val="0"/>
          <w:marRight w:val="0"/>
          <w:marTop w:val="0"/>
          <w:marBottom w:val="240"/>
          <w:divBdr>
            <w:top w:val="none" w:sz="0" w:space="0" w:color="auto"/>
            <w:left w:val="none" w:sz="0" w:space="0" w:color="auto"/>
            <w:bottom w:val="none" w:sz="0" w:space="0" w:color="auto"/>
            <w:right w:val="none" w:sz="0" w:space="0" w:color="auto"/>
          </w:divBdr>
          <w:divsChild>
            <w:div w:id="46505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5871">
      <w:bodyDiv w:val="1"/>
      <w:marLeft w:val="0"/>
      <w:marRight w:val="0"/>
      <w:marTop w:val="0"/>
      <w:marBottom w:val="0"/>
      <w:divBdr>
        <w:top w:val="none" w:sz="0" w:space="0" w:color="auto"/>
        <w:left w:val="none" w:sz="0" w:space="0" w:color="auto"/>
        <w:bottom w:val="none" w:sz="0" w:space="0" w:color="auto"/>
        <w:right w:val="none" w:sz="0" w:space="0" w:color="auto"/>
      </w:divBdr>
    </w:div>
    <w:div w:id="1264148268">
      <w:bodyDiv w:val="1"/>
      <w:marLeft w:val="0"/>
      <w:marRight w:val="0"/>
      <w:marTop w:val="0"/>
      <w:marBottom w:val="0"/>
      <w:divBdr>
        <w:top w:val="none" w:sz="0" w:space="0" w:color="auto"/>
        <w:left w:val="none" w:sz="0" w:space="0" w:color="auto"/>
        <w:bottom w:val="none" w:sz="0" w:space="0" w:color="auto"/>
        <w:right w:val="none" w:sz="0" w:space="0" w:color="auto"/>
      </w:divBdr>
    </w:div>
    <w:div w:id="1264190857">
      <w:bodyDiv w:val="1"/>
      <w:marLeft w:val="0"/>
      <w:marRight w:val="0"/>
      <w:marTop w:val="0"/>
      <w:marBottom w:val="0"/>
      <w:divBdr>
        <w:top w:val="none" w:sz="0" w:space="0" w:color="auto"/>
        <w:left w:val="none" w:sz="0" w:space="0" w:color="auto"/>
        <w:bottom w:val="none" w:sz="0" w:space="0" w:color="auto"/>
        <w:right w:val="none" w:sz="0" w:space="0" w:color="auto"/>
      </w:divBdr>
    </w:div>
    <w:div w:id="1264921187">
      <w:bodyDiv w:val="1"/>
      <w:marLeft w:val="0"/>
      <w:marRight w:val="0"/>
      <w:marTop w:val="0"/>
      <w:marBottom w:val="0"/>
      <w:divBdr>
        <w:top w:val="none" w:sz="0" w:space="0" w:color="auto"/>
        <w:left w:val="none" w:sz="0" w:space="0" w:color="auto"/>
        <w:bottom w:val="none" w:sz="0" w:space="0" w:color="auto"/>
        <w:right w:val="none" w:sz="0" w:space="0" w:color="auto"/>
      </w:divBdr>
    </w:div>
    <w:div w:id="1265335597">
      <w:bodyDiv w:val="1"/>
      <w:marLeft w:val="0"/>
      <w:marRight w:val="0"/>
      <w:marTop w:val="0"/>
      <w:marBottom w:val="0"/>
      <w:divBdr>
        <w:top w:val="none" w:sz="0" w:space="0" w:color="auto"/>
        <w:left w:val="none" w:sz="0" w:space="0" w:color="auto"/>
        <w:bottom w:val="none" w:sz="0" w:space="0" w:color="auto"/>
        <w:right w:val="none" w:sz="0" w:space="0" w:color="auto"/>
      </w:divBdr>
    </w:div>
    <w:div w:id="1268342811">
      <w:bodyDiv w:val="1"/>
      <w:marLeft w:val="0"/>
      <w:marRight w:val="0"/>
      <w:marTop w:val="0"/>
      <w:marBottom w:val="0"/>
      <w:divBdr>
        <w:top w:val="none" w:sz="0" w:space="0" w:color="auto"/>
        <w:left w:val="none" w:sz="0" w:space="0" w:color="auto"/>
        <w:bottom w:val="none" w:sz="0" w:space="0" w:color="auto"/>
        <w:right w:val="none" w:sz="0" w:space="0" w:color="auto"/>
      </w:divBdr>
    </w:div>
    <w:div w:id="1269241478">
      <w:bodyDiv w:val="1"/>
      <w:marLeft w:val="0"/>
      <w:marRight w:val="0"/>
      <w:marTop w:val="0"/>
      <w:marBottom w:val="0"/>
      <w:divBdr>
        <w:top w:val="none" w:sz="0" w:space="0" w:color="auto"/>
        <w:left w:val="none" w:sz="0" w:space="0" w:color="auto"/>
        <w:bottom w:val="none" w:sz="0" w:space="0" w:color="auto"/>
        <w:right w:val="none" w:sz="0" w:space="0" w:color="auto"/>
      </w:divBdr>
    </w:div>
    <w:div w:id="1270621535">
      <w:bodyDiv w:val="1"/>
      <w:marLeft w:val="0"/>
      <w:marRight w:val="0"/>
      <w:marTop w:val="0"/>
      <w:marBottom w:val="0"/>
      <w:divBdr>
        <w:top w:val="none" w:sz="0" w:space="0" w:color="auto"/>
        <w:left w:val="none" w:sz="0" w:space="0" w:color="auto"/>
        <w:bottom w:val="none" w:sz="0" w:space="0" w:color="auto"/>
        <w:right w:val="none" w:sz="0" w:space="0" w:color="auto"/>
      </w:divBdr>
    </w:div>
    <w:div w:id="1271162238">
      <w:bodyDiv w:val="1"/>
      <w:marLeft w:val="0"/>
      <w:marRight w:val="0"/>
      <w:marTop w:val="0"/>
      <w:marBottom w:val="0"/>
      <w:divBdr>
        <w:top w:val="none" w:sz="0" w:space="0" w:color="auto"/>
        <w:left w:val="none" w:sz="0" w:space="0" w:color="auto"/>
        <w:bottom w:val="none" w:sz="0" w:space="0" w:color="auto"/>
        <w:right w:val="none" w:sz="0" w:space="0" w:color="auto"/>
      </w:divBdr>
    </w:div>
    <w:div w:id="1271205887">
      <w:bodyDiv w:val="1"/>
      <w:marLeft w:val="0"/>
      <w:marRight w:val="0"/>
      <w:marTop w:val="0"/>
      <w:marBottom w:val="0"/>
      <w:divBdr>
        <w:top w:val="none" w:sz="0" w:space="0" w:color="auto"/>
        <w:left w:val="none" w:sz="0" w:space="0" w:color="auto"/>
        <w:bottom w:val="none" w:sz="0" w:space="0" w:color="auto"/>
        <w:right w:val="none" w:sz="0" w:space="0" w:color="auto"/>
      </w:divBdr>
    </w:div>
    <w:div w:id="1271545489">
      <w:bodyDiv w:val="1"/>
      <w:marLeft w:val="0"/>
      <w:marRight w:val="0"/>
      <w:marTop w:val="0"/>
      <w:marBottom w:val="0"/>
      <w:divBdr>
        <w:top w:val="none" w:sz="0" w:space="0" w:color="auto"/>
        <w:left w:val="none" w:sz="0" w:space="0" w:color="auto"/>
        <w:bottom w:val="none" w:sz="0" w:space="0" w:color="auto"/>
        <w:right w:val="none" w:sz="0" w:space="0" w:color="auto"/>
      </w:divBdr>
    </w:div>
    <w:div w:id="1272279520">
      <w:bodyDiv w:val="1"/>
      <w:marLeft w:val="0"/>
      <w:marRight w:val="0"/>
      <w:marTop w:val="0"/>
      <w:marBottom w:val="0"/>
      <w:divBdr>
        <w:top w:val="none" w:sz="0" w:space="0" w:color="auto"/>
        <w:left w:val="none" w:sz="0" w:space="0" w:color="auto"/>
        <w:bottom w:val="none" w:sz="0" w:space="0" w:color="auto"/>
        <w:right w:val="none" w:sz="0" w:space="0" w:color="auto"/>
      </w:divBdr>
    </w:div>
    <w:div w:id="1272666720">
      <w:bodyDiv w:val="1"/>
      <w:marLeft w:val="0"/>
      <w:marRight w:val="0"/>
      <w:marTop w:val="0"/>
      <w:marBottom w:val="0"/>
      <w:divBdr>
        <w:top w:val="none" w:sz="0" w:space="0" w:color="auto"/>
        <w:left w:val="none" w:sz="0" w:space="0" w:color="auto"/>
        <w:bottom w:val="none" w:sz="0" w:space="0" w:color="auto"/>
        <w:right w:val="none" w:sz="0" w:space="0" w:color="auto"/>
      </w:divBdr>
    </w:div>
    <w:div w:id="1272854398">
      <w:bodyDiv w:val="1"/>
      <w:marLeft w:val="0"/>
      <w:marRight w:val="0"/>
      <w:marTop w:val="0"/>
      <w:marBottom w:val="0"/>
      <w:divBdr>
        <w:top w:val="none" w:sz="0" w:space="0" w:color="auto"/>
        <w:left w:val="none" w:sz="0" w:space="0" w:color="auto"/>
        <w:bottom w:val="none" w:sz="0" w:space="0" w:color="auto"/>
        <w:right w:val="none" w:sz="0" w:space="0" w:color="auto"/>
      </w:divBdr>
    </w:div>
    <w:div w:id="1273592244">
      <w:bodyDiv w:val="1"/>
      <w:marLeft w:val="0"/>
      <w:marRight w:val="0"/>
      <w:marTop w:val="0"/>
      <w:marBottom w:val="0"/>
      <w:divBdr>
        <w:top w:val="none" w:sz="0" w:space="0" w:color="auto"/>
        <w:left w:val="none" w:sz="0" w:space="0" w:color="auto"/>
        <w:bottom w:val="none" w:sz="0" w:space="0" w:color="auto"/>
        <w:right w:val="none" w:sz="0" w:space="0" w:color="auto"/>
      </w:divBdr>
    </w:div>
    <w:div w:id="1274485380">
      <w:bodyDiv w:val="1"/>
      <w:marLeft w:val="0"/>
      <w:marRight w:val="0"/>
      <w:marTop w:val="0"/>
      <w:marBottom w:val="0"/>
      <w:divBdr>
        <w:top w:val="none" w:sz="0" w:space="0" w:color="auto"/>
        <w:left w:val="none" w:sz="0" w:space="0" w:color="auto"/>
        <w:bottom w:val="none" w:sz="0" w:space="0" w:color="auto"/>
        <w:right w:val="none" w:sz="0" w:space="0" w:color="auto"/>
      </w:divBdr>
    </w:div>
    <w:div w:id="1275089928">
      <w:bodyDiv w:val="1"/>
      <w:marLeft w:val="0"/>
      <w:marRight w:val="0"/>
      <w:marTop w:val="0"/>
      <w:marBottom w:val="0"/>
      <w:divBdr>
        <w:top w:val="none" w:sz="0" w:space="0" w:color="auto"/>
        <w:left w:val="none" w:sz="0" w:space="0" w:color="auto"/>
        <w:bottom w:val="none" w:sz="0" w:space="0" w:color="auto"/>
        <w:right w:val="none" w:sz="0" w:space="0" w:color="auto"/>
      </w:divBdr>
    </w:div>
    <w:div w:id="1275401719">
      <w:bodyDiv w:val="1"/>
      <w:marLeft w:val="0"/>
      <w:marRight w:val="0"/>
      <w:marTop w:val="0"/>
      <w:marBottom w:val="0"/>
      <w:divBdr>
        <w:top w:val="none" w:sz="0" w:space="0" w:color="auto"/>
        <w:left w:val="none" w:sz="0" w:space="0" w:color="auto"/>
        <w:bottom w:val="none" w:sz="0" w:space="0" w:color="auto"/>
        <w:right w:val="none" w:sz="0" w:space="0" w:color="auto"/>
      </w:divBdr>
    </w:div>
    <w:div w:id="1276208779">
      <w:bodyDiv w:val="1"/>
      <w:marLeft w:val="0"/>
      <w:marRight w:val="0"/>
      <w:marTop w:val="0"/>
      <w:marBottom w:val="0"/>
      <w:divBdr>
        <w:top w:val="none" w:sz="0" w:space="0" w:color="auto"/>
        <w:left w:val="none" w:sz="0" w:space="0" w:color="auto"/>
        <w:bottom w:val="none" w:sz="0" w:space="0" w:color="auto"/>
        <w:right w:val="none" w:sz="0" w:space="0" w:color="auto"/>
      </w:divBdr>
    </w:div>
    <w:div w:id="1277836547">
      <w:bodyDiv w:val="1"/>
      <w:marLeft w:val="0"/>
      <w:marRight w:val="0"/>
      <w:marTop w:val="0"/>
      <w:marBottom w:val="0"/>
      <w:divBdr>
        <w:top w:val="none" w:sz="0" w:space="0" w:color="auto"/>
        <w:left w:val="none" w:sz="0" w:space="0" w:color="auto"/>
        <w:bottom w:val="none" w:sz="0" w:space="0" w:color="auto"/>
        <w:right w:val="none" w:sz="0" w:space="0" w:color="auto"/>
      </w:divBdr>
    </w:div>
    <w:div w:id="1280644057">
      <w:bodyDiv w:val="1"/>
      <w:marLeft w:val="0"/>
      <w:marRight w:val="0"/>
      <w:marTop w:val="0"/>
      <w:marBottom w:val="0"/>
      <w:divBdr>
        <w:top w:val="none" w:sz="0" w:space="0" w:color="auto"/>
        <w:left w:val="none" w:sz="0" w:space="0" w:color="auto"/>
        <w:bottom w:val="none" w:sz="0" w:space="0" w:color="auto"/>
        <w:right w:val="none" w:sz="0" w:space="0" w:color="auto"/>
      </w:divBdr>
    </w:div>
    <w:div w:id="1282373747">
      <w:bodyDiv w:val="1"/>
      <w:marLeft w:val="0"/>
      <w:marRight w:val="0"/>
      <w:marTop w:val="0"/>
      <w:marBottom w:val="0"/>
      <w:divBdr>
        <w:top w:val="none" w:sz="0" w:space="0" w:color="auto"/>
        <w:left w:val="none" w:sz="0" w:space="0" w:color="auto"/>
        <w:bottom w:val="none" w:sz="0" w:space="0" w:color="auto"/>
        <w:right w:val="none" w:sz="0" w:space="0" w:color="auto"/>
      </w:divBdr>
    </w:div>
    <w:div w:id="1284381560">
      <w:bodyDiv w:val="1"/>
      <w:marLeft w:val="0"/>
      <w:marRight w:val="0"/>
      <w:marTop w:val="0"/>
      <w:marBottom w:val="0"/>
      <w:divBdr>
        <w:top w:val="none" w:sz="0" w:space="0" w:color="auto"/>
        <w:left w:val="none" w:sz="0" w:space="0" w:color="auto"/>
        <w:bottom w:val="none" w:sz="0" w:space="0" w:color="auto"/>
        <w:right w:val="none" w:sz="0" w:space="0" w:color="auto"/>
      </w:divBdr>
    </w:div>
    <w:div w:id="1284726671">
      <w:bodyDiv w:val="1"/>
      <w:marLeft w:val="0"/>
      <w:marRight w:val="0"/>
      <w:marTop w:val="0"/>
      <w:marBottom w:val="0"/>
      <w:divBdr>
        <w:top w:val="none" w:sz="0" w:space="0" w:color="auto"/>
        <w:left w:val="none" w:sz="0" w:space="0" w:color="auto"/>
        <w:bottom w:val="none" w:sz="0" w:space="0" w:color="auto"/>
        <w:right w:val="none" w:sz="0" w:space="0" w:color="auto"/>
      </w:divBdr>
    </w:div>
    <w:div w:id="1285115794">
      <w:bodyDiv w:val="1"/>
      <w:marLeft w:val="0"/>
      <w:marRight w:val="0"/>
      <w:marTop w:val="0"/>
      <w:marBottom w:val="0"/>
      <w:divBdr>
        <w:top w:val="none" w:sz="0" w:space="0" w:color="auto"/>
        <w:left w:val="none" w:sz="0" w:space="0" w:color="auto"/>
        <w:bottom w:val="none" w:sz="0" w:space="0" w:color="auto"/>
        <w:right w:val="none" w:sz="0" w:space="0" w:color="auto"/>
      </w:divBdr>
    </w:div>
    <w:div w:id="1285430102">
      <w:bodyDiv w:val="1"/>
      <w:marLeft w:val="0"/>
      <w:marRight w:val="0"/>
      <w:marTop w:val="0"/>
      <w:marBottom w:val="0"/>
      <w:divBdr>
        <w:top w:val="none" w:sz="0" w:space="0" w:color="auto"/>
        <w:left w:val="none" w:sz="0" w:space="0" w:color="auto"/>
        <w:bottom w:val="none" w:sz="0" w:space="0" w:color="auto"/>
        <w:right w:val="none" w:sz="0" w:space="0" w:color="auto"/>
      </w:divBdr>
      <w:divsChild>
        <w:div w:id="1399399442">
          <w:marLeft w:val="0"/>
          <w:marRight w:val="0"/>
          <w:marTop w:val="0"/>
          <w:marBottom w:val="240"/>
          <w:divBdr>
            <w:top w:val="none" w:sz="0" w:space="0" w:color="auto"/>
            <w:left w:val="none" w:sz="0" w:space="0" w:color="auto"/>
            <w:bottom w:val="none" w:sz="0" w:space="0" w:color="auto"/>
            <w:right w:val="none" w:sz="0" w:space="0" w:color="auto"/>
          </w:divBdr>
          <w:divsChild>
            <w:div w:id="2588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623">
      <w:bodyDiv w:val="1"/>
      <w:marLeft w:val="0"/>
      <w:marRight w:val="0"/>
      <w:marTop w:val="0"/>
      <w:marBottom w:val="0"/>
      <w:divBdr>
        <w:top w:val="none" w:sz="0" w:space="0" w:color="auto"/>
        <w:left w:val="none" w:sz="0" w:space="0" w:color="auto"/>
        <w:bottom w:val="none" w:sz="0" w:space="0" w:color="auto"/>
        <w:right w:val="none" w:sz="0" w:space="0" w:color="auto"/>
      </w:divBdr>
    </w:div>
    <w:div w:id="1286540500">
      <w:bodyDiv w:val="1"/>
      <w:marLeft w:val="0"/>
      <w:marRight w:val="0"/>
      <w:marTop w:val="0"/>
      <w:marBottom w:val="0"/>
      <w:divBdr>
        <w:top w:val="none" w:sz="0" w:space="0" w:color="auto"/>
        <w:left w:val="none" w:sz="0" w:space="0" w:color="auto"/>
        <w:bottom w:val="none" w:sz="0" w:space="0" w:color="auto"/>
        <w:right w:val="none" w:sz="0" w:space="0" w:color="auto"/>
      </w:divBdr>
    </w:div>
    <w:div w:id="1287354524">
      <w:bodyDiv w:val="1"/>
      <w:marLeft w:val="0"/>
      <w:marRight w:val="0"/>
      <w:marTop w:val="0"/>
      <w:marBottom w:val="0"/>
      <w:divBdr>
        <w:top w:val="none" w:sz="0" w:space="0" w:color="auto"/>
        <w:left w:val="none" w:sz="0" w:space="0" w:color="auto"/>
        <w:bottom w:val="none" w:sz="0" w:space="0" w:color="auto"/>
        <w:right w:val="none" w:sz="0" w:space="0" w:color="auto"/>
      </w:divBdr>
    </w:div>
    <w:div w:id="1287661816">
      <w:bodyDiv w:val="1"/>
      <w:marLeft w:val="0"/>
      <w:marRight w:val="0"/>
      <w:marTop w:val="0"/>
      <w:marBottom w:val="0"/>
      <w:divBdr>
        <w:top w:val="none" w:sz="0" w:space="0" w:color="auto"/>
        <w:left w:val="none" w:sz="0" w:space="0" w:color="auto"/>
        <w:bottom w:val="none" w:sz="0" w:space="0" w:color="auto"/>
        <w:right w:val="none" w:sz="0" w:space="0" w:color="auto"/>
      </w:divBdr>
    </w:div>
    <w:div w:id="1288589558">
      <w:bodyDiv w:val="1"/>
      <w:marLeft w:val="0"/>
      <w:marRight w:val="0"/>
      <w:marTop w:val="0"/>
      <w:marBottom w:val="0"/>
      <w:divBdr>
        <w:top w:val="none" w:sz="0" w:space="0" w:color="auto"/>
        <w:left w:val="none" w:sz="0" w:space="0" w:color="auto"/>
        <w:bottom w:val="none" w:sz="0" w:space="0" w:color="auto"/>
        <w:right w:val="none" w:sz="0" w:space="0" w:color="auto"/>
      </w:divBdr>
    </w:div>
    <w:div w:id="1288925094">
      <w:bodyDiv w:val="1"/>
      <w:marLeft w:val="0"/>
      <w:marRight w:val="0"/>
      <w:marTop w:val="0"/>
      <w:marBottom w:val="0"/>
      <w:divBdr>
        <w:top w:val="none" w:sz="0" w:space="0" w:color="auto"/>
        <w:left w:val="none" w:sz="0" w:space="0" w:color="auto"/>
        <w:bottom w:val="none" w:sz="0" w:space="0" w:color="auto"/>
        <w:right w:val="none" w:sz="0" w:space="0" w:color="auto"/>
      </w:divBdr>
    </w:div>
    <w:div w:id="1289362282">
      <w:bodyDiv w:val="1"/>
      <w:marLeft w:val="0"/>
      <w:marRight w:val="0"/>
      <w:marTop w:val="0"/>
      <w:marBottom w:val="0"/>
      <w:divBdr>
        <w:top w:val="none" w:sz="0" w:space="0" w:color="auto"/>
        <w:left w:val="none" w:sz="0" w:space="0" w:color="auto"/>
        <w:bottom w:val="none" w:sz="0" w:space="0" w:color="auto"/>
        <w:right w:val="none" w:sz="0" w:space="0" w:color="auto"/>
      </w:divBdr>
      <w:divsChild>
        <w:div w:id="160856388">
          <w:marLeft w:val="0"/>
          <w:marRight w:val="0"/>
          <w:marTop w:val="0"/>
          <w:marBottom w:val="240"/>
          <w:divBdr>
            <w:top w:val="none" w:sz="0" w:space="0" w:color="auto"/>
            <w:left w:val="none" w:sz="0" w:space="0" w:color="auto"/>
            <w:bottom w:val="none" w:sz="0" w:space="0" w:color="auto"/>
            <w:right w:val="none" w:sz="0" w:space="0" w:color="auto"/>
          </w:divBdr>
          <w:divsChild>
            <w:div w:id="18151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6991">
      <w:bodyDiv w:val="1"/>
      <w:marLeft w:val="0"/>
      <w:marRight w:val="0"/>
      <w:marTop w:val="0"/>
      <w:marBottom w:val="0"/>
      <w:divBdr>
        <w:top w:val="none" w:sz="0" w:space="0" w:color="auto"/>
        <w:left w:val="none" w:sz="0" w:space="0" w:color="auto"/>
        <w:bottom w:val="none" w:sz="0" w:space="0" w:color="auto"/>
        <w:right w:val="none" w:sz="0" w:space="0" w:color="auto"/>
      </w:divBdr>
    </w:div>
    <w:div w:id="1289704729">
      <w:bodyDiv w:val="1"/>
      <w:marLeft w:val="0"/>
      <w:marRight w:val="0"/>
      <w:marTop w:val="0"/>
      <w:marBottom w:val="0"/>
      <w:divBdr>
        <w:top w:val="none" w:sz="0" w:space="0" w:color="auto"/>
        <w:left w:val="none" w:sz="0" w:space="0" w:color="auto"/>
        <w:bottom w:val="none" w:sz="0" w:space="0" w:color="auto"/>
        <w:right w:val="none" w:sz="0" w:space="0" w:color="auto"/>
      </w:divBdr>
    </w:div>
    <w:div w:id="1290235432">
      <w:bodyDiv w:val="1"/>
      <w:marLeft w:val="0"/>
      <w:marRight w:val="0"/>
      <w:marTop w:val="0"/>
      <w:marBottom w:val="0"/>
      <w:divBdr>
        <w:top w:val="none" w:sz="0" w:space="0" w:color="auto"/>
        <w:left w:val="none" w:sz="0" w:space="0" w:color="auto"/>
        <w:bottom w:val="none" w:sz="0" w:space="0" w:color="auto"/>
        <w:right w:val="none" w:sz="0" w:space="0" w:color="auto"/>
      </w:divBdr>
    </w:div>
    <w:div w:id="1292980104">
      <w:bodyDiv w:val="1"/>
      <w:marLeft w:val="0"/>
      <w:marRight w:val="0"/>
      <w:marTop w:val="0"/>
      <w:marBottom w:val="0"/>
      <w:divBdr>
        <w:top w:val="none" w:sz="0" w:space="0" w:color="auto"/>
        <w:left w:val="none" w:sz="0" w:space="0" w:color="auto"/>
        <w:bottom w:val="none" w:sz="0" w:space="0" w:color="auto"/>
        <w:right w:val="none" w:sz="0" w:space="0" w:color="auto"/>
      </w:divBdr>
    </w:div>
    <w:div w:id="1293051686">
      <w:bodyDiv w:val="1"/>
      <w:marLeft w:val="0"/>
      <w:marRight w:val="0"/>
      <w:marTop w:val="0"/>
      <w:marBottom w:val="0"/>
      <w:divBdr>
        <w:top w:val="none" w:sz="0" w:space="0" w:color="auto"/>
        <w:left w:val="none" w:sz="0" w:space="0" w:color="auto"/>
        <w:bottom w:val="none" w:sz="0" w:space="0" w:color="auto"/>
        <w:right w:val="none" w:sz="0" w:space="0" w:color="auto"/>
      </w:divBdr>
    </w:div>
    <w:div w:id="1294756029">
      <w:bodyDiv w:val="1"/>
      <w:marLeft w:val="0"/>
      <w:marRight w:val="0"/>
      <w:marTop w:val="0"/>
      <w:marBottom w:val="0"/>
      <w:divBdr>
        <w:top w:val="none" w:sz="0" w:space="0" w:color="auto"/>
        <w:left w:val="none" w:sz="0" w:space="0" w:color="auto"/>
        <w:bottom w:val="none" w:sz="0" w:space="0" w:color="auto"/>
        <w:right w:val="none" w:sz="0" w:space="0" w:color="auto"/>
      </w:divBdr>
    </w:div>
    <w:div w:id="1295872192">
      <w:bodyDiv w:val="1"/>
      <w:marLeft w:val="0"/>
      <w:marRight w:val="0"/>
      <w:marTop w:val="0"/>
      <w:marBottom w:val="0"/>
      <w:divBdr>
        <w:top w:val="none" w:sz="0" w:space="0" w:color="auto"/>
        <w:left w:val="none" w:sz="0" w:space="0" w:color="auto"/>
        <w:bottom w:val="none" w:sz="0" w:space="0" w:color="auto"/>
        <w:right w:val="none" w:sz="0" w:space="0" w:color="auto"/>
      </w:divBdr>
    </w:div>
    <w:div w:id="1295983484">
      <w:bodyDiv w:val="1"/>
      <w:marLeft w:val="0"/>
      <w:marRight w:val="0"/>
      <w:marTop w:val="0"/>
      <w:marBottom w:val="0"/>
      <w:divBdr>
        <w:top w:val="none" w:sz="0" w:space="0" w:color="auto"/>
        <w:left w:val="none" w:sz="0" w:space="0" w:color="auto"/>
        <w:bottom w:val="none" w:sz="0" w:space="0" w:color="auto"/>
        <w:right w:val="none" w:sz="0" w:space="0" w:color="auto"/>
      </w:divBdr>
    </w:div>
    <w:div w:id="1296789414">
      <w:bodyDiv w:val="1"/>
      <w:marLeft w:val="0"/>
      <w:marRight w:val="0"/>
      <w:marTop w:val="0"/>
      <w:marBottom w:val="0"/>
      <w:divBdr>
        <w:top w:val="none" w:sz="0" w:space="0" w:color="auto"/>
        <w:left w:val="none" w:sz="0" w:space="0" w:color="auto"/>
        <w:bottom w:val="none" w:sz="0" w:space="0" w:color="auto"/>
        <w:right w:val="none" w:sz="0" w:space="0" w:color="auto"/>
      </w:divBdr>
    </w:div>
    <w:div w:id="1297252198">
      <w:bodyDiv w:val="1"/>
      <w:marLeft w:val="0"/>
      <w:marRight w:val="0"/>
      <w:marTop w:val="0"/>
      <w:marBottom w:val="0"/>
      <w:divBdr>
        <w:top w:val="none" w:sz="0" w:space="0" w:color="auto"/>
        <w:left w:val="none" w:sz="0" w:space="0" w:color="auto"/>
        <w:bottom w:val="none" w:sz="0" w:space="0" w:color="auto"/>
        <w:right w:val="none" w:sz="0" w:space="0" w:color="auto"/>
      </w:divBdr>
    </w:div>
    <w:div w:id="1297417893">
      <w:bodyDiv w:val="1"/>
      <w:marLeft w:val="0"/>
      <w:marRight w:val="0"/>
      <w:marTop w:val="0"/>
      <w:marBottom w:val="0"/>
      <w:divBdr>
        <w:top w:val="none" w:sz="0" w:space="0" w:color="auto"/>
        <w:left w:val="none" w:sz="0" w:space="0" w:color="auto"/>
        <w:bottom w:val="none" w:sz="0" w:space="0" w:color="auto"/>
        <w:right w:val="none" w:sz="0" w:space="0" w:color="auto"/>
      </w:divBdr>
    </w:div>
    <w:div w:id="1299527793">
      <w:bodyDiv w:val="1"/>
      <w:marLeft w:val="0"/>
      <w:marRight w:val="0"/>
      <w:marTop w:val="0"/>
      <w:marBottom w:val="0"/>
      <w:divBdr>
        <w:top w:val="none" w:sz="0" w:space="0" w:color="auto"/>
        <w:left w:val="none" w:sz="0" w:space="0" w:color="auto"/>
        <w:bottom w:val="none" w:sz="0" w:space="0" w:color="auto"/>
        <w:right w:val="none" w:sz="0" w:space="0" w:color="auto"/>
      </w:divBdr>
    </w:div>
    <w:div w:id="1300309390">
      <w:bodyDiv w:val="1"/>
      <w:marLeft w:val="0"/>
      <w:marRight w:val="0"/>
      <w:marTop w:val="0"/>
      <w:marBottom w:val="0"/>
      <w:divBdr>
        <w:top w:val="none" w:sz="0" w:space="0" w:color="auto"/>
        <w:left w:val="none" w:sz="0" w:space="0" w:color="auto"/>
        <w:bottom w:val="none" w:sz="0" w:space="0" w:color="auto"/>
        <w:right w:val="none" w:sz="0" w:space="0" w:color="auto"/>
      </w:divBdr>
    </w:div>
    <w:div w:id="1300573400">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4002297">
      <w:bodyDiv w:val="1"/>
      <w:marLeft w:val="0"/>
      <w:marRight w:val="0"/>
      <w:marTop w:val="0"/>
      <w:marBottom w:val="0"/>
      <w:divBdr>
        <w:top w:val="none" w:sz="0" w:space="0" w:color="auto"/>
        <w:left w:val="none" w:sz="0" w:space="0" w:color="auto"/>
        <w:bottom w:val="none" w:sz="0" w:space="0" w:color="auto"/>
        <w:right w:val="none" w:sz="0" w:space="0" w:color="auto"/>
      </w:divBdr>
      <w:divsChild>
        <w:div w:id="1870561077">
          <w:marLeft w:val="0"/>
          <w:marRight w:val="0"/>
          <w:marTop w:val="0"/>
          <w:marBottom w:val="240"/>
          <w:divBdr>
            <w:top w:val="none" w:sz="0" w:space="0" w:color="auto"/>
            <w:left w:val="none" w:sz="0" w:space="0" w:color="auto"/>
            <w:bottom w:val="none" w:sz="0" w:space="0" w:color="auto"/>
            <w:right w:val="none" w:sz="0" w:space="0" w:color="auto"/>
          </w:divBdr>
          <w:divsChild>
            <w:div w:id="64940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20850">
      <w:bodyDiv w:val="1"/>
      <w:marLeft w:val="0"/>
      <w:marRight w:val="0"/>
      <w:marTop w:val="0"/>
      <w:marBottom w:val="0"/>
      <w:divBdr>
        <w:top w:val="none" w:sz="0" w:space="0" w:color="auto"/>
        <w:left w:val="none" w:sz="0" w:space="0" w:color="auto"/>
        <w:bottom w:val="none" w:sz="0" w:space="0" w:color="auto"/>
        <w:right w:val="none" w:sz="0" w:space="0" w:color="auto"/>
      </w:divBdr>
    </w:div>
    <w:div w:id="1307273961">
      <w:bodyDiv w:val="1"/>
      <w:marLeft w:val="0"/>
      <w:marRight w:val="0"/>
      <w:marTop w:val="0"/>
      <w:marBottom w:val="0"/>
      <w:divBdr>
        <w:top w:val="none" w:sz="0" w:space="0" w:color="auto"/>
        <w:left w:val="none" w:sz="0" w:space="0" w:color="auto"/>
        <w:bottom w:val="none" w:sz="0" w:space="0" w:color="auto"/>
        <w:right w:val="none" w:sz="0" w:space="0" w:color="auto"/>
      </w:divBdr>
    </w:div>
    <w:div w:id="1308393232">
      <w:bodyDiv w:val="1"/>
      <w:marLeft w:val="0"/>
      <w:marRight w:val="0"/>
      <w:marTop w:val="0"/>
      <w:marBottom w:val="0"/>
      <w:divBdr>
        <w:top w:val="none" w:sz="0" w:space="0" w:color="auto"/>
        <w:left w:val="none" w:sz="0" w:space="0" w:color="auto"/>
        <w:bottom w:val="none" w:sz="0" w:space="0" w:color="auto"/>
        <w:right w:val="none" w:sz="0" w:space="0" w:color="auto"/>
      </w:divBdr>
    </w:div>
    <w:div w:id="1309091733">
      <w:bodyDiv w:val="1"/>
      <w:marLeft w:val="0"/>
      <w:marRight w:val="0"/>
      <w:marTop w:val="0"/>
      <w:marBottom w:val="0"/>
      <w:divBdr>
        <w:top w:val="none" w:sz="0" w:space="0" w:color="auto"/>
        <w:left w:val="none" w:sz="0" w:space="0" w:color="auto"/>
        <w:bottom w:val="none" w:sz="0" w:space="0" w:color="auto"/>
        <w:right w:val="none" w:sz="0" w:space="0" w:color="auto"/>
      </w:divBdr>
    </w:div>
    <w:div w:id="1309242688">
      <w:bodyDiv w:val="1"/>
      <w:marLeft w:val="0"/>
      <w:marRight w:val="0"/>
      <w:marTop w:val="0"/>
      <w:marBottom w:val="0"/>
      <w:divBdr>
        <w:top w:val="none" w:sz="0" w:space="0" w:color="auto"/>
        <w:left w:val="none" w:sz="0" w:space="0" w:color="auto"/>
        <w:bottom w:val="none" w:sz="0" w:space="0" w:color="auto"/>
        <w:right w:val="none" w:sz="0" w:space="0" w:color="auto"/>
      </w:divBdr>
    </w:div>
    <w:div w:id="1310555197">
      <w:bodyDiv w:val="1"/>
      <w:marLeft w:val="0"/>
      <w:marRight w:val="0"/>
      <w:marTop w:val="0"/>
      <w:marBottom w:val="0"/>
      <w:divBdr>
        <w:top w:val="none" w:sz="0" w:space="0" w:color="auto"/>
        <w:left w:val="none" w:sz="0" w:space="0" w:color="auto"/>
        <w:bottom w:val="none" w:sz="0" w:space="0" w:color="auto"/>
        <w:right w:val="none" w:sz="0" w:space="0" w:color="auto"/>
      </w:divBdr>
    </w:div>
    <w:div w:id="1312978692">
      <w:bodyDiv w:val="1"/>
      <w:marLeft w:val="0"/>
      <w:marRight w:val="0"/>
      <w:marTop w:val="0"/>
      <w:marBottom w:val="0"/>
      <w:divBdr>
        <w:top w:val="none" w:sz="0" w:space="0" w:color="auto"/>
        <w:left w:val="none" w:sz="0" w:space="0" w:color="auto"/>
        <w:bottom w:val="none" w:sz="0" w:space="0" w:color="auto"/>
        <w:right w:val="none" w:sz="0" w:space="0" w:color="auto"/>
      </w:divBdr>
    </w:div>
    <w:div w:id="1316957585">
      <w:bodyDiv w:val="1"/>
      <w:marLeft w:val="0"/>
      <w:marRight w:val="0"/>
      <w:marTop w:val="0"/>
      <w:marBottom w:val="0"/>
      <w:divBdr>
        <w:top w:val="none" w:sz="0" w:space="0" w:color="auto"/>
        <w:left w:val="none" w:sz="0" w:space="0" w:color="auto"/>
        <w:bottom w:val="none" w:sz="0" w:space="0" w:color="auto"/>
        <w:right w:val="none" w:sz="0" w:space="0" w:color="auto"/>
      </w:divBdr>
    </w:div>
    <w:div w:id="1317877673">
      <w:bodyDiv w:val="1"/>
      <w:marLeft w:val="0"/>
      <w:marRight w:val="0"/>
      <w:marTop w:val="0"/>
      <w:marBottom w:val="0"/>
      <w:divBdr>
        <w:top w:val="none" w:sz="0" w:space="0" w:color="auto"/>
        <w:left w:val="none" w:sz="0" w:space="0" w:color="auto"/>
        <w:bottom w:val="none" w:sz="0" w:space="0" w:color="auto"/>
        <w:right w:val="none" w:sz="0" w:space="0" w:color="auto"/>
      </w:divBdr>
    </w:div>
    <w:div w:id="1318455692">
      <w:bodyDiv w:val="1"/>
      <w:marLeft w:val="0"/>
      <w:marRight w:val="0"/>
      <w:marTop w:val="0"/>
      <w:marBottom w:val="0"/>
      <w:divBdr>
        <w:top w:val="none" w:sz="0" w:space="0" w:color="auto"/>
        <w:left w:val="none" w:sz="0" w:space="0" w:color="auto"/>
        <w:bottom w:val="none" w:sz="0" w:space="0" w:color="auto"/>
        <w:right w:val="none" w:sz="0" w:space="0" w:color="auto"/>
      </w:divBdr>
    </w:div>
    <w:div w:id="1319380286">
      <w:bodyDiv w:val="1"/>
      <w:marLeft w:val="0"/>
      <w:marRight w:val="0"/>
      <w:marTop w:val="0"/>
      <w:marBottom w:val="0"/>
      <w:divBdr>
        <w:top w:val="none" w:sz="0" w:space="0" w:color="auto"/>
        <w:left w:val="none" w:sz="0" w:space="0" w:color="auto"/>
        <w:bottom w:val="none" w:sz="0" w:space="0" w:color="auto"/>
        <w:right w:val="none" w:sz="0" w:space="0" w:color="auto"/>
      </w:divBdr>
    </w:div>
    <w:div w:id="1319722523">
      <w:bodyDiv w:val="1"/>
      <w:marLeft w:val="0"/>
      <w:marRight w:val="0"/>
      <w:marTop w:val="0"/>
      <w:marBottom w:val="0"/>
      <w:divBdr>
        <w:top w:val="none" w:sz="0" w:space="0" w:color="auto"/>
        <w:left w:val="none" w:sz="0" w:space="0" w:color="auto"/>
        <w:bottom w:val="none" w:sz="0" w:space="0" w:color="auto"/>
        <w:right w:val="none" w:sz="0" w:space="0" w:color="auto"/>
      </w:divBdr>
    </w:div>
    <w:div w:id="1324697420">
      <w:bodyDiv w:val="1"/>
      <w:marLeft w:val="0"/>
      <w:marRight w:val="0"/>
      <w:marTop w:val="0"/>
      <w:marBottom w:val="0"/>
      <w:divBdr>
        <w:top w:val="none" w:sz="0" w:space="0" w:color="auto"/>
        <w:left w:val="none" w:sz="0" w:space="0" w:color="auto"/>
        <w:bottom w:val="none" w:sz="0" w:space="0" w:color="auto"/>
        <w:right w:val="none" w:sz="0" w:space="0" w:color="auto"/>
      </w:divBdr>
      <w:divsChild>
        <w:div w:id="1792899426">
          <w:marLeft w:val="0"/>
          <w:marRight w:val="0"/>
          <w:marTop w:val="0"/>
          <w:marBottom w:val="0"/>
          <w:divBdr>
            <w:top w:val="none" w:sz="0" w:space="0" w:color="auto"/>
            <w:left w:val="none" w:sz="0" w:space="0" w:color="auto"/>
            <w:bottom w:val="none" w:sz="0" w:space="0" w:color="auto"/>
            <w:right w:val="none" w:sz="0" w:space="0" w:color="auto"/>
          </w:divBdr>
        </w:div>
      </w:divsChild>
    </w:div>
    <w:div w:id="1324965942">
      <w:bodyDiv w:val="1"/>
      <w:marLeft w:val="0"/>
      <w:marRight w:val="0"/>
      <w:marTop w:val="0"/>
      <w:marBottom w:val="0"/>
      <w:divBdr>
        <w:top w:val="none" w:sz="0" w:space="0" w:color="auto"/>
        <w:left w:val="none" w:sz="0" w:space="0" w:color="auto"/>
        <w:bottom w:val="none" w:sz="0" w:space="0" w:color="auto"/>
        <w:right w:val="none" w:sz="0" w:space="0" w:color="auto"/>
      </w:divBdr>
      <w:divsChild>
        <w:div w:id="248275093">
          <w:marLeft w:val="0"/>
          <w:marRight w:val="0"/>
          <w:marTop w:val="0"/>
          <w:marBottom w:val="240"/>
          <w:divBdr>
            <w:top w:val="none" w:sz="0" w:space="0" w:color="auto"/>
            <w:left w:val="none" w:sz="0" w:space="0" w:color="auto"/>
            <w:bottom w:val="none" w:sz="0" w:space="0" w:color="auto"/>
            <w:right w:val="none" w:sz="0" w:space="0" w:color="auto"/>
          </w:divBdr>
          <w:divsChild>
            <w:div w:id="20791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085">
      <w:bodyDiv w:val="1"/>
      <w:marLeft w:val="0"/>
      <w:marRight w:val="0"/>
      <w:marTop w:val="0"/>
      <w:marBottom w:val="0"/>
      <w:divBdr>
        <w:top w:val="none" w:sz="0" w:space="0" w:color="auto"/>
        <w:left w:val="none" w:sz="0" w:space="0" w:color="auto"/>
        <w:bottom w:val="none" w:sz="0" w:space="0" w:color="auto"/>
        <w:right w:val="none" w:sz="0" w:space="0" w:color="auto"/>
      </w:divBdr>
      <w:divsChild>
        <w:div w:id="881551933">
          <w:marLeft w:val="0"/>
          <w:marRight w:val="0"/>
          <w:marTop w:val="0"/>
          <w:marBottom w:val="240"/>
          <w:divBdr>
            <w:top w:val="none" w:sz="0" w:space="0" w:color="auto"/>
            <w:left w:val="none" w:sz="0" w:space="0" w:color="auto"/>
            <w:bottom w:val="none" w:sz="0" w:space="0" w:color="auto"/>
            <w:right w:val="none" w:sz="0" w:space="0" w:color="auto"/>
          </w:divBdr>
          <w:divsChild>
            <w:div w:id="127023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3983">
      <w:bodyDiv w:val="1"/>
      <w:marLeft w:val="0"/>
      <w:marRight w:val="0"/>
      <w:marTop w:val="0"/>
      <w:marBottom w:val="0"/>
      <w:divBdr>
        <w:top w:val="none" w:sz="0" w:space="0" w:color="auto"/>
        <w:left w:val="none" w:sz="0" w:space="0" w:color="auto"/>
        <w:bottom w:val="none" w:sz="0" w:space="0" w:color="auto"/>
        <w:right w:val="none" w:sz="0" w:space="0" w:color="auto"/>
      </w:divBdr>
    </w:div>
    <w:div w:id="1328090720">
      <w:bodyDiv w:val="1"/>
      <w:marLeft w:val="0"/>
      <w:marRight w:val="0"/>
      <w:marTop w:val="0"/>
      <w:marBottom w:val="0"/>
      <w:divBdr>
        <w:top w:val="none" w:sz="0" w:space="0" w:color="auto"/>
        <w:left w:val="none" w:sz="0" w:space="0" w:color="auto"/>
        <w:bottom w:val="none" w:sz="0" w:space="0" w:color="auto"/>
        <w:right w:val="none" w:sz="0" w:space="0" w:color="auto"/>
      </w:divBdr>
    </w:div>
    <w:div w:id="1329408003">
      <w:bodyDiv w:val="1"/>
      <w:marLeft w:val="0"/>
      <w:marRight w:val="0"/>
      <w:marTop w:val="0"/>
      <w:marBottom w:val="0"/>
      <w:divBdr>
        <w:top w:val="none" w:sz="0" w:space="0" w:color="auto"/>
        <w:left w:val="none" w:sz="0" w:space="0" w:color="auto"/>
        <w:bottom w:val="none" w:sz="0" w:space="0" w:color="auto"/>
        <w:right w:val="none" w:sz="0" w:space="0" w:color="auto"/>
      </w:divBdr>
    </w:div>
    <w:div w:id="1329987609">
      <w:bodyDiv w:val="1"/>
      <w:marLeft w:val="0"/>
      <w:marRight w:val="0"/>
      <w:marTop w:val="0"/>
      <w:marBottom w:val="0"/>
      <w:divBdr>
        <w:top w:val="none" w:sz="0" w:space="0" w:color="auto"/>
        <w:left w:val="none" w:sz="0" w:space="0" w:color="auto"/>
        <w:bottom w:val="none" w:sz="0" w:space="0" w:color="auto"/>
        <w:right w:val="none" w:sz="0" w:space="0" w:color="auto"/>
      </w:divBdr>
      <w:divsChild>
        <w:div w:id="1654336697">
          <w:marLeft w:val="0"/>
          <w:marRight w:val="0"/>
          <w:marTop w:val="0"/>
          <w:marBottom w:val="240"/>
          <w:divBdr>
            <w:top w:val="none" w:sz="0" w:space="0" w:color="auto"/>
            <w:left w:val="none" w:sz="0" w:space="0" w:color="auto"/>
            <w:bottom w:val="none" w:sz="0" w:space="0" w:color="auto"/>
            <w:right w:val="none" w:sz="0" w:space="0" w:color="auto"/>
          </w:divBdr>
          <w:divsChild>
            <w:div w:id="13830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1508">
      <w:bodyDiv w:val="1"/>
      <w:marLeft w:val="0"/>
      <w:marRight w:val="0"/>
      <w:marTop w:val="0"/>
      <w:marBottom w:val="0"/>
      <w:divBdr>
        <w:top w:val="none" w:sz="0" w:space="0" w:color="auto"/>
        <w:left w:val="none" w:sz="0" w:space="0" w:color="auto"/>
        <w:bottom w:val="none" w:sz="0" w:space="0" w:color="auto"/>
        <w:right w:val="none" w:sz="0" w:space="0" w:color="auto"/>
      </w:divBdr>
      <w:divsChild>
        <w:div w:id="1837766493">
          <w:marLeft w:val="0"/>
          <w:marRight w:val="0"/>
          <w:marTop w:val="0"/>
          <w:marBottom w:val="240"/>
          <w:divBdr>
            <w:top w:val="none" w:sz="0" w:space="0" w:color="auto"/>
            <w:left w:val="none" w:sz="0" w:space="0" w:color="auto"/>
            <w:bottom w:val="none" w:sz="0" w:space="0" w:color="auto"/>
            <w:right w:val="none" w:sz="0" w:space="0" w:color="auto"/>
          </w:divBdr>
        </w:div>
      </w:divsChild>
    </w:div>
    <w:div w:id="1330403127">
      <w:bodyDiv w:val="1"/>
      <w:marLeft w:val="0"/>
      <w:marRight w:val="0"/>
      <w:marTop w:val="0"/>
      <w:marBottom w:val="0"/>
      <w:divBdr>
        <w:top w:val="none" w:sz="0" w:space="0" w:color="auto"/>
        <w:left w:val="none" w:sz="0" w:space="0" w:color="auto"/>
        <w:bottom w:val="none" w:sz="0" w:space="0" w:color="auto"/>
        <w:right w:val="none" w:sz="0" w:space="0" w:color="auto"/>
      </w:divBdr>
    </w:div>
    <w:div w:id="1330792805">
      <w:bodyDiv w:val="1"/>
      <w:marLeft w:val="0"/>
      <w:marRight w:val="0"/>
      <w:marTop w:val="0"/>
      <w:marBottom w:val="0"/>
      <w:divBdr>
        <w:top w:val="none" w:sz="0" w:space="0" w:color="auto"/>
        <w:left w:val="none" w:sz="0" w:space="0" w:color="auto"/>
        <w:bottom w:val="none" w:sz="0" w:space="0" w:color="auto"/>
        <w:right w:val="none" w:sz="0" w:space="0" w:color="auto"/>
      </w:divBdr>
    </w:div>
    <w:div w:id="1331257642">
      <w:bodyDiv w:val="1"/>
      <w:marLeft w:val="0"/>
      <w:marRight w:val="0"/>
      <w:marTop w:val="0"/>
      <w:marBottom w:val="0"/>
      <w:divBdr>
        <w:top w:val="none" w:sz="0" w:space="0" w:color="auto"/>
        <w:left w:val="none" w:sz="0" w:space="0" w:color="auto"/>
        <w:bottom w:val="none" w:sz="0" w:space="0" w:color="auto"/>
        <w:right w:val="none" w:sz="0" w:space="0" w:color="auto"/>
      </w:divBdr>
    </w:div>
    <w:div w:id="1335112702">
      <w:bodyDiv w:val="1"/>
      <w:marLeft w:val="0"/>
      <w:marRight w:val="0"/>
      <w:marTop w:val="0"/>
      <w:marBottom w:val="0"/>
      <w:divBdr>
        <w:top w:val="none" w:sz="0" w:space="0" w:color="auto"/>
        <w:left w:val="none" w:sz="0" w:space="0" w:color="auto"/>
        <w:bottom w:val="none" w:sz="0" w:space="0" w:color="auto"/>
        <w:right w:val="none" w:sz="0" w:space="0" w:color="auto"/>
      </w:divBdr>
      <w:divsChild>
        <w:div w:id="622737993">
          <w:marLeft w:val="0"/>
          <w:marRight w:val="0"/>
          <w:marTop w:val="0"/>
          <w:marBottom w:val="0"/>
          <w:divBdr>
            <w:top w:val="none" w:sz="0" w:space="0" w:color="auto"/>
            <w:left w:val="none" w:sz="0" w:space="0" w:color="auto"/>
            <w:bottom w:val="none" w:sz="0" w:space="0" w:color="auto"/>
            <w:right w:val="none" w:sz="0" w:space="0" w:color="auto"/>
          </w:divBdr>
        </w:div>
      </w:divsChild>
    </w:div>
    <w:div w:id="1335180343">
      <w:bodyDiv w:val="1"/>
      <w:marLeft w:val="0"/>
      <w:marRight w:val="0"/>
      <w:marTop w:val="0"/>
      <w:marBottom w:val="0"/>
      <w:divBdr>
        <w:top w:val="none" w:sz="0" w:space="0" w:color="auto"/>
        <w:left w:val="none" w:sz="0" w:space="0" w:color="auto"/>
        <w:bottom w:val="none" w:sz="0" w:space="0" w:color="auto"/>
        <w:right w:val="none" w:sz="0" w:space="0" w:color="auto"/>
      </w:divBdr>
    </w:div>
    <w:div w:id="1338463855">
      <w:bodyDiv w:val="1"/>
      <w:marLeft w:val="0"/>
      <w:marRight w:val="0"/>
      <w:marTop w:val="0"/>
      <w:marBottom w:val="0"/>
      <w:divBdr>
        <w:top w:val="none" w:sz="0" w:space="0" w:color="auto"/>
        <w:left w:val="none" w:sz="0" w:space="0" w:color="auto"/>
        <w:bottom w:val="none" w:sz="0" w:space="0" w:color="auto"/>
        <w:right w:val="none" w:sz="0" w:space="0" w:color="auto"/>
      </w:divBdr>
    </w:div>
    <w:div w:id="1338969602">
      <w:bodyDiv w:val="1"/>
      <w:marLeft w:val="0"/>
      <w:marRight w:val="0"/>
      <w:marTop w:val="0"/>
      <w:marBottom w:val="0"/>
      <w:divBdr>
        <w:top w:val="none" w:sz="0" w:space="0" w:color="auto"/>
        <w:left w:val="none" w:sz="0" w:space="0" w:color="auto"/>
        <w:bottom w:val="none" w:sz="0" w:space="0" w:color="auto"/>
        <w:right w:val="none" w:sz="0" w:space="0" w:color="auto"/>
      </w:divBdr>
    </w:div>
    <w:div w:id="1339038241">
      <w:bodyDiv w:val="1"/>
      <w:marLeft w:val="0"/>
      <w:marRight w:val="0"/>
      <w:marTop w:val="0"/>
      <w:marBottom w:val="0"/>
      <w:divBdr>
        <w:top w:val="none" w:sz="0" w:space="0" w:color="auto"/>
        <w:left w:val="none" w:sz="0" w:space="0" w:color="auto"/>
        <w:bottom w:val="none" w:sz="0" w:space="0" w:color="auto"/>
        <w:right w:val="none" w:sz="0" w:space="0" w:color="auto"/>
      </w:divBdr>
    </w:div>
    <w:div w:id="1340279285">
      <w:bodyDiv w:val="1"/>
      <w:marLeft w:val="0"/>
      <w:marRight w:val="0"/>
      <w:marTop w:val="0"/>
      <w:marBottom w:val="0"/>
      <w:divBdr>
        <w:top w:val="none" w:sz="0" w:space="0" w:color="auto"/>
        <w:left w:val="none" w:sz="0" w:space="0" w:color="auto"/>
        <w:bottom w:val="none" w:sz="0" w:space="0" w:color="auto"/>
        <w:right w:val="none" w:sz="0" w:space="0" w:color="auto"/>
      </w:divBdr>
    </w:div>
    <w:div w:id="1341930987">
      <w:bodyDiv w:val="1"/>
      <w:marLeft w:val="0"/>
      <w:marRight w:val="0"/>
      <w:marTop w:val="0"/>
      <w:marBottom w:val="0"/>
      <w:divBdr>
        <w:top w:val="none" w:sz="0" w:space="0" w:color="auto"/>
        <w:left w:val="none" w:sz="0" w:space="0" w:color="auto"/>
        <w:bottom w:val="none" w:sz="0" w:space="0" w:color="auto"/>
        <w:right w:val="none" w:sz="0" w:space="0" w:color="auto"/>
      </w:divBdr>
    </w:div>
    <w:div w:id="1346635623">
      <w:bodyDiv w:val="1"/>
      <w:marLeft w:val="0"/>
      <w:marRight w:val="0"/>
      <w:marTop w:val="0"/>
      <w:marBottom w:val="0"/>
      <w:divBdr>
        <w:top w:val="none" w:sz="0" w:space="0" w:color="auto"/>
        <w:left w:val="none" w:sz="0" w:space="0" w:color="auto"/>
        <w:bottom w:val="none" w:sz="0" w:space="0" w:color="auto"/>
        <w:right w:val="none" w:sz="0" w:space="0" w:color="auto"/>
      </w:divBdr>
    </w:div>
    <w:div w:id="1347442993">
      <w:bodyDiv w:val="1"/>
      <w:marLeft w:val="0"/>
      <w:marRight w:val="0"/>
      <w:marTop w:val="0"/>
      <w:marBottom w:val="0"/>
      <w:divBdr>
        <w:top w:val="none" w:sz="0" w:space="0" w:color="auto"/>
        <w:left w:val="none" w:sz="0" w:space="0" w:color="auto"/>
        <w:bottom w:val="none" w:sz="0" w:space="0" w:color="auto"/>
        <w:right w:val="none" w:sz="0" w:space="0" w:color="auto"/>
      </w:divBdr>
    </w:div>
    <w:div w:id="1348599865">
      <w:bodyDiv w:val="1"/>
      <w:marLeft w:val="0"/>
      <w:marRight w:val="0"/>
      <w:marTop w:val="0"/>
      <w:marBottom w:val="0"/>
      <w:divBdr>
        <w:top w:val="none" w:sz="0" w:space="0" w:color="auto"/>
        <w:left w:val="none" w:sz="0" w:space="0" w:color="auto"/>
        <w:bottom w:val="none" w:sz="0" w:space="0" w:color="auto"/>
        <w:right w:val="none" w:sz="0" w:space="0" w:color="auto"/>
      </w:divBdr>
    </w:div>
    <w:div w:id="1349722398">
      <w:bodyDiv w:val="1"/>
      <w:marLeft w:val="0"/>
      <w:marRight w:val="0"/>
      <w:marTop w:val="0"/>
      <w:marBottom w:val="0"/>
      <w:divBdr>
        <w:top w:val="none" w:sz="0" w:space="0" w:color="auto"/>
        <w:left w:val="none" w:sz="0" w:space="0" w:color="auto"/>
        <w:bottom w:val="none" w:sz="0" w:space="0" w:color="auto"/>
        <w:right w:val="none" w:sz="0" w:space="0" w:color="auto"/>
      </w:divBdr>
    </w:div>
    <w:div w:id="1350330887">
      <w:bodyDiv w:val="1"/>
      <w:marLeft w:val="0"/>
      <w:marRight w:val="0"/>
      <w:marTop w:val="0"/>
      <w:marBottom w:val="0"/>
      <w:divBdr>
        <w:top w:val="none" w:sz="0" w:space="0" w:color="auto"/>
        <w:left w:val="none" w:sz="0" w:space="0" w:color="auto"/>
        <w:bottom w:val="none" w:sz="0" w:space="0" w:color="auto"/>
        <w:right w:val="none" w:sz="0" w:space="0" w:color="auto"/>
      </w:divBdr>
    </w:div>
    <w:div w:id="1350369428">
      <w:bodyDiv w:val="1"/>
      <w:marLeft w:val="0"/>
      <w:marRight w:val="0"/>
      <w:marTop w:val="0"/>
      <w:marBottom w:val="0"/>
      <w:divBdr>
        <w:top w:val="none" w:sz="0" w:space="0" w:color="auto"/>
        <w:left w:val="none" w:sz="0" w:space="0" w:color="auto"/>
        <w:bottom w:val="none" w:sz="0" w:space="0" w:color="auto"/>
        <w:right w:val="none" w:sz="0" w:space="0" w:color="auto"/>
      </w:divBdr>
    </w:div>
    <w:div w:id="1350527936">
      <w:bodyDiv w:val="1"/>
      <w:marLeft w:val="0"/>
      <w:marRight w:val="0"/>
      <w:marTop w:val="0"/>
      <w:marBottom w:val="0"/>
      <w:divBdr>
        <w:top w:val="none" w:sz="0" w:space="0" w:color="auto"/>
        <w:left w:val="none" w:sz="0" w:space="0" w:color="auto"/>
        <w:bottom w:val="none" w:sz="0" w:space="0" w:color="auto"/>
        <w:right w:val="none" w:sz="0" w:space="0" w:color="auto"/>
      </w:divBdr>
    </w:div>
    <w:div w:id="1350911093">
      <w:bodyDiv w:val="1"/>
      <w:marLeft w:val="0"/>
      <w:marRight w:val="0"/>
      <w:marTop w:val="0"/>
      <w:marBottom w:val="0"/>
      <w:divBdr>
        <w:top w:val="none" w:sz="0" w:space="0" w:color="auto"/>
        <w:left w:val="none" w:sz="0" w:space="0" w:color="auto"/>
        <w:bottom w:val="none" w:sz="0" w:space="0" w:color="auto"/>
        <w:right w:val="none" w:sz="0" w:space="0" w:color="auto"/>
      </w:divBdr>
    </w:div>
    <w:div w:id="1351763889">
      <w:bodyDiv w:val="1"/>
      <w:marLeft w:val="0"/>
      <w:marRight w:val="0"/>
      <w:marTop w:val="0"/>
      <w:marBottom w:val="0"/>
      <w:divBdr>
        <w:top w:val="none" w:sz="0" w:space="0" w:color="auto"/>
        <w:left w:val="none" w:sz="0" w:space="0" w:color="auto"/>
        <w:bottom w:val="none" w:sz="0" w:space="0" w:color="auto"/>
        <w:right w:val="none" w:sz="0" w:space="0" w:color="auto"/>
      </w:divBdr>
      <w:divsChild>
        <w:div w:id="976031876">
          <w:marLeft w:val="0"/>
          <w:marRight w:val="0"/>
          <w:marTop w:val="0"/>
          <w:marBottom w:val="0"/>
          <w:divBdr>
            <w:top w:val="none" w:sz="0" w:space="0" w:color="auto"/>
            <w:left w:val="none" w:sz="0" w:space="0" w:color="auto"/>
            <w:bottom w:val="none" w:sz="0" w:space="0" w:color="auto"/>
            <w:right w:val="none" w:sz="0" w:space="0" w:color="auto"/>
          </w:divBdr>
        </w:div>
      </w:divsChild>
    </w:div>
    <w:div w:id="1353258772">
      <w:bodyDiv w:val="1"/>
      <w:marLeft w:val="0"/>
      <w:marRight w:val="0"/>
      <w:marTop w:val="0"/>
      <w:marBottom w:val="0"/>
      <w:divBdr>
        <w:top w:val="none" w:sz="0" w:space="0" w:color="auto"/>
        <w:left w:val="none" w:sz="0" w:space="0" w:color="auto"/>
        <w:bottom w:val="none" w:sz="0" w:space="0" w:color="auto"/>
        <w:right w:val="none" w:sz="0" w:space="0" w:color="auto"/>
      </w:divBdr>
    </w:div>
    <w:div w:id="1354376869">
      <w:bodyDiv w:val="1"/>
      <w:marLeft w:val="0"/>
      <w:marRight w:val="0"/>
      <w:marTop w:val="0"/>
      <w:marBottom w:val="0"/>
      <w:divBdr>
        <w:top w:val="none" w:sz="0" w:space="0" w:color="auto"/>
        <w:left w:val="none" w:sz="0" w:space="0" w:color="auto"/>
        <w:bottom w:val="none" w:sz="0" w:space="0" w:color="auto"/>
        <w:right w:val="none" w:sz="0" w:space="0" w:color="auto"/>
      </w:divBdr>
    </w:div>
    <w:div w:id="1355158412">
      <w:bodyDiv w:val="1"/>
      <w:marLeft w:val="0"/>
      <w:marRight w:val="0"/>
      <w:marTop w:val="0"/>
      <w:marBottom w:val="0"/>
      <w:divBdr>
        <w:top w:val="none" w:sz="0" w:space="0" w:color="auto"/>
        <w:left w:val="none" w:sz="0" w:space="0" w:color="auto"/>
        <w:bottom w:val="none" w:sz="0" w:space="0" w:color="auto"/>
        <w:right w:val="none" w:sz="0" w:space="0" w:color="auto"/>
      </w:divBdr>
    </w:div>
    <w:div w:id="1355693141">
      <w:bodyDiv w:val="1"/>
      <w:marLeft w:val="0"/>
      <w:marRight w:val="0"/>
      <w:marTop w:val="0"/>
      <w:marBottom w:val="0"/>
      <w:divBdr>
        <w:top w:val="none" w:sz="0" w:space="0" w:color="auto"/>
        <w:left w:val="none" w:sz="0" w:space="0" w:color="auto"/>
        <w:bottom w:val="none" w:sz="0" w:space="0" w:color="auto"/>
        <w:right w:val="none" w:sz="0" w:space="0" w:color="auto"/>
      </w:divBdr>
    </w:div>
    <w:div w:id="1355769036">
      <w:bodyDiv w:val="1"/>
      <w:marLeft w:val="0"/>
      <w:marRight w:val="0"/>
      <w:marTop w:val="0"/>
      <w:marBottom w:val="0"/>
      <w:divBdr>
        <w:top w:val="none" w:sz="0" w:space="0" w:color="auto"/>
        <w:left w:val="none" w:sz="0" w:space="0" w:color="auto"/>
        <w:bottom w:val="none" w:sz="0" w:space="0" w:color="auto"/>
        <w:right w:val="none" w:sz="0" w:space="0" w:color="auto"/>
      </w:divBdr>
    </w:div>
    <w:div w:id="1356223862">
      <w:bodyDiv w:val="1"/>
      <w:marLeft w:val="0"/>
      <w:marRight w:val="0"/>
      <w:marTop w:val="0"/>
      <w:marBottom w:val="0"/>
      <w:divBdr>
        <w:top w:val="none" w:sz="0" w:space="0" w:color="auto"/>
        <w:left w:val="none" w:sz="0" w:space="0" w:color="auto"/>
        <w:bottom w:val="none" w:sz="0" w:space="0" w:color="auto"/>
        <w:right w:val="none" w:sz="0" w:space="0" w:color="auto"/>
      </w:divBdr>
    </w:div>
    <w:div w:id="1356540415">
      <w:bodyDiv w:val="1"/>
      <w:marLeft w:val="0"/>
      <w:marRight w:val="0"/>
      <w:marTop w:val="0"/>
      <w:marBottom w:val="0"/>
      <w:divBdr>
        <w:top w:val="none" w:sz="0" w:space="0" w:color="auto"/>
        <w:left w:val="none" w:sz="0" w:space="0" w:color="auto"/>
        <w:bottom w:val="none" w:sz="0" w:space="0" w:color="auto"/>
        <w:right w:val="none" w:sz="0" w:space="0" w:color="auto"/>
      </w:divBdr>
    </w:div>
    <w:div w:id="1357316814">
      <w:bodyDiv w:val="1"/>
      <w:marLeft w:val="0"/>
      <w:marRight w:val="0"/>
      <w:marTop w:val="0"/>
      <w:marBottom w:val="0"/>
      <w:divBdr>
        <w:top w:val="none" w:sz="0" w:space="0" w:color="auto"/>
        <w:left w:val="none" w:sz="0" w:space="0" w:color="auto"/>
        <w:bottom w:val="none" w:sz="0" w:space="0" w:color="auto"/>
        <w:right w:val="none" w:sz="0" w:space="0" w:color="auto"/>
      </w:divBdr>
    </w:div>
    <w:div w:id="1359115646">
      <w:bodyDiv w:val="1"/>
      <w:marLeft w:val="0"/>
      <w:marRight w:val="0"/>
      <w:marTop w:val="0"/>
      <w:marBottom w:val="0"/>
      <w:divBdr>
        <w:top w:val="none" w:sz="0" w:space="0" w:color="auto"/>
        <w:left w:val="none" w:sz="0" w:space="0" w:color="auto"/>
        <w:bottom w:val="none" w:sz="0" w:space="0" w:color="auto"/>
        <w:right w:val="none" w:sz="0" w:space="0" w:color="auto"/>
      </w:divBdr>
    </w:div>
    <w:div w:id="1360159286">
      <w:bodyDiv w:val="1"/>
      <w:marLeft w:val="0"/>
      <w:marRight w:val="0"/>
      <w:marTop w:val="0"/>
      <w:marBottom w:val="0"/>
      <w:divBdr>
        <w:top w:val="none" w:sz="0" w:space="0" w:color="auto"/>
        <w:left w:val="none" w:sz="0" w:space="0" w:color="auto"/>
        <w:bottom w:val="none" w:sz="0" w:space="0" w:color="auto"/>
        <w:right w:val="none" w:sz="0" w:space="0" w:color="auto"/>
      </w:divBdr>
    </w:div>
    <w:div w:id="1360544165">
      <w:bodyDiv w:val="1"/>
      <w:marLeft w:val="0"/>
      <w:marRight w:val="0"/>
      <w:marTop w:val="0"/>
      <w:marBottom w:val="0"/>
      <w:divBdr>
        <w:top w:val="none" w:sz="0" w:space="0" w:color="auto"/>
        <w:left w:val="none" w:sz="0" w:space="0" w:color="auto"/>
        <w:bottom w:val="none" w:sz="0" w:space="0" w:color="auto"/>
        <w:right w:val="none" w:sz="0" w:space="0" w:color="auto"/>
      </w:divBdr>
    </w:div>
    <w:div w:id="1360593476">
      <w:bodyDiv w:val="1"/>
      <w:marLeft w:val="0"/>
      <w:marRight w:val="0"/>
      <w:marTop w:val="0"/>
      <w:marBottom w:val="0"/>
      <w:divBdr>
        <w:top w:val="none" w:sz="0" w:space="0" w:color="auto"/>
        <w:left w:val="none" w:sz="0" w:space="0" w:color="auto"/>
        <w:bottom w:val="none" w:sz="0" w:space="0" w:color="auto"/>
        <w:right w:val="none" w:sz="0" w:space="0" w:color="auto"/>
      </w:divBdr>
    </w:div>
    <w:div w:id="1360667394">
      <w:bodyDiv w:val="1"/>
      <w:marLeft w:val="0"/>
      <w:marRight w:val="0"/>
      <w:marTop w:val="0"/>
      <w:marBottom w:val="0"/>
      <w:divBdr>
        <w:top w:val="none" w:sz="0" w:space="0" w:color="auto"/>
        <w:left w:val="none" w:sz="0" w:space="0" w:color="auto"/>
        <w:bottom w:val="none" w:sz="0" w:space="0" w:color="auto"/>
        <w:right w:val="none" w:sz="0" w:space="0" w:color="auto"/>
      </w:divBdr>
    </w:div>
    <w:div w:id="1362126036">
      <w:bodyDiv w:val="1"/>
      <w:marLeft w:val="0"/>
      <w:marRight w:val="0"/>
      <w:marTop w:val="0"/>
      <w:marBottom w:val="0"/>
      <w:divBdr>
        <w:top w:val="none" w:sz="0" w:space="0" w:color="auto"/>
        <w:left w:val="none" w:sz="0" w:space="0" w:color="auto"/>
        <w:bottom w:val="none" w:sz="0" w:space="0" w:color="auto"/>
        <w:right w:val="none" w:sz="0" w:space="0" w:color="auto"/>
      </w:divBdr>
      <w:divsChild>
        <w:div w:id="1859347281">
          <w:marLeft w:val="0"/>
          <w:marRight w:val="0"/>
          <w:marTop w:val="0"/>
          <w:marBottom w:val="240"/>
          <w:divBdr>
            <w:top w:val="none" w:sz="0" w:space="0" w:color="auto"/>
            <w:left w:val="none" w:sz="0" w:space="0" w:color="auto"/>
            <w:bottom w:val="none" w:sz="0" w:space="0" w:color="auto"/>
            <w:right w:val="none" w:sz="0" w:space="0" w:color="auto"/>
          </w:divBdr>
          <w:divsChild>
            <w:div w:id="79429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6758">
      <w:bodyDiv w:val="1"/>
      <w:marLeft w:val="0"/>
      <w:marRight w:val="0"/>
      <w:marTop w:val="0"/>
      <w:marBottom w:val="0"/>
      <w:divBdr>
        <w:top w:val="none" w:sz="0" w:space="0" w:color="auto"/>
        <w:left w:val="none" w:sz="0" w:space="0" w:color="auto"/>
        <w:bottom w:val="none" w:sz="0" w:space="0" w:color="auto"/>
        <w:right w:val="none" w:sz="0" w:space="0" w:color="auto"/>
      </w:divBdr>
    </w:div>
    <w:div w:id="1363172275">
      <w:bodyDiv w:val="1"/>
      <w:marLeft w:val="0"/>
      <w:marRight w:val="0"/>
      <w:marTop w:val="0"/>
      <w:marBottom w:val="0"/>
      <w:divBdr>
        <w:top w:val="none" w:sz="0" w:space="0" w:color="auto"/>
        <w:left w:val="none" w:sz="0" w:space="0" w:color="auto"/>
        <w:bottom w:val="none" w:sz="0" w:space="0" w:color="auto"/>
        <w:right w:val="none" w:sz="0" w:space="0" w:color="auto"/>
      </w:divBdr>
    </w:div>
    <w:div w:id="1363290235">
      <w:bodyDiv w:val="1"/>
      <w:marLeft w:val="0"/>
      <w:marRight w:val="0"/>
      <w:marTop w:val="0"/>
      <w:marBottom w:val="0"/>
      <w:divBdr>
        <w:top w:val="none" w:sz="0" w:space="0" w:color="auto"/>
        <w:left w:val="none" w:sz="0" w:space="0" w:color="auto"/>
        <w:bottom w:val="none" w:sz="0" w:space="0" w:color="auto"/>
        <w:right w:val="none" w:sz="0" w:space="0" w:color="auto"/>
      </w:divBdr>
    </w:div>
    <w:div w:id="1363632753">
      <w:bodyDiv w:val="1"/>
      <w:marLeft w:val="0"/>
      <w:marRight w:val="0"/>
      <w:marTop w:val="0"/>
      <w:marBottom w:val="0"/>
      <w:divBdr>
        <w:top w:val="none" w:sz="0" w:space="0" w:color="auto"/>
        <w:left w:val="none" w:sz="0" w:space="0" w:color="auto"/>
        <w:bottom w:val="none" w:sz="0" w:space="0" w:color="auto"/>
        <w:right w:val="none" w:sz="0" w:space="0" w:color="auto"/>
      </w:divBdr>
    </w:div>
    <w:div w:id="1365059390">
      <w:bodyDiv w:val="1"/>
      <w:marLeft w:val="0"/>
      <w:marRight w:val="0"/>
      <w:marTop w:val="0"/>
      <w:marBottom w:val="0"/>
      <w:divBdr>
        <w:top w:val="none" w:sz="0" w:space="0" w:color="auto"/>
        <w:left w:val="none" w:sz="0" w:space="0" w:color="auto"/>
        <w:bottom w:val="none" w:sz="0" w:space="0" w:color="auto"/>
        <w:right w:val="none" w:sz="0" w:space="0" w:color="auto"/>
      </w:divBdr>
    </w:div>
    <w:div w:id="1365666726">
      <w:bodyDiv w:val="1"/>
      <w:marLeft w:val="0"/>
      <w:marRight w:val="0"/>
      <w:marTop w:val="0"/>
      <w:marBottom w:val="0"/>
      <w:divBdr>
        <w:top w:val="none" w:sz="0" w:space="0" w:color="auto"/>
        <w:left w:val="none" w:sz="0" w:space="0" w:color="auto"/>
        <w:bottom w:val="none" w:sz="0" w:space="0" w:color="auto"/>
        <w:right w:val="none" w:sz="0" w:space="0" w:color="auto"/>
      </w:divBdr>
    </w:div>
    <w:div w:id="1366255895">
      <w:bodyDiv w:val="1"/>
      <w:marLeft w:val="0"/>
      <w:marRight w:val="0"/>
      <w:marTop w:val="0"/>
      <w:marBottom w:val="0"/>
      <w:divBdr>
        <w:top w:val="none" w:sz="0" w:space="0" w:color="auto"/>
        <w:left w:val="none" w:sz="0" w:space="0" w:color="auto"/>
        <w:bottom w:val="none" w:sz="0" w:space="0" w:color="auto"/>
        <w:right w:val="none" w:sz="0" w:space="0" w:color="auto"/>
      </w:divBdr>
    </w:div>
    <w:div w:id="1367439946">
      <w:bodyDiv w:val="1"/>
      <w:marLeft w:val="0"/>
      <w:marRight w:val="0"/>
      <w:marTop w:val="0"/>
      <w:marBottom w:val="0"/>
      <w:divBdr>
        <w:top w:val="none" w:sz="0" w:space="0" w:color="auto"/>
        <w:left w:val="none" w:sz="0" w:space="0" w:color="auto"/>
        <w:bottom w:val="none" w:sz="0" w:space="0" w:color="auto"/>
        <w:right w:val="none" w:sz="0" w:space="0" w:color="auto"/>
      </w:divBdr>
      <w:divsChild>
        <w:div w:id="701319619">
          <w:marLeft w:val="0"/>
          <w:marRight w:val="0"/>
          <w:marTop w:val="0"/>
          <w:marBottom w:val="0"/>
          <w:divBdr>
            <w:top w:val="none" w:sz="0" w:space="0" w:color="auto"/>
            <w:left w:val="none" w:sz="0" w:space="0" w:color="auto"/>
            <w:bottom w:val="none" w:sz="0" w:space="0" w:color="auto"/>
            <w:right w:val="none" w:sz="0" w:space="0" w:color="auto"/>
          </w:divBdr>
        </w:div>
      </w:divsChild>
    </w:div>
    <w:div w:id="1367634145">
      <w:bodyDiv w:val="1"/>
      <w:marLeft w:val="0"/>
      <w:marRight w:val="0"/>
      <w:marTop w:val="0"/>
      <w:marBottom w:val="0"/>
      <w:divBdr>
        <w:top w:val="none" w:sz="0" w:space="0" w:color="auto"/>
        <w:left w:val="none" w:sz="0" w:space="0" w:color="auto"/>
        <w:bottom w:val="none" w:sz="0" w:space="0" w:color="auto"/>
        <w:right w:val="none" w:sz="0" w:space="0" w:color="auto"/>
      </w:divBdr>
      <w:divsChild>
        <w:div w:id="104733106">
          <w:marLeft w:val="0"/>
          <w:marRight w:val="0"/>
          <w:marTop w:val="0"/>
          <w:marBottom w:val="240"/>
          <w:divBdr>
            <w:top w:val="none" w:sz="0" w:space="0" w:color="auto"/>
            <w:left w:val="none" w:sz="0" w:space="0" w:color="auto"/>
            <w:bottom w:val="none" w:sz="0" w:space="0" w:color="auto"/>
            <w:right w:val="none" w:sz="0" w:space="0" w:color="auto"/>
          </w:divBdr>
        </w:div>
      </w:divsChild>
    </w:div>
    <w:div w:id="1368264253">
      <w:bodyDiv w:val="1"/>
      <w:marLeft w:val="0"/>
      <w:marRight w:val="0"/>
      <w:marTop w:val="0"/>
      <w:marBottom w:val="0"/>
      <w:divBdr>
        <w:top w:val="none" w:sz="0" w:space="0" w:color="auto"/>
        <w:left w:val="none" w:sz="0" w:space="0" w:color="auto"/>
        <w:bottom w:val="none" w:sz="0" w:space="0" w:color="auto"/>
        <w:right w:val="none" w:sz="0" w:space="0" w:color="auto"/>
      </w:divBdr>
    </w:div>
    <w:div w:id="1368529667">
      <w:bodyDiv w:val="1"/>
      <w:marLeft w:val="0"/>
      <w:marRight w:val="0"/>
      <w:marTop w:val="0"/>
      <w:marBottom w:val="0"/>
      <w:divBdr>
        <w:top w:val="none" w:sz="0" w:space="0" w:color="auto"/>
        <w:left w:val="none" w:sz="0" w:space="0" w:color="auto"/>
        <w:bottom w:val="none" w:sz="0" w:space="0" w:color="auto"/>
        <w:right w:val="none" w:sz="0" w:space="0" w:color="auto"/>
      </w:divBdr>
    </w:div>
    <w:div w:id="1370109860">
      <w:bodyDiv w:val="1"/>
      <w:marLeft w:val="0"/>
      <w:marRight w:val="0"/>
      <w:marTop w:val="0"/>
      <w:marBottom w:val="0"/>
      <w:divBdr>
        <w:top w:val="none" w:sz="0" w:space="0" w:color="auto"/>
        <w:left w:val="none" w:sz="0" w:space="0" w:color="auto"/>
        <w:bottom w:val="none" w:sz="0" w:space="0" w:color="auto"/>
        <w:right w:val="none" w:sz="0" w:space="0" w:color="auto"/>
      </w:divBdr>
    </w:div>
    <w:div w:id="1370641308">
      <w:bodyDiv w:val="1"/>
      <w:marLeft w:val="0"/>
      <w:marRight w:val="0"/>
      <w:marTop w:val="0"/>
      <w:marBottom w:val="0"/>
      <w:divBdr>
        <w:top w:val="none" w:sz="0" w:space="0" w:color="auto"/>
        <w:left w:val="none" w:sz="0" w:space="0" w:color="auto"/>
        <w:bottom w:val="none" w:sz="0" w:space="0" w:color="auto"/>
        <w:right w:val="none" w:sz="0" w:space="0" w:color="auto"/>
      </w:divBdr>
    </w:div>
    <w:div w:id="1370954892">
      <w:bodyDiv w:val="1"/>
      <w:marLeft w:val="0"/>
      <w:marRight w:val="0"/>
      <w:marTop w:val="0"/>
      <w:marBottom w:val="0"/>
      <w:divBdr>
        <w:top w:val="none" w:sz="0" w:space="0" w:color="auto"/>
        <w:left w:val="none" w:sz="0" w:space="0" w:color="auto"/>
        <w:bottom w:val="none" w:sz="0" w:space="0" w:color="auto"/>
        <w:right w:val="none" w:sz="0" w:space="0" w:color="auto"/>
      </w:divBdr>
    </w:div>
    <w:div w:id="1371491534">
      <w:bodyDiv w:val="1"/>
      <w:marLeft w:val="0"/>
      <w:marRight w:val="0"/>
      <w:marTop w:val="0"/>
      <w:marBottom w:val="0"/>
      <w:divBdr>
        <w:top w:val="none" w:sz="0" w:space="0" w:color="auto"/>
        <w:left w:val="none" w:sz="0" w:space="0" w:color="auto"/>
        <w:bottom w:val="none" w:sz="0" w:space="0" w:color="auto"/>
        <w:right w:val="none" w:sz="0" w:space="0" w:color="auto"/>
      </w:divBdr>
    </w:div>
    <w:div w:id="1373579043">
      <w:bodyDiv w:val="1"/>
      <w:marLeft w:val="0"/>
      <w:marRight w:val="0"/>
      <w:marTop w:val="0"/>
      <w:marBottom w:val="0"/>
      <w:divBdr>
        <w:top w:val="none" w:sz="0" w:space="0" w:color="auto"/>
        <w:left w:val="none" w:sz="0" w:space="0" w:color="auto"/>
        <w:bottom w:val="none" w:sz="0" w:space="0" w:color="auto"/>
        <w:right w:val="none" w:sz="0" w:space="0" w:color="auto"/>
      </w:divBdr>
    </w:div>
    <w:div w:id="1373842638">
      <w:bodyDiv w:val="1"/>
      <w:marLeft w:val="0"/>
      <w:marRight w:val="0"/>
      <w:marTop w:val="0"/>
      <w:marBottom w:val="0"/>
      <w:divBdr>
        <w:top w:val="none" w:sz="0" w:space="0" w:color="auto"/>
        <w:left w:val="none" w:sz="0" w:space="0" w:color="auto"/>
        <w:bottom w:val="none" w:sz="0" w:space="0" w:color="auto"/>
        <w:right w:val="none" w:sz="0" w:space="0" w:color="auto"/>
      </w:divBdr>
    </w:div>
    <w:div w:id="1374646687">
      <w:bodyDiv w:val="1"/>
      <w:marLeft w:val="0"/>
      <w:marRight w:val="0"/>
      <w:marTop w:val="0"/>
      <w:marBottom w:val="0"/>
      <w:divBdr>
        <w:top w:val="none" w:sz="0" w:space="0" w:color="auto"/>
        <w:left w:val="none" w:sz="0" w:space="0" w:color="auto"/>
        <w:bottom w:val="none" w:sz="0" w:space="0" w:color="auto"/>
        <w:right w:val="none" w:sz="0" w:space="0" w:color="auto"/>
      </w:divBdr>
    </w:div>
    <w:div w:id="1380008164">
      <w:bodyDiv w:val="1"/>
      <w:marLeft w:val="0"/>
      <w:marRight w:val="0"/>
      <w:marTop w:val="0"/>
      <w:marBottom w:val="0"/>
      <w:divBdr>
        <w:top w:val="none" w:sz="0" w:space="0" w:color="auto"/>
        <w:left w:val="none" w:sz="0" w:space="0" w:color="auto"/>
        <w:bottom w:val="none" w:sz="0" w:space="0" w:color="auto"/>
        <w:right w:val="none" w:sz="0" w:space="0" w:color="auto"/>
      </w:divBdr>
    </w:div>
    <w:div w:id="1382168637">
      <w:bodyDiv w:val="1"/>
      <w:marLeft w:val="0"/>
      <w:marRight w:val="0"/>
      <w:marTop w:val="0"/>
      <w:marBottom w:val="0"/>
      <w:divBdr>
        <w:top w:val="none" w:sz="0" w:space="0" w:color="auto"/>
        <w:left w:val="none" w:sz="0" w:space="0" w:color="auto"/>
        <w:bottom w:val="none" w:sz="0" w:space="0" w:color="auto"/>
        <w:right w:val="none" w:sz="0" w:space="0" w:color="auto"/>
      </w:divBdr>
    </w:div>
    <w:div w:id="1382444132">
      <w:bodyDiv w:val="1"/>
      <w:marLeft w:val="0"/>
      <w:marRight w:val="0"/>
      <w:marTop w:val="0"/>
      <w:marBottom w:val="0"/>
      <w:divBdr>
        <w:top w:val="none" w:sz="0" w:space="0" w:color="auto"/>
        <w:left w:val="none" w:sz="0" w:space="0" w:color="auto"/>
        <w:bottom w:val="none" w:sz="0" w:space="0" w:color="auto"/>
        <w:right w:val="none" w:sz="0" w:space="0" w:color="auto"/>
      </w:divBdr>
    </w:div>
    <w:div w:id="1382632239">
      <w:bodyDiv w:val="1"/>
      <w:marLeft w:val="0"/>
      <w:marRight w:val="0"/>
      <w:marTop w:val="0"/>
      <w:marBottom w:val="0"/>
      <w:divBdr>
        <w:top w:val="none" w:sz="0" w:space="0" w:color="auto"/>
        <w:left w:val="none" w:sz="0" w:space="0" w:color="auto"/>
        <w:bottom w:val="none" w:sz="0" w:space="0" w:color="auto"/>
        <w:right w:val="none" w:sz="0" w:space="0" w:color="auto"/>
      </w:divBdr>
    </w:div>
    <w:div w:id="1382750792">
      <w:bodyDiv w:val="1"/>
      <w:marLeft w:val="0"/>
      <w:marRight w:val="0"/>
      <w:marTop w:val="0"/>
      <w:marBottom w:val="0"/>
      <w:divBdr>
        <w:top w:val="none" w:sz="0" w:space="0" w:color="auto"/>
        <w:left w:val="none" w:sz="0" w:space="0" w:color="auto"/>
        <w:bottom w:val="none" w:sz="0" w:space="0" w:color="auto"/>
        <w:right w:val="none" w:sz="0" w:space="0" w:color="auto"/>
      </w:divBdr>
    </w:div>
    <w:div w:id="1384329349">
      <w:bodyDiv w:val="1"/>
      <w:marLeft w:val="0"/>
      <w:marRight w:val="0"/>
      <w:marTop w:val="0"/>
      <w:marBottom w:val="0"/>
      <w:divBdr>
        <w:top w:val="none" w:sz="0" w:space="0" w:color="auto"/>
        <w:left w:val="none" w:sz="0" w:space="0" w:color="auto"/>
        <w:bottom w:val="none" w:sz="0" w:space="0" w:color="auto"/>
        <w:right w:val="none" w:sz="0" w:space="0" w:color="auto"/>
      </w:divBdr>
    </w:div>
    <w:div w:id="1385134119">
      <w:bodyDiv w:val="1"/>
      <w:marLeft w:val="0"/>
      <w:marRight w:val="0"/>
      <w:marTop w:val="0"/>
      <w:marBottom w:val="0"/>
      <w:divBdr>
        <w:top w:val="none" w:sz="0" w:space="0" w:color="auto"/>
        <w:left w:val="none" w:sz="0" w:space="0" w:color="auto"/>
        <w:bottom w:val="none" w:sz="0" w:space="0" w:color="auto"/>
        <w:right w:val="none" w:sz="0" w:space="0" w:color="auto"/>
      </w:divBdr>
    </w:div>
    <w:div w:id="1385905829">
      <w:bodyDiv w:val="1"/>
      <w:marLeft w:val="0"/>
      <w:marRight w:val="0"/>
      <w:marTop w:val="0"/>
      <w:marBottom w:val="0"/>
      <w:divBdr>
        <w:top w:val="none" w:sz="0" w:space="0" w:color="auto"/>
        <w:left w:val="none" w:sz="0" w:space="0" w:color="auto"/>
        <w:bottom w:val="none" w:sz="0" w:space="0" w:color="auto"/>
        <w:right w:val="none" w:sz="0" w:space="0" w:color="auto"/>
      </w:divBdr>
    </w:div>
    <w:div w:id="1386567497">
      <w:bodyDiv w:val="1"/>
      <w:marLeft w:val="0"/>
      <w:marRight w:val="0"/>
      <w:marTop w:val="0"/>
      <w:marBottom w:val="0"/>
      <w:divBdr>
        <w:top w:val="none" w:sz="0" w:space="0" w:color="auto"/>
        <w:left w:val="none" w:sz="0" w:space="0" w:color="auto"/>
        <w:bottom w:val="none" w:sz="0" w:space="0" w:color="auto"/>
        <w:right w:val="none" w:sz="0" w:space="0" w:color="auto"/>
      </w:divBdr>
    </w:div>
    <w:div w:id="1387610878">
      <w:bodyDiv w:val="1"/>
      <w:marLeft w:val="0"/>
      <w:marRight w:val="0"/>
      <w:marTop w:val="0"/>
      <w:marBottom w:val="0"/>
      <w:divBdr>
        <w:top w:val="none" w:sz="0" w:space="0" w:color="auto"/>
        <w:left w:val="none" w:sz="0" w:space="0" w:color="auto"/>
        <w:bottom w:val="none" w:sz="0" w:space="0" w:color="auto"/>
        <w:right w:val="none" w:sz="0" w:space="0" w:color="auto"/>
      </w:divBdr>
    </w:div>
    <w:div w:id="1387800329">
      <w:bodyDiv w:val="1"/>
      <w:marLeft w:val="0"/>
      <w:marRight w:val="0"/>
      <w:marTop w:val="0"/>
      <w:marBottom w:val="0"/>
      <w:divBdr>
        <w:top w:val="none" w:sz="0" w:space="0" w:color="auto"/>
        <w:left w:val="none" w:sz="0" w:space="0" w:color="auto"/>
        <w:bottom w:val="none" w:sz="0" w:space="0" w:color="auto"/>
        <w:right w:val="none" w:sz="0" w:space="0" w:color="auto"/>
      </w:divBdr>
    </w:div>
    <w:div w:id="1388070170">
      <w:bodyDiv w:val="1"/>
      <w:marLeft w:val="0"/>
      <w:marRight w:val="0"/>
      <w:marTop w:val="0"/>
      <w:marBottom w:val="0"/>
      <w:divBdr>
        <w:top w:val="none" w:sz="0" w:space="0" w:color="auto"/>
        <w:left w:val="none" w:sz="0" w:space="0" w:color="auto"/>
        <w:bottom w:val="none" w:sz="0" w:space="0" w:color="auto"/>
        <w:right w:val="none" w:sz="0" w:space="0" w:color="auto"/>
      </w:divBdr>
    </w:div>
    <w:div w:id="1389304334">
      <w:bodyDiv w:val="1"/>
      <w:marLeft w:val="0"/>
      <w:marRight w:val="0"/>
      <w:marTop w:val="0"/>
      <w:marBottom w:val="0"/>
      <w:divBdr>
        <w:top w:val="none" w:sz="0" w:space="0" w:color="auto"/>
        <w:left w:val="none" w:sz="0" w:space="0" w:color="auto"/>
        <w:bottom w:val="none" w:sz="0" w:space="0" w:color="auto"/>
        <w:right w:val="none" w:sz="0" w:space="0" w:color="auto"/>
      </w:divBdr>
    </w:div>
    <w:div w:id="1389644579">
      <w:bodyDiv w:val="1"/>
      <w:marLeft w:val="0"/>
      <w:marRight w:val="0"/>
      <w:marTop w:val="0"/>
      <w:marBottom w:val="0"/>
      <w:divBdr>
        <w:top w:val="none" w:sz="0" w:space="0" w:color="auto"/>
        <w:left w:val="none" w:sz="0" w:space="0" w:color="auto"/>
        <w:bottom w:val="none" w:sz="0" w:space="0" w:color="auto"/>
        <w:right w:val="none" w:sz="0" w:space="0" w:color="auto"/>
      </w:divBdr>
    </w:div>
    <w:div w:id="1389768151">
      <w:bodyDiv w:val="1"/>
      <w:marLeft w:val="0"/>
      <w:marRight w:val="0"/>
      <w:marTop w:val="0"/>
      <w:marBottom w:val="0"/>
      <w:divBdr>
        <w:top w:val="none" w:sz="0" w:space="0" w:color="auto"/>
        <w:left w:val="none" w:sz="0" w:space="0" w:color="auto"/>
        <w:bottom w:val="none" w:sz="0" w:space="0" w:color="auto"/>
        <w:right w:val="none" w:sz="0" w:space="0" w:color="auto"/>
      </w:divBdr>
    </w:div>
    <w:div w:id="1390811225">
      <w:bodyDiv w:val="1"/>
      <w:marLeft w:val="0"/>
      <w:marRight w:val="0"/>
      <w:marTop w:val="0"/>
      <w:marBottom w:val="0"/>
      <w:divBdr>
        <w:top w:val="none" w:sz="0" w:space="0" w:color="auto"/>
        <w:left w:val="none" w:sz="0" w:space="0" w:color="auto"/>
        <w:bottom w:val="none" w:sz="0" w:space="0" w:color="auto"/>
        <w:right w:val="none" w:sz="0" w:space="0" w:color="auto"/>
      </w:divBdr>
    </w:div>
    <w:div w:id="1391271403">
      <w:bodyDiv w:val="1"/>
      <w:marLeft w:val="0"/>
      <w:marRight w:val="0"/>
      <w:marTop w:val="0"/>
      <w:marBottom w:val="0"/>
      <w:divBdr>
        <w:top w:val="none" w:sz="0" w:space="0" w:color="auto"/>
        <w:left w:val="none" w:sz="0" w:space="0" w:color="auto"/>
        <w:bottom w:val="none" w:sz="0" w:space="0" w:color="auto"/>
        <w:right w:val="none" w:sz="0" w:space="0" w:color="auto"/>
      </w:divBdr>
    </w:div>
    <w:div w:id="1392849692">
      <w:bodyDiv w:val="1"/>
      <w:marLeft w:val="0"/>
      <w:marRight w:val="0"/>
      <w:marTop w:val="0"/>
      <w:marBottom w:val="0"/>
      <w:divBdr>
        <w:top w:val="none" w:sz="0" w:space="0" w:color="auto"/>
        <w:left w:val="none" w:sz="0" w:space="0" w:color="auto"/>
        <w:bottom w:val="none" w:sz="0" w:space="0" w:color="auto"/>
        <w:right w:val="none" w:sz="0" w:space="0" w:color="auto"/>
      </w:divBdr>
    </w:div>
    <w:div w:id="1395157141">
      <w:bodyDiv w:val="1"/>
      <w:marLeft w:val="0"/>
      <w:marRight w:val="0"/>
      <w:marTop w:val="0"/>
      <w:marBottom w:val="0"/>
      <w:divBdr>
        <w:top w:val="none" w:sz="0" w:space="0" w:color="auto"/>
        <w:left w:val="none" w:sz="0" w:space="0" w:color="auto"/>
        <w:bottom w:val="none" w:sz="0" w:space="0" w:color="auto"/>
        <w:right w:val="none" w:sz="0" w:space="0" w:color="auto"/>
      </w:divBdr>
    </w:div>
    <w:div w:id="1397630868">
      <w:bodyDiv w:val="1"/>
      <w:marLeft w:val="0"/>
      <w:marRight w:val="0"/>
      <w:marTop w:val="0"/>
      <w:marBottom w:val="0"/>
      <w:divBdr>
        <w:top w:val="none" w:sz="0" w:space="0" w:color="auto"/>
        <w:left w:val="none" w:sz="0" w:space="0" w:color="auto"/>
        <w:bottom w:val="none" w:sz="0" w:space="0" w:color="auto"/>
        <w:right w:val="none" w:sz="0" w:space="0" w:color="auto"/>
      </w:divBdr>
    </w:div>
    <w:div w:id="1397894267">
      <w:bodyDiv w:val="1"/>
      <w:marLeft w:val="0"/>
      <w:marRight w:val="0"/>
      <w:marTop w:val="0"/>
      <w:marBottom w:val="0"/>
      <w:divBdr>
        <w:top w:val="none" w:sz="0" w:space="0" w:color="auto"/>
        <w:left w:val="none" w:sz="0" w:space="0" w:color="auto"/>
        <w:bottom w:val="none" w:sz="0" w:space="0" w:color="auto"/>
        <w:right w:val="none" w:sz="0" w:space="0" w:color="auto"/>
      </w:divBdr>
    </w:div>
    <w:div w:id="1399207979">
      <w:bodyDiv w:val="1"/>
      <w:marLeft w:val="0"/>
      <w:marRight w:val="0"/>
      <w:marTop w:val="0"/>
      <w:marBottom w:val="0"/>
      <w:divBdr>
        <w:top w:val="none" w:sz="0" w:space="0" w:color="auto"/>
        <w:left w:val="none" w:sz="0" w:space="0" w:color="auto"/>
        <w:bottom w:val="none" w:sz="0" w:space="0" w:color="auto"/>
        <w:right w:val="none" w:sz="0" w:space="0" w:color="auto"/>
      </w:divBdr>
    </w:div>
    <w:div w:id="1401750936">
      <w:bodyDiv w:val="1"/>
      <w:marLeft w:val="0"/>
      <w:marRight w:val="0"/>
      <w:marTop w:val="0"/>
      <w:marBottom w:val="0"/>
      <w:divBdr>
        <w:top w:val="none" w:sz="0" w:space="0" w:color="auto"/>
        <w:left w:val="none" w:sz="0" w:space="0" w:color="auto"/>
        <w:bottom w:val="none" w:sz="0" w:space="0" w:color="auto"/>
        <w:right w:val="none" w:sz="0" w:space="0" w:color="auto"/>
      </w:divBdr>
    </w:div>
    <w:div w:id="1402217202">
      <w:bodyDiv w:val="1"/>
      <w:marLeft w:val="0"/>
      <w:marRight w:val="0"/>
      <w:marTop w:val="0"/>
      <w:marBottom w:val="0"/>
      <w:divBdr>
        <w:top w:val="none" w:sz="0" w:space="0" w:color="auto"/>
        <w:left w:val="none" w:sz="0" w:space="0" w:color="auto"/>
        <w:bottom w:val="none" w:sz="0" w:space="0" w:color="auto"/>
        <w:right w:val="none" w:sz="0" w:space="0" w:color="auto"/>
      </w:divBdr>
    </w:div>
    <w:div w:id="1402288733">
      <w:bodyDiv w:val="1"/>
      <w:marLeft w:val="0"/>
      <w:marRight w:val="0"/>
      <w:marTop w:val="0"/>
      <w:marBottom w:val="0"/>
      <w:divBdr>
        <w:top w:val="none" w:sz="0" w:space="0" w:color="auto"/>
        <w:left w:val="none" w:sz="0" w:space="0" w:color="auto"/>
        <w:bottom w:val="none" w:sz="0" w:space="0" w:color="auto"/>
        <w:right w:val="none" w:sz="0" w:space="0" w:color="auto"/>
      </w:divBdr>
    </w:div>
    <w:div w:id="1402479264">
      <w:bodyDiv w:val="1"/>
      <w:marLeft w:val="0"/>
      <w:marRight w:val="0"/>
      <w:marTop w:val="0"/>
      <w:marBottom w:val="0"/>
      <w:divBdr>
        <w:top w:val="none" w:sz="0" w:space="0" w:color="auto"/>
        <w:left w:val="none" w:sz="0" w:space="0" w:color="auto"/>
        <w:bottom w:val="none" w:sz="0" w:space="0" w:color="auto"/>
        <w:right w:val="none" w:sz="0" w:space="0" w:color="auto"/>
      </w:divBdr>
    </w:div>
    <w:div w:id="1402675405">
      <w:bodyDiv w:val="1"/>
      <w:marLeft w:val="0"/>
      <w:marRight w:val="0"/>
      <w:marTop w:val="0"/>
      <w:marBottom w:val="0"/>
      <w:divBdr>
        <w:top w:val="none" w:sz="0" w:space="0" w:color="auto"/>
        <w:left w:val="none" w:sz="0" w:space="0" w:color="auto"/>
        <w:bottom w:val="none" w:sz="0" w:space="0" w:color="auto"/>
        <w:right w:val="none" w:sz="0" w:space="0" w:color="auto"/>
      </w:divBdr>
    </w:div>
    <w:div w:id="1403289128">
      <w:bodyDiv w:val="1"/>
      <w:marLeft w:val="0"/>
      <w:marRight w:val="0"/>
      <w:marTop w:val="0"/>
      <w:marBottom w:val="0"/>
      <w:divBdr>
        <w:top w:val="none" w:sz="0" w:space="0" w:color="auto"/>
        <w:left w:val="none" w:sz="0" w:space="0" w:color="auto"/>
        <w:bottom w:val="none" w:sz="0" w:space="0" w:color="auto"/>
        <w:right w:val="none" w:sz="0" w:space="0" w:color="auto"/>
      </w:divBdr>
    </w:div>
    <w:div w:id="1403405138">
      <w:bodyDiv w:val="1"/>
      <w:marLeft w:val="0"/>
      <w:marRight w:val="0"/>
      <w:marTop w:val="0"/>
      <w:marBottom w:val="0"/>
      <w:divBdr>
        <w:top w:val="none" w:sz="0" w:space="0" w:color="auto"/>
        <w:left w:val="none" w:sz="0" w:space="0" w:color="auto"/>
        <w:bottom w:val="none" w:sz="0" w:space="0" w:color="auto"/>
        <w:right w:val="none" w:sz="0" w:space="0" w:color="auto"/>
      </w:divBdr>
    </w:div>
    <w:div w:id="1404567988">
      <w:bodyDiv w:val="1"/>
      <w:marLeft w:val="0"/>
      <w:marRight w:val="0"/>
      <w:marTop w:val="0"/>
      <w:marBottom w:val="0"/>
      <w:divBdr>
        <w:top w:val="none" w:sz="0" w:space="0" w:color="auto"/>
        <w:left w:val="none" w:sz="0" w:space="0" w:color="auto"/>
        <w:bottom w:val="none" w:sz="0" w:space="0" w:color="auto"/>
        <w:right w:val="none" w:sz="0" w:space="0" w:color="auto"/>
      </w:divBdr>
    </w:div>
    <w:div w:id="1405376107">
      <w:bodyDiv w:val="1"/>
      <w:marLeft w:val="0"/>
      <w:marRight w:val="0"/>
      <w:marTop w:val="0"/>
      <w:marBottom w:val="0"/>
      <w:divBdr>
        <w:top w:val="none" w:sz="0" w:space="0" w:color="auto"/>
        <w:left w:val="none" w:sz="0" w:space="0" w:color="auto"/>
        <w:bottom w:val="none" w:sz="0" w:space="0" w:color="auto"/>
        <w:right w:val="none" w:sz="0" w:space="0" w:color="auto"/>
      </w:divBdr>
    </w:div>
    <w:div w:id="1405562513">
      <w:bodyDiv w:val="1"/>
      <w:marLeft w:val="0"/>
      <w:marRight w:val="0"/>
      <w:marTop w:val="0"/>
      <w:marBottom w:val="0"/>
      <w:divBdr>
        <w:top w:val="none" w:sz="0" w:space="0" w:color="auto"/>
        <w:left w:val="none" w:sz="0" w:space="0" w:color="auto"/>
        <w:bottom w:val="none" w:sz="0" w:space="0" w:color="auto"/>
        <w:right w:val="none" w:sz="0" w:space="0" w:color="auto"/>
      </w:divBdr>
    </w:div>
    <w:div w:id="1407145656">
      <w:bodyDiv w:val="1"/>
      <w:marLeft w:val="0"/>
      <w:marRight w:val="0"/>
      <w:marTop w:val="0"/>
      <w:marBottom w:val="0"/>
      <w:divBdr>
        <w:top w:val="none" w:sz="0" w:space="0" w:color="auto"/>
        <w:left w:val="none" w:sz="0" w:space="0" w:color="auto"/>
        <w:bottom w:val="none" w:sz="0" w:space="0" w:color="auto"/>
        <w:right w:val="none" w:sz="0" w:space="0" w:color="auto"/>
      </w:divBdr>
    </w:div>
    <w:div w:id="1408647119">
      <w:bodyDiv w:val="1"/>
      <w:marLeft w:val="0"/>
      <w:marRight w:val="0"/>
      <w:marTop w:val="0"/>
      <w:marBottom w:val="0"/>
      <w:divBdr>
        <w:top w:val="none" w:sz="0" w:space="0" w:color="auto"/>
        <w:left w:val="none" w:sz="0" w:space="0" w:color="auto"/>
        <w:bottom w:val="none" w:sz="0" w:space="0" w:color="auto"/>
        <w:right w:val="none" w:sz="0" w:space="0" w:color="auto"/>
      </w:divBdr>
    </w:div>
    <w:div w:id="1409157314">
      <w:bodyDiv w:val="1"/>
      <w:marLeft w:val="0"/>
      <w:marRight w:val="0"/>
      <w:marTop w:val="0"/>
      <w:marBottom w:val="0"/>
      <w:divBdr>
        <w:top w:val="none" w:sz="0" w:space="0" w:color="auto"/>
        <w:left w:val="none" w:sz="0" w:space="0" w:color="auto"/>
        <w:bottom w:val="none" w:sz="0" w:space="0" w:color="auto"/>
        <w:right w:val="none" w:sz="0" w:space="0" w:color="auto"/>
      </w:divBdr>
    </w:div>
    <w:div w:id="1409301915">
      <w:bodyDiv w:val="1"/>
      <w:marLeft w:val="0"/>
      <w:marRight w:val="0"/>
      <w:marTop w:val="0"/>
      <w:marBottom w:val="0"/>
      <w:divBdr>
        <w:top w:val="none" w:sz="0" w:space="0" w:color="auto"/>
        <w:left w:val="none" w:sz="0" w:space="0" w:color="auto"/>
        <w:bottom w:val="none" w:sz="0" w:space="0" w:color="auto"/>
        <w:right w:val="none" w:sz="0" w:space="0" w:color="auto"/>
      </w:divBdr>
    </w:div>
    <w:div w:id="1409576584">
      <w:bodyDiv w:val="1"/>
      <w:marLeft w:val="0"/>
      <w:marRight w:val="0"/>
      <w:marTop w:val="0"/>
      <w:marBottom w:val="0"/>
      <w:divBdr>
        <w:top w:val="none" w:sz="0" w:space="0" w:color="auto"/>
        <w:left w:val="none" w:sz="0" w:space="0" w:color="auto"/>
        <w:bottom w:val="none" w:sz="0" w:space="0" w:color="auto"/>
        <w:right w:val="none" w:sz="0" w:space="0" w:color="auto"/>
      </w:divBdr>
    </w:div>
    <w:div w:id="1410079644">
      <w:bodyDiv w:val="1"/>
      <w:marLeft w:val="0"/>
      <w:marRight w:val="0"/>
      <w:marTop w:val="0"/>
      <w:marBottom w:val="0"/>
      <w:divBdr>
        <w:top w:val="none" w:sz="0" w:space="0" w:color="auto"/>
        <w:left w:val="none" w:sz="0" w:space="0" w:color="auto"/>
        <w:bottom w:val="none" w:sz="0" w:space="0" w:color="auto"/>
        <w:right w:val="none" w:sz="0" w:space="0" w:color="auto"/>
      </w:divBdr>
      <w:divsChild>
        <w:div w:id="753891078">
          <w:marLeft w:val="0"/>
          <w:marRight w:val="0"/>
          <w:marTop w:val="0"/>
          <w:marBottom w:val="240"/>
          <w:divBdr>
            <w:top w:val="none" w:sz="0" w:space="0" w:color="auto"/>
            <w:left w:val="none" w:sz="0" w:space="0" w:color="auto"/>
            <w:bottom w:val="none" w:sz="0" w:space="0" w:color="auto"/>
            <w:right w:val="none" w:sz="0" w:space="0" w:color="auto"/>
          </w:divBdr>
          <w:divsChild>
            <w:div w:id="19174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2653">
      <w:bodyDiv w:val="1"/>
      <w:marLeft w:val="0"/>
      <w:marRight w:val="0"/>
      <w:marTop w:val="0"/>
      <w:marBottom w:val="0"/>
      <w:divBdr>
        <w:top w:val="none" w:sz="0" w:space="0" w:color="auto"/>
        <w:left w:val="none" w:sz="0" w:space="0" w:color="auto"/>
        <w:bottom w:val="none" w:sz="0" w:space="0" w:color="auto"/>
        <w:right w:val="none" w:sz="0" w:space="0" w:color="auto"/>
      </w:divBdr>
    </w:div>
    <w:div w:id="1412116812">
      <w:bodyDiv w:val="1"/>
      <w:marLeft w:val="0"/>
      <w:marRight w:val="0"/>
      <w:marTop w:val="0"/>
      <w:marBottom w:val="0"/>
      <w:divBdr>
        <w:top w:val="none" w:sz="0" w:space="0" w:color="auto"/>
        <w:left w:val="none" w:sz="0" w:space="0" w:color="auto"/>
        <w:bottom w:val="none" w:sz="0" w:space="0" w:color="auto"/>
        <w:right w:val="none" w:sz="0" w:space="0" w:color="auto"/>
      </w:divBdr>
    </w:div>
    <w:div w:id="1412267977">
      <w:bodyDiv w:val="1"/>
      <w:marLeft w:val="0"/>
      <w:marRight w:val="0"/>
      <w:marTop w:val="0"/>
      <w:marBottom w:val="0"/>
      <w:divBdr>
        <w:top w:val="none" w:sz="0" w:space="0" w:color="auto"/>
        <w:left w:val="none" w:sz="0" w:space="0" w:color="auto"/>
        <w:bottom w:val="none" w:sz="0" w:space="0" w:color="auto"/>
        <w:right w:val="none" w:sz="0" w:space="0" w:color="auto"/>
      </w:divBdr>
    </w:div>
    <w:div w:id="1412386855">
      <w:bodyDiv w:val="1"/>
      <w:marLeft w:val="0"/>
      <w:marRight w:val="0"/>
      <w:marTop w:val="0"/>
      <w:marBottom w:val="0"/>
      <w:divBdr>
        <w:top w:val="none" w:sz="0" w:space="0" w:color="auto"/>
        <w:left w:val="none" w:sz="0" w:space="0" w:color="auto"/>
        <w:bottom w:val="none" w:sz="0" w:space="0" w:color="auto"/>
        <w:right w:val="none" w:sz="0" w:space="0" w:color="auto"/>
      </w:divBdr>
    </w:div>
    <w:div w:id="1413893667">
      <w:bodyDiv w:val="1"/>
      <w:marLeft w:val="0"/>
      <w:marRight w:val="0"/>
      <w:marTop w:val="0"/>
      <w:marBottom w:val="0"/>
      <w:divBdr>
        <w:top w:val="none" w:sz="0" w:space="0" w:color="auto"/>
        <w:left w:val="none" w:sz="0" w:space="0" w:color="auto"/>
        <w:bottom w:val="none" w:sz="0" w:space="0" w:color="auto"/>
        <w:right w:val="none" w:sz="0" w:space="0" w:color="auto"/>
      </w:divBdr>
    </w:div>
    <w:div w:id="1414015084">
      <w:bodyDiv w:val="1"/>
      <w:marLeft w:val="0"/>
      <w:marRight w:val="0"/>
      <w:marTop w:val="0"/>
      <w:marBottom w:val="0"/>
      <w:divBdr>
        <w:top w:val="none" w:sz="0" w:space="0" w:color="auto"/>
        <w:left w:val="none" w:sz="0" w:space="0" w:color="auto"/>
        <w:bottom w:val="none" w:sz="0" w:space="0" w:color="auto"/>
        <w:right w:val="none" w:sz="0" w:space="0" w:color="auto"/>
      </w:divBdr>
    </w:div>
    <w:div w:id="1415395304">
      <w:bodyDiv w:val="1"/>
      <w:marLeft w:val="0"/>
      <w:marRight w:val="0"/>
      <w:marTop w:val="0"/>
      <w:marBottom w:val="0"/>
      <w:divBdr>
        <w:top w:val="none" w:sz="0" w:space="0" w:color="auto"/>
        <w:left w:val="none" w:sz="0" w:space="0" w:color="auto"/>
        <w:bottom w:val="none" w:sz="0" w:space="0" w:color="auto"/>
        <w:right w:val="none" w:sz="0" w:space="0" w:color="auto"/>
      </w:divBdr>
    </w:div>
    <w:div w:id="1415593296">
      <w:bodyDiv w:val="1"/>
      <w:marLeft w:val="0"/>
      <w:marRight w:val="0"/>
      <w:marTop w:val="0"/>
      <w:marBottom w:val="0"/>
      <w:divBdr>
        <w:top w:val="none" w:sz="0" w:space="0" w:color="auto"/>
        <w:left w:val="none" w:sz="0" w:space="0" w:color="auto"/>
        <w:bottom w:val="none" w:sz="0" w:space="0" w:color="auto"/>
        <w:right w:val="none" w:sz="0" w:space="0" w:color="auto"/>
      </w:divBdr>
    </w:div>
    <w:div w:id="1415937530">
      <w:bodyDiv w:val="1"/>
      <w:marLeft w:val="0"/>
      <w:marRight w:val="0"/>
      <w:marTop w:val="0"/>
      <w:marBottom w:val="0"/>
      <w:divBdr>
        <w:top w:val="none" w:sz="0" w:space="0" w:color="auto"/>
        <w:left w:val="none" w:sz="0" w:space="0" w:color="auto"/>
        <w:bottom w:val="none" w:sz="0" w:space="0" w:color="auto"/>
        <w:right w:val="none" w:sz="0" w:space="0" w:color="auto"/>
      </w:divBdr>
    </w:div>
    <w:div w:id="1417822436">
      <w:bodyDiv w:val="1"/>
      <w:marLeft w:val="0"/>
      <w:marRight w:val="0"/>
      <w:marTop w:val="0"/>
      <w:marBottom w:val="0"/>
      <w:divBdr>
        <w:top w:val="none" w:sz="0" w:space="0" w:color="auto"/>
        <w:left w:val="none" w:sz="0" w:space="0" w:color="auto"/>
        <w:bottom w:val="none" w:sz="0" w:space="0" w:color="auto"/>
        <w:right w:val="none" w:sz="0" w:space="0" w:color="auto"/>
      </w:divBdr>
    </w:div>
    <w:div w:id="1418673678">
      <w:bodyDiv w:val="1"/>
      <w:marLeft w:val="0"/>
      <w:marRight w:val="0"/>
      <w:marTop w:val="0"/>
      <w:marBottom w:val="0"/>
      <w:divBdr>
        <w:top w:val="none" w:sz="0" w:space="0" w:color="auto"/>
        <w:left w:val="none" w:sz="0" w:space="0" w:color="auto"/>
        <w:bottom w:val="none" w:sz="0" w:space="0" w:color="auto"/>
        <w:right w:val="none" w:sz="0" w:space="0" w:color="auto"/>
      </w:divBdr>
    </w:div>
    <w:div w:id="1419063839">
      <w:bodyDiv w:val="1"/>
      <w:marLeft w:val="0"/>
      <w:marRight w:val="0"/>
      <w:marTop w:val="0"/>
      <w:marBottom w:val="0"/>
      <w:divBdr>
        <w:top w:val="none" w:sz="0" w:space="0" w:color="auto"/>
        <w:left w:val="none" w:sz="0" w:space="0" w:color="auto"/>
        <w:bottom w:val="none" w:sz="0" w:space="0" w:color="auto"/>
        <w:right w:val="none" w:sz="0" w:space="0" w:color="auto"/>
      </w:divBdr>
    </w:div>
    <w:div w:id="1419860482">
      <w:bodyDiv w:val="1"/>
      <w:marLeft w:val="0"/>
      <w:marRight w:val="0"/>
      <w:marTop w:val="0"/>
      <w:marBottom w:val="0"/>
      <w:divBdr>
        <w:top w:val="none" w:sz="0" w:space="0" w:color="auto"/>
        <w:left w:val="none" w:sz="0" w:space="0" w:color="auto"/>
        <w:bottom w:val="none" w:sz="0" w:space="0" w:color="auto"/>
        <w:right w:val="none" w:sz="0" w:space="0" w:color="auto"/>
      </w:divBdr>
    </w:div>
    <w:div w:id="1422489998">
      <w:bodyDiv w:val="1"/>
      <w:marLeft w:val="0"/>
      <w:marRight w:val="0"/>
      <w:marTop w:val="0"/>
      <w:marBottom w:val="0"/>
      <w:divBdr>
        <w:top w:val="none" w:sz="0" w:space="0" w:color="auto"/>
        <w:left w:val="none" w:sz="0" w:space="0" w:color="auto"/>
        <w:bottom w:val="none" w:sz="0" w:space="0" w:color="auto"/>
        <w:right w:val="none" w:sz="0" w:space="0" w:color="auto"/>
      </w:divBdr>
    </w:div>
    <w:div w:id="1423992828">
      <w:bodyDiv w:val="1"/>
      <w:marLeft w:val="0"/>
      <w:marRight w:val="0"/>
      <w:marTop w:val="0"/>
      <w:marBottom w:val="0"/>
      <w:divBdr>
        <w:top w:val="none" w:sz="0" w:space="0" w:color="auto"/>
        <w:left w:val="none" w:sz="0" w:space="0" w:color="auto"/>
        <w:bottom w:val="none" w:sz="0" w:space="0" w:color="auto"/>
        <w:right w:val="none" w:sz="0" w:space="0" w:color="auto"/>
      </w:divBdr>
    </w:div>
    <w:div w:id="1425374658">
      <w:bodyDiv w:val="1"/>
      <w:marLeft w:val="0"/>
      <w:marRight w:val="0"/>
      <w:marTop w:val="0"/>
      <w:marBottom w:val="0"/>
      <w:divBdr>
        <w:top w:val="none" w:sz="0" w:space="0" w:color="auto"/>
        <w:left w:val="none" w:sz="0" w:space="0" w:color="auto"/>
        <w:bottom w:val="none" w:sz="0" w:space="0" w:color="auto"/>
        <w:right w:val="none" w:sz="0" w:space="0" w:color="auto"/>
      </w:divBdr>
    </w:div>
    <w:div w:id="1428233267">
      <w:bodyDiv w:val="1"/>
      <w:marLeft w:val="0"/>
      <w:marRight w:val="0"/>
      <w:marTop w:val="0"/>
      <w:marBottom w:val="0"/>
      <w:divBdr>
        <w:top w:val="none" w:sz="0" w:space="0" w:color="auto"/>
        <w:left w:val="none" w:sz="0" w:space="0" w:color="auto"/>
        <w:bottom w:val="none" w:sz="0" w:space="0" w:color="auto"/>
        <w:right w:val="none" w:sz="0" w:space="0" w:color="auto"/>
      </w:divBdr>
    </w:div>
    <w:div w:id="1428306334">
      <w:bodyDiv w:val="1"/>
      <w:marLeft w:val="0"/>
      <w:marRight w:val="0"/>
      <w:marTop w:val="0"/>
      <w:marBottom w:val="0"/>
      <w:divBdr>
        <w:top w:val="none" w:sz="0" w:space="0" w:color="auto"/>
        <w:left w:val="none" w:sz="0" w:space="0" w:color="auto"/>
        <w:bottom w:val="none" w:sz="0" w:space="0" w:color="auto"/>
        <w:right w:val="none" w:sz="0" w:space="0" w:color="auto"/>
      </w:divBdr>
    </w:div>
    <w:div w:id="1429810342">
      <w:bodyDiv w:val="1"/>
      <w:marLeft w:val="0"/>
      <w:marRight w:val="0"/>
      <w:marTop w:val="0"/>
      <w:marBottom w:val="0"/>
      <w:divBdr>
        <w:top w:val="none" w:sz="0" w:space="0" w:color="auto"/>
        <w:left w:val="none" w:sz="0" w:space="0" w:color="auto"/>
        <w:bottom w:val="none" w:sz="0" w:space="0" w:color="auto"/>
        <w:right w:val="none" w:sz="0" w:space="0" w:color="auto"/>
      </w:divBdr>
    </w:div>
    <w:div w:id="1429934516">
      <w:bodyDiv w:val="1"/>
      <w:marLeft w:val="0"/>
      <w:marRight w:val="0"/>
      <w:marTop w:val="0"/>
      <w:marBottom w:val="0"/>
      <w:divBdr>
        <w:top w:val="none" w:sz="0" w:space="0" w:color="auto"/>
        <w:left w:val="none" w:sz="0" w:space="0" w:color="auto"/>
        <w:bottom w:val="none" w:sz="0" w:space="0" w:color="auto"/>
        <w:right w:val="none" w:sz="0" w:space="0" w:color="auto"/>
      </w:divBdr>
    </w:div>
    <w:div w:id="1430389205">
      <w:bodyDiv w:val="1"/>
      <w:marLeft w:val="0"/>
      <w:marRight w:val="0"/>
      <w:marTop w:val="0"/>
      <w:marBottom w:val="0"/>
      <w:divBdr>
        <w:top w:val="none" w:sz="0" w:space="0" w:color="auto"/>
        <w:left w:val="none" w:sz="0" w:space="0" w:color="auto"/>
        <w:bottom w:val="none" w:sz="0" w:space="0" w:color="auto"/>
        <w:right w:val="none" w:sz="0" w:space="0" w:color="auto"/>
      </w:divBdr>
    </w:div>
    <w:div w:id="1430391703">
      <w:bodyDiv w:val="1"/>
      <w:marLeft w:val="0"/>
      <w:marRight w:val="0"/>
      <w:marTop w:val="0"/>
      <w:marBottom w:val="0"/>
      <w:divBdr>
        <w:top w:val="none" w:sz="0" w:space="0" w:color="auto"/>
        <w:left w:val="none" w:sz="0" w:space="0" w:color="auto"/>
        <w:bottom w:val="none" w:sz="0" w:space="0" w:color="auto"/>
        <w:right w:val="none" w:sz="0" w:space="0" w:color="auto"/>
      </w:divBdr>
    </w:div>
    <w:div w:id="1430470286">
      <w:bodyDiv w:val="1"/>
      <w:marLeft w:val="0"/>
      <w:marRight w:val="0"/>
      <w:marTop w:val="0"/>
      <w:marBottom w:val="0"/>
      <w:divBdr>
        <w:top w:val="none" w:sz="0" w:space="0" w:color="auto"/>
        <w:left w:val="none" w:sz="0" w:space="0" w:color="auto"/>
        <w:bottom w:val="none" w:sz="0" w:space="0" w:color="auto"/>
        <w:right w:val="none" w:sz="0" w:space="0" w:color="auto"/>
      </w:divBdr>
    </w:div>
    <w:div w:id="1431046575">
      <w:bodyDiv w:val="1"/>
      <w:marLeft w:val="0"/>
      <w:marRight w:val="0"/>
      <w:marTop w:val="0"/>
      <w:marBottom w:val="0"/>
      <w:divBdr>
        <w:top w:val="none" w:sz="0" w:space="0" w:color="auto"/>
        <w:left w:val="none" w:sz="0" w:space="0" w:color="auto"/>
        <w:bottom w:val="none" w:sz="0" w:space="0" w:color="auto"/>
        <w:right w:val="none" w:sz="0" w:space="0" w:color="auto"/>
      </w:divBdr>
    </w:div>
    <w:div w:id="1431242500">
      <w:bodyDiv w:val="1"/>
      <w:marLeft w:val="0"/>
      <w:marRight w:val="0"/>
      <w:marTop w:val="0"/>
      <w:marBottom w:val="0"/>
      <w:divBdr>
        <w:top w:val="none" w:sz="0" w:space="0" w:color="auto"/>
        <w:left w:val="none" w:sz="0" w:space="0" w:color="auto"/>
        <w:bottom w:val="none" w:sz="0" w:space="0" w:color="auto"/>
        <w:right w:val="none" w:sz="0" w:space="0" w:color="auto"/>
      </w:divBdr>
    </w:div>
    <w:div w:id="1431242748">
      <w:bodyDiv w:val="1"/>
      <w:marLeft w:val="0"/>
      <w:marRight w:val="0"/>
      <w:marTop w:val="0"/>
      <w:marBottom w:val="0"/>
      <w:divBdr>
        <w:top w:val="none" w:sz="0" w:space="0" w:color="auto"/>
        <w:left w:val="none" w:sz="0" w:space="0" w:color="auto"/>
        <w:bottom w:val="none" w:sz="0" w:space="0" w:color="auto"/>
        <w:right w:val="none" w:sz="0" w:space="0" w:color="auto"/>
      </w:divBdr>
    </w:div>
    <w:div w:id="1431850691">
      <w:bodyDiv w:val="1"/>
      <w:marLeft w:val="0"/>
      <w:marRight w:val="0"/>
      <w:marTop w:val="0"/>
      <w:marBottom w:val="0"/>
      <w:divBdr>
        <w:top w:val="none" w:sz="0" w:space="0" w:color="auto"/>
        <w:left w:val="none" w:sz="0" w:space="0" w:color="auto"/>
        <w:bottom w:val="none" w:sz="0" w:space="0" w:color="auto"/>
        <w:right w:val="none" w:sz="0" w:space="0" w:color="auto"/>
      </w:divBdr>
    </w:div>
    <w:div w:id="1431897220">
      <w:bodyDiv w:val="1"/>
      <w:marLeft w:val="0"/>
      <w:marRight w:val="0"/>
      <w:marTop w:val="0"/>
      <w:marBottom w:val="0"/>
      <w:divBdr>
        <w:top w:val="none" w:sz="0" w:space="0" w:color="auto"/>
        <w:left w:val="none" w:sz="0" w:space="0" w:color="auto"/>
        <w:bottom w:val="none" w:sz="0" w:space="0" w:color="auto"/>
        <w:right w:val="none" w:sz="0" w:space="0" w:color="auto"/>
      </w:divBdr>
    </w:div>
    <w:div w:id="1434669462">
      <w:bodyDiv w:val="1"/>
      <w:marLeft w:val="0"/>
      <w:marRight w:val="0"/>
      <w:marTop w:val="0"/>
      <w:marBottom w:val="0"/>
      <w:divBdr>
        <w:top w:val="none" w:sz="0" w:space="0" w:color="auto"/>
        <w:left w:val="none" w:sz="0" w:space="0" w:color="auto"/>
        <w:bottom w:val="none" w:sz="0" w:space="0" w:color="auto"/>
        <w:right w:val="none" w:sz="0" w:space="0" w:color="auto"/>
      </w:divBdr>
    </w:div>
    <w:div w:id="1436287749">
      <w:bodyDiv w:val="1"/>
      <w:marLeft w:val="0"/>
      <w:marRight w:val="0"/>
      <w:marTop w:val="0"/>
      <w:marBottom w:val="0"/>
      <w:divBdr>
        <w:top w:val="none" w:sz="0" w:space="0" w:color="auto"/>
        <w:left w:val="none" w:sz="0" w:space="0" w:color="auto"/>
        <w:bottom w:val="none" w:sz="0" w:space="0" w:color="auto"/>
        <w:right w:val="none" w:sz="0" w:space="0" w:color="auto"/>
      </w:divBdr>
    </w:div>
    <w:div w:id="1436443618">
      <w:bodyDiv w:val="1"/>
      <w:marLeft w:val="0"/>
      <w:marRight w:val="0"/>
      <w:marTop w:val="0"/>
      <w:marBottom w:val="0"/>
      <w:divBdr>
        <w:top w:val="none" w:sz="0" w:space="0" w:color="auto"/>
        <w:left w:val="none" w:sz="0" w:space="0" w:color="auto"/>
        <w:bottom w:val="none" w:sz="0" w:space="0" w:color="auto"/>
        <w:right w:val="none" w:sz="0" w:space="0" w:color="auto"/>
      </w:divBdr>
    </w:div>
    <w:div w:id="1436973086">
      <w:bodyDiv w:val="1"/>
      <w:marLeft w:val="0"/>
      <w:marRight w:val="0"/>
      <w:marTop w:val="0"/>
      <w:marBottom w:val="0"/>
      <w:divBdr>
        <w:top w:val="none" w:sz="0" w:space="0" w:color="auto"/>
        <w:left w:val="none" w:sz="0" w:space="0" w:color="auto"/>
        <w:bottom w:val="none" w:sz="0" w:space="0" w:color="auto"/>
        <w:right w:val="none" w:sz="0" w:space="0" w:color="auto"/>
      </w:divBdr>
    </w:div>
    <w:div w:id="1437797484">
      <w:bodyDiv w:val="1"/>
      <w:marLeft w:val="0"/>
      <w:marRight w:val="0"/>
      <w:marTop w:val="0"/>
      <w:marBottom w:val="0"/>
      <w:divBdr>
        <w:top w:val="none" w:sz="0" w:space="0" w:color="auto"/>
        <w:left w:val="none" w:sz="0" w:space="0" w:color="auto"/>
        <w:bottom w:val="none" w:sz="0" w:space="0" w:color="auto"/>
        <w:right w:val="none" w:sz="0" w:space="0" w:color="auto"/>
      </w:divBdr>
    </w:div>
    <w:div w:id="1438408682">
      <w:bodyDiv w:val="1"/>
      <w:marLeft w:val="0"/>
      <w:marRight w:val="0"/>
      <w:marTop w:val="0"/>
      <w:marBottom w:val="0"/>
      <w:divBdr>
        <w:top w:val="none" w:sz="0" w:space="0" w:color="auto"/>
        <w:left w:val="none" w:sz="0" w:space="0" w:color="auto"/>
        <w:bottom w:val="none" w:sz="0" w:space="0" w:color="auto"/>
        <w:right w:val="none" w:sz="0" w:space="0" w:color="auto"/>
      </w:divBdr>
    </w:div>
    <w:div w:id="1439107430">
      <w:bodyDiv w:val="1"/>
      <w:marLeft w:val="0"/>
      <w:marRight w:val="0"/>
      <w:marTop w:val="0"/>
      <w:marBottom w:val="0"/>
      <w:divBdr>
        <w:top w:val="none" w:sz="0" w:space="0" w:color="auto"/>
        <w:left w:val="none" w:sz="0" w:space="0" w:color="auto"/>
        <w:bottom w:val="none" w:sz="0" w:space="0" w:color="auto"/>
        <w:right w:val="none" w:sz="0" w:space="0" w:color="auto"/>
      </w:divBdr>
    </w:div>
    <w:div w:id="1439326678">
      <w:bodyDiv w:val="1"/>
      <w:marLeft w:val="0"/>
      <w:marRight w:val="0"/>
      <w:marTop w:val="0"/>
      <w:marBottom w:val="0"/>
      <w:divBdr>
        <w:top w:val="none" w:sz="0" w:space="0" w:color="auto"/>
        <w:left w:val="none" w:sz="0" w:space="0" w:color="auto"/>
        <w:bottom w:val="none" w:sz="0" w:space="0" w:color="auto"/>
        <w:right w:val="none" w:sz="0" w:space="0" w:color="auto"/>
      </w:divBdr>
    </w:div>
    <w:div w:id="1440030811">
      <w:bodyDiv w:val="1"/>
      <w:marLeft w:val="0"/>
      <w:marRight w:val="0"/>
      <w:marTop w:val="0"/>
      <w:marBottom w:val="0"/>
      <w:divBdr>
        <w:top w:val="none" w:sz="0" w:space="0" w:color="auto"/>
        <w:left w:val="none" w:sz="0" w:space="0" w:color="auto"/>
        <w:bottom w:val="none" w:sz="0" w:space="0" w:color="auto"/>
        <w:right w:val="none" w:sz="0" w:space="0" w:color="auto"/>
      </w:divBdr>
    </w:div>
    <w:div w:id="1440294466">
      <w:bodyDiv w:val="1"/>
      <w:marLeft w:val="0"/>
      <w:marRight w:val="0"/>
      <w:marTop w:val="0"/>
      <w:marBottom w:val="0"/>
      <w:divBdr>
        <w:top w:val="none" w:sz="0" w:space="0" w:color="auto"/>
        <w:left w:val="none" w:sz="0" w:space="0" w:color="auto"/>
        <w:bottom w:val="none" w:sz="0" w:space="0" w:color="auto"/>
        <w:right w:val="none" w:sz="0" w:space="0" w:color="auto"/>
      </w:divBdr>
    </w:div>
    <w:div w:id="1440370452">
      <w:bodyDiv w:val="1"/>
      <w:marLeft w:val="0"/>
      <w:marRight w:val="0"/>
      <w:marTop w:val="0"/>
      <w:marBottom w:val="0"/>
      <w:divBdr>
        <w:top w:val="none" w:sz="0" w:space="0" w:color="auto"/>
        <w:left w:val="none" w:sz="0" w:space="0" w:color="auto"/>
        <w:bottom w:val="none" w:sz="0" w:space="0" w:color="auto"/>
        <w:right w:val="none" w:sz="0" w:space="0" w:color="auto"/>
      </w:divBdr>
      <w:divsChild>
        <w:div w:id="308020142">
          <w:marLeft w:val="0"/>
          <w:marRight w:val="0"/>
          <w:marTop w:val="0"/>
          <w:marBottom w:val="0"/>
          <w:divBdr>
            <w:top w:val="none" w:sz="0" w:space="0" w:color="auto"/>
            <w:left w:val="none" w:sz="0" w:space="0" w:color="auto"/>
            <w:bottom w:val="none" w:sz="0" w:space="0" w:color="auto"/>
            <w:right w:val="none" w:sz="0" w:space="0" w:color="auto"/>
          </w:divBdr>
        </w:div>
      </w:divsChild>
    </w:div>
    <w:div w:id="1441409654">
      <w:bodyDiv w:val="1"/>
      <w:marLeft w:val="0"/>
      <w:marRight w:val="0"/>
      <w:marTop w:val="0"/>
      <w:marBottom w:val="0"/>
      <w:divBdr>
        <w:top w:val="none" w:sz="0" w:space="0" w:color="auto"/>
        <w:left w:val="none" w:sz="0" w:space="0" w:color="auto"/>
        <w:bottom w:val="none" w:sz="0" w:space="0" w:color="auto"/>
        <w:right w:val="none" w:sz="0" w:space="0" w:color="auto"/>
      </w:divBdr>
    </w:div>
    <w:div w:id="1442413812">
      <w:bodyDiv w:val="1"/>
      <w:marLeft w:val="0"/>
      <w:marRight w:val="0"/>
      <w:marTop w:val="0"/>
      <w:marBottom w:val="0"/>
      <w:divBdr>
        <w:top w:val="none" w:sz="0" w:space="0" w:color="auto"/>
        <w:left w:val="none" w:sz="0" w:space="0" w:color="auto"/>
        <w:bottom w:val="none" w:sz="0" w:space="0" w:color="auto"/>
        <w:right w:val="none" w:sz="0" w:space="0" w:color="auto"/>
      </w:divBdr>
    </w:div>
    <w:div w:id="1442604915">
      <w:bodyDiv w:val="1"/>
      <w:marLeft w:val="0"/>
      <w:marRight w:val="0"/>
      <w:marTop w:val="0"/>
      <w:marBottom w:val="0"/>
      <w:divBdr>
        <w:top w:val="none" w:sz="0" w:space="0" w:color="auto"/>
        <w:left w:val="none" w:sz="0" w:space="0" w:color="auto"/>
        <w:bottom w:val="none" w:sz="0" w:space="0" w:color="auto"/>
        <w:right w:val="none" w:sz="0" w:space="0" w:color="auto"/>
      </w:divBdr>
    </w:div>
    <w:div w:id="1442608024">
      <w:bodyDiv w:val="1"/>
      <w:marLeft w:val="0"/>
      <w:marRight w:val="0"/>
      <w:marTop w:val="0"/>
      <w:marBottom w:val="0"/>
      <w:divBdr>
        <w:top w:val="none" w:sz="0" w:space="0" w:color="auto"/>
        <w:left w:val="none" w:sz="0" w:space="0" w:color="auto"/>
        <w:bottom w:val="none" w:sz="0" w:space="0" w:color="auto"/>
        <w:right w:val="none" w:sz="0" w:space="0" w:color="auto"/>
      </w:divBdr>
    </w:div>
    <w:div w:id="1442725751">
      <w:bodyDiv w:val="1"/>
      <w:marLeft w:val="0"/>
      <w:marRight w:val="0"/>
      <w:marTop w:val="0"/>
      <w:marBottom w:val="0"/>
      <w:divBdr>
        <w:top w:val="none" w:sz="0" w:space="0" w:color="auto"/>
        <w:left w:val="none" w:sz="0" w:space="0" w:color="auto"/>
        <w:bottom w:val="none" w:sz="0" w:space="0" w:color="auto"/>
        <w:right w:val="none" w:sz="0" w:space="0" w:color="auto"/>
      </w:divBdr>
    </w:div>
    <w:div w:id="1443455762">
      <w:bodyDiv w:val="1"/>
      <w:marLeft w:val="0"/>
      <w:marRight w:val="0"/>
      <w:marTop w:val="0"/>
      <w:marBottom w:val="0"/>
      <w:divBdr>
        <w:top w:val="none" w:sz="0" w:space="0" w:color="auto"/>
        <w:left w:val="none" w:sz="0" w:space="0" w:color="auto"/>
        <w:bottom w:val="none" w:sz="0" w:space="0" w:color="auto"/>
        <w:right w:val="none" w:sz="0" w:space="0" w:color="auto"/>
      </w:divBdr>
    </w:div>
    <w:div w:id="1444306399">
      <w:bodyDiv w:val="1"/>
      <w:marLeft w:val="0"/>
      <w:marRight w:val="0"/>
      <w:marTop w:val="0"/>
      <w:marBottom w:val="0"/>
      <w:divBdr>
        <w:top w:val="none" w:sz="0" w:space="0" w:color="auto"/>
        <w:left w:val="none" w:sz="0" w:space="0" w:color="auto"/>
        <w:bottom w:val="none" w:sz="0" w:space="0" w:color="auto"/>
        <w:right w:val="none" w:sz="0" w:space="0" w:color="auto"/>
      </w:divBdr>
    </w:div>
    <w:div w:id="1444573875">
      <w:bodyDiv w:val="1"/>
      <w:marLeft w:val="0"/>
      <w:marRight w:val="0"/>
      <w:marTop w:val="0"/>
      <w:marBottom w:val="0"/>
      <w:divBdr>
        <w:top w:val="none" w:sz="0" w:space="0" w:color="auto"/>
        <w:left w:val="none" w:sz="0" w:space="0" w:color="auto"/>
        <w:bottom w:val="none" w:sz="0" w:space="0" w:color="auto"/>
        <w:right w:val="none" w:sz="0" w:space="0" w:color="auto"/>
      </w:divBdr>
    </w:div>
    <w:div w:id="1444613690">
      <w:bodyDiv w:val="1"/>
      <w:marLeft w:val="0"/>
      <w:marRight w:val="0"/>
      <w:marTop w:val="0"/>
      <w:marBottom w:val="0"/>
      <w:divBdr>
        <w:top w:val="none" w:sz="0" w:space="0" w:color="auto"/>
        <w:left w:val="none" w:sz="0" w:space="0" w:color="auto"/>
        <w:bottom w:val="none" w:sz="0" w:space="0" w:color="auto"/>
        <w:right w:val="none" w:sz="0" w:space="0" w:color="auto"/>
      </w:divBdr>
    </w:div>
    <w:div w:id="1446585077">
      <w:bodyDiv w:val="1"/>
      <w:marLeft w:val="0"/>
      <w:marRight w:val="0"/>
      <w:marTop w:val="0"/>
      <w:marBottom w:val="0"/>
      <w:divBdr>
        <w:top w:val="none" w:sz="0" w:space="0" w:color="auto"/>
        <w:left w:val="none" w:sz="0" w:space="0" w:color="auto"/>
        <w:bottom w:val="none" w:sz="0" w:space="0" w:color="auto"/>
        <w:right w:val="none" w:sz="0" w:space="0" w:color="auto"/>
      </w:divBdr>
    </w:div>
    <w:div w:id="1447002097">
      <w:bodyDiv w:val="1"/>
      <w:marLeft w:val="0"/>
      <w:marRight w:val="0"/>
      <w:marTop w:val="0"/>
      <w:marBottom w:val="0"/>
      <w:divBdr>
        <w:top w:val="none" w:sz="0" w:space="0" w:color="auto"/>
        <w:left w:val="none" w:sz="0" w:space="0" w:color="auto"/>
        <w:bottom w:val="none" w:sz="0" w:space="0" w:color="auto"/>
        <w:right w:val="none" w:sz="0" w:space="0" w:color="auto"/>
      </w:divBdr>
      <w:divsChild>
        <w:div w:id="893589758">
          <w:marLeft w:val="0"/>
          <w:marRight w:val="0"/>
          <w:marTop w:val="0"/>
          <w:marBottom w:val="240"/>
          <w:divBdr>
            <w:top w:val="none" w:sz="0" w:space="0" w:color="auto"/>
            <w:left w:val="none" w:sz="0" w:space="0" w:color="auto"/>
            <w:bottom w:val="none" w:sz="0" w:space="0" w:color="auto"/>
            <w:right w:val="none" w:sz="0" w:space="0" w:color="auto"/>
          </w:divBdr>
          <w:divsChild>
            <w:div w:id="54306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2744">
      <w:bodyDiv w:val="1"/>
      <w:marLeft w:val="0"/>
      <w:marRight w:val="0"/>
      <w:marTop w:val="0"/>
      <w:marBottom w:val="0"/>
      <w:divBdr>
        <w:top w:val="none" w:sz="0" w:space="0" w:color="auto"/>
        <w:left w:val="none" w:sz="0" w:space="0" w:color="auto"/>
        <w:bottom w:val="none" w:sz="0" w:space="0" w:color="auto"/>
        <w:right w:val="none" w:sz="0" w:space="0" w:color="auto"/>
      </w:divBdr>
    </w:div>
    <w:div w:id="1447583467">
      <w:bodyDiv w:val="1"/>
      <w:marLeft w:val="0"/>
      <w:marRight w:val="0"/>
      <w:marTop w:val="0"/>
      <w:marBottom w:val="0"/>
      <w:divBdr>
        <w:top w:val="none" w:sz="0" w:space="0" w:color="auto"/>
        <w:left w:val="none" w:sz="0" w:space="0" w:color="auto"/>
        <w:bottom w:val="none" w:sz="0" w:space="0" w:color="auto"/>
        <w:right w:val="none" w:sz="0" w:space="0" w:color="auto"/>
      </w:divBdr>
    </w:div>
    <w:div w:id="1447697163">
      <w:bodyDiv w:val="1"/>
      <w:marLeft w:val="0"/>
      <w:marRight w:val="0"/>
      <w:marTop w:val="0"/>
      <w:marBottom w:val="0"/>
      <w:divBdr>
        <w:top w:val="none" w:sz="0" w:space="0" w:color="auto"/>
        <w:left w:val="none" w:sz="0" w:space="0" w:color="auto"/>
        <w:bottom w:val="none" w:sz="0" w:space="0" w:color="auto"/>
        <w:right w:val="none" w:sz="0" w:space="0" w:color="auto"/>
      </w:divBdr>
    </w:div>
    <w:div w:id="1447845960">
      <w:bodyDiv w:val="1"/>
      <w:marLeft w:val="0"/>
      <w:marRight w:val="0"/>
      <w:marTop w:val="0"/>
      <w:marBottom w:val="0"/>
      <w:divBdr>
        <w:top w:val="none" w:sz="0" w:space="0" w:color="auto"/>
        <w:left w:val="none" w:sz="0" w:space="0" w:color="auto"/>
        <w:bottom w:val="none" w:sz="0" w:space="0" w:color="auto"/>
        <w:right w:val="none" w:sz="0" w:space="0" w:color="auto"/>
      </w:divBdr>
    </w:div>
    <w:div w:id="1447969567">
      <w:bodyDiv w:val="1"/>
      <w:marLeft w:val="0"/>
      <w:marRight w:val="0"/>
      <w:marTop w:val="0"/>
      <w:marBottom w:val="0"/>
      <w:divBdr>
        <w:top w:val="none" w:sz="0" w:space="0" w:color="auto"/>
        <w:left w:val="none" w:sz="0" w:space="0" w:color="auto"/>
        <w:bottom w:val="none" w:sz="0" w:space="0" w:color="auto"/>
        <w:right w:val="none" w:sz="0" w:space="0" w:color="auto"/>
      </w:divBdr>
    </w:div>
    <w:div w:id="1448893475">
      <w:bodyDiv w:val="1"/>
      <w:marLeft w:val="0"/>
      <w:marRight w:val="0"/>
      <w:marTop w:val="0"/>
      <w:marBottom w:val="0"/>
      <w:divBdr>
        <w:top w:val="none" w:sz="0" w:space="0" w:color="auto"/>
        <w:left w:val="none" w:sz="0" w:space="0" w:color="auto"/>
        <w:bottom w:val="none" w:sz="0" w:space="0" w:color="auto"/>
        <w:right w:val="none" w:sz="0" w:space="0" w:color="auto"/>
      </w:divBdr>
    </w:div>
    <w:div w:id="1449204687">
      <w:bodyDiv w:val="1"/>
      <w:marLeft w:val="0"/>
      <w:marRight w:val="0"/>
      <w:marTop w:val="0"/>
      <w:marBottom w:val="0"/>
      <w:divBdr>
        <w:top w:val="none" w:sz="0" w:space="0" w:color="auto"/>
        <w:left w:val="none" w:sz="0" w:space="0" w:color="auto"/>
        <w:bottom w:val="none" w:sz="0" w:space="0" w:color="auto"/>
        <w:right w:val="none" w:sz="0" w:space="0" w:color="auto"/>
      </w:divBdr>
    </w:div>
    <w:div w:id="1450317473">
      <w:bodyDiv w:val="1"/>
      <w:marLeft w:val="0"/>
      <w:marRight w:val="0"/>
      <w:marTop w:val="0"/>
      <w:marBottom w:val="0"/>
      <w:divBdr>
        <w:top w:val="none" w:sz="0" w:space="0" w:color="auto"/>
        <w:left w:val="none" w:sz="0" w:space="0" w:color="auto"/>
        <w:bottom w:val="none" w:sz="0" w:space="0" w:color="auto"/>
        <w:right w:val="none" w:sz="0" w:space="0" w:color="auto"/>
      </w:divBdr>
    </w:div>
    <w:div w:id="1451196149">
      <w:bodyDiv w:val="1"/>
      <w:marLeft w:val="0"/>
      <w:marRight w:val="0"/>
      <w:marTop w:val="0"/>
      <w:marBottom w:val="0"/>
      <w:divBdr>
        <w:top w:val="none" w:sz="0" w:space="0" w:color="auto"/>
        <w:left w:val="none" w:sz="0" w:space="0" w:color="auto"/>
        <w:bottom w:val="none" w:sz="0" w:space="0" w:color="auto"/>
        <w:right w:val="none" w:sz="0" w:space="0" w:color="auto"/>
      </w:divBdr>
      <w:divsChild>
        <w:div w:id="102267516">
          <w:marLeft w:val="0"/>
          <w:marRight w:val="0"/>
          <w:marTop w:val="0"/>
          <w:marBottom w:val="0"/>
          <w:divBdr>
            <w:top w:val="none" w:sz="0" w:space="0" w:color="auto"/>
            <w:left w:val="none" w:sz="0" w:space="0" w:color="auto"/>
            <w:bottom w:val="none" w:sz="0" w:space="0" w:color="auto"/>
            <w:right w:val="none" w:sz="0" w:space="0" w:color="auto"/>
          </w:divBdr>
        </w:div>
      </w:divsChild>
    </w:div>
    <w:div w:id="1451630734">
      <w:bodyDiv w:val="1"/>
      <w:marLeft w:val="0"/>
      <w:marRight w:val="0"/>
      <w:marTop w:val="0"/>
      <w:marBottom w:val="0"/>
      <w:divBdr>
        <w:top w:val="none" w:sz="0" w:space="0" w:color="auto"/>
        <w:left w:val="none" w:sz="0" w:space="0" w:color="auto"/>
        <w:bottom w:val="none" w:sz="0" w:space="0" w:color="auto"/>
        <w:right w:val="none" w:sz="0" w:space="0" w:color="auto"/>
      </w:divBdr>
    </w:div>
    <w:div w:id="1454209690">
      <w:bodyDiv w:val="1"/>
      <w:marLeft w:val="0"/>
      <w:marRight w:val="0"/>
      <w:marTop w:val="0"/>
      <w:marBottom w:val="0"/>
      <w:divBdr>
        <w:top w:val="none" w:sz="0" w:space="0" w:color="auto"/>
        <w:left w:val="none" w:sz="0" w:space="0" w:color="auto"/>
        <w:bottom w:val="none" w:sz="0" w:space="0" w:color="auto"/>
        <w:right w:val="none" w:sz="0" w:space="0" w:color="auto"/>
      </w:divBdr>
    </w:div>
    <w:div w:id="1455366591">
      <w:bodyDiv w:val="1"/>
      <w:marLeft w:val="0"/>
      <w:marRight w:val="0"/>
      <w:marTop w:val="0"/>
      <w:marBottom w:val="0"/>
      <w:divBdr>
        <w:top w:val="none" w:sz="0" w:space="0" w:color="auto"/>
        <w:left w:val="none" w:sz="0" w:space="0" w:color="auto"/>
        <w:bottom w:val="none" w:sz="0" w:space="0" w:color="auto"/>
        <w:right w:val="none" w:sz="0" w:space="0" w:color="auto"/>
      </w:divBdr>
    </w:div>
    <w:div w:id="1456099186">
      <w:bodyDiv w:val="1"/>
      <w:marLeft w:val="0"/>
      <w:marRight w:val="0"/>
      <w:marTop w:val="0"/>
      <w:marBottom w:val="0"/>
      <w:divBdr>
        <w:top w:val="none" w:sz="0" w:space="0" w:color="auto"/>
        <w:left w:val="none" w:sz="0" w:space="0" w:color="auto"/>
        <w:bottom w:val="none" w:sz="0" w:space="0" w:color="auto"/>
        <w:right w:val="none" w:sz="0" w:space="0" w:color="auto"/>
      </w:divBdr>
    </w:div>
    <w:div w:id="1457867160">
      <w:bodyDiv w:val="1"/>
      <w:marLeft w:val="0"/>
      <w:marRight w:val="0"/>
      <w:marTop w:val="0"/>
      <w:marBottom w:val="0"/>
      <w:divBdr>
        <w:top w:val="none" w:sz="0" w:space="0" w:color="auto"/>
        <w:left w:val="none" w:sz="0" w:space="0" w:color="auto"/>
        <w:bottom w:val="none" w:sz="0" w:space="0" w:color="auto"/>
        <w:right w:val="none" w:sz="0" w:space="0" w:color="auto"/>
      </w:divBdr>
    </w:div>
    <w:div w:id="1458446748">
      <w:bodyDiv w:val="1"/>
      <w:marLeft w:val="0"/>
      <w:marRight w:val="0"/>
      <w:marTop w:val="0"/>
      <w:marBottom w:val="0"/>
      <w:divBdr>
        <w:top w:val="none" w:sz="0" w:space="0" w:color="auto"/>
        <w:left w:val="none" w:sz="0" w:space="0" w:color="auto"/>
        <w:bottom w:val="none" w:sz="0" w:space="0" w:color="auto"/>
        <w:right w:val="none" w:sz="0" w:space="0" w:color="auto"/>
      </w:divBdr>
    </w:div>
    <w:div w:id="1458791973">
      <w:bodyDiv w:val="1"/>
      <w:marLeft w:val="0"/>
      <w:marRight w:val="0"/>
      <w:marTop w:val="0"/>
      <w:marBottom w:val="0"/>
      <w:divBdr>
        <w:top w:val="none" w:sz="0" w:space="0" w:color="auto"/>
        <w:left w:val="none" w:sz="0" w:space="0" w:color="auto"/>
        <w:bottom w:val="none" w:sz="0" w:space="0" w:color="auto"/>
        <w:right w:val="none" w:sz="0" w:space="0" w:color="auto"/>
      </w:divBdr>
    </w:div>
    <w:div w:id="1459180150">
      <w:bodyDiv w:val="1"/>
      <w:marLeft w:val="0"/>
      <w:marRight w:val="0"/>
      <w:marTop w:val="0"/>
      <w:marBottom w:val="0"/>
      <w:divBdr>
        <w:top w:val="none" w:sz="0" w:space="0" w:color="auto"/>
        <w:left w:val="none" w:sz="0" w:space="0" w:color="auto"/>
        <w:bottom w:val="none" w:sz="0" w:space="0" w:color="auto"/>
        <w:right w:val="none" w:sz="0" w:space="0" w:color="auto"/>
      </w:divBdr>
    </w:div>
    <w:div w:id="1459298966">
      <w:bodyDiv w:val="1"/>
      <w:marLeft w:val="0"/>
      <w:marRight w:val="0"/>
      <w:marTop w:val="0"/>
      <w:marBottom w:val="0"/>
      <w:divBdr>
        <w:top w:val="none" w:sz="0" w:space="0" w:color="auto"/>
        <w:left w:val="none" w:sz="0" w:space="0" w:color="auto"/>
        <w:bottom w:val="none" w:sz="0" w:space="0" w:color="auto"/>
        <w:right w:val="none" w:sz="0" w:space="0" w:color="auto"/>
      </w:divBdr>
    </w:div>
    <w:div w:id="1460680495">
      <w:bodyDiv w:val="1"/>
      <w:marLeft w:val="0"/>
      <w:marRight w:val="0"/>
      <w:marTop w:val="0"/>
      <w:marBottom w:val="0"/>
      <w:divBdr>
        <w:top w:val="none" w:sz="0" w:space="0" w:color="auto"/>
        <w:left w:val="none" w:sz="0" w:space="0" w:color="auto"/>
        <w:bottom w:val="none" w:sz="0" w:space="0" w:color="auto"/>
        <w:right w:val="none" w:sz="0" w:space="0" w:color="auto"/>
      </w:divBdr>
    </w:div>
    <w:div w:id="1462570907">
      <w:bodyDiv w:val="1"/>
      <w:marLeft w:val="0"/>
      <w:marRight w:val="0"/>
      <w:marTop w:val="0"/>
      <w:marBottom w:val="0"/>
      <w:divBdr>
        <w:top w:val="none" w:sz="0" w:space="0" w:color="auto"/>
        <w:left w:val="none" w:sz="0" w:space="0" w:color="auto"/>
        <w:bottom w:val="none" w:sz="0" w:space="0" w:color="auto"/>
        <w:right w:val="none" w:sz="0" w:space="0" w:color="auto"/>
      </w:divBdr>
    </w:div>
    <w:div w:id="1463881478">
      <w:bodyDiv w:val="1"/>
      <w:marLeft w:val="0"/>
      <w:marRight w:val="0"/>
      <w:marTop w:val="0"/>
      <w:marBottom w:val="0"/>
      <w:divBdr>
        <w:top w:val="none" w:sz="0" w:space="0" w:color="auto"/>
        <w:left w:val="none" w:sz="0" w:space="0" w:color="auto"/>
        <w:bottom w:val="none" w:sz="0" w:space="0" w:color="auto"/>
        <w:right w:val="none" w:sz="0" w:space="0" w:color="auto"/>
      </w:divBdr>
    </w:div>
    <w:div w:id="1463885923">
      <w:bodyDiv w:val="1"/>
      <w:marLeft w:val="0"/>
      <w:marRight w:val="0"/>
      <w:marTop w:val="0"/>
      <w:marBottom w:val="0"/>
      <w:divBdr>
        <w:top w:val="none" w:sz="0" w:space="0" w:color="auto"/>
        <w:left w:val="none" w:sz="0" w:space="0" w:color="auto"/>
        <w:bottom w:val="none" w:sz="0" w:space="0" w:color="auto"/>
        <w:right w:val="none" w:sz="0" w:space="0" w:color="auto"/>
      </w:divBdr>
    </w:div>
    <w:div w:id="1465924425">
      <w:bodyDiv w:val="1"/>
      <w:marLeft w:val="0"/>
      <w:marRight w:val="0"/>
      <w:marTop w:val="0"/>
      <w:marBottom w:val="0"/>
      <w:divBdr>
        <w:top w:val="none" w:sz="0" w:space="0" w:color="auto"/>
        <w:left w:val="none" w:sz="0" w:space="0" w:color="auto"/>
        <w:bottom w:val="none" w:sz="0" w:space="0" w:color="auto"/>
        <w:right w:val="none" w:sz="0" w:space="0" w:color="auto"/>
      </w:divBdr>
    </w:div>
    <w:div w:id="1466049490">
      <w:bodyDiv w:val="1"/>
      <w:marLeft w:val="0"/>
      <w:marRight w:val="0"/>
      <w:marTop w:val="0"/>
      <w:marBottom w:val="0"/>
      <w:divBdr>
        <w:top w:val="none" w:sz="0" w:space="0" w:color="auto"/>
        <w:left w:val="none" w:sz="0" w:space="0" w:color="auto"/>
        <w:bottom w:val="none" w:sz="0" w:space="0" w:color="auto"/>
        <w:right w:val="none" w:sz="0" w:space="0" w:color="auto"/>
      </w:divBdr>
    </w:div>
    <w:div w:id="1466242719">
      <w:bodyDiv w:val="1"/>
      <w:marLeft w:val="0"/>
      <w:marRight w:val="0"/>
      <w:marTop w:val="0"/>
      <w:marBottom w:val="0"/>
      <w:divBdr>
        <w:top w:val="none" w:sz="0" w:space="0" w:color="auto"/>
        <w:left w:val="none" w:sz="0" w:space="0" w:color="auto"/>
        <w:bottom w:val="none" w:sz="0" w:space="0" w:color="auto"/>
        <w:right w:val="none" w:sz="0" w:space="0" w:color="auto"/>
      </w:divBdr>
      <w:divsChild>
        <w:div w:id="1361473116">
          <w:marLeft w:val="0"/>
          <w:marRight w:val="0"/>
          <w:marTop w:val="0"/>
          <w:marBottom w:val="240"/>
          <w:divBdr>
            <w:top w:val="none" w:sz="0" w:space="0" w:color="auto"/>
            <w:left w:val="none" w:sz="0" w:space="0" w:color="auto"/>
            <w:bottom w:val="none" w:sz="0" w:space="0" w:color="auto"/>
            <w:right w:val="none" w:sz="0" w:space="0" w:color="auto"/>
          </w:divBdr>
          <w:divsChild>
            <w:div w:id="20246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5600">
      <w:bodyDiv w:val="1"/>
      <w:marLeft w:val="0"/>
      <w:marRight w:val="0"/>
      <w:marTop w:val="0"/>
      <w:marBottom w:val="0"/>
      <w:divBdr>
        <w:top w:val="none" w:sz="0" w:space="0" w:color="auto"/>
        <w:left w:val="none" w:sz="0" w:space="0" w:color="auto"/>
        <w:bottom w:val="none" w:sz="0" w:space="0" w:color="auto"/>
        <w:right w:val="none" w:sz="0" w:space="0" w:color="auto"/>
      </w:divBdr>
    </w:div>
    <w:div w:id="1467578087">
      <w:bodyDiv w:val="1"/>
      <w:marLeft w:val="0"/>
      <w:marRight w:val="0"/>
      <w:marTop w:val="0"/>
      <w:marBottom w:val="0"/>
      <w:divBdr>
        <w:top w:val="none" w:sz="0" w:space="0" w:color="auto"/>
        <w:left w:val="none" w:sz="0" w:space="0" w:color="auto"/>
        <w:bottom w:val="none" w:sz="0" w:space="0" w:color="auto"/>
        <w:right w:val="none" w:sz="0" w:space="0" w:color="auto"/>
      </w:divBdr>
    </w:div>
    <w:div w:id="1468234847">
      <w:bodyDiv w:val="1"/>
      <w:marLeft w:val="0"/>
      <w:marRight w:val="0"/>
      <w:marTop w:val="0"/>
      <w:marBottom w:val="0"/>
      <w:divBdr>
        <w:top w:val="none" w:sz="0" w:space="0" w:color="auto"/>
        <w:left w:val="none" w:sz="0" w:space="0" w:color="auto"/>
        <w:bottom w:val="none" w:sz="0" w:space="0" w:color="auto"/>
        <w:right w:val="none" w:sz="0" w:space="0" w:color="auto"/>
      </w:divBdr>
    </w:div>
    <w:div w:id="1469783873">
      <w:bodyDiv w:val="1"/>
      <w:marLeft w:val="0"/>
      <w:marRight w:val="0"/>
      <w:marTop w:val="0"/>
      <w:marBottom w:val="0"/>
      <w:divBdr>
        <w:top w:val="none" w:sz="0" w:space="0" w:color="auto"/>
        <w:left w:val="none" w:sz="0" w:space="0" w:color="auto"/>
        <w:bottom w:val="none" w:sz="0" w:space="0" w:color="auto"/>
        <w:right w:val="none" w:sz="0" w:space="0" w:color="auto"/>
      </w:divBdr>
    </w:div>
    <w:div w:id="1471748474">
      <w:bodyDiv w:val="1"/>
      <w:marLeft w:val="0"/>
      <w:marRight w:val="0"/>
      <w:marTop w:val="0"/>
      <w:marBottom w:val="0"/>
      <w:divBdr>
        <w:top w:val="none" w:sz="0" w:space="0" w:color="auto"/>
        <w:left w:val="none" w:sz="0" w:space="0" w:color="auto"/>
        <w:bottom w:val="none" w:sz="0" w:space="0" w:color="auto"/>
        <w:right w:val="none" w:sz="0" w:space="0" w:color="auto"/>
      </w:divBdr>
    </w:div>
    <w:div w:id="1472290385">
      <w:bodyDiv w:val="1"/>
      <w:marLeft w:val="0"/>
      <w:marRight w:val="0"/>
      <w:marTop w:val="0"/>
      <w:marBottom w:val="0"/>
      <w:divBdr>
        <w:top w:val="none" w:sz="0" w:space="0" w:color="auto"/>
        <w:left w:val="none" w:sz="0" w:space="0" w:color="auto"/>
        <w:bottom w:val="none" w:sz="0" w:space="0" w:color="auto"/>
        <w:right w:val="none" w:sz="0" w:space="0" w:color="auto"/>
      </w:divBdr>
    </w:div>
    <w:div w:id="1472744377">
      <w:bodyDiv w:val="1"/>
      <w:marLeft w:val="0"/>
      <w:marRight w:val="0"/>
      <w:marTop w:val="0"/>
      <w:marBottom w:val="0"/>
      <w:divBdr>
        <w:top w:val="none" w:sz="0" w:space="0" w:color="auto"/>
        <w:left w:val="none" w:sz="0" w:space="0" w:color="auto"/>
        <w:bottom w:val="none" w:sz="0" w:space="0" w:color="auto"/>
        <w:right w:val="none" w:sz="0" w:space="0" w:color="auto"/>
      </w:divBdr>
    </w:div>
    <w:div w:id="1473212528">
      <w:bodyDiv w:val="1"/>
      <w:marLeft w:val="0"/>
      <w:marRight w:val="0"/>
      <w:marTop w:val="0"/>
      <w:marBottom w:val="0"/>
      <w:divBdr>
        <w:top w:val="none" w:sz="0" w:space="0" w:color="auto"/>
        <w:left w:val="none" w:sz="0" w:space="0" w:color="auto"/>
        <w:bottom w:val="none" w:sz="0" w:space="0" w:color="auto"/>
        <w:right w:val="none" w:sz="0" w:space="0" w:color="auto"/>
      </w:divBdr>
    </w:div>
    <w:div w:id="1474103572">
      <w:bodyDiv w:val="1"/>
      <w:marLeft w:val="0"/>
      <w:marRight w:val="0"/>
      <w:marTop w:val="0"/>
      <w:marBottom w:val="0"/>
      <w:divBdr>
        <w:top w:val="none" w:sz="0" w:space="0" w:color="auto"/>
        <w:left w:val="none" w:sz="0" w:space="0" w:color="auto"/>
        <w:bottom w:val="none" w:sz="0" w:space="0" w:color="auto"/>
        <w:right w:val="none" w:sz="0" w:space="0" w:color="auto"/>
      </w:divBdr>
    </w:div>
    <w:div w:id="1474711929">
      <w:bodyDiv w:val="1"/>
      <w:marLeft w:val="0"/>
      <w:marRight w:val="0"/>
      <w:marTop w:val="0"/>
      <w:marBottom w:val="0"/>
      <w:divBdr>
        <w:top w:val="none" w:sz="0" w:space="0" w:color="auto"/>
        <w:left w:val="none" w:sz="0" w:space="0" w:color="auto"/>
        <w:bottom w:val="none" w:sz="0" w:space="0" w:color="auto"/>
        <w:right w:val="none" w:sz="0" w:space="0" w:color="auto"/>
      </w:divBdr>
    </w:div>
    <w:div w:id="1474906029">
      <w:bodyDiv w:val="1"/>
      <w:marLeft w:val="0"/>
      <w:marRight w:val="0"/>
      <w:marTop w:val="0"/>
      <w:marBottom w:val="0"/>
      <w:divBdr>
        <w:top w:val="none" w:sz="0" w:space="0" w:color="auto"/>
        <w:left w:val="none" w:sz="0" w:space="0" w:color="auto"/>
        <w:bottom w:val="none" w:sz="0" w:space="0" w:color="auto"/>
        <w:right w:val="none" w:sz="0" w:space="0" w:color="auto"/>
      </w:divBdr>
    </w:div>
    <w:div w:id="1476410892">
      <w:bodyDiv w:val="1"/>
      <w:marLeft w:val="0"/>
      <w:marRight w:val="0"/>
      <w:marTop w:val="0"/>
      <w:marBottom w:val="0"/>
      <w:divBdr>
        <w:top w:val="none" w:sz="0" w:space="0" w:color="auto"/>
        <w:left w:val="none" w:sz="0" w:space="0" w:color="auto"/>
        <w:bottom w:val="none" w:sz="0" w:space="0" w:color="auto"/>
        <w:right w:val="none" w:sz="0" w:space="0" w:color="auto"/>
      </w:divBdr>
    </w:div>
    <w:div w:id="1476798087">
      <w:bodyDiv w:val="1"/>
      <w:marLeft w:val="0"/>
      <w:marRight w:val="0"/>
      <w:marTop w:val="0"/>
      <w:marBottom w:val="0"/>
      <w:divBdr>
        <w:top w:val="none" w:sz="0" w:space="0" w:color="auto"/>
        <w:left w:val="none" w:sz="0" w:space="0" w:color="auto"/>
        <w:bottom w:val="none" w:sz="0" w:space="0" w:color="auto"/>
        <w:right w:val="none" w:sz="0" w:space="0" w:color="auto"/>
      </w:divBdr>
    </w:div>
    <w:div w:id="1477603596">
      <w:bodyDiv w:val="1"/>
      <w:marLeft w:val="0"/>
      <w:marRight w:val="0"/>
      <w:marTop w:val="0"/>
      <w:marBottom w:val="0"/>
      <w:divBdr>
        <w:top w:val="none" w:sz="0" w:space="0" w:color="auto"/>
        <w:left w:val="none" w:sz="0" w:space="0" w:color="auto"/>
        <w:bottom w:val="none" w:sz="0" w:space="0" w:color="auto"/>
        <w:right w:val="none" w:sz="0" w:space="0" w:color="auto"/>
      </w:divBdr>
    </w:div>
    <w:div w:id="1477916155">
      <w:bodyDiv w:val="1"/>
      <w:marLeft w:val="0"/>
      <w:marRight w:val="0"/>
      <w:marTop w:val="0"/>
      <w:marBottom w:val="0"/>
      <w:divBdr>
        <w:top w:val="none" w:sz="0" w:space="0" w:color="auto"/>
        <w:left w:val="none" w:sz="0" w:space="0" w:color="auto"/>
        <w:bottom w:val="none" w:sz="0" w:space="0" w:color="auto"/>
        <w:right w:val="none" w:sz="0" w:space="0" w:color="auto"/>
      </w:divBdr>
    </w:div>
    <w:div w:id="1478303460">
      <w:bodyDiv w:val="1"/>
      <w:marLeft w:val="0"/>
      <w:marRight w:val="0"/>
      <w:marTop w:val="0"/>
      <w:marBottom w:val="0"/>
      <w:divBdr>
        <w:top w:val="none" w:sz="0" w:space="0" w:color="auto"/>
        <w:left w:val="none" w:sz="0" w:space="0" w:color="auto"/>
        <w:bottom w:val="none" w:sz="0" w:space="0" w:color="auto"/>
        <w:right w:val="none" w:sz="0" w:space="0" w:color="auto"/>
      </w:divBdr>
    </w:div>
    <w:div w:id="1479414747">
      <w:bodyDiv w:val="1"/>
      <w:marLeft w:val="0"/>
      <w:marRight w:val="0"/>
      <w:marTop w:val="0"/>
      <w:marBottom w:val="0"/>
      <w:divBdr>
        <w:top w:val="none" w:sz="0" w:space="0" w:color="auto"/>
        <w:left w:val="none" w:sz="0" w:space="0" w:color="auto"/>
        <w:bottom w:val="none" w:sz="0" w:space="0" w:color="auto"/>
        <w:right w:val="none" w:sz="0" w:space="0" w:color="auto"/>
      </w:divBdr>
    </w:div>
    <w:div w:id="1480266547">
      <w:bodyDiv w:val="1"/>
      <w:marLeft w:val="0"/>
      <w:marRight w:val="0"/>
      <w:marTop w:val="0"/>
      <w:marBottom w:val="0"/>
      <w:divBdr>
        <w:top w:val="none" w:sz="0" w:space="0" w:color="auto"/>
        <w:left w:val="none" w:sz="0" w:space="0" w:color="auto"/>
        <w:bottom w:val="none" w:sz="0" w:space="0" w:color="auto"/>
        <w:right w:val="none" w:sz="0" w:space="0" w:color="auto"/>
      </w:divBdr>
    </w:div>
    <w:div w:id="1482651020">
      <w:bodyDiv w:val="1"/>
      <w:marLeft w:val="0"/>
      <w:marRight w:val="0"/>
      <w:marTop w:val="0"/>
      <w:marBottom w:val="0"/>
      <w:divBdr>
        <w:top w:val="none" w:sz="0" w:space="0" w:color="auto"/>
        <w:left w:val="none" w:sz="0" w:space="0" w:color="auto"/>
        <w:bottom w:val="none" w:sz="0" w:space="0" w:color="auto"/>
        <w:right w:val="none" w:sz="0" w:space="0" w:color="auto"/>
      </w:divBdr>
      <w:divsChild>
        <w:div w:id="704251571">
          <w:marLeft w:val="0"/>
          <w:marRight w:val="0"/>
          <w:marTop w:val="0"/>
          <w:marBottom w:val="0"/>
          <w:divBdr>
            <w:top w:val="none" w:sz="0" w:space="0" w:color="auto"/>
            <w:left w:val="none" w:sz="0" w:space="0" w:color="auto"/>
            <w:bottom w:val="none" w:sz="0" w:space="0" w:color="auto"/>
            <w:right w:val="none" w:sz="0" w:space="0" w:color="auto"/>
          </w:divBdr>
        </w:div>
        <w:div w:id="1360544608">
          <w:marLeft w:val="0"/>
          <w:marRight w:val="0"/>
          <w:marTop w:val="0"/>
          <w:marBottom w:val="0"/>
          <w:divBdr>
            <w:top w:val="none" w:sz="0" w:space="0" w:color="auto"/>
            <w:left w:val="none" w:sz="0" w:space="0" w:color="auto"/>
            <w:bottom w:val="none" w:sz="0" w:space="0" w:color="auto"/>
            <w:right w:val="none" w:sz="0" w:space="0" w:color="auto"/>
          </w:divBdr>
          <w:divsChild>
            <w:div w:id="3107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538">
      <w:bodyDiv w:val="1"/>
      <w:marLeft w:val="0"/>
      <w:marRight w:val="0"/>
      <w:marTop w:val="0"/>
      <w:marBottom w:val="0"/>
      <w:divBdr>
        <w:top w:val="none" w:sz="0" w:space="0" w:color="auto"/>
        <w:left w:val="none" w:sz="0" w:space="0" w:color="auto"/>
        <w:bottom w:val="none" w:sz="0" w:space="0" w:color="auto"/>
        <w:right w:val="none" w:sz="0" w:space="0" w:color="auto"/>
      </w:divBdr>
    </w:div>
    <w:div w:id="1482960001">
      <w:bodyDiv w:val="1"/>
      <w:marLeft w:val="0"/>
      <w:marRight w:val="0"/>
      <w:marTop w:val="0"/>
      <w:marBottom w:val="0"/>
      <w:divBdr>
        <w:top w:val="none" w:sz="0" w:space="0" w:color="auto"/>
        <w:left w:val="none" w:sz="0" w:space="0" w:color="auto"/>
        <w:bottom w:val="none" w:sz="0" w:space="0" w:color="auto"/>
        <w:right w:val="none" w:sz="0" w:space="0" w:color="auto"/>
      </w:divBdr>
    </w:div>
    <w:div w:id="1483083242">
      <w:bodyDiv w:val="1"/>
      <w:marLeft w:val="0"/>
      <w:marRight w:val="0"/>
      <w:marTop w:val="0"/>
      <w:marBottom w:val="0"/>
      <w:divBdr>
        <w:top w:val="none" w:sz="0" w:space="0" w:color="auto"/>
        <w:left w:val="none" w:sz="0" w:space="0" w:color="auto"/>
        <w:bottom w:val="none" w:sz="0" w:space="0" w:color="auto"/>
        <w:right w:val="none" w:sz="0" w:space="0" w:color="auto"/>
      </w:divBdr>
      <w:divsChild>
        <w:div w:id="274557355">
          <w:marLeft w:val="0"/>
          <w:marRight w:val="0"/>
          <w:marTop w:val="0"/>
          <w:marBottom w:val="0"/>
          <w:divBdr>
            <w:top w:val="none" w:sz="0" w:space="0" w:color="auto"/>
            <w:left w:val="none" w:sz="0" w:space="0" w:color="auto"/>
            <w:bottom w:val="none" w:sz="0" w:space="0" w:color="auto"/>
            <w:right w:val="none" w:sz="0" w:space="0" w:color="auto"/>
          </w:divBdr>
        </w:div>
      </w:divsChild>
    </w:div>
    <w:div w:id="1484928910">
      <w:bodyDiv w:val="1"/>
      <w:marLeft w:val="0"/>
      <w:marRight w:val="0"/>
      <w:marTop w:val="0"/>
      <w:marBottom w:val="0"/>
      <w:divBdr>
        <w:top w:val="none" w:sz="0" w:space="0" w:color="auto"/>
        <w:left w:val="none" w:sz="0" w:space="0" w:color="auto"/>
        <w:bottom w:val="none" w:sz="0" w:space="0" w:color="auto"/>
        <w:right w:val="none" w:sz="0" w:space="0" w:color="auto"/>
      </w:divBdr>
      <w:divsChild>
        <w:div w:id="1525437952">
          <w:marLeft w:val="0"/>
          <w:marRight w:val="0"/>
          <w:marTop w:val="0"/>
          <w:marBottom w:val="240"/>
          <w:divBdr>
            <w:top w:val="none" w:sz="0" w:space="0" w:color="auto"/>
            <w:left w:val="none" w:sz="0" w:space="0" w:color="auto"/>
            <w:bottom w:val="none" w:sz="0" w:space="0" w:color="auto"/>
            <w:right w:val="none" w:sz="0" w:space="0" w:color="auto"/>
          </w:divBdr>
          <w:divsChild>
            <w:div w:id="4758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93168">
      <w:bodyDiv w:val="1"/>
      <w:marLeft w:val="0"/>
      <w:marRight w:val="0"/>
      <w:marTop w:val="0"/>
      <w:marBottom w:val="0"/>
      <w:divBdr>
        <w:top w:val="none" w:sz="0" w:space="0" w:color="auto"/>
        <w:left w:val="none" w:sz="0" w:space="0" w:color="auto"/>
        <w:bottom w:val="none" w:sz="0" w:space="0" w:color="auto"/>
        <w:right w:val="none" w:sz="0" w:space="0" w:color="auto"/>
      </w:divBdr>
    </w:div>
    <w:div w:id="1488521762">
      <w:bodyDiv w:val="1"/>
      <w:marLeft w:val="0"/>
      <w:marRight w:val="0"/>
      <w:marTop w:val="0"/>
      <w:marBottom w:val="0"/>
      <w:divBdr>
        <w:top w:val="none" w:sz="0" w:space="0" w:color="auto"/>
        <w:left w:val="none" w:sz="0" w:space="0" w:color="auto"/>
        <w:bottom w:val="none" w:sz="0" w:space="0" w:color="auto"/>
        <w:right w:val="none" w:sz="0" w:space="0" w:color="auto"/>
      </w:divBdr>
    </w:div>
    <w:div w:id="1488865237">
      <w:bodyDiv w:val="1"/>
      <w:marLeft w:val="0"/>
      <w:marRight w:val="0"/>
      <w:marTop w:val="0"/>
      <w:marBottom w:val="0"/>
      <w:divBdr>
        <w:top w:val="none" w:sz="0" w:space="0" w:color="auto"/>
        <w:left w:val="none" w:sz="0" w:space="0" w:color="auto"/>
        <w:bottom w:val="none" w:sz="0" w:space="0" w:color="auto"/>
        <w:right w:val="none" w:sz="0" w:space="0" w:color="auto"/>
      </w:divBdr>
    </w:div>
    <w:div w:id="1489637651">
      <w:bodyDiv w:val="1"/>
      <w:marLeft w:val="0"/>
      <w:marRight w:val="0"/>
      <w:marTop w:val="0"/>
      <w:marBottom w:val="0"/>
      <w:divBdr>
        <w:top w:val="none" w:sz="0" w:space="0" w:color="auto"/>
        <w:left w:val="none" w:sz="0" w:space="0" w:color="auto"/>
        <w:bottom w:val="none" w:sz="0" w:space="0" w:color="auto"/>
        <w:right w:val="none" w:sz="0" w:space="0" w:color="auto"/>
      </w:divBdr>
    </w:div>
    <w:div w:id="1490370155">
      <w:bodyDiv w:val="1"/>
      <w:marLeft w:val="0"/>
      <w:marRight w:val="0"/>
      <w:marTop w:val="0"/>
      <w:marBottom w:val="0"/>
      <w:divBdr>
        <w:top w:val="none" w:sz="0" w:space="0" w:color="auto"/>
        <w:left w:val="none" w:sz="0" w:space="0" w:color="auto"/>
        <w:bottom w:val="none" w:sz="0" w:space="0" w:color="auto"/>
        <w:right w:val="none" w:sz="0" w:space="0" w:color="auto"/>
      </w:divBdr>
      <w:divsChild>
        <w:div w:id="19398666">
          <w:marLeft w:val="0"/>
          <w:marRight w:val="0"/>
          <w:marTop w:val="0"/>
          <w:marBottom w:val="240"/>
          <w:divBdr>
            <w:top w:val="none" w:sz="0" w:space="0" w:color="auto"/>
            <w:left w:val="none" w:sz="0" w:space="0" w:color="auto"/>
            <w:bottom w:val="none" w:sz="0" w:space="0" w:color="auto"/>
            <w:right w:val="none" w:sz="0" w:space="0" w:color="auto"/>
          </w:divBdr>
        </w:div>
        <w:div w:id="1062095424">
          <w:marLeft w:val="0"/>
          <w:marRight w:val="0"/>
          <w:marTop w:val="0"/>
          <w:marBottom w:val="240"/>
          <w:divBdr>
            <w:top w:val="none" w:sz="0" w:space="0" w:color="auto"/>
            <w:left w:val="none" w:sz="0" w:space="0" w:color="auto"/>
            <w:bottom w:val="none" w:sz="0" w:space="0" w:color="auto"/>
            <w:right w:val="none" w:sz="0" w:space="0" w:color="auto"/>
          </w:divBdr>
          <w:divsChild>
            <w:div w:id="185675050">
              <w:marLeft w:val="0"/>
              <w:marRight w:val="0"/>
              <w:marTop w:val="0"/>
              <w:marBottom w:val="0"/>
              <w:divBdr>
                <w:top w:val="none" w:sz="0" w:space="0" w:color="auto"/>
                <w:left w:val="none" w:sz="0" w:space="0" w:color="auto"/>
                <w:bottom w:val="none" w:sz="0" w:space="0" w:color="auto"/>
                <w:right w:val="none" w:sz="0" w:space="0" w:color="auto"/>
              </w:divBdr>
            </w:div>
          </w:divsChild>
        </w:div>
        <w:div w:id="606621476">
          <w:marLeft w:val="0"/>
          <w:marRight w:val="0"/>
          <w:marTop w:val="0"/>
          <w:marBottom w:val="240"/>
          <w:divBdr>
            <w:top w:val="none" w:sz="0" w:space="0" w:color="auto"/>
            <w:left w:val="none" w:sz="0" w:space="0" w:color="auto"/>
            <w:bottom w:val="none" w:sz="0" w:space="0" w:color="auto"/>
            <w:right w:val="none" w:sz="0" w:space="0" w:color="auto"/>
          </w:divBdr>
        </w:div>
        <w:div w:id="1123576390">
          <w:marLeft w:val="0"/>
          <w:marRight w:val="0"/>
          <w:marTop w:val="0"/>
          <w:marBottom w:val="240"/>
          <w:divBdr>
            <w:top w:val="none" w:sz="0" w:space="0" w:color="auto"/>
            <w:left w:val="none" w:sz="0" w:space="0" w:color="auto"/>
            <w:bottom w:val="none" w:sz="0" w:space="0" w:color="auto"/>
            <w:right w:val="none" w:sz="0" w:space="0" w:color="auto"/>
          </w:divBdr>
        </w:div>
        <w:div w:id="853806740">
          <w:marLeft w:val="0"/>
          <w:marRight w:val="0"/>
          <w:marTop w:val="0"/>
          <w:marBottom w:val="240"/>
          <w:divBdr>
            <w:top w:val="none" w:sz="0" w:space="0" w:color="auto"/>
            <w:left w:val="none" w:sz="0" w:space="0" w:color="auto"/>
            <w:bottom w:val="none" w:sz="0" w:space="0" w:color="auto"/>
            <w:right w:val="none" w:sz="0" w:space="0" w:color="auto"/>
          </w:divBdr>
        </w:div>
        <w:div w:id="1562714866">
          <w:marLeft w:val="0"/>
          <w:marRight w:val="0"/>
          <w:marTop w:val="0"/>
          <w:marBottom w:val="240"/>
          <w:divBdr>
            <w:top w:val="none" w:sz="0" w:space="0" w:color="auto"/>
            <w:left w:val="none" w:sz="0" w:space="0" w:color="auto"/>
            <w:bottom w:val="none" w:sz="0" w:space="0" w:color="auto"/>
            <w:right w:val="none" w:sz="0" w:space="0" w:color="auto"/>
          </w:divBdr>
          <w:divsChild>
            <w:div w:id="1662736943">
              <w:marLeft w:val="0"/>
              <w:marRight w:val="0"/>
              <w:marTop w:val="0"/>
              <w:marBottom w:val="0"/>
              <w:divBdr>
                <w:top w:val="none" w:sz="0" w:space="0" w:color="auto"/>
                <w:left w:val="none" w:sz="0" w:space="0" w:color="auto"/>
                <w:bottom w:val="none" w:sz="0" w:space="0" w:color="auto"/>
                <w:right w:val="none" w:sz="0" w:space="0" w:color="auto"/>
              </w:divBdr>
            </w:div>
          </w:divsChild>
        </w:div>
        <w:div w:id="646130817">
          <w:marLeft w:val="0"/>
          <w:marRight w:val="0"/>
          <w:marTop w:val="0"/>
          <w:marBottom w:val="240"/>
          <w:divBdr>
            <w:top w:val="none" w:sz="0" w:space="0" w:color="auto"/>
            <w:left w:val="none" w:sz="0" w:space="0" w:color="auto"/>
            <w:bottom w:val="none" w:sz="0" w:space="0" w:color="auto"/>
            <w:right w:val="none" w:sz="0" w:space="0" w:color="auto"/>
          </w:divBdr>
        </w:div>
        <w:div w:id="1168059992">
          <w:marLeft w:val="0"/>
          <w:marRight w:val="0"/>
          <w:marTop w:val="0"/>
          <w:marBottom w:val="240"/>
          <w:divBdr>
            <w:top w:val="none" w:sz="0" w:space="0" w:color="auto"/>
            <w:left w:val="none" w:sz="0" w:space="0" w:color="auto"/>
            <w:bottom w:val="none" w:sz="0" w:space="0" w:color="auto"/>
            <w:right w:val="none" w:sz="0" w:space="0" w:color="auto"/>
          </w:divBdr>
          <w:divsChild>
            <w:div w:id="1531265701">
              <w:marLeft w:val="0"/>
              <w:marRight w:val="0"/>
              <w:marTop w:val="0"/>
              <w:marBottom w:val="0"/>
              <w:divBdr>
                <w:top w:val="none" w:sz="0" w:space="0" w:color="auto"/>
                <w:left w:val="none" w:sz="0" w:space="0" w:color="auto"/>
                <w:bottom w:val="none" w:sz="0" w:space="0" w:color="auto"/>
                <w:right w:val="none" w:sz="0" w:space="0" w:color="auto"/>
              </w:divBdr>
            </w:div>
          </w:divsChild>
        </w:div>
        <w:div w:id="1398286761">
          <w:marLeft w:val="0"/>
          <w:marRight w:val="0"/>
          <w:marTop w:val="0"/>
          <w:marBottom w:val="240"/>
          <w:divBdr>
            <w:top w:val="none" w:sz="0" w:space="0" w:color="auto"/>
            <w:left w:val="none" w:sz="0" w:space="0" w:color="auto"/>
            <w:bottom w:val="none" w:sz="0" w:space="0" w:color="auto"/>
            <w:right w:val="none" w:sz="0" w:space="0" w:color="auto"/>
          </w:divBdr>
          <w:divsChild>
            <w:div w:id="187951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67046">
      <w:bodyDiv w:val="1"/>
      <w:marLeft w:val="0"/>
      <w:marRight w:val="0"/>
      <w:marTop w:val="0"/>
      <w:marBottom w:val="0"/>
      <w:divBdr>
        <w:top w:val="none" w:sz="0" w:space="0" w:color="auto"/>
        <w:left w:val="none" w:sz="0" w:space="0" w:color="auto"/>
        <w:bottom w:val="none" w:sz="0" w:space="0" w:color="auto"/>
        <w:right w:val="none" w:sz="0" w:space="0" w:color="auto"/>
      </w:divBdr>
    </w:div>
    <w:div w:id="1491873920">
      <w:bodyDiv w:val="1"/>
      <w:marLeft w:val="0"/>
      <w:marRight w:val="0"/>
      <w:marTop w:val="0"/>
      <w:marBottom w:val="0"/>
      <w:divBdr>
        <w:top w:val="none" w:sz="0" w:space="0" w:color="auto"/>
        <w:left w:val="none" w:sz="0" w:space="0" w:color="auto"/>
        <w:bottom w:val="none" w:sz="0" w:space="0" w:color="auto"/>
        <w:right w:val="none" w:sz="0" w:space="0" w:color="auto"/>
      </w:divBdr>
    </w:div>
    <w:div w:id="1493059555">
      <w:bodyDiv w:val="1"/>
      <w:marLeft w:val="0"/>
      <w:marRight w:val="0"/>
      <w:marTop w:val="0"/>
      <w:marBottom w:val="0"/>
      <w:divBdr>
        <w:top w:val="none" w:sz="0" w:space="0" w:color="auto"/>
        <w:left w:val="none" w:sz="0" w:space="0" w:color="auto"/>
        <w:bottom w:val="none" w:sz="0" w:space="0" w:color="auto"/>
        <w:right w:val="none" w:sz="0" w:space="0" w:color="auto"/>
      </w:divBdr>
    </w:div>
    <w:div w:id="1494101378">
      <w:bodyDiv w:val="1"/>
      <w:marLeft w:val="0"/>
      <w:marRight w:val="0"/>
      <w:marTop w:val="0"/>
      <w:marBottom w:val="0"/>
      <w:divBdr>
        <w:top w:val="none" w:sz="0" w:space="0" w:color="auto"/>
        <w:left w:val="none" w:sz="0" w:space="0" w:color="auto"/>
        <w:bottom w:val="none" w:sz="0" w:space="0" w:color="auto"/>
        <w:right w:val="none" w:sz="0" w:space="0" w:color="auto"/>
      </w:divBdr>
    </w:div>
    <w:div w:id="1494183359">
      <w:bodyDiv w:val="1"/>
      <w:marLeft w:val="0"/>
      <w:marRight w:val="0"/>
      <w:marTop w:val="0"/>
      <w:marBottom w:val="0"/>
      <w:divBdr>
        <w:top w:val="none" w:sz="0" w:space="0" w:color="auto"/>
        <w:left w:val="none" w:sz="0" w:space="0" w:color="auto"/>
        <w:bottom w:val="none" w:sz="0" w:space="0" w:color="auto"/>
        <w:right w:val="none" w:sz="0" w:space="0" w:color="auto"/>
      </w:divBdr>
    </w:div>
    <w:div w:id="1495145702">
      <w:bodyDiv w:val="1"/>
      <w:marLeft w:val="0"/>
      <w:marRight w:val="0"/>
      <w:marTop w:val="0"/>
      <w:marBottom w:val="0"/>
      <w:divBdr>
        <w:top w:val="none" w:sz="0" w:space="0" w:color="auto"/>
        <w:left w:val="none" w:sz="0" w:space="0" w:color="auto"/>
        <w:bottom w:val="none" w:sz="0" w:space="0" w:color="auto"/>
        <w:right w:val="none" w:sz="0" w:space="0" w:color="auto"/>
      </w:divBdr>
    </w:div>
    <w:div w:id="1495993675">
      <w:bodyDiv w:val="1"/>
      <w:marLeft w:val="0"/>
      <w:marRight w:val="0"/>
      <w:marTop w:val="0"/>
      <w:marBottom w:val="0"/>
      <w:divBdr>
        <w:top w:val="none" w:sz="0" w:space="0" w:color="auto"/>
        <w:left w:val="none" w:sz="0" w:space="0" w:color="auto"/>
        <w:bottom w:val="none" w:sz="0" w:space="0" w:color="auto"/>
        <w:right w:val="none" w:sz="0" w:space="0" w:color="auto"/>
      </w:divBdr>
    </w:div>
    <w:div w:id="1497263250">
      <w:bodyDiv w:val="1"/>
      <w:marLeft w:val="0"/>
      <w:marRight w:val="0"/>
      <w:marTop w:val="0"/>
      <w:marBottom w:val="0"/>
      <w:divBdr>
        <w:top w:val="none" w:sz="0" w:space="0" w:color="auto"/>
        <w:left w:val="none" w:sz="0" w:space="0" w:color="auto"/>
        <w:bottom w:val="none" w:sz="0" w:space="0" w:color="auto"/>
        <w:right w:val="none" w:sz="0" w:space="0" w:color="auto"/>
      </w:divBdr>
    </w:div>
    <w:div w:id="1497377560">
      <w:bodyDiv w:val="1"/>
      <w:marLeft w:val="0"/>
      <w:marRight w:val="0"/>
      <w:marTop w:val="0"/>
      <w:marBottom w:val="0"/>
      <w:divBdr>
        <w:top w:val="none" w:sz="0" w:space="0" w:color="auto"/>
        <w:left w:val="none" w:sz="0" w:space="0" w:color="auto"/>
        <w:bottom w:val="none" w:sz="0" w:space="0" w:color="auto"/>
        <w:right w:val="none" w:sz="0" w:space="0" w:color="auto"/>
      </w:divBdr>
    </w:div>
    <w:div w:id="1498350428">
      <w:bodyDiv w:val="1"/>
      <w:marLeft w:val="0"/>
      <w:marRight w:val="0"/>
      <w:marTop w:val="0"/>
      <w:marBottom w:val="0"/>
      <w:divBdr>
        <w:top w:val="none" w:sz="0" w:space="0" w:color="auto"/>
        <w:left w:val="none" w:sz="0" w:space="0" w:color="auto"/>
        <w:bottom w:val="none" w:sz="0" w:space="0" w:color="auto"/>
        <w:right w:val="none" w:sz="0" w:space="0" w:color="auto"/>
      </w:divBdr>
    </w:div>
    <w:div w:id="1498576004">
      <w:bodyDiv w:val="1"/>
      <w:marLeft w:val="0"/>
      <w:marRight w:val="0"/>
      <w:marTop w:val="0"/>
      <w:marBottom w:val="0"/>
      <w:divBdr>
        <w:top w:val="none" w:sz="0" w:space="0" w:color="auto"/>
        <w:left w:val="none" w:sz="0" w:space="0" w:color="auto"/>
        <w:bottom w:val="none" w:sz="0" w:space="0" w:color="auto"/>
        <w:right w:val="none" w:sz="0" w:space="0" w:color="auto"/>
      </w:divBdr>
    </w:div>
    <w:div w:id="1500806158">
      <w:bodyDiv w:val="1"/>
      <w:marLeft w:val="0"/>
      <w:marRight w:val="0"/>
      <w:marTop w:val="0"/>
      <w:marBottom w:val="0"/>
      <w:divBdr>
        <w:top w:val="none" w:sz="0" w:space="0" w:color="auto"/>
        <w:left w:val="none" w:sz="0" w:space="0" w:color="auto"/>
        <w:bottom w:val="none" w:sz="0" w:space="0" w:color="auto"/>
        <w:right w:val="none" w:sz="0" w:space="0" w:color="auto"/>
      </w:divBdr>
    </w:div>
    <w:div w:id="1501240657">
      <w:bodyDiv w:val="1"/>
      <w:marLeft w:val="0"/>
      <w:marRight w:val="0"/>
      <w:marTop w:val="0"/>
      <w:marBottom w:val="0"/>
      <w:divBdr>
        <w:top w:val="none" w:sz="0" w:space="0" w:color="auto"/>
        <w:left w:val="none" w:sz="0" w:space="0" w:color="auto"/>
        <w:bottom w:val="none" w:sz="0" w:space="0" w:color="auto"/>
        <w:right w:val="none" w:sz="0" w:space="0" w:color="auto"/>
      </w:divBdr>
    </w:div>
    <w:div w:id="1501775059">
      <w:bodyDiv w:val="1"/>
      <w:marLeft w:val="0"/>
      <w:marRight w:val="0"/>
      <w:marTop w:val="0"/>
      <w:marBottom w:val="0"/>
      <w:divBdr>
        <w:top w:val="none" w:sz="0" w:space="0" w:color="auto"/>
        <w:left w:val="none" w:sz="0" w:space="0" w:color="auto"/>
        <w:bottom w:val="none" w:sz="0" w:space="0" w:color="auto"/>
        <w:right w:val="none" w:sz="0" w:space="0" w:color="auto"/>
      </w:divBdr>
    </w:div>
    <w:div w:id="1501851793">
      <w:bodyDiv w:val="1"/>
      <w:marLeft w:val="0"/>
      <w:marRight w:val="0"/>
      <w:marTop w:val="0"/>
      <w:marBottom w:val="0"/>
      <w:divBdr>
        <w:top w:val="none" w:sz="0" w:space="0" w:color="auto"/>
        <w:left w:val="none" w:sz="0" w:space="0" w:color="auto"/>
        <w:bottom w:val="none" w:sz="0" w:space="0" w:color="auto"/>
        <w:right w:val="none" w:sz="0" w:space="0" w:color="auto"/>
      </w:divBdr>
    </w:div>
    <w:div w:id="1501894544">
      <w:bodyDiv w:val="1"/>
      <w:marLeft w:val="0"/>
      <w:marRight w:val="0"/>
      <w:marTop w:val="0"/>
      <w:marBottom w:val="0"/>
      <w:divBdr>
        <w:top w:val="none" w:sz="0" w:space="0" w:color="auto"/>
        <w:left w:val="none" w:sz="0" w:space="0" w:color="auto"/>
        <w:bottom w:val="none" w:sz="0" w:space="0" w:color="auto"/>
        <w:right w:val="none" w:sz="0" w:space="0" w:color="auto"/>
      </w:divBdr>
    </w:div>
    <w:div w:id="1502352640">
      <w:bodyDiv w:val="1"/>
      <w:marLeft w:val="0"/>
      <w:marRight w:val="0"/>
      <w:marTop w:val="0"/>
      <w:marBottom w:val="0"/>
      <w:divBdr>
        <w:top w:val="none" w:sz="0" w:space="0" w:color="auto"/>
        <w:left w:val="none" w:sz="0" w:space="0" w:color="auto"/>
        <w:bottom w:val="none" w:sz="0" w:space="0" w:color="auto"/>
        <w:right w:val="none" w:sz="0" w:space="0" w:color="auto"/>
      </w:divBdr>
    </w:div>
    <w:div w:id="1502426282">
      <w:bodyDiv w:val="1"/>
      <w:marLeft w:val="0"/>
      <w:marRight w:val="0"/>
      <w:marTop w:val="0"/>
      <w:marBottom w:val="0"/>
      <w:divBdr>
        <w:top w:val="none" w:sz="0" w:space="0" w:color="auto"/>
        <w:left w:val="none" w:sz="0" w:space="0" w:color="auto"/>
        <w:bottom w:val="none" w:sz="0" w:space="0" w:color="auto"/>
        <w:right w:val="none" w:sz="0" w:space="0" w:color="auto"/>
      </w:divBdr>
      <w:divsChild>
        <w:div w:id="1051806664">
          <w:marLeft w:val="0"/>
          <w:marRight w:val="0"/>
          <w:marTop w:val="0"/>
          <w:marBottom w:val="240"/>
          <w:divBdr>
            <w:top w:val="none" w:sz="0" w:space="0" w:color="auto"/>
            <w:left w:val="none" w:sz="0" w:space="0" w:color="auto"/>
            <w:bottom w:val="none" w:sz="0" w:space="0" w:color="auto"/>
            <w:right w:val="none" w:sz="0" w:space="0" w:color="auto"/>
          </w:divBdr>
          <w:divsChild>
            <w:div w:id="604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54850">
      <w:bodyDiv w:val="1"/>
      <w:marLeft w:val="0"/>
      <w:marRight w:val="0"/>
      <w:marTop w:val="0"/>
      <w:marBottom w:val="0"/>
      <w:divBdr>
        <w:top w:val="none" w:sz="0" w:space="0" w:color="auto"/>
        <w:left w:val="none" w:sz="0" w:space="0" w:color="auto"/>
        <w:bottom w:val="none" w:sz="0" w:space="0" w:color="auto"/>
        <w:right w:val="none" w:sz="0" w:space="0" w:color="auto"/>
      </w:divBdr>
    </w:div>
    <w:div w:id="1504318058">
      <w:bodyDiv w:val="1"/>
      <w:marLeft w:val="0"/>
      <w:marRight w:val="0"/>
      <w:marTop w:val="0"/>
      <w:marBottom w:val="0"/>
      <w:divBdr>
        <w:top w:val="none" w:sz="0" w:space="0" w:color="auto"/>
        <w:left w:val="none" w:sz="0" w:space="0" w:color="auto"/>
        <w:bottom w:val="none" w:sz="0" w:space="0" w:color="auto"/>
        <w:right w:val="none" w:sz="0" w:space="0" w:color="auto"/>
      </w:divBdr>
    </w:div>
    <w:div w:id="1505365845">
      <w:bodyDiv w:val="1"/>
      <w:marLeft w:val="0"/>
      <w:marRight w:val="0"/>
      <w:marTop w:val="0"/>
      <w:marBottom w:val="0"/>
      <w:divBdr>
        <w:top w:val="none" w:sz="0" w:space="0" w:color="auto"/>
        <w:left w:val="none" w:sz="0" w:space="0" w:color="auto"/>
        <w:bottom w:val="none" w:sz="0" w:space="0" w:color="auto"/>
        <w:right w:val="none" w:sz="0" w:space="0" w:color="auto"/>
      </w:divBdr>
    </w:div>
    <w:div w:id="1505392424">
      <w:bodyDiv w:val="1"/>
      <w:marLeft w:val="0"/>
      <w:marRight w:val="0"/>
      <w:marTop w:val="0"/>
      <w:marBottom w:val="0"/>
      <w:divBdr>
        <w:top w:val="none" w:sz="0" w:space="0" w:color="auto"/>
        <w:left w:val="none" w:sz="0" w:space="0" w:color="auto"/>
        <w:bottom w:val="none" w:sz="0" w:space="0" w:color="auto"/>
        <w:right w:val="none" w:sz="0" w:space="0" w:color="auto"/>
      </w:divBdr>
    </w:div>
    <w:div w:id="1505435738">
      <w:bodyDiv w:val="1"/>
      <w:marLeft w:val="0"/>
      <w:marRight w:val="0"/>
      <w:marTop w:val="0"/>
      <w:marBottom w:val="0"/>
      <w:divBdr>
        <w:top w:val="none" w:sz="0" w:space="0" w:color="auto"/>
        <w:left w:val="none" w:sz="0" w:space="0" w:color="auto"/>
        <w:bottom w:val="none" w:sz="0" w:space="0" w:color="auto"/>
        <w:right w:val="none" w:sz="0" w:space="0" w:color="auto"/>
      </w:divBdr>
    </w:div>
    <w:div w:id="1505706935">
      <w:bodyDiv w:val="1"/>
      <w:marLeft w:val="0"/>
      <w:marRight w:val="0"/>
      <w:marTop w:val="0"/>
      <w:marBottom w:val="0"/>
      <w:divBdr>
        <w:top w:val="none" w:sz="0" w:space="0" w:color="auto"/>
        <w:left w:val="none" w:sz="0" w:space="0" w:color="auto"/>
        <w:bottom w:val="none" w:sz="0" w:space="0" w:color="auto"/>
        <w:right w:val="none" w:sz="0" w:space="0" w:color="auto"/>
      </w:divBdr>
    </w:div>
    <w:div w:id="1505823382">
      <w:bodyDiv w:val="1"/>
      <w:marLeft w:val="0"/>
      <w:marRight w:val="0"/>
      <w:marTop w:val="0"/>
      <w:marBottom w:val="0"/>
      <w:divBdr>
        <w:top w:val="none" w:sz="0" w:space="0" w:color="auto"/>
        <w:left w:val="none" w:sz="0" w:space="0" w:color="auto"/>
        <w:bottom w:val="none" w:sz="0" w:space="0" w:color="auto"/>
        <w:right w:val="none" w:sz="0" w:space="0" w:color="auto"/>
      </w:divBdr>
    </w:div>
    <w:div w:id="1506820402">
      <w:bodyDiv w:val="1"/>
      <w:marLeft w:val="0"/>
      <w:marRight w:val="0"/>
      <w:marTop w:val="0"/>
      <w:marBottom w:val="0"/>
      <w:divBdr>
        <w:top w:val="none" w:sz="0" w:space="0" w:color="auto"/>
        <w:left w:val="none" w:sz="0" w:space="0" w:color="auto"/>
        <w:bottom w:val="none" w:sz="0" w:space="0" w:color="auto"/>
        <w:right w:val="none" w:sz="0" w:space="0" w:color="auto"/>
      </w:divBdr>
      <w:divsChild>
        <w:div w:id="1060786868">
          <w:marLeft w:val="0"/>
          <w:marRight w:val="0"/>
          <w:marTop w:val="0"/>
          <w:marBottom w:val="240"/>
          <w:divBdr>
            <w:top w:val="none" w:sz="0" w:space="0" w:color="auto"/>
            <w:left w:val="none" w:sz="0" w:space="0" w:color="auto"/>
            <w:bottom w:val="none" w:sz="0" w:space="0" w:color="auto"/>
            <w:right w:val="none" w:sz="0" w:space="0" w:color="auto"/>
          </w:divBdr>
          <w:divsChild>
            <w:div w:id="14300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5203">
      <w:bodyDiv w:val="1"/>
      <w:marLeft w:val="0"/>
      <w:marRight w:val="0"/>
      <w:marTop w:val="0"/>
      <w:marBottom w:val="0"/>
      <w:divBdr>
        <w:top w:val="none" w:sz="0" w:space="0" w:color="auto"/>
        <w:left w:val="none" w:sz="0" w:space="0" w:color="auto"/>
        <w:bottom w:val="none" w:sz="0" w:space="0" w:color="auto"/>
        <w:right w:val="none" w:sz="0" w:space="0" w:color="auto"/>
      </w:divBdr>
    </w:div>
    <w:div w:id="1507861170">
      <w:bodyDiv w:val="1"/>
      <w:marLeft w:val="0"/>
      <w:marRight w:val="0"/>
      <w:marTop w:val="0"/>
      <w:marBottom w:val="0"/>
      <w:divBdr>
        <w:top w:val="none" w:sz="0" w:space="0" w:color="auto"/>
        <w:left w:val="none" w:sz="0" w:space="0" w:color="auto"/>
        <w:bottom w:val="none" w:sz="0" w:space="0" w:color="auto"/>
        <w:right w:val="none" w:sz="0" w:space="0" w:color="auto"/>
      </w:divBdr>
    </w:div>
    <w:div w:id="1509445650">
      <w:bodyDiv w:val="1"/>
      <w:marLeft w:val="0"/>
      <w:marRight w:val="0"/>
      <w:marTop w:val="0"/>
      <w:marBottom w:val="0"/>
      <w:divBdr>
        <w:top w:val="none" w:sz="0" w:space="0" w:color="auto"/>
        <w:left w:val="none" w:sz="0" w:space="0" w:color="auto"/>
        <w:bottom w:val="none" w:sz="0" w:space="0" w:color="auto"/>
        <w:right w:val="none" w:sz="0" w:space="0" w:color="auto"/>
      </w:divBdr>
    </w:div>
    <w:div w:id="1509490940">
      <w:bodyDiv w:val="1"/>
      <w:marLeft w:val="0"/>
      <w:marRight w:val="0"/>
      <w:marTop w:val="0"/>
      <w:marBottom w:val="0"/>
      <w:divBdr>
        <w:top w:val="none" w:sz="0" w:space="0" w:color="auto"/>
        <w:left w:val="none" w:sz="0" w:space="0" w:color="auto"/>
        <w:bottom w:val="none" w:sz="0" w:space="0" w:color="auto"/>
        <w:right w:val="none" w:sz="0" w:space="0" w:color="auto"/>
      </w:divBdr>
    </w:div>
    <w:div w:id="1509559951">
      <w:bodyDiv w:val="1"/>
      <w:marLeft w:val="0"/>
      <w:marRight w:val="0"/>
      <w:marTop w:val="0"/>
      <w:marBottom w:val="0"/>
      <w:divBdr>
        <w:top w:val="none" w:sz="0" w:space="0" w:color="auto"/>
        <w:left w:val="none" w:sz="0" w:space="0" w:color="auto"/>
        <w:bottom w:val="none" w:sz="0" w:space="0" w:color="auto"/>
        <w:right w:val="none" w:sz="0" w:space="0" w:color="auto"/>
      </w:divBdr>
    </w:div>
    <w:div w:id="1511064414">
      <w:bodyDiv w:val="1"/>
      <w:marLeft w:val="0"/>
      <w:marRight w:val="0"/>
      <w:marTop w:val="0"/>
      <w:marBottom w:val="0"/>
      <w:divBdr>
        <w:top w:val="none" w:sz="0" w:space="0" w:color="auto"/>
        <w:left w:val="none" w:sz="0" w:space="0" w:color="auto"/>
        <w:bottom w:val="none" w:sz="0" w:space="0" w:color="auto"/>
        <w:right w:val="none" w:sz="0" w:space="0" w:color="auto"/>
      </w:divBdr>
    </w:div>
    <w:div w:id="1512798149">
      <w:bodyDiv w:val="1"/>
      <w:marLeft w:val="0"/>
      <w:marRight w:val="0"/>
      <w:marTop w:val="0"/>
      <w:marBottom w:val="0"/>
      <w:divBdr>
        <w:top w:val="none" w:sz="0" w:space="0" w:color="auto"/>
        <w:left w:val="none" w:sz="0" w:space="0" w:color="auto"/>
        <w:bottom w:val="none" w:sz="0" w:space="0" w:color="auto"/>
        <w:right w:val="none" w:sz="0" w:space="0" w:color="auto"/>
      </w:divBdr>
    </w:div>
    <w:div w:id="1512835648">
      <w:bodyDiv w:val="1"/>
      <w:marLeft w:val="0"/>
      <w:marRight w:val="0"/>
      <w:marTop w:val="0"/>
      <w:marBottom w:val="0"/>
      <w:divBdr>
        <w:top w:val="none" w:sz="0" w:space="0" w:color="auto"/>
        <w:left w:val="none" w:sz="0" w:space="0" w:color="auto"/>
        <w:bottom w:val="none" w:sz="0" w:space="0" w:color="auto"/>
        <w:right w:val="none" w:sz="0" w:space="0" w:color="auto"/>
      </w:divBdr>
    </w:div>
    <w:div w:id="1513639963">
      <w:bodyDiv w:val="1"/>
      <w:marLeft w:val="0"/>
      <w:marRight w:val="0"/>
      <w:marTop w:val="0"/>
      <w:marBottom w:val="0"/>
      <w:divBdr>
        <w:top w:val="none" w:sz="0" w:space="0" w:color="auto"/>
        <w:left w:val="none" w:sz="0" w:space="0" w:color="auto"/>
        <w:bottom w:val="none" w:sz="0" w:space="0" w:color="auto"/>
        <w:right w:val="none" w:sz="0" w:space="0" w:color="auto"/>
      </w:divBdr>
      <w:divsChild>
        <w:div w:id="562764350">
          <w:marLeft w:val="0"/>
          <w:marRight w:val="0"/>
          <w:marTop w:val="0"/>
          <w:marBottom w:val="240"/>
          <w:divBdr>
            <w:top w:val="none" w:sz="0" w:space="0" w:color="auto"/>
            <w:left w:val="none" w:sz="0" w:space="0" w:color="auto"/>
            <w:bottom w:val="none" w:sz="0" w:space="0" w:color="auto"/>
            <w:right w:val="none" w:sz="0" w:space="0" w:color="auto"/>
          </w:divBdr>
          <w:divsChild>
            <w:div w:id="10263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4407">
      <w:bodyDiv w:val="1"/>
      <w:marLeft w:val="0"/>
      <w:marRight w:val="0"/>
      <w:marTop w:val="0"/>
      <w:marBottom w:val="0"/>
      <w:divBdr>
        <w:top w:val="none" w:sz="0" w:space="0" w:color="auto"/>
        <w:left w:val="none" w:sz="0" w:space="0" w:color="auto"/>
        <w:bottom w:val="none" w:sz="0" w:space="0" w:color="auto"/>
        <w:right w:val="none" w:sz="0" w:space="0" w:color="auto"/>
      </w:divBdr>
    </w:div>
    <w:div w:id="1515800791">
      <w:bodyDiv w:val="1"/>
      <w:marLeft w:val="0"/>
      <w:marRight w:val="0"/>
      <w:marTop w:val="0"/>
      <w:marBottom w:val="0"/>
      <w:divBdr>
        <w:top w:val="none" w:sz="0" w:space="0" w:color="auto"/>
        <w:left w:val="none" w:sz="0" w:space="0" w:color="auto"/>
        <w:bottom w:val="none" w:sz="0" w:space="0" w:color="auto"/>
        <w:right w:val="none" w:sz="0" w:space="0" w:color="auto"/>
      </w:divBdr>
      <w:divsChild>
        <w:div w:id="1815558452">
          <w:marLeft w:val="0"/>
          <w:marRight w:val="0"/>
          <w:marTop w:val="0"/>
          <w:marBottom w:val="0"/>
          <w:divBdr>
            <w:top w:val="none" w:sz="0" w:space="0" w:color="auto"/>
            <w:left w:val="none" w:sz="0" w:space="0" w:color="auto"/>
            <w:bottom w:val="none" w:sz="0" w:space="0" w:color="auto"/>
            <w:right w:val="none" w:sz="0" w:space="0" w:color="auto"/>
          </w:divBdr>
        </w:div>
      </w:divsChild>
    </w:div>
    <w:div w:id="1515805158">
      <w:bodyDiv w:val="1"/>
      <w:marLeft w:val="0"/>
      <w:marRight w:val="0"/>
      <w:marTop w:val="0"/>
      <w:marBottom w:val="0"/>
      <w:divBdr>
        <w:top w:val="none" w:sz="0" w:space="0" w:color="auto"/>
        <w:left w:val="none" w:sz="0" w:space="0" w:color="auto"/>
        <w:bottom w:val="none" w:sz="0" w:space="0" w:color="auto"/>
        <w:right w:val="none" w:sz="0" w:space="0" w:color="auto"/>
      </w:divBdr>
    </w:div>
    <w:div w:id="1515875711">
      <w:bodyDiv w:val="1"/>
      <w:marLeft w:val="0"/>
      <w:marRight w:val="0"/>
      <w:marTop w:val="0"/>
      <w:marBottom w:val="0"/>
      <w:divBdr>
        <w:top w:val="none" w:sz="0" w:space="0" w:color="auto"/>
        <w:left w:val="none" w:sz="0" w:space="0" w:color="auto"/>
        <w:bottom w:val="none" w:sz="0" w:space="0" w:color="auto"/>
        <w:right w:val="none" w:sz="0" w:space="0" w:color="auto"/>
      </w:divBdr>
      <w:divsChild>
        <w:div w:id="1198010113">
          <w:marLeft w:val="0"/>
          <w:marRight w:val="0"/>
          <w:marTop w:val="0"/>
          <w:marBottom w:val="240"/>
          <w:divBdr>
            <w:top w:val="none" w:sz="0" w:space="0" w:color="auto"/>
            <w:left w:val="none" w:sz="0" w:space="0" w:color="auto"/>
            <w:bottom w:val="none" w:sz="0" w:space="0" w:color="auto"/>
            <w:right w:val="none" w:sz="0" w:space="0" w:color="auto"/>
          </w:divBdr>
          <w:divsChild>
            <w:div w:id="1952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71947">
      <w:bodyDiv w:val="1"/>
      <w:marLeft w:val="0"/>
      <w:marRight w:val="0"/>
      <w:marTop w:val="0"/>
      <w:marBottom w:val="0"/>
      <w:divBdr>
        <w:top w:val="none" w:sz="0" w:space="0" w:color="auto"/>
        <w:left w:val="none" w:sz="0" w:space="0" w:color="auto"/>
        <w:bottom w:val="none" w:sz="0" w:space="0" w:color="auto"/>
        <w:right w:val="none" w:sz="0" w:space="0" w:color="auto"/>
      </w:divBdr>
    </w:div>
    <w:div w:id="1517964849">
      <w:bodyDiv w:val="1"/>
      <w:marLeft w:val="0"/>
      <w:marRight w:val="0"/>
      <w:marTop w:val="0"/>
      <w:marBottom w:val="0"/>
      <w:divBdr>
        <w:top w:val="none" w:sz="0" w:space="0" w:color="auto"/>
        <w:left w:val="none" w:sz="0" w:space="0" w:color="auto"/>
        <w:bottom w:val="none" w:sz="0" w:space="0" w:color="auto"/>
        <w:right w:val="none" w:sz="0" w:space="0" w:color="auto"/>
      </w:divBdr>
    </w:div>
    <w:div w:id="1518039703">
      <w:bodyDiv w:val="1"/>
      <w:marLeft w:val="0"/>
      <w:marRight w:val="0"/>
      <w:marTop w:val="0"/>
      <w:marBottom w:val="0"/>
      <w:divBdr>
        <w:top w:val="none" w:sz="0" w:space="0" w:color="auto"/>
        <w:left w:val="none" w:sz="0" w:space="0" w:color="auto"/>
        <w:bottom w:val="none" w:sz="0" w:space="0" w:color="auto"/>
        <w:right w:val="none" w:sz="0" w:space="0" w:color="auto"/>
      </w:divBdr>
    </w:div>
    <w:div w:id="1518231020">
      <w:bodyDiv w:val="1"/>
      <w:marLeft w:val="0"/>
      <w:marRight w:val="0"/>
      <w:marTop w:val="0"/>
      <w:marBottom w:val="0"/>
      <w:divBdr>
        <w:top w:val="none" w:sz="0" w:space="0" w:color="auto"/>
        <w:left w:val="none" w:sz="0" w:space="0" w:color="auto"/>
        <w:bottom w:val="none" w:sz="0" w:space="0" w:color="auto"/>
        <w:right w:val="none" w:sz="0" w:space="0" w:color="auto"/>
      </w:divBdr>
    </w:div>
    <w:div w:id="1518693076">
      <w:bodyDiv w:val="1"/>
      <w:marLeft w:val="0"/>
      <w:marRight w:val="0"/>
      <w:marTop w:val="0"/>
      <w:marBottom w:val="0"/>
      <w:divBdr>
        <w:top w:val="none" w:sz="0" w:space="0" w:color="auto"/>
        <w:left w:val="none" w:sz="0" w:space="0" w:color="auto"/>
        <w:bottom w:val="none" w:sz="0" w:space="0" w:color="auto"/>
        <w:right w:val="none" w:sz="0" w:space="0" w:color="auto"/>
      </w:divBdr>
    </w:div>
    <w:div w:id="1520267818">
      <w:bodyDiv w:val="1"/>
      <w:marLeft w:val="0"/>
      <w:marRight w:val="0"/>
      <w:marTop w:val="0"/>
      <w:marBottom w:val="0"/>
      <w:divBdr>
        <w:top w:val="none" w:sz="0" w:space="0" w:color="auto"/>
        <w:left w:val="none" w:sz="0" w:space="0" w:color="auto"/>
        <w:bottom w:val="none" w:sz="0" w:space="0" w:color="auto"/>
        <w:right w:val="none" w:sz="0" w:space="0" w:color="auto"/>
      </w:divBdr>
    </w:div>
    <w:div w:id="1521047892">
      <w:bodyDiv w:val="1"/>
      <w:marLeft w:val="0"/>
      <w:marRight w:val="0"/>
      <w:marTop w:val="0"/>
      <w:marBottom w:val="0"/>
      <w:divBdr>
        <w:top w:val="none" w:sz="0" w:space="0" w:color="auto"/>
        <w:left w:val="none" w:sz="0" w:space="0" w:color="auto"/>
        <w:bottom w:val="none" w:sz="0" w:space="0" w:color="auto"/>
        <w:right w:val="none" w:sz="0" w:space="0" w:color="auto"/>
      </w:divBdr>
      <w:divsChild>
        <w:div w:id="563755511">
          <w:marLeft w:val="0"/>
          <w:marRight w:val="0"/>
          <w:marTop w:val="0"/>
          <w:marBottom w:val="0"/>
          <w:divBdr>
            <w:top w:val="none" w:sz="0" w:space="0" w:color="auto"/>
            <w:left w:val="none" w:sz="0" w:space="0" w:color="auto"/>
            <w:bottom w:val="none" w:sz="0" w:space="0" w:color="auto"/>
            <w:right w:val="none" w:sz="0" w:space="0" w:color="auto"/>
          </w:divBdr>
        </w:div>
      </w:divsChild>
    </w:div>
    <w:div w:id="1524051496">
      <w:bodyDiv w:val="1"/>
      <w:marLeft w:val="0"/>
      <w:marRight w:val="0"/>
      <w:marTop w:val="0"/>
      <w:marBottom w:val="0"/>
      <w:divBdr>
        <w:top w:val="none" w:sz="0" w:space="0" w:color="auto"/>
        <w:left w:val="none" w:sz="0" w:space="0" w:color="auto"/>
        <w:bottom w:val="none" w:sz="0" w:space="0" w:color="auto"/>
        <w:right w:val="none" w:sz="0" w:space="0" w:color="auto"/>
      </w:divBdr>
    </w:div>
    <w:div w:id="1524593613">
      <w:bodyDiv w:val="1"/>
      <w:marLeft w:val="0"/>
      <w:marRight w:val="0"/>
      <w:marTop w:val="0"/>
      <w:marBottom w:val="0"/>
      <w:divBdr>
        <w:top w:val="none" w:sz="0" w:space="0" w:color="auto"/>
        <w:left w:val="none" w:sz="0" w:space="0" w:color="auto"/>
        <w:bottom w:val="none" w:sz="0" w:space="0" w:color="auto"/>
        <w:right w:val="none" w:sz="0" w:space="0" w:color="auto"/>
      </w:divBdr>
    </w:div>
    <w:div w:id="1524780996">
      <w:bodyDiv w:val="1"/>
      <w:marLeft w:val="0"/>
      <w:marRight w:val="0"/>
      <w:marTop w:val="0"/>
      <w:marBottom w:val="0"/>
      <w:divBdr>
        <w:top w:val="none" w:sz="0" w:space="0" w:color="auto"/>
        <w:left w:val="none" w:sz="0" w:space="0" w:color="auto"/>
        <w:bottom w:val="none" w:sz="0" w:space="0" w:color="auto"/>
        <w:right w:val="none" w:sz="0" w:space="0" w:color="auto"/>
      </w:divBdr>
    </w:div>
    <w:div w:id="1525485856">
      <w:bodyDiv w:val="1"/>
      <w:marLeft w:val="0"/>
      <w:marRight w:val="0"/>
      <w:marTop w:val="0"/>
      <w:marBottom w:val="0"/>
      <w:divBdr>
        <w:top w:val="none" w:sz="0" w:space="0" w:color="auto"/>
        <w:left w:val="none" w:sz="0" w:space="0" w:color="auto"/>
        <w:bottom w:val="none" w:sz="0" w:space="0" w:color="auto"/>
        <w:right w:val="none" w:sz="0" w:space="0" w:color="auto"/>
      </w:divBdr>
    </w:div>
    <w:div w:id="1525753962">
      <w:bodyDiv w:val="1"/>
      <w:marLeft w:val="0"/>
      <w:marRight w:val="0"/>
      <w:marTop w:val="0"/>
      <w:marBottom w:val="0"/>
      <w:divBdr>
        <w:top w:val="none" w:sz="0" w:space="0" w:color="auto"/>
        <w:left w:val="none" w:sz="0" w:space="0" w:color="auto"/>
        <w:bottom w:val="none" w:sz="0" w:space="0" w:color="auto"/>
        <w:right w:val="none" w:sz="0" w:space="0" w:color="auto"/>
      </w:divBdr>
      <w:divsChild>
        <w:div w:id="1239094376">
          <w:marLeft w:val="0"/>
          <w:marRight w:val="0"/>
          <w:marTop w:val="0"/>
          <w:marBottom w:val="240"/>
          <w:divBdr>
            <w:top w:val="none" w:sz="0" w:space="0" w:color="auto"/>
            <w:left w:val="none" w:sz="0" w:space="0" w:color="auto"/>
            <w:bottom w:val="none" w:sz="0" w:space="0" w:color="auto"/>
            <w:right w:val="none" w:sz="0" w:space="0" w:color="auto"/>
          </w:divBdr>
          <w:divsChild>
            <w:div w:id="15108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4012">
      <w:bodyDiv w:val="1"/>
      <w:marLeft w:val="0"/>
      <w:marRight w:val="0"/>
      <w:marTop w:val="0"/>
      <w:marBottom w:val="0"/>
      <w:divBdr>
        <w:top w:val="none" w:sz="0" w:space="0" w:color="auto"/>
        <w:left w:val="none" w:sz="0" w:space="0" w:color="auto"/>
        <w:bottom w:val="none" w:sz="0" w:space="0" w:color="auto"/>
        <w:right w:val="none" w:sz="0" w:space="0" w:color="auto"/>
      </w:divBdr>
    </w:div>
    <w:div w:id="1529634936">
      <w:bodyDiv w:val="1"/>
      <w:marLeft w:val="0"/>
      <w:marRight w:val="0"/>
      <w:marTop w:val="0"/>
      <w:marBottom w:val="0"/>
      <w:divBdr>
        <w:top w:val="none" w:sz="0" w:space="0" w:color="auto"/>
        <w:left w:val="none" w:sz="0" w:space="0" w:color="auto"/>
        <w:bottom w:val="none" w:sz="0" w:space="0" w:color="auto"/>
        <w:right w:val="none" w:sz="0" w:space="0" w:color="auto"/>
      </w:divBdr>
    </w:div>
    <w:div w:id="1530073147">
      <w:bodyDiv w:val="1"/>
      <w:marLeft w:val="0"/>
      <w:marRight w:val="0"/>
      <w:marTop w:val="0"/>
      <w:marBottom w:val="0"/>
      <w:divBdr>
        <w:top w:val="none" w:sz="0" w:space="0" w:color="auto"/>
        <w:left w:val="none" w:sz="0" w:space="0" w:color="auto"/>
        <w:bottom w:val="none" w:sz="0" w:space="0" w:color="auto"/>
        <w:right w:val="none" w:sz="0" w:space="0" w:color="auto"/>
      </w:divBdr>
    </w:div>
    <w:div w:id="1530334624">
      <w:bodyDiv w:val="1"/>
      <w:marLeft w:val="0"/>
      <w:marRight w:val="0"/>
      <w:marTop w:val="0"/>
      <w:marBottom w:val="0"/>
      <w:divBdr>
        <w:top w:val="none" w:sz="0" w:space="0" w:color="auto"/>
        <w:left w:val="none" w:sz="0" w:space="0" w:color="auto"/>
        <w:bottom w:val="none" w:sz="0" w:space="0" w:color="auto"/>
        <w:right w:val="none" w:sz="0" w:space="0" w:color="auto"/>
      </w:divBdr>
    </w:div>
    <w:div w:id="1530339136">
      <w:bodyDiv w:val="1"/>
      <w:marLeft w:val="0"/>
      <w:marRight w:val="0"/>
      <w:marTop w:val="0"/>
      <w:marBottom w:val="0"/>
      <w:divBdr>
        <w:top w:val="none" w:sz="0" w:space="0" w:color="auto"/>
        <w:left w:val="none" w:sz="0" w:space="0" w:color="auto"/>
        <w:bottom w:val="none" w:sz="0" w:space="0" w:color="auto"/>
        <w:right w:val="none" w:sz="0" w:space="0" w:color="auto"/>
      </w:divBdr>
    </w:div>
    <w:div w:id="1530994079">
      <w:bodyDiv w:val="1"/>
      <w:marLeft w:val="0"/>
      <w:marRight w:val="0"/>
      <w:marTop w:val="0"/>
      <w:marBottom w:val="0"/>
      <w:divBdr>
        <w:top w:val="none" w:sz="0" w:space="0" w:color="auto"/>
        <w:left w:val="none" w:sz="0" w:space="0" w:color="auto"/>
        <w:bottom w:val="none" w:sz="0" w:space="0" w:color="auto"/>
        <w:right w:val="none" w:sz="0" w:space="0" w:color="auto"/>
      </w:divBdr>
    </w:div>
    <w:div w:id="1531184378">
      <w:bodyDiv w:val="1"/>
      <w:marLeft w:val="0"/>
      <w:marRight w:val="0"/>
      <w:marTop w:val="0"/>
      <w:marBottom w:val="0"/>
      <w:divBdr>
        <w:top w:val="none" w:sz="0" w:space="0" w:color="auto"/>
        <w:left w:val="none" w:sz="0" w:space="0" w:color="auto"/>
        <w:bottom w:val="none" w:sz="0" w:space="0" w:color="auto"/>
        <w:right w:val="none" w:sz="0" w:space="0" w:color="auto"/>
      </w:divBdr>
    </w:div>
    <w:div w:id="1532451149">
      <w:bodyDiv w:val="1"/>
      <w:marLeft w:val="0"/>
      <w:marRight w:val="0"/>
      <w:marTop w:val="0"/>
      <w:marBottom w:val="0"/>
      <w:divBdr>
        <w:top w:val="none" w:sz="0" w:space="0" w:color="auto"/>
        <w:left w:val="none" w:sz="0" w:space="0" w:color="auto"/>
        <w:bottom w:val="none" w:sz="0" w:space="0" w:color="auto"/>
        <w:right w:val="none" w:sz="0" w:space="0" w:color="auto"/>
      </w:divBdr>
    </w:div>
    <w:div w:id="1533762241">
      <w:bodyDiv w:val="1"/>
      <w:marLeft w:val="0"/>
      <w:marRight w:val="0"/>
      <w:marTop w:val="0"/>
      <w:marBottom w:val="0"/>
      <w:divBdr>
        <w:top w:val="none" w:sz="0" w:space="0" w:color="auto"/>
        <w:left w:val="none" w:sz="0" w:space="0" w:color="auto"/>
        <w:bottom w:val="none" w:sz="0" w:space="0" w:color="auto"/>
        <w:right w:val="none" w:sz="0" w:space="0" w:color="auto"/>
      </w:divBdr>
    </w:div>
    <w:div w:id="1535386215">
      <w:bodyDiv w:val="1"/>
      <w:marLeft w:val="0"/>
      <w:marRight w:val="0"/>
      <w:marTop w:val="0"/>
      <w:marBottom w:val="0"/>
      <w:divBdr>
        <w:top w:val="none" w:sz="0" w:space="0" w:color="auto"/>
        <w:left w:val="none" w:sz="0" w:space="0" w:color="auto"/>
        <w:bottom w:val="none" w:sz="0" w:space="0" w:color="auto"/>
        <w:right w:val="none" w:sz="0" w:space="0" w:color="auto"/>
      </w:divBdr>
    </w:div>
    <w:div w:id="1536383401">
      <w:bodyDiv w:val="1"/>
      <w:marLeft w:val="0"/>
      <w:marRight w:val="0"/>
      <w:marTop w:val="0"/>
      <w:marBottom w:val="0"/>
      <w:divBdr>
        <w:top w:val="none" w:sz="0" w:space="0" w:color="auto"/>
        <w:left w:val="none" w:sz="0" w:space="0" w:color="auto"/>
        <w:bottom w:val="none" w:sz="0" w:space="0" w:color="auto"/>
        <w:right w:val="none" w:sz="0" w:space="0" w:color="auto"/>
      </w:divBdr>
      <w:divsChild>
        <w:div w:id="555580676">
          <w:marLeft w:val="0"/>
          <w:marRight w:val="0"/>
          <w:marTop w:val="0"/>
          <w:marBottom w:val="240"/>
          <w:divBdr>
            <w:top w:val="none" w:sz="0" w:space="0" w:color="auto"/>
            <w:left w:val="none" w:sz="0" w:space="0" w:color="auto"/>
            <w:bottom w:val="none" w:sz="0" w:space="0" w:color="auto"/>
            <w:right w:val="none" w:sz="0" w:space="0" w:color="auto"/>
          </w:divBdr>
          <w:divsChild>
            <w:div w:id="5843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38609">
      <w:bodyDiv w:val="1"/>
      <w:marLeft w:val="0"/>
      <w:marRight w:val="0"/>
      <w:marTop w:val="0"/>
      <w:marBottom w:val="0"/>
      <w:divBdr>
        <w:top w:val="none" w:sz="0" w:space="0" w:color="auto"/>
        <w:left w:val="none" w:sz="0" w:space="0" w:color="auto"/>
        <w:bottom w:val="none" w:sz="0" w:space="0" w:color="auto"/>
        <w:right w:val="none" w:sz="0" w:space="0" w:color="auto"/>
      </w:divBdr>
    </w:div>
    <w:div w:id="1537617578">
      <w:bodyDiv w:val="1"/>
      <w:marLeft w:val="0"/>
      <w:marRight w:val="0"/>
      <w:marTop w:val="0"/>
      <w:marBottom w:val="0"/>
      <w:divBdr>
        <w:top w:val="none" w:sz="0" w:space="0" w:color="auto"/>
        <w:left w:val="none" w:sz="0" w:space="0" w:color="auto"/>
        <w:bottom w:val="none" w:sz="0" w:space="0" w:color="auto"/>
        <w:right w:val="none" w:sz="0" w:space="0" w:color="auto"/>
      </w:divBdr>
    </w:div>
    <w:div w:id="1538466699">
      <w:bodyDiv w:val="1"/>
      <w:marLeft w:val="0"/>
      <w:marRight w:val="0"/>
      <w:marTop w:val="0"/>
      <w:marBottom w:val="0"/>
      <w:divBdr>
        <w:top w:val="none" w:sz="0" w:space="0" w:color="auto"/>
        <w:left w:val="none" w:sz="0" w:space="0" w:color="auto"/>
        <w:bottom w:val="none" w:sz="0" w:space="0" w:color="auto"/>
        <w:right w:val="none" w:sz="0" w:space="0" w:color="auto"/>
      </w:divBdr>
    </w:div>
    <w:div w:id="1539195930">
      <w:bodyDiv w:val="1"/>
      <w:marLeft w:val="0"/>
      <w:marRight w:val="0"/>
      <w:marTop w:val="0"/>
      <w:marBottom w:val="0"/>
      <w:divBdr>
        <w:top w:val="none" w:sz="0" w:space="0" w:color="auto"/>
        <w:left w:val="none" w:sz="0" w:space="0" w:color="auto"/>
        <w:bottom w:val="none" w:sz="0" w:space="0" w:color="auto"/>
        <w:right w:val="none" w:sz="0" w:space="0" w:color="auto"/>
      </w:divBdr>
    </w:div>
    <w:div w:id="1539271124">
      <w:bodyDiv w:val="1"/>
      <w:marLeft w:val="0"/>
      <w:marRight w:val="0"/>
      <w:marTop w:val="0"/>
      <w:marBottom w:val="0"/>
      <w:divBdr>
        <w:top w:val="none" w:sz="0" w:space="0" w:color="auto"/>
        <w:left w:val="none" w:sz="0" w:space="0" w:color="auto"/>
        <w:bottom w:val="none" w:sz="0" w:space="0" w:color="auto"/>
        <w:right w:val="none" w:sz="0" w:space="0" w:color="auto"/>
      </w:divBdr>
    </w:div>
    <w:div w:id="1539396300">
      <w:bodyDiv w:val="1"/>
      <w:marLeft w:val="0"/>
      <w:marRight w:val="0"/>
      <w:marTop w:val="0"/>
      <w:marBottom w:val="0"/>
      <w:divBdr>
        <w:top w:val="none" w:sz="0" w:space="0" w:color="auto"/>
        <w:left w:val="none" w:sz="0" w:space="0" w:color="auto"/>
        <w:bottom w:val="none" w:sz="0" w:space="0" w:color="auto"/>
        <w:right w:val="none" w:sz="0" w:space="0" w:color="auto"/>
      </w:divBdr>
    </w:div>
    <w:div w:id="1539465810">
      <w:bodyDiv w:val="1"/>
      <w:marLeft w:val="0"/>
      <w:marRight w:val="0"/>
      <w:marTop w:val="0"/>
      <w:marBottom w:val="0"/>
      <w:divBdr>
        <w:top w:val="none" w:sz="0" w:space="0" w:color="auto"/>
        <w:left w:val="none" w:sz="0" w:space="0" w:color="auto"/>
        <w:bottom w:val="none" w:sz="0" w:space="0" w:color="auto"/>
        <w:right w:val="none" w:sz="0" w:space="0" w:color="auto"/>
      </w:divBdr>
    </w:div>
    <w:div w:id="1539468241">
      <w:bodyDiv w:val="1"/>
      <w:marLeft w:val="0"/>
      <w:marRight w:val="0"/>
      <w:marTop w:val="0"/>
      <w:marBottom w:val="0"/>
      <w:divBdr>
        <w:top w:val="none" w:sz="0" w:space="0" w:color="auto"/>
        <w:left w:val="none" w:sz="0" w:space="0" w:color="auto"/>
        <w:bottom w:val="none" w:sz="0" w:space="0" w:color="auto"/>
        <w:right w:val="none" w:sz="0" w:space="0" w:color="auto"/>
      </w:divBdr>
    </w:div>
    <w:div w:id="1540702654">
      <w:bodyDiv w:val="1"/>
      <w:marLeft w:val="0"/>
      <w:marRight w:val="0"/>
      <w:marTop w:val="0"/>
      <w:marBottom w:val="0"/>
      <w:divBdr>
        <w:top w:val="none" w:sz="0" w:space="0" w:color="auto"/>
        <w:left w:val="none" w:sz="0" w:space="0" w:color="auto"/>
        <w:bottom w:val="none" w:sz="0" w:space="0" w:color="auto"/>
        <w:right w:val="none" w:sz="0" w:space="0" w:color="auto"/>
      </w:divBdr>
    </w:div>
    <w:div w:id="1541357430">
      <w:bodyDiv w:val="1"/>
      <w:marLeft w:val="0"/>
      <w:marRight w:val="0"/>
      <w:marTop w:val="0"/>
      <w:marBottom w:val="0"/>
      <w:divBdr>
        <w:top w:val="none" w:sz="0" w:space="0" w:color="auto"/>
        <w:left w:val="none" w:sz="0" w:space="0" w:color="auto"/>
        <w:bottom w:val="none" w:sz="0" w:space="0" w:color="auto"/>
        <w:right w:val="none" w:sz="0" w:space="0" w:color="auto"/>
      </w:divBdr>
      <w:divsChild>
        <w:div w:id="1992366569">
          <w:marLeft w:val="0"/>
          <w:marRight w:val="0"/>
          <w:marTop w:val="0"/>
          <w:marBottom w:val="0"/>
          <w:divBdr>
            <w:top w:val="none" w:sz="0" w:space="0" w:color="auto"/>
            <w:left w:val="none" w:sz="0" w:space="0" w:color="auto"/>
            <w:bottom w:val="none" w:sz="0" w:space="0" w:color="auto"/>
            <w:right w:val="none" w:sz="0" w:space="0" w:color="auto"/>
          </w:divBdr>
        </w:div>
      </w:divsChild>
    </w:div>
    <w:div w:id="1542325081">
      <w:bodyDiv w:val="1"/>
      <w:marLeft w:val="0"/>
      <w:marRight w:val="0"/>
      <w:marTop w:val="0"/>
      <w:marBottom w:val="0"/>
      <w:divBdr>
        <w:top w:val="none" w:sz="0" w:space="0" w:color="auto"/>
        <w:left w:val="none" w:sz="0" w:space="0" w:color="auto"/>
        <w:bottom w:val="none" w:sz="0" w:space="0" w:color="auto"/>
        <w:right w:val="none" w:sz="0" w:space="0" w:color="auto"/>
      </w:divBdr>
      <w:divsChild>
        <w:div w:id="163710448">
          <w:marLeft w:val="0"/>
          <w:marRight w:val="0"/>
          <w:marTop w:val="0"/>
          <w:marBottom w:val="240"/>
          <w:divBdr>
            <w:top w:val="none" w:sz="0" w:space="0" w:color="auto"/>
            <w:left w:val="none" w:sz="0" w:space="0" w:color="auto"/>
            <w:bottom w:val="none" w:sz="0" w:space="0" w:color="auto"/>
            <w:right w:val="none" w:sz="0" w:space="0" w:color="auto"/>
          </w:divBdr>
        </w:div>
      </w:divsChild>
    </w:div>
    <w:div w:id="1543639885">
      <w:bodyDiv w:val="1"/>
      <w:marLeft w:val="0"/>
      <w:marRight w:val="0"/>
      <w:marTop w:val="0"/>
      <w:marBottom w:val="0"/>
      <w:divBdr>
        <w:top w:val="none" w:sz="0" w:space="0" w:color="auto"/>
        <w:left w:val="none" w:sz="0" w:space="0" w:color="auto"/>
        <w:bottom w:val="none" w:sz="0" w:space="0" w:color="auto"/>
        <w:right w:val="none" w:sz="0" w:space="0" w:color="auto"/>
      </w:divBdr>
    </w:div>
    <w:div w:id="1547527946">
      <w:bodyDiv w:val="1"/>
      <w:marLeft w:val="0"/>
      <w:marRight w:val="0"/>
      <w:marTop w:val="0"/>
      <w:marBottom w:val="0"/>
      <w:divBdr>
        <w:top w:val="none" w:sz="0" w:space="0" w:color="auto"/>
        <w:left w:val="none" w:sz="0" w:space="0" w:color="auto"/>
        <w:bottom w:val="none" w:sz="0" w:space="0" w:color="auto"/>
        <w:right w:val="none" w:sz="0" w:space="0" w:color="auto"/>
      </w:divBdr>
      <w:divsChild>
        <w:div w:id="315308509">
          <w:marLeft w:val="0"/>
          <w:marRight w:val="0"/>
          <w:marTop w:val="0"/>
          <w:marBottom w:val="0"/>
          <w:divBdr>
            <w:top w:val="none" w:sz="0" w:space="0" w:color="auto"/>
            <w:left w:val="none" w:sz="0" w:space="0" w:color="auto"/>
            <w:bottom w:val="none" w:sz="0" w:space="0" w:color="auto"/>
            <w:right w:val="none" w:sz="0" w:space="0" w:color="auto"/>
          </w:divBdr>
        </w:div>
      </w:divsChild>
    </w:div>
    <w:div w:id="1548376770">
      <w:bodyDiv w:val="1"/>
      <w:marLeft w:val="0"/>
      <w:marRight w:val="0"/>
      <w:marTop w:val="0"/>
      <w:marBottom w:val="0"/>
      <w:divBdr>
        <w:top w:val="none" w:sz="0" w:space="0" w:color="auto"/>
        <w:left w:val="none" w:sz="0" w:space="0" w:color="auto"/>
        <w:bottom w:val="none" w:sz="0" w:space="0" w:color="auto"/>
        <w:right w:val="none" w:sz="0" w:space="0" w:color="auto"/>
      </w:divBdr>
    </w:div>
    <w:div w:id="1549992352">
      <w:bodyDiv w:val="1"/>
      <w:marLeft w:val="0"/>
      <w:marRight w:val="0"/>
      <w:marTop w:val="0"/>
      <w:marBottom w:val="0"/>
      <w:divBdr>
        <w:top w:val="none" w:sz="0" w:space="0" w:color="auto"/>
        <w:left w:val="none" w:sz="0" w:space="0" w:color="auto"/>
        <w:bottom w:val="none" w:sz="0" w:space="0" w:color="auto"/>
        <w:right w:val="none" w:sz="0" w:space="0" w:color="auto"/>
      </w:divBdr>
      <w:divsChild>
        <w:div w:id="1619410620">
          <w:marLeft w:val="0"/>
          <w:marRight w:val="0"/>
          <w:marTop w:val="0"/>
          <w:marBottom w:val="240"/>
          <w:divBdr>
            <w:top w:val="none" w:sz="0" w:space="0" w:color="auto"/>
            <w:left w:val="none" w:sz="0" w:space="0" w:color="auto"/>
            <w:bottom w:val="none" w:sz="0" w:space="0" w:color="auto"/>
            <w:right w:val="none" w:sz="0" w:space="0" w:color="auto"/>
          </w:divBdr>
          <w:divsChild>
            <w:div w:id="135731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432">
      <w:bodyDiv w:val="1"/>
      <w:marLeft w:val="0"/>
      <w:marRight w:val="0"/>
      <w:marTop w:val="0"/>
      <w:marBottom w:val="0"/>
      <w:divBdr>
        <w:top w:val="none" w:sz="0" w:space="0" w:color="auto"/>
        <w:left w:val="none" w:sz="0" w:space="0" w:color="auto"/>
        <w:bottom w:val="none" w:sz="0" w:space="0" w:color="auto"/>
        <w:right w:val="none" w:sz="0" w:space="0" w:color="auto"/>
      </w:divBdr>
    </w:div>
    <w:div w:id="1551067660">
      <w:bodyDiv w:val="1"/>
      <w:marLeft w:val="0"/>
      <w:marRight w:val="0"/>
      <w:marTop w:val="0"/>
      <w:marBottom w:val="0"/>
      <w:divBdr>
        <w:top w:val="none" w:sz="0" w:space="0" w:color="auto"/>
        <w:left w:val="none" w:sz="0" w:space="0" w:color="auto"/>
        <w:bottom w:val="none" w:sz="0" w:space="0" w:color="auto"/>
        <w:right w:val="none" w:sz="0" w:space="0" w:color="auto"/>
      </w:divBdr>
    </w:div>
    <w:div w:id="1551459494">
      <w:bodyDiv w:val="1"/>
      <w:marLeft w:val="0"/>
      <w:marRight w:val="0"/>
      <w:marTop w:val="0"/>
      <w:marBottom w:val="0"/>
      <w:divBdr>
        <w:top w:val="none" w:sz="0" w:space="0" w:color="auto"/>
        <w:left w:val="none" w:sz="0" w:space="0" w:color="auto"/>
        <w:bottom w:val="none" w:sz="0" w:space="0" w:color="auto"/>
        <w:right w:val="none" w:sz="0" w:space="0" w:color="auto"/>
      </w:divBdr>
    </w:div>
    <w:div w:id="1552037294">
      <w:bodyDiv w:val="1"/>
      <w:marLeft w:val="0"/>
      <w:marRight w:val="0"/>
      <w:marTop w:val="0"/>
      <w:marBottom w:val="0"/>
      <w:divBdr>
        <w:top w:val="none" w:sz="0" w:space="0" w:color="auto"/>
        <w:left w:val="none" w:sz="0" w:space="0" w:color="auto"/>
        <w:bottom w:val="none" w:sz="0" w:space="0" w:color="auto"/>
        <w:right w:val="none" w:sz="0" w:space="0" w:color="auto"/>
      </w:divBdr>
    </w:div>
    <w:div w:id="1552887978">
      <w:bodyDiv w:val="1"/>
      <w:marLeft w:val="0"/>
      <w:marRight w:val="0"/>
      <w:marTop w:val="0"/>
      <w:marBottom w:val="0"/>
      <w:divBdr>
        <w:top w:val="none" w:sz="0" w:space="0" w:color="auto"/>
        <w:left w:val="none" w:sz="0" w:space="0" w:color="auto"/>
        <w:bottom w:val="none" w:sz="0" w:space="0" w:color="auto"/>
        <w:right w:val="none" w:sz="0" w:space="0" w:color="auto"/>
      </w:divBdr>
    </w:div>
    <w:div w:id="1553538186">
      <w:bodyDiv w:val="1"/>
      <w:marLeft w:val="0"/>
      <w:marRight w:val="0"/>
      <w:marTop w:val="0"/>
      <w:marBottom w:val="0"/>
      <w:divBdr>
        <w:top w:val="none" w:sz="0" w:space="0" w:color="auto"/>
        <w:left w:val="none" w:sz="0" w:space="0" w:color="auto"/>
        <w:bottom w:val="none" w:sz="0" w:space="0" w:color="auto"/>
        <w:right w:val="none" w:sz="0" w:space="0" w:color="auto"/>
      </w:divBdr>
    </w:div>
    <w:div w:id="1553924583">
      <w:bodyDiv w:val="1"/>
      <w:marLeft w:val="0"/>
      <w:marRight w:val="0"/>
      <w:marTop w:val="0"/>
      <w:marBottom w:val="0"/>
      <w:divBdr>
        <w:top w:val="none" w:sz="0" w:space="0" w:color="auto"/>
        <w:left w:val="none" w:sz="0" w:space="0" w:color="auto"/>
        <w:bottom w:val="none" w:sz="0" w:space="0" w:color="auto"/>
        <w:right w:val="none" w:sz="0" w:space="0" w:color="auto"/>
      </w:divBdr>
    </w:div>
    <w:div w:id="1555005269">
      <w:bodyDiv w:val="1"/>
      <w:marLeft w:val="0"/>
      <w:marRight w:val="0"/>
      <w:marTop w:val="0"/>
      <w:marBottom w:val="0"/>
      <w:divBdr>
        <w:top w:val="none" w:sz="0" w:space="0" w:color="auto"/>
        <w:left w:val="none" w:sz="0" w:space="0" w:color="auto"/>
        <w:bottom w:val="none" w:sz="0" w:space="0" w:color="auto"/>
        <w:right w:val="none" w:sz="0" w:space="0" w:color="auto"/>
      </w:divBdr>
    </w:div>
    <w:div w:id="1555655449">
      <w:bodyDiv w:val="1"/>
      <w:marLeft w:val="0"/>
      <w:marRight w:val="0"/>
      <w:marTop w:val="0"/>
      <w:marBottom w:val="0"/>
      <w:divBdr>
        <w:top w:val="none" w:sz="0" w:space="0" w:color="auto"/>
        <w:left w:val="none" w:sz="0" w:space="0" w:color="auto"/>
        <w:bottom w:val="none" w:sz="0" w:space="0" w:color="auto"/>
        <w:right w:val="none" w:sz="0" w:space="0" w:color="auto"/>
      </w:divBdr>
    </w:div>
    <w:div w:id="1556965419">
      <w:bodyDiv w:val="1"/>
      <w:marLeft w:val="0"/>
      <w:marRight w:val="0"/>
      <w:marTop w:val="0"/>
      <w:marBottom w:val="0"/>
      <w:divBdr>
        <w:top w:val="none" w:sz="0" w:space="0" w:color="auto"/>
        <w:left w:val="none" w:sz="0" w:space="0" w:color="auto"/>
        <w:bottom w:val="none" w:sz="0" w:space="0" w:color="auto"/>
        <w:right w:val="none" w:sz="0" w:space="0" w:color="auto"/>
      </w:divBdr>
      <w:divsChild>
        <w:div w:id="1216620727">
          <w:marLeft w:val="0"/>
          <w:marRight w:val="0"/>
          <w:marTop w:val="0"/>
          <w:marBottom w:val="0"/>
          <w:divBdr>
            <w:top w:val="none" w:sz="0" w:space="0" w:color="auto"/>
            <w:left w:val="none" w:sz="0" w:space="0" w:color="auto"/>
            <w:bottom w:val="none" w:sz="0" w:space="0" w:color="auto"/>
            <w:right w:val="none" w:sz="0" w:space="0" w:color="auto"/>
          </w:divBdr>
        </w:div>
      </w:divsChild>
    </w:div>
    <w:div w:id="1557087799">
      <w:bodyDiv w:val="1"/>
      <w:marLeft w:val="0"/>
      <w:marRight w:val="0"/>
      <w:marTop w:val="0"/>
      <w:marBottom w:val="0"/>
      <w:divBdr>
        <w:top w:val="none" w:sz="0" w:space="0" w:color="auto"/>
        <w:left w:val="none" w:sz="0" w:space="0" w:color="auto"/>
        <w:bottom w:val="none" w:sz="0" w:space="0" w:color="auto"/>
        <w:right w:val="none" w:sz="0" w:space="0" w:color="auto"/>
      </w:divBdr>
    </w:div>
    <w:div w:id="1557470629">
      <w:bodyDiv w:val="1"/>
      <w:marLeft w:val="0"/>
      <w:marRight w:val="0"/>
      <w:marTop w:val="0"/>
      <w:marBottom w:val="0"/>
      <w:divBdr>
        <w:top w:val="none" w:sz="0" w:space="0" w:color="auto"/>
        <w:left w:val="none" w:sz="0" w:space="0" w:color="auto"/>
        <w:bottom w:val="none" w:sz="0" w:space="0" w:color="auto"/>
        <w:right w:val="none" w:sz="0" w:space="0" w:color="auto"/>
      </w:divBdr>
    </w:div>
    <w:div w:id="1557667598">
      <w:bodyDiv w:val="1"/>
      <w:marLeft w:val="0"/>
      <w:marRight w:val="0"/>
      <w:marTop w:val="0"/>
      <w:marBottom w:val="0"/>
      <w:divBdr>
        <w:top w:val="none" w:sz="0" w:space="0" w:color="auto"/>
        <w:left w:val="none" w:sz="0" w:space="0" w:color="auto"/>
        <w:bottom w:val="none" w:sz="0" w:space="0" w:color="auto"/>
        <w:right w:val="none" w:sz="0" w:space="0" w:color="auto"/>
      </w:divBdr>
    </w:div>
    <w:div w:id="1558127940">
      <w:bodyDiv w:val="1"/>
      <w:marLeft w:val="0"/>
      <w:marRight w:val="0"/>
      <w:marTop w:val="0"/>
      <w:marBottom w:val="0"/>
      <w:divBdr>
        <w:top w:val="none" w:sz="0" w:space="0" w:color="auto"/>
        <w:left w:val="none" w:sz="0" w:space="0" w:color="auto"/>
        <w:bottom w:val="none" w:sz="0" w:space="0" w:color="auto"/>
        <w:right w:val="none" w:sz="0" w:space="0" w:color="auto"/>
      </w:divBdr>
      <w:divsChild>
        <w:div w:id="1571500008">
          <w:marLeft w:val="0"/>
          <w:marRight w:val="0"/>
          <w:marTop w:val="0"/>
          <w:marBottom w:val="240"/>
          <w:divBdr>
            <w:top w:val="none" w:sz="0" w:space="0" w:color="auto"/>
            <w:left w:val="none" w:sz="0" w:space="0" w:color="auto"/>
            <w:bottom w:val="none" w:sz="0" w:space="0" w:color="auto"/>
            <w:right w:val="none" w:sz="0" w:space="0" w:color="auto"/>
          </w:divBdr>
          <w:divsChild>
            <w:div w:id="141488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0611">
      <w:bodyDiv w:val="1"/>
      <w:marLeft w:val="0"/>
      <w:marRight w:val="0"/>
      <w:marTop w:val="0"/>
      <w:marBottom w:val="0"/>
      <w:divBdr>
        <w:top w:val="none" w:sz="0" w:space="0" w:color="auto"/>
        <w:left w:val="none" w:sz="0" w:space="0" w:color="auto"/>
        <w:bottom w:val="none" w:sz="0" w:space="0" w:color="auto"/>
        <w:right w:val="none" w:sz="0" w:space="0" w:color="auto"/>
      </w:divBdr>
    </w:div>
    <w:div w:id="1558661150">
      <w:bodyDiv w:val="1"/>
      <w:marLeft w:val="0"/>
      <w:marRight w:val="0"/>
      <w:marTop w:val="0"/>
      <w:marBottom w:val="0"/>
      <w:divBdr>
        <w:top w:val="none" w:sz="0" w:space="0" w:color="auto"/>
        <w:left w:val="none" w:sz="0" w:space="0" w:color="auto"/>
        <w:bottom w:val="none" w:sz="0" w:space="0" w:color="auto"/>
        <w:right w:val="none" w:sz="0" w:space="0" w:color="auto"/>
      </w:divBdr>
    </w:div>
    <w:div w:id="1559199008">
      <w:bodyDiv w:val="1"/>
      <w:marLeft w:val="0"/>
      <w:marRight w:val="0"/>
      <w:marTop w:val="0"/>
      <w:marBottom w:val="0"/>
      <w:divBdr>
        <w:top w:val="none" w:sz="0" w:space="0" w:color="auto"/>
        <w:left w:val="none" w:sz="0" w:space="0" w:color="auto"/>
        <w:bottom w:val="none" w:sz="0" w:space="0" w:color="auto"/>
        <w:right w:val="none" w:sz="0" w:space="0" w:color="auto"/>
      </w:divBdr>
    </w:div>
    <w:div w:id="1561286130">
      <w:bodyDiv w:val="1"/>
      <w:marLeft w:val="0"/>
      <w:marRight w:val="0"/>
      <w:marTop w:val="0"/>
      <w:marBottom w:val="0"/>
      <w:divBdr>
        <w:top w:val="none" w:sz="0" w:space="0" w:color="auto"/>
        <w:left w:val="none" w:sz="0" w:space="0" w:color="auto"/>
        <w:bottom w:val="none" w:sz="0" w:space="0" w:color="auto"/>
        <w:right w:val="none" w:sz="0" w:space="0" w:color="auto"/>
      </w:divBdr>
    </w:div>
    <w:div w:id="1562516066">
      <w:bodyDiv w:val="1"/>
      <w:marLeft w:val="0"/>
      <w:marRight w:val="0"/>
      <w:marTop w:val="0"/>
      <w:marBottom w:val="0"/>
      <w:divBdr>
        <w:top w:val="none" w:sz="0" w:space="0" w:color="auto"/>
        <w:left w:val="none" w:sz="0" w:space="0" w:color="auto"/>
        <w:bottom w:val="none" w:sz="0" w:space="0" w:color="auto"/>
        <w:right w:val="none" w:sz="0" w:space="0" w:color="auto"/>
      </w:divBdr>
      <w:divsChild>
        <w:div w:id="1278756840">
          <w:marLeft w:val="0"/>
          <w:marRight w:val="0"/>
          <w:marTop w:val="0"/>
          <w:marBottom w:val="0"/>
          <w:divBdr>
            <w:top w:val="none" w:sz="0" w:space="0" w:color="auto"/>
            <w:left w:val="none" w:sz="0" w:space="0" w:color="auto"/>
            <w:bottom w:val="none" w:sz="0" w:space="0" w:color="auto"/>
            <w:right w:val="none" w:sz="0" w:space="0" w:color="auto"/>
          </w:divBdr>
        </w:div>
      </w:divsChild>
    </w:div>
    <w:div w:id="1564214890">
      <w:bodyDiv w:val="1"/>
      <w:marLeft w:val="0"/>
      <w:marRight w:val="0"/>
      <w:marTop w:val="0"/>
      <w:marBottom w:val="0"/>
      <w:divBdr>
        <w:top w:val="none" w:sz="0" w:space="0" w:color="auto"/>
        <w:left w:val="none" w:sz="0" w:space="0" w:color="auto"/>
        <w:bottom w:val="none" w:sz="0" w:space="0" w:color="auto"/>
        <w:right w:val="none" w:sz="0" w:space="0" w:color="auto"/>
      </w:divBdr>
    </w:div>
    <w:div w:id="1565678294">
      <w:bodyDiv w:val="1"/>
      <w:marLeft w:val="0"/>
      <w:marRight w:val="0"/>
      <w:marTop w:val="0"/>
      <w:marBottom w:val="0"/>
      <w:divBdr>
        <w:top w:val="none" w:sz="0" w:space="0" w:color="auto"/>
        <w:left w:val="none" w:sz="0" w:space="0" w:color="auto"/>
        <w:bottom w:val="none" w:sz="0" w:space="0" w:color="auto"/>
        <w:right w:val="none" w:sz="0" w:space="0" w:color="auto"/>
      </w:divBdr>
    </w:div>
    <w:div w:id="1565797904">
      <w:bodyDiv w:val="1"/>
      <w:marLeft w:val="0"/>
      <w:marRight w:val="0"/>
      <w:marTop w:val="0"/>
      <w:marBottom w:val="0"/>
      <w:divBdr>
        <w:top w:val="none" w:sz="0" w:space="0" w:color="auto"/>
        <w:left w:val="none" w:sz="0" w:space="0" w:color="auto"/>
        <w:bottom w:val="none" w:sz="0" w:space="0" w:color="auto"/>
        <w:right w:val="none" w:sz="0" w:space="0" w:color="auto"/>
      </w:divBdr>
    </w:div>
    <w:div w:id="1565868936">
      <w:bodyDiv w:val="1"/>
      <w:marLeft w:val="0"/>
      <w:marRight w:val="0"/>
      <w:marTop w:val="0"/>
      <w:marBottom w:val="0"/>
      <w:divBdr>
        <w:top w:val="none" w:sz="0" w:space="0" w:color="auto"/>
        <w:left w:val="none" w:sz="0" w:space="0" w:color="auto"/>
        <w:bottom w:val="none" w:sz="0" w:space="0" w:color="auto"/>
        <w:right w:val="none" w:sz="0" w:space="0" w:color="auto"/>
      </w:divBdr>
      <w:divsChild>
        <w:div w:id="1539856429">
          <w:marLeft w:val="0"/>
          <w:marRight w:val="0"/>
          <w:marTop w:val="0"/>
          <w:marBottom w:val="240"/>
          <w:divBdr>
            <w:top w:val="none" w:sz="0" w:space="0" w:color="auto"/>
            <w:left w:val="none" w:sz="0" w:space="0" w:color="auto"/>
            <w:bottom w:val="none" w:sz="0" w:space="0" w:color="auto"/>
            <w:right w:val="none" w:sz="0" w:space="0" w:color="auto"/>
          </w:divBdr>
          <w:divsChild>
            <w:div w:id="174294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9071">
      <w:bodyDiv w:val="1"/>
      <w:marLeft w:val="0"/>
      <w:marRight w:val="0"/>
      <w:marTop w:val="0"/>
      <w:marBottom w:val="0"/>
      <w:divBdr>
        <w:top w:val="none" w:sz="0" w:space="0" w:color="auto"/>
        <w:left w:val="none" w:sz="0" w:space="0" w:color="auto"/>
        <w:bottom w:val="none" w:sz="0" w:space="0" w:color="auto"/>
        <w:right w:val="none" w:sz="0" w:space="0" w:color="auto"/>
      </w:divBdr>
    </w:div>
    <w:div w:id="1568106582">
      <w:bodyDiv w:val="1"/>
      <w:marLeft w:val="0"/>
      <w:marRight w:val="0"/>
      <w:marTop w:val="0"/>
      <w:marBottom w:val="0"/>
      <w:divBdr>
        <w:top w:val="none" w:sz="0" w:space="0" w:color="auto"/>
        <w:left w:val="none" w:sz="0" w:space="0" w:color="auto"/>
        <w:bottom w:val="none" w:sz="0" w:space="0" w:color="auto"/>
        <w:right w:val="none" w:sz="0" w:space="0" w:color="auto"/>
      </w:divBdr>
    </w:div>
    <w:div w:id="1568374577">
      <w:bodyDiv w:val="1"/>
      <w:marLeft w:val="0"/>
      <w:marRight w:val="0"/>
      <w:marTop w:val="0"/>
      <w:marBottom w:val="0"/>
      <w:divBdr>
        <w:top w:val="none" w:sz="0" w:space="0" w:color="auto"/>
        <w:left w:val="none" w:sz="0" w:space="0" w:color="auto"/>
        <w:bottom w:val="none" w:sz="0" w:space="0" w:color="auto"/>
        <w:right w:val="none" w:sz="0" w:space="0" w:color="auto"/>
      </w:divBdr>
    </w:div>
    <w:div w:id="1568875164">
      <w:bodyDiv w:val="1"/>
      <w:marLeft w:val="0"/>
      <w:marRight w:val="0"/>
      <w:marTop w:val="0"/>
      <w:marBottom w:val="0"/>
      <w:divBdr>
        <w:top w:val="none" w:sz="0" w:space="0" w:color="auto"/>
        <w:left w:val="none" w:sz="0" w:space="0" w:color="auto"/>
        <w:bottom w:val="none" w:sz="0" w:space="0" w:color="auto"/>
        <w:right w:val="none" w:sz="0" w:space="0" w:color="auto"/>
      </w:divBdr>
    </w:div>
    <w:div w:id="1569413375">
      <w:bodyDiv w:val="1"/>
      <w:marLeft w:val="0"/>
      <w:marRight w:val="0"/>
      <w:marTop w:val="0"/>
      <w:marBottom w:val="0"/>
      <w:divBdr>
        <w:top w:val="none" w:sz="0" w:space="0" w:color="auto"/>
        <w:left w:val="none" w:sz="0" w:space="0" w:color="auto"/>
        <w:bottom w:val="none" w:sz="0" w:space="0" w:color="auto"/>
        <w:right w:val="none" w:sz="0" w:space="0" w:color="auto"/>
      </w:divBdr>
    </w:div>
    <w:div w:id="1569881448">
      <w:bodyDiv w:val="1"/>
      <w:marLeft w:val="0"/>
      <w:marRight w:val="0"/>
      <w:marTop w:val="0"/>
      <w:marBottom w:val="0"/>
      <w:divBdr>
        <w:top w:val="none" w:sz="0" w:space="0" w:color="auto"/>
        <w:left w:val="none" w:sz="0" w:space="0" w:color="auto"/>
        <w:bottom w:val="none" w:sz="0" w:space="0" w:color="auto"/>
        <w:right w:val="none" w:sz="0" w:space="0" w:color="auto"/>
      </w:divBdr>
    </w:div>
    <w:div w:id="1570384989">
      <w:bodyDiv w:val="1"/>
      <w:marLeft w:val="0"/>
      <w:marRight w:val="0"/>
      <w:marTop w:val="0"/>
      <w:marBottom w:val="0"/>
      <w:divBdr>
        <w:top w:val="none" w:sz="0" w:space="0" w:color="auto"/>
        <w:left w:val="none" w:sz="0" w:space="0" w:color="auto"/>
        <w:bottom w:val="none" w:sz="0" w:space="0" w:color="auto"/>
        <w:right w:val="none" w:sz="0" w:space="0" w:color="auto"/>
      </w:divBdr>
    </w:div>
    <w:div w:id="1570917776">
      <w:bodyDiv w:val="1"/>
      <w:marLeft w:val="0"/>
      <w:marRight w:val="0"/>
      <w:marTop w:val="0"/>
      <w:marBottom w:val="0"/>
      <w:divBdr>
        <w:top w:val="none" w:sz="0" w:space="0" w:color="auto"/>
        <w:left w:val="none" w:sz="0" w:space="0" w:color="auto"/>
        <w:bottom w:val="none" w:sz="0" w:space="0" w:color="auto"/>
        <w:right w:val="none" w:sz="0" w:space="0" w:color="auto"/>
      </w:divBdr>
    </w:div>
    <w:div w:id="1572158584">
      <w:bodyDiv w:val="1"/>
      <w:marLeft w:val="0"/>
      <w:marRight w:val="0"/>
      <w:marTop w:val="0"/>
      <w:marBottom w:val="0"/>
      <w:divBdr>
        <w:top w:val="none" w:sz="0" w:space="0" w:color="auto"/>
        <w:left w:val="none" w:sz="0" w:space="0" w:color="auto"/>
        <w:bottom w:val="none" w:sz="0" w:space="0" w:color="auto"/>
        <w:right w:val="none" w:sz="0" w:space="0" w:color="auto"/>
      </w:divBdr>
      <w:divsChild>
        <w:div w:id="1690718416">
          <w:marLeft w:val="0"/>
          <w:marRight w:val="0"/>
          <w:marTop w:val="0"/>
          <w:marBottom w:val="240"/>
          <w:divBdr>
            <w:top w:val="none" w:sz="0" w:space="0" w:color="auto"/>
            <w:left w:val="none" w:sz="0" w:space="0" w:color="auto"/>
            <w:bottom w:val="none" w:sz="0" w:space="0" w:color="auto"/>
            <w:right w:val="none" w:sz="0" w:space="0" w:color="auto"/>
          </w:divBdr>
          <w:divsChild>
            <w:div w:id="18078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417">
      <w:bodyDiv w:val="1"/>
      <w:marLeft w:val="0"/>
      <w:marRight w:val="0"/>
      <w:marTop w:val="0"/>
      <w:marBottom w:val="0"/>
      <w:divBdr>
        <w:top w:val="none" w:sz="0" w:space="0" w:color="auto"/>
        <w:left w:val="none" w:sz="0" w:space="0" w:color="auto"/>
        <w:bottom w:val="none" w:sz="0" w:space="0" w:color="auto"/>
        <w:right w:val="none" w:sz="0" w:space="0" w:color="auto"/>
      </w:divBdr>
    </w:div>
    <w:div w:id="1572351391">
      <w:bodyDiv w:val="1"/>
      <w:marLeft w:val="0"/>
      <w:marRight w:val="0"/>
      <w:marTop w:val="0"/>
      <w:marBottom w:val="0"/>
      <w:divBdr>
        <w:top w:val="none" w:sz="0" w:space="0" w:color="auto"/>
        <w:left w:val="none" w:sz="0" w:space="0" w:color="auto"/>
        <w:bottom w:val="none" w:sz="0" w:space="0" w:color="auto"/>
        <w:right w:val="none" w:sz="0" w:space="0" w:color="auto"/>
      </w:divBdr>
    </w:div>
    <w:div w:id="1573158763">
      <w:bodyDiv w:val="1"/>
      <w:marLeft w:val="0"/>
      <w:marRight w:val="0"/>
      <w:marTop w:val="0"/>
      <w:marBottom w:val="0"/>
      <w:divBdr>
        <w:top w:val="none" w:sz="0" w:space="0" w:color="auto"/>
        <w:left w:val="none" w:sz="0" w:space="0" w:color="auto"/>
        <w:bottom w:val="none" w:sz="0" w:space="0" w:color="auto"/>
        <w:right w:val="none" w:sz="0" w:space="0" w:color="auto"/>
      </w:divBdr>
    </w:div>
    <w:div w:id="1573268689">
      <w:bodyDiv w:val="1"/>
      <w:marLeft w:val="0"/>
      <w:marRight w:val="0"/>
      <w:marTop w:val="0"/>
      <w:marBottom w:val="0"/>
      <w:divBdr>
        <w:top w:val="none" w:sz="0" w:space="0" w:color="auto"/>
        <w:left w:val="none" w:sz="0" w:space="0" w:color="auto"/>
        <w:bottom w:val="none" w:sz="0" w:space="0" w:color="auto"/>
        <w:right w:val="none" w:sz="0" w:space="0" w:color="auto"/>
      </w:divBdr>
    </w:div>
    <w:div w:id="1575776822">
      <w:bodyDiv w:val="1"/>
      <w:marLeft w:val="0"/>
      <w:marRight w:val="0"/>
      <w:marTop w:val="0"/>
      <w:marBottom w:val="0"/>
      <w:divBdr>
        <w:top w:val="none" w:sz="0" w:space="0" w:color="auto"/>
        <w:left w:val="none" w:sz="0" w:space="0" w:color="auto"/>
        <w:bottom w:val="none" w:sz="0" w:space="0" w:color="auto"/>
        <w:right w:val="none" w:sz="0" w:space="0" w:color="auto"/>
      </w:divBdr>
    </w:div>
    <w:div w:id="1575817044">
      <w:bodyDiv w:val="1"/>
      <w:marLeft w:val="0"/>
      <w:marRight w:val="0"/>
      <w:marTop w:val="0"/>
      <w:marBottom w:val="0"/>
      <w:divBdr>
        <w:top w:val="none" w:sz="0" w:space="0" w:color="auto"/>
        <w:left w:val="none" w:sz="0" w:space="0" w:color="auto"/>
        <w:bottom w:val="none" w:sz="0" w:space="0" w:color="auto"/>
        <w:right w:val="none" w:sz="0" w:space="0" w:color="auto"/>
      </w:divBdr>
    </w:div>
    <w:div w:id="1576165988">
      <w:bodyDiv w:val="1"/>
      <w:marLeft w:val="0"/>
      <w:marRight w:val="0"/>
      <w:marTop w:val="0"/>
      <w:marBottom w:val="0"/>
      <w:divBdr>
        <w:top w:val="none" w:sz="0" w:space="0" w:color="auto"/>
        <w:left w:val="none" w:sz="0" w:space="0" w:color="auto"/>
        <w:bottom w:val="none" w:sz="0" w:space="0" w:color="auto"/>
        <w:right w:val="none" w:sz="0" w:space="0" w:color="auto"/>
      </w:divBdr>
    </w:div>
    <w:div w:id="1576666808">
      <w:bodyDiv w:val="1"/>
      <w:marLeft w:val="0"/>
      <w:marRight w:val="0"/>
      <w:marTop w:val="0"/>
      <w:marBottom w:val="0"/>
      <w:divBdr>
        <w:top w:val="none" w:sz="0" w:space="0" w:color="auto"/>
        <w:left w:val="none" w:sz="0" w:space="0" w:color="auto"/>
        <w:bottom w:val="none" w:sz="0" w:space="0" w:color="auto"/>
        <w:right w:val="none" w:sz="0" w:space="0" w:color="auto"/>
      </w:divBdr>
    </w:div>
    <w:div w:id="1576668828">
      <w:bodyDiv w:val="1"/>
      <w:marLeft w:val="0"/>
      <w:marRight w:val="0"/>
      <w:marTop w:val="0"/>
      <w:marBottom w:val="0"/>
      <w:divBdr>
        <w:top w:val="none" w:sz="0" w:space="0" w:color="auto"/>
        <w:left w:val="none" w:sz="0" w:space="0" w:color="auto"/>
        <w:bottom w:val="none" w:sz="0" w:space="0" w:color="auto"/>
        <w:right w:val="none" w:sz="0" w:space="0" w:color="auto"/>
      </w:divBdr>
    </w:div>
    <w:div w:id="1577082567">
      <w:bodyDiv w:val="1"/>
      <w:marLeft w:val="0"/>
      <w:marRight w:val="0"/>
      <w:marTop w:val="0"/>
      <w:marBottom w:val="0"/>
      <w:divBdr>
        <w:top w:val="none" w:sz="0" w:space="0" w:color="auto"/>
        <w:left w:val="none" w:sz="0" w:space="0" w:color="auto"/>
        <w:bottom w:val="none" w:sz="0" w:space="0" w:color="auto"/>
        <w:right w:val="none" w:sz="0" w:space="0" w:color="auto"/>
      </w:divBdr>
    </w:div>
    <w:div w:id="1578510655">
      <w:bodyDiv w:val="1"/>
      <w:marLeft w:val="0"/>
      <w:marRight w:val="0"/>
      <w:marTop w:val="0"/>
      <w:marBottom w:val="0"/>
      <w:divBdr>
        <w:top w:val="none" w:sz="0" w:space="0" w:color="auto"/>
        <w:left w:val="none" w:sz="0" w:space="0" w:color="auto"/>
        <w:bottom w:val="none" w:sz="0" w:space="0" w:color="auto"/>
        <w:right w:val="none" w:sz="0" w:space="0" w:color="auto"/>
      </w:divBdr>
    </w:div>
    <w:div w:id="1579510699">
      <w:bodyDiv w:val="1"/>
      <w:marLeft w:val="0"/>
      <w:marRight w:val="0"/>
      <w:marTop w:val="0"/>
      <w:marBottom w:val="0"/>
      <w:divBdr>
        <w:top w:val="none" w:sz="0" w:space="0" w:color="auto"/>
        <w:left w:val="none" w:sz="0" w:space="0" w:color="auto"/>
        <w:bottom w:val="none" w:sz="0" w:space="0" w:color="auto"/>
        <w:right w:val="none" w:sz="0" w:space="0" w:color="auto"/>
      </w:divBdr>
    </w:div>
    <w:div w:id="1579901728">
      <w:bodyDiv w:val="1"/>
      <w:marLeft w:val="0"/>
      <w:marRight w:val="0"/>
      <w:marTop w:val="0"/>
      <w:marBottom w:val="0"/>
      <w:divBdr>
        <w:top w:val="none" w:sz="0" w:space="0" w:color="auto"/>
        <w:left w:val="none" w:sz="0" w:space="0" w:color="auto"/>
        <w:bottom w:val="none" w:sz="0" w:space="0" w:color="auto"/>
        <w:right w:val="none" w:sz="0" w:space="0" w:color="auto"/>
      </w:divBdr>
    </w:div>
    <w:div w:id="1580868591">
      <w:bodyDiv w:val="1"/>
      <w:marLeft w:val="0"/>
      <w:marRight w:val="0"/>
      <w:marTop w:val="0"/>
      <w:marBottom w:val="0"/>
      <w:divBdr>
        <w:top w:val="none" w:sz="0" w:space="0" w:color="auto"/>
        <w:left w:val="none" w:sz="0" w:space="0" w:color="auto"/>
        <w:bottom w:val="none" w:sz="0" w:space="0" w:color="auto"/>
        <w:right w:val="none" w:sz="0" w:space="0" w:color="auto"/>
      </w:divBdr>
    </w:div>
    <w:div w:id="1581216816">
      <w:bodyDiv w:val="1"/>
      <w:marLeft w:val="0"/>
      <w:marRight w:val="0"/>
      <w:marTop w:val="0"/>
      <w:marBottom w:val="0"/>
      <w:divBdr>
        <w:top w:val="none" w:sz="0" w:space="0" w:color="auto"/>
        <w:left w:val="none" w:sz="0" w:space="0" w:color="auto"/>
        <w:bottom w:val="none" w:sz="0" w:space="0" w:color="auto"/>
        <w:right w:val="none" w:sz="0" w:space="0" w:color="auto"/>
      </w:divBdr>
    </w:div>
    <w:div w:id="1581981087">
      <w:bodyDiv w:val="1"/>
      <w:marLeft w:val="0"/>
      <w:marRight w:val="0"/>
      <w:marTop w:val="0"/>
      <w:marBottom w:val="0"/>
      <w:divBdr>
        <w:top w:val="none" w:sz="0" w:space="0" w:color="auto"/>
        <w:left w:val="none" w:sz="0" w:space="0" w:color="auto"/>
        <w:bottom w:val="none" w:sz="0" w:space="0" w:color="auto"/>
        <w:right w:val="none" w:sz="0" w:space="0" w:color="auto"/>
      </w:divBdr>
    </w:div>
    <w:div w:id="1582565366">
      <w:bodyDiv w:val="1"/>
      <w:marLeft w:val="0"/>
      <w:marRight w:val="0"/>
      <w:marTop w:val="0"/>
      <w:marBottom w:val="0"/>
      <w:divBdr>
        <w:top w:val="none" w:sz="0" w:space="0" w:color="auto"/>
        <w:left w:val="none" w:sz="0" w:space="0" w:color="auto"/>
        <w:bottom w:val="none" w:sz="0" w:space="0" w:color="auto"/>
        <w:right w:val="none" w:sz="0" w:space="0" w:color="auto"/>
      </w:divBdr>
    </w:div>
    <w:div w:id="1586037109">
      <w:bodyDiv w:val="1"/>
      <w:marLeft w:val="0"/>
      <w:marRight w:val="0"/>
      <w:marTop w:val="0"/>
      <w:marBottom w:val="0"/>
      <w:divBdr>
        <w:top w:val="none" w:sz="0" w:space="0" w:color="auto"/>
        <w:left w:val="none" w:sz="0" w:space="0" w:color="auto"/>
        <w:bottom w:val="none" w:sz="0" w:space="0" w:color="auto"/>
        <w:right w:val="none" w:sz="0" w:space="0" w:color="auto"/>
      </w:divBdr>
    </w:div>
    <w:div w:id="1586763798">
      <w:bodyDiv w:val="1"/>
      <w:marLeft w:val="0"/>
      <w:marRight w:val="0"/>
      <w:marTop w:val="0"/>
      <w:marBottom w:val="0"/>
      <w:divBdr>
        <w:top w:val="none" w:sz="0" w:space="0" w:color="auto"/>
        <w:left w:val="none" w:sz="0" w:space="0" w:color="auto"/>
        <w:bottom w:val="none" w:sz="0" w:space="0" w:color="auto"/>
        <w:right w:val="none" w:sz="0" w:space="0" w:color="auto"/>
      </w:divBdr>
    </w:div>
    <w:div w:id="1589071813">
      <w:bodyDiv w:val="1"/>
      <w:marLeft w:val="0"/>
      <w:marRight w:val="0"/>
      <w:marTop w:val="0"/>
      <w:marBottom w:val="0"/>
      <w:divBdr>
        <w:top w:val="none" w:sz="0" w:space="0" w:color="auto"/>
        <w:left w:val="none" w:sz="0" w:space="0" w:color="auto"/>
        <w:bottom w:val="none" w:sz="0" w:space="0" w:color="auto"/>
        <w:right w:val="none" w:sz="0" w:space="0" w:color="auto"/>
      </w:divBdr>
    </w:div>
    <w:div w:id="1589652447">
      <w:bodyDiv w:val="1"/>
      <w:marLeft w:val="0"/>
      <w:marRight w:val="0"/>
      <w:marTop w:val="0"/>
      <w:marBottom w:val="0"/>
      <w:divBdr>
        <w:top w:val="none" w:sz="0" w:space="0" w:color="auto"/>
        <w:left w:val="none" w:sz="0" w:space="0" w:color="auto"/>
        <w:bottom w:val="none" w:sz="0" w:space="0" w:color="auto"/>
        <w:right w:val="none" w:sz="0" w:space="0" w:color="auto"/>
      </w:divBdr>
    </w:div>
    <w:div w:id="1590894672">
      <w:bodyDiv w:val="1"/>
      <w:marLeft w:val="0"/>
      <w:marRight w:val="0"/>
      <w:marTop w:val="0"/>
      <w:marBottom w:val="0"/>
      <w:divBdr>
        <w:top w:val="none" w:sz="0" w:space="0" w:color="auto"/>
        <w:left w:val="none" w:sz="0" w:space="0" w:color="auto"/>
        <w:bottom w:val="none" w:sz="0" w:space="0" w:color="auto"/>
        <w:right w:val="none" w:sz="0" w:space="0" w:color="auto"/>
      </w:divBdr>
    </w:div>
    <w:div w:id="1592397990">
      <w:bodyDiv w:val="1"/>
      <w:marLeft w:val="0"/>
      <w:marRight w:val="0"/>
      <w:marTop w:val="0"/>
      <w:marBottom w:val="0"/>
      <w:divBdr>
        <w:top w:val="none" w:sz="0" w:space="0" w:color="auto"/>
        <w:left w:val="none" w:sz="0" w:space="0" w:color="auto"/>
        <w:bottom w:val="none" w:sz="0" w:space="0" w:color="auto"/>
        <w:right w:val="none" w:sz="0" w:space="0" w:color="auto"/>
      </w:divBdr>
    </w:div>
    <w:div w:id="1594437215">
      <w:bodyDiv w:val="1"/>
      <w:marLeft w:val="0"/>
      <w:marRight w:val="0"/>
      <w:marTop w:val="0"/>
      <w:marBottom w:val="0"/>
      <w:divBdr>
        <w:top w:val="none" w:sz="0" w:space="0" w:color="auto"/>
        <w:left w:val="none" w:sz="0" w:space="0" w:color="auto"/>
        <w:bottom w:val="none" w:sz="0" w:space="0" w:color="auto"/>
        <w:right w:val="none" w:sz="0" w:space="0" w:color="auto"/>
      </w:divBdr>
      <w:divsChild>
        <w:div w:id="1677728228">
          <w:marLeft w:val="0"/>
          <w:marRight w:val="0"/>
          <w:marTop w:val="0"/>
          <w:marBottom w:val="240"/>
          <w:divBdr>
            <w:top w:val="none" w:sz="0" w:space="0" w:color="auto"/>
            <w:left w:val="none" w:sz="0" w:space="0" w:color="auto"/>
            <w:bottom w:val="none" w:sz="0" w:space="0" w:color="auto"/>
            <w:right w:val="none" w:sz="0" w:space="0" w:color="auto"/>
          </w:divBdr>
          <w:divsChild>
            <w:div w:id="3412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4184">
      <w:bodyDiv w:val="1"/>
      <w:marLeft w:val="0"/>
      <w:marRight w:val="0"/>
      <w:marTop w:val="0"/>
      <w:marBottom w:val="0"/>
      <w:divBdr>
        <w:top w:val="none" w:sz="0" w:space="0" w:color="auto"/>
        <w:left w:val="none" w:sz="0" w:space="0" w:color="auto"/>
        <w:bottom w:val="none" w:sz="0" w:space="0" w:color="auto"/>
        <w:right w:val="none" w:sz="0" w:space="0" w:color="auto"/>
      </w:divBdr>
      <w:divsChild>
        <w:div w:id="849640853">
          <w:marLeft w:val="0"/>
          <w:marRight w:val="0"/>
          <w:marTop w:val="0"/>
          <w:marBottom w:val="240"/>
          <w:divBdr>
            <w:top w:val="none" w:sz="0" w:space="0" w:color="auto"/>
            <w:left w:val="none" w:sz="0" w:space="0" w:color="auto"/>
            <w:bottom w:val="none" w:sz="0" w:space="0" w:color="auto"/>
            <w:right w:val="none" w:sz="0" w:space="0" w:color="auto"/>
          </w:divBdr>
        </w:div>
      </w:divsChild>
    </w:div>
    <w:div w:id="1595436587">
      <w:bodyDiv w:val="1"/>
      <w:marLeft w:val="0"/>
      <w:marRight w:val="0"/>
      <w:marTop w:val="0"/>
      <w:marBottom w:val="0"/>
      <w:divBdr>
        <w:top w:val="none" w:sz="0" w:space="0" w:color="auto"/>
        <w:left w:val="none" w:sz="0" w:space="0" w:color="auto"/>
        <w:bottom w:val="none" w:sz="0" w:space="0" w:color="auto"/>
        <w:right w:val="none" w:sz="0" w:space="0" w:color="auto"/>
      </w:divBdr>
    </w:div>
    <w:div w:id="1595628952">
      <w:bodyDiv w:val="1"/>
      <w:marLeft w:val="0"/>
      <w:marRight w:val="0"/>
      <w:marTop w:val="0"/>
      <w:marBottom w:val="0"/>
      <w:divBdr>
        <w:top w:val="none" w:sz="0" w:space="0" w:color="auto"/>
        <w:left w:val="none" w:sz="0" w:space="0" w:color="auto"/>
        <w:bottom w:val="none" w:sz="0" w:space="0" w:color="auto"/>
        <w:right w:val="none" w:sz="0" w:space="0" w:color="auto"/>
      </w:divBdr>
    </w:div>
    <w:div w:id="1595700190">
      <w:bodyDiv w:val="1"/>
      <w:marLeft w:val="0"/>
      <w:marRight w:val="0"/>
      <w:marTop w:val="0"/>
      <w:marBottom w:val="0"/>
      <w:divBdr>
        <w:top w:val="none" w:sz="0" w:space="0" w:color="auto"/>
        <w:left w:val="none" w:sz="0" w:space="0" w:color="auto"/>
        <w:bottom w:val="none" w:sz="0" w:space="0" w:color="auto"/>
        <w:right w:val="none" w:sz="0" w:space="0" w:color="auto"/>
      </w:divBdr>
    </w:div>
    <w:div w:id="1596479818">
      <w:bodyDiv w:val="1"/>
      <w:marLeft w:val="0"/>
      <w:marRight w:val="0"/>
      <w:marTop w:val="0"/>
      <w:marBottom w:val="0"/>
      <w:divBdr>
        <w:top w:val="none" w:sz="0" w:space="0" w:color="auto"/>
        <w:left w:val="none" w:sz="0" w:space="0" w:color="auto"/>
        <w:bottom w:val="none" w:sz="0" w:space="0" w:color="auto"/>
        <w:right w:val="none" w:sz="0" w:space="0" w:color="auto"/>
      </w:divBdr>
    </w:div>
    <w:div w:id="1596595258">
      <w:bodyDiv w:val="1"/>
      <w:marLeft w:val="0"/>
      <w:marRight w:val="0"/>
      <w:marTop w:val="0"/>
      <w:marBottom w:val="0"/>
      <w:divBdr>
        <w:top w:val="none" w:sz="0" w:space="0" w:color="auto"/>
        <w:left w:val="none" w:sz="0" w:space="0" w:color="auto"/>
        <w:bottom w:val="none" w:sz="0" w:space="0" w:color="auto"/>
        <w:right w:val="none" w:sz="0" w:space="0" w:color="auto"/>
      </w:divBdr>
    </w:div>
    <w:div w:id="1596942618">
      <w:bodyDiv w:val="1"/>
      <w:marLeft w:val="0"/>
      <w:marRight w:val="0"/>
      <w:marTop w:val="0"/>
      <w:marBottom w:val="0"/>
      <w:divBdr>
        <w:top w:val="none" w:sz="0" w:space="0" w:color="auto"/>
        <w:left w:val="none" w:sz="0" w:space="0" w:color="auto"/>
        <w:bottom w:val="none" w:sz="0" w:space="0" w:color="auto"/>
        <w:right w:val="none" w:sz="0" w:space="0" w:color="auto"/>
      </w:divBdr>
    </w:div>
    <w:div w:id="1597515613">
      <w:bodyDiv w:val="1"/>
      <w:marLeft w:val="0"/>
      <w:marRight w:val="0"/>
      <w:marTop w:val="0"/>
      <w:marBottom w:val="0"/>
      <w:divBdr>
        <w:top w:val="none" w:sz="0" w:space="0" w:color="auto"/>
        <w:left w:val="none" w:sz="0" w:space="0" w:color="auto"/>
        <w:bottom w:val="none" w:sz="0" w:space="0" w:color="auto"/>
        <w:right w:val="none" w:sz="0" w:space="0" w:color="auto"/>
      </w:divBdr>
    </w:div>
    <w:div w:id="1597593997">
      <w:bodyDiv w:val="1"/>
      <w:marLeft w:val="0"/>
      <w:marRight w:val="0"/>
      <w:marTop w:val="0"/>
      <w:marBottom w:val="0"/>
      <w:divBdr>
        <w:top w:val="none" w:sz="0" w:space="0" w:color="auto"/>
        <w:left w:val="none" w:sz="0" w:space="0" w:color="auto"/>
        <w:bottom w:val="none" w:sz="0" w:space="0" w:color="auto"/>
        <w:right w:val="none" w:sz="0" w:space="0" w:color="auto"/>
      </w:divBdr>
    </w:div>
    <w:div w:id="1598828009">
      <w:bodyDiv w:val="1"/>
      <w:marLeft w:val="0"/>
      <w:marRight w:val="0"/>
      <w:marTop w:val="0"/>
      <w:marBottom w:val="0"/>
      <w:divBdr>
        <w:top w:val="none" w:sz="0" w:space="0" w:color="auto"/>
        <w:left w:val="none" w:sz="0" w:space="0" w:color="auto"/>
        <w:bottom w:val="none" w:sz="0" w:space="0" w:color="auto"/>
        <w:right w:val="none" w:sz="0" w:space="0" w:color="auto"/>
      </w:divBdr>
    </w:div>
    <w:div w:id="1598829824">
      <w:bodyDiv w:val="1"/>
      <w:marLeft w:val="0"/>
      <w:marRight w:val="0"/>
      <w:marTop w:val="0"/>
      <w:marBottom w:val="0"/>
      <w:divBdr>
        <w:top w:val="none" w:sz="0" w:space="0" w:color="auto"/>
        <w:left w:val="none" w:sz="0" w:space="0" w:color="auto"/>
        <w:bottom w:val="none" w:sz="0" w:space="0" w:color="auto"/>
        <w:right w:val="none" w:sz="0" w:space="0" w:color="auto"/>
      </w:divBdr>
    </w:div>
    <w:div w:id="1599214543">
      <w:bodyDiv w:val="1"/>
      <w:marLeft w:val="0"/>
      <w:marRight w:val="0"/>
      <w:marTop w:val="0"/>
      <w:marBottom w:val="0"/>
      <w:divBdr>
        <w:top w:val="none" w:sz="0" w:space="0" w:color="auto"/>
        <w:left w:val="none" w:sz="0" w:space="0" w:color="auto"/>
        <w:bottom w:val="none" w:sz="0" w:space="0" w:color="auto"/>
        <w:right w:val="none" w:sz="0" w:space="0" w:color="auto"/>
      </w:divBdr>
    </w:div>
    <w:div w:id="1600793138">
      <w:bodyDiv w:val="1"/>
      <w:marLeft w:val="0"/>
      <w:marRight w:val="0"/>
      <w:marTop w:val="0"/>
      <w:marBottom w:val="0"/>
      <w:divBdr>
        <w:top w:val="none" w:sz="0" w:space="0" w:color="auto"/>
        <w:left w:val="none" w:sz="0" w:space="0" w:color="auto"/>
        <w:bottom w:val="none" w:sz="0" w:space="0" w:color="auto"/>
        <w:right w:val="none" w:sz="0" w:space="0" w:color="auto"/>
      </w:divBdr>
    </w:div>
    <w:div w:id="1602641949">
      <w:bodyDiv w:val="1"/>
      <w:marLeft w:val="0"/>
      <w:marRight w:val="0"/>
      <w:marTop w:val="0"/>
      <w:marBottom w:val="0"/>
      <w:divBdr>
        <w:top w:val="none" w:sz="0" w:space="0" w:color="auto"/>
        <w:left w:val="none" w:sz="0" w:space="0" w:color="auto"/>
        <w:bottom w:val="none" w:sz="0" w:space="0" w:color="auto"/>
        <w:right w:val="none" w:sz="0" w:space="0" w:color="auto"/>
      </w:divBdr>
      <w:divsChild>
        <w:div w:id="871921638">
          <w:marLeft w:val="0"/>
          <w:marRight w:val="0"/>
          <w:marTop w:val="0"/>
          <w:marBottom w:val="240"/>
          <w:divBdr>
            <w:top w:val="none" w:sz="0" w:space="0" w:color="auto"/>
            <w:left w:val="none" w:sz="0" w:space="0" w:color="auto"/>
            <w:bottom w:val="none" w:sz="0" w:space="0" w:color="auto"/>
            <w:right w:val="none" w:sz="0" w:space="0" w:color="auto"/>
          </w:divBdr>
          <w:divsChild>
            <w:div w:id="16522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3368">
      <w:bodyDiv w:val="1"/>
      <w:marLeft w:val="0"/>
      <w:marRight w:val="0"/>
      <w:marTop w:val="0"/>
      <w:marBottom w:val="0"/>
      <w:divBdr>
        <w:top w:val="none" w:sz="0" w:space="0" w:color="auto"/>
        <w:left w:val="none" w:sz="0" w:space="0" w:color="auto"/>
        <w:bottom w:val="none" w:sz="0" w:space="0" w:color="auto"/>
        <w:right w:val="none" w:sz="0" w:space="0" w:color="auto"/>
      </w:divBdr>
      <w:divsChild>
        <w:div w:id="1710639582">
          <w:marLeft w:val="0"/>
          <w:marRight w:val="0"/>
          <w:marTop w:val="0"/>
          <w:marBottom w:val="240"/>
          <w:divBdr>
            <w:top w:val="none" w:sz="0" w:space="0" w:color="auto"/>
            <w:left w:val="none" w:sz="0" w:space="0" w:color="auto"/>
            <w:bottom w:val="none" w:sz="0" w:space="0" w:color="auto"/>
            <w:right w:val="none" w:sz="0" w:space="0" w:color="auto"/>
          </w:divBdr>
          <w:divsChild>
            <w:div w:id="17141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4379">
      <w:bodyDiv w:val="1"/>
      <w:marLeft w:val="0"/>
      <w:marRight w:val="0"/>
      <w:marTop w:val="0"/>
      <w:marBottom w:val="0"/>
      <w:divBdr>
        <w:top w:val="none" w:sz="0" w:space="0" w:color="auto"/>
        <w:left w:val="none" w:sz="0" w:space="0" w:color="auto"/>
        <w:bottom w:val="none" w:sz="0" w:space="0" w:color="auto"/>
        <w:right w:val="none" w:sz="0" w:space="0" w:color="auto"/>
      </w:divBdr>
    </w:div>
    <w:div w:id="1604190287">
      <w:bodyDiv w:val="1"/>
      <w:marLeft w:val="0"/>
      <w:marRight w:val="0"/>
      <w:marTop w:val="0"/>
      <w:marBottom w:val="0"/>
      <w:divBdr>
        <w:top w:val="none" w:sz="0" w:space="0" w:color="auto"/>
        <w:left w:val="none" w:sz="0" w:space="0" w:color="auto"/>
        <w:bottom w:val="none" w:sz="0" w:space="0" w:color="auto"/>
        <w:right w:val="none" w:sz="0" w:space="0" w:color="auto"/>
      </w:divBdr>
    </w:div>
    <w:div w:id="1604190356">
      <w:bodyDiv w:val="1"/>
      <w:marLeft w:val="0"/>
      <w:marRight w:val="0"/>
      <w:marTop w:val="0"/>
      <w:marBottom w:val="0"/>
      <w:divBdr>
        <w:top w:val="none" w:sz="0" w:space="0" w:color="auto"/>
        <w:left w:val="none" w:sz="0" w:space="0" w:color="auto"/>
        <w:bottom w:val="none" w:sz="0" w:space="0" w:color="auto"/>
        <w:right w:val="none" w:sz="0" w:space="0" w:color="auto"/>
      </w:divBdr>
    </w:div>
    <w:div w:id="1605110396">
      <w:bodyDiv w:val="1"/>
      <w:marLeft w:val="0"/>
      <w:marRight w:val="0"/>
      <w:marTop w:val="0"/>
      <w:marBottom w:val="0"/>
      <w:divBdr>
        <w:top w:val="none" w:sz="0" w:space="0" w:color="auto"/>
        <w:left w:val="none" w:sz="0" w:space="0" w:color="auto"/>
        <w:bottom w:val="none" w:sz="0" w:space="0" w:color="auto"/>
        <w:right w:val="none" w:sz="0" w:space="0" w:color="auto"/>
      </w:divBdr>
    </w:div>
    <w:div w:id="1605838845">
      <w:bodyDiv w:val="1"/>
      <w:marLeft w:val="0"/>
      <w:marRight w:val="0"/>
      <w:marTop w:val="0"/>
      <w:marBottom w:val="0"/>
      <w:divBdr>
        <w:top w:val="none" w:sz="0" w:space="0" w:color="auto"/>
        <w:left w:val="none" w:sz="0" w:space="0" w:color="auto"/>
        <w:bottom w:val="none" w:sz="0" w:space="0" w:color="auto"/>
        <w:right w:val="none" w:sz="0" w:space="0" w:color="auto"/>
      </w:divBdr>
    </w:div>
    <w:div w:id="1606039130">
      <w:bodyDiv w:val="1"/>
      <w:marLeft w:val="0"/>
      <w:marRight w:val="0"/>
      <w:marTop w:val="0"/>
      <w:marBottom w:val="0"/>
      <w:divBdr>
        <w:top w:val="none" w:sz="0" w:space="0" w:color="auto"/>
        <w:left w:val="none" w:sz="0" w:space="0" w:color="auto"/>
        <w:bottom w:val="none" w:sz="0" w:space="0" w:color="auto"/>
        <w:right w:val="none" w:sz="0" w:space="0" w:color="auto"/>
      </w:divBdr>
    </w:div>
    <w:div w:id="1607275083">
      <w:bodyDiv w:val="1"/>
      <w:marLeft w:val="0"/>
      <w:marRight w:val="0"/>
      <w:marTop w:val="0"/>
      <w:marBottom w:val="0"/>
      <w:divBdr>
        <w:top w:val="none" w:sz="0" w:space="0" w:color="auto"/>
        <w:left w:val="none" w:sz="0" w:space="0" w:color="auto"/>
        <w:bottom w:val="none" w:sz="0" w:space="0" w:color="auto"/>
        <w:right w:val="none" w:sz="0" w:space="0" w:color="auto"/>
      </w:divBdr>
    </w:div>
    <w:div w:id="1608922870">
      <w:bodyDiv w:val="1"/>
      <w:marLeft w:val="0"/>
      <w:marRight w:val="0"/>
      <w:marTop w:val="0"/>
      <w:marBottom w:val="0"/>
      <w:divBdr>
        <w:top w:val="none" w:sz="0" w:space="0" w:color="auto"/>
        <w:left w:val="none" w:sz="0" w:space="0" w:color="auto"/>
        <w:bottom w:val="none" w:sz="0" w:space="0" w:color="auto"/>
        <w:right w:val="none" w:sz="0" w:space="0" w:color="auto"/>
      </w:divBdr>
    </w:div>
    <w:div w:id="1609237203">
      <w:bodyDiv w:val="1"/>
      <w:marLeft w:val="0"/>
      <w:marRight w:val="0"/>
      <w:marTop w:val="0"/>
      <w:marBottom w:val="0"/>
      <w:divBdr>
        <w:top w:val="none" w:sz="0" w:space="0" w:color="auto"/>
        <w:left w:val="none" w:sz="0" w:space="0" w:color="auto"/>
        <w:bottom w:val="none" w:sz="0" w:space="0" w:color="auto"/>
        <w:right w:val="none" w:sz="0" w:space="0" w:color="auto"/>
      </w:divBdr>
    </w:div>
    <w:div w:id="1610502784">
      <w:bodyDiv w:val="1"/>
      <w:marLeft w:val="0"/>
      <w:marRight w:val="0"/>
      <w:marTop w:val="0"/>
      <w:marBottom w:val="0"/>
      <w:divBdr>
        <w:top w:val="none" w:sz="0" w:space="0" w:color="auto"/>
        <w:left w:val="none" w:sz="0" w:space="0" w:color="auto"/>
        <w:bottom w:val="none" w:sz="0" w:space="0" w:color="auto"/>
        <w:right w:val="none" w:sz="0" w:space="0" w:color="auto"/>
      </w:divBdr>
    </w:div>
    <w:div w:id="1610770317">
      <w:bodyDiv w:val="1"/>
      <w:marLeft w:val="0"/>
      <w:marRight w:val="0"/>
      <w:marTop w:val="0"/>
      <w:marBottom w:val="0"/>
      <w:divBdr>
        <w:top w:val="none" w:sz="0" w:space="0" w:color="auto"/>
        <w:left w:val="none" w:sz="0" w:space="0" w:color="auto"/>
        <w:bottom w:val="none" w:sz="0" w:space="0" w:color="auto"/>
        <w:right w:val="none" w:sz="0" w:space="0" w:color="auto"/>
      </w:divBdr>
    </w:div>
    <w:div w:id="1611468868">
      <w:bodyDiv w:val="1"/>
      <w:marLeft w:val="0"/>
      <w:marRight w:val="0"/>
      <w:marTop w:val="0"/>
      <w:marBottom w:val="0"/>
      <w:divBdr>
        <w:top w:val="none" w:sz="0" w:space="0" w:color="auto"/>
        <w:left w:val="none" w:sz="0" w:space="0" w:color="auto"/>
        <w:bottom w:val="none" w:sz="0" w:space="0" w:color="auto"/>
        <w:right w:val="none" w:sz="0" w:space="0" w:color="auto"/>
      </w:divBdr>
    </w:div>
    <w:div w:id="1611548963">
      <w:bodyDiv w:val="1"/>
      <w:marLeft w:val="0"/>
      <w:marRight w:val="0"/>
      <w:marTop w:val="0"/>
      <w:marBottom w:val="0"/>
      <w:divBdr>
        <w:top w:val="none" w:sz="0" w:space="0" w:color="auto"/>
        <w:left w:val="none" w:sz="0" w:space="0" w:color="auto"/>
        <w:bottom w:val="none" w:sz="0" w:space="0" w:color="auto"/>
        <w:right w:val="none" w:sz="0" w:space="0" w:color="auto"/>
      </w:divBdr>
    </w:div>
    <w:div w:id="1613125262">
      <w:bodyDiv w:val="1"/>
      <w:marLeft w:val="0"/>
      <w:marRight w:val="0"/>
      <w:marTop w:val="0"/>
      <w:marBottom w:val="0"/>
      <w:divBdr>
        <w:top w:val="none" w:sz="0" w:space="0" w:color="auto"/>
        <w:left w:val="none" w:sz="0" w:space="0" w:color="auto"/>
        <w:bottom w:val="none" w:sz="0" w:space="0" w:color="auto"/>
        <w:right w:val="none" w:sz="0" w:space="0" w:color="auto"/>
      </w:divBdr>
    </w:div>
    <w:div w:id="1613198841">
      <w:bodyDiv w:val="1"/>
      <w:marLeft w:val="0"/>
      <w:marRight w:val="0"/>
      <w:marTop w:val="0"/>
      <w:marBottom w:val="0"/>
      <w:divBdr>
        <w:top w:val="none" w:sz="0" w:space="0" w:color="auto"/>
        <w:left w:val="none" w:sz="0" w:space="0" w:color="auto"/>
        <w:bottom w:val="none" w:sz="0" w:space="0" w:color="auto"/>
        <w:right w:val="none" w:sz="0" w:space="0" w:color="auto"/>
      </w:divBdr>
    </w:div>
    <w:div w:id="1614828172">
      <w:bodyDiv w:val="1"/>
      <w:marLeft w:val="0"/>
      <w:marRight w:val="0"/>
      <w:marTop w:val="0"/>
      <w:marBottom w:val="0"/>
      <w:divBdr>
        <w:top w:val="none" w:sz="0" w:space="0" w:color="auto"/>
        <w:left w:val="none" w:sz="0" w:space="0" w:color="auto"/>
        <w:bottom w:val="none" w:sz="0" w:space="0" w:color="auto"/>
        <w:right w:val="none" w:sz="0" w:space="0" w:color="auto"/>
      </w:divBdr>
    </w:div>
    <w:div w:id="1616670630">
      <w:bodyDiv w:val="1"/>
      <w:marLeft w:val="0"/>
      <w:marRight w:val="0"/>
      <w:marTop w:val="0"/>
      <w:marBottom w:val="0"/>
      <w:divBdr>
        <w:top w:val="none" w:sz="0" w:space="0" w:color="auto"/>
        <w:left w:val="none" w:sz="0" w:space="0" w:color="auto"/>
        <w:bottom w:val="none" w:sz="0" w:space="0" w:color="auto"/>
        <w:right w:val="none" w:sz="0" w:space="0" w:color="auto"/>
      </w:divBdr>
    </w:div>
    <w:div w:id="1616717503">
      <w:bodyDiv w:val="1"/>
      <w:marLeft w:val="0"/>
      <w:marRight w:val="0"/>
      <w:marTop w:val="0"/>
      <w:marBottom w:val="0"/>
      <w:divBdr>
        <w:top w:val="none" w:sz="0" w:space="0" w:color="auto"/>
        <w:left w:val="none" w:sz="0" w:space="0" w:color="auto"/>
        <w:bottom w:val="none" w:sz="0" w:space="0" w:color="auto"/>
        <w:right w:val="none" w:sz="0" w:space="0" w:color="auto"/>
      </w:divBdr>
    </w:div>
    <w:div w:id="1616981680">
      <w:bodyDiv w:val="1"/>
      <w:marLeft w:val="0"/>
      <w:marRight w:val="0"/>
      <w:marTop w:val="0"/>
      <w:marBottom w:val="0"/>
      <w:divBdr>
        <w:top w:val="none" w:sz="0" w:space="0" w:color="auto"/>
        <w:left w:val="none" w:sz="0" w:space="0" w:color="auto"/>
        <w:bottom w:val="none" w:sz="0" w:space="0" w:color="auto"/>
        <w:right w:val="none" w:sz="0" w:space="0" w:color="auto"/>
      </w:divBdr>
    </w:div>
    <w:div w:id="1618289160">
      <w:bodyDiv w:val="1"/>
      <w:marLeft w:val="0"/>
      <w:marRight w:val="0"/>
      <w:marTop w:val="0"/>
      <w:marBottom w:val="0"/>
      <w:divBdr>
        <w:top w:val="none" w:sz="0" w:space="0" w:color="auto"/>
        <w:left w:val="none" w:sz="0" w:space="0" w:color="auto"/>
        <w:bottom w:val="none" w:sz="0" w:space="0" w:color="auto"/>
        <w:right w:val="none" w:sz="0" w:space="0" w:color="auto"/>
      </w:divBdr>
    </w:div>
    <w:div w:id="1619293805">
      <w:bodyDiv w:val="1"/>
      <w:marLeft w:val="0"/>
      <w:marRight w:val="0"/>
      <w:marTop w:val="0"/>
      <w:marBottom w:val="0"/>
      <w:divBdr>
        <w:top w:val="none" w:sz="0" w:space="0" w:color="auto"/>
        <w:left w:val="none" w:sz="0" w:space="0" w:color="auto"/>
        <w:bottom w:val="none" w:sz="0" w:space="0" w:color="auto"/>
        <w:right w:val="none" w:sz="0" w:space="0" w:color="auto"/>
      </w:divBdr>
    </w:div>
    <w:div w:id="1620910775">
      <w:bodyDiv w:val="1"/>
      <w:marLeft w:val="0"/>
      <w:marRight w:val="0"/>
      <w:marTop w:val="0"/>
      <w:marBottom w:val="0"/>
      <w:divBdr>
        <w:top w:val="none" w:sz="0" w:space="0" w:color="auto"/>
        <w:left w:val="none" w:sz="0" w:space="0" w:color="auto"/>
        <w:bottom w:val="none" w:sz="0" w:space="0" w:color="auto"/>
        <w:right w:val="none" w:sz="0" w:space="0" w:color="auto"/>
      </w:divBdr>
    </w:div>
    <w:div w:id="1622034515">
      <w:bodyDiv w:val="1"/>
      <w:marLeft w:val="0"/>
      <w:marRight w:val="0"/>
      <w:marTop w:val="0"/>
      <w:marBottom w:val="0"/>
      <w:divBdr>
        <w:top w:val="none" w:sz="0" w:space="0" w:color="auto"/>
        <w:left w:val="none" w:sz="0" w:space="0" w:color="auto"/>
        <w:bottom w:val="none" w:sz="0" w:space="0" w:color="auto"/>
        <w:right w:val="none" w:sz="0" w:space="0" w:color="auto"/>
      </w:divBdr>
      <w:divsChild>
        <w:div w:id="954209841">
          <w:marLeft w:val="0"/>
          <w:marRight w:val="0"/>
          <w:marTop w:val="0"/>
          <w:marBottom w:val="240"/>
          <w:divBdr>
            <w:top w:val="none" w:sz="0" w:space="0" w:color="auto"/>
            <w:left w:val="none" w:sz="0" w:space="0" w:color="auto"/>
            <w:bottom w:val="none" w:sz="0" w:space="0" w:color="auto"/>
            <w:right w:val="none" w:sz="0" w:space="0" w:color="auto"/>
          </w:divBdr>
          <w:divsChild>
            <w:div w:id="55574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57982">
      <w:bodyDiv w:val="1"/>
      <w:marLeft w:val="0"/>
      <w:marRight w:val="0"/>
      <w:marTop w:val="0"/>
      <w:marBottom w:val="0"/>
      <w:divBdr>
        <w:top w:val="none" w:sz="0" w:space="0" w:color="auto"/>
        <w:left w:val="none" w:sz="0" w:space="0" w:color="auto"/>
        <w:bottom w:val="none" w:sz="0" w:space="0" w:color="auto"/>
        <w:right w:val="none" w:sz="0" w:space="0" w:color="auto"/>
      </w:divBdr>
    </w:div>
    <w:div w:id="1624733010">
      <w:bodyDiv w:val="1"/>
      <w:marLeft w:val="0"/>
      <w:marRight w:val="0"/>
      <w:marTop w:val="0"/>
      <w:marBottom w:val="0"/>
      <w:divBdr>
        <w:top w:val="none" w:sz="0" w:space="0" w:color="auto"/>
        <w:left w:val="none" w:sz="0" w:space="0" w:color="auto"/>
        <w:bottom w:val="none" w:sz="0" w:space="0" w:color="auto"/>
        <w:right w:val="none" w:sz="0" w:space="0" w:color="auto"/>
      </w:divBdr>
    </w:div>
    <w:div w:id="1625388127">
      <w:bodyDiv w:val="1"/>
      <w:marLeft w:val="0"/>
      <w:marRight w:val="0"/>
      <w:marTop w:val="0"/>
      <w:marBottom w:val="0"/>
      <w:divBdr>
        <w:top w:val="none" w:sz="0" w:space="0" w:color="auto"/>
        <w:left w:val="none" w:sz="0" w:space="0" w:color="auto"/>
        <w:bottom w:val="none" w:sz="0" w:space="0" w:color="auto"/>
        <w:right w:val="none" w:sz="0" w:space="0" w:color="auto"/>
      </w:divBdr>
    </w:div>
    <w:div w:id="1626040146">
      <w:bodyDiv w:val="1"/>
      <w:marLeft w:val="0"/>
      <w:marRight w:val="0"/>
      <w:marTop w:val="0"/>
      <w:marBottom w:val="0"/>
      <w:divBdr>
        <w:top w:val="none" w:sz="0" w:space="0" w:color="auto"/>
        <w:left w:val="none" w:sz="0" w:space="0" w:color="auto"/>
        <w:bottom w:val="none" w:sz="0" w:space="0" w:color="auto"/>
        <w:right w:val="none" w:sz="0" w:space="0" w:color="auto"/>
      </w:divBdr>
      <w:divsChild>
        <w:div w:id="1469082811">
          <w:marLeft w:val="0"/>
          <w:marRight w:val="0"/>
          <w:marTop w:val="0"/>
          <w:marBottom w:val="240"/>
          <w:divBdr>
            <w:top w:val="none" w:sz="0" w:space="0" w:color="auto"/>
            <w:left w:val="none" w:sz="0" w:space="0" w:color="auto"/>
            <w:bottom w:val="none" w:sz="0" w:space="0" w:color="auto"/>
            <w:right w:val="none" w:sz="0" w:space="0" w:color="auto"/>
          </w:divBdr>
          <w:divsChild>
            <w:div w:id="5916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60106">
      <w:bodyDiv w:val="1"/>
      <w:marLeft w:val="0"/>
      <w:marRight w:val="0"/>
      <w:marTop w:val="0"/>
      <w:marBottom w:val="0"/>
      <w:divBdr>
        <w:top w:val="none" w:sz="0" w:space="0" w:color="auto"/>
        <w:left w:val="none" w:sz="0" w:space="0" w:color="auto"/>
        <w:bottom w:val="none" w:sz="0" w:space="0" w:color="auto"/>
        <w:right w:val="none" w:sz="0" w:space="0" w:color="auto"/>
      </w:divBdr>
    </w:div>
    <w:div w:id="1626697484">
      <w:bodyDiv w:val="1"/>
      <w:marLeft w:val="0"/>
      <w:marRight w:val="0"/>
      <w:marTop w:val="0"/>
      <w:marBottom w:val="0"/>
      <w:divBdr>
        <w:top w:val="none" w:sz="0" w:space="0" w:color="auto"/>
        <w:left w:val="none" w:sz="0" w:space="0" w:color="auto"/>
        <w:bottom w:val="none" w:sz="0" w:space="0" w:color="auto"/>
        <w:right w:val="none" w:sz="0" w:space="0" w:color="auto"/>
      </w:divBdr>
    </w:div>
    <w:div w:id="1627616190">
      <w:bodyDiv w:val="1"/>
      <w:marLeft w:val="0"/>
      <w:marRight w:val="0"/>
      <w:marTop w:val="0"/>
      <w:marBottom w:val="0"/>
      <w:divBdr>
        <w:top w:val="none" w:sz="0" w:space="0" w:color="auto"/>
        <w:left w:val="none" w:sz="0" w:space="0" w:color="auto"/>
        <w:bottom w:val="none" w:sz="0" w:space="0" w:color="auto"/>
        <w:right w:val="none" w:sz="0" w:space="0" w:color="auto"/>
      </w:divBdr>
    </w:div>
    <w:div w:id="1627659112">
      <w:bodyDiv w:val="1"/>
      <w:marLeft w:val="0"/>
      <w:marRight w:val="0"/>
      <w:marTop w:val="0"/>
      <w:marBottom w:val="0"/>
      <w:divBdr>
        <w:top w:val="none" w:sz="0" w:space="0" w:color="auto"/>
        <w:left w:val="none" w:sz="0" w:space="0" w:color="auto"/>
        <w:bottom w:val="none" w:sz="0" w:space="0" w:color="auto"/>
        <w:right w:val="none" w:sz="0" w:space="0" w:color="auto"/>
      </w:divBdr>
    </w:div>
    <w:div w:id="1629311282">
      <w:bodyDiv w:val="1"/>
      <w:marLeft w:val="0"/>
      <w:marRight w:val="0"/>
      <w:marTop w:val="0"/>
      <w:marBottom w:val="0"/>
      <w:divBdr>
        <w:top w:val="none" w:sz="0" w:space="0" w:color="auto"/>
        <w:left w:val="none" w:sz="0" w:space="0" w:color="auto"/>
        <w:bottom w:val="none" w:sz="0" w:space="0" w:color="auto"/>
        <w:right w:val="none" w:sz="0" w:space="0" w:color="auto"/>
      </w:divBdr>
    </w:div>
    <w:div w:id="1629897238">
      <w:bodyDiv w:val="1"/>
      <w:marLeft w:val="0"/>
      <w:marRight w:val="0"/>
      <w:marTop w:val="0"/>
      <w:marBottom w:val="0"/>
      <w:divBdr>
        <w:top w:val="none" w:sz="0" w:space="0" w:color="auto"/>
        <w:left w:val="none" w:sz="0" w:space="0" w:color="auto"/>
        <w:bottom w:val="none" w:sz="0" w:space="0" w:color="auto"/>
        <w:right w:val="none" w:sz="0" w:space="0" w:color="auto"/>
      </w:divBdr>
    </w:div>
    <w:div w:id="1630431523">
      <w:bodyDiv w:val="1"/>
      <w:marLeft w:val="0"/>
      <w:marRight w:val="0"/>
      <w:marTop w:val="0"/>
      <w:marBottom w:val="0"/>
      <w:divBdr>
        <w:top w:val="none" w:sz="0" w:space="0" w:color="auto"/>
        <w:left w:val="none" w:sz="0" w:space="0" w:color="auto"/>
        <w:bottom w:val="none" w:sz="0" w:space="0" w:color="auto"/>
        <w:right w:val="none" w:sz="0" w:space="0" w:color="auto"/>
      </w:divBdr>
    </w:div>
    <w:div w:id="1630745125">
      <w:bodyDiv w:val="1"/>
      <w:marLeft w:val="0"/>
      <w:marRight w:val="0"/>
      <w:marTop w:val="0"/>
      <w:marBottom w:val="0"/>
      <w:divBdr>
        <w:top w:val="none" w:sz="0" w:space="0" w:color="auto"/>
        <w:left w:val="none" w:sz="0" w:space="0" w:color="auto"/>
        <w:bottom w:val="none" w:sz="0" w:space="0" w:color="auto"/>
        <w:right w:val="none" w:sz="0" w:space="0" w:color="auto"/>
      </w:divBdr>
      <w:divsChild>
        <w:div w:id="207887234">
          <w:marLeft w:val="0"/>
          <w:marRight w:val="0"/>
          <w:marTop w:val="0"/>
          <w:marBottom w:val="240"/>
          <w:divBdr>
            <w:top w:val="none" w:sz="0" w:space="0" w:color="auto"/>
            <w:left w:val="none" w:sz="0" w:space="0" w:color="auto"/>
            <w:bottom w:val="none" w:sz="0" w:space="0" w:color="auto"/>
            <w:right w:val="none" w:sz="0" w:space="0" w:color="auto"/>
          </w:divBdr>
          <w:divsChild>
            <w:div w:id="32637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0553">
      <w:bodyDiv w:val="1"/>
      <w:marLeft w:val="0"/>
      <w:marRight w:val="0"/>
      <w:marTop w:val="0"/>
      <w:marBottom w:val="0"/>
      <w:divBdr>
        <w:top w:val="none" w:sz="0" w:space="0" w:color="auto"/>
        <w:left w:val="none" w:sz="0" w:space="0" w:color="auto"/>
        <w:bottom w:val="none" w:sz="0" w:space="0" w:color="auto"/>
        <w:right w:val="none" w:sz="0" w:space="0" w:color="auto"/>
      </w:divBdr>
    </w:div>
    <w:div w:id="1633100876">
      <w:bodyDiv w:val="1"/>
      <w:marLeft w:val="0"/>
      <w:marRight w:val="0"/>
      <w:marTop w:val="0"/>
      <w:marBottom w:val="0"/>
      <w:divBdr>
        <w:top w:val="none" w:sz="0" w:space="0" w:color="auto"/>
        <w:left w:val="none" w:sz="0" w:space="0" w:color="auto"/>
        <w:bottom w:val="none" w:sz="0" w:space="0" w:color="auto"/>
        <w:right w:val="none" w:sz="0" w:space="0" w:color="auto"/>
      </w:divBdr>
    </w:div>
    <w:div w:id="1633435756">
      <w:bodyDiv w:val="1"/>
      <w:marLeft w:val="0"/>
      <w:marRight w:val="0"/>
      <w:marTop w:val="0"/>
      <w:marBottom w:val="0"/>
      <w:divBdr>
        <w:top w:val="none" w:sz="0" w:space="0" w:color="auto"/>
        <w:left w:val="none" w:sz="0" w:space="0" w:color="auto"/>
        <w:bottom w:val="none" w:sz="0" w:space="0" w:color="auto"/>
        <w:right w:val="none" w:sz="0" w:space="0" w:color="auto"/>
      </w:divBdr>
    </w:div>
    <w:div w:id="1633947551">
      <w:bodyDiv w:val="1"/>
      <w:marLeft w:val="0"/>
      <w:marRight w:val="0"/>
      <w:marTop w:val="0"/>
      <w:marBottom w:val="0"/>
      <w:divBdr>
        <w:top w:val="none" w:sz="0" w:space="0" w:color="auto"/>
        <w:left w:val="none" w:sz="0" w:space="0" w:color="auto"/>
        <w:bottom w:val="none" w:sz="0" w:space="0" w:color="auto"/>
        <w:right w:val="none" w:sz="0" w:space="0" w:color="auto"/>
      </w:divBdr>
      <w:divsChild>
        <w:div w:id="1473910368">
          <w:marLeft w:val="0"/>
          <w:marRight w:val="0"/>
          <w:marTop w:val="0"/>
          <w:marBottom w:val="240"/>
          <w:divBdr>
            <w:top w:val="none" w:sz="0" w:space="0" w:color="auto"/>
            <w:left w:val="none" w:sz="0" w:space="0" w:color="auto"/>
            <w:bottom w:val="none" w:sz="0" w:space="0" w:color="auto"/>
            <w:right w:val="none" w:sz="0" w:space="0" w:color="auto"/>
          </w:divBdr>
        </w:div>
      </w:divsChild>
    </w:div>
    <w:div w:id="1635452025">
      <w:bodyDiv w:val="1"/>
      <w:marLeft w:val="0"/>
      <w:marRight w:val="0"/>
      <w:marTop w:val="0"/>
      <w:marBottom w:val="0"/>
      <w:divBdr>
        <w:top w:val="none" w:sz="0" w:space="0" w:color="auto"/>
        <w:left w:val="none" w:sz="0" w:space="0" w:color="auto"/>
        <w:bottom w:val="none" w:sz="0" w:space="0" w:color="auto"/>
        <w:right w:val="none" w:sz="0" w:space="0" w:color="auto"/>
      </w:divBdr>
    </w:div>
    <w:div w:id="1636175556">
      <w:bodyDiv w:val="1"/>
      <w:marLeft w:val="0"/>
      <w:marRight w:val="0"/>
      <w:marTop w:val="0"/>
      <w:marBottom w:val="0"/>
      <w:divBdr>
        <w:top w:val="none" w:sz="0" w:space="0" w:color="auto"/>
        <w:left w:val="none" w:sz="0" w:space="0" w:color="auto"/>
        <w:bottom w:val="none" w:sz="0" w:space="0" w:color="auto"/>
        <w:right w:val="none" w:sz="0" w:space="0" w:color="auto"/>
      </w:divBdr>
    </w:div>
    <w:div w:id="1636527315">
      <w:bodyDiv w:val="1"/>
      <w:marLeft w:val="0"/>
      <w:marRight w:val="0"/>
      <w:marTop w:val="0"/>
      <w:marBottom w:val="0"/>
      <w:divBdr>
        <w:top w:val="none" w:sz="0" w:space="0" w:color="auto"/>
        <w:left w:val="none" w:sz="0" w:space="0" w:color="auto"/>
        <w:bottom w:val="none" w:sz="0" w:space="0" w:color="auto"/>
        <w:right w:val="none" w:sz="0" w:space="0" w:color="auto"/>
      </w:divBdr>
      <w:divsChild>
        <w:div w:id="98262395">
          <w:marLeft w:val="0"/>
          <w:marRight w:val="0"/>
          <w:marTop w:val="0"/>
          <w:marBottom w:val="240"/>
          <w:divBdr>
            <w:top w:val="none" w:sz="0" w:space="0" w:color="auto"/>
            <w:left w:val="none" w:sz="0" w:space="0" w:color="auto"/>
            <w:bottom w:val="none" w:sz="0" w:space="0" w:color="auto"/>
            <w:right w:val="none" w:sz="0" w:space="0" w:color="auto"/>
          </w:divBdr>
          <w:divsChild>
            <w:div w:id="13679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9467">
      <w:bodyDiv w:val="1"/>
      <w:marLeft w:val="0"/>
      <w:marRight w:val="0"/>
      <w:marTop w:val="0"/>
      <w:marBottom w:val="0"/>
      <w:divBdr>
        <w:top w:val="none" w:sz="0" w:space="0" w:color="auto"/>
        <w:left w:val="none" w:sz="0" w:space="0" w:color="auto"/>
        <w:bottom w:val="none" w:sz="0" w:space="0" w:color="auto"/>
        <w:right w:val="none" w:sz="0" w:space="0" w:color="auto"/>
      </w:divBdr>
    </w:div>
    <w:div w:id="1639451745">
      <w:bodyDiv w:val="1"/>
      <w:marLeft w:val="0"/>
      <w:marRight w:val="0"/>
      <w:marTop w:val="0"/>
      <w:marBottom w:val="0"/>
      <w:divBdr>
        <w:top w:val="none" w:sz="0" w:space="0" w:color="auto"/>
        <w:left w:val="none" w:sz="0" w:space="0" w:color="auto"/>
        <w:bottom w:val="none" w:sz="0" w:space="0" w:color="auto"/>
        <w:right w:val="none" w:sz="0" w:space="0" w:color="auto"/>
      </w:divBdr>
    </w:div>
    <w:div w:id="1642538559">
      <w:bodyDiv w:val="1"/>
      <w:marLeft w:val="0"/>
      <w:marRight w:val="0"/>
      <w:marTop w:val="0"/>
      <w:marBottom w:val="0"/>
      <w:divBdr>
        <w:top w:val="none" w:sz="0" w:space="0" w:color="auto"/>
        <w:left w:val="none" w:sz="0" w:space="0" w:color="auto"/>
        <w:bottom w:val="none" w:sz="0" w:space="0" w:color="auto"/>
        <w:right w:val="none" w:sz="0" w:space="0" w:color="auto"/>
      </w:divBdr>
    </w:div>
    <w:div w:id="1643729966">
      <w:bodyDiv w:val="1"/>
      <w:marLeft w:val="0"/>
      <w:marRight w:val="0"/>
      <w:marTop w:val="0"/>
      <w:marBottom w:val="0"/>
      <w:divBdr>
        <w:top w:val="none" w:sz="0" w:space="0" w:color="auto"/>
        <w:left w:val="none" w:sz="0" w:space="0" w:color="auto"/>
        <w:bottom w:val="none" w:sz="0" w:space="0" w:color="auto"/>
        <w:right w:val="none" w:sz="0" w:space="0" w:color="auto"/>
      </w:divBdr>
    </w:div>
    <w:div w:id="1646929534">
      <w:bodyDiv w:val="1"/>
      <w:marLeft w:val="0"/>
      <w:marRight w:val="0"/>
      <w:marTop w:val="0"/>
      <w:marBottom w:val="0"/>
      <w:divBdr>
        <w:top w:val="none" w:sz="0" w:space="0" w:color="auto"/>
        <w:left w:val="none" w:sz="0" w:space="0" w:color="auto"/>
        <w:bottom w:val="none" w:sz="0" w:space="0" w:color="auto"/>
        <w:right w:val="none" w:sz="0" w:space="0" w:color="auto"/>
      </w:divBdr>
    </w:div>
    <w:div w:id="1647006877">
      <w:bodyDiv w:val="1"/>
      <w:marLeft w:val="0"/>
      <w:marRight w:val="0"/>
      <w:marTop w:val="0"/>
      <w:marBottom w:val="0"/>
      <w:divBdr>
        <w:top w:val="none" w:sz="0" w:space="0" w:color="auto"/>
        <w:left w:val="none" w:sz="0" w:space="0" w:color="auto"/>
        <w:bottom w:val="none" w:sz="0" w:space="0" w:color="auto"/>
        <w:right w:val="none" w:sz="0" w:space="0" w:color="auto"/>
      </w:divBdr>
    </w:div>
    <w:div w:id="1647396352">
      <w:bodyDiv w:val="1"/>
      <w:marLeft w:val="0"/>
      <w:marRight w:val="0"/>
      <w:marTop w:val="0"/>
      <w:marBottom w:val="0"/>
      <w:divBdr>
        <w:top w:val="none" w:sz="0" w:space="0" w:color="auto"/>
        <w:left w:val="none" w:sz="0" w:space="0" w:color="auto"/>
        <w:bottom w:val="none" w:sz="0" w:space="0" w:color="auto"/>
        <w:right w:val="none" w:sz="0" w:space="0" w:color="auto"/>
      </w:divBdr>
      <w:divsChild>
        <w:div w:id="1763841221">
          <w:marLeft w:val="0"/>
          <w:marRight w:val="0"/>
          <w:marTop w:val="0"/>
          <w:marBottom w:val="0"/>
          <w:divBdr>
            <w:top w:val="none" w:sz="0" w:space="0" w:color="auto"/>
            <w:left w:val="none" w:sz="0" w:space="0" w:color="auto"/>
            <w:bottom w:val="none" w:sz="0" w:space="0" w:color="auto"/>
            <w:right w:val="none" w:sz="0" w:space="0" w:color="auto"/>
          </w:divBdr>
        </w:div>
      </w:divsChild>
    </w:div>
    <w:div w:id="1647466377">
      <w:bodyDiv w:val="1"/>
      <w:marLeft w:val="0"/>
      <w:marRight w:val="0"/>
      <w:marTop w:val="0"/>
      <w:marBottom w:val="0"/>
      <w:divBdr>
        <w:top w:val="none" w:sz="0" w:space="0" w:color="auto"/>
        <w:left w:val="none" w:sz="0" w:space="0" w:color="auto"/>
        <w:bottom w:val="none" w:sz="0" w:space="0" w:color="auto"/>
        <w:right w:val="none" w:sz="0" w:space="0" w:color="auto"/>
      </w:divBdr>
    </w:div>
    <w:div w:id="1647516296">
      <w:bodyDiv w:val="1"/>
      <w:marLeft w:val="0"/>
      <w:marRight w:val="0"/>
      <w:marTop w:val="0"/>
      <w:marBottom w:val="0"/>
      <w:divBdr>
        <w:top w:val="none" w:sz="0" w:space="0" w:color="auto"/>
        <w:left w:val="none" w:sz="0" w:space="0" w:color="auto"/>
        <w:bottom w:val="none" w:sz="0" w:space="0" w:color="auto"/>
        <w:right w:val="none" w:sz="0" w:space="0" w:color="auto"/>
      </w:divBdr>
    </w:div>
    <w:div w:id="1648166438">
      <w:bodyDiv w:val="1"/>
      <w:marLeft w:val="0"/>
      <w:marRight w:val="0"/>
      <w:marTop w:val="0"/>
      <w:marBottom w:val="0"/>
      <w:divBdr>
        <w:top w:val="none" w:sz="0" w:space="0" w:color="auto"/>
        <w:left w:val="none" w:sz="0" w:space="0" w:color="auto"/>
        <w:bottom w:val="none" w:sz="0" w:space="0" w:color="auto"/>
        <w:right w:val="none" w:sz="0" w:space="0" w:color="auto"/>
      </w:divBdr>
    </w:div>
    <w:div w:id="1648702884">
      <w:bodyDiv w:val="1"/>
      <w:marLeft w:val="0"/>
      <w:marRight w:val="0"/>
      <w:marTop w:val="0"/>
      <w:marBottom w:val="0"/>
      <w:divBdr>
        <w:top w:val="none" w:sz="0" w:space="0" w:color="auto"/>
        <w:left w:val="none" w:sz="0" w:space="0" w:color="auto"/>
        <w:bottom w:val="none" w:sz="0" w:space="0" w:color="auto"/>
        <w:right w:val="none" w:sz="0" w:space="0" w:color="auto"/>
      </w:divBdr>
    </w:div>
    <w:div w:id="1650287558">
      <w:bodyDiv w:val="1"/>
      <w:marLeft w:val="0"/>
      <w:marRight w:val="0"/>
      <w:marTop w:val="0"/>
      <w:marBottom w:val="0"/>
      <w:divBdr>
        <w:top w:val="none" w:sz="0" w:space="0" w:color="auto"/>
        <w:left w:val="none" w:sz="0" w:space="0" w:color="auto"/>
        <w:bottom w:val="none" w:sz="0" w:space="0" w:color="auto"/>
        <w:right w:val="none" w:sz="0" w:space="0" w:color="auto"/>
      </w:divBdr>
    </w:div>
    <w:div w:id="1650359356">
      <w:bodyDiv w:val="1"/>
      <w:marLeft w:val="0"/>
      <w:marRight w:val="0"/>
      <w:marTop w:val="0"/>
      <w:marBottom w:val="0"/>
      <w:divBdr>
        <w:top w:val="none" w:sz="0" w:space="0" w:color="auto"/>
        <w:left w:val="none" w:sz="0" w:space="0" w:color="auto"/>
        <w:bottom w:val="none" w:sz="0" w:space="0" w:color="auto"/>
        <w:right w:val="none" w:sz="0" w:space="0" w:color="auto"/>
      </w:divBdr>
    </w:div>
    <w:div w:id="1651904244">
      <w:bodyDiv w:val="1"/>
      <w:marLeft w:val="0"/>
      <w:marRight w:val="0"/>
      <w:marTop w:val="0"/>
      <w:marBottom w:val="0"/>
      <w:divBdr>
        <w:top w:val="none" w:sz="0" w:space="0" w:color="auto"/>
        <w:left w:val="none" w:sz="0" w:space="0" w:color="auto"/>
        <w:bottom w:val="none" w:sz="0" w:space="0" w:color="auto"/>
        <w:right w:val="none" w:sz="0" w:space="0" w:color="auto"/>
      </w:divBdr>
    </w:div>
    <w:div w:id="1652293851">
      <w:bodyDiv w:val="1"/>
      <w:marLeft w:val="0"/>
      <w:marRight w:val="0"/>
      <w:marTop w:val="0"/>
      <w:marBottom w:val="0"/>
      <w:divBdr>
        <w:top w:val="none" w:sz="0" w:space="0" w:color="auto"/>
        <w:left w:val="none" w:sz="0" w:space="0" w:color="auto"/>
        <w:bottom w:val="none" w:sz="0" w:space="0" w:color="auto"/>
        <w:right w:val="none" w:sz="0" w:space="0" w:color="auto"/>
      </w:divBdr>
    </w:div>
    <w:div w:id="1652295570">
      <w:bodyDiv w:val="1"/>
      <w:marLeft w:val="0"/>
      <w:marRight w:val="0"/>
      <w:marTop w:val="0"/>
      <w:marBottom w:val="0"/>
      <w:divBdr>
        <w:top w:val="none" w:sz="0" w:space="0" w:color="auto"/>
        <w:left w:val="none" w:sz="0" w:space="0" w:color="auto"/>
        <w:bottom w:val="none" w:sz="0" w:space="0" w:color="auto"/>
        <w:right w:val="none" w:sz="0" w:space="0" w:color="auto"/>
      </w:divBdr>
      <w:divsChild>
        <w:div w:id="806818718">
          <w:marLeft w:val="0"/>
          <w:marRight w:val="0"/>
          <w:marTop w:val="0"/>
          <w:marBottom w:val="0"/>
          <w:divBdr>
            <w:top w:val="none" w:sz="0" w:space="0" w:color="auto"/>
            <w:left w:val="none" w:sz="0" w:space="0" w:color="auto"/>
            <w:bottom w:val="none" w:sz="0" w:space="0" w:color="auto"/>
            <w:right w:val="none" w:sz="0" w:space="0" w:color="auto"/>
          </w:divBdr>
        </w:div>
      </w:divsChild>
    </w:div>
    <w:div w:id="1652908679">
      <w:bodyDiv w:val="1"/>
      <w:marLeft w:val="0"/>
      <w:marRight w:val="0"/>
      <w:marTop w:val="0"/>
      <w:marBottom w:val="0"/>
      <w:divBdr>
        <w:top w:val="none" w:sz="0" w:space="0" w:color="auto"/>
        <w:left w:val="none" w:sz="0" w:space="0" w:color="auto"/>
        <w:bottom w:val="none" w:sz="0" w:space="0" w:color="auto"/>
        <w:right w:val="none" w:sz="0" w:space="0" w:color="auto"/>
      </w:divBdr>
      <w:divsChild>
        <w:div w:id="1881503978">
          <w:marLeft w:val="0"/>
          <w:marRight w:val="0"/>
          <w:marTop w:val="0"/>
          <w:marBottom w:val="240"/>
          <w:divBdr>
            <w:top w:val="none" w:sz="0" w:space="0" w:color="auto"/>
            <w:left w:val="none" w:sz="0" w:space="0" w:color="auto"/>
            <w:bottom w:val="none" w:sz="0" w:space="0" w:color="auto"/>
            <w:right w:val="none" w:sz="0" w:space="0" w:color="auto"/>
          </w:divBdr>
          <w:divsChild>
            <w:div w:id="6273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50775">
      <w:bodyDiv w:val="1"/>
      <w:marLeft w:val="0"/>
      <w:marRight w:val="0"/>
      <w:marTop w:val="0"/>
      <w:marBottom w:val="0"/>
      <w:divBdr>
        <w:top w:val="none" w:sz="0" w:space="0" w:color="auto"/>
        <w:left w:val="none" w:sz="0" w:space="0" w:color="auto"/>
        <w:bottom w:val="none" w:sz="0" w:space="0" w:color="auto"/>
        <w:right w:val="none" w:sz="0" w:space="0" w:color="auto"/>
      </w:divBdr>
    </w:div>
    <w:div w:id="1654291810">
      <w:bodyDiv w:val="1"/>
      <w:marLeft w:val="0"/>
      <w:marRight w:val="0"/>
      <w:marTop w:val="0"/>
      <w:marBottom w:val="0"/>
      <w:divBdr>
        <w:top w:val="none" w:sz="0" w:space="0" w:color="auto"/>
        <w:left w:val="none" w:sz="0" w:space="0" w:color="auto"/>
        <w:bottom w:val="none" w:sz="0" w:space="0" w:color="auto"/>
        <w:right w:val="none" w:sz="0" w:space="0" w:color="auto"/>
      </w:divBdr>
    </w:div>
    <w:div w:id="1654526257">
      <w:bodyDiv w:val="1"/>
      <w:marLeft w:val="0"/>
      <w:marRight w:val="0"/>
      <w:marTop w:val="0"/>
      <w:marBottom w:val="0"/>
      <w:divBdr>
        <w:top w:val="none" w:sz="0" w:space="0" w:color="auto"/>
        <w:left w:val="none" w:sz="0" w:space="0" w:color="auto"/>
        <w:bottom w:val="none" w:sz="0" w:space="0" w:color="auto"/>
        <w:right w:val="none" w:sz="0" w:space="0" w:color="auto"/>
      </w:divBdr>
    </w:div>
    <w:div w:id="1654598359">
      <w:bodyDiv w:val="1"/>
      <w:marLeft w:val="0"/>
      <w:marRight w:val="0"/>
      <w:marTop w:val="0"/>
      <w:marBottom w:val="0"/>
      <w:divBdr>
        <w:top w:val="none" w:sz="0" w:space="0" w:color="auto"/>
        <w:left w:val="none" w:sz="0" w:space="0" w:color="auto"/>
        <w:bottom w:val="none" w:sz="0" w:space="0" w:color="auto"/>
        <w:right w:val="none" w:sz="0" w:space="0" w:color="auto"/>
      </w:divBdr>
    </w:div>
    <w:div w:id="1654872653">
      <w:bodyDiv w:val="1"/>
      <w:marLeft w:val="0"/>
      <w:marRight w:val="0"/>
      <w:marTop w:val="0"/>
      <w:marBottom w:val="0"/>
      <w:divBdr>
        <w:top w:val="none" w:sz="0" w:space="0" w:color="auto"/>
        <w:left w:val="none" w:sz="0" w:space="0" w:color="auto"/>
        <w:bottom w:val="none" w:sz="0" w:space="0" w:color="auto"/>
        <w:right w:val="none" w:sz="0" w:space="0" w:color="auto"/>
      </w:divBdr>
    </w:div>
    <w:div w:id="1655335511">
      <w:bodyDiv w:val="1"/>
      <w:marLeft w:val="0"/>
      <w:marRight w:val="0"/>
      <w:marTop w:val="0"/>
      <w:marBottom w:val="0"/>
      <w:divBdr>
        <w:top w:val="none" w:sz="0" w:space="0" w:color="auto"/>
        <w:left w:val="none" w:sz="0" w:space="0" w:color="auto"/>
        <w:bottom w:val="none" w:sz="0" w:space="0" w:color="auto"/>
        <w:right w:val="none" w:sz="0" w:space="0" w:color="auto"/>
      </w:divBdr>
    </w:div>
    <w:div w:id="1657302962">
      <w:bodyDiv w:val="1"/>
      <w:marLeft w:val="0"/>
      <w:marRight w:val="0"/>
      <w:marTop w:val="0"/>
      <w:marBottom w:val="0"/>
      <w:divBdr>
        <w:top w:val="none" w:sz="0" w:space="0" w:color="auto"/>
        <w:left w:val="none" w:sz="0" w:space="0" w:color="auto"/>
        <w:bottom w:val="none" w:sz="0" w:space="0" w:color="auto"/>
        <w:right w:val="none" w:sz="0" w:space="0" w:color="auto"/>
      </w:divBdr>
      <w:divsChild>
        <w:div w:id="1206482188">
          <w:marLeft w:val="0"/>
          <w:marRight w:val="0"/>
          <w:marTop w:val="0"/>
          <w:marBottom w:val="0"/>
          <w:divBdr>
            <w:top w:val="none" w:sz="0" w:space="0" w:color="auto"/>
            <w:left w:val="none" w:sz="0" w:space="0" w:color="auto"/>
            <w:bottom w:val="none" w:sz="0" w:space="0" w:color="auto"/>
            <w:right w:val="none" w:sz="0" w:space="0" w:color="auto"/>
          </w:divBdr>
        </w:div>
      </w:divsChild>
    </w:div>
    <w:div w:id="1659111874">
      <w:bodyDiv w:val="1"/>
      <w:marLeft w:val="0"/>
      <w:marRight w:val="0"/>
      <w:marTop w:val="0"/>
      <w:marBottom w:val="0"/>
      <w:divBdr>
        <w:top w:val="none" w:sz="0" w:space="0" w:color="auto"/>
        <w:left w:val="none" w:sz="0" w:space="0" w:color="auto"/>
        <w:bottom w:val="none" w:sz="0" w:space="0" w:color="auto"/>
        <w:right w:val="none" w:sz="0" w:space="0" w:color="auto"/>
      </w:divBdr>
    </w:div>
    <w:div w:id="1659192810">
      <w:bodyDiv w:val="1"/>
      <w:marLeft w:val="0"/>
      <w:marRight w:val="0"/>
      <w:marTop w:val="0"/>
      <w:marBottom w:val="0"/>
      <w:divBdr>
        <w:top w:val="none" w:sz="0" w:space="0" w:color="auto"/>
        <w:left w:val="none" w:sz="0" w:space="0" w:color="auto"/>
        <w:bottom w:val="none" w:sz="0" w:space="0" w:color="auto"/>
        <w:right w:val="none" w:sz="0" w:space="0" w:color="auto"/>
      </w:divBdr>
    </w:div>
    <w:div w:id="1660428266">
      <w:bodyDiv w:val="1"/>
      <w:marLeft w:val="0"/>
      <w:marRight w:val="0"/>
      <w:marTop w:val="0"/>
      <w:marBottom w:val="0"/>
      <w:divBdr>
        <w:top w:val="none" w:sz="0" w:space="0" w:color="auto"/>
        <w:left w:val="none" w:sz="0" w:space="0" w:color="auto"/>
        <w:bottom w:val="none" w:sz="0" w:space="0" w:color="auto"/>
        <w:right w:val="none" w:sz="0" w:space="0" w:color="auto"/>
      </w:divBdr>
    </w:div>
    <w:div w:id="1661419265">
      <w:bodyDiv w:val="1"/>
      <w:marLeft w:val="0"/>
      <w:marRight w:val="0"/>
      <w:marTop w:val="0"/>
      <w:marBottom w:val="0"/>
      <w:divBdr>
        <w:top w:val="none" w:sz="0" w:space="0" w:color="auto"/>
        <w:left w:val="none" w:sz="0" w:space="0" w:color="auto"/>
        <w:bottom w:val="none" w:sz="0" w:space="0" w:color="auto"/>
        <w:right w:val="none" w:sz="0" w:space="0" w:color="auto"/>
      </w:divBdr>
    </w:div>
    <w:div w:id="1662006183">
      <w:bodyDiv w:val="1"/>
      <w:marLeft w:val="0"/>
      <w:marRight w:val="0"/>
      <w:marTop w:val="0"/>
      <w:marBottom w:val="0"/>
      <w:divBdr>
        <w:top w:val="none" w:sz="0" w:space="0" w:color="auto"/>
        <w:left w:val="none" w:sz="0" w:space="0" w:color="auto"/>
        <w:bottom w:val="none" w:sz="0" w:space="0" w:color="auto"/>
        <w:right w:val="none" w:sz="0" w:space="0" w:color="auto"/>
      </w:divBdr>
    </w:div>
    <w:div w:id="1663967836">
      <w:bodyDiv w:val="1"/>
      <w:marLeft w:val="0"/>
      <w:marRight w:val="0"/>
      <w:marTop w:val="0"/>
      <w:marBottom w:val="0"/>
      <w:divBdr>
        <w:top w:val="none" w:sz="0" w:space="0" w:color="auto"/>
        <w:left w:val="none" w:sz="0" w:space="0" w:color="auto"/>
        <w:bottom w:val="none" w:sz="0" w:space="0" w:color="auto"/>
        <w:right w:val="none" w:sz="0" w:space="0" w:color="auto"/>
      </w:divBdr>
    </w:div>
    <w:div w:id="1664121727">
      <w:bodyDiv w:val="1"/>
      <w:marLeft w:val="0"/>
      <w:marRight w:val="0"/>
      <w:marTop w:val="0"/>
      <w:marBottom w:val="0"/>
      <w:divBdr>
        <w:top w:val="none" w:sz="0" w:space="0" w:color="auto"/>
        <w:left w:val="none" w:sz="0" w:space="0" w:color="auto"/>
        <w:bottom w:val="none" w:sz="0" w:space="0" w:color="auto"/>
        <w:right w:val="none" w:sz="0" w:space="0" w:color="auto"/>
      </w:divBdr>
      <w:divsChild>
        <w:div w:id="291862702">
          <w:marLeft w:val="0"/>
          <w:marRight w:val="0"/>
          <w:marTop w:val="0"/>
          <w:marBottom w:val="240"/>
          <w:divBdr>
            <w:top w:val="none" w:sz="0" w:space="0" w:color="auto"/>
            <w:left w:val="none" w:sz="0" w:space="0" w:color="auto"/>
            <w:bottom w:val="none" w:sz="0" w:space="0" w:color="auto"/>
            <w:right w:val="none" w:sz="0" w:space="0" w:color="auto"/>
          </w:divBdr>
          <w:divsChild>
            <w:div w:id="15492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0015">
      <w:bodyDiv w:val="1"/>
      <w:marLeft w:val="0"/>
      <w:marRight w:val="0"/>
      <w:marTop w:val="0"/>
      <w:marBottom w:val="0"/>
      <w:divBdr>
        <w:top w:val="none" w:sz="0" w:space="0" w:color="auto"/>
        <w:left w:val="none" w:sz="0" w:space="0" w:color="auto"/>
        <w:bottom w:val="none" w:sz="0" w:space="0" w:color="auto"/>
        <w:right w:val="none" w:sz="0" w:space="0" w:color="auto"/>
      </w:divBdr>
    </w:div>
    <w:div w:id="1667512138">
      <w:bodyDiv w:val="1"/>
      <w:marLeft w:val="0"/>
      <w:marRight w:val="0"/>
      <w:marTop w:val="0"/>
      <w:marBottom w:val="0"/>
      <w:divBdr>
        <w:top w:val="none" w:sz="0" w:space="0" w:color="auto"/>
        <w:left w:val="none" w:sz="0" w:space="0" w:color="auto"/>
        <w:bottom w:val="none" w:sz="0" w:space="0" w:color="auto"/>
        <w:right w:val="none" w:sz="0" w:space="0" w:color="auto"/>
      </w:divBdr>
    </w:div>
    <w:div w:id="1667708927">
      <w:bodyDiv w:val="1"/>
      <w:marLeft w:val="0"/>
      <w:marRight w:val="0"/>
      <w:marTop w:val="0"/>
      <w:marBottom w:val="0"/>
      <w:divBdr>
        <w:top w:val="none" w:sz="0" w:space="0" w:color="auto"/>
        <w:left w:val="none" w:sz="0" w:space="0" w:color="auto"/>
        <w:bottom w:val="none" w:sz="0" w:space="0" w:color="auto"/>
        <w:right w:val="none" w:sz="0" w:space="0" w:color="auto"/>
      </w:divBdr>
    </w:div>
    <w:div w:id="1667901913">
      <w:bodyDiv w:val="1"/>
      <w:marLeft w:val="0"/>
      <w:marRight w:val="0"/>
      <w:marTop w:val="0"/>
      <w:marBottom w:val="0"/>
      <w:divBdr>
        <w:top w:val="none" w:sz="0" w:space="0" w:color="auto"/>
        <w:left w:val="none" w:sz="0" w:space="0" w:color="auto"/>
        <w:bottom w:val="none" w:sz="0" w:space="0" w:color="auto"/>
        <w:right w:val="none" w:sz="0" w:space="0" w:color="auto"/>
      </w:divBdr>
    </w:div>
    <w:div w:id="1668240073">
      <w:bodyDiv w:val="1"/>
      <w:marLeft w:val="0"/>
      <w:marRight w:val="0"/>
      <w:marTop w:val="0"/>
      <w:marBottom w:val="0"/>
      <w:divBdr>
        <w:top w:val="none" w:sz="0" w:space="0" w:color="auto"/>
        <w:left w:val="none" w:sz="0" w:space="0" w:color="auto"/>
        <w:bottom w:val="none" w:sz="0" w:space="0" w:color="auto"/>
        <w:right w:val="none" w:sz="0" w:space="0" w:color="auto"/>
      </w:divBdr>
      <w:divsChild>
        <w:div w:id="1411928202">
          <w:marLeft w:val="0"/>
          <w:marRight w:val="0"/>
          <w:marTop w:val="0"/>
          <w:marBottom w:val="240"/>
          <w:divBdr>
            <w:top w:val="none" w:sz="0" w:space="0" w:color="auto"/>
            <w:left w:val="none" w:sz="0" w:space="0" w:color="auto"/>
            <w:bottom w:val="none" w:sz="0" w:space="0" w:color="auto"/>
            <w:right w:val="none" w:sz="0" w:space="0" w:color="auto"/>
          </w:divBdr>
          <w:divsChild>
            <w:div w:id="175370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56701">
      <w:bodyDiv w:val="1"/>
      <w:marLeft w:val="0"/>
      <w:marRight w:val="0"/>
      <w:marTop w:val="0"/>
      <w:marBottom w:val="0"/>
      <w:divBdr>
        <w:top w:val="none" w:sz="0" w:space="0" w:color="auto"/>
        <w:left w:val="none" w:sz="0" w:space="0" w:color="auto"/>
        <w:bottom w:val="none" w:sz="0" w:space="0" w:color="auto"/>
        <w:right w:val="none" w:sz="0" w:space="0" w:color="auto"/>
      </w:divBdr>
    </w:div>
    <w:div w:id="1668706218">
      <w:bodyDiv w:val="1"/>
      <w:marLeft w:val="0"/>
      <w:marRight w:val="0"/>
      <w:marTop w:val="0"/>
      <w:marBottom w:val="0"/>
      <w:divBdr>
        <w:top w:val="none" w:sz="0" w:space="0" w:color="auto"/>
        <w:left w:val="none" w:sz="0" w:space="0" w:color="auto"/>
        <w:bottom w:val="none" w:sz="0" w:space="0" w:color="auto"/>
        <w:right w:val="none" w:sz="0" w:space="0" w:color="auto"/>
      </w:divBdr>
    </w:div>
    <w:div w:id="1668747164">
      <w:bodyDiv w:val="1"/>
      <w:marLeft w:val="0"/>
      <w:marRight w:val="0"/>
      <w:marTop w:val="0"/>
      <w:marBottom w:val="0"/>
      <w:divBdr>
        <w:top w:val="none" w:sz="0" w:space="0" w:color="auto"/>
        <w:left w:val="none" w:sz="0" w:space="0" w:color="auto"/>
        <w:bottom w:val="none" w:sz="0" w:space="0" w:color="auto"/>
        <w:right w:val="none" w:sz="0" w:space="0" w:color="auto"/>
      </w:divBdr>
    </w:div>
    <w:div w:id="1668821448">
      <w:bodyDiv w:val="1"/>
      <w:marLeft w:val="0"/>
      <w:marRight w:val="0"/>
      <w:marTop w:val="0"/>
      <w:marBottom w:val="0"/>
      <w:divBdr>
        <w:top w:val="none" w:sz="0" w:space="0" w:color="auto"/>
        <w:left w:val="none" w:sz="0" w:space="0" w:color="auto"/>
        <w:bottom w:val="none" w:sz="0" w:space="0" w:color="auto"/>
        <w:right w:val="none" w:sz="0" w:space="0" w:color="auto"/>
      </w:divBdr>
    </w:div>
    <w:div w:id="1672024446">
      <w:bodyDiv w:val="1"/>
      <w:marLeft w:val="0"/>
      <w:marRight w:val="0"/>
      <w:marTop w:val="0"/>
      <w:marBottom w:val="0"/>
      <w:divBdr>
        <w:top w:val="none" w:sz="0" w:space="0" w:color="auto"/>
        <w:left w:val="none" w:sz="0" w:space="0" w:color="auto"/>
        <w:bottom w:val="none" w:sz="0" w:space="0" w:color="auto"/>
        <w:right w:val="none" w:sz="0" w:space="0" w:color="auto"/>
      </w:divBdr>
    </w:div>
    <w:div w:id="1672369405">
      <w:bodyDiv w:val="1"/>
      <w:marLeft w:val="0"/>
      <w:marRight w:val="0"/>
      <w:marTop w:val="0"/>
      <w:marBottom w:val="0"/>
      <w:divBdr>
        <w:top w:val="none" w:sz="0" w:space="0" w:color="auto"/>
        <w:left w:val="none" w:sz="0" w:space="0" w:color="auto"/>
        <w:bottom w:val="none" w:sz="0" w:space="0" w:color="auto"/>
        <w:right w:val="none" w:sz="0" w:space="0" w:color="auto"/>
      </w:divBdr>
    </w:div>
    <w:div w:id="1673332013">
      <w:bodyDiv w:val="1"/>
      <w:marLeft w:val="0"/>
      <w:marRight w:val="0"/>
      <w:marTop w:val="0"/>
      <w:marBottom w:val="0"/>
      <w:divBdr>
        <w:top w:val="none" w:sz="0" w:space="0" w:color="auto"/>
        <w:left w:val="none" w:sz="0" w:space="0" w:color="auto"/>
        <w:bottom w:val="none" w:sz="0" w:space="0" w:color="auto"/>
        <w:right w:val="none" w:sz="0" w:space="0" w:color="auto"/>
      </w:divBdr>
    </w:div>
    <w:div w:id="1674139860">
      <w:bodyDiv w:val="1"/>
      <w:marLeft w:val="0"/>
      <w:marRight w:val="0"/>
      <w:marTop w:val="0"/>
      <w:marBottom w:val="0"/>
      <w:divBdr>
        <w:top w:val="none" w:sz="0" w:space="0" w:color="auto"/>
        <w:left w:val="none" w:sz="0" w:space="0" w:color="auto"/>
        <w:bottom w:val="none" w:sz="0" w:space="0" w:color="auto"/>
        <w:right w:val="none" w:sz="0" w:space="0" w:color="auto"/>
      </w:divBdr>
    </w:div>
    <w:div w:id="1674379848">
      <w:bodyDiv w:val="1"/>
      <w:marLeft w:val="0"/>
      <w:marRight w:val="0"/>
      <w:marTop w:val="0"/>
      <w:marBottom w:val="0"/>
      <w:divBdr>
        <w:top w:val="none" w:sz="0" w:space="0" w:color="auto"/>
        <w:left w:val="none" w:sz="0" w:space="0" w:color="auto"/>
        <w:bottom w:val="none" w:sz="0" w:space="0" w:color="auto"/>
        <w:right w:val="none" w:sz="0" w:space="0" w:color="auto"/>
      </w:divBdr>
    </w:div>
    <w:div w:id="1674799872">
      <w:bodyDiv w:val="1"/>
      <w:marLeft w:val="0"/>
      <w:marRight w:val="0"/>
      <w:marTop w:val="0"/>
      <w:marBottom w:val="0"/>
      <w:divBdr>
        <w:top w:val="none" w:sz="0" w:space="0" w:color="auto"/>
        <w:left w:val="none" w:sz="0" w:space="0" w:color="auto"/>
        <w:bottom w:val="none" w:sz="0" w:space="0" w:color="auto"/>
        <w:right w:val="none" w:sz="0" w:space="0" w:color="auto"/>
      </w:divBdr>
    </w:div>
    <w:div w:id="1674986133">
      <w:bodyDiv w:val="1"/>
      <w:marLeft w:val="0"/>
      <w:marRight w:val="0"/>
      <w:marTop w:val="0"/>
      <w:marBottom w:val="0"/>
      <w:divBdr>
        <w:top w:val="none" w:sz="0" w:space="0" w:color="auto"/>
        <w:left w:val="none" w:sz="0" w:space="0" w:color="auto"/>
        <w:bottom w:val="none" w:sz="0" w:space="0" w:color="auto"/>
        <w:right w:val="none" w:sz="0" w:space="0" w:color="auto"/>
      </w:divBdr>
    </w:div>
    <w:div w:id="1676764287">
      <w:bodyDiv w:val="1"/>
      <w:marLeft w:val="0"/>
      <w:marRight w:val="0"/>
      <w:marTop w:val="0"/>
      <w:marBottom w:val="0"/>
      <w:divBdr>
        <w:top w:val="none" w:sz="0" w:space="0" w:color="auto"/>
        <w:left w:val="none" w:sz="0" w:space="0" w:color="auto"/>
        <w:bottom w:val="none" w:sz="0" w:space="0" w:color="auto"/>
        <w:right w:val="none" w:sz="0" w:space="0" w:color="auto"/>
      </w:divBdr>
    </w:div>
    <w:div w:id="1677027598">
      <w:bodyDiv w:val="1"/>
      <w:marLeft w:val="0"/>
      <w:marRight w:val="0"/>
      <w:marTop w:val="0"/>
      <w:marBottom w:val="0"/>
      <w:divBdr>
        <w:top w:val="none" w:sz="0" w:space="0" w:color="auto"/>
        <w:left w:val="none" w:sz="0" w:space="0" w:color="auto"/>
        <w:bottom w:val="none" w:sz="0" w:space="0" w:color="auto"/>
        <w:right w:val="none" w:sz="0" w:space="0" w:color="auto"/>
      </w:divBdr>
    </w:div>
    <w:div w:id="1677535364">
      <w:bodyDiv w:val="1"/>
      <w:marLeft w:val="0"/>
      <w:marRight w:val="0"/>
      <w:marTop w:val="0"/>
      <w:marBottom w:val="0"/>
      <w:divBdr>
        <w:top w:val="none" w:sz="0" w:space="0" w:color="auto"/>
        <w:left w:val="none" w:sz="0" w:space="0" w:color="auto"/>
        <w:bottom w:val="none" w:sz="0" w:space="0" w:color="auto"/>
        <w:right w:val="none" w:sz="0" w:space="0" w:color="auto"/>
      </w:divBdr>
    </w:div>
    <w:div w:id="1679652006">
      <w:bodyDiv w:val="1"/>
      <w:marLeft w:val="0"/>
      <w:marRight w:val="0"/>
      <w:marTop w:val="0"/>
      <w:marBottom w:val="0"/>
      <w:divBdr>
        <w:top w:val="none" w:sz="0" w:space="0" w:color="auto"/>
        <w:left w:val="none" w:sz="0" w:space="0" w:color="auto"/>
        <w:bottom w:val="none" w:sz="0" w:space="0" w:color="auto"/>
        <w:right w:val="none" w:sz="0" w:space="0" w:color="auto"/>
      </w:divBdr>
      <w:divsChild>
        <w:div w:id="99111661">
          <w:marLeft w:val="0"/>
          <w:marRight w:val="0"/>
          <w:marTop w:val="0"/>
          <w:marBottom w:val="240"/>
          <w:divBdr>
            <w:top w:val="none" w:sz="0" w:space="0" w:color="auto"/>
            <w:left w:val="none" w:sz="0" w:space="0" w:color="auto"/>
            <w:bottom w:val="none" w:sz="0" w:space="0" w:color="auto"/>
            <w:right w:val="none" w:sz="0" w:space="0" w:color="auto"/>
          </w:divBdr>
          <w:divsChild>
            <w:div w:id="14971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7014">
      <w:bodyDiv w:val="1"/>
      <w:marLeft w:val="0"/>
      <w:marRight w:val="0"/>
      <w:marTop w:val="0"/>
      <w:marBottom w:val="0"/>
      <w:divBdr>
        <w:top w:val="none" w:sz="0" w:space="0" w:color="auto"/>
        <w:left w:val="none" w:sz="0" w:space="0" w:color="auto"/>
        <w:bottom w:val="none" w:sz="0" w:space="0" w:color="auto"/>
        <w:right w:val="none" w:sz="0" w:space="0" w:color="auto"/>
      </w:divBdr>
    </w:div>
    <w:div w:id="1684284640">
      <w:bodyDiv w:val="1"/>
      <w:marLeft w:val="0"/>
      <w:marRight w:val="0"/>
      <w:marTop w:val="0"/>
      <w:marBottom w:val="0"/>
      <w:divBdr>
        <w:top w:val="none" w:sz="0" w:space="0" w:color="auto"/>
        <w:left w:val="none" w:sz="0" w:space="0" w:color="auto"/>
        <w:bottom w:val="none" w:sz="0" w:space="0" w:color="auto"/>
        <w:right w:val="none" w:sz="0" w:space="0" w:color="auto"/>
      </w:divBdr>
    </w:div>
    <w:div w:id="1684673323">
      <w:bodyDiv w:val="1"/>
      <w:marLeft w:val="0"/>
      <w:marRight w:val="0"/>
      <w:marTop w:val="0"/>
      <w:marBottom w:val="0"/>
      <w:divBdr>
        <w:top w:val="none" w:sz="0" w:space="0" w:color="auto"/>
        <w:left w:val="none" w:sz="0" w:space="0" w:color="auto"/>
        <w:bottom w:val="none" w:sz="0" w:space="0" w:color="auto"/>
        <w:right w:val="none" w:sz="0" w:space="0" w:color="auto"/>
      </w:divBdr>
    </w:div>
    <w:div w:id="1684939325">
      <w:bodyDiv w:val="1"/>
      <w:marLeft w:val="0"/>
      <w:marRight w:val="0"/>
      <w:marTop w:val="0"/>
      <w:marBottom w:val="0"/>
      <w:divBdr>
        <w:top w:val="none" w:sz="0" w:space="0" w:color="auto"/>
        <w:left w:val="none" w:sz="0" w:space="0" w:color="auto"/>
        <w:bottom w:val="none" w:sz="0" w:space="0" w:color="auto"/>
        <w:right w:val="none" w:sz="0" w:space="0" w:color="auto"/>
      </w:divBdr>
    </w:div>
    <w:div w:id="1687830625">
      <w:bodyDiv w:val="1"/>
      <w:marLeft w:val="0"/>
      <w:marRight w:val="0"/>
      <w:marTop w:val="0"/>
      <w:marBottom w:val="0"/>
      <w:divBdr>
        <w:top w:val="none" w:sz="0" w:space="0" w:color="auto"/>
        <w:left w:val="none" w:sz="0" w:space="0" w:color="auto"/>
        <w:bottom w:val="none" w:sz="0" w:space="0" w:color="auto"/>
        <w:right w:val="none" w:sz="0" w:space="0" w:color="auto"/>
      </w:divBdr>
    </w:div>
    <w:div w:id="1689215777">
      <w:bodyDiv w:val="1"/>
      <w:marLeft w:val="0"/>
      <w:marRight w:val="0"/>
      <w:marTop w:val="0"/>
      <w:marBottom w:val="0"/>
      <w:divBdr>
        <w:top w:val="none" w:sz="0" w:space="0" w:color="auto"/>
        <w:left w:val="none" w:sz="0" w:space="0" w:color="auto"/>
        <w:bottom w:val="none" w:sz="0" w:space="0" w:color="auto"/>
        <w:right w:val="none" w:sz="0" w:space="0" w:color="auto"/>
      </w:divBdr>
    </w:div>
    <w:div w:id="1690906903">
      <w:bodyDiv w:val="1"/>
      <w:marLeft w:val="0"/>
      <w:marRight w:val="0"/>
      <w:marTop w:val="0"/>
      <w:marBottom w:val="0"/>
      <w:divBdr>
        <w:top w:val="none" w:sz="0" w:space="0" w:color="auto"/>
        <w:left w:val="none" w:sz="0" w:space="0" w:color="auto"/>
        <w:bottom w:val="none" w:sz="0" w:space="0" w:color="auto"/>
        <w:right w:val="none" w:sz="0" w:space="0" w:color="auto"/>
      </w:divBdr>
    </w:div>
    <w:div w:id="1691103050">
      <w:bodyDiv w:val="1"/>
      <w:marLeft w:val="0"/>
      <w:marRight w:val="0"/>
      <w:marTop w:val="0"/>
      <w:marBottom w:val="0"/>
      <w:divBdr>
        <w:top w:val="none" w:sz="0" w:space="0" w:color="auto"/>
        <w:left w:val="none" w:sz="0" w:space="0" w:color="auto"/>
        <w:bottom w:val="none" w:sz="0" w:space="0" w:color="auto"/>
        <w:right w:val="none" w:sz="0" w:space="0" w:color="auto"/>
      </w:divBdr>
    </w:div>
    <w:div w:id="1691489003">
      <w:bodyDiv w:val="1"/>
      <w:marLeft w:val="0"/>
      <w:marRight w:val="0"/>
      <w:marTop w:val="0"/>
      <w:marBottom w:val="0"/>
      <w:divBdr>
        <w:top w:val="none" w:sz="0" w:space="0" w:color="auto"/>
        <w:left w:val="none" w:sz="0" w:space="0" w:color="auto"/>
        <w:bottom w:val="none" w:sz="0" w:space="0" w:color="auto"/>
        <w:right w:val="none" w:sz="0" w:space="0" w:color="auto"/>
      </w:divBdr>
    </w:div>
    <w:div w:id="1691641983">
      <w:bodyDiv w:val="1"/>
      <w:marLeft w:val="0"/>
      <w:marRight w:val="0"/>
      <w:marTop w:val="0"/>
      <w:marBottom w:val="0"/>
      <w:divBdr>
        <w:top w:val="none" w:sz="0" w:space="0" w:color="auto"/>
        <w:left w:val="none" w:sz="0" w:space="0" w:color="auto"/>
        <w:bottom w:val="none" w:sz="0" w:space="0" w:color="auto"/>
        <w:right w:val="none" w:sz="0" w:space="0" w:color="auto"/>
      </w:divBdr>
    </w:div>
    <w:div w:id="1693415452">
      <w:bodyDiv w:val="1"/>
      <w:marLeft w:val="0"/>
      <w:marRight w:val="0"/>
      <w:marTop w:val="0"/>
      <w:marBottom w:val="0"/>
      <w:divBdr>
        <w:top w:val="none" w:sz="0" w:space="0" w:color="auto"/>
        <w:left w:val="none" w:sz="0" w:space="0" w:color="auto"/>
        <w:bottom w:val="none" w:sz="0" w:space="0" w:color="auto"/>
        <w:right w:val="none" w:sz="0" w:space="0" w:color="auto"/>
      </w:divBdr>
    </w:div>
    <w:div w:id="1694304979">
      <w:bodyDiv w:val="1"/>
      <w:marLeft w:val="0"/>
      <w:marRight w:val="0"/>
      <w:marTop w:val="0"/>
      <w:marBottom w:val="0"/>
      <w:divBdr>
        <w:top w:val="none" w:sz="0" w:space="0" w:color="auto"/>
        <w:left w:val="none" w:sz="0" w:space="0" w:color="auto"/>
        <w:bottom w:val="none" w:sz="0" w:space="0" w:color="auto"/>
        <w:right w:val="none" w:sz="0" w:space="0" w:color="auto"/>
      </w:divBdr>
    </w:div>
    <w:div w:id="1695035387">
      <w:bodyDiv w:val="1"/>
      <w:marLeft w:val="0"/>
      <w:marRight w:val="0"/>
      <w:marTop w:val="0"/>
      <w:marBottom w:val="0"/>
      <w:divBdr>
        <w:top w:val="none" w:sz="0" w:space="0" w:color="auto"/>
        <w:left w:val="none" w:sz="0" w:space="0" w:color="auto"/>
        <w:bottom w:val="none" w:sz="0" w:space="0" w:color="auto"/>
        <w:right w:val="none" w:sz="0" w:space="0" w:color="auto"/>
      </w:divBdr>
    </w:div>
    <w:div w:id="1696420365">
      <w:bodyDiv w:val="1"/>
      <w:marLeft w:val="0"/>
      <w:marRight w:val="0"/>
      <w:marTop w:val="0"/>
      <w:marBottom w:val="0"/>
      <w:divBdr>
        <w:top w:val="none" w:sz="0" w:space="0" w:color="auto"/>
        <w:left w:val="none" w:sz="0" w:space="0" w:color="auto"/>
        <w:bottom w:val="none" w:sz="0" w:space="0" w:color="auto"/>
        <w:right w:val="none" w:sz="0" w:space="0" w:color="auto"/>
      </w:divBdr>
      <w:divsChild>
        <w:div w:id="219950942">
          <w:marLeft w:val="0"/>
          <w:marRight w:val="0"/>
          <w:marTop w:val="0"/>
          <w:marBottom w:val="0"/>
          <w:divBdr>
            <w:top w:val="none" w:sz="0" w:space="0" w:color="auto"/>
            <w:left w:val="none" w:sz="0" w:space="0" w:color="auto"/>
            <w:bottom w:val="none" w:sz="0" w:space="0" w:color="auto"/>
            <w:right w:val="none" w:sz="0" w:space="0" w:color="auto"/>
          </w:divBdr>
        </w:div>
      </w:divsChild>
    </w:div>
    <w:div w:id="1697659210">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845283">
      <w:bodyDiv w:val="1"/>
      <w:marLeft w:val="0"/>
      <w:marRight w:val="0"/>
      <w:marTop w:val="0"/>
      <w:marBottom w:val="0"/>
      <w:divBdr>
        <w:top w:val="none" w:sz="0" w:space="0" w:color="auto"/>
        <w:left w:val="none" w:sz="0" w:space="0" w:color="auto"/>
        <w:bottom w:val="none" w:sz="0" w:space="0" w:color="auto"/>
        <w:right w:val="none" w:sz="0" w:space="0" w:color="auto"/>
      </w:divBdr>
    </w:div>
    <w:div w:id="1699233273">
      <w:bodyDiv w:val="1"/>
      <w:marLeft w:val="0"/>
      <w:marRight w:val="0"/>
      <w:marTop w:val="0"/>
      <w:marBottom w:val="0"/>
      <w:divBdr>
        <w:top w:val="none" w:sz="0" w:space="0" w:color="auto"/>
        <w:left w:val="none" w:sz="0" w:space="0" w:color="auto"/>
        <w:bottom w:val="none" w:sz="0" w:space="0" w:color="auto"/>
        <w:right w:val="none" w:sz="0" w:space="0" w:color="auto"/>
      </w:divBdr>
    </w:div>
    <w:div w:id="1699772029">
      <w:bodyDiv w:val="1"/>
      <w:marLeft w:val="0"/>
      <w:marRight w:val="0"/>
      <w:marTop w:val="0"/>
      <w:marBottom w:val="0"/>
      <w:divBdr>
        <w:top w:val="none" w:sz="0" w:space="0" w:color="auto"/>
        <w:left w:val="none" w:sz="0" w:space="0" w:color="auto"/>
        <w:bottom w:val="none" w:sz="0" w:space="0" w:color="auto"/>
        <w:right w:val="none" w:sz="0" w:space="0" w:color="auto"/>
      </w:divBdr>
    </w:div>
    <w:div w:id="1702129476">
      <w:bodyDiv w:val="1"/>
      <w:marLeft w:val="0"/>
      <w:marRight w:val="0"/>
      <w:marTop w:val="0"/>
      <w:marBottom w:val="0"/>
      <w:divBdr>
        <w:top w:val="none" w:sz="0" w:space="0" w:color="auto"/>
        <w:left w:val="none" w:sz="0" w:space="0" w:color="auto"/>
        <w:bottom w:val="none" w:sz="0" w:space="0" w:color="auto"/>
        <w:right w:val="none" w:sz="0" w:space="0" w:color="auto"/>
      </w:divBdr>
    </w:div>
    <w:div w:id="1702896982">
      <w:bodyDiv w:val="1"/>
      <w:marLeft w:val="0"/>
      <w:marRight w:val="0"/>
      <w:marTop w:val="0"/>
      <w:marBottom w:val="0"/>
      <w:divBdr>
        <w:top w:val="none" w:sz="0" w:space="0" w:color="auto"/>
        <w:left w:val="none" w:sz="0" w:space="0" w:color="auto"/>
        <w:bottom w:val="none" w:sz="0" w:space="0" w:color="auto"/>
        <w:right w:val="none" w:sz="0" w:space="0" w:color="auto"/>
      </w:divBdr>
    </w:div>
    <w:div w:id="1704283736">
      <w:bodyDiv w:val="1"/>
      <w:marLeft w:val="0"/>
      <w:marRight w:val="0"/>
      <w:marTop w:val="0"/>
      <w:marBottom w:val="0"/>
      <w:divBdr>
        <w:top w:val="none" w:sz="0" w:space="0" w:color="auto"/>
        <w:left w:val="none" w:sz="0" w:space="0" w:color="auto"/>
        <w:bottom w:val="none" w:sz="0" w:space="0" w:color="auto"/>
        <w:right w:val="none" w:sz="0" w:space="0" w:color="auto"/>
      </w:divBdr>
      <w:divsChild>
        <w:div w:id="762846439">
          <w:marLeft w:val="0"/>
          <w:marRight w:val="0"/>
          <w:marTop w:val="0"/>
          <w:marBottom w:val="240"/>
          <w:divBdr>
            <w:top w:val="none" w:sz="0" w:space="0" w:color="auto"/>
            <w:left w:val="none" w:sz="0" w:space="0" w:color="auto"/>
            <w:bottom w:val="none" w:sz="0" w:space="0" w:color="auto"/>
            <w:right w:val="none" w:sz="0" w:space="0" w:color="auto"/>
          </w:divBdr>
          <w:divsChild>
            <w:div w:id="2417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3859">
      <w:bodyDiv w:val="1"/>
      <w:marLeft w:val="0"/>
      <w:marRight w:val="0"/>
      <w:marTop w:val="0"/>
      <w:marBottom w:val="0"/>
      <w:divBdr>
        <w:top w:val="none" w:sz="0" w:space="0" w:color="auto"/>
        <w:left w:val="none" w:sz="0" w:space="0" w:color="auto"/>
        <w:bottom w:val="none" w:sz="0" w:space="0" w:color="auto"/>
        <w:right w:val="none" w:sz="0" w:space="0" w:color="auto"/>
      </w:divBdr>
    </w:div>
    <w:div w:id="1704284813">
      <w:bodyDiv w:val="1"/>
      <w:marLeft w:val="0"/>
      <w:marRight w:val="0"/>
      <w:marTop w:val="0"/>
      <w:marBottom w:val="0"/>
      <w:divBdr>
        <w:top w:val="none" w:sz="0" w:space="0" w:color="auto"/>
        <w:left w:val="none" w:sz="0" w:space="0" w:color="auto"/>
        <w:bottom w:val="none" w:sz="0" w:space="0" w:color="auto"/>
        <w:right w:val="none" w:sz="0" w:space="0" w:color="auto"/>
      </w:divBdr>
    </w:div>
    <w:div w:id="1706321233">
      <w:bodyDiv w:val="1"/>
      <w:marLeft w:val="0"/>
      <w:marRight w:val="0"/>
      <w:marTop w:val="0"/>
      <w:marBottom w:val="0"/>
      <w:divBdr>
        <w:top w:val="none" w:sz="0" w:space="0" w:color="auto"/>
        <w:left w:val="none" w:sz="0" w:space="0" w:color="auto"/>
        <w:bottom w:val="none" w:sz="0" w:space="0" w:color="auto"/>
        <w:right w:val="none" w:sz="0" w:space="0" w:color="auto"/>
      </w:divBdr>
    </w:div>
    <w:div w:id="1706521987">
      <w:bodyDiv w:val="1"/>
      <w:marLeft w:val="0"/>
      <w:marRight w:val="0"/>
      <w:marTop w:val="0"/>
      <w:marBottom w:val="0"/>
      <w:divBdr>
        <w:top w:val="none" w:sz="0" w:space="0" w:color="auto"/>
        <w:left w:val="none" w:sz="0" w:space="0" w:color="auto"/>
        <w:bottom w:val="none" w:sz="0" w:space="0" w:color="auto"/>
        <w:right w:val="none" w:sz="0" w:space="0" w:color="auto"/>
      </w:divBdr>
    </w:div>
    <w:div w:id="1707487336">
      <w:bodyDiv w:val="1"/>
      <w:marLeft w:val="0"/>
      <w:marRight w:val="0"/>
      <w:marTop w:val="0"/>
      <w:marBottom w:val="0"/>
      <w:divBdr>
        <w:top w:val="none" w:sz="0" w:space="0" w:color="auto"/>
        <w:left w:val="none" w:sz="0" w:space="0" w:color="auto"/>
        <w:bottom w:val="none" w:sz="0" w:space="0" w:color="auto"/>
        <w:right w:val="none" w:sz="0" w:space="0" w:color="auto"/>
      </w:divBdr>
      <w:divsChild>
        <w:div w:id="995761056">
          <w:marLeft w:val="0"/>
          <w:marRight w:val="0"/>
          <w:marTop w:val="0"/>
          <w:marBottom w:val="240"/>
          <w:divBdr>
            <w:top w:val="none" w:sz="0" w:space="0" w:color="auto"/>
            <w:left w:val="none" w:sz="0" w:space="0" w:color="auto"/>
            <w:bottom w:val="none" w:sz="0" w:space="0" w:color="auto"/>
            <w:right w:val="none" w:sz="0" w:space="0" w:color="auto"/>
          </w:divBdr>
          <w:divsChild>
            <w:div w:id="18410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23925">
      <w:bodyDiv w:val="1"/>
      <w:marLeft w:val="0"/>
      <w:marRight w:val="0"/>
      <w:marTop w:val="0"/>
      <w:marBottom w:val="0"/>
      <w:divBdr>
        <w:top w:val="none" w:sz="0" w:space="0" w:color="auto"/>
        <w:left w:val="none" w:sz="0" w:space="0" w:color="auto"/>
        <w:bottom w:val="none" w:sz="0" w:space="0" w:color="auto"/>
        <w:right w:val="none" w:sz="0" w:space="0" w:color="auto"/>
      </w:divBdr>
    </w:div>
    <w:div w:id="1718311401">
      <w:bodyDiv w:val="1"/>
      <w:marLeft w:val="0"/>
      <w:marRight w:val="0"/>
      <w:marTop w:val="0"/>
      <w:marBottom w:val="0"/>
      <w:divBdr>
        <w:top w:val="none" w:sz="0" w:space="0" w:color="auto"/>
        <w:left w:val="none" w:sz="0" w:space="0" w:color="auto"/>
        <w:bottom w:val="none" w:sz="0" w:space="0" w:color="auto"/>
        <w:right w:val="none" w:sz="0" w:space="0" w:color="auto"/>
      </w:divBdr>
    </w:div>
    <w:div w:id="1718773251">
      <w:bodyDiv w:val="1"/>
      <w:marLeft w:val="0"/>
      <w:marRight w:val="0"/>
      <w:marTop w:val="0"/>
      <w:marBottom w:val="0"/>
      <w:divBdr>
        <w:top w:val="none" w:sz="0" w:space="0" w:color="auto"/>
        <w:left w:val="none" w:sz="0" w:space="0" w:color="auto"/>
        <w:bottom w:val="none" w:sz="0" w:space="0" w:color="auto"/>
        <w:right w:val="none" w:sz="0" w:space="0" w:color="auto"/>
      </w:divBdr>
    </w:div>
    <w:div w:id="1719238177">
      <w:bodyDiv w:val="1"/>
      <w:marLeft w:val="0"/>
      <w:marRight w:val="0"/>
      <w:marTop w:val="0"/>
      <w:marBottom w:val="0"/>
      <w:divBdr>
        <w:top w:val="none" w:sz="0" w:space="0" w:color="auto"/>
        <w:left w:val="none" w:sz="0" w:space="0" w:color="auto"/>
        <w:bottom w:val="none" w:sz="0" w:space="0" w:color="auto"/>
        <w:right w:val="none" w:sz="0" w:space="0" w:color="auto"/>
      </w:divBdr>
      <w:divsChild>
        <w:div w:id="894387524">
          <w:marLeft w:val="0"/>
          <w:marRight w:val="0"/>
          <w:marTop w:val="0"/>
          <w:marBottom w:val="240"/>
          <w:divBdr>
            <w:top w:val="none" w:sz="0" w:space="0" w:color="auto"/>
            <w:left w:val="none" w:sz="0" w:space="0" w:color="auto"/>
            <w:bottom w:val="none" w:sz="0" w:space="0" w:color="auto"/>
            <w:right w:val="none" w:sz="0" w:space="0" w:color="auto"/>
          </w:divBdr>
          <w:divsChild>
            <w:div w:id="95271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8728">
      <w:bodyDiv w:val="1"/>
      <w:marLeft w:val="0"/>
      <w:marRight w:val="0"/>
      <w:marTop w:val="0"/>
      <w:marBottom w:val="0"/>
      <w:divBdr>
        <w:top w:val="none" w:sz="0" w:space="0" w:color="auto"/>
        <w:left w:val="none" w:sz="0" w:space="0" w:color="auto"/>
        <w:bottom w:val="none" w:sz="0" w:space="0" w:color="auto"/>
        <w:right w:val="none" w:sz="0" w:space="0" w:color="auto"/>
      </w:divBdr>
    </w:div>
    <w:div w:id="1719478009">
      <w:bodyDiv w:val="1"/>
      <w:marLeft w:val="0"/>
      <w:marRight w:val="0"/>
      <w:marTop w:val="0"/>
      <w:marBottom w:val="0"/>
      <w:divBdr>
        <w:top w:val="none" w:sz="0" w:space="0" w:color="auto"/>
        <w:left w:val="none" w:sz="0" w:space="0" w:color="auto"/>
        <w:bottom w:val="none" w:sz="0" w:space="0" w:color="auto"/>
        <w:right w:val="none" w:sz="0" w:space="0" w:color="auto"/>
      </w:divBdr>
    </w:div>
    <w:div w:id="1719747040">
      <w:bodyDiv w:val="1"/>
      <w:marLeft w:val="0"/>
      <w:marRight w:val="0"/>
      <w:marTop w:val="0"/>
      <w:marBottom w:val="0"/>
      <w:divBdr>
        <w:top w:val="none" w:sz="0" w:space="0" w:color="auto"/>
        <w:left w:val="none" w:sz="0" w:space="0" w:color="auto"/>
        <w:bottom w:val="none" w:sz="0" w:space="0" w:color="auto"/>
        <w:right w:val="none" w:sz="0" w:space="0" w:color="auto"/>
      </w:divBdr>
    </w:div>
    <w:div w:id="1722555105">
      <w:bodyDiv w:val="1"/>
      <w:marLeft w:val="0"/>
      <w:marRight w:val="0"/>
      <w:marTop w:val="0"/>
      <w:marBottom w:val="0"/>
      <w:divBdr>
        <w:top w:val="none" w:sz="0" w:space="0" w:color="auto"/>
        <w:left w:val="none" w:sz="0" w:space="0" w:color="auto"/>
        <w:bottom w:val="none" w:sz="0" w:space="0" w:color="auto"/>
        <w:right w:val="none" w:sz="0" w:space="0" w:color="auto"/>
      </w:divBdr>
    </w:div>
    <w:div w:id="1723165682">
      <w:bodyDiv w:val="1"/>
      <w:marLeft w:val="0"/>
      <w:marRight w:val="0"/>
      <w:marTop w:val="0"/>
      <w:marBottom w:val="0"/>
      <w:divBdr>
        <w:top w:val="none" w:sz="0" w:space="0" w:color="auto"/>
        <w:left w:val="none" w:sz="0" w:space="0" w:color="auto"/>
        <w:bottom w:val="none" w:sz="0" w:space="0" w:color="auto"/>
        <w:right w:val="none" w:sz="0" w:space="0" w:color="auto"/>
      </w:divBdr>
    </w:div>
    <w:div w:id="1726367181">
      <w:bodyDiv w:val="1"/>
      <w:marLeft w:val="0"/>
      <w:marRight w:val="0"/>
      <w:marTop w:val="0"/>
      <w:marBottom w:val="0"/>
      <w:divBdr>
        <w:top w:val="none" w:sz="0" w:space="0" w:color="auto"/>
        <w:left w:val="none" w:sz="0" w:space="0" w:color="auto"/>
        <w:bottom w:val="none" w:sz="0" w:space="0" w:color="auto"/>
        <w:right w:val="none" w:sz="0" w:space="0" w:color="auto"/>
      </w:divBdr>
    </w:div>
    <w:div w:id="1726636554">
      <w:bodyDiv w:val="1"/>
      <w:marLeft w:val="0"/>
      <w:marRight w:val="0"/>
      <w:marTop w:val="0"/>
      <w:marBottom w:val="0"/>
      <w:divBdr>
        <w:top w:val="none" w:sz="0" w:space="0" w:color="auto"/>
        <w:left w:val="none" w:sz="0" w:space="0" w:color="auto"/>
        <w:bottom w:val="none" w:sz="0" w:space="0" w:color="auto"/>
        <w:right w:val="none" w:sz="0" w:space="0" w:color="auto"/>
      </w:divBdr>
    </w:div>
    <w:div w:id="1727602474">
      <w:bodyDiv w:val="1"/>
      <w:marLeft w:val="0"/>
      <w:marRight w:val="0"/>
      <w:marTop w:val="0"/>
      <w:marBottom w:val="0"/>
      <w:divBdr>
        <w:top w:val="none" w:sz="0" w:space="0" w:color="auto"/>
        <w:left w:val="none" w:sz="0" w:space="0" w:color="auto"/>
        <w:bottom w:val="none" w:sz="0" w:space="0" w:color="auto"/>
        <w:right w:val="none" w:sz="0" w:space="0" w:color="auto"/>
      </w:divBdr>
    </w:div>
    <w:div w:id="1728256734">
      <w:bodyDiv w:val="1"/>
      <w:marLeft w:val="0"/>
      <w:marRight w:val="0"/>
      <w:marTop w:val="0"/>
      <w:marBottom w:val="0"/>
      <w:divBdr>
        <w:top w:val="none" w:sz="0" w:space="0" w:color="auto"/>
        <w:left w:val="none" w:sz="0" w:space="0" w:color="auto"/>
        <w:bottom w:val="none" w:sz="0" w:space="0" w:color="auto"/>
        <w:right w:val="none" w:sz="0" w:space="0" w:color="auto"/>
      </w:divBdr>
    </w:div>
    <w:div w:id="1728456081">
      <w:bodyDiv w:val="1"/>
      <w:marLeft w:val="0"/>
      <w:marRight w:val="0"/>
      <w:marTop w:val="0"/>
      <w:marBottom w:val="0"/>
      <w:divBdr>
        <w:top w:val="none" w:sz="0" w:space="0" w:color="auto"/>
        <w:left w:val="none" w:sz="0" w:space="0" w:color="auto"/>
        <w:bottom w:val="none" w:sz="0" w:space="0" w:color="auto"/>
        <w:right w:val="none" w:sz="0" w:space="0" w:color="auto"/>
      </w:divBdr>
    </w:div>
    <w:div w:id="1728800558">
      <w:bodyDiv w:val="1"/>
      <w:marLeft w:val="0"/>
      <w:marRight w:val="0"/>
      <w:marTop w:val="0"/>
      <w:marBottom w:val="0"/>
      <w:divBdr>
        <w:top w:val="none" w:sz="0" w:space="0" w:color="auto"/>
        <w:left w:val="none" w:sz="0" w:space="0" w:color="auto"/>
        <w:bottom w:val="none" w:sz="0" w:space="0" w:color="auto"/>
        <w:right w:val="none" w:sz="0" w:space="0" w:color="auto"/>
      </w:divBdr>
    </w:div>
    <w:div w:id="1729112837">
      <w:bodyDiv w:val="1"/>
      <w:marLeft w:val="0"/>
      <w:marRight w:val="0"/>
      <w:marTop w:val="0"/>
      <w:marBottom w:val="0"/>
      <w:divBdr>
        <w:top w:val="none" w:sz="0" w:space="0" w:color="auto"/>
        <w:left w:val="none" w:sz="0" w:space="0" w:color="auto"/>
        <w:bottom w:val="none" w:sz="0" w:space="0" w:color="auto"/>
        <w:right w:val="none" w:sz="0" w:space="0" w:color="auto"/>
      </w:divBdr>
      <w:divsChild>
        <w:div w:id="1479372520">
          <w:marLeft w:val="0"/>
          <w:marRight w:val="0"/>
          <w:marTop w:val="0"/>
          <w:marBottom w:val="240"/>
          <w:divBdr>
            <w:top w:val="none" w:sz="0" w:space="0" w:color="auto"/>
            <w:left w:val="none" w:sz="0" w:space="0" w:color="auto"/>
            <w:bottom w:val="none" w:sz="0" w:space="0" w:color="auto"/>
            <w:right w:val="none" w:sz="0" w:space="0" w:color="auto"/>
          </w:divBdr>
          <w:divsChild>
            <w:div w:id="15657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5238">
      <w:bodyDiv w:val="1"/>
      <w:marLeft w:val="0"/>
      <w:marRight w:val="0"/>
      <w:marTop w:val="0"/>
      <w:marBottom w:val="0"/>
      <w:divBdr>
        <w:top w:val="none" w:sz="0" w:space="0" w:color="auto"/>
        <w:left w:val="none" w:sz="0" w:space="0" w:color="auto"/>
        <w:bottom w:val="none" w:sz="0" w:space="0" w:color="auto"/>
        <w:right w:val="none" w:sz="0" w:space="0" w:color="auto"/>
      </w:divBdr>
    </w:div>
    <w:div w:id="1732926929">
      <w:bodyDiv w:val="1"/>
      <w:marLeft w:val="0"/>
      <w:marRight w:val="0"/>
      <w:marTop w:val="0"/>
      <w:marBottom w:val="0"/>
      <w:divBdr>
        <w:top w:val="none" w:sz="0" w:space="0" w:color="auto"/>
        <w:left w:val="none" w:sz="0" w:space="0" w:color="auto"/>
        <w:bottom w:val="none" w:sz="0" w:space="0" w:color="auto"/>
        <w:right w:val="none" w:sz="0" w:space="0" w:color="auto"/>
      </w:divBdr>
    </w:div>
    <w:div w:id="1733649141">
      <w:bodyDiv w:val="1"/>
      <w:marLeft w:val="0"/>
      <w:marRight w:val="0"/>
      <w:marTop w:val="0"/>
      <w:marBottom w:val="0"/>
      <w:divBdr>
        <w:top w:val="none" w:sz="0" w:space="0" w:color="auto"/>
        <w:left w:val="none" w:sz="0" w:space="0" w:color="auto"/>
        <w:bottom w:val="none" w:sz="0" w:space="0" w:color="auto"/>
        <w:right w:val="none" w:sz="0" w:space="0" w:color="auto"/>
      </w:divBdr>
    </w:div>
    <w:div w:id="1733656508">
      <w:bodyDiv w:val="1"/>
      <w:marLeft w:val="0"/>
      <w:marRight w:val="0"/>
      <w:marTop w:val="0"/>
      <w:marBottom w:val="0"/>
      <w:divBdr>
        <w:top w:val="none" w:sz="0" w:space="0" w:color="auto"/>
        <w:left w:val="none" w:sz="0" w:space="0" w:color="auto"/>
        <w:bottom w:val="none" w:sz="0" w:space="0" w:color="auto"/>
        <w:right w:val="none" w:sz="0" w:space="0" w:color="auto"/>
      </w:divBdr>
    </w:div>
    <w:div w:id="1733771657">
      <w:bodyDiv w:val="1"/>
      <w:marLeft w:val="0"/>
      <w:marRight w:val="0"/>
      <w:marTop w:val="0"/>
      <w:marBottom w:val="0"/>
      <w:divBdr>
        <w:top w:val="none" w:sz="0" w:space="0" w:color="auto"/>
        <w:left w:val="none" w:sz="0" w:space="0" w:color="auto"/>
        <w:bottom w:val="none" w:sz="0" w:space="0" w:color="auto"/>
        <w:right w:val="none" w:sz="0" w:space="0" w:color="auto"/>
      </w:divBdr>
      <w:divsChild>
        <w:div w:id="1640723350">
          <w:marLeft w:val="0"/>
          <w:marRight w:val="0"/>
          <w:marTop w:val="0"/>
          <w:marBottom w:val="240"/>
          <w:divBdr>
            <w:top w:val="none" w:sz="0" w:space="0" w:color="auto"/>
            <w:left w:val="none" w:sz="0" w:space="0" w:color="auto"/>
            <w:bottom w:val="none" w:sz="0" w:space="0" w:color="auto"/>
            <w:right w:val="none" w:sz="0" w:space="0" w:color="auto"/>
          </w:divBdr>
        </w:div>
      </w:divsChild>
    </w:div>
    <w:div w:id="1734813958">
      <w:bodyDiv w:val="1"/>
      <w:marLeft w:val="0"/>
      <w:marRight w:val="0"/>
      <w:marTop w:val="0"/>
      <w:marBottom w:val="0"/>
      <w:divBdr>
        <w:top w:val="none" w:sz="0" w:space="0" w:color="auto"/>
        <w:left w:val="none" w:sz="0" w:space="0" w:color="auto"/>
        <w:bottom w:val="none" w:sz="0" w:space="0" w:color="auto"/>
        <w:right w:val="none" w:sz="0" w:space="0" w:color="auto"/>
      </w:divBdr>
    </w:div>
    <w:div w:id="1735811701">
      <w:bodyDiv w:val="1"/>
      <w:marLeft w:val="0"/>
      <w:marRight w:val="0"/>
      <w:marTop w:val="0"/>
      <w:marBottom w:val="0"/>
      <w:divBdr>
        <w:top w:val="none" w:sz="0" w:space="0" w:color="auto"/>
        <w:left w:val="none" w:sz="0" w:space="0" w:color="auto"/>
        <w:bottom w:val="none" w:sz="0" w:space="0" w:color="auto"/>
        <w:right w:val="none" w:sz="0" w:space="0" w:color="auto"/>
      </w:divBdr>
    </w:div>
    <w:div w:id="1736590758">
      <w:bodyDiv w:val="1"/>
      <w:marLeft w:val="0"/>
      <w:marRight w:val="0"/>
      <w:marTop w:val="0"/>
      <w:marBottom w:val="0"/>
      <w:divBdr>
        <w:top w:val="none" w:sz="0" w:space="0" w:color="auto"/>
        <w:left w:val="none" w:sz="0" w:space="0" w:color="auto"/>
        <w:bottom w:val="none" w:sz="0" w:space="0" w:color="auto"/>
        <w:right w:val="none" w:sz="0" w:space="0" w:color="auto"/>
      </w:divBdr>
    </w:div>
    <w:div w:id="1736665458">
      <w:bodyDiv w:val="1"/>
      <w:marLeft w:val="0"/>
      <w:marRight w:val="0"/>
      <w:marTop w:val="0"/>
      <w:marBottom w:val="0"/>
      <w:divBdr>
        <w:top w:val="none" w:sz="0" w:space="0" w:color="auto"/>
        <w:left w:val="none" w:sz="0" w:space="0" w:color="auto"/>
        <w:bottom w:val="none" w:sz="0" w:space="0" w:color="auto"/>
        <w:right w:val="none" w:sz="0" w:space="0" w:color="auto"/>
      </w:divBdr>
    </w:div>
    <w:div w:id="1738238775">
      <w:bodyDiv w:val="1"/>
      <w:marLeft w:val="0"/>
      <w:marRight w:val="0"/>
      <w:marTop w:val="0"/>
      <w:marBottom w:val="0"/>
      <w:divBdr>
        <w:top w:val="none" w:sz="0" w:space="0" w:color="auto"/>
        <w:left w:val="none" w:sz="0" w:space="0" w:color="auto"/>
        <w:bottom w:val="none" w:sz="0" w:space="0" w:color="auto"/>
        <w:right w:val="none" w:sz="0" w:space="0" w:color="auto"/>
      </w:divBdr>
    </w:div>
    <w:div w:id="1739326974">
      <w:bodyDiv w:val="1"/>
      <w:marLeft w:val="0"/>
      <w:marRight w:val="0"/>
      <w:marTop w:val="0"/>
      <w:marBottom w:val="0"/>
      <w:divBdr>
        <w:top w:val="none" w:sz="0" w:space="0" w:color="auto"/>
        <w:left w:val="none" w:sz="0" w:space="0" w:color="auto"/>
        <w:bottom w:val="none" w:sz="0" w:space="0" w:color="auto"/>
        <w:right w:val="none" w:sz="0" w:space="0" w:color="auto"/>
      </w:divBdr>
    </w:div>
    <w:div w:id="1740131366">
      <w:bodyDiv w:val="1"/>
      <w:marLeft w:val="0"/>
      <w:marRight w:val="0"/>
      <w:marTop w:val="0"/>
      <w:marBottom w:val="0"/>
      <w:divBdr>
        <w:top w:val="none" w:sz="0" w:space="0" w:color="auto"/>
        <w:left w:val="none" w:sz="0" w:space="0" w:color="auto"/>
        <w:bottom w:val="none" w:sz="0" w:space="0" w:color="auto"/>
        <w:right w:val="none" w:sz="0" w:space="0" w:color="auto"/>
      </w:divBdr>
      <w:divsChild>
        <w:div w:id="1648240212">
          <w:marLeft w:val="0"/>
          <w:marRight w:val="0"/>
          <w:marTop w:val="0"/>
          <w:marBottom w:val="240"/>
          <w:divBdr>
            <w:top w:val="none" w:sz="0" w:space="0" w:color="auto"/>
            <w:left w:val="none" w:sz="0" w:space="0" w:color="auto"/>
            <w:bottom w:val="none" w:sz="0" w:space="0" w:color="auto"/>
            <w:right w:val="none" w:sz="0" w:space="0" w:color="auto"/>
          </w:divBdr>
          <w:divsChild>
            <w:div w:id="84109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35879">
      <w:bodyDiv w:val="1"/>
      <w:marLeft w:val="0"/>
      <w:marRight w:val="0"/>
      <w:marTop w:val="0"/>
      <w:marBottom w:val="0"/>
      <w:divBdr>
        <w:top w:val="none" w:sz="0" w:space="0" w:color="auto"/>
        <w:left w:val="none" w:sz="0" w:space="0" w:color="auto"/>
        <w:bottom w:val="none" w:sz="0" w:space="0" w:color="auto"/>
        <w:right w:val="none" w:sz="0" w:space="0" w:color="auto"/>
      </w:divBdr>
    </w:div>
    <w:div w:id="1741057131">
      <w:bodyDiv w:val="1"/>
      <w:marLeft w:val="0"/>
      <w:marRight w:val="0"/>
      <w:marTop w:val="0"/>
      <w:marBottom w:val="0"/>
      <w:divBdr>
        <w:top w:val="none" w:sz="0" w:space="0" w:color="auto"/>
        <w:left w:val="none" w:sz="0" w:space="0" w:color="auto"/>
        <w:bottom w:val="none" w:sz="0" w:space="0" w:color="auto"/>
        <w:right w:val="none" w:sz="0" w:space="0" w:color="auto"/>
      </w:divBdr>
    </w:div>
    <w:div w:id="1743062050">
      <w:bodyDiv w:val="1"/>
      <w:marLeft w:val="0"/>
      <w:marRight w:val="0"/>
      <w:marTop w:val="0"/>
      <w:marBottom w:val="0"/>
      <w:divBdr>
        <w:top w:val="none" w:sz="0" w:space="0" w:color="auto"/>
        <w:left w:val="none" w:sz="0" w:space="0" w:color="auto"/>
        <w:bottom w:val="none" w:sz="0" w:space="0" w:color="auto"/>
        <w:right w:val="none" w:sz="0" w:space="0" w:color="auto"/>
      </w:divBdr>
      <w:divsChild>
        <w:div w:id="949891718">
          <w:marLeft w:val="0"/>
          <w:marRight w:val="0"/>
          <w:marTop w:val="0"/>
          <w:marBottom w:val="240"/>
          <w:divBdr>
            <w:top w:val="none" w:sz="0" w:space="0" w:color="auto"/>
            <w:left w:val="none" w:sz="0" w:space="0" w:color="auto"/>
            <w:bottom w:val="none" w:sz="0" w:space="0" w:color="auto"/>
            <w:right w:val="none" w:sz="0" w:space="0" w:color="auto"/>
          </w:divBdr>
          <w:divsChild>
            <w:div w:id="105585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47181">
      <w:bodyDiv w:val="1"/>
      <w:marLeft w:val="0"/>
      <w:marRight w:val="0"/>
      <w:marTop w:val="0"/>
      <w:marBottom w:val="0"/>
      <w:divBdr>
        <w:top w:val="none" w:sz="0" w:space="0" w:color="auto"/>
        <w:left w:val="none" w:sz="0" w:space="0" w:color="auto"/>
        <w:bottom w:val="none" w:sz="0" w:space="0" w:color="auto"/>
        <w:right w:val="none" w:sz="0" w:space="0" w:color="auto"/>
      </w:divBdr>
    </w:div>
    <w:div w:id="1746296598">
      <w:bodyDiv w:val="1"/>
      <w:marLeft w:val="0"/>
      <w:marRight w:val="0"/>
      <w:marTop w:val="0"/>
      <w:marBottom w:val="0"/>
      <w:divBdr>
        <w:top w:val="none" w:sz="0" w:space="0" w:color="auto"/>
        <w:left w:val="none" w:sz="0" w:space="0" w:color="auto"/>
        <w:bottom w:val="none" w:sz="0" w:space="0" w:color="auto"/>
        <w:right w:val="none" w:sz="0" w:space="0" w:color="auto"/>
      </w:divBdr>
    </w:div>
    <w:div w:id="1746685774">
      <w:bodyDiv w:val="1"/>
      <w:marLeft w:val="0"/>
      <w:marRight w:val="0"/>
      <w:marTop w:val="0"/>
      <w:marBottom w:val="0"/>
      <w:divBdr>
        <w:top w:val="none" w:sz="0" w:space="0" w:color="auto"/>
        <w:left w:val="none" w:sz="0" w:space="0" w:color="auto"/>
        <w:bottom w:val="none" w:sz="0" w:space="0" w:color="auto"/>
        <w:right w:val="none" w:sz="0" w:space="0" w:color="auto"/>
      </w:divBdr>
    </w:div>
    <w:div w:id="1747876334">
      <w:bodyDiv w:val="1"/>
      <w:marLeft w:val="0"/>
      <w:marRight w:val="0"/>
      <w:marTop w:val="0"/>
      <w:marBottom w:val="0"/>
      <w:divBdr>
        <w:top w:val="none" w:sz="0" w:space="0" w:color="auto"/>
        <w:left w:val="none" w:sz="0" w:space="0" w:color="auto"/>
        <w:bottom w:val="none" w:sz="0" w:space="0" w:color="auto"/>
        <w:right w:val="none" w:sz="0" w:space="0" w:color="auto"/>
      </w:divBdr>
    </w:div>
    <w:div w:id="1749376044">
      <w:bodyDiv w:val="1"/>
      <w:marLeft w:val="0"/>
      <w:marRight w:val="0"/>
      <w:marTop w:val="0"/>
      <w:marBottom w:val="0"/>
      <w:divBdr>
        <w:top w:val="none" w:sz="0" w:space="0" w:color="auto"/>
        <w:left w:val="none" w:sz="0" w:space="0" w:color="auto"/>
        <w:bottom w:val="none" w:sz="0" w:space="0" w:color="auto"/>
        <w:right w:val="none" w:sz="0" w:space="0" w:color="auto"/>
      </w:divBdr>
    </w:div>
    <w:div w:id="1750156621">
      <w:bodyDiv w:val="1"/>
      <w:marLeft w:val="0"/>
      <w:marRight w:val="0"/>
      <w:marTop w:val="0"/>
      <w:marBottom w:val="0"/>
      <w:divBdr>
        <w:top w:val="none" w:sz="0" w:space="0" w:color="auto"/>
        <w:left w:val="none" w:sz="0" w:space="0" w:color="auto"/>
        <w:bottom w:val="none" w:sz="0" w:space="0" w:color="auto"/>
        <w:right w:val="none" w:sz="0" w:space="0" w:color="auto"/>
      </w:divBdr>
    </w:div>
    <w:div w:id="1751195645">
      <w:bodyDiv w:val="1"/>
      <w:marLeft w:val="0"/>
      <w:marRight w:val="0"/>
      <w:marTop w:val="0"/>
      <w:marBottom w:val="0"/>
      <w:divBdr>
        <w:top w:val="none" w:sz="0" w:space="0" w:color="auto"/>
        <w:left w:val="none" w:sz="0" w:space="0" w:color="auto"/>
        <w:bottom w:val="none" w:sz="0" w:space="0" w:color="auto"/>
        <w:right w:val="none" w:sz="0" w:space="0" w:color="auto"/>
      </w:divBdr>
    </w:div>
    <w:div w:id="1753045913">
      <w:bodyDiv w:val="1"/>
      <w:marLeft w:val="0"/>
      <w:marRight w:val="0"/>
      <w:marTop w:val="0"/>
      <w:marBottom w:val="0"/>
      <w:divBdr>
        <w:top w:val="none" w:sz="0" w:space="0" w:color="auto"/>
        <w:left w:val="none" w:sz="0" w:space="0" w:color="auto"/>
        <w:bottom w:val="none" w:sz="0" w:space="0" w:color="auto"/>
        <w:right w:val="none" w:sz="0" w:space="0" w:color="auto"/>
      </w:divBdr>
    </w:div>
    <w:div w:id="1753120537">
      <w:bodyDiv w:val="1"/>
      <w:marLeft w:val="0"/>
      <w:marRight w:val="0"/>
      <w:marTop w:val="0"/>
      <w:marBottom w:val="0"/>
      <w:divBdr>
        <w:top w:val="none" w:sz="0" w:space="0" w:color="auto"/>
        <w:left w:val="none" w:sz="0" w:space="0" w:color="auto"/>
        <w:bottom w:val="none" w:sz="0" w:space="0" w:color="auto"/>
        <w:right w:val="none" w:sz="0" w:space="0" w:color="auto"/>
      </w:divBdr>
    </w:div>
    <w:div w:id="1753353495">
      <w:bodyDiv w:val="1"/>
      <w:marLeft w:val="0"/>
      <w:marRight w:val="0"/>
      <w:marTop w:val="0"/>
      <w:marBottom w:val="0"/>
      <w:divBdr>
        <w:top w:val="none" w:sz="0" w:space="0" w:color="auto"/>
        <w:left w:val="none" w:sz="0" w:space="0" w:color="auto"/>
        <w:bottom w:val="none" w:sz="0" w:space="0" w:color="auto"/>
        <w:right w:val="none" w:sz="0" w:space="0" w:color="auto"/>
      </w:divBdr>
    </w:div>
    <w:div w:id="1755273887">
      <w:bodyDiv w:val="1"/>
      <w:marLeft w:val="0"/>
      <w:marRight w:val="0"/>
      <w:marTop w:val="0"/>
      <w:marBottom w:val="0"/>
      <w:divBdr>
        <w:top w:val="none" w:sz="0" w:space="0" w:color="auto"/>
        <w:left w:val="none" w:sz="0" w:space="0" w:color="auto"/>
        <w:bottom w:val="none" w:sz="0" w:space="0" w:color="auto"/>
        <w:right w:val="none" w:sz="0" w:space="0" w:color="auto"/>
      </w:divBdr>
    </w:div>
    <w:div w:id="1755398530">
      <w:bodyDiv w:val="1"/>
      <w:marLeft w:val="0"/>
      <w:marRight w:val="0"/>
      <w:marTop w:val="0"/>
      <w:marBottom w:val="0"/>
      <w:divBdr>
        <w:top w:val="none" w:sz="0" w:space="0" w:color="auto"/>
        <w:left w:val="none" w:sz="0" w:space="0" w:color="auto"/>
        <w:bottom w:val="none" w:sz="0" w:space="0" w:color="auto"/>
        <w:right w:val="none" w:sz="0" w:space="0" w:color="auto"/>
      </w:divBdr>
    </w:div>
    <w:div w:id="1755518412">
      <w:bodyDiv w:val="1"/>
      <w:marLeft w:val="0"/>
      <w:marRight w:val="0"/>
      <w:marTop w:val="0"/>
      <w:marBottom w:val="0"/>
      <w:divBdr>
        <w:top w:val="none" w:sz="0" w:space="0" w:color="auto"/>
        <w:left w:val="none" w:sz="0" w:space="0" w:color="auto"/>
        <w:bottom w:val="none" w:sz="0" w:space="0" w:color="auto"/>
        <w:right w:val="none" w:sz="0" w:space="0" w:color="auto"/>
      </w:divBdr>
    </w:div>
    <w:div w:id="1755662715">
      <w:bodyDiv w:val="1"/>
      <w:marLeft w:val="0"/>
      <w:marRight w:val="0"/>
      <w:marTop w:val="0"/>
      <w:marBottom w:val="0"/>
      <w:divBdr>
        <w:top w:val="none" w:sz="0" w:space="0" w:color="auto"/>
        <w:left w:val="none" w:sz="0" w:space="0" w:color="auto"/>
        <w:bottom w:val="none" w:sz="0" w:space="0" w:color="auto"/>
        <w:right w:val="none" w:sz="0" w:space="0" w:color="auto"/>
      </w:divBdr>
    </w:div>
    <w:div w:id="1756317726">
      <w:bodyDiv w:val="1"/>
      <w:marLeft w:val="0"/>
      <w:marRight w:val="0"/>
      <w:marTop w:val="0"/>
      <w:marBottom w:val="0"/>
      <w:divBdr>
        <w:top w:val="none" w:sz="0" w:space="0" w:color="auto"/>
        <w:left w:val="none" w:sz="0" w:space="0" w:color="auto"/>
        <w:bottom w:val="none" w:sz="0" w:space="0" w:color="auto"/>
        <w:right w:val="none" w:sz="0" w:space="0" w:color="auto"/>
      </w:divBdr>
    </w:div>
    <w:div w:id="1757092098">
      <w:bodyDiv w:val="1"/>
      <w:marLeft w:val="0"/>
      <w:marRight w:val="0"/>
      <w:marTop w:val="0"/>
      <w:marBottom w:val="0"/>
      <w:divBdr>
        <w:top w:val="none" w:sz="0" w:space="0" w:color="auto"/>
        <w:left w:val="none" w:sz="0" w:space="0" w:color="auto"/>
        <w:bottom w:val="none" w:sz="0" w:space="0" w:color="auto"/>
        <w:right w:val="none" w:sz="0" w:space="0" w:color="auto"/>
      </w:divBdr>
    </w:div>
    <w:div w:id="1757365445">
      <w:bodyDiv w:val="1"/>
      <w:marLeft w:val="0"/>
      <w:marRight w:val="0"/>
      <w:marTop w:val="0"/>
      <w:marBottom w:val="0"/>
      <w:divBdr>
        <w:top w:val="none" w:sz="0" w:space="0" w:color="auto"/>
        <w:left w:val="none" w:sz="0" w:space="0" w:color="auto"/>
        <w:bottom w:val="none" w:sz="0" w:space="0" w:color="auto"/>
        <w:right w:val="none" w:sz="0" w:space="0" w:color="auto"/>
      </w:divBdr>
    </w:div>
    <w:div w:id="1757436453">
      <w:bodyDiv w:val="1"/>
      <w:marLeft w:val="0"/>
      <w:marRight w:val="0"/>
      <w:marTop w:val="0"/>
      <w:marBottom w:val="0"/>
      <w:divBdr>
        <w:top w:val="none" w:sz="0" w:space="0" w:color="auto"/>
        <w:left w:val="none" w:sz="0" w:space="0" w:color="auto"/>
        <w:bottom w:val="none" w:sz="0" w:space="0" w:color="auto"/>
        <w:right w:val="none" w:sz="0" w:space="0" w:color="auto"/>
      </w:divBdr>
    </w:div>
    <w:div w:id="1757627663">
      <w:bodyDiv w:val="1"/>
      <w:marLeft w:val="0"/>
      <w:marRight w:val="0"/>
      <w:marTop w:val="0"/>
      <w:marBottom w:val="0"/>
      <w:divBdr>
        <w:top w:val="none" w:sz="0" w:space="0" w:color="auto"/>
        <w:left w:val="none" w:sz="0" w:space="0" w:color="auto"/>
        <w:bottom w:val="none" w:sz="0" w:space="0" w:color="auto"/>
        <w:right w:val="none" w:sz="0" w:space="0" w:color="auto"/>
      </w:divBdr>
    </w:div>
    <w:div w:id="1758209410">
      <w:bodyDiv w:val="1"/>
      <w:marLeft w:val="0"/>
      <w:marRight w:val="0"/>
      <w:marTop w:val="0"/>
      <w:marBottom w:val="0"/>
      <w:divBdr>
        <w:top w:val="none" w:sz="0" w:space="0" w:color="auto"/>
        <w:left w:val="none" w:sz="0" w:space="0" w:color="auto"/>
        <w:bottom w:val="none" w:sz="0" w:space="0" w:color="auto"/>
        <w:right w:val="none" w:sz="0" w:space="0" w:color="auto"/>
      </w:divBdr>
    </w:div>
    <w:div w:id="1759597854">
      <w:bodyDiv w:val="1"/>
      <w:marLeft w:val="0"/>
      <w:marRight w:val="0"/>
      <w:marTop w:val="0"/>
      <w:marBottom w:val="0"/>
      <w:divBdr>
        <w:top w:val="none" w:sz="0" w:space="0" w:color="auto"/>
        <w:left w:val="none" w:sz="0" w:space="0" w:color="auto"/>
        <w:bottom w:val="none" w:sz="0" w:space="0" w:color="auto"/>
        <w:right w:val="none" w:sz="0" w:space="0" w:color="auto"/>
      </w:divBdr>
    </w:div>
    <w:div w:id="1759789547">
      <w:bodyDiv w:val="1"/>
      <w:marLeft w:val="0"/>
      <w:marRight w:val="0"/>
      <w:marTop w:val="0"/>
      <w:marBottom w:val="0"/>
      <w:divBdr>
        <w:top w:val="none" w:sz="0" w:space="0" w:color="auto"/>
        <w:left w:val="none" w:sz="0" w:space="0" w:color="auto"/>
        <w:bottom w:val="none" w:sz="0" w:space="0" w:color="auto"/>
        <w:right w:val="none" w:sz="0" w:space="0" w:color="auto"/>
      </w:divBdr>
    </w:div>
    <w:div w:id="1759792228">
      <w:bodyDiv w:val="1"/>
      <w:marLeft w:val="0"/>
      <w:marRight w:val="0"/>
      <w:marTop w:val="0"/>
      <w:marBottom w:val="0"/>
      <w:divBdr>
        <w:top w:val="none" w:sz="0" w:space="0" w:color="auto"/>
        <w:left w:val="none" w:sz="0" w:space="0" w:color="auto"/>
        <w:bottom w:val="none" w:sz="0" w:space="0" w:color="auto"/>
        <w:right w:val="none" w:sz="0" w:space="0" w:color="auto"/>
      </w:divBdr>
    </w:div>
    <w:div w:id="1759911919">
      <w:bodyDiv w:val="1"/>
      <w:marLeft w:val="0"/>
      <w:marRight w:val="0"/>
      <w:marTop w:val="0"/>
      <w:marBottom w:val="0"/>
      <w:divBdr>
        <w:top w:val="none" w:sz="0" w:space="0" w:color="auto"/>
        <w:left w:val="none" w:sz="0" w:space="0" w:color="auto"/>
        <w:bottom w:val="none" w:sz="0" w:space="0" w:color="auto"/>
        <w:right w:val="none" w:sz="0" w:space="0" w:color="auto"/>
      </w:divBdr>
    </w:div>
    <w:div w:id="1760252443">
      <w:bodyDiv w:val="1"/>
      <w:marLeft w:val="0"/>
      <w:marRight w:val="0"/>
      <w:marTop w:val="0"/>
      <w:marBottom w:val="0"/>
      <w:divBdr>
        <w:top w:val="none" w:sz="0" w:space="0" w:color="auto"/>
        <w:left w:val="none" w:sz="0" w:space="0" w:color="auto"/>
        <w:bottom w:val="none" w:sz="0" w:space="0" w:color="auto"/>
        <w:right w:val="none" w:sz="0" w:space="0" w:color="auto"/>
      </w:divBdr>
    </w:div>
    <w:div w:id="1760907610">
      <w:bodyDiv w:val="1"/>
      <w:marLeft w:val="0"/>
      <w:marRight w:val="0"/>
      <w:marTop w:val="0"/>
      <w:marBottom w:val="0"/>
      <w:divBdr>
        <w:top w:val="none" w:sz="0" w:space="0" w:color="auto"/>
        <w:left w:val="none" w:sz="0" w:space="0" w:color="auto"/>
        <w:bottom w:val="none" w:sz="0" w:space="0" w:color="auto"/>
        <w:right w:val="none" w:sz="0" w:space="0" w:color="auto"/>
      </w:divBdr>
      <w:divsChild>
        <w:div w:id="1336149721">
          <w:marLeft w:val="0"/>
          <w:marRight w:val="0"/>
          <w:marTop w:val="0"/>
          <w:marBottom w:val="0"/>
          <w:divBdr>
            <w:top w:val="none" w:sz="0" w:space="0" w:color="auto"/>
            <w:left w:val="none" w:sz="0" w:space="0" w:color="auto"/>
            <w:bottom w:val="none" w:sz="0" w:space="0" w:color="auto"/>
            <w:right w:val="none" w:sz="0" w:space="0" w:color="auto"/>
          </w:divBdr>
        </w:div>
      </w:divsChild>
    </w:div>
    <w:div w:id="1761488326">
      <w:bodyDiv w:val="1"/>
      <w:marLeft w:val="0"/>
      <w:marRight w:val="0"/>
      <w:marTop w:val="0"/>
      <w:marBottom w:val="0"/>
      <w:divBdr>
        <w:top w:val="none" w:sz="0" w:space="0" w:color="auto"/>
        <w:left w:val="none" w:sz="0" w:space="0" w:color="auto"/>
        <w:bottom w:val="none" w:sz="0" w:space="0" w:color="auto"/>
        <w:right w:val="none" w:sz="0" w:space="0" w:color="auto"/>
      </w:divBdr>
    </w:div>
    <w:div w:id="1761831593">
      <w:bodyDiv w:val="1"/>
      <w:marLeft w:val="0"/>
      <w:marRight w:val="0"/>
      <w:marTop w:val="0"/>
      <w:marBottom w:val="0"/>
      <w:divBdr>
        <w:top w:val="none" w:sz="0" w:space="0" w:color="auto"/>
        <w:left w:val="none" w:sz="0" w:space="0" w:color="auto"/>
        <w:bottom w:val="none" w:sz="0" w:space="0" w:color="auto"/>
        <w:right w:val="none" w:sz="0" w:space="0" w:color="auto"/>
      </w:divBdr>
    </w:div>
    <w:div w:id="1762068712">
      <w:bodyDiv w:val="1"/>
      <w:marLeft w:val="0"/>
      <w:marRight w:val="0"/>
      <w:marTop w:val="0"/>
      <w:marBottom w:val="0"/>
      <w:divBdr>
        <w:top w:val="none" w:sz="0" w:space="0" w:color="auto"/>
        <w:left w:val="none" w:sz="0" w:space="0" w:color="auto"/>
        <w:bottom w:val="none" w:sz="0" w:space="0" w:color="auto"/>
        <w:right w:val="none" w:sz="0" w:space="0" w:color="auto"/>
      </w:divBdr>
      <w:divsChild>
        <w:div w:id="1541819890">
          <w:marLeft w:val="0"/>
          <w:marRight w:val="0"/>
          <w:marTop w:val="0"/>
          <w:marBottom w:val="240"/>
          <w:divBdr>
            <w:top w:val="none" w:sz="0" w:space="0" w:color="auto"/>
            <w:left w:val="none" w:sz="0" w:space="0" w:color="auto"/>
            <w:bottom w:val="none" w:sz="0" w:space="0" w:color="auto"/>
            <w:right w:val="none" w:sz="0" w:space="0" w:color="auto"/>
          </w:divBdr>
          <w:divsChild>
            <w:div w:id="154594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1273">
      <w:bodyDiv w:val="1"/>
      <w:marLeft w:val="0"/>
      <w:marRight w:val="0"/>
      <w:marTop w:val="0"/>
      <w:marBottom w:val="0"/>
      <w:divBdr>
        <w:top w:val="none" w:sz="0" w:space="0" w:color="auto"/>
        <w:left w:val="none" w:sz="0" w:space="0" w:color="auto"/>
        <w:bottom w:val="none" w:sz="0" w:space="0" w:color="auto"/>
        <w:right w:val="none" w:sz="0" w:space="0" w:color="auto"/>
      </w:divBdr>
    </w:div>
    <w:div w:id="1767261994">
      <w:bodyDiv w:val="1"/>
      <w:marLeft w:val="0"/>
      <w:marRight w:val="0"/>
      <w:marTop w:val="0"/>
      <w:marBottom w:val="0"/>
      <w:divBdr>
        <w:top w:val="none" w:sz="0" w:space="0" w:color="auto"/>
        <w:left w:val="none" w:sz="0" w:space="0" w:color="auto"/>
        <w:bottom w:val="none" w:sz="0" w:space="0" w:color="auto"/>
        <w:right w:val="none" w:sz="0" w:space="0" w:color="auto"/>
      </w:divBdr>
    </w:div>
    <w:div w:id="1770538388">
      <w:bodyDiv w:val="1"/>
      <w:marLeft w:val="0"/>
      <w:marRight w:val="0"/>
      <w:marTop w:val="0"/>
      <w:marBottom w:val="0"/>
      <w:divBdr>
        <w:top w:val="none" w:sz="0" w:space="0" w:color="auto"/>
        <w:left w:val="none" w:sz="0" w:space="0" w:color="auto"/>
        <w:bottom w:val="none" w:sz="0" w:space="0" w:color="auto"/>
        <w:right w:val="none" w:sz="0" w:space="0" w:color="auto"/>
      </w:divBdr>
    </w:div>
    <w:div w:id="1770541834">
      <w:bodyDiv w:val="1"/>
      <w:marLeft w:val="0"/>
      <w:marRight w:val="0"/>
      <w:marTop w:val="0"/>
      <w:marBottom w:val="0"/>
      <w:divBdr>
        <w:top w:val="none" w:sz="0" w:space="0" w:color="auto"/>
        <w:left w:val="none" w:sz="0" w:space="0" w:color="auto"/>
        <w:bottom w:val="none" w:sz="0" w:space="0" w:color="auto"/>
        <w:right w:val="none" w:sz="0" w:space="0" w:color="auto"/>
      </w:divBdr>
    </w:div>
    <w:div w:id="1770664920">
      <w:bodyDiv w:val="1"/>
      <w:marLeft w:val="0"/>
      <w:marRight w:val="0"/>
      <w:marTop w:val="0"/>
      <w:marBottom w:val="0"/>
      <w:divBdr>
        <w:top w:val="none" w:sz="0" w:space="0" w:color="auto"/>
        <w:left w:val="none" w:sz="0" w:space="0" w:color="auto"/>
        <w:bottom w:val="none" w:sz="0" w:space="0" w:color="auto"/>
        <w:right w:val="none" w:sz="0" w:space="0" w:color="auto"/>
      </w:divBdr>
      <w:divsChild>
        <w:div w:id="1511219783">
          <w:marLeft w:val="0"/>
          <w:marRight w:val="0"/>
          <w:marTop w:val="0"/>
          <w:marBottom w:val="240"/>
          <w:divBdr>
            <w:top w:val="none" w:sz="0" w:space="0" w:color="auto"/>
            <w:left w:val="none" w:sz="0" w:space="0" w:color="auto"/>
            <w:bottom w:val="none" w:sz="0" w:space="0" w:color="auto"/>
            <w:right w:val="none" w:sz="0" w:space="0" w:color="auto"/>
          </w:divBdr>
          <w:divsChild>
            <w:div w:id="5795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8365">
      <w:bodyDiv w:val="1"/>
      <w:marLeft w:val="0"/>
      <w:marRight w:val="0"/>
      <w:marTop w:val="0"/>
      <w:marBottom w:val="0"/>
      <w:divBdr>
        <w:top w:val="none" w:sz="0" w:space="0" w:color="auto"/>
        <w:left w:val="none" w:sz="0" w:space="0" w:color="auto"/>
        <w:bottom w:val="none" w:sz="0" w:space="0" w:color="auto"/>
        <w:right w:val="none" w:sz="0" w:space="0" w:color="auto"/>
      </w:divBdr>
    </w:div>
    <w:div w:id="1771243318">
      <w:bodyDiv w:val="1"/>
      <w:marLeft w:val="0"/>
      <w:marRight w:val="0"/>
      <w:marTop w:val="0"/>
      <w:marBottom w:val="0"/>
      <w:divBdr>
        <w:top w:val="none" w:sz="0" w:space="0" w:color="auto"/>
        <w:left w:val="none" w:sz="0" w:space="0" w:color="auto"/>
        <w:bottom w:val="none" w:sz="0" w:space="0" w:color="auto"/>
        <w:right w:val="none" w:sz="0" w:space="0" w:color="auto"/>
      </w:divBdr>
    </w:div>
    <w:div w:id="1772386577">
      <w:bodyDiv w:val="1"/>
      <w:marLeft w:val="0"/>
      <w:marRight w:val="0"/>
      <w:marTop w:val="0"/>
      <w:marBottom w:val="0"/>
      <w:divBdr>
        <w:top w:val="none" w:sz="0" w:space="0" w:color="auto"/>
        <w:left w:val="none" w:sz="0" w:space="0" w:color="auto"/>
        <w:bottom w:val="none" w:sz="0" w:space="0" w:color="auto"/>
        <w:right w:val="none" w:sz="0" w:space="0" w:color="auto"/>
      </w:divBdr>
    </w:div>
    <w:div w:id="1773089911">
      <w:bodyDiv w:val="1"/>
      <w:marLeft w:val="0"/>
      <w:marRight w:val="0"/>
      <w:marTop w:val="0"/>
      <w:marBottom w:val="0"/>
      <w:divBdr>
        <w:top w:val="none" w:sz="0" w:space="0" w:color="auto"/>
        <w:left w:val="none" w:sz="0" w:space="0" w:color="auto"/>
        <w:bottom w:val="none" w:sz="0" w:space="0" w:color="auto"/>
        <w:right w:val="none" w:sz="0" w:space="0" w:color="auto"/>
      </w:divBdr>
    </w:div>
    <w:div w:id="1773476704">
      <w:bodyDiv w:val="1"/>
      <w:marLeft w:val="0"/>
      <w:marRight w:val="0"/>
      <w:marTop w:val="0"/>
      <w:marBottom w:val="0"/>
      <w:divBdr>
        <w:top w:val="none" w:sz="0" w:space="0" w:color="auto"/>
        <w:left w:val="none" w:sz="0" w:space="0" w:color="auto"/>
        <w:bottom w:val="none" w:sz="0" w:space="0" w:color="auto"/>
        <w:right w:val="none" w:sz="0" w:space="0" w:color="auto"/>
      </w:divBdr>
      <w:divsChild>
        <w:div w:id="1796092964">
          <w:marLeft w:val="0"/>
          <w:marRight w:val="0"/>
          <w:marTop w:val="0"/>
          <w:marBottom w:val="0"/>
          <w:divBdr>
            <w:top w:val="none" w:sz="0" w:space="0" w:color="auto"/>
            <w:left w:val="none" w:sz="0" w:space="0" w:color="auto"/>
            <w:bottom w:val="none" w:sz="0" w:space="0" w:color="auto"/>
            <w:right w:val="none" w:sz="0" w:space="0" w:color="auto"/>
          </w:divBdr>
        </w:div>
      </w:divsChild>
    </w:div>
    <w:div w:id="1773696015">
      <w:bodyDiv w:val="1"/>
      <w:marLeft w:val="0"/>
      <w:marRight w:val="0"/>
      <w:marTop w:val="0"/>
      <w:marBottom w:val="0"/>
      <w:divBdr>
        <w:top w:val="none" w:sz="0" w:space="0" w:color="auto"/>
        <w:left w:val="none" w:sz="0" w:space="0" w:color="auto"/>
        <w:bottom w:val="none" w:sz="0" w:space="0" w:color="auto"/>
        <w:right w:val="none" w:sz="0" w:space="0" w:color="auto"/>
      </w:divBdr>
    </w:div>
    <w:div w:id="1775906068">
      <w:bodyDiv w:val="1"/>
      <w:marLeft w:val="0"/>
      <w:marRight w:val="0"/>
      <w:marTop w:val="0"/>
      <w:marBottom w:val="0"/>
      <w:divBdr>
        <w:top w:val="none" w:sz="0" w:space="0" w:color="auto"/>
        <w:left w:val="none" w:sz="0" w:space="0" w:color="auto"/>
        <w:bottom w:val="none" w:sz="0" w:space="0" w:color="auto"/>
        <w:right w:val="none" w:sz="0" w:space="0" w:color="auto"/>
      </w:divBdr>
    </w:div>
    <w:div w:id="1776438435">
      <w:bodyDiv w:val="1"/>
      <w:marLeft w:val="0"/>
      <w:marRight w:val="0"/>
      <w:marTop w:val="0"/>
      <w:marBottom w:val="0"/>
      <w:divBdr>
        <w:top w:val="none" w:sz="0" w:space="0" w:color="auto"/>
        <w:left w:val="none" w:sz="0" w:space="0" w:color="auto"/>
        <w:bottom w:val="none" w:sz="0" w:space="0" w:color="auto"/>
        <w:right w:val="none" w:sz="0" w:space="0" w:color="auto"/>
      </w:divBdr>
    </w:div>
    <w:div w:id="1776557017">
      <w:bodyDiv w:val="1"/>
      <w:marLeft w:val="0"/>
      <w:marRight w:val="0"/>
      <w:marTop w:val="0"/>
      <w:marBottom w:val="0"/>
      <w:divBdr>
        <w:top w:val="none" w:sz="0" w:space="0" w:color="auto"/>
        <w:left w:val="none" w:sz="0" w:space="0" w:color="auto"/>
        <w:bottom w:val="none" w:sz="0" w:space="0" w:color="auto"/>
        <w:right w:val="none" w:sz="0" w:space="0" w:color="auto"/>
      </w:divBdr>
    </w:div>
    <w:div w:id="1777211903">
      <w:bodyDiv w:val="1"/>
      <w:marLeft w:val="0"/>
      <w:marRight w:val="0"/>
      <w:marTop w:val="0"/>
      <w:marBottom w:val="0"/>
      <w:divBdr>
        <w:top w:val="none" w:sz="0" w:space="0" w:color="auto"/>
        <w:left w:val="none" w:sz="0" w:space="0" w:color="auto"/>
        <w:bottom w:val="none" w:sz="0" w:space="0" w:color="auto"/>
        <w:right w:val="none" w:sz="0" w:space="0" w:color="auto"/>
      </w:divBdr>
    </w:div>
    <w:div w:id="1778328568">
      <w:bodyDiv w:val="1"/>
      <w:marLeft w:val="0"/>
      <w:marRight w:val="0"/>
      <w:marTop w:val="0"/>
      <w:marBottom w:val="0"/>
      <w:divBdr>
        <w:top w:val="none" w:sz="0" w:space="0" w:color="auto"/>
        <w:left w:val="none" w:sz="0" w:space="0" w:color="auto"/>
        <w:bottom w:val="none" w:sz="0" w:space="0" w:color="auto"/>
        <w:right w:val="none" w:sz="0" w:space="0" w:color="auto"/>
      </w:divBdr>
    </w:div>
    <w:div w:id="1778980607">
      <w:bodyDiv w:val="1"/>
      <w:marLeft w:val="0"/>
      <w:marRight w:val="0"/>
      <w:marTop w:val="0"/>
      <w:marBottom w:val="0"/>
      <w:divBdr>
        <w:top w:val="none" w:sz="0" w:space="0" w:color="auto"/>
        <w:left w:val="none" w:sz="0" w:space="0" w:color="auto"/>
        <w:bottom w:val="none" w:sz="0" w:space="0" w:color="auto"/>
        <w:right w:val="none" w:sz="0" w:space="0" w:color="auto"/>
      </w:divBdr>
    </w:div>
    <w:div w:id="1779644623">
      <w:bodyDiv w:val="1"/>
      <w:marLeft w:val="0"/>
      <w:marRight w:val="0"/>
      <w:marTop w:val="0"/>
      <w:marBottom w:val="0"/>
      <w:divBdr>
        <w:top w:val="none" w:sz="0" w:space="0" w:color="auto"/>
        <w:left w:val="none" w:sz="0" w:space="0" w:color="auto"/>
        <w:bottom w:val="none" w:sz="0" w:space="0" w:color="auto"/>
        <w:right w:val="none" w:sz="0" w:space="0" w:color="auto"/>
      </w:divBdr>
    </w:div>
    <w:div w:id="1779905777">
      <w:bodyDiv w:val="1"/>
      <w:marLeft w:val="0"/>
      <w:marRight w:val="0"/>
      <w:marTop w:val="0"/>
      <w:marBottom w:val="0"/>
      <w:divBdr>
        <w:top w:val="none" w:sz="0" w:space="0" w:color="auto"/>
        <w:left w:val="none" w:sz="0" w:space="0" w:color="auto"/>
        <w:bottom w:val="none" w:sz="0" w:space="0" w:color="auto"/>
        <w:right w:val="none" w:sz="0" w:space="0" w:color="auto"/>
      </w:divBdr>
    </w:div>
    <w:div w:id="1782022031">
      <w:bodyDiv w:val="1"/>
      <w:marLeft w:val="0"/>
      <w:marRight w:val="0"/>
      <w:marTop w:val="0"/>
      <w:marBottom w:val="0"/>
      <w:divBdr>
        <w:top w:val="none" w:sz="0" w:space="0" w:color="auto"/>
        <w:left w:val="none" w:sz="0" w:space="0" w:color="auto"/>
        <w:bottom w:val="none" w:sz="0" w:space="0" w:color="auto"/>
        <w:right w:val="none" w:sz="0" w:space="0" w:color="auto"/>
      </w:divBdr>
      <w:divsChild>
        <w:div w:id="440957228">
          <w:marLeft w:val="0"/>
          <w:marRight w:val="0"/>
          <w:marTop w:val="0"/>
          <w:marBottom w:val="0"/>
          <w:divBdr>
            <w:top w:val="none" w:sz="0" w:space="0" w:color="auto"/>
            <w:left w:val="none" w:sz="0" w:space="0" w:color="auto"/>
            <w:bottom w:val="none" w:sz="0" w:space="0" w:color="auto"/>
            <w:right w:val="none" w:sz="0" w:space="0" w:color="auto"/>
          </w:divBdr>
        </w:div>
      </w:divsChild>
    </w:div>
    <w:div w:id="1782528172">
      <w:bodyDiv w:val="1"/>
      <w:marLeft w:val="0"/>
      <w:marRight w:val="0"/>
      <w:marTop w:val="0"/>
      <w:marBottom w:val="0"/>
      <w:divBdr>
        <w:top w:val="none" w:sz="0" w:space="0" w:color="auto"/>
        <w:left w:val="none" w:sz="0" w:space="0" w:color="auto"/>
        <w:bottom w:val="none" w:sz="0" w:space="0" w:color="auto"/>
        <w:right w:val="none" w:sz="0" w:space="0" w:color="auto"/>
      </w:divBdr>
    </w:div>
    <w:div w:id="1782801224">
      <w:bodyDiv w:val="1"/>
      <w:marLeft w:val="0"/>
      <w:marRight w:val="0"/>
      <w:marTop w:val="0"/>
      <w:marBottom w:val="0"/>
      <w:divBdr>
        <w:top w:val="none" w:sz="0" w:space="0" w:color="auto"/>
        <w:left w:val="none" w:sz="0" w:space="0" w:color="auto"/>
        <w:bottom w:val="none" w:sz="0" w:space="0" w:color="auto"/>
        <w:right w:val="none" w:sz="0" w:space="0" w:color="auto"/>
      </w:divBdr>
    </w:div>
    <w:div w:id="1783380373">
      <w:bodyDiv w:val="1"/>
      <w:marLeft w:val="0"/>
      <w:marRight w:val="0"/>
      <w:marTop w:val="0"/>
      <w:marBottom w:val="0"/>
      <w:divBdr>
        <w:top w:val="none" w:sz="0" w:space="0" w:color="auto"/>
        <w:left w:val="none" w:sz="0" w:space="0" w:color="auto"/>
        <w:bottom w:val="none" w:sz="0" w:space="0" w:color="auto"/>
        <w:right w:val="none" w:sz="0" w:space="0" w:color="auto"/>
      </w:divBdr>
    </w:div>
    <w:div w:id="1783568313">
      <w:bodyDiv w:val="1"/>
      <w:marLeft w:val="0"/>
      <w:marRight w:val="0"/>
      <w:marTop w:val="0"/>
      <w:marBottom w:val="0"/>
      <w:divBdr>
        <w:top w:val="none" w:sz="0" w:space="0" w:color="auto"/>
        <w:left w:val="none" w:sz="0" w:space="0" w:color="auto"/>
        <w:bottom w:val="none" w:sz="0" w:space="0" w:color="auto"/>
        <w:right w:val="none" w:sz="0" w:space="0" w:color="auto"/>
      </w:divBdr>
    </w:div>
    <w:div w:id="1784379135">
      <w:bodyDiv w:val="1"/>
      <w:marLeft w:val="0"/>
      <w:marRight w:val="0"/>
      <w:marTop w:val="0"/>
      <w:marBottom w:val="0"/>
      <w:divBdr>
        <w:top w:val="none" w:sz="0" w:space="0" w:color="auto"/>
        <w:left w:val="none" w:sz="0" w:space="0" w:color="auto"/>
        <w:bottom w:val="none" w:sz="0" w:space="0" w:color="auto"/>
        <w:right w:val="none" w:sz="0" w:space="0" w:color="auto"/>
      </w:divBdr>
    </w:div>
    <w:div w:id="1786003029">
      <w:bodyDiv w:val="1"/>
      <w:marLeft w:val="0"/>
      <w:marRight w:val="0"/>
      <w:marTop w:val="0"/>
      <w:marBottom w:val="0"/>
      <w:divBdr>
        <w:top w:val="none" w:sz="0" w:space="0" w:color="auto"/>
        <w:left w:val="none" w:sz="0" w:space="0" w:color="auto"/>
        <w:bottom w:val="none" w:sz="0" w:space="0" w:color="auto"/>
        <w:right w:val="none" w:sz="0" w:space="0" w:color="auto"/>
      </w:divBdr>
    </w:div>
    <w:div w:id="1786147432">
      <w:bodyDiv w:val="1"/>
      <w:marLeft w:val="0"/>
      <w:marRight w:val="0"/>
      <w:marTop w:val="0"/>
      <w:marBottom w:val="0"/>
      <w:divBdr>
        <w:top w:val="none" w:sz="0" w:space="0" w:color="auto"/>
        <w:left w:val="none" w:sz="0" w:space="0" w:color="auto"/>
        <w:bottom w:val="none" w:sz="0" w:space="0" w:color="auto"/>
        <w:right w:val="none" w:sz="0" w:space="0" w:color="auto"/>
      </w:divBdr>
    </w:div>
    <w:div w:id="1786150070">
      <w:bodyDiv w:val="1"/>
      <w:marLeft w:val="0"/>
      <w:marRight w:val="0"/>
      <w:marTop w:val="0"/>
      <w:marBottom w:val="0"/>
      <w:divBdr>
        <w:top w:val="none" w:sz="0" w:space="0" w:color="auto"/>
        <w:left w:val="none" w:sz="0" w:space="0" w:color="auto"/>
        <w:bottom w:val="none" w:sz="0" w:space="0" w:color="auto"/>
        <w:right w:val="none" w:sz="0" w:space="0" w:color="auto"/>
      </w:divBdr>
    </w:div>
    <w:div w:id="1786196333">
      <w:bodyDiv w:val="1"/>
      <w:marLeft w:val="0"/>
      <w:marRight w:val="0"/>
      <w:marTop w:val="0"/>
      <w:marBottom w:val="0"/>
      <w:divBdr>
        <w:top w:val="none" w:sz="0" w:space="0" w:color="auto"/>
        <w:left w:val="none" w:sz="0" w:space="0" w:color="auto"/>
        <w:bottom w:val="none" w:sz="0" w:space="0" w:color="auto"/>
        <w:right w:val="none" w:sz="0" w:space="0" w:color="auto"/>
      </w:divBdr>
    </w:div>
    <w:div w:id="1787113935">
      <w:bodyDiv w:val="1"/>
      <w:marLeft w:val="0"/>
      <w:marRight w:val="0"/>
      <w:marTop w:val="0"/>
      <w:marBottom w:val="0"/>
      <w:divBdr>
        <w:top w:val="none" w:sz="0" w:space="0" w:color="auto"/>
        <w:left w:val="none" w:sz="0" w:space="0" w:color="auto"/>
        <w:bottom w:val="none" w:sz="0" w:space="0" w:color="auto"/>
        <w:right w:val="none" w:sz="0" w:space="0" w:color="auto"/>
      </w:divBdr>
    </w:div>
    <w:div w:id="1787234209">
      <w:bodyDiv w:val="1"/>
      <w:marLeft w:val="0"/>
      <w:marRight w:val="0"/>
      <w:marTop w:val="0"/>
      <w:marBottom w:val="0"/>
      <w:divBdr>
        <w:top w:val="none" w:sz="0" w:space="0" w:color="auto"/>
        <w:left w:val="none" w:sz="0" w:space="0" w:color="auto"/>
        <w:bottom w:val="none" w:sz="0" w:space="0" w:color="auto"/>
        <w:right w:val="none" w:sz="0" w:space="0" w:color="auto"/>
      </w:divBdr>
    </w:div>
    <w:div w:id="1788423435">
      <w:bodyDiv w:val="1"/>
      <w:marLeft w:val="0"/>
      <w:marRight w:val="0"/>
      <w:marTop w:val="0"/>
      <w:marBottom w:val="0"/>
      <w:divBdr>
        <w:top w:val="none" w:sz="0" w:space="0" w:color="auto"/>
        <w:left w:val="none" w:sz="0" w:space="0" w:color="auto"/>
        <w:bottom w:val="none" w:sz="0" w:space="0" w:color="auto"/>
        <w:right w:val="none" w:sz="0" w:space="0" w:color="auto"/>
      </w:divBdr>
    </w:div>
    <w:div w:id="1788550483">
      <w:bodyDiv w:val="1"/>
      <w:marLeft w:val="0"/>
      <w:marRight w:val="0"/>
      <w:marTop w:val="0"/>
      <w:marBottom w:val="0"/>
      <w:divBdr>
        <w:top w:val="none" w:sz="0" w:space="0" w:color="auto"/>
        <w:left w:val="none" w:sz="0" w:space="0" w:color="auto"/>
        <w:bottom w:val="none" w:sz="0" w:space="0" w:color="auto"/>
        <w:right w:val="none" w:sz="0" w:space="0" w:color="auto"/>
      </w:divBdr>
    </w:div>
    <w:div w:id="1788622303">
      <w:bodyDiv w:val="1"/>
      <w:marLeft w:val="0"/>
      <w:marRight w:val="0"/>
      <w:marTop w:val="0"/>
      <w:marBottom w:val="0"/>
      <w:divBdr>
        <w:top w:val="none" w:sz="0" w:space="0" w:color="auto"/>
        <w:left w:val="none" w:sz="0" w:space="0" w:color="auto"/>
        <w:bottom w:val="none" w:sz="0" w:space="0" w:color="auto"/>
        <w:right w:val="none" w:sz="0" w:space="0" w:color="auto"/>
      </w:divBdr>
    </w:div>
    <w:div w:id="1789204662">
      <w:bodyDiv w:val="1"/>
      <w:marLeft w:val="0"/>
      <w:marRight w:val="0"/>
      <w:marTop w:val="0"/>
      <w:marBottom w:val="0"/>
      <w:divBdr>
        <w:top w:val="none" w:sz="0" w:space="0" w:color="auto"/>
        <w:left w:val="none" w:sz="0" w:space="0" w:color="auto"/>
        <w:bottom w:val="none" w:sz="0" w:space="0" w:color="auto"/>
        <w:right w:val="none" w:sz="0" w:space="0" w:color="auto"/>
      </w:divBdr>
    </w:div>
    <w:div w:id="1790851116">
      <w:bodyDiv w:val="1"/>
      <w:marLeft w:val="0"/>
      <w:marRight w:val="0"/>
      <w:marTop w:val="0"/>
      <w:marBottom w:val="0"/>
      <w:divBdr>
        <w:top w:val="none" w:sz="0" w:space="0" w:color="auto"/>
        <w:left w:val="none" w:sz="0" w:space="0" w:color="auto"/>
        <w:bottom w:val="none" w:sz="0" w:space="0" w:color="auto"/>
        <w:right w:val="none" w:sz="0" w:space="0" w:color="auto"/>
      </w:divBdr>
    </w:div>
    <w:div w:id="1791123326">
      <w:bodyDiv w:val="1"/>
      <w:marLeft w:val="0"/>
      <w:marRight w:val="0"/>
      <w:marTop w:val="0"/>
      <w:marBottom w:val="0"/>
      <w:divBdr>
        <w:top w:val="none" w:sz="0" w:space="0" w:color="auto"/>
        <w:left w:val="none" w:sz="0" w:space="0" w:color="auto"/>
        <w:bottom w:val="none" w:sz="0" w:space="0" w:color="auto"/>
        <w:right w:val="none" w:sz="0" w:space="0" w:color="auto"/>
      </w:divBdr>
      <w:divsChild>
        <w:div w:id="202714348">
          <w:marLeft w:val="0"/>
          <w:marRight w:val="0"/>
          <w:marTop w:val="0"/>
          <w:marBottom w:val="240"/>
          <w:divBdr>
            <w:top w:val="none" w:sz="0" w:space="0" w:color="auto"/>
            <w:left w:val="none" w:sz="0" w:space="0" w:color="auto"/>
            <w:bottom w:val="none" w:sz="0" w:space="0" w:color="auto"/>
            <w:right w:val="none" w:sz="0" w:space="0" w:color="auto"/>
          </w:divBdr>
          <w:divsChild>
            <w:div w:id="16948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3887">
      <w:bodyDiv w:val="1"/>
      <w:marLeft w:val="0"/>
      <w:marRight w:val="0"/>
      <w:marTop w:val="0"/>
      <w:marBottom w:val="0"/>
      <w:divBdr>
        <w:top w:val="none" w:sz="0" w:space="0" w:color="auto"/>
        <w:left w:val="none" w:sz="0" w:space="0" w:color="auto"/>
        <w:bottom w:val="none" w:sz="0" w:space="0" w:color="auto"/>
        <w:right w:val="none" w:sz="0" w:space="0" w:color="auto"/>
      </w:divBdr>
    </w:div>
    <w:div w:id="1791896624">
      <w:bodyDiv w:val="1"/>
      <w:marLeft w:val="0"/>
      <w:marRight w:val="0"/>
      <w:marTop w:val="0"/>
      <w:marBottom w:val="0"/>
      <w:divBdr>
        <w:top w:val="none" w:sz="0" w:space="0" w:color="auto"/>
        <w:left w:val="none" w:sz="0" w:space="0" w:color="auto"/>
        <w:bottom w:val="none" w:sz="0" w:space="0" w:color="auto"/>
        <w:right w:val="none" w:sz="0" w:space="0" w:color="auto"/>
      </w:divBdr>
    </w:div>
    <w:div w:id="1791974593">
      <w:bodyDiv w:val="1"/>
      <w:marLeft w:val="0"/>
      <w:marRight w:val="0"/>
      <w:marTop w:val="0"/>
      <w:marBottom w:val="0"/>
      <w:divBdr>
        <w:top w:val="none" w:sz="0" w:space="0" w:color="auto"/>
        <w:left w:val="none" w:sz="0" w:space="0" w:color="auto"/>
        <w:bottom w:val="none" w:sz="0" w:space="0" w:color="auto"/>
        <w:right w:val="none" w:sz="0" w:space="0" w:color="auto"/>
      </w:divBdr>
    </w:div>
    <w:div w:id="1791975746">
      <w:bodyDiv w:val="1"/>
      <w:marLeft w:val="0"/>
      <w:marRight w:val="0"/>
      <w:marTop w:val="0"/>
      <w:marBottom w:val="0"/>
      <w:divBdr>
        <w:top w:val="none" w:sz="0" w:space="0" w:color="auto"/>
        <w:left w:val="none" w:sz="0" w:space="0" w:color="auto"/>
        <w:bottom w:val="none" w:sz="0" w:space="0" w:color="auto"/>
        <w:right w:val="none" w:sz="0" w:space="0" w:color="auto"/>
      </w:divBdr>
    </w:div>
    <w:div w:id="1792745437">
      <w:bodyDiv w:val="1"/>
      <w:marLeft w:val="0"/>
      <w:marRight w:val="0"/>
      <w:marTop w:val="0"/>
      <w:marBottom w:val="0"/>
      <w:divBdr>
        <w:top w:val="none" w:sz="0" w:space="0" w:color="auto"/>
        <w:left w:val="none" w:sz="0" w:space="0" w:color="auto"/>
        <w:bottom w:val="none" w:sz="0" w:space="0" w:color="auto"/>
        <w:right w:val="none" w:sz="0" w:space="0" w:color="auto"/>
      </w:divBdr>
    </w:div>
    <w:div w:id="1793474277">
      <w:bodyDiv w:val="1"/>
      <w:marLeft w:val="0"/>
      <w:marRight w:val="0"/>
      <w:marTop w:val="0"/>
      <w:marBottom w:val="0"/>
      <w:divBdr>
        <w:top w:val="none" w:sz="0" w:space="0" w:color="auto"/>
        <w:left w:val="none" w:sz="0" w:space="0" w:color="auto"/>
        <w:bottom w:val="none" w:sz="0" w:space="0" w:color="auto"/>
        <w:right w:val="none" w:sz="0" w:space="0" w:color="auto"/>
      </w:divBdr>
    </w:div>
    <w:div w:id="1794051655">
      <w:bodyDiv w:val="1"/>
      <w:marLeft w:val="0"/>
      <w:marRight w:val="0"/>
      <w:marTop w:val="0"/>
      <w:marBottom w:val="0"/>
      <w:divBdr>
        <w:top w:val="none" w:sz="0" w:space="0" w:color="auto"/>
        <w:left w:val="none" w:sz="0" w:space="0" w:color="auto"/>
        <w:bottom w:val="none" w:sz="0" w:space="0" w:color="auto"/>
        <w:right w:val="none" w:sz="0" w:space="0" w:color="auto"/>
      </w:divBdr>
    </w:div>
    <w:div w:id="1794866319">
      <w:bodyDiv w:val="1"/>
      <w:marLeft w:val="0"/>
      <w:marRight w:val="0"/>
      <w:marTop w:val="0"/>
      <w:marBottom w:val="0"/>
      <w:divBdr>
        <w:top w:val="none" w:sz="0" w:space="0" w:color="auto"/>
        <w:left w:val="none" w:sz="0" w:space="0" w:color="auto"/>
        <w:bottom w:val="none" w:sz="0" w:space="0" w:color="auto"/>
        <w:right w:val="none" w:sz="0" w:space="0" w:color="auto"/>
      </w:divBdr>
    </w:div>
    <w:div w:id="1795322120">
      <w:bodyDiv w:val="1"/>
      <w:marLeft w:val="0"/>
      <w:marRight w:val="0"/>
      <w:marTop w:val="0"/>
      <w:marBottom w:val="0"/>
      <w:divBdr>
        <w:top w:val="none" w:sz="0" w:space="0" w:color="auto"/>
        <w:left w:val="none" w:sz="0" w:space="0" w:color="auto"/>
        <w:bottom w:val="none" w:sz="0" w:space="0" w:color="auto"/>
        <w:right w:val="none" w:sz="0" w:space="0" w:color="auto"/>
      </w:divBdr>
    </w:div>
    <w:div w:id="1795707535">
      <w:bodyDiv w:val="1"/>
      <w:marLeft w:val="0"/>
      <w:marRight w:val="0"/>
      <w:marTop w:val="0"/>
      <w:marBottom w:val="0"/>
      <w:divBdr>
        <w:top w:val="none" w:sz="0" w:space="0" w:color="auto"/>
        <w:left w:val="none" w:sz="0" w:space="0" w:color="auto"/>
        <w:bottom w:val="none" w:sz="0" w:space="0" w:color="auto"/>
        <w:right w:val="none" w:sz="0" w:space="0" w:color="auto"/>
      </w:divBdr>
    </w:div>
    <w:div w:id="1796361783">
      <w:bodyDiv w:val="1"/>
      <w:marLeft w:val="0"/>
      <w:marRight w:val="0"/>
      <w:marTop w:val="0"/>
      <w:marBottom w:val="0"/>
      <w:divBdr>
        <w:top w:val="none" w:sz="0" w:space="0" w:color="auto"/>
        <w:left w:val="none" w:sz="0" w:space="0" w:color="auto"/>
        <w:bottom w:val="none" w:sz="0" w:space="0" w:color="auto"/>
        <w:right w:val="none" w:sz="0" w:space="0" w:color="auto"/>
      </w:divBdr>
    </w:div>
    <w:div w:id="1797215334">
      <w:bodyDiv w:val="1"/>
      <w:marLeft w:val="0"/>
      <w:marRight w:val="0"/>
      <w:marTop w:val="0"/>
      <w:marBottom w:val="0"/>
      <w:divBdr>
        <w:top w:val="none" w:sz="0" w:space="0" w:color="auto"/>
        <w:left w:val="none" w:sz="0" w:space="0" w:color="auto"/>
        <w:bottom w:val="none" w:sz="0" w:space="0" w:color="auto"/>
        <w:right w:val="none" w:sz="0" w:space="0" w:color="auto"/>
      </w:divBdr>
    </w:div>
    <w:div w:id="1798261576">
      <w:bodyDiv w:val="1"/>
      <w:marLeft w:val="0"/>
      <w:marRight w:val="0"/>
      <w:marTop w:val="0"/>
      <w:marBottom w:val="0"/>
      <w:divBdr>
        <w:top w:val="none" w:sz="0" w:space="0" w:color="auto"/>
        <w:left w:val="none" w:sz="0" w:space="0" w:color="auto"/>
        <w:bottom w:val="none" w:sz="0" w:space="0" w:color="auto"/>
        <w:right w:val="none" w:sz="0" w:space="0" w:color="auto"/>
      </w:divBdr>
    </w:div>
    <w:div w:id="1798378471">
      <w:bodyDiv w:val="1"/>
      <w:marLeft w:val="0"/>
      <w:marRight w:val="0"/>
      <w:marTop w:val="0"/>
      <w:marBottom w:val="0"/>
      <w:divBdr>
        <w:top w:val="none" w:sz="0" w:space="0" w:color="auto"/>
        <w:left w:val="none" w:sz="0" w:space="0" w:color="auto"/>
        <w:bottom w:val="none" w:sz="0" w:space="0" w:color="auto"/>
        <w:right w:val="none" w:sz="0" w:space="0" w:color="auto"/>
      </w:divBdr>
    </w:div>
    <w:div w:id="1800800752">
      <w:bodyDiv w:val="1"/>
      <w:marLeft w:val="0"/>
      <w:marRight w:val="0"/>
      <w:marTop w:val="0"/>
      <w:marBottom w:val="0"/>
      <w:divBdr>
        <w:top w:val="none" w:sz="0" w:space="0" w:color="auto"/>
        <w:left w:val="none" w:sz="0" w:space="0" w:color="auto"/>
        <w:bottom w:val="none" w:sz="0" w:space="0" w:color="auto"/>
        <w:right w:val="none" w:sz="0" w:space="0" w:color="auto"/>
      </w:divBdr>
    </w:div>
    <w:div w:id="1801143054">
      <w:bodyDiv w:val="1"/>
      <w:marLeft w:val="0"/>
      <w:marRight w:val="0"/>
      <w:marTop w:val="0"/>
      <w:marBottom w:val="0"/>
      <w:divBdr>
        <w:top w:val="none" w:sz="0" w:space="0" w:color="auto"/>
        <w:left w:val="none" w:sz="0" w:space="0" w:color="auto"/>
        <w:bottom w:val="none" w:sz="0" w:space="0" w:color="auto"/>
        <w:right w:val="none" w:sz="0" w:space="0" w:color="auto"/>
      </w:divBdr>
    </w:div>
    <w:div w:id="1801219326">
      <w:bodyDiv w:val="1"/>
      <w:marLeft w:val="0"/>
      <w:marRight w:val="0"/>
      <w:marTop w:val="0"/>
      <w:marBottom w:val="0"/>
      <w:divBdr>
        <w:top w:val="none" w:sz="0" w:space="0" w:color="auto"/>
        <w:left w:val="none" w:sz="0" w:space="0" w:color="auto"/>
        <w:bottom w:val="none" w:sz="0" w:space="0" w:color="auto"/>
        <w:right w:val="none" w:sz="0" w:space="0" w:color="auto"/>
      </w:divBdr>
      <w:divsChild>
        <w:div w:id="2037198417">
          <w:marLeft w:val="0"/>
          <w:marRight w:val="0"/>
          <w:marTop w:val="0"/>
          <w:marBottom w:val="240"/>
          <w:divBdr>
            <w:top w:val="none" w:sz="0" w:space="0" w:color="auto"/>
            <w:left w:val="none" w:sz="0" w:space="0" w:color="auto"/>
            <w:bottom w:val="none" w:sz="0" w:space="0" w:color="auto"/>
            <w:right w:val="none" w:sz="0" w:space="0" w:color="auto"/>
          </w:divBdr>
          <w:divsChild>
            <w:div w:id="519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2050">
      <w:bodyDiv w:val="1"/>
      <w:marLeft w:val="0"/>
      <w:marRight w:val="0"/>
      <w:marTop w:val="0"/>
      <w:marBottom w:val="0"/>
      <w:divBdr>
        <w:top w:val="none" w:sz="0" w:space="0" w:color="auto"/>
        <w:left w:val="none" w:sz="0" w:space="0" w:color="auto"/>
        <w:bottom w:val="none" w:sz="0" w:space="0" w:color="auto"/>
        <w:right w:val="none" w:sz="0" w:space="0" w:color="auto"/>
      </w:divBdr>
    </w:div>
    <w:div w:id="1802844198">
      <w:bodyDiv w:val="1"/>
      <w:marLeft w:val="0"/>
      <w:marRight w:val="0"/>
      <w:marTop w:val="0"/>
      <w:marBottom w:val="0"/>
      <w:divBdr>
        <w:top w:val="none" w:sz="0" w:space="0" w:color="auto"/>
        <w:left w:val="none" w:sz="0" w:space="0" w:color="auto"/>
        <w:bottom w:val="none" w:sz="0" w:space="0" w:color="auto"/>
        <w:right w:val="none" w:sz="0" w:space="0" w:color="auto"/>
      </w:divBdr>
    </w:div>
    <w:div w:id="1803377554">
      <w:bodyDiv w:val="1"/>
      <w:marLeft w:val="0"/>
      <w:marRight w:val="0"/>
      <w:marTop w:val="0"/>
      <w:marBottom w:val="0"/>
      <w:divBdr>
        <w:top w:val="none" w:sz="0" w:space="0" w:color="auto"/>
        <w:left w:val="none" w:sz="0" w:space="0" w:color="auto"/>
        <w:bottom w:val="none" w:sz="0" w:space="0" w:color="auto"/>
        <w:right w:val="none" w:sz="0" w:space="0" w:color="auto"/>
      </w:divBdr>
      <w:divsChild>
        <w:div w:id="856044013">
          <w:marLeft w:val="0"/>
          <w:marRight w:val="0"/>
          <w:marTop w:val="0"/>
          <w:marBottom w:val="240"/>
          <w:divBdr>
            <w:top w:val="none" w:sz="0" w:space="0" w:color="auto"/>
            <w:left w:val="none" w:sz="0" w:space="0" w:color="auto"/>
            <w:bottom w:val="none" w:sz="0" w:space="0" w:color="auto"/>
            <w:right w:val="none" w:sz="0" w:space="0" w:color="auto"/>
          </w:divBdr>
          <w:divsChild>
            <w:div w:id="7431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4032">
      <w:bodyDiv w:val="1"/>
      <w:marLeft w:val="0"/>
      <w:marRight w:val="0"/>
      <w:marTop w:val="0"/>
      <w:marBottom w:val="0"/>
      <w:divBdr>
        <w:top w:val="none" w:sz="0" w:space="0" w:color="auto"/>
        <w:left w:val="none" w:sz="0" w:space="0" w:color="auto"/>
        <w:bottom w:val="none" w:sz="0" w:space="0" w:color="auto"/>
        <w:right w:val="none" w:sz="0" w:space="0" w:color="auto"/>
      </w:divBdr>
    </w:div>
    <w:div w:id="1804344459">
      <w:bodyDiv w:val="1"/>
      <w:marLeft w:val="0"/>
      <w:marRight w:val="0"/>
      <w:marTop w:val="0"/>
      <w:marBottom w:val="0"/>
      <w:divBdr>
        <w:top w:val="none" w:sz="0" w:space="0" w:color="auto"/>
        <w:left w:val="none" w:sz="0" w:space="0" w:color="auto"/>
        <w:bottom w:val="none" w:sz="0" w:space="0" w:color="auto"/>
        <w:right w:val="none" w:sz="0" w:space="0" w:color="auto"/>
      </w:divBdr>
    </w:div>
    <w:div w:id="1806503563">
      <w:bodyDiv w:val="1"/>
      <w:marLeft w:val="0"/>
      <w:marRight w:val="0"/>
      <w:marTop w:val="0"/>
      <w:marBottom w:val="0"/>
      <w:divBdr>
        <w:top w:val="none" w:sz="0" w:space="0" w:color="auto"/>
        <w:left w:val="none" w:sz="0" w:space="0" w:color="auto"/>
        <w:bottom w:val="none" w:sz="0" w:space="0" w:color="auto"/>
        <w:right w:val="none" w:sz="0" w:space="0" w:color="auto"/>
      </w:divBdr>
    </w:div>
    <w:div w:id="1808546572">
      <w:bodyDiv w:val="1"/>
      <w:marLeft w:val="0"/>
      <w:marRight w:val="0"/>
      <w:marTop w:val="0"/>
      <w:marBottom w:val="0"/>
      <w:divBdr>
        <w:top w:val="none" w:sz="0" w:space="0" w:color="auto"/>
        <w:left w:val="none" w:sz="0" w:space="0" w:color="auto"/>
        <w:bottom w:val="none" w:sz="0" w:space="0" w:color="auto"/>
        <w:right w:val="none" w:sz="0" w:space="0" w:color="auto"/>
      </w:divBdr>
    </w:div>
    <w:div w:id="1808549152">
      <w:bodyDiv w:val="1"/>
      <w:marLeft w:val="0"/>
      <w:marRight w:val="0"/>
      <w:marTop w:val="0"/>
      <w:marBottom w:val="0"/>
      <w:divBdr>
        <w:top w:val="none" w:sz="0" w:space="0" w:color="auto"/>
        <w:left w:val="none" w:sz="0" w:space="0" w:color="auto"/>
        <w:bottom w:val="none" w:sz="0" w:space="0" w:color="auto"/>
        <w:right w:val="none" w:sz="0" w:space="0" w:color="auto"/>
      </w:divBdr>
    </w:div>
    <w:div w:id="1809005609">
      <w:bodyDiv w:val="1"/>
      <w:marLeft w:val="0"/>
      <w:marRight w:val="0"/>
      <w:marTop w:val="0"/>
      <w:marBottom w:val="0"/>
      <w:divBdr>
        <w:top w:val="none" w:sz="0" w:space="0" w:color="auto"/>
        <w:left w:val="none" w:sz="0" w:space="0" w:color="auto"/>
        <w:bottom w:val="none" w:sz="0" w:space="0" w:color="auto"/>
        <w:right w:val="none" w:sz="0" w:space="0" w:color="auto"/>
      </w:divBdr>
      <w:divsChild>
        <w:div w:id="1711027957">
          <w:marLeft w:val="0"/>
          <w:marRight w:val="0"/>
          <w:marTop w:val="0"/>
          <w:marBottom w:val="240"/>
          <w:divBdr>
            <w:top w:val="none" w:sz="0" w:space="0" w:color="auto"/>
            <w:left w:val="none" w:sz="0" w:space="0" w:color="auto"/>
            <w:bottom w:val="none" w:sz="0" w:space="0" w:color="auto"/>
            <w:right w:val="none" w:sz="0" w:space="0" w:color="auto"/>
          </w:divBdr>
          <w:divsChild>
            <w:div w:id="162453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446">
      <w:bodyDiv w:val="1"/>
      <w:marLeft w:val="0"/>
      <w:marRight w:val="0"/>
      <w:marTop w:val="0"/>
      <w:marBottom w:val="0"/>
      <w:divBdr>
        <w:top w:val="none" w:sz="0" w:space="0" w:color="auto"/>
        <w:left w:val="none" w:sz="0" w:space="0" w:color="auto"/>
        <w:bottom w:val="none" w:sz="0" w:space="0" w:color="auto"/>
        <w:right w:val="none" w:sz="0" w:space="0" w:color="auto"/>
      </w:divBdr>
    </w:div>
    <w:div w:id="1809277198">
      <w:bodyDiv w:val="1"/>
      <w:marLeft w:val="0"/>
      <w:marRight w:val="0"/>
      <w:marTop w:val="0"/>
      <w:marBottom w:val="0"/>
      <w:divBdr>
        <w:top w:val="none" w:sz="0" w:space="0" w:color="auto"/>
        <w:left w:val="none" w:sz="0" w:space="0" w:color="auto"/>
        <w:bottom w:val="none" w:sz="0" w:space="0" w:color="auto"/>
        <w:right w:val="none" w:sz="0" w:space="0" w:color="auto"/>
      </w:divBdr>
    </w:div>
    <w:div w:id="1810635719">
      <w:bodyDiv w:val="1"/>
      <w:marLeft w:val="0"/>
      <w:marRight w:val="0"/>
      <w:marTop w:val="0"/>
      <w:marBottom w:val="0"/>
      <w:divBdr>
        <w:top w:val="none" w:sz="0" w:space="0" w:color="auto"/>
        <w:left w:val="none" w:sz="0" w:space="0" w:color="auto"/>
        <w:bottom w:val="none" w:sz="0" w:space="0" w:color="auto"/>
        <w:right w:val="none" w:sz="0" w:space="0" w:color="auto"/>
      </w:divBdr>
    </w:div>
    <w:div w:id="1812406898">
      <w:bodyDiv w:val="1"/>
      <w:marLeft w:val="0"/>
      <w:marRight w:val="0"/>
      <w:marTop w:val="0"/>
      <w:marBottom w:val="0"/>
      <w:divBdr>
        <w:top w:val="none" w:sz="0" w:space="0" w:color="auto"/>
        <w:left w:val="none" w:sz="0" w:space="0" w:color="auto"/>
        <w:bottom w:val="none" w:sz="0" w:space="0" w:color="auto"/>
        <w:right w:val="none" w:sz="0" w:space="0" w:color="auto"/>
      </w:divBdr>
    </w:div>
    <w:div w:id="1812600354">
      <w:bodyDiv w:val="1"/>
      <w:marLeft w:val="0"/>
      <w:marRight w:val="0"/>
      <w:marTop w:val="0"/>
      <w:marBottom w:val="0"/>
      <w:divBdr>
        <w:top w:val="none" w:sz="0" w:space="0" w:color="auto"/>
        <w:left w:val="none" w:sz="0" w:space="0" w:color="auto"/>
        <w:bottom w:val="none" w:sz="0" w:space="0" w:color="auto"/>
        <w:right w:val="none" w:sz="0" w:space="0" w:color="auto"/>
      </w:divBdr>
    </w:div>
    <w:div w:id="1813911404">
      <w:bodyDiv w:val="1"/>
      <w:marLeft w:val="0"/>
      <w:marRight w:val="0"/>
      <w:marTop w:val="0"/>
      <w:marBottom w:val="0"/>
      <w:divBdr>
        <w:top w:val="none" w:sz="0" w:space="0" w:color="auto"/>
        <w:left w:val="none" w:sz="0" w:space="0" w:color="auto"/>
        <w:bottom w:val="none" w:sz="0" w:space="0" w:color="auto"/>
        <w:right w:val="none" w:sz="0" w:space="0" w:color="auto"/>
      </w:divBdr>
    </w:div>
    <w:div w:id="1814174087">
      <w:bodyDiv w:val="1"/>
      <w:marLeft w:val="0"/>
      <w:marRight w:val="0"/>
      <w:marTop w:val="0"/>
      <w:marBottom w:val="0"/>
      <w:divBdr>
        <w:top w:val="none" w:sz="0" w:space="0" w:color="auto"/>
        <w:left w:val="none" w:sz="0" w:space="0" w:color="auto"/>
        <w:bottom w:val="none" w:sz="0" w:space="0" w:color="auto"/>
        <w:right w:val="none" w:sz="0" w:space="0" w:color="auto"/>
      </w:divBdr>
    </w:div>
    <w:div w:id="1814985393">
      <w:bodyDiv w:val="1"/>
      <w:marLeft w:val="0"/>
      <w:marRight w:val="0"/>
      <w:marTop w:val="0"/>
      <w:marBottom w:val="0"/>
      <w:divBdr>
        <w:top w:val="none" w:sz="0" w:space="0" w:color="auto"/>
        <w:left w:val="none" w:sz="0" w:space="0" w:color="auto"/>
        <w:bottom w:val="none" w:sz="0" w:space="0" w:color="auto"/>
        <w:right w:val="none" w:sz="0" w:space="0" w:color="auto"/>
      </w:divBdr>
    </w:div>
    <w:div w:id="1815291923">
      <w:bodyDiv w:val="1"/>
      <w:marLeft w:val="0"/>
      <w:marRight w:val="0"/>
      <w:marTop w:val="0"/>
      <w:marBottom w:val="0"/>
      <w:divBdr>
        <w:top w:val="none" w:sz="0" w:space="0" w:color="auto"/>
        <w:left w:val="none" w:sz="0" w:space="0" w:color="auto"/>
        <w:bottom w:val="none" w:sz="0" w:space="0" w:color="auto"/>
        <w:right w:val="none" w:sz="0" w:space="0" w:color="auto"/>
      </w:divBdr>
      <w:divsChild>
        <w:div w:id="791171848">
          <w:marLeft w:val="0"/>
          <w:marRight w:val="0"/>
          <w:marTop w:val="0"/>
          <w:marBottom w:val="240"/>
          <w:divBdr>
            <w:top w:val="none" w:sz="0" w:space="0" w:color="auto"/>
            <w:left w:val="none" w:sz="0" w:space="0" w:color="auto"/>
            <w:bottom w:val="none" w:sz="0" w:space="0" w:color="auto"/>
            <w:right w:val="none" w:sz="0" w:space="0" w:color="auto"/>
          </w:divBdr>
        </w:div>
      </w:divsChild>
    </w:div>
    <w:div w:id="1816415371">
      <w:bodyDiv w:val="1"/>
      <w:marLeft w:val="0"/>
      <w:marRight w:val="0"/>
      <w:marTop w:val="0"/>
      <w:marBottom w:val="0"/>
      <w:divBdr>
        <w:top w:val="none" w:sz="0" w:space="0" w:color="auto"/>
        <w:left w:val="none" w:sz="0" w:space="0" w:color="auto"/>
        <w:bottom w:val="none" w:sz="0" w:space="0" w:color="auto"/>
        <w:right w:val="none" w:sz="0" w:space="0" w:color="auto"/>
      </w:divBdr>
    </w:div>
    <w:div w:id="1817648944">
      <w:bodyDiv w:val="1"/>
      <w:marLeft w:val="0"/>
      <w:marRight w:val="0"/>
      <w:marTop w:val="0"/>
      <w:marBottom w:val="0"/>
      <w:divBdr>
        <w:top w:val="none" w:sz="0" w:space="0" w:color="auto"/>
        <w:left w:val="none" w:sz="0" w:space="0" w:color="auto"/>
        <w:bottom w:val="none" w:sz="0" w:space="0" w:color="auto"/>
        <w:right w:val="none" w:sz="0" w:space="0" w:color="auto"/>
      </w:divBdr>
    </w:div>
    <w:div w:id="1817992795">
      <w:bodyDiv w:val="1"/>
      <w:marLeft w:val="0"/>
      <w:marRight w:val="0"/>
      <w:marTop w:val="0"/>
      <w:marBottom w:val="0"/>
      <w:divBdr>
        <w:top w:val="none" w:sz="0" w:space="0" w:color="auto"/>
        <w:left w:val="none" w:sz="0" w:space="0" w:color="auto"/>
        <w:bottom w:val="none" w:sz="0" w:space="0" w:color="auto"/>
        <w:right w:val="none" w:sz="0" w:space="0" w:color="auto"/>
      </w:divBdr>
    </w:div>
    <w:div w:id="1820263655">
      <w:bodyDiv w:val="1"/>
      <w:marLeft w:val="0"/>
      <w:marRight w:val="0"/>
      <w:marTop w:val="0"/>
      <w:marBottom w:val="0"/>
      <w:divBdr>
        <w:top w:val="none" w:sz="0" w:space="0" w:color="auto"/>
        <w:left w:val="none" w:sz="0" w:space="0" w:color="auto"/>
        <w:bottom w:val="none" w:sz="0" w:space="0" w:color="auto"/>
        <w:right w:val="none" w:sz="0" w:space="0" w:color="auto"/>
      </w:divBdr>
    </w:div>
    <w:div w:id="1821002215">
      <w:bodyDiv w:val="1"/>
      <w:marLeft w:val="0"/>
      <w:marRight w:val="0"/>
      <w:marTop w:val="0"/>
      <w:marBottom w:val="0"/>
      <w:divBdr>
        <w:top w:val="none" w:sz="0" w:space="0" w:color="auto"/>
        <w:left w:val="none" w:sz="0" w:space="0" w:color="auto"/>
        <w:bottom w:val="none" w:sz="0" w:space="0" w:color="auto"/>
        <w:right w:val="none" w:sz="0" w:space="0" w:color="auto"/>
      </w:divBdr>
    </w:div>
    <w:div w:id="1821530746">
      <w:bodyDiv w:val="1"/>
      <w:marLeft w:val="0"/>
      <w:marRight w:val="0"/>
      <w:marTop w:val="0"/>
      <w:marBottom w:val="0"/>
      <w:divBdr>
        <w:top w:val="none" w:sz="0" w:space="0" w:color="auto"/>
        <w:left w:val="none" w:sz="0" w:space="0" w:color="auto"/>
        <w:bottom w:val="none" w:sz="0" w:space="0" w:color="auto"/>
        <w:right w:val="none" w:sz="0" w:space="0" w:color="auto"/>
      </w:divBdr>
    </w:div>
    <w:div w:id="1822385562">
      <w:bodyDiv w:val="1"/>
      <w:marLeft w:val="0"/>
      <w:marRight w:val="0"/>
      <w:marTop w:val="0"/>
      <w:marBottom w:val="0"/>
      <w:divBdr>
        <w:top w:val="none" w:sz="0" w:space="0" w:color="auto"/>
        <w:left w:val="none" w:sz="0" w:space="0" w:color="auto"/>
        <w:bottom w:val="none" w:sz="0" w:space="0" w:color="auto"/>
        <w:right w:val="none" w:sz="0" w:space="0" w:color="auto"/>
      </w:divBdr>
    </w:div>
    <w:div w:id="1822653344">
      <w:bodyDiv w:val="1"/>
      <w:marLeft w:val="0"/>
      <w:marRight w:val="0"/>
      <w:marTop w:val="0"/>
      <w:marBottom w:val="0"/>
      <w:divBdr>
        <w:top w:val="none" w:sz="0" w:space="0" w:color="auto"/>
        <w:left w:val="none" w:sz="0" w:space="0" w:color="auto"/>
        <w:bottom w:val="none" w:sz="0" w:space="0" w:color="auto"/>
        <w:right w:val="none" w:sz="0" w:space="0" w:color="auto"/>
      </w:divBdr>
    </w:div>
    <w:div w:id="1824735745">
      <w:bodyDiv w:val="1"/>
      <w:marLeft w:val="0"/>
      <w:marRight w:val="0"/>
      <w:marTop w:val="0"/>
      <w:marBottom w:val="0"/>
      <w:divBdr>
        <w:top w:val="none" w:sz="0" w:space="0" w:color="auto"/>
        <w:left w:val="none" w:sz="0" w:space="0" w:color="auto"/>
        <w:bottom w:val="none" w:sz="0" w:space="0" w:color="auto"/>
        <w:right w:val="none" w:sz="0" w:space="0" w:color="auto"/>
      </w:divBdr>
      <w:divsChild>
        <w:div w:id="968970949">
          <w:marLeft w:val="0"/>
          <w:marRight w:val="0"/>
          <w:marTop w:val="0"/>
          <w:marBottom w:val="240"/>
          <w:divBdr>
            <w:top w:val="none" w:sz="0" w:space="0" w:color="auto"/>
            <w:left w:val="none" w:sz="0" w:space="0" w:color="auto"/>
            <w:bottom w:val="none" w:sz="0" w:space="0" w:color="auto"/>
            <w:right w:val="none" w:sz="0" w:space="0" w:color="auto"/>
          </w:divBdr>
          <w:divsChild>
            <w:div w:id="35777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4458">
      <w:bodyDiv w:val="1"/>
      <w:marLeft w:val="0"/>
      <w:marRight w:val="0"/>
      <w:marTop w:val="0"/>
      <w:marBottom w:val="0"/>
      <w:divBdr>
        <w:top w:val="none" w:sz="0" w:space="0" w:color="auto"/>
        <w:left w:val="none" w:sz="0" w:space="0" w:color="auto"/>
        <w:bottom w:val="none" w:sz="0" w:space="0" w:color="auto"/>
        <w:right w:val="none" w:sz="0" w:space="0" w:color="auto"/>
      </w:divBdr>
    </w:div>
    <w:div w:id="1826816328">
      <w:bodyDiv w:val="1"/>
      <w:marLeft w:val="0"/>
      <w:marRight w:val="0"/>
      <w:marTop w:val="0"/>
      <w:marBottom w:val="0"/>
      <w:divBdr>
        <w:top w:val="none" w:sz="0" w:space="0" w:color="auto"/>
        <w:left w:val="none" w:sz="0" w:space="0" w:color="auto"/>
        <w:bottom w:val="none" w:sz="0" w:space="0" w:color="auto"/>
        <w:right w:val="none" w:sz="0" w:space="0" w:color="auto"/>
      </w:divBdr>
    </w:div>
    <w:div w:id="1827088910">
      <w:bodyDiv w:val="1"/>
      <w:marLeft w:val="0"/>
      <w:marRight w:val="0"/>
      <w:marTop w:val="0"/>
      <w:marBottom w:val="0"/>
      <w:divBdr>
        <w:top w:val="none" w:sz="0" w:space="0" w:color="auto"/>
        <w:left w:val="none" w:sz="0" w:space="0" w:color="auto"/>
        <w:bottom w:val="none" w:sz="0" w:space="0" w:color="auto"/>
        <w:right w:val="none" w:sz="0" w:space="0" w:color="auto"/>
      </w:divBdr>
    </w:div>
    <w:div w:id="1827554739">
      <w:bodyDiv w:val="1"/>
      <w:marLeft w:val="0"/>
      <w:marRight w:val="0"/>
      <w:marTop w:val="0"/>
      <w:marBottom w:val="0"/>
      <w:divBdr>
        <w:top w:val="none" w:sz="0" w:space="0" w:color="auto"/>
        <w:left w:val="none" w:sz="0" w:space="0" w:color="auto"/>
        <w:bottom w:val="none" w:sz="0" w:space="0" w:color="auto"/>
        <w:right w:val="none" w:sz="0" w:space="0" w:color="auto"/>
      </w:divBdr>
      <w:divsChild>
        <w:div w:id="607591572">
          <w:marLeft w:val="0"/>
          <w:marRight w:val="0"/>
          <w:marTop w:val="0"/>
          <w:marBottom w:val="240"/>
          <w:divBdr>
            <w:top w:val="none" w:sz="0" w:space="0" w:color="auto"/>
            <w:left w:val="none" w:sz="0" w:space="0" w:color="auto"/>
            <w:bottom w:val="none" w:sz="0" w:space="0" w:color="auto"/>
            <w:right w:val="none" w:sz="0" w:space="0" w:color="auto"/>
          </w:divBdr>
          <w:divsChild>
            <w:div w:id="205372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5239">
      <w:bodyDiv w:val="1"/>
      <w:marLeft w:val="0"/>
      <w:marRight w:val="0"/>
      <w:marTop w:val="0"/>
      <w:marBottom w:val="0"/>
      <w:divBdr>
        <w:top w:val="none" w:sz="0" w:space="0" w:color="auto"/>
        <w:left w:val="none" w:sz="0" w:space="0" w:color="auto"/>
        <w:bottom w:val="none" w:sz="0" w:space="0" w:color="auto"/>
        <w:right w:val="none" w:sz="0" w:space="0" w:color="auto"/>
      </w:divBdr>
    </w:div>
    <w:div w:id="1828980590">
      <w:bodyDiv w:val="1"/>
      <w:marLeft w:val="0"/>
      <w:marRight w:val="0"/>
      <w:marTop w:val="0"/>
      <w:marBottom w:val="0"/>
      <w:divBdr>
        <w:top w:val="none" w:sz="0" w:space="0" w:color="auto"/>
        <w:left w:val="none" w:sz="0" w:space="0" w:color="auto"/>
        <w:bottom w:val="none" w:sz="0" w:space="0" w:color="auto"/>
        <w:right w:val="none" w:sz="0" w:space="0" w:color="auto"/>
      </w:divBdr>
    </w:div>
    <w:div w:id="1830562183">
      <w:bodyDiv w:val="1"/>
      <w:marLeft w:val="0"/>
      <w:marRight w:val="0"/>
      <w:marTop w:val="0"/>
      <w:marBottom w:val="0"/>
      <w:divBdr>
        <w:top w:val="none" w:sz="0" w:space="0" w:color="auto"/>
        <w:left w:val="none" w:sz="0" w:space="0" w:color="auto"/>
        <w:bottom w:val="none" w:sz="0" w:space="0" w:color="auto"/>
        <w:right w:val="none" w:sz="0" w:space="0" w:color="auto"/>
      </w:divBdr>
    </w:div>
    <w:div w:id="1831864415">
      <w:bodyDiv w:val="1"/>
      <w:marLeft w:val="0"/>
      <w:marRight w:val="0"/>
      <w:marTop w:val="0"/>
      <w:marBottom w:val="0"/>
      <w:divBdr>
        <w:top w:val="none" w:sz="0" w:space="0" w:color="auto"/>
        <w:left w:val="none" w:sz="0" w:space="0" w:color="auto"/>
        <w:bottom w:val="none" w:sz="0" w:space="0" w:color="auto"/>
        <w:right w:val="none" w:sz="0" w:space="0" w:color="auto"/>
      </w:divBdr>
    </w:div>
    <w:div w:id="1832333335">
      <w:bodyDiv w:val="1"/>
      <w:marLeft w:val="0"/>
      <w:marRight w:val="0"/>
      <w:marTop w:val="0"/>
      <w:marBottom w:val="0"/>
      <w:divBdr>
        <w:top w:val="none" w:sz="0" w:space="0" w:color="auto"/>
        <w:left w:val="none" w:sz="0" w:space="0" w:color="auto"/>
        <w:bottom w:val="none" w:sz="0" w:space="0" w:color="auto"/>
        <w:right w:val="none" w:sz="0" w:space="0" w:color="auto"/>
      </w:divBdr>
    </w:div>
    <w:div w:id="1834181128">
      <w:bodyDiv w:val="1"/>
      <w:marLeft w:val="0"/>
      <w:marRight w:val="0"/>
      <w:marTop w:val="0"/>
      <w:marBottom w:val="0"/>
      <w:divBdr>
        <w:top w:val="none" w:sz="0" w:space="0" w:color="auto"/>
        <w:left w:val="none" w:sz="0" w:space="0" w:color="auto"/>
        <w:bottom w:val="none" w:sz="0" w:space="0" w:color="auto"/>
        <w:right w:val="none" w:sz="0" w:space="0" w:color="auto"/>
      </w:divBdr>
    </w:div>
    <w:div w:id="1834949376">
      <w:bodyDiv w:val="1"/>
      <w:marLeft w:val="0"/>
      <w:marRight w:val="0"/>
      <w:marTop w:val="0"/>
      <w:marBottom w:val="0"/>
      <w:divBdr>
        <w:top w:val="none" w:sz="0" w:space="0" w:color="auto"/>
        <w:left w:val="none" w:sz="0" w:space="0" w:color="auto"/>
        <w:bottom w:val="none" w:sz="0" w:space="0" w:color="auto"/>
        <w:right w:val="none" w:sz="0" w:space="0" w:color="auto"/>
      </w:divBdr>
    </w:div>
    <w:div w:id="1836023427">
      <w:bodyDiv w:val="1"/>
      <w:marLeft w:val="0"/>
      <w:marRight w:val="0"/>
      <w:marTop w:val="0"/>
      <w:marBottom w:val="0"/>
      <w:divBdr>
        <w:top w:val="none" w:sz="0" w:space="0" w:color="auto"/>
        <w:left w:val="none" w:sz="0" w:space="0" w:color="auto"/>
        <w:bottom w:val="none" w:sz="0" w:space="0" w:color="auto"/>
        <w:right w:val="none" w:sz="0" w:space="0" w:color="auto"/>
      </w:divBdr>
    </w:div>
    <w:div w:id="1837380850">
      <w:bodyDiv w:val="1"/>
      <w:marLeft w:val="0"/>
      <w:marRight w:val="0"/>
      <w:marTop w:val="0"/>
      <w:marBottom w:val="0"/>
      <w:divBdr>
        <w:top w:val="none" w:sz="0" w:space="0" w:color="auto"/>
        <w:left w:val="none" w:sz="0" w:space="0" w:color="auto"/>
        <w:bottom w:val="none" w:sz="0" w:space="0" w:color="auto"/>
        <w:right w:val="none" w:sz="0" w:space="0" w:color="auto"/>
      </w:divBdr>
    </w:div>
    <w:div w:id="1839808827">
      <w:bodyDiv w:val="1"/>
      <w:marLeft w:val="0"/>
      <w:marRight w:val="0"/>
      <w:marTop w:val="0"/>
      <w:marBottom w:val="0"/>
      <w:divBdr>
        <w:top w:val="none" w:sz="0" w:space="0" w:color="auto"/>
        <w:left w:val="none" w:sz="0" w:space="0" w:color="auto"/>
        <w:bottom w:val="none" w:sz="0" w:space="0" w:color="auto"/>
        <w:right w:val="none" w:sz="0" w:space="0" w:color="auto"/>
      </w:divBdr>
    </w:div>
    <w:div w:id="1840466420">
      <w:bodyDiv w:val="1"/>
      <w:marLeft w:val="0"/>
      <w:marRight w:val="0"/>
      <w:marTop w:val="0"/>
      <w:marBottom w:val="0"/>
      <w:divBdr>
        <w:top w:val="none" w:sz="0" w:space="0" w:color="auto"/>
        <w:left w:val="none" w:sz="0" w:space="0" w:color="auto"/>
        <w:bottom w:val="none" w:sz="0" w:space="0" w:color="auto"/>
        <w:right w:val="none" w:sz="0" w:space="0" w:color="auto"/>
      </w:divBdr>
    </w:div>
    <w:div w:id="1841459219">
      <w:bodyDiv w:val="1"/>
      <w:marLeft w:val="0"/>
      <w:marRight w:val="0"/>
      <w:marTop w:val="0"/>
      <w:marBottom w:val="0"/>
      <w:divBdr>
        <w:top w:val="none" w:sz="0" w:space="0" w:color="auto"/>
        <w:left w:val="none" w:sz="0" w:space="0" w:color="auto"/>
        <w:bottom w:val="none" w:sz="0" w:space="0" w:color="auto"/>
        <w:right w:val="none" w:sz="0" w:space="0" w:color="auto"/>
      </w:divBdr>
    </w:div>
    <w:div w:id="1841695455">
      <w:bodyDiv w:val="1"/>
      <w:marLeft w:val="0"/>
      <w:marRight w:val="0"/>
      <w:marTop w:val="0"/>
      <w:marBottom w:val="0"/>
      <w:divBdr>
        <w:top w:val="none" w:sz="0" w:space="0" w:color="auto"/>
        <w:left w:val="none" w:sz="0" w:space="0" w:color="auto"/>
        <w:bottom w:val="none" w:sz="0" w:space="0" w:color="auto"/>
        <w:right w:val="none" w:sz="0" w:space="0" w:color="auto"/>
      </w:divBdr>
    </w:div>
    <w:div w:id="1842503027">
      <w:bodyDiv w:val="1"/>
      <w:marLeft w:val="0"/>
      <w:marRight w:val="0"/>
      <w:marTop w:val="0"/>
      <w:marBottom w:val="0"/>
      <w:divBdr>
        <w:top w:val="none" w:sz="0" w:space="0" w:color="auto"/>
        <w:left w:val="none" w:sz="0" w:space="0" w:color="auto"/>
        <w:bottom w:val="none" w:sz="0" w:space="0" w:color="auto"/>
        <w:right w:val="none" w:sz="0" w:space="0" w:color="auto"/>
      </w:divBdr>
      <w:divsChild>
        <w:div w:id="489488994">
          <w:marLeft w:val="0"/>
          <w:marRight w:val="0"/>
          <w:marTop w:val="0"/>
          <w:marBottom w:val="240"/>
          <w:divBdr>
            <w:top w:val="none" w:sz="0" w:space="0" w:color="auto"/>
            <w:left w:val="none" w:sz="0" w:space="0" w:color="auto"/>
            <w:bottom w:val="none" w:sz="0" w:space="0" w:color="auto"/>
            <w:right w:val="none" w:sz="0" w:space="0" w:color="auto"/>
          </w:divBdr>
          <w:divsChild>
            <w:div w:id="161972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2949">
      <w:bodyDiv w:val="1"/>
      <w:marLeft w:val="0"/>
      <w:marRight w:val="0"/>
      <w:marTop w:val="0"/>
      <w:marBottom w:val="0"/>
      <w:divBdr>
        <w:top w:val="none" w:sz="0" w:space="0" w:color="auto"/>
        <w:left w:val="none" w:sz="0" w:space="0" w:color="auto"/>
        <w:bottom w:val="none" w:sz="0" w:space="0" w:color="auto"/>
        <w:right w:val="none" w:sz="0" w:space="0" w:color="auto"/>
      </w:divBdr>
    </w:div>
    <w:div w:id="1844513145">
      <w:bodyDiv w:val="1"/>
      <w:marLeft w:val="0"/>
      <w:marRight w:val="0"/>
      <w:marTop w:val="0"/>
      <w:marBottom w:val="0"/>
      <w:divBdr>
        <w:top w:val="none" w:sz="0" w:space="0" w:color="auto"/>
        <w:left w:val="none" w:sz="0" w:space="0" w:color="auto"/>
        <w:bottom w:val="none" w:sz="0" w:space="0" w:color="auto"/>
        <w:right w:val="none" w:sz="0" w:space="0" w:color="auto"/>
      </w:divBdr>
    </w:div>
    <w:div w:id="1845390047">
      <w:bodyDiv w:val="1"/>
      <w:marLeft w:val="0"/>
      <w:marRight w:val="0"/>
      <w:marTop w:val="0"/>
      <w:marBottom w:val="0"/>
      <w:divBdr>
        <w:top w:val="none" w:sz="0" w:space="0" w:color="auto"/>
        <w:left w:val="none" w:sz="0" w:space="0" w:color="auto"/>
        <w:bottom w:val="none" w:sz="0" w:space="0" w:color="auto"/>
        <w:right w:val="none" w:sz="0" w:space="0" w:color="auto"/>
      </w:divBdr>
    </w:div>
    <w:div w:id="1845631169">
      <w:bodyDiv w:val="1"/>
      <w:marLeft w:val="0"/>
      <w:marRight w:val="0"/>
      <w:marTop w:val="0"/>
      <w:marBottom w:val="0"/>
      <w:divBdr>
        <w:top w:val="none" w:sz="0" w:space="0" w:color="auto"/>
        <w:left w:val="none" w:sz="0" w:space="0" w:color="auto"/>
        <w:bottom w:val="none" w:sz="0" w:space="0" w:color="auto"/>
        <w:right w:val="none" w:sz="0" w:space="0" w:color="auto"/>
      </w:divBdr>
    </w:div>
    <w:div w:id="1845851445">
      <w:bodyDiv w:val="1"/>
      <w:marLeft w:val="0"/>
      <w:marRight w:val="0"/>
      <w:marTop w:val="0"/>
      <w:marBottom w:val="0"/>
      <w:divBdr>
        <w:top w:val="none" w:sz="0" w:space="0" w:color="auto"/>
        <w:left w:val="none" w:sz="0" w:space="0" w:color="auto"/>
        <w:bottom w:val="none" w:sz="0" w:space="0" w:color="auto"/>
        <w:right w:val="none" w:sz="0" w:space="0" w:color="auto"/>
      </w:divBdr>
    </w:div>
    <w:div w:id="1845976094">
      <w:bodyDiv w:val="1"/>
      <w:marLeft w:val="0"/>
      <w:marRight w:val="0"/>
      <w:marTop w:val="0"/>
      <w:marBottom w:val="0"/>
      <w:divBdr>
        <w:top w:val="none" w:sz="0" w:space="0" w:color="auto"/>
        <w:left w:val="none" w:sz="0" w:space="0" w:color="auto"/>
        <w:bottom w:val="none" w:sz="0" w:space="0" w:color="auto"/>
        <w:right w:val="none" w:sz="0" w:space="0" w:color="auto"/>
      </w:divBdr>
    </w:div>
    <w:div w:id="1847942518">
      <w:bodyDiv w:val="1"/>
      <w:marLeft w:val="0"/>
      <w:marRight w:val="0"/>
      <w:marTop w:val="0"/>
      <w:marBottom w:val="0"/>
      <w:divBdr>
        <w:top w:val="none" w:sz="0" w:space="0" w:color="auto"/>
        <w:left w:val="none" w:sz="0" w:space="0" w:color="auto"/>
        <w:bottom w:val="none" w:sz="0" w:space="0" w:color="auto"/>
        <w:right w:val="none" w:sz="0" w:space="0" w:color="auto"/>
      </w:divBdr>
    </w:div>
    <w:div w:id="1849058264">
      <w:bodyDiv w:val="1"/>
      <w:marLeft w:val="0"/>
      <w:marRight w:val="0"/>
      <w:marTop w:val="0"/>
      <w:marBottom w:val="0"/>
      <w:divBdr>
        <w:top w:val="none" w:sz="0" w:space="0" w:color="auto"/>
        <w:left w:val="none" w:sz="0" w:space="0" w:color="auto"/>
        <w:bottom w:val="none" w:sz="0" w:space="0" w:color="auto"/>
        <w:right w:val="none" w:sz="0" w:space="0" w:color="auto"/>
      </w:divBdr>
    </w:div>
    <w:div w:id="1849632276">
      <w:bodyDiv w:val="1"/>
      <w:marLeft w:val="0"/>
      <w:marRight w:val="0"/>
      <w:marTop w:val="0"/>
      <w:marBottom w:val="0"/>
      <w:divBdr>
        <w:top w:val="none" w:sz="0" w:space="0" w:color="auto"/>
        <w:left w:val="none" w:sz="0" w:space="0" w:color="auto"/>
        <w:bottom w:val="none" w:sz="0" w:space="0" w:color="auto"/>
        <w:right w:val="none" w:sz="0" w:space="0" w:color="auto"/>
      </w:divBdr>
    </w:div>
    <w:div w:id="1849827117">
      <w:bodyDiv w:val="1"/>
      <w:marLeft w:val="0"/>
      <w:marRight w:val="0"/>
      <w:marTop w:val="0"/>
      <w:marBottom w:val="0"/>
      <w:divBdr>
        <w:top w:val="none" w:sz="0" w:space="0" w:color="auto"/>
        <w:left w:val="none" w:sz="0" w:space="0" w:color="auto"/>
        <w:bottom w:val="none" w:sz="0" w:space="0" w:color="auto"/>
        <w:right w:val="none" w:sz="0" w:space="0" w:color="auto"/>
      </w:divBdr>
    </w:div>
    <w:div w:id="1850556889">
      <w:bodyDiv w:val="1"/>
      <w:marLeft w:val="0"/>
      <w:marRight w:val="0"/>
      <w:marTop w:val="0"/>
      <w:marBottom w:val="0"/>
      <w:divBdr>
        <w:top w:val="none" w:sz="0" w:space="0" w:color="auto"/>
        <w:left w:val="none" w:sz="0" w:space="0" w:color="auto"/>
        <w:bottom w:val="none" w:sz="0" w:space="0" w:color="auto"/>
        <w:right w:val="none" w:sz="0" w:space="0" w:color="auto"/>
      </w:divBdr>
    </w:div>
    <w:div w:id="1853958982">
      <w:bodyDiv w:val="1"/>
      <w:marLeft w:val="0"/>
      <w:marRight w:val="0"/>
      <w:marTop w:val="0"/>
      <w:marBottom w:val="0"/>
      <w:divBdr>
        <w:top w:val="none" w:sz="0" w:space="0" w:color="auto"/>
        <w:left w:val="none" w:sz="0" w:space="0" w:color="auto"/>
        <w:bottom w:val="none" w:sz="0" w:space="0" w:color="auto"/>
        <w:right w:val="none" w:sz="0" w:space="0" w:color="auto"/>
      </w:divBdr>
    </w:div>
    <w:div w:id="1856725535">
      <w:bodyDiv w:val="1"/>
      <w:marLeft w:val="0"/>
      <w:marRight w:val="0"/>
      <w:marTop w:val="0"/>
      <w:marBottom w:val="0"/>
      <w:divBdr>
        <w:top w:val="none" w:sz="0" w:space="0" w:color="auto"/>
        <w:left w:val="none" w:sz="0" w:space="0" w:color="auto"/>
        <w:bottom w:val="none" w:sz="0" w:space="0" w:color="auto"/>
        <w:right w:val="none" w:sz="0" w:space="0" w:color="auto"/>
      </w:divBdr>
    </w:div>
    <w:div w:id="1857577488">
      <w:bodyDiv w:val="1"/>
      <w:marLeft w:val="0"/>
      <w:marRight w:val="0"/>
      <w:marTop w:val="0"/>
      <w:marBottom w:val="0"/>
      <w:divBdr>
        <w:top w:val="none" w:sz="0" w:space="0" w:color="auto"/>
        <w:left w:val="none" w:sz="0" w:space="0" w:color="auto"/>
        <w:bottom w:val="none" w:sz="0" w:space="0" w:color="auto"/>
        <w:right w:val="none" w:sz="0" w:space="0" w:color="auto"/>
      </w:divBdr>
    </w:div>
    <w:div w:id="1863930893">
      <w:bodyDiv w:val="1"/>
      <w:marLeft w:val="0"/>
      <w:marRight w:val="0"/>
      <w:marTop w:val="0"/>
      <w:marBottom w:val="0"/>
      <w:divBdr>
        <w:top w:val="none" w:sz="0" w:space="0" w:color="auto"/>
        <w:left w:val="none" w:sz="0" w:space="0" w:color="auto"/>
        <w:bottom w:val="none" w:sz="0" w:space="0" w:color="auto"/>
        <w:right w:val="none" w:sz="0" w:space="0" w:color="auto"/>
      </w:divBdr>
    </w:div>
    <w:div w:id="1864660137">
      <w:bodyDiv w:val="1"/>
      <w:marLeft w:val="0"/>
      <w:marRight w:val="0"/>
      <w:marTop w:val="0"/>
      <w:marBottom w:val="0"/>
      <w:divBdr>
        <w:top w:val="none" w:sz="0" w:space="0" w:color="auto"/>
        <w:left w:val="none" w:sz="0" w:space="0" w:color="auto"/>
        <w:bottom w:val="none" w:sz="0" w:space="0" w:color="auto"/>
        <w:right w:val="none" w:sz="0" w:space="0" w:color="auto"/>
      </w:divBdr>
    </w:div>
    <w:div w:id="1869173166">
      <w:bodyDiv w:val="1"/>
      <w:marLeft w:val="0"/>
      <w:marRight w:val="0"/>
      <w:marTop w:val="0"/>
      <w:marBottom w:val="0"/>
      <w:divBdr>
        <w:top w:val="none" w:sz="0" w:space="0" w:color="auto"/>
        <w:left w:val="none" w:sz="0" w:space="0" w:color="auto"/>
        <w:bottom w:val="none" w:sz="0" w:space="0" w:color="auto"/>
        <w:right w:val="none" w:sz="0" w:space="0" w:color="auto"/>
      </w:divBdr>
    </w:div>
    <w:div w:id="1870609382">
      <w:bodyDiv w:val="1"/>
      <w:marLeft w:val="0"/>
      <w:marRight w:val="0"/>
      <w:marTop w:val="0"/>
      <w:marBottom w:val="0"/>
      <w:divBdr>
        <w:top w:val="none" w:sz="0" w:space="0" w:color="auto"/>
        <w:left w:val="none" w:sz="0" w:space="0" w:color="auto"/>
        <w:bottom w:val="none" w:sz="0" w:space="0" w:color="auto"/>
        <w:right w:val="none" w:sz="0" w:space="0" w:color="auto"/>
      </w:divBdr>
      <w:divsChild>
        <w:div w:id="659575460">
          <w:marLeft w:val="0"/>
          <w:marRight w:val="0"/>
          <w:marTop w:val="0"/>
          <w:marBottom w:val="240"/>
          <w:divBdr>
            <w:top w:val="none" w:sz="0" w:space="0" w:color="auto"/>
            <w:left w:val="none" w:sz="0" w:space="0" w:color="auto"/>
            <w:bottom w:val="none" w:sz="0" w:space="0" w:color="auto"/>
            <w:right w:val="none" w:sz="0" w:space="0" w:color="auto"/>
          </w:divBdr>
        </w:div>
      </w:divsChild>
    </w:div>
    <w:div w:id="1870682425">
      <w:bodyDiv w:val="1"/>
      <w:marLeft w:val="0"/>
      <w:marRight w:val="0"/>
      <w:marTop w:val="0"/>
      <w:marBottom w:val="0"/>
      <w:divBdr>
        <w:top w:val="none" w:sz="0" w:space="0" w:color="auto"/>
        <w:left w:val="none" w:sz="0" w:space="0" w:color="auto"/>
        <w:bottom w:val="none" w:sz="0" w:space="0" w:color="auto"/>
        <w:right w:val="none" w:sz="0" w:space="0" w:color="auto"/>
      </w:divBdr>
      <w:divsChild>
        <w:div w:id="2033723855">
          <w:marLeft w:val="0"/>
          <w:marRight w:val="0"/>
          <w:marTop w:val="0"/>
          <w:marBottom w:val="240"/>
          <w:divBdr>
            <w:top w:val="none" w:sz="0" w:space="0" w:color="auto"/>
            <w:left w:val="none" w:sz="0" w:space="0" w:color="auto"/>
            <w:bottom w:val="none" w:sz="0" w:space="0" w:color="auto"/>
            <w:right w:val="none" w:sz="0" w:space="0" w:color="auto"/>
          </w:divBdr>
          <w:divsChild>
            <w:div w:id="151691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3306">
      <w:bodyDiv w:val="1"/>
      <w:marLeft w:val="0"/>
      <w:marRight w:val="0"/>
      <w:marTop w:val="0"/>
      <w:marBottom w:val="0"/>
      <w:divBdr>
        <w:top w:val="none" w:sz="0" w:space="0" w:color="auto"/>
        <w:left w:val="none" w:sz="0" w:space="0" w:color="auto"/>
        <w:bottom w:val="none" w:sz="0" w:space="0" w:color="auto"/>
        <w:right w:val="none" w:sz="0" w:space="0" w:color="auto"/>
      </w:divBdr>
    </w:div>
    <w:div w:id="1871335620">
      <w:bodyDiv w:val="1"/>
      <w:marLeft w:val="0"/>
      <w:marRight w:val="0"/>
      <w:marTop w:val="0"/>
      <w:marBottom w:val="0"/>
      <w:divBdr>
        <w:top w:val="none" w:sz="0" w:space="0" w:color="auto"/>
        <w:left w:val="none" w:sz="0" w:space="0" w:color="auto"/>
        <w:bottom w:val="none" w:sz="0" w:space="0" w:color="auto"/>
        <w:right w:val="none" w:sz="0" w:space="0" w:color="auto"/>
      </w:divBdr>
      <w:divsChild>
        <w:div w:id="1438793148">
          <w:marLeft w:val="0"/>
          <w:marRight w:val="0"/>
          <w:marTop w:val="0"/>
          <w:marBottom w:val="240"/>
          <w:divBdr>
            <w:top w:val="none" w:sz="0" w:space="0" w:color="auto"/>
            <w:left w:val="none" w:sz="0" w:space="0" w:color="auto"/>
            <w:bottom w:val="none" w:sz="0" w:space="0" w:color="auto"/>
            <w:right w:val="none" w:sz="0" w:space="0" w:color="auto"/>
          </w:divBdr>
          <w:divsChild>
            <w:div w:id="172236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27895">
      <w:bodyDiv w:val="1"/>
      <w:marLeft w:val="0"/>
      <w:marRight w:val="0"/>
      <w:marTop w:val="0"/>
      <w:marBottom w:val="0"/>
      <w:divBdr>
        <w:top w:val="none" w:sz="0" w:space="0" w:color="auto"/>
        <w:left w:val="none" w:sz="0" w:space="0" w:color="auto"/>
        <w:bottom w:val="none" w:sz="0" w:space="0" w:color="auto"/>
        <w:right w:val="none" w:sz="0" w:space="0" w:color="auto"/>
      </w:divBdr>
    </w:div>
    <w:div w:id="1873226707">
      <w:bodyDiv w:val="1"/>
      <w:marLeft w:val="0"/>
      <w:marRight w:val="0"/>
      <w:marTop w:val="0"/>
      <w:marBottom w:val="0"/>
      <w:divBdr>
        <w:top w:val="none" w:sz="0" w:space="0" w:color="auto"/>
        <w:left w:val="none" w:sz="0" w:space="0" w:color="auto"/>
        <w:bottom w:val="none" w:sz="0" w:space="0" w:color="auto"/>
        <w:right w:val="none" w:sz="0" w:space="0" w:color="auto"/>
      </w:divBdr>
    </w:div>
    <w:div w:id="1873958845">
      <w:bodyDiv w:val="1"/>
      <w:marLeft w:val="0"/>
      <w:marRight w:val="0"/>
      <w:marTop w:val="0"/>
      <w:marBottom w:val="0"/>
      <w:divBdr>
        <w:top w:val="none" w:sz="0" w:space="0" w:color="auto"/>
        <w:left w:val="none" w:sz="0" w:space="0" w:color="auto"/>
        <w:bottom w:val="none" w:sz="0" w:space="0" w:color="auto"/>
        <w:right w:val="none" w:sz="0" w:space="0" w:color="auto"/>
      </w:divBdr>
    </w:div>
    <w:div w:id="1877890014">
      <w:bodyDiv w:val="1"/>
      <w:marLeft w:val="0"/>
      <w:marRight w:val="0"/>
      <w:marTop w:val="0"/>
      <w:marBottom w:val="0"/>
      <w:divBdr>
        <w:top w:val="none" w:sz="0" w:space="0" w:color="auto"/>
        <w:left w:val="none" w:sz="0" w:space="0" w:color="auto"/>
        <w:bottom w:val="none" w:sz="0" w:space="0" w:color="auto"/>
        <w:right w:val="none" w:sz="0" w:space="0" w:color="auto"/>
      </w:divBdr>
    </w:div>
    <w:div w:id="1880315186">
      <w:bodyDiv w:val="1"/>
      <w:marLeft w:val="0"/>
      <w:marRight w:val="0"/>
      <w:marTop w:val="0"/>
      <w:marBottom w:val="0"/>
      <w:divBdr>
        <w:top w:val="none" w:sz="0" w:space="0" w:color="auto"/>
        <w:left w:val="none" w:sz="0" w:space="0" w:color="auto"/>
        <w:bottom w:val="none" w:sz="0" w:space="0" w:color="auto"/>
        <w:right w:val="none" w:sz="0" w:space="0" w:color="auto"/>
      </w:divBdr>
    </w:div>
    <w:div w:id="1880361382">
      <w:bodyDiv w:val="1"/>
      <w:marLeft w:val="0"/>
      <w:marRight w:val="0"/>
      <w:marTop w:val="0"/>
      <w:marBottom w:val="0"/>
      <w:divBdr>
        <w:top w:val="none" w:sz="0" w:space="0" w:color="auto"/>
        <w:left w:val="none" w:sz="0" w:space="0" w:color="auto"/>
        <w:bottom w:val="none" w:sz="0" w:space="0" w:color="auto"/>
        <w:right w:val="none" w:sz="0" w:space="0" w:color="auto"/>
      </w:divBdr>
    </w:div>
    <w:div w:id="1881092107">
      <w:bodyDiv w:val="1"/>
      <w:marLeft w:val="0"/>
      <w:marRight w:val="0"/>
      <w:marTop w:val="0"/>
      <w:marBottom w:val="0"/>
      <w:divBdr>
        <w:top w:val="none" w:sz="0" w:space="0" w:color="auto"/>
        <w:left w:val="none" w:sz="0" w:space="0" w:color="auto"/>
        <w:bottom w:val="none" w:sz="0" w:space="0" w:color="auto"/>
        <w:right w:val="none" w:sz="0" w:space="0" w:color="auto"/>
      </w:divBdr>
    </w:div>
    <w:div w:id="1884706717">
      <w:bodyDiv w:val="1"/>
      <w:marLeft w:val="0"/>
      <w:marRight w:val="0"/>
      <w:marTop w:val="0"/>
      <w:marBottom w:val="0"/>
      <w:divBdr>
        <w:top w:val="none" w:sz="0" w:space="0" w:color="auto"/>
        <w:left w:val="none" w:sz="0" w:space="0" w:color="auto"/>
        <w:bottom w:val="none" w:sz="0" w:space="0" w:color="auto"/>
        <w:right w:val="none" w:sz="0" w:space="0" w:color="auto"/>
      </w:divBdr>
    </w:div>
    <w:div w:id="1884900047">
      <w:bodyDiv w:val="1"/>
      <w:marLeft w:val="0"/>
      <w:marRight w:val="0"/>
      <w:marTop w:val="0"/>
      <w:marBottom w:val="0"/>
      <w:divBdr>
        <w:top w:val="none" w:sz="0" w:space="0" w:color="auto"/>
        <w:left w:val="none" w:sz="0" w:space="0" w:color="auto"/>
        <w:bottom w:val="none" w:sz="0" w:space="0" w:color="auto"/>
        <w:right w:val="none" w:sz="0" w:space="0" w:color="auto"/>
      </w:divBdr>
    </w:div>
    <w:div w:id="1885018713">
      <w:bodyDiv w:val="1"/>
      <w:marLeft w:val="0"/>
      <w:marRight w:val="0"/>
      <w:marTop w:val="0"/>
      <w:marBottom w:val="0"/>
      <w:divBdr>
        <w:top w:val="none" w:sz="0" w:space="0" w:color="auto"/>
        <w:left w:val="none" w:sz="0" w:space="0" w:color="auto"/>
        <w:bottom w:val="none" w:sz="0" w:space="0" w:color="auto"/>
        <w:right w:val="none" w:sz="0" w:space="0" w:color="auto"/>
      </w:divBdr>
    </w:div>
    <w:div w:id="1885680202">
      <w:bodyDiv w:val="1"/>
      <w:marLeft w:val="0"/>
      <w:marRight w:val="0"/>
      <w:marTop w:val="0"/>
      <w:marBottom w:val="0"/>
      <w:divBdr>
        <w:top w:val="none" w:sz="0" w:space="0" w:color="auto"/>
        <w:left w:val="none" w:sz="0" w:space="0" w:color="auto"/>
        <w:bottom w:val="none" w:sz="0" w:space="0" w:color="auto"/>
        <w:right w:val="none" w:sz="0" w:space="0" w:color="auto"/>
      </w:divBdr>
    </w:div>
    <w:div w:id="1886092362">
      <w:bodyDiv w:val="1"/>
      <w:marLeft w:val="0"/>
      <w:marRight w:val="0"/>
      <w:marTop w:val="0"/>
      <w:marBottom w:val="0"/>
      <w:divBdr>
        <w:top w:val="none" w:sz="0" w:space="0" w:color="auto"/>
        <w:left w:val="none" w:sz="0" w:space="0" w:color="auto"/>
        <w:bottom w:val="none" w:sz="0" w:space="0" w:color="auto"/>
        <w:right w:val="none" w:sz="0" w:space="0" w:color="auto"/>
      </w:divBdr>
      <w:divsChild>
        <w:div w:id="2076269884">
          <w:marLeft w:val="0"/>
          <w:marRight w:val="0"/>
          <w:marTop w:val="0"/>
          <w:marBottom w:val="240"/>
          <w:divBdr>
            <w:top w:val="none" w:sz="0" w:space="0" w:color="auto"/>
            <w:left w:val="none" w:sz="0" w:space="0" w:color="auto"/>
            <w:bottom w:val="none" w:sz="0" w:space="0" w:color="auto"/>
            <w:right w:val="none" w:sz="0" w:space="0" w:color="auto"/>
          </w:divBdr>
          <w:divsChild>
            <w:div w:id="7255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20315">
      <w:bodyDiv w:val="1"/>
      <w:marLeft w:val="0"/>
      <w:marRight w:val="0"/>
      <w:marTop w:val="0"/>
      <w:marBottom w:val="0"/>
      <w:divBdr>
        <w:top w:val="none" w:sz="0" w:space="0" w:color="auto"/>
        <w:left w:val="none" w:sz="0" w:space="0" w:color="auto"/>
        <w:bottom w:val="none" w:sz="0" w:space="0" w:color="auto"/>
        <w:right w:val="none" w:sz="0" w:space="0" w:color="auto"/>
      </w:divBdr>
    </w:div>
    <w:div w:id="1886940150">
      <w:bodyDiv w:val="1"/>
      <w:marLeft w:val="0"/>
      <w:marRight w:val="0"/>
      <w:marTop w:val="0"/>
      <w:marBottom w:val="0"/>
      <w:divBdr>
        <w:top w:val="none" w:sz="0" w:space="0" w:color="auto"/>
        <w:left w:val="none" w:sz="0" w:space="0" w:color="auto"/>
        <w:bottom w:val="none" w:sz="0" w:space="0" w:color="auto"/>
        <w:right w:val="none" w:sz="0" w:space="0" w:color="auto"/>
      </w:divBdr>
    </w:div>
    <w:div w:id="1888487641">
      <w:bodyDiv w:val="1"/>
      <w:marLeft w:val="0"/>
      <w:marRight w:val="0"/>
      <w:marTop w:val="0"/>
      <w:marBottom w:val="0"/>
      <w:divBdr>
        <w:top w:val="none" w:sz="0" w:space="0" w:color="auto"/>
        <w:left w:val="none" w:sz="0" w:space="0" w:color="auto"/>
        <w:bottom w:val="none" w:sz="0" w:space="0" w:color="auto"/>
        <w:right w:val="none" w:sz="0" w:space="0" w:color="auto"/>
      </w:divBdr>
    </w:div>
    <w:div w:id="1888637170">
      <w:bodyDiv w:val="1"/>
      <w:marLeft w:val="0"/>
      <w:marRight w:val="0"/>
      <w:marTop w:val="0"/>
      <w:marBottom w:val="0"/>
      <w:divBdr>
        <w:top w:val="none" w:sz="0" w:space="0" w:color="auto"/>
        <w:left w:val="none" w:sz="0" w:space="0" w:color="auto"/>
        <w:bottom w:val="none" w:sz="0" w:space="0" w:color="auto"/>
        <w:right w:val="none" w:sz="0" w:space="0" w:color="auto"/>
      </w:divBdr>
    </w:div>
    <w:div w:id="1889149967">
      <w:bodyDiv w:val="1"/>
      <w:marLeft w:val="0"/>
      <w:marRight w:val="0"/>
      <w:marTop w:val="0"/>
      <w:marBottom w:val="0"/>
      <w:divBdr>
        <w:top w:val="none" w:sz="0" w:space="0" w:color="auto"/>
        <w:left w:val="none" w:sz="0" w:space="0" w:color="auto"/>
        <w:bottom w:val="none" w:sz="0" w:space="0" w:color="auto"/>
        <w:right w:val="none" w:sz="0" w:space="0" w:color="auto"/>
      </w:divBdr>
    </w:div>
    <w:div w:id="1889222525">
      <w:bodyDiv w:val="1"/>
      <w:marLeft w:val="0"/>
      <w:marRight w:val="0"/>
      <w:marTop w:val="0"/>
      <w:marBottom w:val="0"/>
      <w:divBdr>
        <w:top w:val="none" w:sz="0" w:space="0" w:color="auto"/>
        <w:left w:val="none" w:sz="0" w:space="0" w:color="auto"/>
        <w:bottom w:val="none" w:sz="0" w:space="0" w:color="auto"/>
        <w:right w:val="none" w:sz="0" w:space="0" w:color="auto"/>
      </w:divBdr>
      <w:divsChild>
        <w:div w:id="261844759">
          <w:marLeft w:val="0"/>
          <w:marRight w:val="0"/>
          <w:marTop w:val="0"/>
          <w:marBottom w:val="240"/>
          <w:divBdr>
            <w:top w:val="none" w:sz="0" w:space="0" w:color="auto"/>
            <w:left w:val="none" w:sz="0" w:space="0" w:color="auto"/>
            <w:bottom w:val="none" w:sz="0" w:space="0" w:color="auto"/>
            <w:right w:val="none" w:sz="0" w:space="0" w:color="auto"/>
          </w:divBdr>
          <w:divsChild>
            <w:div w:id="77563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73008">
      <w:bodyDiv w:val="1"/>
      <w:marLeft w:val="0"/>
      <w:marRight w:val="0"/>
      <w:marTop w:val="0"/>
      <w:marBottom w:val="0"/>
      <w:divBdr>
        <w:top w:val="none" w:sz="0" w:space="0" w:color="auto"/>
        <w:left w:val="none" w:sz="0" w:space="0" w:color="auto"/>
        <w:bottom w:val="none" w:sz="0" w:space="0" w:color="auto"/>
        <w:right w:val="none" w:sz="0" w:space="0" w:color="auto"/>
      </w:divBdr>
    </w:div>
    <w:div w:id="1890531551">
      <w:bodyDiv w:val="1"/>
      <w:marLeft w:val="0"/>
      <w:marRight w:val="0"/>
      <w:marTop w:val="0"/>
      <w:marBottom w:val="0"/>
      <w:divBdr>
        <w:top w:val="none" w:sz="0" w:space="0" w:color="auto"/>
        <w:left w:val="none" w:sz="0" w:space="0" w:color="auto"/>
        <w:bottom w:val="none" w:sz="0" w:space="0" w:color="auto"/>
        <w:right w:val="none" w:sz="0" w:space="0" w:color="auto"/>
      </w:divBdr>
    </w:div>
    <w:div w:id="1890995534">
      <w:bodyDiv w:val="1"/>
      <w:marLeft w:val="0"/>
      <w:marRight w:val="0"/>
      <w:marTop w:val="0"/>
      <w:marBottom w:val="0"/>
      <w:divBdr>
        <w:top w:val="none" w:sz="0" w:space="0" w:color="auto"/>
        <w:left w:val="none" w:sz="0" w:space="0" w:color="auto"/>
        <w:bottom w:val="none" w:sz="0" w:space="0" w:color="auto"/>
        <w:right w:val="none" w:sz="0" w:space="0" w:color="auto"/>
      </w:divBdr>
    </w:div>
    <w:div w:id="1891333626">
      <w:bodyDiv w:val="1"/>
      <w:marLeft w:val="0"/>
      <w:marRight w:val="0"/>
      <w:marTop w:val="0"/>
      <w:marBottom w:val="0"/>
      <w:divBdr>
        <w:top w:val="none" w:sz="0" w:space="0" w:color="auto"/>
        <w:left w:val="none" w:sz="0" w:space="0" w:color="auto"/>
        <w:bottom w:val="none" w:sz="0" w:space="0" w:color="auto"/>
        <w:right w:val="none" w:sz="0" w:space="0" w:color="auto"/>
      </w:divBdr>
    </w:div>
    <w:div w:id="1891768032">
      <w:bodyDiv w:val="1"/>
      <w:marLeft w:val="0"/>
      <w:marRight w:val="0"/>
      <w:marTop w:val="0"/>
      <w:marBottom w:val="0"/>
      <w:divBdr>
        <w:top w:val="none" w:sz="0" w:space="0" w:color="auto"/>
        <w:left w:val="none" w:sz="0" w:space="0" w:color="auto"/>
        <w:bottom w:val="none" w:sz="0" w:space="0" w:color="auto"/>
        <w:right w:val="none" w:sz="0" w:space="0" w:color="auto"/>
      </w:divBdr>
    </w:div>
    <w:div w:id="1892308172">
      <w:bodyDiv w:val="1"/>
      <w:marLeft w:val="0"/>
      <w:marRight w:val="0"/>
      <w:marTop w:val="0"/>
      <w:marBottom w:val="0"/>
      <w:divBdr>
        <w:top w:val="none" w:sz="0" w:space="0" w:color="auto"/>
        <w:left w:val="none" w:sz="0" w:space="0" w:color="auto"/>
        <w:bottom w:val="none" w:sz="0" w:space="0" w:color="auto"/>
        <w:right w:val="none" w:sz="0" w:space="0" w:color="auto"/>
      </w:divBdr>
    </w:div>
    <w:div w:id="1892963885">
      <w:bodyDiv w:val="1"/>
      <w:marLeft w:val="0"/>
      <w:marRight w:val="0"/>
      <w:marTop w:val="0"/>
      <w:marBottom w:val="0"/>
      <w:divBdr>
        <w:top w:val="none" w:sz="0" w:space="0" w:color="auto"/>
        <w:left w:val="none" w:sz="0" w:space="0" w:color="auto"/>
        <w:bottom w:val="none" w:sz="0" w:space="0" w:color="auto"/>
        <w:right w:val="none" w:sz="0" w:space="0" w:color="auto"/>
      </w:divBdr>
      <w:divsChild>
        <w:div w:id="259871319">
          <w:marLeft w:val="0"/>
          <w:marRight w:val="0"/>
          <w:marTop w:val="0"/>
          <w:marBottom w:val="240"/>
          <w:divBdr>
            <w:top w:val="none" w:sz="0" w:space="0" w:color="auto"/>
            <w:left w:val="none" w:sz="0" w:space="0" w:color="auto"/>
            <w:bottom w:val="none" w:sz="0" w:space="0" w:color="auto"/>
            <w:right w:val="none" w:sz="0" w:space="0" w:color="auto"/>
          </w:divBdr>
          <w:divsChild>
            <w:div w:id="10037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72816">
      <w:bodyDiv w:val="1"/>
      <w:marLeft w:val="0"/>
      <w:marRight w:val="0"/>
      <w:marTop w:val="0"/>
      <w:marBottom w:val="0"/>
      <w:divBdr>
        <w:top w:val="none" w:sz="0" w:space="0" w:color="auto"/>
        <w:left w:val="none" w:sz="0" w:space="0" w:color="auto"/>
        <w:bottom w:val="none" w:sz="0" w:space="0" w:color="auto"/>
        <w:right w:val="none" w:sz="0" w:space="0" w:color="auto"/>
      </w:divBdr>
    </w:div>
    <w:div w:id="1896551492">
      <w:bodyDiv w:val="1"/>
      <w:marLeft w:val="0"/>
      <w:marRight w:val="0"/>
      <w:marTop w:val="0"/>
      <w:marBottom w:val="0"/>
      <w:divBdr>
        <w:top w:val="none" w:sz="0" w:space="0" w:color="auto"/>
        <w:left w:val="none" w:sz="0" w:space="0" w:color="auto"/>
        <w:bottom w:val="none" w:sz="0" w:space="0" w:color="auto"/>
        <w:right w:val="none" w:sz="0" w:space="0" w:color="auto"/>
      </w:divBdr>
    </w:div>
    <w:div w:id="1898280730">
      <w:bodyDiv w:val="1"/>
      <w:marLeft w:val="0"/>
      <w:marRight w:val="0"/>
      <w:marTop w:val="0"/>
      <w:marBottom w:val="0"/>
      <w:divBdr>
        <w:top w:val="none" w:sz="0" w:space="0" w:color="auto"/>
        <w:left w:val="none" w:sz="0" w:space="0" w:color="auto"/>
        <w:bottom w:val="none" w:sz="0" w:space="0" w:color="auto"/>
        <w:right w:val="none" w:sz="0" w:space="0" w:color="auto"/>
      </w:divBdr>
    </w:div>
    <w:div w:id="1899439507">
      <w:bodyDiv w:val="1"/>
      <w:marLeft w:val="0"/>
      <w:marRight w:val="0"/>
      <w:marTop w:val="0"/>
      <w:marBottom w:val="0"/>
      <w:divBdr>
        <w:top w:val="none" w:sz="0" w:space="0" w:color="auto"/>
        <w:left w:val="none" w:sz="0" w:space="0" w:color="auto"/>
        <w:bottom w:val="none" w:sz="0" w:space="0" w:color="auto"/>
        <w:right w:val="none" w:sz="0" w:space="0" w:color="auto"/>
      </w:divBdr>
    </w:div>
    <w:div w:id="1899708720">
      <w:bodyDiv w:val="1"/>
      <w:marLeft w:val="0"/>
      <w:marRight w:val="0"/>
      <w:marTop w:val="0"/>
      <w:marBottom w:val="0"/>
      <w:divBdr>
        <w:top w:val="none" w:sz="0" w:space="0" w:color="auto"/>
        <w:left w:val="none" w:sz="0" w:space="0" w:color="auto"/>
        <w:bottom w:val="none" w:sz="0" w:space="0" w:color="auto"/>
        <w:right w:val="none" w:sz="0" w:space="0" w:color="auto"/>
      </w:divBdr>
      <w:divsChild>
        <w:div w:id="1407990010">
          <w:marLeft w:val="0"/>
          <w:marRight w:val="0"/>
          <w:marTop w:val="0"/>
          <w:marBottom w:val="240"/>
          <w:divBdr>
            <w:top w:val="none" w:sz="0" w:space="0" w:color="auto"/>
            <w:left w:val="none" w:sz="0" w:space="0" w:color="auto"/>
            <w:bottom w:val="none" w:sz="0" w:space="0" w:color="auto"/>
            <w:right w:val="none" w:sz="0" w:space="0" w:color="auto"/>
          </w:divBdr>
          <w:divsChild>
            <w:div w:id="17947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69247">
      <w:bodyDiv w:val="1"/>
      <w:marLeft w:val="0"/>
      <w:marRight w:val="0"/>
      <w:marTop w:val="0"/>
      <w:marBottom w:val="0"/>
      <w:divBdr>
        <w:top w:val="none" w:sz="0" w:space="0" w:color="auto"/>
        <w:left w:val="none" w:sz="0" w:space="0" w:color="auto"/>
        <w:bottom w:val="none" w:sz="0" w:space="0" w:color="auto"/>
        <w:right w:val="none" w:sz="0" w:space="0" w:color="auto"/>
      </w:divBdr>
    </w:div>
    <w:div w:id="1901014042">
      <w:bodyDiv w:val="1"/>
      <w:marLeft w:val="0"/>
      <w:marRight w:val="0"/>
      <w:marTop w:val="0"/>
      <w:marBottom w:val="0"/>
      <w:divBdr>
        <w:top w:val="none" w:sz="0" w:space="0" w:color="auto"/>
        <w:left w:val="none" w:sz="0" w:space="0" w:color="auto"/>
        <w:bottom w:val="none" w:sz="0" w:space="0" w:color="auto"/>
        <w:right w:val="none" w:sz="0" w:space="0" w:color="auto"/>
      </w:divBdr>
    </w:div>
    <w:div w:id="1901597534">
      <w:bodyDiv w:val="1"/>
      <w:marLeft w:val="0"/>
      <w:marRight w:val="0"/>
      <w:marTop w:val="0"/>
      <w:marBottom w:val="0"/>
      <w:divBdr>
        <w:top w:val="none" w:sz="0" w:space="0" w:color="auto"/>
        <w:left w:val="none" w:sz="0" w:space="0" w:color="auto"/>
        <w:bottom w:val="none" w:sz="0" w:space="0" w:color="auto"/>
        <w:right w:val="none" w:sz="0" w:space="0" w:color="auto"/>
      </w:divBdr>
    </w:div>
    <w:div w:id="1902788280">
      <w:bodyDiv w:val="1"/>
      <w:marLeft w:val="0"/>
      <w:marRight w:val="0"/>
      <w:marTop w:val="0"/>
      <w:marBottom w:val="0"/>
      <w:divBdr>
        <w:top w:val="none" w:sz="0" w:space="0" w:color="auto"/>
        <w:left w:val="none" w:sz="0" w:space="0" w:color="auto"/>
        <w:bottom w:val="none" w:sz="0" w:space="0" w:color="auto"/>
        <w:right w:val="none" w:sz="0" w:space="0" w:color="auto"/>
      </w:divBdr>
    </w:div>
    <w:div w:id="1903297404">
      <w:bodyDiv w:val="1"/>
      <w:marLeft w:val="0"/>
      <w:marRight w:val="0"/>
      <w:marTop w:val="0"/>
      <w:marBottom w:val="0"/>
      <w:divBdr>
        <w:top w:val="none" w:sz="0" w:space="0" w:color="auto"/>
        <w:left w:val="none" w:sz="0" w:space="0" w:color="auto"/>
        <w:bottom w:val="none" w:sz="0" w:space="0" w:color="auto"/>
        <w:right w:val="none" w:sz="0" w:space="0" w:color="auto"/>
      </w:divBdr>
    </w:div>
    <w:div w:id="1903707956">
      <w:bodyDiv w:val="1"/>
      <w:marLeft w:val="0"/>
      <w:marRight w:val="0"/>
      <w:marTop w:val="0"/>
      <w:marBottom w:val="0"/>
      <w:divBdr>
        <w:top w:val="none" w:sz="0" w:space="0" w:color="auto"/>
        <w:left w:val="none" w:sz="0" w:space="0" w:color="auto"/>
        <w:bottom w:val="none" w:sz="0" w:space="0" w:color="auto"/>
        <w:right w:val="none" w:sz="0" w:space="0" w:color="auto"/>
      </w:divBdr>
    </w:div>
    <w:div w:id="1903758838">
      <w:bodyDiv w:val="1"/>
      <w:marLeft w:val="0"/>
      <w:marRight w:val="0"/>
      <w:marTop w:val="0"/>
      <w:marBottom w:val="0"/>
      <w:divBdr>
        <w:top w:val="none" w:sz="0" w:space="0" w:color="auto"/>
        <w:left w:val="none" w:sz="0" w:space="0" w:color="auto"/>
        <w:bottom w:val="none" w:sz="0" w:space="0" w:color="auto"/>
        <w:right w:val="none" w:sz="0" w:space="0" w:color="auto"/>
      </w:divBdr>
    </w:div>
    <w:div w:id="1904019043">
      <w:bodyDiv w:val="1"/>
      <w:marLeft w:val="0"/>
      <w:marRight w:val="0"/>
      <w:marTop w:val="0"/>
      <w:marBottom w:val="0"/>
      <w:divBdr>
        <w:top w:val="none" w:sz="0" w:space="0" w:color="auto"/>
        <w:left w:val="none" w:sz="0" w:space="0" w:color="auto"/>
        <w:bottom w:val="none" w:sz="0" w:space="0" w:color="auto"/>
        <w:right w:val="none" w:sz="0" w:space="0" w:color="auto"/>
      </w:divBdr>
    </w:div>
    <w:div w:id="1904103505">
      <w:bodyDiv w:val="1"/>
      <w:marLeft w:val="0"/>
      <w:marRight w:val="0"/>
      <w:marTop w:val="0"/>
      <w:marBottom w:val="0"/>
      <w:divBdr>
        <w:top w:val="none" w:sz="0" w:space="0" w:color="auto"/>
        <w:left w:val="none" w:sz="0" w:space="0" w:color="auto"/>
        <w:bottom w:val="none" w:sz="0" w:space="0" w:color="auto"/>
        <w:right w:val="none" w:sz="0" w:space="0" w:color="auto"/>
      </w:divBdr>
    </w:div>
    <w:div w:id="1904411801">
      <w:bodyDiv w:val="1"/>
      <w:marLeft w:val="0"/>
      <w:marRight w:val="0"/>
      <w:marTop w:val="0"/>
      <w:marBottom w:val="0"/>
      <w:divBdr>
        <w:top w:val="none" w:sz="0" w:space="0" w:color="auto"/>
        <w:left w:val="none" w:sz="0" w:space="0" w:color="auto"/>
        <w:bottom w:val="none" w:sz="0" w:space="0" w:color="auto"/>
        <w:right w:val="none" w:sz="0" w:space="0" w:color="auto"/>
      </w:divBdr>
    </w:div>
    <w:div w:id="1905096152">
      <w:bodyDiv w:val="1"/>
      <w:marLeft w:val="0"/>
      <w:marRight w:val="0"/>
      <w:marTop w:val="0"/>
      <w:marBottom w:val="0"/>
      <w:divBdr>
        <w:top w:val="none" w:sz="0" w:space="0" w:color="auto"/>
        <w:left w:val="none" w:sz="0" w:space="0" w:color="auto"/>
        <w:bottom w:val="none" w:sz="0" w:space="0" w:color="auto"/>
        <w:right w:val="none" w:sz="0" w:space="0" w:color="auto"/>
      </w:divBdr>
    </w:div>
    <w:div w:id="1907252631">
      <w:bodyDiv w:val="1"/>
      <w:marLeft w:val="0"/>
      <w:marRight w:val="0"/>
      <w:marTop w:val="0"/>
      <w:marBottom w:val="0"/>
      <w:divBdr>
        <w:top w:val="none" w:sz="0" w:space="0" w:color="auto"/>
        <w:left w:val="none" w:sz="0" w:space="0" w:color="auto"/>
        <w:bottom w:val="none" w:sz="0" w:space="0" w:color="auto"/>
        <w:right w:val="none" w:sz="0" w:space="0" w:color="auto"/>
      </w:divBdr>
    </w:div>
    <w:div w:id="1907256966">
      <w:bodyDiv w:val="1"/>
      <w:marLeft w:val="0"/>
      <w:marRight w:val="0"/>
      <w:marTop w:val="0"/>
      <w:marBottom w:val="0"/>
      <w:divBdr>
        <w:top w:val="none" w:sz="0" w:space="0" w:color="auto"/>
        <w:left w:val="none" w:sz="0" w:space="0" w:color="auto"/>
        <w:bottom w:val="none" w:sz="0" w:space="0" w:color="auto"/>
        <w:right w:val="none" w:sz="0" w:space="0" w:color="auto"/>
      </w:divBdr>
    </w:div>
    <w:div w:id="1908565647">
      <w:bodyDiv w:val="1"/>
      <w:marLeft w:val="0"/>
      <w:marRight w:val="0"/>
      <w:marTop w:val="0"/>
      <w:marBottom w:val="0"/>
      <w:divBdr>
        <w:top w:val="none" w:sz="0" w:space="0" w:color="auto"/>
        <w:left w:val="none" w:sz="0" w:space="0" w:color="auto"/>
        <w:bottom w:val="none" w:sz="0" w:space="0" w:color="auto"/>
        <w:right w:val="none" w:sz="0" w:space="0" w:color="auto"/>
      </w:divBdr>
    </w:div>
    <w:div w:id="1910649258">
      <w:bodyDiv w:val="1"/>
      <w:marLeft w:val="0"/>
      <w:marRight w:val="0"/>
      <w:marTop w:val="0"/>
      <w:marBottom w:val="0"/>
      <w:divBdr>
        <w:top w:val="none" w:sz="0" w:space="0" w:color="auto"/>
        <w:left w:val="none" w:sz="0" w:space="0" w:color="auto"/>
        <w:bottom w:val="none" w:sz="0" w:space="0" w:color="auto"/>
        <w:right w:val="none" w:sz="0" w:space="0" w:color="auto"/>
      </w:divBdr>
    </w:div>
    <w:div w:id="1911387265">
      <w:bodyDiv w:val="1"/>
      <w:marLeft w:val="0"/>
      <w:marRight w:val="0"/>
      <w:marTop w:val="0"/>
      <w:marBottom w:val="0"/>
      <w:divBdr>
        <w:top w:val="none" w:sz="0" w:space="0" w:color="auto"/>
        <w:left w:val="none" w:sz="0" w:space="0" w:color="auto"/>
        <w:bottom w:val="none" w:sz="0" w:space="0" w:color="auto"/>
        <w:right w:val="none" w:sz="0" w:space="0" w:color="auto"/>
      </w:divBdr>
    </w:div>
    <w:div w:id="1911847029">
      <w:bodyDiv w:val="1"/>
      <w:marLeft w:val="0"/>
      <w:marRight w:val="0"/>
      <w:marTop w:val="0"/>
      <w:marBottom w:val="0"/>
      <w:divBdr>
        <w:top w:val="none" w:sz="0" w:space="0" w:color="auto"/>
        <w:left w:val="none" w:sz="0" w:space="0" w:color="auto"/>
        <w:bottom w:val="none" w:sz="0" w:space="0" w:color="auto"/>
        <w:right w:val="none" w:sz="0" w:space="0" w:color="auto"/>
      </w:divBdr>
    </w:div>
    <w:div w:id="1913076094">
      <w:bodyDiv w:val="1"/>
      <w:marLeft w:val="0"/>
      <w:marRight w:val="0"/>
      <w:marTop w:val="0"/>
      <w:marBottom w:val="0"/>
      <w:divBdr>
        <w:top w:val="none" w:sz="0" w:space="0" w:color="auto"/>
        <w:left w:val="none" w:sz="0" w:space="0" w:color="auto"/>
        <w:bottom w:val="none" w:sz="0" w:space="0" w:color="auto"/>
        <w:right w:val="none" w:sz="0" w:space="0" w:color="auto"/>
      </w:divBdr>
    </w:div>
    <w:div w:id="1913081055">
      <w:bodyDiv w:val="1"/>
      <w:marLeft w:val="0"/>
      <w:marRight w:val="0"/>
      <w:marTop w:val="0"/>
      <w:marBottom w:val="0"/>
      <w:divBdr>
        <w:top w:val="none" w:sz="0" w:space="0" w:color="auto"/>
        <w:left w:val="none" w:sz="0" w:space="0" w:color="auto"/>
        <w:bottom w:val="none" w:sz="0" w:space="0" w:color="auto"/>
        <w:right w:val="none" w:sz="0" w:space="0" w:color="auto"/>
      </w:divBdr>
    </w:div>
    <w:div w:id="1913540895">
      <w:bodyDiv w:val="1"/>
      <w:marLeft w:val="0"/>
      <w:marRight w:val="0"/>
      <w:marTop w:val="0"/>
      <w:marBottom w:val="0"/>
      <w:divBdr>
        <w:top w:val="none" w:sz="0" w:space="0" w:color="auto"/>
        <w:left w:val="none" w:sz="0" w:space="0" w:color="auto"/>
        <w:bottom w:val="none" w:sz="0" w:space="0" w:color="auto"/>
        <w:right w:val="none" w:sz="0" w:space="0" w:color="auto"/>
      </w:divBdr>
    </w:div>
    <w:div w:id="1914268845">
      <w:bodyDiv w:val="1"/>
      <w:marLeft w:val="0"/>
      <w:marRight w:val="0"/>
      <w:marTop w:val="0"/>
      <w:marBottom w:val="0"/>
      <w:divBdr>
        <w:top w:val="none" w:sz="0" w:space="0" w:color="auto"/>
        <w:left w:val="none" w:sz="0" w:space="0" w:color="auto"/>
        <w:bottom w:val="none" w:sz="0" w:space="0" w:color="auto"/>
        <w:right w:val="none" w:sz="0" w:space="0" w:color="auto"/>
      </w:divBdr>
      <w:divsChild>
        <w:div w:id="836379223">
          <w:marLeft w:val="0"/>
          <w:marRight w:val="0"/>
          <w:marTop w:val="0"/>
          <w:marBottom w:val="240"/>
          <w:divBdr>
            <w:top w:val="none" w:sz="0" w:space="0" w:color="auto"/>
            <w:left w:val="none" w:sz="0" w:space="0" w:color="auto"/>
            <w:bottom w:val="none" w:sz="0" w:space="0" w:color="auto"/>
            <w:right w:val="none" w:sz="0" w:space="0" w:color="auto"/>
          </w:divBdr>
          <w:divsChild>
            <w:div w:id="20097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840">
      <w:bodyDiv w:val="1"/>
      <w:marLeft w:val="0"/>
      <w:marRight w:val="0"/>
      <w:marTop w:val="0"/>
      <w:marBottom w:val="0"/>
      <w:divBdr>
        <w:top w:val="none" w:sz="0" w:space="0" w:color="auto"/>
        <w:left w:val="none" w:sz="0" w:space="0" w:color="auto"/>
        <w:bottom w:val="none" w:sz="0" w:space="0" w:color="auto"/>
        <w:right w:val="none" w:sz="0" w:space="0" w:color="auto"/>
      </w:divBdr>
    </w:div>
    <w:div w:id="1916477211">
      <w:bodyDiv w:val="1"/>
      <w:marLeft w:val="0"/>
      <w:marRight w:val="0"/>
      <w:marTop w:val="0"/>
      <w:marBottom w:val="0"/>
      <w:divBdr>
        <w:top w:val="none" w:sz="0" w:space="0" w:color="auto"/>
        <w:left w:val="none" w:sz="0" w:space="0" w:color="auto"/>
        <w:bottom w:val="none" w:sz="0" w:space="0" w:color="auto"/>
        <w:right w:val="none" w:sz="0" w:space="0" w:color="auto"/>
      </w:divBdr>
      <w:divsChild>
        <w:div w:id="543828954">
          <w:marLeft w:val="0"/>
          <w:marRight w:val="0"/>
          <w:marTop w:val="0"/>
          <w:marBottom w:val="240"/>
          <w:divBdr>
            <w:top w:val="none" w:sz="0" w:space="0" w:color="auto"/>
            <w:left w:val="none" w:sz="0" w:space="0" w:color="auto"/>
            <w:bottom w:val="none" w:sz="0" w:space="0" w:color="auto"/>
            <w:right w:val="none" w:sz="0" w:space="0" w:color="auto"/>
          </w:divBdr>
        </w:div>
      </w:divsChild>
    </w:div>
    <w:div w:id="1916553677">
      <w:bodyDiv w:val="1"/>
      <w:marLeft w:val="0"/>
      <w:marRight w:val="0"/>
      <w:marTop w:val="0"/>
      <w:marBottom w:val="0"/>
      <w:divBdr>
        <w:top w:val="none" w:sz="0" w:space="0" w:color="auto"/>
        <w:left w:val="none" w:sz="0" w:space="0" w:color="auto"/>
        <w:bottom w:val="none" w:sz="0" w:space="0" w:color="auto"/>
        <w:right w:val="none" w:sz="0" w:space="0" w:color="auto"/>
      </w:divBdr>
    </w:div>
    <w:div w:id="1918590419">
      <w:bodyDiv w:val="1"/>
      <w:marLeft w:val="0"/>
      <w:marRight w:val="0"/>
      <w:marTop w:val="0"/>
      <w:marBottom w:val="0"/>
      <w:divBdr>
        <w:top w:val="none" w:sz="0" w:space="0" w:color="auto"/>
        <w:left w:val="none" w:sz="0" w:space="0" w:color="auto"/>
        <w:bottom w:val="none" w:sz="0" w:space="0" w:color="auto"/>
        <w:right w:val="none" w:sz="0" w:space="0" w:color="auto"/>
      </w:divBdr>
    </w:div>
    <w:div w:id="1918632890">
      <w:bodyDiv w:val="1"/>
      <w:marLeft w:val="0"/>
      <w:marRight w:val="0"/>
      <w:marTop w:val="0"/>
      <w:marBottom w:val="0"/>
      <w:divBdr>
        <w:top w:val="none" w:sz="0" w:space="0" w:color="auto"/>
        <w:left w:val="none" w:sz="0" w:space="0" w:color="auto"/>
        <w:bottom w:val="none" w:sz="0" w:space="0" w:color="auto"/>
        <w:right w:val="none" w:sz="0" w:space="0" w:color="auto"/>
      </w:divBdr>
    </w:div>
    <w:div w:id="1918704588">
      <w:bodyDiv w:val="1"/>
      <w:marLeft w:val="0"/>
      <w:marRight w:val="0"/>
      <w:marTop w:val="0"/>
      <w:marBottom w:val="0"/>
      <w:divBdr>
        <w:top w:val="none" w:sz="0" w:space="0" w:color="auto"/>
        <w:left w:val="none" w:sz="0" w:space="0" w:color="auto"/>
        <w:bottom w:val="none" w:sz="0" w:space="0" w:color="auto"/>
        <w:right w:val="none" w:sz="0" w:space="0" w:color="auto"/>
      </w:divBdr>
    </w:div>
    <w:div w:id="1919366808">
      <w:bodyDiv w:val="1"/>
      <w:marLeft w:val="0"/>
      <w:marRight w:val="0"/>
      <w:marTop w:val="0"/>
      <w:marBottom w:val="0"/>
      <w:divBdr>
        <w:top w:val="none" w:sz="0" w:space="0" w:color="auto"/>
        <w:left w:val="none" w:sz="0" w:space="0" w:color="auto"/>
        <w:bottom w:val="none" w:sz="0" w:space="0" w:color="auto"/>
        <w:right w:val="none" w:sz="0" w:space="0" w:color="auto"/>
      </w:divBdr>
    </w:div>
    <w:div w:id="1921523838">
      <w:bodyDiv w:val="1"/>
      <w:marLeft w:val="0"/>
      <w:marRight w:val="0"/>
      <w:marTop w:val="0"/>
      <w:marBottom w:val="0"/>
      <w:divBdr>
        <w:top w:val="none" w:sz="0" w:space="0" w:color="auto"/>
        <w:left w:val="none" w:sz="0" w:space="0" w:color="auto"/>
        <w:bottom w:val="none" w:sz="0" w:space="0" w:color="auto"/>
        <w:right w:val="none" w:sz="0" w:space="0" w:color="auto"/>
      </w:divBdr>
    </w:div>
    <w:div w:id="1922256589">
      <w:bodyDiv w:val="1"/>
      <w:marLeft w:val="0"/>
      <w:marRight w:val="0"/>
      <w:marTop w:val="0"/>
      <w:marBottom w:val="0"/>
      <w:divBdr>
        <w:top w:val="none" w:sz="0" w:space="0" w:color="auto"/>
        <w:left w:val="none" w:sz="0" w:space="0" w:color="auto"/>
        <w:bottom w:val="none" w:sz="0" w:space="0" w:color="auto"/>
        <w:right w:val="none" w:sz="0" w:space="0" w:color="auto"/>
      </w:divBdr>
    </w:div>
    <w:div w:id="1922986139">
      <w:bodyDiv w:val="1"/>
      <w:marLeft w:val="0"/>
      <w:marRight w:val="0"/>
      <w:marTop w:val="0"/>
      <w:marBottom w:val="0"/>
      <w:divBdr>
        <w:top w:val="none" w:sz="0" w:space="0" w:color="auto"/>
        <w:left w:val="none" w:sz="0" w:space="0" w:color="auto"/>
        <w:bottom w:val="none" w:sz="0" w:space="0" w:color="auto"/>
        <w:right w:val="none" w:sz="0" w:space="0" w:color="auto"/>
      </w:divBdr>
    </w:div>
    <w:div w:id="1925063448">
      <w:bodyDiv w:val="1"/>
      <w:marLeft w:val="0"/>
      <w:marRight w:val="0"/>
      <w:marTop w:val="0"/>
      <w:marBottom w:val="0"/>
      <w:divBdr>
        <w:top w:val="none" w:sz="0" w:space="0" w:color="auto"/>
        <w:left w:val="none" w:sz="0" w:space="0" w:color="auto"/>
        <w:bottom w:val="none" w:sz="0" w:space="0" w:color="auto"/>
        <w:right w:val="none" w:sz="0" w:space="0" w:color="auto"/>
      </w:divBdr>
    </w:div>
    <w:div w:id="1925260194">
      <w:bodyDiv w:val="1"/>
      <w:marLeft w:val="0"/>
      <w:marRight w:val="0"/>
      <w:marTop w:val="0"/>
      <w:marBottom w:val="0"/>
      <w:divBdr>
        <w:top w:val="none" w:sz="0" w:space="0" w:color="auto"/>
        <w:left w:val="none" w:sz="0" w:space="0" w:color="auto"/>
        <w:bottom w:val="none" w:sz="0" w:space="0" w:color="auto"/>
        <w:right w:val="none" w:sz="0" w:space="0" w:color="auto"/>
      </w:divBdr>
    </w:div>
    <w:div w:id="1926180472">
      <w:bodyDiv w:val="1"/>
      <w:marLeft w:val="0"/>
      <w:marRight w:val="0"/>
      <w:marTop w:val="0"/>
      <w:marBottom w:val="0"/>
      <w:divBdr>
        <w:top w:val="none" w:sz="0" w:space="0" w:color="auto"/>
        <w:left w:val="none" w:sz="0" w:space="0" w:color="auto"/>
        <w:bottom w:val="none" w:sz="0" w:space="0" w:color="auto"/>
        <w:right w:val="none" w:sz="0" w:space="0" w:color="auto"/>
      </w:divBdr>
    </w:div>
    <w:div w:id="1927222763">
      <w:bodyDiv w:val="1"/>
      <w:marLeft w:val="0"/>
      <w:marRight w:val="0"/>
      <w:marTop w:val="0"/>
      <w:marBottom w:val="0"/>
      <w:divBdr>
        <w:top w:val="none" w:sz="0" w:space="0" w:color="auto"/>
        <w:left w:val="none" w:sz="0" w:space="0" w:color="auto"/>
        <w:bottom w:val="none" w:sz="0" w:space="0" w:color="auto"/>
        <w:right w:val="none" w:sz="0" w:space="0" w:color="auto"/>
      </w:divBdr>
    </w:div>
    <w:div w:id="1927302257">
      <w:bodyDiv w:val="1"/>
      <w:marLeft w:val="0"/>
      <w:marRight w:val="0"/>
      <w:marTop w:val="0"/>
      <w:marBottom w:val="0"/>
      <w:divBdr>
        <w:top w:val="none" w:sz="0" w:space="0" w:color="auto"/>
        <w:left w:val="none" w:sz="0" w:space="0" w:color="auto"/>
        <w:bottom w:val="none" w:sz="0" w:space="0" w:color="auto"/>
        <w:right w:val="none" w:sz="0" w:space="0" w:color="auto"/>
      </w:divBdr>
    </w:div>
    <w:div w:id="1928348740">
      <w:bodyDiv w:val="1"/>
      <w:marLeft w:val="0"/>
      <w:marRight w:val="0"/>
      <w:marTop w:val="0"/>
      <w:marBottom w:val="0"/>
      <w:divBdr>
        <w:top w:val="none" w:sz="0" w:space="0" w:color="auto"/>
        <w:left w:val="none" w:sz="0" w:space="0" w:color="auto"/>
        <w:bottom w:val="none" w:sz="0" w:space="0" w:color="auto"/>
        <w:right w:val="none" w:sz="0" w:space="0" w:color="auto"/>
      </w:divBdr>
    </w:div>
    <w:div w:id="1928882171">
      <w:bodyDiv w:val="1"/>
      <w:marLeft w:val="0"/>
      <w:marRight w:val="0"/>
      <w:marTop w:val="0"/>
      <w:marBottom w:val="0"/>
      <w:divBdr>
        <w:top w:val="none" w:sz="0" w:space="0" w:color="auto"/>
        <w:left w:val="none" w:sz="0" w:space="0" w:color="auto"/>
        <w:bottom w:val="none" w:sz="0" w:space="0" w:color="auto"/>
        <w:right w:val="none" w:sz="0" w:space="0" w:color="auto"/>
      </w:divBdr>
    </w:div>
    <w:div w:id="1930113918">
      <w:bodyDiv w:val="1"/>
      <w:marLeft w:val="0"/>
      <w:marRight w:val="0"/>
      <w:marTop w:val="0"/>
      <w:marBottom w:val="0"/>
      <w:divBdr>
        <w:top w:val="none" w:sz="0" w:space="0" w:color="auto"/>
        <w:left w:val="none" w:sz="0" w:space="0" w:color="auto"/>
        <w:bottom w:val="none" w:sz="0" w:space="0" w:color="auto"/>
        <w:right w:val="none" w:sz="0" w:space="0" w:color="auto"/>
      </w:divBdr>
    </w:div>
    <w:div w:id="1931544356">
      <w:bodyDiv w:val="1"/>
      <w:marLeft w:val="0"/>
      <w:marRight w:val="0"/>
      <w:marTop w:val="0"/>
      <w:marBottom w:val="0"/>
      <w:divBdr>
        <w:top w:val="none" w:sz="0" w:space="0" w:color="auto"/>
        <w:left w:val="none" w:sz="0" w:space="0" w:color="auto"/>
        <w:bottom w:val="none" w:sz="0" w:space="0" w:color="auto"/>
        <w:right w:val="none" w:sz="0" w:space="0" w:color="auto"/>
      </w:divBdr>
    </w:div>
    <w:div w:id="1933539037">
      <w:bodyDiv w:val="1"/>
      <w:marLeft w:val="0"/>
      <w:marRight w:val="0"/>
      <w:marTop w:val="0"/>
      <w:marBottom w:val="0"/>
      <w:divBdr>
        <w:top w:val="none" w:sz="0" w:space="0" w:color="auto"/>
        <w:left w:val="none" w:sz="0" w:space="0" w:color="auto"/>
        <w:bottom w:val="none" w:sz="0" w:space="0" w:color="auto"/>
        <w:right w:val="none" w:sz="0" w:space="0" w:color="auto"/>
      </w:divBdr>
    </w:div>
    <w:div w:id="1933777800">
      <w:bodyDiv w:val="1"/>
      <w:marLeft w:val="0"/>
      <w:marRight w:val="0"/>
      <w:marTop w:val="0"/>
      <w:marBottom w:val="0"/>
      <w:divBdr>
        <w:top w:val="none" w:sz="0" w:space="0" w:color="auto"/>
        <w:left w:val="none" w:sz="0" w:space="0" w:color="auto"/>
        <w:bottom w:val="none" w:sz="0" w:space="0" w:color="auto"/>
        <w:right w:val="none" w:sz="0" w:space="0" w:color="auto"/>
      </w:divBdr>
    </w:div>
    <w:div w:id="1934823557">
      <w:bodyDiv w:val="1"/>
      <w:marLeft w:val="0"/>
      <w:marRight w:val="0"/>
      <w:marTop w:val="0"/>
      <w:marBottom w:val="0"/>
      <w:divBdr>
        <w:top w:val="none" w:sz="0" w:space="0" w:color="auto"/>
        <w:left w:val="none" w:sz="0" w:space="0" w:color="auto"/>
        <w:bottom w:val="none" w:sz="0" w:space="0" w:color="auto"/>
        <w:right w:val="none" w:sz="0" w:space="0" w:color="auto"/>
      </w:divBdr>
    </w:div>
    <w:div w:id="1938904736">
      <w:bodyDiv w:val="1"/>
      <w:marLeft w:val="0"/>
      <w:marRight w:val="0"/>
      <w:marTop w:val="0"/>
      <w:marBottom w:val="0"/>
      <w:divBdr>
        <w:top w:val="none" w:sz="0" w:space="0" w:color="auto"/>
        <w:left w:val="none" w:sz="0" w:space="0" w:color="auto"/>
        <w:bottom w:val="none" w:sz="0" w:space="0" w:color="auto"/>
        <w:right w:val="none" w:sz="0" w:space="0" w:color="auto"/>
      </w:divBdr>
    </w:div>
    <w:div w:id="1940602193">
      <w:bodyDiv w:val="1"/>
      <w:marLeft w:val="0"/>
      <w:marRight w:val="0"/>
      <w:marTop w:val="0"/>
      <w:marBottom w:val="0"/>
      <w:divBdr>
        <w:top w:val="none" w:sz="0" w:space="0" w:color="auto"/>
        <w:left w:val="none" w:sz="0" w:space="0" w:color="auto"/>
        <w:bottom w:val="none" w:sz="0" w:space="0" w:color="auto"/>
        <w:right w:val="none" w:sz="0" w:space="0" w:color="auto"/>
      </w:divBdr>
    </w:div>
    <w:div w:id="1940945146">
      <w:bodyDiv w:val="1"/>
      <w:marLeft w:val="0"/>
      <w:marRight w:val="0"/>
      <w:marTop w:val="0"/>
      <w:marBottom w:val="0"/>
      <w:divBdr>
        <w:top w:val="none" w:sz="0" w:space="0" w:color="auto"/>
        <w:left w:val="none" w:sz="0" w:space="0" w:color="auto"/>
        <w:bottom w:val="none" w:sz="0" w:space="0" w:color="auto"/>
        <w:right w:val="none" w:sz="0" w:space="0" w:color="auto"/>
      </w:divBdr>
      <w:divsChild>
        <w:div w:id="1873222402">
          <w:marLeft w:val="0"/>
          <w:marRight w:val="0"/>
          <w:marTop w:val="0"/>
          <w:marBottom w:val="0"/>
          <w:divBdr>
            <w:top w:val="none" w:sz="0" w:space="0" w:color="auto"/>
            <w:left w:val="none" w:sz="0" w:space="0" w:color="auto"/>
            <w:bottom w:val="none" w:sz="0" w:space="0" w:color="auto"/>
            <w:right w:val="none" w:sz="0" w:space="0" w:color="auto"/>
          </w:divBdr>
        </w:div>
      </w:divsChild>
    </w:div>
    <w:div w:id="1941717206">
      <w:bodyDiv w:val="1"/>
      <w:marLeft w:val="0"/>
      <w:marRight w:val="0"/>
      <w:marTop w:val="0"/>
      <w:marBottom w:val="0"/>
      <w:divBdr>
        <w:top w:val="none" w:sz="0" w:space="0" w:color="auto"/>
        <w:left w:val="none" w:sz="0" w:space="0" w:color="auto"/>
        <w:bottom w:val="none" w:sz="0" w:space="0" w:color="auto"/>
        <w:right w:val="none" w:sz="0" w:space="0" w:color="auto"/>
      </w:divBdr>
    </w:div>
    <w:div w:id="1944528874">
      <w:bodyDiv w:val="1"/>
      <w:marLeft w:val="0"/>
      <w:marRight w:val="0"/>
      <w:marTop w:val="0"/>
      <w:marBottom w:val="0"/>
      <w:divBdr>
        <w:top w:val="none" w:sz="0" w:space="0" w:color="auto"/>
        <w:left w:val="none" w:sz="0" w:space="0" w:color="auto"/>
        <w:bottom w:val="none" w:sz="0" w:space="0" w:color="auto"/>
        <w:right w:val="none" w:sz="0" w:space="0" w:color="auto"/>
      </w:divBdr>
    </w:div>
    <w:div w:id="1944917715">
      <w:bodyDiv w:val="1"/>
      <w:marLeft w:val="0"/>
      <w:marRight w:val="0"/>
      <w:marTop w:val="0"/>
      <w:marBottom w:val="0"/>
      <w:divBdr>
        <w:top w:val="none" w:sz="0" w:space="0" w:color="auto"/>
        <w:left w:val="none" w:sz="0" w:space="0" w:color="auto"/>
        <w:bottom w:val="none" w:sz="0" w:space="0" w:color="auto"/>
        <w:right w:val="none" w:sz="0" w:space="0" w:color="auto"/>
      </w:divBdr>
    </w:div>
    <w:div w:id="1945264163">
      <w:bodyDiv w:val="1"/>
      <w:marLeft w:val="0"/>
      <w:marRight w:val="0"/>
      <w:marTop w:val="0"/>
      <w:marBottom w:val="0"/>
      <w:divBdr>
        <w:top w:val="none" w:sz="0" w:space="0" w:color="auto"/>
        <w:left w:val="none" w:sz="0" w:space="0" w:color="auto"/>
        <w:bottom w:val="none" w:sz="0" w:space="0" w:color="auto"/>
        <w:right w:val="none" w:sz="0" w:space="0" w:color="auto"/>
      </w:divBdr>
    </w:div>
    <w:div w:id="1945529007">
      <w:bodyDiv w:val="1"/>
      <w:marLeft w:val="0"/>
      <w:marRight w:val="0"/>
      <w:marTop w:val="0"/>
      <w:marBottom w:val="0"/>
      <w:divBdr>
        <w:top w:val="none" w:sz="0" w:space="0" w:color="auto"/>
        <w:left w:val="none" w:sz="0" w:space="0" w:color="auto"/>
        <w:bottom w:val="none" w:sz="0" w:space="0" w:color="auto"/>
        <w:right w:val="none" w:sz="0" w:space="0" w:color="auto"/>
      </w:divBdr>
    </w:div>
    <w:div w:id="1947036834">
      <w:bodyDiv w:val="1"/>
      <w:marLeft w:val="0"/>
      <w:marRight w:val="0"/>
      <w:marTop w:val="0"/>
      <w:marBottom w:val="0"/>
      <w:divBdr>
        <w:top w:val="none" w:sz="0" w:space="0" w:color="auto"/>
        <w:left w:val="none" w:sz="0" w:space="0" w:color="auto"/>
        <w:bottom w:val="none" w:sz="0" w:space="0" w:color="auto"/>
        <w:right w:val="none" w:sz="0" w:space="0" w:color="auto"/>
      </w:divBdr>
    </w:div>
    <w:div w:id="1947345573">
      <w:bodyDiv w:val="1"/>
      <w:marLeft w:val="0"/>
      <w:marRight w:val="0"/>
      <w:marTop w:val="0"/>
      <w:marBottom w:val="0"/>
      <w:divBdr>
        <w:top w:val="none" w:sz="0" w:space="0" w:color="auto"/>
        <w:left w:val="none" w:sz="0" w:space="0" w:color="auto"/>
        <w:bottom w:val="none" w:sz="0" w:space="0" w:color="auto"/>
        <w:right w:val="none" w:sz="0" w:space="0" w:color="auto"/>
      </w:divBdr>
    </w:div>
    <w:div w:id="1947543985">
      <w:bodyDiv w:val="1"/>
      <w:marLeft w:val="0"/>
      <w:marRight w:val="0"/>
      <w:marTop w:val="0"/>
      <w:marBottom w:val="0"/>
      <w:divBdr>
        <w:top w:val="none" w:sz="0" w:space="0" w:color="auto"/>
        <w:left w:val="none" w:sz="0" w:space="0" w:color="auto"/>
        <w:bottom w:val="none" w:sz="0" w:space="0" w:color="auto"/>
        <w:right w:val="none" w:sz="0" w:space="0" w:color="auto"/>
      </w:divBdr>
    </w:div>
    <w:div w:id="1948810592">
      <w:bodyDiv w:val="1"/>
      <w:marLeft w:val="0"/>
      <w:marRight w:val="0"/>
      <w:marTop w:val="0"/>
      <w:marBottom w:val="0"/>
      <w:divBdr>
        <w:top w:val="none" w:sz="0" w:space="0" w:color="auto"/>
        <w:left w:val="none" w:sz="0" w:space="0" w:color="auto"/>
        <w:bottom w:val="none" w:sz="0" w:space="0" w:color="auto"/>
        <w:right w:val="none" w:sz="0" w:space="0" w:color="auto"/>
      </w:divBdr>
    </w:div>
    <w:div w:id="1949119584">
      <w:bodyDiv w:val="1"/>
      <w:marLeft w:val="0"/>
      <w:marRight w:val="0"/>
      <w:marTop w:val="0"/>
      <w:marBottom w:val="0"/>
      <w:divBdr>
        <w:top w:val="none" w:sz="0" w:space="0" w:color="auto"/>
        <w:left w:val="none" w:sz="0" w:space="0" w:color="auto"/>
        <w:bottom w:val="none" w:sz="0" w:space="0" w:color="auto"/>
        <w:right w:val="none" w:sz="0" w:space="0" w:color="auto"/>
      </w:divBdr>
    </w:div>
    <w:div w:id="1949967135">
      <w:bodyDiv w:val="1"/>
      <w:marLeft w:val="0"/>
      <w:marRight w:val="0"/>
      <w:marTop w:val="0"/>
      <w:marBottom w:val="0"/>
      <w:divBdr>
        <w:top w:val="none" w:sz="0" w:space="0" w:color="auto"/>
        <w:left w:val="none" w:sz="0" w:space="0" w:color="auto"/>
        <w:bottom w:val="none" w:sz="0" w:space="0" w:color="auto"/>
        <w:right w:val="none" w:sz="0" w:space="0" w:color="auto"/>
      </w:divBdr>
      <w:divsChild>
        <w:div w:id="576327647">
          <w:marLeft w:val="0"/>
          <w:marRight w:val="0"/>
          <w:marTop w:val="0"/>
          <w:marBottom w:val="240"/>
          <w:divBdr>
            <w:top w:val="none" w:sz="0" w:space="0" w:color="auto"/>
            <w:left w:val="none" w:sz="0" w:space="0" w:color="auto"/>
            <w:bottom w:val="none" w:sz="0" w:space="0" w:color="auto"/>
            <w:right w:val="none" w:sz="0" w:space="0" w:color="auto"/>
          </w:divBdr>
          <w:divsChild>
            <w:div w:id="14739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8168">
      <w:bodyDiv w:val="1"/>
      <w:marLeft w:val="0"/>
      <w:marRight w:val="0"/>
      <w:marTop w:val="0"/>
      <w:marBottom w:val="0"/>
      <w:divBdr>
        <w:top w:val="none" w:sz="0" w:space="0" w:color="auto"/>
        <w:left w:val="none" w:sz="0" w:space="0" w:color="auto"/>
        <w:bottom w:val="none" w:sz="0" w:space="0" w:color="auto"/>
        <w:right w:val="none" w:sz="0" w:space="0" w:color="auto"/>
      </w:divBdr>
    </w:div>
    <w:div w:id="1951088170">
      <w:bodyDiv w:val="1"/>
      <w:marLeft w:val="0"/>
      <w:marRight w:val="0"/>
      <w:marTop w:val="0"/>
      <w:marBottom w:val="0"/>
      <w:divBdr>
        <w:top w:val="none" w:sz="0" w:space="0" w:color="auto"/>
        <w:left w:val="none" w:sz="0" w:space="0" w:color="auto"/>
        <w:bottom w:val="none" w:sz="0" w:space="0" w:color="auto"/>
        <w:right w:val="none" w:sz="0" w:space="0" w:color="auto"/>
      </w:divBdr>
    </w:div>
    <w:div w:id="1951819433">
      <w:bodyDiv w:val="1"/>
      <w:marLeft w:val="0"/>
      <w:marRight w:val="0"/>
      <w:marTop w:val="0"/>
      <w:marBottom w:val="0"/>
      <w:divBdr>
        <w:top w:val="none" w:sz="0" w:space="0" w:color="auto"/>
        <w:left w:val="none" w:sz="0" w:space="0" w:color="auto"/>
        <w:bottom w:val="none" w:sz="0" w:space="0" w:color="auto"/>
        <w:right w:val="none" w:sz="0" w:space="0" w:color="auto"/>
      </w:divBdr>
    </w:div>
    <w:div w:id="1952740237">
      <w:bodyDiv w:val="1"/>
      <w:marLeft w:val="0"/>
      <w:marRight w:val="0"/>
      <w:marTop w:val="0"/>
      <w:marBottom w:val="0"/>
      <w:divBdr>
        <w:top w:val="none" w:sz="0" w:space="0" w:color="auto"/>
        <w:left w:val="none" w:sz="0" w:space="0" w:color="auto"/>
        <w:bottom w:val="none" w:sz="0" w:space="0" w:color="auto"/>
        <w:right w:val="none" w:sz="0" w:space="0" w:color="auto"/>
      </w:divBdr>
      <w:divsChild>
        <w:div w:id="605967868">
          <w:marLeft w:val="0"/>
          <w:marRight w:val="0"/>
          <w:marTop w:val="0"/>
          <w:marBottom w:val="0"/>
          <w:divBdr>
            <w:top w:val="none" w:sz="0" w:space="0" w:color="auto"/>
            <w:left w:val="none" w:sz="0" w:space="0" w:color="auto"/>
            <w:bottom w:val="none" w:sz="0" w:space="0" w:color="auto"/>
            <w:right w:val="none" w:sz="0" w:space="0" w:color="auto"/>
          </w:divBdr>
        </w:div>
      </w:divsChild>
    </w:div>
    <w:div w:id="1952853425">
      <w:bodyDiv w:val="1"/>
      <w:marLeft w:val="0"/>
      <w:marRight w:val="0"/>
      <w:marTop w:val="0"/>
      <w:marBottom w:val="0"/>
      <w:divBdr>
        <w:top w:val="none" w:sz="0" w:space="0" w:color="auto"/>
        <w:left w:val="none" w:sz="0" w:space="0" w:color="auto"/>
        <w:bottom w:val="none" w:sz="0" w:space="0" w:color="auto"/>
        <w:right w:val="none" w:sz="0" w:space="0" w:color="auto"/>
      </w:divBdr>
    </w:div>
    <w:div w:id="1953776753">
      <w:bodyDiv w:val="1"/>
      <w:marLeft w:val="0"/>
      <w:marRight w:val="0"/>
      <w:marTop w:val="0"/>
      <w:marBottom w:val="0"/>
      <w:divBdr>
        <w:top w:val="none" w:sz="0" w:space="0" w:color="auto"/>
        <w:left w:val="none" w:sz="0" w:space="0" w:color="auto"/>
        <w:bottom w:val="none" w:sz="0" w:space="0" w:color="auto"/>
        <w:right w:val="none" w:sz="0" w:space="0" w:color="auto"/>
      </w:divBdr>
    </w:div>
    <w:div w:id="1954901694">
      <w:bodyDiv w:val="1"/>
      <w:marLeft w:val="0"/>
      <w:marRight w:val="0"/>
      <w:marTop w:val="0"/>
      <w:marBottom w:val="0"/>
      <w:divBdr>
        <w:top w:val="none" w:sz="0" w:space="0" w:color="auto"/>
        <w:left w:val="none" w:sz="0" w:space="0" w:color="auto"/>
        <w:bottom w:val="none" w:sz="0" w:space="0" w:color="auto"/>
        <w:right w:val="none" w:sz="0" w:space="0" w:color="auto"/>
      </w:divBdr>
    </w:div>
    <w:div w:id="1956865782">
      <w:bodyDiv w:val="1"/>
      <w:marLeft w:val="0"/>
      <w:marRight w:val="0"/>
      <w:marTop w:val="0"/>
      <w:marBottom w:val="0"/>
      <w:divBdr>
        <w:top w:val="none" w:sz="0" w:space="0" w:color="auto"/>
        <w:left w:val="none" w:sz="0" w:space="0" w:color="auto"/>
        <w:bottom w:val="none" w:sz="0" w:space="0" w:color="auto"/>
        <w:right w:val="none" w:sz="0" w:space="0" w:color="auto"/>
      </w:divBdr>
    </w:div>
    <w:div w:id="1958367277">
      <w:bodyDiv w:val="1"/>
      <w:marLeft w:val="0"/>
      <w:marRight w:val="0"/>
      <w:marTop w:val="0"/>
      <w:marBottom w:val="0"/>
      <w:divBdr>
        <w:top w:val="none" w:sz="0" w:space="0" w:color="auto"/>
        <w:left w:val="none" w:sz="0" w:space="0" w:color="auto"/>
        <w:bottom w:val="none" w:sz="0" w:space="0" w:color="auto"/>
        <w:right w:val="none" w:sz="0" w:space="0" w:color="auto"/>
      </w:divBdr>
    </w:div>
    <w:div w:id="1960064699">
      <w:bodyDiv w:val="1"/>
      <w:marLeft w:val="0"/>
      <w:marRight w:val="0"/>
      <w:marTop w:val="0"/>
      <w:marBottom w:val="0"/>
      <w:divBdr>
        <w:top w:val="none" w:sz="0" w:space="0" w:color="auto"/>
        <w:left w:val="none" w:sz="0" w:space="0" w:color="auto"/>
        <w:bottom w:val="none" w:sz="0" w:space="0" w:color="auto"/>
        <w:right w:val="none" w:sz="0" w:space="0" w:color="auto"/>
      </w:divBdr>
      <w:divsChild>
        <w:div w:id="2076850532">
          <w:marLeft w:val="0"/>
          <w:marRight w:val="0"/>
          <w:marTop w:val="0"/>
          <w:marBottom w:val="0"/>
          <w:divBdr>
            <w:top w:val="none" w:sz="0" w:space="0" w:color="auto"/>
            <w:left w:val="none" w:sz="0" w:space="0" w:color="auto"/>
            <w:bottom w:val="none" w:sz="0" w:space="0" w:color="auto"/>
            <w:right w:val="none" w:sz="0" w:space="0" w:color="auto"/>
          </w:divBdr>
        </w:div>
      </w:divsChild>
    </w:div>
    <w:div w:id="1960454278">
      <w:bodyDiv w:val="1"/>
      <w:marLeft w:val="0"/>
      <w:marRight w:val="0"/>
      <w:marTop w:val="0"/>
      <w:marBottom w:val="0"/>
      <w:divBdr>
        <w:top w:val="none" w:sz="0" w:space="0" w:color="auto"/>
        <w:left w:val="none" w:sz="0" w:space="0" w:color="auto"/>
        <w:bottom w:val="none" w:sz="0" w:space="0" w:color="auto"/>
        <w:right w:val="none" w:sz="0" w:space="0" w:color="auto"/>
      </w:divBdr>
    </w:div>
    <w:div w:id="1960991967">
      <w:bodyDiv w:val="1"/>
      <w:marLeft w:val="0"/>
      <w:marRight w:val="0"/>
      <w:marTop w:val="0"/>
      <w:marBottom w:val="0"/>
      <w:divBdr>
        <w:top w:val="none" w:sz="0" w:space="0" w:color="auto"/>
        <w:left w:val="none" w:sz="0" w:space="0" w:color="auto"/>
        <w:bottom w:val="none" w:sz="0" w:space="0" w:color="auto"/>
        <w:right w:val="none" w:sz="0" w:space="0" w:color="auto"/>
      </w:divBdr>
      <w:divsChild>
        <w:div w:id="457844564">
          <w:marLeft w:val="0"/>
          <w:marRight w:val="0"/>
          <w:marTop w:val="0"/>
          <w:marBottom w:val="240"/>
          <w:divBdr>
            <w:top w:val="none" w:sz="0" w:space="0" w:color="auto"/>
            <w:left w:val="none" w:sz="0" w:space="0" w:color="auto"/>
            <w:bottom w:val="none" w:sz="0" w:space="0" w:color="auto"/>
            <w:right w:val="none" w:sz="0" w:space="0" w:color="auto"/>
          </w:divBdr>
          <w:divsChild>
            <w:div w:id="39330569">
              <w:marLeft w:val="0"/>
              <w:marRight w:val="0"/>
              <w:marTop w:val="0"/>
              <w:marBottom w:val="0"/>
              <w:divBdr>
                <w:top w:val="none" w:sz="0" w:space="0" w:color="auto"/>
                <w:left w:val="none" w:sz="0" w:space="0" w:color="auto"/>
                <w:bottom w:val="none" w:sz="0" w:space="0" w:color="auto"/>
                <w:right w:val="none" w:sz="0" w:space="0" w:color="auto"/>
              </w:divBdr>
            </w:div>
          </w:divsChild>
        </w:div>
        <w:div w:id="293483970">
          <w:marLeft w:val="0"/>
          <w:marRight w:val="0"/>
          <w:marTop w:val="0"/>
          <w:marBottom w:val="240"/>
          <w:divBdr>
            <w:top w:val="none" w:sz="0" w:space="0" w:color="auto"/>
            <w:left w:val="none" w:sz="0" w:space="0" w:color="auto"/>
            <w:bottom w:val="none" w:sz="0" w:space="0" w:color="auto"/>
            <w:right w:val="none" w:sz="0" w:space="0" w:color="auto"/>
          </w:divBdr>
          <w:divsChild>
            <w:div w:id="159509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79708">
      <w:bodyDiv w:val="1"/>
      <w:marLeft w:val="0"/>
      <w:marRight w:val="0"/>
      <w:marTop w:val="0"/>
      <w:marBottom w:val="0"/>
      <w:divBdr>
        <w:top w:val="none" w:sz="0" w:space="0" w:color="auto"/>
        <w:left w:val="none" w:sz="0" w:space="0" w:color="auto"/>
        <w:bottom w:val="none" w:sz="0" w:space="0" w:color="auto"/>
        <w:right w:val="none" w:sz="0" w:space="0" w:color="auto"/>
      </w:divBdr>
    </w:div>
    <w:div w:id="1966349082">
      <w:bodyDiv w:val="1"/>
      <w:marLeft w:val="0"/>
      <w:marRight w:val="0"/>
      <w:marTop w:val="0"/>
      <w:marBottom w:val="0"/>
      <w:divBdr>
        <w:top w:val="none" w:sz="0" w:space="0" w:color="auto"/>
        <w:left w:val="none" w:sz="0" w:space="0" w:color="auto"/>
        <w:bottom w:val="none" w:sz="0" w:space="0" w:color="auto"/>
        <w:right w:val="none" w:sz="0" w:space="0" w:color="auto"/>
      </w:divBdr>
    </w:div>
    <w:div w:id="1969970701">
      <w:bodyDiv w:val="1"/>
      <w:marLeft w:val="0"/>
      <w:marRight w:val="0"/>
      <w:marTop w:val="0"/>
      <w:marBottom w:val="0"/>
      <w:divBdr>
        <w:top w:val="none" w:sz="0" w:space="0" w:color="auto"/>
        <w:left w:val="none" w:sz="0" w:space="0" w:color="auto"/>
        <w:bottom w:val="none" w:sz="0" w:space="0" w:color="auto"/>
        <w:right w:val="none" w:sz="0" w:space="0" w:color="auto"/>
      </w:divBdr>
    </w:div>
    <w:div w:id="1973486855">
      <w:bodyDiv w:val="1"/>
      <w:marLeft w:val="0"/>
      <w:marRight w:val="0"/>
      <w:marTop w:val="0"/>
      <w:marBottom w:val="0"/>
      <w:divBdr>
        <w:top w:val="none" w:sz="0" w:space="0" w:color="auto"/>
        <w:left w:val="none" w:sz="0" w:space="0" w:color="auto"/>
        <w:bottom w:val="none" w:sz="0" w:space="0" w:color="auto"/>
        <w:right w:val="none" w:sz="0" w:space="0" w:color="auto"/>
      </w:divBdr>
    </w:div>
    <w:div w:id="1973779632">
      <w:bodyDiv w:val="1"/>
      <w:marLeft w:val="0"/>
      <w:marRight w:val="0"/>
      <w:marTop w:val="0"/>
      <w:marBottom w:val="0"/>
      <w:divBdr>
        <w:top w:val="none" w:sz="0" w:space="0" w:color="auto"/>
        <w:left w:val="none" w:sz="0" w:space="0" w:color="auto"/>
        <w:bottom w:val="none" w:sz="0" w:space="0" w:color="auto"/>
        <w:right w:val="none" w:sz="0" w:space="0" w:color="auto"/>
      </w:divBdr>
    </w:div>
    <w:div w:id="1974023881">
      <w:bodyDiv w:val="1"/>
      <w:marLeft w:val="0"/>
      <w:marRight w:val="0"/>
      <w:marTop w:val="0"/>
      <w:marBottom w:val="0"/>
      <w:divBdr>
        <w:top w:val="none" w:sz="0" w:space="0" w:color="auto"/>
        <w:left w:val="none" w:sz="0" w:space="0" w:color="auto"/>
        <w:bottom w:val="none" w:sz="0" w:space="0" w:color="auto"/>
        <w:right w:val="none" w:sz="0" w:space="0" w:color="auto"/>
      </w:divBdr>
      <w:divsChild>
        <w:div w:id="1738622416">
          <w:marLeft w:val="0"/>
          <w:marRight w:val="0"/>
          <w:marTop w:val="0"/>
          <w:marBottom w:val="0"/>
          <w:divBdr>
            <w:top w:val="none" w:sz="0" w:space="0" w:color="auto"/>
            <w:left w:val="none" w:sz="0" w:space="0" w:color="auto"/>
            <w:bottom w:val="none" w:sz="0" w:space="0" w:color="auto"/>
            <w:right w:val="none" w:sz="0" w:space="0" w:color="auto"/>
          </w:divBdr>
        </w:div>
      </w:divsChild>
    </w:div>
    <w:div w:id="1974288515">
      <w:bodyDiv w:val="1"/>
      <w:marLeft w:val="0"/>
      <w:marRight w:val="0"/>
      <w:marTop w:val="0"/>
      <w:marBottom w:val="0"/>
      <w:divBdr>
        <w:top w:val="none" w:sz="0" w:space="0" w:color="auto"/>
        <w:left w:val="none" w:sz="0" w:space="0" w:color="auto"/>
        <w:bottom w:val="none" w:sz="0" w:space="0" w:color="auto"/>
        <w:right w:val="none" w:sz="0" w:space="0" w:color="auto"/>
      </w:divBdr>
      <w:divsChild>
        <w:div w:id="769470574">
          <w:marLeft w:val="0"/>
          <w:marRight w:val="0"/>
          <w:marTop w:val="0"/>
          <w:marBottom w:val="240"/>
          <w:divBdr>
            <w:top w:val="none" w:sz="0" w:space="0" w:color="auto"/>
            <w:left w:val="none" w:sz="0" w:space="0" w:color="auto"/>
            <w:bottom w:val="none" w:sz="0" w:space="0" w:color="auto"/>
            <w:right w:val="none" w:sz="0" w:space="0" w:color="auto"/>
          </w:divBdr>
          <w:divsChild>
            <w:div w:id="11364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3388">
      <w:bodyDiv w:val="1"/>
      <w:marLeft w:val="0"/>
      <w:marRight w:val="0"/>
      <w:marTop w:val="0"/>
      <w:marBottom w:val="0"/>
      <w:divBdr>
        <w:top w:val="none" w:sz="0" w:space="0" w:color="auto"/>
        <w:left w:val="none" w:sz="0" w:space="0" w:color="auto"/>
        <w:bottom w:val="none" w:sz="0" w:space="0" w:color="auto"/>
        <w:right w:val="none" w:sz="0" w:space="0" w:color="auto"/>
      </w:divBdr>
      <w:divsChild>
        <w:div w:id="1477408329">
          <w:marLeft w:val="0"/>
          <w:marRight w:val="0"/>
          <w:marTop w:val="0"/>
          <w:marBottom w:val="240"/>
          <w:divBdr>
            <w:top w:val="none" w:sz="0" w:space="0" w:color="auto"/>
            <w:left w:val="none" w:sz="0" w:space="0" w:color="auto"/>
            <w:bottom w:val="none" w:sz="0" w:space="0" w:color="auto"/>
            <w:right w:val="none" w:sz="0" w:space="0" w:color="auto"/>
          </w:divBdr>
          <w:divsChild>
            <w:div w:id="21084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5386">
      <w:bodyDiv w:val="1"/>
      <w:marLeft w:val="0"/>
      <w:marRight w:val="0"/>
      <w:marTop w:val="0"/>
      <w:marBottom w:val="0"/>
      <w:divBdr>
        <w:top w:val="none" w:sz="0" w:space="0" w:color="auto"/>
        <w:left w:val="none" w:sz="0" w:space="0" w:color="auto"/>
        <w:bottom w:val="none" w:sz="0" w:space="0" w:color="auto"/>
        <w:right w:val="none" w:sz="0" w:space="0" w:color="auto"/>
      </w:divBdr>
    </w:div>
    <w:div w:id="1976252792">
      <w:bodyDiv w:val="1"/>
      <w:marLeft w:val="0"/>
      <w:marRight w:val="0"/>
      <w:marTop w:val="0"/>
      <w:marBottom w:val="0"/>
      <w:divBdr>
        <w:top w:val="none" w:sz="0" w:space="0" w:color="auto"/>
        <w:left w:val="none" w:sz="0" w:space="0" w:color="auto"/>
        <w:bottom w:val="none" w:sz="0" w:space="0" w:color="auto"/>
        <w:right w:val="none" w:sz="0" w:space="0" w:color="auto"/>
      </w:divBdr>
    </w:div>
    <w:div w:id="1978753138">
      <w:bodyDiv w:val="1"/>
      <w:marLeft w:val="0"/>
      <w:marRight w:val="0"/>
      <w:marTop w:val="0"/>
      <w:marBottom w:val="0"/>
      <w:divBdr>
        <w:top w:val="none" w:sz="0" w:space="0" w:color="auto"/>
        <w:left w:val="none" w:sz="0" w:space="0" w:color="auto"/>
        <w:bottom w:val="none" w:sz="0" w:space="0" w:color="auto"/>
        <w:right w:val="none" w:sz="0" w:space="0" w:color="auto"/>
      </w:divBdr>
    </w:div>
    <w:div w:id="1979802336">
      <w:bodyDiv w:val="1"/>
      <w:marLeft w:val="0"/>
      <w:marRight w:val="0"/>
      <w:marTop w:val="0"/>
      <w:marBottom w:val="0"/>
      <w:divBdr>
        <w:top w:val="none" w:sz="0" w:space="0" w:color="auto"/>
        <w:left w:val="none" w:sz="0" w:space="0" w:color="auto"/>
        <w:bottom w:val="none" w:sz="0" w:space="0" w:color="auto"/>
        <w:right w:val="none" w:sz="0" w:space="0" w:color="auto"/>
      </w:divBdr>
    </w:div>
    <w:div w:id="1982542892">
      <w:bodyDiv w:val="1"/>
      <w:marLeft w:val="0"/>
      <w:marRight w:val="0"/>
      <w:marTop w:val="0"/>
      <w:marBottom w:val="0"/>
      <w:divBdr>
        <w:top w:val="none" w:sz="0" w:space="0" w:color="auto"/>
        <w:left w:val="none" w:sz="0" w:space="0" w:color="auto"/>
        <w:bottom w:val="none" w:sz="0" w:space="0" w:color="auto"/>
        <w:right w:val="none" w:sz="0" w:space="0" w:color="auto"/>
      </w:divBdr>
    </w:div>
    <w:div w:id="1983340238">
      <w:bodyDiv w:val="1"/>
      <w:marLeft w:val="0"/>
      <w:marRight w:val="0"/>
      <w:marTop w:val="0"/>
      <w:marBottom w:val="0"/>
      <w:divBdr>
        <w:top w:val="none" w:sz="0" w:space="0" w:color="auto"/>
        <w:left w:val="none" w:sz="0" w:space="0" w:color="auto"/>
        <w:bottom w:val="none" w:sz="0" w:space="0" w:color="auto"/>
        <w:right w:val="none" w:sz="0" w:space="0" w:color="auto"/>
      </w:divBdr>
    </w:div>
    <w:div w:id="1983582931">
      <w:bodyDiv w:val="1"/>
      <w:marLeft w:val="0"/>
      <w:marRight w:val="0"/>
      <w:marTop w:val="0"/>
      <w:marBottom w:val="0"/>
      <w:divBdr>
        <w:top w:val="none" w:sz="0" w:space="0" w:color="auto"/>
        <w:left w:val="none" w:sz="0" w:space="0" w:color="auto"/>
        <w:bottom w:val="none" w:sz="0" w:space="0" w:color="auto"/>
        <w:right w:val="none" w:sz="0" w:space="0" w:color="auto"/>
      </w:divBdr>
    </w:div>
    <w:div w:id="1987005930">
      <w:bodyDiv w:val="1"/>
      <w:marLeft w:val="0"/>
      <w:marRight w:val="0"/>
      <w:marTop w:val="0"/>
      <w:marBottom w:val="0"/>
      <w:divBdr>
        <w:top w:val="none" w:sz="0" w:space="0" w:color="auto"/>
        <w:left w:val="none" w:sz="0" w:space="0" w:color="auto"/>
        <w:bottom w:val="none" w:sz="0" w:space="0" w:color="auto"/>
        <w:right w:val="none" w:sz="0" w:space="0" w:color="auto"/>
      </w:divBdr>
    </w:div>
    <w:div w:id="1987515967">
      <w:bodyDiv w:val="1"/>
      <w:marLeft w:val="0"/>
      <w:marRight w:val="0"/>
      <w:marTop w:val="0"/>
      <w:marBottom w:val="0"/>
      <w:divBdr>
        <w:top w:val="none" w:sz="0" w:space="0" w:color="auto"/>
        <w:left w:val="none" w:sz="0" w:space="0" w:color="auto"/>
        <w:bottom w:val="none" w:sz="0" w:space="0" w:color="auto"/>
        <w:right w:val="none" w:sz="0" w:space="0" w:color="auto"/>
      </w:divBdr>
    </w:div>
    <w:div w:id="1988053480">
      <w:bodyDiv w:val="1"/>
      <w:marLeft w:val="0"/>
      <w:marRight w:val="0"/>
      <w:marTop w:val="0"/>
      <w:marBottom w:val="0"/>
      <w:divBdr>
        <w:top w:val="none" w:sz="0" w:space="0" w:color="auto"/>
        <w:left w:val="none" w:sz="0" w:space="0" w:color="auto"/>
        <w:bottom w:val="none" w:sz="0" w:space="0" w:color="auto"/>
        <w:right w:val="none" w:sz="0" w:space="0" w:color="auto"/>
      </w:divBdr>
      <w:divsChild>
        <w:div w:id="1327830339">
          <w:marLeft w:val="0"/>
          <w:marRight w:val="0"/>
          <w:marTop w:val="0"/>
          <w:marBottom w:val="0"/>
          <w:divBdr>
            <w:top w:val="none" w:sz="0" w:space="0" w:color="auto"/>
            <w:left w:val="none" w:sz="0" w:space="0" w:color="auto"/>
            <w:bottom w:val="none" w:sz="0" w:space="0" w:color="auto"/>
            <w:right w:val="none" w:sz="0" w:space="0" w:color="auto"/>
          </w:divBdr>
        </w:div>
      </w:divsChild>
    </w:div>
    <w:div w:id="1988892771">
      <w:bodyDiv w:val="1"/>
      <w:marLeft w:val="0"/>
      <w:marRight w:val="0"/>
      <w:marTop w:val="0"/>
      <w:marBottom w:val="0"/>
      <w:divBdr>
        <w:top w:val="none" w:sz="0" w:space="0" w:color="auto"/>
        <w:left w:val="none" w:sz="0" w:space="0" w:color="auto"/>
        <w:bottom w:val="none" w:sz="0" w:space="0" w:color="auto"/>
        <w:right w:val="none" w:sz="0" w:space="0" w:color="auto"/>
      </w:divBdr>
    </w:div>
    <w:div w:id="1989238373">
      <w:bodyDiv w:val="1"/>
      <w:marLeft w:val="0"/>
      <w:marRight w:val="0"/>
      <w:marTop w:val="0"/>
      <w:marBottom w:val="0"/>
      <w:divBdr>
        <w:top w:val="none" w:sz="0" w:space="0" w:color="auto"/>
        <w:left w:val="none" w:sz="0" w:space="0" w:color="auto"/>
        <w:bottom w:val="none" w:sz="0" w:space="0" w:color="auto"/>
        <w:right w:val="none" w:sz="0" w:space="0" w:color="auto"/>
      </w:divBdr>
    </w:div>
    <w:div w:id="1990940954">
      <w:bodyDiv w:val="1"/>
      <w:marLeft w:val="0"/>
      <w:marRight w:val="0"/>
      <w:marTop w:val="0"/>
      <w:marBottom w:val="0"/>
      <w:divBdr>
        <w:top w:val="none" w:sz="0" w:space="0" w:color="auto"/>
        <w:left w:val="none" w:sz="0" w:space="0" w:color="auto"/>
        <w:bottom w:val="none" w:sz="0" w:space="0" w:color="auto"/>
        <w:right w:val="none" w:sz="0" w:space="0" w:color="auto"/>
      </w:divBdr>
    </w:div>
    <w:div w:id="1991013794">
      <w:bodyDiv w:val="1"/>
      <w:marLeft w:val="0"/>
      <w:marRight w:val="0"/>
      <w:marTop w:val="0"/>
      <w:marBottom w:val="0"/>
      <w:divBdr>
        <w:top w:val="none" w:sz="0" w:space="0" w:color="auto"/>
        <w:left w:val="none" w:sz="0" w:space="0" w:color="auto"/>
        <w:bottom w:val="none" w:sz="0" w:space="0" w:color="auto"/>
        <w:right w:val="none" w:sz="0" w:space="0" w:color="auto"/>
      </w:divBdr>
    </w:div>
    <w:div w:id="1991207730">
      <w:bodyDiv w:val="1"/>
      <w:marLeft w:val="0"/>
      <w:marRight w:val="0"/>
      <w:marTop w:val="0"/>
      <w:marBottom w:val="0"/>
      <w:divBdr>
        <w:top w:val="none" w:sz="0" w:space="0" w:color="auto"/>
        <w:left w:val="none" w:sz="0" w:space="0" w:color="auto"/>
        <w:bottom w:val="none" w:sz="0" w:space="0" w:color="auto"/>
        <w:right w:val="none" w:sz="0" w:space="0" w:color="auto"/>
      </w:divBdr>
    </w:div>
    <w:div w:id="1991323359">
      <w:bodyDiv w:val="1"/>
      <w:marLeft w:val="0"/>
      <w:marRight w:val="0"/>
      <w:marTop w:val="0"/>
      <w:marBottom w:val="0"/>
      <w:divBdr>
        <w:top w:val="none" w:sz="0" w:space="0" w:color="auto"/>
        <w:left w:val="none" w:sz="0" w:space="0" w:color="auto"/>
        <w:bottom w:val="none" w:sz="0" w:space="0" w:color="auto"/>
        <w:right w:val="none" w:sz="0" w:space="0" w:color="auto"/>
      </w:divBdr>
    </w:div>
    <w:div w:id="1994068191">
      <w:bodyDiv w:val="1"/>
      <w:marLeft w:val="0"/>
      <w:marRight w:val="0"/>
      <w:marTop w:val="0"/>
      <w:marBottom w:val="0"/>
      <w:divBdr>
        <w:top w:val="none" w:sz="0" w:space="0" w:color="auto"/>
        <w:left w:val="none" w:sz="0" w:space="0" w:color="auto"/>
        <w:bottom w:val="none" w:sz="0" w:space="0" w:color="auto"/>
        <w:right w:val="none" w:sz="0" w:space="0" w:color="auto"/>
      </w:divBdr>
    </w:div>
    <w:div w:id="1994487451">
      <w:bodyDiv w:val="1"/>
      <w:marLeft w:val="0"/>
      <w:marRight w:val="0"/>
      <w:marTop w:val="0"/>
      <w:marBottom w:val="0"/>
      <w:divBdr>
        <w:top w:val="none" w:sz="0" w:space="0" w:color="auto"/>
        <w:left w:val="none" w:sz="0" w:space="0" w:color="auto"/>
        <w:bottom w:val="none" w:sz="0" w:space="0" w:color="auto"/>
        <w:right w:val="none" w:sz="0" w:space="0" w:color="auto"/>
      </w:divBdr>
    </w:div>
    <w:div w:id="1995403672">
      <w:bodyDiv w:val="1"/>
      <w:marLeft w:val="0"/>
      <w:marRight w:val="0"/>
      <w:marTop w:val="0"/>
      <w:marBottom w:val="0"/>
      <w:divBdr>
        <w:top w:val="none" w:sz="0" w:space="0" w:color="auto"/>
        <w:left w:val="none" w:sz="0" w:space="0" w:color="auto"/>
        <w:bottom w:val="none" w:sz="0" w:space="0" w:color="auto"/>
        <w:right w:val="none" w:sz="0" w:space="0" w:color="auto"/>
      </w:divBdr>
    </w:div>
    <w:div w:id="1998192893">
      <w:bodyDiv w:val="1"/>
      <w:marLeft w:val="0"/>
      <w:marRight w:val="0"/>
      <w:marTop w:val="0"/>
      <w:marBottom w:val="0"/>
      <w:divBdr>
        <w:top w:val="none" w:sz="0" w:space="0" w:color="auto"/>
        <w:left w:val="none" w:sz="0" w:space="0" w:color="auto"/>
        <w:bottom w:val="none" w:sz="0" w:space="0" w:color="auto"/>
        <w:right w:val="none" w:sz="0" w:space="0" w:color="auto"/>
      </w:divBdr>
    </w:div>
    <w:div w:id="2000499669">
      <w:bodyDiv w:val="1"/>
      <w:marLeft w:val="0"/>
      <w:marRight w:val="0"/>
      <w:marTop w:val="0"/>
      <w:marBottom w:val="0"/>
      <w:divBdr>
        <w:top w:val="none" w:sz="0" w:space="0" w:color="auto"/>
        <w:left w:val="none" w:sz="0" w:space="0" w:color="auto"/>
        <w:bottom w:val="none" w:sz="0" w:space="0" w:color="auto"/>
        <w:right w:val="none" w:sz="0" w:space="0" w:color="auto"/>
      </w:divBdr>
    </w:div>
    <w:div w:id="2000881130">
      <w:bodyDiv w:val="1"/>
      <w:marLeft w:val="0"/>
      <w:marRight w:val="0"/>
      <w:marTop w:val="0"/>
      <w:marBottom w:val="0"/>
      <w:divBdr>
        <w:top w:val="none" w:sz="0" w:space="0" w:color="auto"/>
        <w:left w:val="none" w:sz="0" w:space="0" w:color="auto"/>
        <w:bottom w:val="none" w:sz="0" w:space="0" w:color="auto"/>
        <w:right w:val="none" w:sz="0" w:space="0" w:color="auto"/>
      </w:divBdr>
    </w:div>
    <w:div w:id="2001493772">
      <w:bodyDiv w:val="1"/>
      <w:marLeft w:val="0"/>
      <w:marRight w:val="0"/>
      <w:marTop w:val="0"/>
      <w:marBottom w:val="0"/>
      <w:divBdr>
        <w:top w:val="none" w:sz="0" w:space="0" w:color="auto"/>
        <w:left w:val="none" w:sz="0" w:space="0" w:color="auto"/>
        <w:bottom w:val="none" w:sz="0" w:space="0" w:color="auto"/>
        <w:right w:val="none" w:sz="0" w:space="0" w:color="auto"/>
      </w:divBdr>
    </w:div>
    <w:div w:id="2002005348">
      <w:bodyDiv w:val="1"/>
      <w:marLeft w:val="0"/>
      <w:marRight w:val="0"/>
      <w:marTop w:val="0"/>
      <w:marBottom w:val="0"/>
      <w:divBdr>
        <w:top w:val="none" w:sz="0" w:space="0" w:color="auto"/>
        <w:left w:val="none" w:sz="0" w:space="0" w:color="auto"/>
        <w:bottom w:val="none" w:sz="0" w:space="0" w:color="auto"/>
        <w:right w:val="none" w:sz="0" w:space="0" w:color="auto"/>
      </w:divBdr>
    </w:div>
    <w:div w:id="2002148656">
      <w:bodyDiv w:val="1"/>
      <w:marLeft w:val="0"/>
      <w:marRight w:val="0"/>
      <w:marTop w:val="0"/>
      <w:marBottom w:val="0"/>
      <w:divBdr>
        <w:top w:val="none" w:sz="0" w:space="0" w:color="auto"/>
        <w:left w:val="none" w:sz="0" w:space="0" w:color="auto"/>
        <w:bottom w:val="none" w:sz="0" w:space="0" w:color="auto"/>
        <w:right w:val="none" w:sz="0" w:space="0" w:color="auto"/>
      </w:divBdr>
    </w:div>
    <w:div w:id="2002155389">
      <w:bodyDiv w:val="1"/>
      <w:marLeft w:val="0"/>
      <w:marRight w:val="0"/>
      <w:marTop w:val="0"/>
      <w:marBottom w:val="0"/>
      <w:divBdr>
        <w:top w:val="none" w:sz="0" w:space="0" w:color="auto"/>
        <w:left w:val="none" w:sz="0" w:space="0" w:color="auto"/>
        <w:bottom w:val="none" w:sz="0" w:space="0" w:color="auto"/>
        <w:right w:val="none" w:sz="0" w:space="0" w:color="auto"/>
      </w:divBdr>
    </w:div>
    <w:div w:id="2002343907">
      <w:bodyDiv w:val="1"/>
      <w:marLeft w:val="0"/>
      <w:marRight w:val="0"/>
      <w:marTop w:val="0"/>
      <w:marBottom w:val="0"/>
      <w:divBdr>
        <w:top w:val="none" w:sz="0" w:space="0" w:color="auto"/>
        <w:left w:val="none" w:sz="0" w:space="0" w:color="auto"/>
        <w:bottom w:val="none" w:sz="0" w:space="0" w:color="auto"/>
        <w:right w:val="none" w:sz="0" w:space="0" w:color="auto"/>
      </w:divBdr>
    </w:div>
    <w:div w:id="2002388877">
      <w:bodyDiv w:val="1"/>
      <w:marLeft w:val="0"/>
      <w:marRight w:val="0"/>
      <w:marTop w:val="0"/>
      <w:marBottom w:val="0"/>
      <w:divBdr>
        <w:top w:val="none" w:sz="0" w:space="0" w:color="auto"/>
        <w:left w:val="none" w:sz="0" w:space="0" w:color="auto"/>
        <w:bottom w:val="none" w:sz="0" w:space="0" w:color="auto"/>
        <w:right w:val="none" w:sz="0" w:space="0" w:color="auto"/>
      </w:divBdr>
    </w:div>
    <w:div w:id="2002927911">
      <w:bodyDiv w:val="1"/>
      <w:marLeft w:val="0"/>
      <w:marRight w:val="0"/>
      <w:marTop w:val="0"/>
      <w:marBottom w:val="0"/>
      <w:divBdr>
        <w:top w:val="none" w:sz="0" w:space="0" w:color="auto"/>
        <w:left w:val="none" w:sz="0" w:space="0" w:color="auto"/>
        <w:bottom w:val="none" w:sz="0" w:space="0" w:color="auto"/>
        <w:right w:val="none" w:sz="0" w:space="0" w:color="auto"/>
      </w:divBdr>
      <w:divsChild>
        <w:div w:id="277223406">
          <w:marLeft w:val="0"/>
          <w:marRight w:val="0"/>
          <w:marTop w:val="0"/>
          <w:marBottom w:val="0"/>
          <w:divBdr>
            <w:top w:val="none" w:sz="0" w:space="0" w:color="auto"/>
            <w:left w:val="none" w:sz="0" w:space="0" w:color="auto"/>
            <w:bottom w:val="none" w:sz="0" w:space="0" w:color="auto"/>
            <w:right w:val="none" w:sz="0" w:space="0" w:color="auto"/>
          </w:divBdr>
        </w:div>
      </w:divsChild>
    </w:div>
    <w:div w:id="2004232841">
      <w:bodyDiv w:val="1"/>
      <w:marLeft w:val="0"/>
      <w:marRight w:val="0"/>
      <w:marTop w:val="0"/>
      <w:marBottom w:val="0"/>
      <w:divBdr>
        <w:top w:val="none" w:sz="0" w:space="0" w:color="auto"/>
        <w:left w:val="none" w:sz="0" w:space="0" w:color="auto"/>
        <w:bottom w:val="none" w:sz="0" w:space="0" w:color="auto"/>
        <w:right w:val="none" w:sz="0" w:space="0" w:color="auto"/>
      </w:divBdr>
    </w:div>
    <w:div w:id="2005277987">
      <w:bodyDiv w:val="1"/>
      <w:marLeft w:val="0"/>
      <w:marRight w:val="0"/>
      <w:marTop w:val="0"/>
      <w:marBottom w:val="0"/>
      <w:divBdr>
        <w:top w:val="none" w:sz="0" w:space="0" w:color="auto"/>
        <w:left w:val="none" w:sz="0" w:space="0" w:color="auto"/>
        <w:bottom w:val="none" w:sz="0" w:space="0" w:color="auto"/>
        <w:right w:val="none" w:sz="0" w:space="0" w:color="auto"/>
      </w:divBdr>
    </w:div>
    <w:div w:id="2005618721">
      <w:bodyDiv w:val="1"/>
      <w:marLeft w:val="0"/>
      <w:marRight w:val="0"/>
      <w:marTop w:val="0"/>
      <w:marBottom w:val="0"/>
      <w:divBdr>
        <w:top w:val="none" w:sz="0" w:space="0" w:color="auto"/>
        <w:left w:val="none" w:sz="0" w:space="0" w:color="auto"/>
        <w:bottom w:val="none" w:sz="0" w:space="0" w:color="auto"/>
        <w:right w:val="none" w:sz="0" w:space="0" w:color="auto"/>
      </w:divBdr>
    </w:div>
    <w:div w:id="2005742390">
      <w:bodyDiv w:val="1"/>
      <w:marLeft w:val="0"/>
      <w:marRight w:val="0"/>
      <w:marTop w:val="0"/>
      <w:marBottom w:val="0"/>
      <w:divBdr>
        <w:top w:val="none" w:sz="0" w:space="0" w:color="auto"/>
        <w:left w:val="none" w:sz="0" w:space="0" w:color="auto"/>
        <w:bottom w:val="none" w:sz="0" w:space="0" w:color="auto"/>
        <w:right w:val="none" w:sz="0" w:space="0" w:color="auto"/>
      </w:divBdr>
      <w:divsChild>
        <w:div w:id="802501412">
          <w:marLeft w:val="0"/>
          <w:marRight w:val="0"/>
          <w:marTop w:val="0"/>
          <w:marBottom w:val="240"/>
          <w:divBdr>
            <w:top w:val="none" w:sz="0" w:space="0" w:color="auto"/>
            <w:left w:val="none" w:sz="0" w:space="0" w:color="auto"/>
            <w:bottom w:val="none" w:sz="0" w:space="0" w:color="auto"/>
            <w:right w:val="none" w:sz="0" w:space="0" w:color="auto"/>
          </w:divBdr>
        </w:div>
      </w:divsChild>
    </w:div>
    <w:div w:id="2006321618">
      <w:bodyDiv w:val="1"/>
      <w:marLeft w:val="0"/>
      <w:marRight w:val="0"/>
      <w:marTop w:val="0"/>
      <w:marBottom w:val="0"/>
      <w:divBdr>
        <w:top w:val="none" w:sz="0" w:space="0" w:color="auto"/>
        <w:left w:val="none" w:sz="0" w:space="0" w:color="auto"/>
        <w:bottom w:val="none" w:sz="0" w:space="0" w:color="auto"/>
        <w:right w:val="none" w:sz="0" w:space="0" w:color="auto"/>
      </w:divBdr>
    </w:div>
    <w:div w:id="2006542575">
      <w:bodyDiv w:val="1"/>
      <w:marLeft w:val="0"/>
      <w:marRight w:val="0"/>
      <w:marTop w:val="0"/>
      <w:marBottom w:val="0"/>
      <w:divBdr>
        <w:top w:val="none" w:sz="0" w:space="0" w:color="auto"/>
        <w:left w:val="none" w:sz="0" w:space="0" w:color="auto"/>
        <w:bottom w:val="none" w:sz="0" w:space="0" w:color="auto"/>
        <w:right w:val="none" w:sz="0" w:space="0" w:color="auto"/>
      </w:divBdr>
    </w:div>
    <w:div w:id="2007126027">
      <w:bodyDiv w:val="1"/>
      <w:marLeft w:val="0"/>
      <w:marRight w:val="0"/>
      <w:marTop w:val="0"/>
      <w:marBottom w:val="0"/>
      <w:divBdr>
        <w:top w:val="none" w:sz="0" w:space="0" w:color="auto"/>
        <w:left w:val="none" w:sz="0" w:space="0" w:color="auto"/>
        <w:bottom w:val="none" w:sz="0" w:space="0" w:color="auto"/>
        <w:right w:val="none" w:sz="0" w:space="0" w:color="auto"/>
      </w:divBdr>
    </w:div>
    <w:div w:id="2007853670">
      <w:bodyDiv w:val="1"/>
      <w:marLeft w:val="0"/>
      <w:marRight w:val="0"/>
      <w:marTop w:val="0"/>
      <w:marBottom w:val="0"/>
      <w:divBdr>
        <w:top w:val="none" w:sz="0" w:space="0" w:color="auto"/>
        <w:left w:val="none" w:sz="0" w:space="0" w:color="auto"/>
        <w:bottom w:val="none" w:sz="0" w:space="0" w:color="auto"/>
        <w:right w:val="none" w:sz="0" w:space="0" w:color="auto"/>
      </w:divBdr>
    </w:div>
    <w:div w:id="2009868925">
      <w:bodyDiv w:val="1"/>
      <w:marLeft w:val="0"/>
      <w:marRight w:val="0"/>
      <w:marTop w:val="0"/>
      <w:marBottom w:val="0"/>
      <w:divBdr>
        <w:top w:val="none" w:sz="0" w:space="0" w:color="auto"/>
        <w:left w:val="none" w:sz="0" w:space="0" w:color="auto"/>
        <w:bottom w:val="none" w:sz="0" w:space="0" w:color="auto"/>
        <w:right w:val="none" w:sz="0" w:space="0" w:color="auto"/>
      </w:divBdr>
    </w:div>
    <w:div w:id="2010210763">
      <w:bodyDiv w:val="1"/>
      <w:marLeft w:val="0"/>
      <w:marRight w:val="0"/>
      <w:marTop w:val="0"/>
      <w:marBottom w:val="0"/>
      <w:divBdr>
        <w:top w:val="none" w:sz="0" w:space="0" w:color="auto"/>
        <w:left w:val="none" w:sz="0" w:space="0" w:color="auto"/>
        <w:bottom w:val="none" w:sz="0" w:space="0" w:color="auto"/>
        <w:right w:val="none" w:sz="0" w:space="0" w:color="auto"/>
      </w:divBdr>
    </w:div>
    <w:div w:id="2011250145">
      <w:bodyDiv w:val="1"/>
      <w:marLeft w:val="0"/>
      <w:marRight w:val="0"/>
      <w:marTop w:val="0"/>
      <w:marBottom w:val="0"/>
      <w:divBdr>
        <w:top w:val="none" w:sz="0" w:space="0" w:color="auto"/>
        <w:left w:val="none" w:sz="0" w:space="0" w:color="auto"/>
        <w:bottom w:val="none" w:sz="0" w:space="0" w:color="auto"/>
        <w:right w:val="none" w:sz="0" w:space="0" w:color="auto"/>
      </w:divBdr>
      <w:divsChild>
        <w:div w:id="156849151">
          <w:marLeft w:val="0"/>
          <w:marRight w:val="0"/>
          <w:marTop w:val="0"/>
          <w:marBottom w:val="240"/>
          <w:divBdr>
            <w:top w:val="none" w:sz="0" w:space="0" w:color="auto"/>
            <w:left w:val="none" w:sz="0" w:space="0" w:color="auto"/>
            <w:bottom w:val="none" w:sz="0" w:space="0" w:color="auto"/>
            <w:right w:val="none" w:sz="0" w:space="0" w:color="auto"/>
          </w:divBdr>
          <w:divsChild>
            <w:div w:id="479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6142">
      <w:bodyDiv w:val="1"/>
      <w:marLeft w:val="0"/>
      <w:marRight w:val="0"/>
      <w:marTop w:val="0"/>
      <w:marBottom w:val="0"/>
      <w:divBdr>
        <w:top w:val="none" w:sz="0" w:space="0" w:color="auto"/>
        <w:left w:val="none" w:sz="0" w:space="0" w:color="auto"/>
        <w:bottom w:val="none" w:sz="0" w:space="0" w:color="auto"/>
        <w:right w:val="none" w:sz="0" w:space="0" w:color="auto"/>
      </w:divBdr>
    </w:div>
    <w:div w:id="2013682350">
      <w:bodyDiv w:val="1"/>
      <w:marLeft w:val="0"/>
      <w:marRight w:val="0"/>
      <w:marTop w:val="0"/>
      <w:marBottom w:val="0"/>
      <w:divBdr>
        <w:top w:val="none" w:sz="0" w:space="0" w:color="auto"/>
        <w:left w:val="none" w:sz="0" w:space="0" w:color="auto"/>
        <w:bottom w:val="none" w:sz="0" w:space="0" w:color="auto"/>
        <w:right w:val="none" w:sz="0" w:space="0" w:color="auto"/>
      </w:divBdr>
    </w:div>
    <w:div w:id="2014333238">
      <w:bodyDiv w:val="1"/>
      <w:marLeft w:val="0"/>
      <w:marRight w:val="0"/>
      <w:marTop w:val="0"/>
      <w:marBottom w:val="0"/>
      <w:divBdr>
        <w:top w:val="none" w:sz="0" w:space="0" w:color="auto"/>
        <w:left w:val="none" w:sz="0" w:space="0" w:color="auto"/>
        <w:bottom w:val="none" w:sz="0" w:space="0" w:color="auto"/>
        <w:right w:val="none" w:sz="0" w:space="0" w:color="auto"/>
      </w:divBdr>
    </w:div>
    <w:div w:id="2015917809">
      <w:bodyDiv w:val="1"/>
      <w:marLeft w:val="0"/>
      <w:marRight w:val="0"/>
      <w:marTop w:val="0"/>
      <w:marBottom w:val="0"/>
      <w:divBdr>
        <w:top w:val="none" w:sz="0" w:space="0" w:color="auto"/>
        <w:left w:val="none" w:sz="0" w:space="0" w:color="auto"/>
        <w:bottom w:val="none" w:sz="0" w:space="0" w:color="auto"/>
        <w:right w:val="none" w:sz="0" w:space="0" w:color="auto"/>
      </w:divBdr>
    </w:div>
    <w:div w:id="2016565432">
      <w:bodyDiv w:val="1"/>
      <w:marLeft w:val="0"/>
      <w:marRight w:val="0"/>
      <w:marTop w:val="0"/>
      <w:marBottom w:val="0"/>
      <w:divBdr>
        <w:top w:val="none" w:sz="0" w:space="0" w:color="auto"/>
        <w:left w:val="none" w:sz="0" w:space="0" w:color="auto"/>
        <w:bottom w:val="none" w:sz="0" w:space="0" w:color="auto"/>
        <w:right w:val="none" w:sz="0" w:space="0" w:color="auto"/>
      </w:divBdr>
    </w:div>
    <w:div w:id="2016609234">
      <w:bodyDiv w:val="1"/>
      <w:marLeft w:val="0"/>
      <w:marRight w:val="0"/>
      <w:marTop w:val="0"/>
      <w:marBottom w:val="0"/>
      <w:divBdr>
        <w:top w:val="none" w:sz="0" w:space="0" w:color="auto"/>
        <w:left w:val="none" w:sz="0" w:space="0" w:color="auto"/>
        <w:bottom w:val="none" w:sz="0" w:space="0" w:color="auto"/>
        <w:right w:val="none" w:sz="0" w:space="0" w:color="auto"/>
      </w:divBdr>
    </w:div>
    <w:div w:id="2019382046">
      <w:bodyDiv w:val="1"/>
      <w:marLeft w:val="0"/>
      <w:marRight w:val="0"/>
      <w:marTop w:val="0"/>
      <w:marBottom w:val="0"/>
      <w:divBdr>
        <w:top w:val="none" w:sz="0" w:space="0" w:color="auto"/>
        <w:left w:val="none" w:sz="0" w:space="0" w:color="auto"/>
        <w:bottom w:val="none" w:sz="0" w:space="0" w:color="auto"/>
        <w:right w:val="none" w:sz="0" w:space="0" w:color="auto"/>
      </w:divBdr>
    </w:div>
    <w:div w:id="2019654644">
      <w:bodyDiv w:val="1"/>
      <w:marLeft w:val="0"/>
      <w:marRight w:val="0"/>
      <w:marTop w:val="0"/>
      <w:marBottom w:val="0"/>
      <w:divBdr>
        <w:top w:val="none" w:sz="0" w:space="0" w:color="auto"/>
        <w:left w:val="none" w:sz="0" w:space="0" w:color="auto"/>
        <w:bottom w:val="none" w:sz="0" w:space="0" w:color="auto"/>
        <w:right w:val="none" w:sz="0" w:space="0" w:color="auto"/>
      </w:divBdr>
    </w:div>
    <w:div w:id="2020154571">
      <w:bodyDiv w:val="1"/>
      <w:marLeft w:val="0"/>
      <w:marRight w:val="0"/>
      <w:marTop w:val="0"/>
      <w:marBottom w:val="0"/>
      <w:divBdr>
        <w:top w:val="none" w:sz="0" w:space="0" w:color="auto"/>
        <w:left w:val="none" w:sz="0" w:space="0" w:color="auto"/>
        <w:bottom w:val="none" w:sz="0" w:space="0" w:color="auto"/>
        <w:right w:val="none" w:sz="0" w:space="0" w:color="auto"/>
      </w:divBdr>
    </w:div>
    <w:div w:id="2020886338">
      <w:bodyDiv w:val="1"/>
      <w:marLeft w:val="0"/>
      <w:marRight w:val="0"/>
      <w:marTop w:val="0"/>
      <w:marBottom w:val="0"/>
      <w:divBdr>
        <w:top w:val="none" w:sz="0" w:space="0" w:color="auto"/>
        <w:left w:val="none" w:sz="0" w:space="0" w:color="auto"/>
        <w:bottom w:val="none" w:sz="0" w:space="0" w:color="auto"/>
        <w:right w:val="none" w:sz="0" w:space="0" w:color="auto"/>
      </w:divBdr>
    </w:div>
    <w:div w:id="2021853969">
      <w:bodyDiv w:val="1"/>
      <w:marLeft w:val="0"/>
      <w:marRight w:val="0"/>
      <w:marTop w:val="0"/>
      <w:marBottom w:val="0"/>
      <w:divBdr>
        <w:top w:val="none" w:sz="0" w:space="0" w:color="auto"/>
        <w:left w:val="none" w:sz="0" w:space="0" w:color="auto"/>
        <w:bottom w:val="none" w:sz="0" w:space="0" w:color="auto"/>
        <w:right w:val="none" w:sz="0" w:space="0" w:color="auto"/>
      </w:divBdr>
    </w:div>
    <w:div w:id="2022393322">
      <w:bodyDiv w:val="1"/>
      <w:marLeft w:val="0"/>
      <w:marRight w:val="0"/>
      <w:marTop w:val="0"/>
      <w:marBottom w:val="0"/>
      <w:divBdr>
        <w:top w:val="none" w:sz="0" w:space="0" w:color="auto"/>
        <w:left w:val="none" w:sz="0" w:space="0" w:color="auto"/>
        <w:bottom w:val="none" w:sz="0" w:space="0" w:color="auto"/>
        <w:right w:val="none" w:sz="0" w:space="0" w:color="auto"/>
      </w:divBdr>
      <w:divsChild>
        <w:div w:id="2519054">
          <w:marLeft w:val="0"/>
          <w:marRight w:val="0"/>
          <w:marTop w:val="0"/>
          <w:marBottom w:val="240"/>
          <w:divBdr>
            <w:top w:val="none" w:sz="0" w:space="0" w:color="auto"/>
            <w:left w:val="none" w:sz="0" w:space="0" w:color="auto"/>
            <w:bottom w:val="none" w:sz="0" w:space="0" w:color="auto"/>
            <w:right w:val="none" w:sz="0" w:space="0" w:color="auto"/>
          </w:divBdr>
          <w:divsChild>
            <w:div w:id="19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24181">
      <w:bodyDiv w:val="1"/>
      <w:marLeft w:val="0"/>
      <w:marRight w:val="0"/>
      <w:marTop w:val="0"/>
      <w:marBottom w:val="0"/>
      <w:divBdr>
        <w:top w:val="none" w:sz="0" w:space="0" w:color="auto"/>
        <w:left w:val="none" w:sz="0" w:space="0" w:color="auto"/>
        <w:bottom w:val="none" w:sz="0" w:space="0" w:color="auto"/>
        <w:right w:val="none" w:sz="0" w:space="0" w:color="auto"/>
      </w:divBdr>
    </w:div>
    <w:div w:id="2023386314">
      <w:bodyDiv w:val="1"/>
      <w:marLeft w:val="0"/>
      <w:marRight w:val="0"/>
      <w:marTop w:val="0"/>
      <w:marBottom w:val="0"/>
      <w:divBdr>
        <w:top w:val="none" w:sz="0" w:space="0" w:color="auto"/>
        <w:left w:val="none" w:sz="0" w:space="0" w:color="auto"/>
        <w:bottom w:val="none" w:sz="0" w:space="0" w:color="auto"/>
        <w:right w:val="none" w:sz="0" w:space="0" w:color="auto"/>
      </w:divBdr>
    </w:div>
    <w:div w:id="2023623661">
      <w:bodyDiv w:val="1"/>
      <w:marLeft w:val="0"/>
      <w:marRight w:val="0"/>
      <w:marTop w:val="0"/>
      <w:marBottom w:val="0"/>
      <w:divBdr>
        <w:top w:val="none" w:sz="0" w:space="0" w:color="auto"/>
        <w:left w:val="none" w:sz="0" w:space="0" w:color="auto"/>
        <w:bottom w:val="none" w:sz="0" w:space="0" w:color="auto"/>
        <w:right w:val="none" w:sz="0" w:space="0" w:color="auto"/>
      </w:divBdr>
    </w:div>
    <w:div w:id="2023704362">
      <w:bodyDiv w:val="1"/>
      <w:marLeft w:val="0"/>
      <w:marRight w:val="0"/>
      <w:marTop w:val="0"/>
      <w:marBottom w:val="0"/>
      <w:divBdr>
        <w:top w:val="none" w:sz="0" w:space="0" w:color="auto"/>
        <w:left w:val="none" w:sz="0" w:space="0" w:color="auto"/>
        <w:bottom w:val="none" w:sz="0" w:space="0" w:color="auto"/>
        <w:right w:val="none" w:sz="0" w:space="0" w:color="auto"/>
      </w:divBdr>
    </w:div>
    <w:div w:id="2024743822">
      <w:bodyDiv w:val="1"/>
      <w:marLeft w:val="0"/>
      <w:marRight w:val="0"/>
      <w:marTop w:val="0"/>
      <w:marBottom w:val="0"/>
      <w:divBdr>
        <w:top w:val="none" w:sz="0" w:space="0" w:color="auto"/>
        <w:left w:val="none" w:sz="0" w:space="0" w:color="auto"/>
        <w:bottom w:val="none" w:sz="0" w:space="0" w:color="auto"/>
        <w:right w:val="none" w:sz="0" w:space="0" w:color="auto"/>
      </w:divBdr>
      <w:divsChild>
        <w:div w:id="1096562408">
          <w:marLeft w:val="0"/>
          <w:marRight w:val="0"/>
          <w:marTop w:val="0"/>
          <w:marBottom w:val="240"/>
          <w:divBdr>
            <w:top w:val="none" w:sz="0" w:space="0" w:color="auto"/>
            <w:left w:val="none" w:sz="0" w:space="0" w:color="auto"/>
            <w:bottom w:val="none" w:sz="0" w:space="0" w:color="auto"/>
            <w:right w:val="none" w:sz="0" w:space="0" w:color="auto"/>
          </w:divBdr>
          <w:divsChild>
            <w:div w:id="92079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59879">
      <w:bodyDiv w:val="1"/>
      <w:marLeft w:val="0"/>
      <w:marRight w:val="0"/>
      <w:marTop w:val="0"/>
      <w:marBottom w:val="0"/>
      <w:divBdr>
        <w:top w:val="none" w:sz="0" w:space="0" w:color="auto"/>
        <w:left w:val="none" w:sz="0" w:space="0" w:color="auto"/>
        <w:bottom w:val="none" w:sz="0" w:space="0" w:color="auto"/>
        <w:right w:val="none" w:sz="0" w:space="0" w:color="auto"/>
      </w:divBdr>
    </w:div>
    <w:div w:id="2028015562">
      <w:bodyDiv w:val="1"/>
      <w:marLeft w:val="0"/>
      <w:marRight w:val="0"/>
      <w:marTop w:val="0"/>
      <w:marBottom w:val="0"/>
      <w:divBdr>
        <w:top w:val="none" w:sz="0" w:space="0" w:color="auto"/>
        <w:left w:val="none" w:sz="0" w:space="0" w:color="auto"/>
        <w:bottom w:val="none" w:sz="0" w:space="0" w:color="auto"/>
        <w:right w:val="none" w:sz="0" w:space="0" w:color="auto"/>
      </w:divBdr>
    </w:div>
    <w:div w:id="2028558246">
      <w:bodyDiv w:val="1"/>
      <w:marLeft w:val="0"/>
      <w:marRight w:val="0"/>
      <w:marTop w:val="0"/>
      <w:marBottom w:val="0"/>
      <w:divBdr>
        <w:top w:val="none" w:sz="0" w:space="0" w:color="auto"/>
        <w:left w:val="none" w:sz="0" w:space="0" w:color="auto"/>
        <w:bottom w:val="none" w:sz="0" w:space="0" w:color="auto"/>
        <w:right w:val="none" w:sz="0" w:space="0" w:color="auto"/>
      </w:divBdr>
    </w:div>
    <w:div w:id="2029404686">
      <w:bodyDiv w:val="1"/>
      <w:marLeft w:val="0"/>
      <w:marRight w:val="0"/>
      <w:marTop w:val="0"/>
      <w:marBottom w:val="0"/>
      <w:divBdr>
        <w:top w:val="none" w:sz="0" w:space="0" w:color="auto"/>
        <w:left w:val="none" w:sz="0" w:space="0" w:color="auto"/>
        <w:bottom w:val="none" w:sz="0" w:space="0" w:color="auto"/>
        <w:right w:val="none" w:sz="0" w:space="0" w:color="auto"/>
      </w:divBdr>
    </w:div>
    <w:div w:id="2029483987">
      <w:bodyDiv w:val="1"/>
      <w:marLeft w:val="0"/>
      <w:marRight w:val="0"/>
      <w:marTop w:val="0"/>
      <w:marBottom w:val="0"/>
      <w:divBdr>
        <w:top w:val="none" w:sz="0" w:space="0" w:color="auto"/>
        <w:left w:val="none" w:sz="0" w:space="0" w:color="auto"/>
        <w:bottom w:val="none" w:sz="0" w:space="0" w:color="auto"/>
        <w:right w:val="none" w:sz="0" w:space="0" w:color="auto"/>
      </w:divBdr>
    </w:div>
    <w:div w:id="2029521938">
      <w:bodyDiv w:val="1"/>
      <w:marLeft w:val="0"/>
      <w:marRight w:val="0"/>
      <w:marTop w:val="0"/>
      <w:marBottom w:val="0"/>
      <w:divBdr>
        <w:top w:val="none" w:sz="0" w:space="0" w:color="auto"/>
        <w:left w:val="none" w:sz="0" w:space="0" w:color="auto"/>
        <w:bottom w:val="none" w:sz="0" w:space="0" w:color="auto"/>
        <w:right w:val="none" w:sz="0" w:space="0" w:color="auto"/>
      </w:divBdr>
    </w:div>
    <w:div w:id="2030712659">
      <w:bodyDiv w:val="1"/>
      <w:marLeft w:val="0"/>
      <w:marRight w:val="0"/>
      <w:marTop w:val="0"/>
      <w:marBottom w:val="0"/>
      <w:divBdr>
        <w:top w:val="none" w:sz="0" w:space="0" w:color="auto"/>
        <w:left w:val="none" w:sz="0" w:space="0" w:color="auto"/>
        <w:bottom w:val="none" w:sz="0" w:space="0" w:color="auto"/>
        <w:right w:val="none" w:sz="0" w:space="0" w:color="auto"/>
      </w:divBdr>
    </w:div>
    <w:div w:id="2030794698">
      <w:bodyDiv w:val="1"/>
      <w:marLeft w:val="0"/>
      <w:marRight w:val="0"/>
      <w:marTop w:val="0"/>
      <w:marBottom w:val="0"/>
      <w:divBdr>
        <w:top w:val="none" w:sz="0" w:space="0" w:color="auto"/>
        <w:left w:val="none" w:sz="0" w:space="0" w:color="auto"/>
        <w:bottom w:val="none" w:sz="0" w:space="0" w:color="auto"/>
        <w:right w:val="none" w:sz="0" w:space="0" w:color="auto"/>
      </w:divBdr>
    </w:div>
    <w:div w:id="2032415458">
      <w:bodyDiv w:val="1"/>
      <w:marLeft w:val="0"/>
      <w:marRight w:val="0"/>
      <w:marTop w:val="0"/>
      <w:marBottom w:val="0"/>
      <w:divBdr>
        <w:top w:val="none" w:sz="0" w:space="0" w:color="auto"/>
        <w:left w:val="none" w:sz="0" w:space="0" w:color="auto"/>
        <w:bottom w:val="none" w:sz="0" w:space="0" w:color="auto"/>
        <w:right w:val="none" w:sz="0" w:space="0" w:color="auto"/>
      </w:divBdr>
      <w:divsChild>
        <w:div w:id="2073773046">
          <w:marLeft w:val="0"/>
          <w:marRight w:val="0"/>
          <w:marTop w:val="0"/>
          <w:marBottom w:val="0"/>
          <w:divBdr>
            <w:top w:val="none" w:sz="0" w:space="0" w:color="auto"/>
            <w:left w:val="none" w:sz="0" w:space="0" w:color="auto"/>
            <w:bottom w:val="none" w:sz="0" w:space="0" w:color="auto"/>
            <w:right w:val="none" w:sz="0" w:space="0" w:color="auto"/>
          </w:divBdr>
        </w:div>
      </w:divsChild>
    </w:div>
    <w:div w:id="2032760462">
      <w:bodyDiv w:val="1"/>
      <w:marLeft w:val="0"/>
      <w:marRight w:val="0"/>
      <w:marTop w:val="0"/>
      <w:marBottom w:val="0"/>
      <w:divBdr>
        <w:top w:val="none" w:sz="0" w:space="0" w:color="auto"/>
        <w:left w:val="none" w:sz="0" w:space="0" w:color="auto"/>
        <w:bottom w:val="none" w:sz="0" w:space="0" w:color="auto"/>
        <w:right w:val="none" w:sz="0" w:space="0" w:color="auto"/>
      </w:divBdr>
    </w:div>
    <w:div w:id="2032948169">
      <w:bodyDiv w:val="1"/>
      <w:marLeft w:val="0"/>
      <w:marRight w:val="0"/>
      <w:marTop w:val="0"/>
      <w:marBottom w:val="0"/>
      <w:divBdr>
        <w:top w:val="none" w:sz="0" w:space="0" w:color="auto"/>
        <w:left w:val="none" w:sz="0" w:space="0" w:color="auto"/>
        <w:bottom w:val="none" w:sz="0" w:space="0" w:color="auto"/>
        <w:right w:val="none" w:sz="0" w:space="0" w:color="auto"/>
      </w:divBdr>
      <w:divsChild>
        <w:div w:id="307634315">
          <w:marLeft w:val="0"/>
          <w:marRight w:val="0"/>
          <w:marTop w:val="0"/>
          <w:marBottom w:val="240"/>
          <w:divBdr>
            <w:top w:val="none" w:sz="0" w:space="0" w:color="auto"/>
            <w:left w:val="none" w:sz="0" w:space="0" w:color="auto"/>
            <w:bottom w:val="none" w:sz="0" w:space="0" w:color="auto"/>
            <w:right w:val="none" w:sz="0" w:space="0" w:color="auto"/>
          </w:divBdr>
          <w:divsChild>
            <w:div w:id="158626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96502">
      <w:bodyDiv w:val="1"/>
      <w:marLeft w:val="0"/>
      <w:marRight w:val="0"/>
      <w:marTop w:val="0"/>
      <w:marBottom w:val="0"/>
      <w:divBdr>
        <w:top w:val="none" w:sz="0" w:space="0" w:color="auto"/>
        <w:left w:val="none" w:sz="0" w:space="0" w:color="auto"/>
        <w:bottom w:val="none" w:sz="0" w:space="0" w:color="auto"/>
        <w:right w:val="none" w:sz="0" w:space="0" w:color="auto"/>
      </w:divBdr>
    </w:div>
    <w:div w:id="2034305948">
      <w:bodyDiv w:val="1"/>
      <w:marLeft w:val="0"/>
      <w:marRight w:val="0"/>
      <w:marTop w:val="0"/>
      <w:marBottom w:val="0"/>
      <w:divBdr>
        <w:top w:val="none" w:sz="0" w:space="0" w:color="auto"/>
        <w:left w:val="none" w:sz="0" w:space="0" w:color="auto"/>
        <w:bottom w:val="none" w:sz="0" w:space="0" w:color="auto"/>
        <w:right w:val="none" w:sz="0" w:space="0" w:color="auto"/>
      </w:divBdr>
    </w:div>
    <w:div w:id="2034335169">
      <w:bodyDiv w:val="1"/>
      <w:marLeft w:val="0"/>
      <w:marRight w:val="0"/>
      <w:marTop w:val="0"/>
      <w:marBottom w:val="0"/>
      <w:divBdr>
        <w:top w:val="none" w:sz="0" w:space="0" w:color="auto"/>
        <w:left w:val="none" w:sz="0" w:space="0" w:color="auto"/>
        <w:bottom w:val="none" w:sz="0" w:space="0" w:color="auto"/>
        <w:right w:val="none" w:sz="0" w:space="0" w:color="auto"/>
      </w:divBdr>
    </w:div>
    <w:div w:id="2038190816">
      <w:bodyDiv w:val="1"/>
      <w:marLeft w:val="0"/>
      <w:marRight w:val="0"/>
      <w:marTop w:val="0"/>
      <w:marBottom w:val="0"/>
      <w:divBdr>
        <w:top w:val="none" w:sz="0" w:space="0" w:color="auto"/>
        <w:left w:val="none" w:sz="0" w:space="0" w:color="auto"/>
        <w:bottom w:val="none" w:sz="0" w:space="0" w:color="auto"/>
        <w:right w:val="none" w:sz="0" w:space="0" w:color="auto"/>
      </w:divBdr>
    </w:div>
    <w:div w:id="2038387460">
      <w:bodyDiv w:val="1"/>
      <w:marLeft w:val="0"/>
      <w:marRight w:val="0"/>
      <w:marTop w:val="0"/>
      <w:marBottom w:val="0"/>
      <w:divBdr>
        <w:top w:val="none" w:sz="0" w:space="0" w:color="auto"/>
        <w:left w:val="none" w:sz="0" w:space="0" w:color="auto"/>
        <w:bottom w:val="none" w:sz="0" w:space="0" w:color="auto"/>
        <w:right w:val="none" w:sz="0" w:space="0" w:color="auto"/>
      </w:divBdr>
    </w:div>
    <w:div w:id="2038651158">
      <w:bodyDiv w:val="1"/>
      <w:marLeft w:val="0"/>
      <w:marRight w:val="0"/>
      <w:marTop w:val="0"/>
      <w:marBottom w:val="0"/>
      <w:divBdr>
        <w:top w:val="none" w:sz="0" w:space="0" w:color="auto"/>
        <w:left w:val="none" w:sz="0" w:space="0" w:color="auto"/>
        <w:bottom w:val="none" w:sz="0" w:space="0" w:color="auto"/>
        <w:right w:val="none" w:sz="0" w:space="0" w:color="auto"/>
      </w:divBdr>
    </w:div>
    <w:div w:id="2038920867">
      <w:bodyDiv w:val="1"/>
      <w:marLeft w:val="0"/>
      <w:marRight w:val="0"/>
      <w:marTop w:val="0"/>
      <w:marBottom w:val="0"/>
      <w:divBdr>
        <w:top w:val="none" w:sz="0" w:space="0" w:color="auto"/>
        <w:left w:val="none" w:sz="0" w:space="0" w:color="auto"/>
        <w:bottom w:val="none" w:sz="0" w:space="0" w:color="auto"/>
        <w:right w:val="none" w:sz="0" w:space="0" w:color="auto"/>
      </w:divBdr>
    </w:div>
    <w:div w:id="2039307657">
      <w:bodyDiv w:val="1"/>
      <w:marLeft w:val="0"/>
      <w:marRight w:val="0"/>
      <w:marTop w:val="0"/>
      <w:marBottom w:val="0"/>
      <w:divBdr>
        <w:top w:val="none" w:sz="0" w:space="0" w:color="auto"/>
        <w:left w:val="none" w:sz="0" w:space="0" w:color="auto"/>
        <w:bottom w:val="none" w:sz="0" w:space="0" w:color="auto"/>
        <w:right w:val="none" w:sz="0" w:space="0" w:color="auto"/>
      </w:divBdr>
    </w:div>
    <w:div w:id="2039547498">
      <w:bodyDiv w:val="1"/>
      <w:marLeft w:val="0"/>
      <w:marRight w:val="0"/>
      <w:marTop w:val="0"/>
      <w:marBottom w:val="0"/>
      <w:divBdr>
        <w:top w:val="none" w:sz="0" w:space="0" w:color="auto"/>
        <w:left w:val="none" w:sz="0" w:space="0" w:color="auto"/>
        <w:bottom w:val="none" w:sz="0" w:space="0" w:color="auto"/>
        <w:right w:val="none" w:sz="0" w:space="0" w:color="auto"/>
      </w:divBdr>
    </w:div>
    <w:div w:id="2042320632">
      <w:bodyDiv w:val="1"/>
      <w:marLeft w:val="0"/>
      <w:marRight w:val="0"/>
      <w:marTop w:val="0"/>
      <w:marBottom w:val="0"/>
      <w:divBdr>
        <w:top w:val="none" w:sz="0" w:space="0" w:color="auto"/>
        <w:left w:val="none" w:sz="0" w:space="0" w:color="auto"/>
        <w:bottom w:val="none" w:sz="0" w:space="0" w:color="auto"/>
        <w:right w:val="none" w:sz="0" w:space="0" w:color="auto"/>
      </w:divBdr>
    </w:div>
    <w:div w:id="2042628130">
      <w:bodyDiv w:val="1"/>
      <w:marLeft w:val="0"/>
      <w:marRight w:val="0"/>
      <w:marTop w:val="0"/>
      <w:marBottom w:val="0"/>
      <w:divBdr>
        <w:top w:val="none" w:sz="0" w:space="0" w:color="auto"/>
        <w:left w:val="none" w:sz="0" w:space="0" w:color="auto"/>
        <w:bottom w:val="none" w:sz="0" w:space="0" w:color="auto"/>
        <w:right w:val="none" w:sz="0" w:space="0" w:color="auto"/>
      </w:divBdr>
    </w:div>
    <w:div w:id="2042703119">
      <w:bodyDiv w:val="1"/>
      <w:marLeft w:val="0"/>
      <w:marRight w:val="0"/>
      <w:marTop w:val="0"/>
      <w:marBottom w:val="0"/>
      <w:divBdr>
        <w:top w:val="none" w:sz="0" w:space="0" w:color="auto"/>
        <w:left w:val="none" w:sz="0" w:space="0" w:color="auto"/>
        <w:bottom w:val="none" w:sz="0" w:space="0" w:color="auto"/>
        <w:right w:val="none" w:sz="0" w:space="0" w:color="auto"/>
      </w:divBdr>
    </w:div>
    <w:div w:id="2042777818">
      <w:bodyDiv w:val="1"/>
      <w:marLeft w:val="0"/>
      <w:marRight w:val="0"/>
      <w:marTop w:val="0"/>
      <w:marBottom w:val="0"/>
      <w:divBdr>
        <w:top w:val="none" w:sz="0" w:space="0" w:color="auto"/>
        <w:left w:val="none" w:sz="0" w:space="0" w:color="auto"/>
        <w:bottom w:val="none" w:sz="0" w:space="0" w:color="auto"/>
        <w:right w:val="none" w:sz="0" w:space="0" w:color="auto"/>
      </w:divBdr>
    </w:div>
    <w:div w:id="2043241756">
      <w:bodyDiv w:val="1"/>
      <w:marLeft w:val="0"/>
      <w:marRight w:val="0"/>
      <w:marTop w:val="0"/>
      <w:marBottom w:val="0"/>
      <w:divBdr>
        <w:top w:val="none" w:sz="0" w:space="0" w:color="auto"/>
        <w:left w:val="none" w:sz="0" w:space="0" w:color="auto"/>
        <w:bottom w:val="none" w:sz="0" w:space="0" w:color="auto"/>
        <w:right w:val="none" w:sz="0" w:space="0" w:color="auto"/>
      </w:divBdr>
    </w:div>
    <w:div w:id="2044360405">
      <w:bodyDiv w:val="1"/>
      <w:marLeft w:val="0"/>
      <w:marRight w:val="0"/>
      <w:marTop w:val="0"/>
      <w:marBottom w:val="0"/>
      <w:divBdr>
        <w:top w:val="none" w:sz="0" w:space="0" w:color="auto"/>
        <w:left w:val="none" w:sz="0" w:space="0" w:color="auto"/>
        <w:bottom w:val="none" w:sz="0" w:space="0" w:color="auto"/>
        <w:right w:val="none" w:sz="0" w:space="0" w:color="auto"/>
      </w:divBdr>
    </w:div>
    <w:div w:id="2045859885">
      <w:bodyDiv w:val="1"/>
      <w:marLeft w:val="0"/>
      <w:marRight w:val="0"/>
      <w:marTop w:val="0"/>
      <w:marBottom w:val="0"/>
      <w:divBdr>
        <w:top w:val="none" w:sz="0" w:space="0" w:color="auto"/>
        <w:left w:val="none" w:sz="0" w:space="0" w:color="auto"/>
        <w:bottom w:val="none" w:sz="0" w:space="0" w:color="auto"/>
        <w:right w:val="none" w:sz="0" w:space="0" w:color="auto"/>
      </w:divBdr>
    </w:div>
    <w:div w:id="2046131615">
      <w:bodyDiv w:val="1"/>
      <w:marLeft w:val="0"/>
      <w:marRight w:val="0"/>
      <w:marTop w:val="0"/>
      <w:marBottom w:val="0"/>
      <w:divBdr>
        <w:top w:val="none" w:sz="0" w:space="0" w:color="auto"/>
        <w:left w:val="none" w:sz="0" w:space="0" w:color="auto"/>
        <w:bottom w:val="none" w:sz="0" w:space="0" w:color="auto"/>
        <w:right w:val="none" w:sz="0" w:space="0" w:color="auto"/>
      </w:divBdr>
    </w:div>
    <w:div w:id="2047291459">
      <w:bodyDiv w:val="1"/>
      <w:marLeft w:val="0"/>
      <w:marRight w:val="0"/>
      <w:marTop w:val="0"/>
      <w:marBottom w:val="0"/>
      <w:divBdr>
        <w:top w:val="none" w:sz="0" w:space="0" w:color="auto"/>
        <w:left w:val="none" w:sz="0" w:space="0" w:color="auto"/>
        <w:bottom w:val="none" w:sz="0" w:space="0" w:color="auto"/>
        <w:right w:val="none" w:sz="0" w:space="0" w:color="auto"/>
      </w:divBdr>
    </w:div>
    <w:div w:id="2047489432">
      <w:bodyDiv w:val="1"/>
      <w:marLeft w:val="0"/>
      <w:marRight w:val="0"/>
      <w:marTop w:val="0"/>
      <w:marBottom w:val="0"/>
      <w:divBdr>
        <w:top w:val="none" w:sz="0" w:space="0" w:color="auto"/>
        <w:left w:val="none" w:sz="0" w:space="0" w:color="auto"/>
        <w:bottom w:val="none" w:sz="0" w:space="0" w:color="auto"/>
        <w:right w:val="none" w:sz="0" w:space="0" w:color="auto"/>
      </w:divBdr>
    </w:div>
    <w:div w:id="2049062784">
      <w:bodyDiv w:val="1"/>
      <w:marLeft w:val="0"/>
      <w:marRight w:val="0"/>
      <w:marTop w:val="0"/>
      <w:marBottom w:val="0"/>
      <w:divBdr>
        <w:top w:val="none" w:sz="0" w:space="0" w:color="auto"/>
        <w:left w:val="none" w:sz="0" w:space="0" w:color="auto"/>
        <w:bottom w:val="none" w:sz="0" w:space="0" w:color="auto"/>
        <w:right w:val="none" w:sz="0" w:space="0" w:color="auto"/>
      </w:divBdr>
      <w:divsChild>
        <w:div w:id="615216683">
          <w:marLeft w:val="0"/>
          <w:marRight w:val="0"/>
          <w:marTop w:val="0"/>
          <w:marBottom w:val="240"/>
          <w:divBdr>
            <w:top w:val="none" w:sz="0" w:space="0" w:color="auto"/>
            <w:left w:val="none" w:sz="0" w:space="0" w:color="auto"/>
            <w:bottom w:val="none" w:sz="0" w:space="0" w:color="auto"/>
            <w:right w:val="none" w:sz="0" w:space="0" w:color="auto"/>
          </w:divBdr>
          <w:divsChild>
            <w:div w:id="15535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5436">
      <w:bodyDiv w:val="1"/>
      <w:marLeft w:val="0"/>
      <w:marRight w:val="0"/>
      <w:marTop w:val="0"/>
      <w:marBottom w:val="0"/>
      <w:divBdr>
        <w:top w:val="none" w:sz="0" w:space="0" w:color="auto"/>
        <w:left w:val="none" w:sz="0" w:space="0" w:color="auto"/>
        <w:bottom w:val="none" w:sz="0" w:space="0" w:color="auto"/>
        <w:right w:val="none" w:sz="0" w:space="0" w:color="auto"/>
      </w:divBdr>
    </w:div>
    <w:div w:id="2049989949">
      <w:bodyDiv w:val="1"/>
      <w:marLeft w:val="0"/>
      <w:marRight w:val="0"/>
      <w:marTop w:val="0"/>
      <w:marBottom w:val="0"/>
      <w:divBdr>
        <w:top w:val="none" w:sz="0" w:space="0" w:color="auto"/>
        <w:left w:val="none" w:sz="0" w:space="0" w:color="auto"/>
        <w:bottom w:val="none" w:sz="0" w:space="0" w:color="auto"/>
        <w:right w:val="none" w:sz="0" w:space="0" w:color="auto"/>
      </w:divBdr>
    </w:div>
    <w:div w:id="2051295758">
      <w:bodyDiv w:val="1"/>
      <w:marLeft w:val="0"/>
      <w:marRight w:val="0"/>
      <w:marTop w:val="0"/>
      <w:marBottom w:val="0"/>
      <w:divBdr>
        <w:top w:val="none" w:sz="0" w:space="0" w:color="auto"/>
        <w:left w:val="none" w:sz="0" w:space="0" w:color="auto"/>
        <w:bottom w:val="none" w:sz="0" w:space="0" w:color="auto"/>
        <w:right w:val="none" w:sz="0" w:space="0" w:color="auto"/>
      </w:divBdr>
    </w:div>
    <w:div w:id="2052337259">
      <w:bodyDiv w:val="1"/>
      <w:marLeft w:val="0"/>
      <w:marRight w:val="0"/>
      <w:marTop w:val="0"/>
      <w:marBottom w:val="0"/>
      <w:divBdr>
        <w:top w:val="none" w:sz="0" w:space="0" w:color="auto"/>
        <w:left w:val="none" w:sz="0" w:space="0" w:color="auto"/>
        <w:bottom w:val="none" w:sz="0" w:space="0" w:color="auto"/>
        <w:right w:val="none" w:sz="0" w:space="0" w:color="auto"/>
      </w:divBdr>
    </w:div>
    <w:div w:id="2052460216">
      <w:bodyDiv w:val="1"/>
      <w:marLeft w:val="0"/>
      <w:marRight w:val="0"/>
      <w:marTop w:val="0"/>
      <w:marBottom w:val="0"/>
      <w:divBdr>
        <w:top w:val="none" w:sz="0" w:space="0" w:color="auto"/>
        <w:left w:val="none" w:sz="0" w:space="0" w:color="auto"/>
        <w:bottom w:val="none" w:sz="0" w:space="0" w:color="auto"/>
        <w:right w:val="none" w:sz="0" w:space="0" w:color="auto"/>
      </w:divBdr>
    </w:div>
    <w:div w:id="2053338550">
      <w:bodyDiv w:val="1"/>
      <w:marLeft w:val="0"/>
      <w:marRight w:val="0"/>
      <w:marTop w:val="0"/>
      <w:marBottom w:val="0"/>
      <w:divBdr>
        <w:top w:val="none" w:sz="0" w:space="0" w:color="auto"/>
        <w:left w:val="none" w:sz="0" w:space="0" w:color="auto"/>
        <w:bottom w:val="none" w:sz="0" w:space="0" w:color="auto"/>
        <w:right w:val="none" w:sz="0" w:space="0" w:color="auto"/>
      </w:divBdr>
    </w:div>
    <w:div w:id="2054034725">
      <w:bodyDiv w:val="1"/>
      <w:marLeft w:val="0"/>
      <w:marRight w:val="0"/>
      <w:marTop w:val="0"/>
      <w:marBottom w:val="0"/>
      <w:divBdr>
        <w:top w:val="none" w:sz="0" w:space="0" w:color="auto"/>
        <w:left w:val="none" w:sz="0" w:space="0" w:color="auto"/>
        <w:bottom w:val="none" w:sz="0" w:space="0" w:color="auto"/>
        <w:right w:val="none" w:sz="0" w:space="0" w:color="auto"/>
      </w:divBdr>
    </w:div>
    <w:div w:id="2056931413">
      <w:bodyDiv w:val="1"/>
      <w:marLeft w:val="0"/>
      <w:marRight w:val="0"/>
      <w:marTop w:val="0"/>
      <w:marBottom w:val="0"/>
      <w:divBdr>
        <w:top w:val="none" w:sz="0" w:space="0" w:color="auto"/>
        <w:left w:val="none" w:sz="0" w:space="0" w:color="auto"/>
        <w:bottom w:val="none" w:sz="0" w:space="0" w:color="auto"/>
        <w:right w:val="none" w:sz="0" w:space="0" w:color="auto"/>
      </w:divBdr>
    </w:div>
    <w:div w:id="2057192956">
      <w:bodyDiv w:val="1"/>
      <w:marLeft w:val="0"/>
      <w:marRight w:val="0"/>
      <w:marTop w:val="0"/>
      <w:marBottom w:val="0"/>
      <w:divBdr>
        <w:top w:val="none" w:sz="0" w:space="0" w:color="auto"/>
        <w:left w:val="none" w:sz="0" w:space="0" w:color="auto"/>
        <w:bottom w:val="none" w:sz="0" w:space="0" w:color="auto"/>
        <w:right w:val="none" w:sz="0" w:space="0" w:color="auto"/>
      </w:divBdr>
    </w:div>
    <w:div w:id="2058041516">
      <w:bodyDiv w:val="1"/>
      <w:marLeft w:val="0"/>
      <w:marRight w:val="0"/>
      <w:marTop w:val="0"/>
      <w:marBottom w:val="0"/>
      <w:divBdr>
        <w:top w:val="none" w:sz="0" w:space="0" w:color="auto"/>
        <w:left w:val="none" w:sz="0" w:space="0" w:color="auto"/>
        <w:bottom w:val="none" w:sz="0" w:space="0" w:color="auto"/>
        <w:right w:val="none" w:sz="0" w:space="0" w:color="auto"/>
      </w:divBdr>
    </w:div>
    <w:div w:id="2058046420">
      <w:bodyDiv w:val="1"/>
      <w:marLeft w:val="0"/>
      <w:marRight w:val="0"/>
      <w:marTop w:val="0"/>
      <w:marBottom w:val="0"/>
      <w:divBdr>
        <w:top w:val="none" w:sz="0" w:space="0" w:color="auto"/>
        <w:left w:val="none" w:sz="0" w:space="0" w:color="auto"/>
        <w:bottom w:val="none" w:sz="0" w:space="0" w:color="auto"/>
        <w:right w:val="none" w:sz="0" w:space="0" w:color="auto"/>
      </w:divBdr>
    </w:div>
    <w:div w:id="2058505190">
      <w:bodyDiv w:val="1"/>
      <w:marLeft w:val="0"/>
      <w:marRight w:val="0"/>
      <w:marTop w:val="0"/>
      <w:marBottom w:val="0"/>
      <w:divBdr>
        <w:top w:val="none" w:sz="0" w:space="0" w:color="auto"/>
        <w:left w:val="none" w:sz="0" w:space="0" w:color="auto"/>
        <w:bottom w:val="none" w:sz="0" w:space="0" w:color="auto"/>
        <w:right w:val="none" w:sz="0" w:space="0" w:color="auto"/>
      </w:divBdr>
    </w:div>
    <w:div w:id="2058771439">
      <w:bodyDiv w:val="1"/>
      <w:marLeft w:val="0"/>
      <w:marRight w:val="0"/>
      <w:marTop w:val="0"/>
      <w:marBottom w:val="0"/>
      <w:divBdr>
        <w:top w:val="none" w:sz="0" w:space="0" w:color="auto"/>
        <w:left w:val="none" w:sz="0" w:space="0" w:color="auto"/>
        <w:bottom w:val="none" w:sz="0" w:space="0" w:color="auto"/>
        <w:right w:val="none" w:sz="0" w:space="0" w:color="auto"/>
      </w:divBdr>
    </w:div>
    <w:div w:id="2059164667">
      <w:bodyDiv w:val="1"/>
      <w:marLeft w:val="0"/>
      <w:marRight w:val="0"/>
      <w:marTop w:val="0"/>
      <w:marBottom w:val="0"/>
      <w:divBdr>
        <w:top w:val="none" w:sz="0" w:space="0" w:color="auto"/>
        <w:left w:val="none" w:sz="0" w:space="0" w:color="auto"/>
        <w:bottom w:val="none" w:sz="0" w:space="0" w:color="auto"/>
        <w:right w:val="none" w:sz="0" w:space="0" w:color="auto"/>
      </w:divBdr>
    </w:div>
    <w:div w:id="2062440855">
      <w:bodyDiv w:val="1"/>
      <w:marLeft w:val="0"/>
      <w:marRight w:val="0"/>
      <w:marTop w:val="0"/>
      <w:marBottom w:val="0"/>
      <w:divBdr>
        <w:top w:val="none" w:sz="0" w:space="0" w:color="auto"/>
        <w:left w:val="none" w:sz="0" w:space="0" w:color="auto"/>
        <w:bottom w:val="none" w:sz="0" w:space="0" w:color="auto"/>
        <w:right w:val="none" w:sz="0" w:space="0" w:color="auto"/>
      </w:divBdr>
    </w:div>
    <w:div w:id="2062745618">
      <w:bodyDiv w:val="1"/>
      <w:marLeft w:val="0"/>
      <w:marRight w:val="0"/>
      <w:marTop w:val="0"/>
      <w:marBottom w:val="0"/>
      <w:divBdr>
        <w:top w:val="none" w:sz="0" w:space="0" w:color="auto"/>
        <w:left w:val="none" w:sz="0" w:space="0" w:color="auto"/>
        <w:bottom w:val="none" w:sz="0" w:space="0" w:color="auto"/>
        <w:right w:val="none" w:sz="0" w:space="0" w:color="auto"/>
      </w:divBdr>
    </w:div>
    <w:div w:id="2063479332">
      <w:bodyDiv w:val="1"/>
      <w:marLeft w:val="0"/>
      <w:marRight w:val="0"/>
      <w:marTop w:val="0"/>
      <w:marBottom w:val="0"/>
      <w:divBdr>
        <w:top w:val="none" w:sz="0" w:space="0" w:color="auto"/>
        <w:left w:val="none" w:sz="0" w:space="0" w:color="auto"/>
        <w:bottom w:val="none" w:sz="0" w:space="0" w:color="auto"/>
        <w:right w:val="none" w:sz="0" w:space="0" w:color="auto"/>
      </w:divBdr>
    </w:div>
    <w:div w:id="2064138807">
      <w:bodyDiv w:val="1"/>
      <w:marLeft w:val="0"/>
      <w:marRight w:val="0"/>
      <w:marTop w:val="0"/>
      <w:marBottom w:val="0"/>
      <w:divBdr>
        <w:top w:val="none" w:sz="0" w:space="0" w:color="auto"/>
        <w:left w:val="none" w:sz="0" w:space="0" w:color="auto"/>
        <w:bottom w:val="none" w:sz="0" w:space="0" w:color="auto"/>
        <w:right w:val="none" w:sz="0" w:space="0" w:color="auto"/>
      </w:divBdr>
    </w:div>
    <w:div w:id="2064870231">
      <w:bodyDiv w:val="1"/>
      <w:marLeft w:val="0"/>
      <w:marRight w:val="0"/>
      <w:marTop w:val="0"/>
      <w:marBottom w:val="0"/>
      <w:divBdr>
        <w:top w:val="none" w:sz="0" w:space="0" w:color="auto"/>
        <w:left w:val="none" w:sz="0" w:space="0" w:color="auto"/>
        <w:bottom w:val="none" w:sz="0" w:space="0" w:color="auto"/>
        <w:right w:val="none" w:sz="0" w:space="0" w:color="auto"/>
      </w:divBdr>
    </w:div>
    <w:div w:id="2065058136">
      <w:bodyDiv w:val="1"/>
      <w:marLeft w:val="0"/>
      <w:marRight w:val="0"/>
      <w:marTop w:val="0"/>
      <w:marBottom w:val="0"/>
      <w:divBdr>
        <w:top w:val="none" w:sz="0" w:space="0" w:color="auto"/>
        <w:left w:val="none" w:sz="0" w:space="0" w:color="auto"/>
        <w:bottom w:val="none" w:sz="0" w:space="0" w:color="auto"/>
        <w:right w:val="none" w:sz="0" w:space="0" w:color="auto"/>
      </w:divBdr>
    </w:div>
    <w:div w:id="2065567090">
      <w:bodyDiv w:val="1"/>
      <w:marLeft w:val="0"/>
      <w:marRight w:val="0"/>
      <w:marTop w:val="0"/>
      <w:marBottom w:val="0"/>
      <w:divBdr>
        <w:top w:val="none" w:sz="0" w:space="0" w:color="auto"/>
        <w:left w:val="none" w:sz="0" w:space="0" w:color="auto"/>
        <w:bottom w:val="none" w:sz="0" w:space="0" w:color="auto"/>
        <w:right w:val="none" w:sz="0" w:space="0" w:color="auto"/>
      </w:divBdr>
    </w:div>
    <w:div w:id="2067021806">
      <w:bodyDiv w:val="1"/>
      <w:marLeft w:val="0"/>
      <w:marRight w:val="0"/>
      <w:marTop w:val="0"/>
      <w:marBottom w:val="0"/>
      <w:divBdr>
        <w:top w:val="none" w:sz="0" w:space="0" w:color="auto"/>
        <w:left w:val="none" w:sz="0" w:space="0" w:color="auto"/>
        <w:bottom w:val="none" w:sz="0" w:space="0" w:color="auto"/>
        <w:right w:val="none" w:sz="0" w:space="0" w:color="auto"/>
      </w:divBdr>
    </w:div>
    <w:div w:id="2067024379">
      <w:bodyDiv w:val="1"/>
      <w:marLeft w:val="0"/>
      <w:marRight w:val="0"/>
      <w:marTop w:val="0"/>
      <w:marBottom w:val="0"/>
      <w:divBdr>
        <w:top w:val="none" w:sz="0" w:space="0" w:color="auto"/>
        <w:left w:val="none" w:sz="0" w:space="0" w:color="auto"/>
        <w:bottom w:val="none" w:sz="0" w:space="0" w:color="auto"/>
        <w:right w:val="none" w:sz="0" w:space="0" w:color="auto"/>
      </w:divBdr>
    </w:div>
    <w:div w:id="2068185694">
      <w:bodyDiv w:val="1"/>
      <w:marLeft w:val="0"/>
      <w:marRight w:val="0"/>
      <w:marTop w:val="0"/>
      <w:marBottom w:val="0"/>
      <w:divBdr>
        <w:top w:val="none" w:sz="0" w:space="0" w:color="auto"/>
        <w:left w:val="none" w:sz="0" w:space="0" w:color="auto"/>
        <w:bottom w:val="none" w:sz="0" w:space="0" w:color="auto"/>
        <w:right w:val="none" w:sz="0" w:space="0" w:color="auto"/>
      </w:divBdr>
    </w:div>
    <w:div w:id="2068188339">
      <w:bodyDiv w:val="1"/>
      <w:marLeft w:val="0"/>
      <w:marRight w:val="0"/>
      <w:marTop w:val="0"/>
      <w:marBottom w:val="0"/>
      <w:divBdr>
        <w:top w:val="none" w:sz="0" w:space="0" w:color="auto"/>
        <w:left w:val="none" w:sz="0" w:space="0" w:color="auto"/>
        <w:bottom w:val="none" w:sz="0" w:space="0" w:color="auto"/>
        <w:right w:val="none" w:sz="0" w:space="0" w:color="auto"/>
      </w:divBdr>
      <w:divsChild>
        <w:div w:id="320476052">
          <w:marLeft w:val="0"/>
          <w:marRight w:val="0"/>
          <w:marTop w:val="0"/>
          <w:marBottom w:val="0"/>
          <w:divBdr>
            <w:top w:val="none" w:sz="0" w:space="0" w:color="auto"/>
            <w:left w:val="none" w:sz="0" w:space="0" w:color="auto"/>
            <w:bottom w:val="none" w:sz="0" w:space="0" w:color="auto"/>
            <w:right w:val="none" w:sz="0" w:space="0" w:color="auto"/>
          </w:divBdr>
        </w:div>
      </w:divsChild>
    </w:div>
    <w:div w:id="2069180783">
      <w:bodyDiv w:val="1"/>
      <w:marLeft w:val="0"/>
      <w:marRight w:val="0"/>
      <w:marTop w:val="0"/>
      <w:marBottom w:val="0"/>
      <w:divBdr>
        <w:top w:val="none" w:sz="0" w:space="0" w:color="auto"/>
        <w:left w:val="none" w:sz="0" w:space="0" w:color="auto"/>
        <w:bottom w:val="none" w:sz="0" w:space="0" w:color="auto"/>
        <w:right w:val="none" w:sz="0" w:space="0" w:color="auto"/>
      </w:divBdr>
    </w:div>
    <w:div w:id="2069646563">
      <w:bodyDiv w:val="1"/>
      <w:marLeft w:val="0"/>
      <w:marRight w:val="0"/>
      <w:marTop w:val="0"/>
      <w:marBottom w:val="0"/>
      <w:divBdr>
        <w:top w:val="none" w:sz="0" w:space="0" w:color="auto"/>
        <w:left w:val="none" w:sz="0" w:space="0" w:color="auto"/>
        <w:bottom w:val="none" w:sz="0" w:space="0" w:color="auto"/>
        <w:right w:val="none" w:sz="0" w:space="0" w:color="auto"/>
      </w:divBdr>
    </w:div>
    <w:div w:id="2069912492">
      <w:bodyDiv w:val="1"/>
      <w:marLeft w:val="0"/>
      <w:marRight w:val="0"/>
      <w:marTop w:val="0"/>
      <w:marBottom w:val="0"/>
      <w:divBdr>
        <w:top w:val="none" w:sz="0" w:space="0" w:color="auto"/>
        <w:left w:val="none" w:sz="0" w:space="0" w:color="auto"/>
        <w:bottom w:val="none" w:sz="0" w:space="0" w:color="auto"/>
        <w:right w:val="none" w:sz="0" w:space="0" w:color="auto"/>
      </w:divBdr>
    </w:div>
    <w:div w:id="2071537395">
      <w:bodyDiv w:val="1"/>
      <w:marLeft w:val="0"/>
      <w:marRight w:val="0"/>
      <w:marTop w:val="0"/>
      <w:marBottom w:val="0"/>
      <w:divBdr>
        <w:top w:val="none" w:sz="0" w:space="0" w:color="auto"/>
        <w:left w:val="none" w:sz="0" w:space="0" w:color="auto"/>
        <w:bottom w:val="none" w:sz="0" w:space="0" w:color="auto"/>
        <w:right w:val="none" w:sz="0" w:space="0" w:color="auto"/>
      </w:divBdr>
    </w:div>
    <w:div w:id="2071684984">
      <w:bodyDiv w:val="1"/>
      <w:marLeft w:val="0"/>
      <w:marRight w:val="0"/>
      <w:marTop w:val="0"/>
      <w:marBottom w:val="0"/>
      <w:divBdr>
        <w:top w:val="none" w:sz="0" w:space="0" w:color="auto"/>
        <w:left w:val="none" w:sz="0" w:space="0" w:color="auto"/>
        <w:bottom w:val="none" w:sz="0" w:space="0" w:color="auto"/>
        <w:right w:val="none" w:sz="0" w:space="0" w:color="auto"/>
      </w:divBdr>
    </w:div>
    <w:div w:id="2072345269">
      <w:bodyDiv w:val="1"/>
      <w:marLeft w:val="0"/>
      <w:marRight w:val="0"/>
      <w:marTop w:val="0"/>
      <w:marBottom w:val="0"/>
      <w:divBdr>
        <w:top w:val="none" w:sz="0" w:space="0" w:color="auto"/>
        <w:left w:val="none" w:sz="0" w:space="0" w:color="auto"/>
        <w:bottom w:val="none" w:sz="0" w:space="0" w:color="auto"/>
        <w:right w:val="none" w:sz="0" w:space="0" w:color="auto"/>
      </w:divBdr>
    </w:div>
    <w:div w:id="2074347973">
      <w:bodyDiv w:val="1"/>
      <w:marLeft w:val="0"/>
      <w:marRight w:val="0"/>
      <w:marTop w:val="0"/>
      <w:marBottom w:val="0"/>
      <w:divBdr>
        <w:top w:val="none" w:sz="0" w:space="0" w:color="auto"/>
        <w:left w:val="none" w:sz="0" w:space="0" w:color="auto"/>
        <w:bottom w:val="none" w:sz="0" w:space="0" w:color="auto"/>
        <w:right w:val="none" w:sz="0" w:space="0" w:color="auto"/>
      </w:divBdr>
    </w:div>
    <w:div w:id="2074767905">
      <w:bodyDiv w:val="1"/>
      <w:marLeft w:val="0"/>
      <w:marRight w:val="0"/>
      <w:marTop w:val="0"/>
      <w:marBottom w:val="0"/>
      <w:divBdr>
        <w:top w:val="none" w:sz="0" w:space="0" w:color="auto"/>
        <w:left w:val="none" w:sz="0" w:space="0" w:color="auto"/>
        <w:bottom w:val="none" w:sz="0" w:space="0" w:color="auto"/>
        <w:right w:val="none" w:sz="0" w:space="0" w:color="auto"/>
      </w:divBdr>
    </w:div>
    <w:div w:id="2074889412">
      <w:bodyDiv w:val="1"/>
      <w:marLeft w:val="0"/>
      <w:marRight w:val="0"/>
      <w:marTop w:val="0"/>
      <w:marBottom w:val="0"/>
      <w:divBdr>
        <w:top w:val="none" w:sz="0" w:space="0" w:color="auto"/>
        <w:left w:val="none" w:sz="0" w:space="0" w:color="auto"/>
        <w:bottom w:val="none" w:sz="0" w:space="0" w:color="auto"/>
        <w:right w:val="none" w:sz="0" w:space="0" w:color="auto"/>
      </w:divBdr>
    </w:div>
    <w:div w:id="2075002700">
      <w:bodyDiv w:val="1"/>
      <w:marLeft w:val="0"/>
      <w:marRight w:val="0"/>
      <w:marTop w:val="0"/>
      <w:marBottom w:val="0"/>
      <w:divBdr>
        <w:top w:val="none" w:sz="0" w:space="0" w:color="auto"/>
        <w:left w:val="none" w:sz="0" w:space="0" w:color="auto"/>
        <w:bottom w:val="none" w:sz="0" w:space="0" w:color="auto"/>
        <w:right w:val="none" w:sz="0" w:space="0" w:color="auto"/>
      </w:divBdr>
    </w:div>
    <w:div w:id="2075854749">
      <w:bodyDiv w:val="1"/>
      <w:marLeft w:val="0"/>
      <w:marRight w:val="0"/>
      <w:marTop w:val="0"/>
      <w:marBottom w:val="0"/>
      <w:divBdr>
        <w:top w:val="none" w:sz="0" w:space="0" w:color="auto"/>
        <w:left w:val="none" w:sz="0" w:space="0" w:color="auto"/>
        <w:bottom w:val="none" w:sz="0" w:space="0" w:color="auto"/>
        <w:right w:val="none" w:sz="0" w:space="0" w:color="auto"/>
      </w:divBdr>
    </w:div>
    <w:div w:id="2076540538">
      <w:bodyDiv w:val="1"/>
      <w:marLeft w:val="0"/>
      <w:marRight w:val="0"/>
      <w:marTop w:val="0"/>
      <w:marBottom w:val="0"/>
      <w:divBdr>
        <w:top w:val="none" w:sz="0" w:space="0" w:color="auto"/>
        <w:left w:val="none" w:sz="0" w:space="0" w:color="auto"/>
        <w:bottom w:val="none" w:sz="0" w:space="0" w:color="auto"/>
        <w:right w:val="none" w:sz="0" w:space="0" w:color="auto"/>
      </w:divBdr>
    </w:div>
    <w:div w:id="2076584396">
      <w:bodyDiv w:val="1"/>
      <w:marLeft w:val="0"/>
      <w:marRight w:val="0"/>
      <w:marTop w:val="0"/>
      <w:marBottom w:val="0"/>
      <w:divBdr>
        <w:top w:val="none" w:sz="0" w:space="0" w:color="auto"/>
        <w:left w:val="none" w:sz="0" w:space="0" w:color="auto"/>
        <w:bottom w:val="none" w:sz="0" w:space="0" w:color="auto"/>
        <w:right w:val="none" w:sz="0" w:space="0" w:color="auto"/>
      </w:divBdr>
    </w:div>
    <w:div w:id="2077240556">
      <w:bodyDiv w:val="1"/>
      <w:marLeft w:val="0"/>
      <w:marRight w:val="0"/>
      <w:marTop w:val="0"/>
      <w:marBottom w:val="0"/>
      <w:divBdr>
        <w:top w:val="none" w:sz="0" w:space="0" w:color="auto"/>
        <w:left w:val="none" w:sz="0" w:space="0" w:color="auto"/>
        <w:bottom w:val="none" w:sz="0" w:space="0" w:color="auto"/>
        <w:right w:val="none" w:sz="0" w:space="0" w:color="auto"/>
      </w:divBdr>
    </w:div>
    <w:div w:id="2077316676">
      <w:bodyDiv w:val="1"/>
      <w:marLeft w:val="0"/>
      <w:marRight w:val="0"/>
      <w:marTop w:val="0"/>
      <w:marBottom w:val="0"/>
      <w:divBdr>
        <w:top w:val="none" w:sz="0" w:space="0" w:color="auto"/>
        <w:left w:val="none" w:sz="0" w:space="0" w:color="auto"/>
        <w:bottom w:val="none" w:sz="0" w:space="0" w:color="auto"/>
        <w:right w:val="none" w:sz="0" w:space="0" w:color="auto"/>
      </w:divBdr>
    </w:div>
    <w:div w:id="2078046554">
      <w:bodyDiv w:val="1"/>
      <w:marLeft w:val="0"/>
      <w:marRight w:val="0"/>
      <w:marTop w:val="0"/>
      <w:marBottom w:val="0"/>
      <w:divBdr>
        <w:top w:val="none" w:sz="0" w:space="0" w:color="auto"/>
        <w:left w:val="none" w:sz="0" w:space="0" w:color="auto"/>
        <w:bottom w:val="none" w:sz="0" w:space="0" w:color="auto"/>
        <w:right w:val="none" w:sz="0" w:space="0" w:color="auto"/>
      </w:divBdr>
      <w:divsChild>
        <w:div w:id="206724032">
          <w:marLeft w:val="0"/>
          <w:marRight w:val="0"/>
          <w:marTop w:val="0"/>
          <w:marBottom w:val="0"/>
          <w:divBdr>
            <w:top w:val="none" w:sz="0" w:space="0" w:color="auto"/>
            <w:left w:val="none" w:sz="0" w:space="0" w:color="auto"/>
            <w:bottom w:val="none" w:sz="0" w:space="0" w:color="auto"/>
            <w:right w:val="none" w:sz="0" w:space="0" w:color="auto"/>
          </w:divBdr>
        </w:div>
      </w:divsChild>
    </w:div>
    <w:div w:id="2081318895">
      <w:bodyDiv w:val="1"/>
      <w:marLeft w:val="0"/>
      <w:marRight w:val="0"/>
      <w:marTop w:val="0"/>
      <w:marBottom w:val="0"/>
      <w:divBdr>
        <w:top w:val="none" w:sz="0" w:space="0" w:color="auto"/>
        <w:left w:val="none" w:sz="0" w:space="0" w:color="auto"/>
        <w:bottom w:val="none" w:sz="0" w:space="0" w:color="auto"/>
        <w:right w:val="none" w:sz="0" w:space="0" w:color="auto"/>
      </w:divBdr>
    </w:div>
    <w:div w:id="2086414158">
      <w:bodyDiv w:val="1"/>
      <w:marLeft w:val="0"/>
      <w:marRight w:val="0"/>
      <w:marTop w:val="0"/>
      <w:marBottom w:val="0"/>
      <w:divBdr>
        <w:top w:val="none" w:sz="0" w:space="0" w:color="auto"/>
        <w:left w:val="none" w:sz="0" w:space="0" w:color="auto"/>
        <w:bottom w:val="none" w:sz="0" w:space="0" w:color="auto"/>
        <w:right w:val="none" w:sz="0" w:space="0" w:color="auto"/>
      </w:divBdr>
    </w:div>
    <w:div w:id="2087527785">
      <w:bodyDiv w:val="1"/>
      <w:marLeft w:val="0"/>
      <w:marRight w:val="0"/>
      <w:marTop w:val="0"/>
      <w:marBottom w:val="0"/>
      <w:divBdr>
        <w:top w:val="none" w:sz="0" w:space="0" w:color="auto"/>
        <w:left w:val="none" w:sz="0" w:space="0" w:color="auto"/>
        <w:bottom w:val="none" w:sz="0" w:space="0" w:color="auto"/>
        <w:right w:val="none" w:sz="0" w:space="0" w:color="auto"/>
      </w:divBdr>
    </w:div>
    <w:div w:id="2090229196">
      <w:bodyDiv w:val="1"/>
      <w:marLeft w:val="0"/>
      <w:marRight w:val="0"/>
      <w:marTop w:val="0"/>
      <w:marBottom w:val="0"/>
      <w:divBdr>
        <w:top w:val="none" w:sz="0" w:space="0" w:color="auto"/>
        <w:left w:val="none" w:sz="0" w:space="0" w:color="auto"/>
        <w:bottom w:val="none" w:sz="0" w:space="0" w:color="auto"/>
        <w:right w:val="none" w:sz="0" w:space="0" w:color="auto"/>
      </w:divBdr>
    </w:div>
    <w:div w:id="2090927848">
      <w:bodyDiv w:val="1"/>
      <w:marLeft w:val="0"/>
      <w:marRight w:val="0"/>
      <w:marTop w:val="0"/>
      <w:marBottom w:val="0"/>
      <w:divBdr>
        <w:top w:val="none" w:sz="0" w:space="0" w:color="auto"/>
        <w:left w:val="none" w:sz="0" w:space="0" w:color="auto"/>
        <w:bottom w:val="none" w:sz="0" w:space="0" w:color="auto"/>
        <w:right w:val="none" w:sz="0" w:space="0" w:color="auto"/>
      </w:divBdr>
    </w:div>
    <w:div w:id="2093500956">
      <w:bodyDiv w:val="1"/>
      <w:marLeft w:val="0"/>
      <w:marRight w:val="0"/>
      <w:marTop w:val="0"/>
      <w:marBottom w:val="0"/>
      <w:divBdr>
        <w:top w:val="none" w:sz="0" w:space="0" w:color="auto"/>
        <w:left w:val="none" w:sz="0" w:space="0" w:color="auto"/>
        <w:bottom w:val="none" w:sz="0" w:space="0" w:color="auto"/>
        <w:right w:val="none" w:sz="0" w:space="0" w:color="auto"/>
      </w:divBdr>
      <w:divsChild>
        <w:div w:id="765733300">
          <w:marLeft w:val="0"/>
          <w:marRight w:val="0"/>
          <w:marTop w:val="0"/>
          <w:marBottom w:val="240"/>
          <w:divBdr>
            <w:top w:val="none" w:sz="0" w:space="0" w:color="auto"/>
            <w:left w:val="none" w:sz="0" w:space="0" w:color="auto"/>
            <w:bottom w:val="none" w:sz="0" w:space="0" w:color="auto"/>
            <w:right w:val="none" w:sz="0" w:space="0" w:color="auto"/>
          </w:divBdr>
          <w:divsChild>
            <w:div w:id="98254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2957">
      <w:bodyDiv w:val="1"/>
      <w:marLeft w:val="0"/>
      <w:marRight w:val="0"/>
      <w:marTop w:val="0"/>
      <w:marBottom w:val="0"/>
      <w:divBdr>
        <w:top w:val="none" w:sz="0" w:space="0" w:color="auto"/>
        <w:left w:val="none" w:sz="0" w:space="0" w:color="auto"/>
        <w:bottom w:val="none" w:sz="0" w:space="0" w:color="auto"/>
        <w:right w:val="none" w:sz="0" w:space="0" w:color="auto"/>
      </w:divBdr>
    </w:div>
    <w:div w:id="2097969755">
      <w:bodyDiv w:val="1"/>
      <w:marLeft w:val="0"/>
      <w:marRight w:val="0"/>
      <w:marTop w:val="0"/>
      <w:marBottom w:val="0"/>
      <w:divBdr>
        <w:top w:val="none" w:sz="0" w:space="0" w:color="auto"/>
        <w:left w:val="none" w:sz="0" w:space="0" w:color="auto"/>
        <w:bottom w:val="none" w:sz="0" w:space="0" w:color="auto"/>
        <w:right w:val="none" w:sz="0" w:space="0" w:color="auto"/>
      </w:divBdr>
    </w:div>
    <w:div w:id="2098868372">
      <w:bodyDiv w:val="1"/>
      <w:marLeft w:val="0"/>
      <w:marRight w:val="0"/>
      <w:marTop w:val="0"/>
      <w:marBottom w:val="0"/>
      <w:divBdr>
        <w:top w:val="none" w:sz="0" w:space="0" w:color="auto"/>
        <w:left w:val="none" w:sz="0" w:space="0" w:color="auto"/>
        <w:bottom w:val="none" w:sz="0" w:space="0" w:color="auto"/>
        <w:right w:val="none" w:sz="0" w:space="0" w:color="auto"/>
      </w:divBdr>
    </w:div>
    <w:div w:id="2099253788">
      <w:bodyDiv w:val="1"/>
      <w:marLeft w:val="0"/>
      <w:marRight w:val="0"/>
      <w:marTop w:val="0"/>
      <w:marBottom w:val="0"/>
      <w:divBdr>
        <w:top w:val="none" w:sz="0" w:space="0" w:color="auto"/>
        <w:left w:val="none" w:sz="0" w:space="0" w:color="auto"/>
        <w:bottom w:val="none" w:sz="0" w:space="0" w:color="auto"/>
        <w:right w:val="none" w:sz="0" w:space="0" w:color="auto"/>
      </w:divBdr>
    </w:div>
    <w:div w:id="2099936955">
      <w:bodyDiv w:val="1"/>
      <w:marLeft w:val="0"/>
      <w:marRight w:val="0"/>
      <w:marTop w:val="0"/>
      <w:marBottom w:val="0"/>
      <w:divBdr>
        <w:top w:val="none" w:sz="0" w:space="0" w:color="auto"/>
        <w:left w:val="none" w:sz="0" w:space="0" w:color="auto"/>
        <w:bottom w:val="none" w:sz="0" w:space="0" w:color="auto"/>
        <w:right w:val="none" w:sz="0" w:space="0" w:color="auto"/>
      </w:divBdr>
    </w:div>
    <w:div w:id="2100980985">
      <w:bodyDiv w:val="1"/>
      <w:marLeft w:val="0"/>
      <w:marRight w:val="0"/>
      <w:marTop w:val="0"/>
      <w:marBottom w:val="0"/>
      <w:divBdr>
        <w:top w:val="none" w:sz="0" w:space="0" w:color="auto"/>
        <w:left w:val="none" w:sz="0" w:space="0" w:color="auto"/>
        <w:bottom w:val="none" w:sz="0" w:space="0" w:color="auto"/>
        <w:right w:val="none" w:sz="0" w:space="0" w:color="auto"/>
      </w:divBdr>
    </w:div>
    <w:div w:id="2101946950">
      <w:bodyDiv w:val="1"/>
      <w:marLeft w:val="0"/>
      <w:marRight w:val="0"/>
      <w:marTop w:val="0"/>
      <w:marBottom w:val="0"/>
      <w:divBdr>
        <w:top w:val="none" w:sz="0" w:space="0" w:color="auto"/>
        <w:left w:val="none" w:sz="0" w:space="0" w:color="auto"/>
        <w:bottom w:val="none" w:sz="0" w:space="0" w:color="auto"/>
        <w:right w:val="none" w:sz="0" w:space="0" w:color="auto"/>
      </w:divBdr>
    </w:div>
    <w:div w:id="2103184985">
      <w:bodyDiv w:val="1"/>
      <w:marLeft w:val="0"/>
      <w:marRight w:val="0"/>
      <w:marTop w:val="0"/>
      <w:marBottom w:val="0"/>
      <w:divBdr>
        <w:top w:val="none" w:sz="0" w:space="0" w:color="auto"/>
        <w:left w:val="none" w:sz="0" w:space="0" w:color="auto"/>
        <w:bottom w:val="none" w:sz="0" w:space="0" w:color="auto"/>
        <w:right w:val="none" w:sz="0" w:space="0" w:color="auto"/>
      </w:divBdr>
    </w:div>
    <w:div w:id="2103260553">
      <w:bodyDiv w:val="1"/>
      <w:marLeft w:val="0"/>
      <w:marRight w:val="0"/>
      <w:marTop w:val="0"/>
      <w:marBottom w:val="0"/>
      <w:divBdr>
        <w:top w:val="none" w:sz="0" w:space="0" w:color="auto"/>
        <w:left w:val="none" w:sz="0" w:space="0" w:color="auto"/>
        <w:bottom w:val="none" w:sz="0" w:space="0" w:color="auto"/>
        <w:right w:val="none" w:sz="0" w:space="0" w:color="auto"/>
      </w:divBdr>
    </w:div>
    <w:div w:id="2103909572">
      <w:bodyDiv w:val="1"/>
      <w:marLeft w:val="0"/>
      <w:marRight w:val="0"/>
      <w:marTop w:val="0"/>
      <w:marBottom w:val="0"/>
      <w:divBdr>
        <w:top w:val="none" w:sz="0" w:space="0" w:color="auto"/>
        <w:left w:val="none" w:sz="0" w:space="0" w:color="auto"/>
        <w:bottom w:val="none" w:sz="0" w:space="0" w:color="auto"/>
        <w:right w:val="none" w:sz="0" w:space="0" w:color="auto"/>
      </w:divBdr>
    </w:div>
    <w:div w:id="2104373251">
      <w:bodyDiv w:val="1"/>
      <w:marLeft w:val="0"/>
      <w:marRight w:val="0"/>
      <w:marTop w:val="0"/>
      <w:marBottom w:val="0"/>
      <w:divBdr>
        <w:top w:val="none" w:sz="0" w:space="0" w:color="auto"/>
        <w:left w:val="none" w:sz="0" w:space="0" w:color="auto"/>
        <w:bottom w:val="none" w:sz="0" w:space="0" w:color="auto"/>
        <w:right w:val="none" w:sz="0" w:space="0" w:color="auto"/>
      </w:divBdr>
    </w:div>
    <w:div w:id="2104643214">
      <w:bodyDiv w:val="1"/>
      <w:marLeft w:val="0"/>
      <w:marRight w:val="0"/>
      <w:marTop w:val="0"/>
      <w:marBottom w:val="0"/>
      <w:divBdr>
        <w:top w:val="none" w:sz="0" w:space="0" w:color="auto"/>
        <w:left w:val="none" w:sz="0" w:space="0" w:color="auto"/>
        <w:bottom w:val="none" w:sz="0" w:space="0" w:color="auto"/>
        <w:right w:val="none" w:sz="0" w:space="0" w:color="auto"/>
      </w:divBdr>
    </w:div>
    <w:div w:id="2105807460">
      <w:bodyDiv w:val="1"/>
      <w:marLeft w:val="0"/>
      <w:marRight w:val="0"/>
      <w:marTop w:val="0"/>
      <w:marBottom w:val="0"/>
      <w:divBdr>
        <w:top w:val="none" w:sz="0" w:space="0" w:color="auto"/>
        <w:left w:val="none" w:sz="0" w:space="0" w:color="auto"/>
        <w:bottom w:val="none" w:sz="0" w:space="0" w:color="auto"/>
        <w:right w:val="none" w:sz="0" w:space="0" w:color="auto"/>
      </w:divBdr>
    </w:div>
    <w:div w:id="2106228137">
      <w:bodyDiv w:val="1"/>
      <w:marLeft w:val="0"/>
      <w:marRight w:val="0"/>
      <w:marTop w:val="0"/>
      <w:marBottom w:val="0"/>
      <w:divBdr>
        <w:top w:val="none" w:sz="0" w:space="0" w:color="auto"/>
        <w:left w:val="none" w:sz="0" w:space="0" w:color="auto"/>
        <w:bottom w:val="none" w:sz="0" w:space="0" w:color="auto"/>
        <w:right w:val="none" w:sz="0" w:space="0" w:color="auto"/>
      </w:divBdr>
    </w:div>
    <w:div w:id="2107918731">
      <w:bodyDiv w:val="1"/>
      <w:marLeft w:val="0"/>
      <w:marRight w:val="0"/>
      <w:marTop w:val="0"/>
      <w:marBottom w:val="0"/>
      <w:divBdr>
        <w:top w:val="none" w:sz="0" w:space="0" w:color="auto"/>
        <w:left w:val="none" w:sz="0" w:space="0" w:color="auto"/>
        <w:bottom w:val="none" w:sz="0" w:space="0" w:color="auto"/>
        <w:right w:val="none" w:sz="0" w:space="0" w:color="auto"/>
      </w:divBdr>
    </w:div>
    <w:div w:id="2109963305">
      <w:bodyDiv w:val="1"/>
      <w:marLeft w:val="0"/>
      <w:marRight w:val="0"/>
      <w:marTop w:val="0"/>
      <w:marBottom w:val="0"/>
      <w:divBdr>
        <w:top w:val="none" w:sz="0" w:space="0" w:color="auto"/>
        <w:left w:val="none" w:sz="0" w:space="0" w:color="auto"/>
        <w:bottom w:val="none" w:sz="0" w:space="0" w:color="auto"/>
        <w:right w:val="none" w:sz="0" w:space="0" w:color="auto"/>
      </w:divBdr>
    </w:div>
    <w:div w:id="2110658378">
      <w:bodyDiv w:val="1"/>
      <w:marLeft w:val="0"/>
      <w:marRight w:val="0"/>
      <w:marTop w:val="0"/>
      <w:marBottom w:val="0"/>
      <w:divBdr>
        <w:top w:val="none" w:sz="0" w:space="0" w:color="auto"/>
        <w:left w:val="none" w:sz="0" w:space="0" w:color="auto"/>
        <w:bottom w:val="none" w:sz="0" w:space="0" w:color="auto"/>
        <w:right w:val="none" w:sz="0" w:space="0" w:color="auto"/>
      </w:divBdr>
    </w:div>
    <w:div w:id="2111580605">
      <w:bodyDiv w:val="1"/>
      <w:marLeft w:val="0"/>
      <w:marRight w:val="0"/>
      <w:marTop w:val="0"/>
      <w:marBottom w:val="0"/>
      <w:divBdr>
        <w:top w:val="none" w:sz="0" w:space="0" w:color="auto"/>
        <w:left w:val="none" w:sz="0" w:space="0" w:color="auto"/>
        <w:bottom w:val="none" w:sz="0" w:space="0" w:color="auto"/>
        <w:right w:val="none" w:sz="0" w:space="0" w:color="auto"/>
      </w:divBdr>
    </w:div>
    <w:div w:id="2112553927">
      <w:bodyDiv w:val="1"/>
      <w:marLeft w:val="0"/>
      <w:marRight w:val="0"/>
      <w:marTop w:val="0"/>
      <w:marBottom w:val="0"/>
      <w:divBdr>
        <w:top w:val="none" w:sz="0" w:space="0" w:color="auto"/>
        <w:left w:val="none" w:sz="0" w:space="0" w:color="auto"/>
        <w:bottom w:val="none" w:sz="0" w:space="0" w:color="auto"/>
        <w:right w:val="none" w:sz="0" w:space="0" w:color="auto"/>
      </w:divBdr>
    </w:div>
    <w:div w:id="2114279251">
      <w:bodyDiv w:val="1"/>
      <w:marLeft w:val="0"/>
      <w:marRight w:val="0"/>
      <w:marTop w:val="0"/>
      <w:marBottom w:val="0"/>
      <w:divBdr>
        <w:top w:val="none" w:sz="0" w:space="0" w:color="auto"/>
        <w:left w:val="none" w:sz="0" w:space="0" w:color="auto"/>
        <w:bottom w:val="none" w:sz="0" w:space="0" w:color="auto"/>
        <w:right w:val="none" w:sz="0" w:space="0" w:color="auto"/>
      </w:divBdr>
    </w:div>
    <w:div w:id="2114862366">
      <w:bodyDiv w:val="1"/>
      <w:marLeft w:val="0"/>
      <w:marRight w:val="0"/>
      <w:marTop w:val="0"/>
      <w:marBottom w:val="0"/>
      <w:divBdr>
        <w:top w:val="none" w:sz="0" w:space="0" w:color="auto"/>
        <w:left w:val="none" w:sz="0" w:space="0" w:color="auto"/>
        <w:bottom w:val="none" w:sz="0" w:space="0" w:color="auto"/>
        <w:right w:val="none" w:sz="0" w:space="0" w:color="auto"/>
      </w:divBdr>
    </w:div>
    <w:div w:id="2114862450">
      <w:bodyDiv w:val="1"/>
      <w:marLeft w:val="0"/>
      <w:marRight w:val="0"/>
      <w:marTop w:val="0"/>
      <w:marBottom w:val="0"/>
      <w:divBdr>
        <w:top w:val="none" w:sz="0" w:space="0" w:color="auto"/>
        <w:left w:val="none" w:sz="0" w:space="0" w:color="auto"/>
        <w:bottom w:val="none" w:sz="0" w:space="0" w:color="auto"/>
        <w:right w:val="none" w:sz="0" w:space="0" w:color="auto"/>
      </w:divBdr>
    </w:div>
    <w:div w:id="2114938618">
      <w:bodyDiv w:val="1"/>
      <w:marLeft w:val="0"/>
      <w:marRight w:val="0"/>
      <w:marTop w:val="0"/>
      <w:marBottom w:val="0"/>
      <w:divBdr>
        <w:top w:val="none" w:sz="0" w:space="0" w:color="auto"/>
        <w:left w:val="none" w:sz="0" w:space="0" w:color="auto"/>
        <w:bottom w:val="none" w:sz="0" w:space="0" w:color="auto"/>
        <w:right w:val="none" w:sz="0" w:space="0" w:color="auto"/>
      </w:divBdr>
    </w:div>
    <w:div w:id="2116948048">
      <w:bodyDiv w:val="1"/>
      <w:marLeft w:val="0"/>
      <w:marRight w:val="0"/>
      <w:marTop w:val="0"/>
      <w:marBottom w:val="0"/>
      <w:divBdr>
        <w:top w:val="none" w:sz="0" w:space="0" w:color="auto"/>
        <w:left w:val="none" w:sz="0" w:space="0" w:color="auto"/>
        <w:bottom w:val="none" w:sz="0" w:space="0" w:color="auto"/>
        <w:right w:val="none" w:sz="0" w:space="0" w:color="auto"/>
      </w:divBdr>
      <w:divsChild>
        <w:div w:id="919366880">
          <w:marLeft w:val="0"/>
          <w:marRight w:val="0"/>
          <w:marTop w:val="0"/>
          <w:marBottom w:val="240"/>
          <w:divBdr>
            <w:top w:val="none" w:sz="0" w:space="0" w:color="auto"/>
            <w:left w:val="none" w:sz="0" w:space="0" w:color="auto"/>
            <w:bottom w:val="none" w:sz="0" w:space="0" w:color="auto"/>
            <w:right w:val="none" w:sz="0" w:space="0" w:color="auto"/>
          </w:divBdr>
          <w:divsChild>
            <w:div w:id="12965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694">
      <w:bodyDiv w:val="1"/>
      <w:marLeft w:val="0"/>
      <w:marRight w:val="0"/>
      <w:marTop w:val="0"/>
      <w:marBottom w:val="0"/>
      <w:divBdr>
        <w:top w:val="none" w:sz="0" w:space="0" w:color="auto"/>
        <w:left w:val="none" w:sz="0" w:space="0" w:color="auto"/>
        <w:bottom w:val="none" w:sz="0" w:space="0" w:color="auto"/>
        <w:right w:val="none" w:sz="0" w:space="0" w:color="auto"/>
      </w:divBdr>
    </w:div>
    <w:div w:id="2117796149">
      <w:bodyDiv w:val="1"/>
      <w:marLeft w:val="0"/>
      <w:marRight w:val="0"/>
      <w:marTop w:val="0"/>
      <w:marBottom w:val="0"/>
      <w:divBdr>
        <w:top w:val="none" w:sz="0" w:space="0" w:color="auto"/>
        <w:left w:val="none" w:sz="0" w:space="0" w:color="auto"/>
        <w:bottom w:val="none" w:sz="0" w:space="0" w:color="auto"/>
        <w:right w:val="none" w:sz="0" w:space="0" w:color="auto"/>
      </w:divBdr>
    </w:div>
    <w:div w:id="2118061488">
      <w:bodyDiv w:val="1"/>
      <w:marLeft w:val="0"/>
      <w:marRight w:val="0"/>
      <w:marTop w:val="0"/>
      <w:marBottom w:val="0"/>
      <w:divBdr>
        <w:top w:val="none" w:sz="0" w:space="0" w:color="auto"/>
        <w:left w:val="none" w:sz="0" w:space="0" w:color="auto"/>
        <w:bottom w:val="none" w:sz="0" w:space="0" w:color="auto"/>
        <w:right w:val="none" w:sz="0" w:space="0" w:color="auto"/>
      </w:divBdr>
    </w:div>
    <w:div w:id="2118744860">
      <w:bodyDiv w:val="1"/>
      <w:marLeft w:val="0"/>
      <w:marRight w:val="0"/>
      <w:marTop w:val="0"/>
      <w:marBottom w:val="0"/>
      <w:divBdr>
        <w:top w:val="none" w:sz="0" w:space="0" w:color="auto"/>
        <w:left w:val="none" w:sz="0" w:space="0" w:color="auto"/>
        <w:bottom w:val="none" w:sz="0" w:space="0" w:color="auto"/>
        <w:right w:val="none" w:sz="0" w:space="0" w:color="auto"/>
      </w:divBdr>
    </w:div>
    <w:div w:id="2118863600">
      <w:bodyDiv w:val="1"/>
      <w:marLeft w:val="0"/>
      <w:marRight w:val="0"/>
      <w:marTop w:val="0"/>
      <w:marBottom w:val="0"/>
      <w:divBdr>
        <w:top w:val="none" w:sz="0" w:space="0" w:color="auto"/>
        <w:left w:val="none" w:sz="0" w:space="0" w:color="auto"/>
        <w:bottom w:val="none" w:sz="0" w:space="0" w:color="auto"/>
        <w:right w:val="none" w:sz="0" w:space="0" w:color="auto"/>
      </w:divBdr>
    </w:div>
    <w:div w:id="2119447961">
      <w:bodyDiv w:val="1"/>
      <w:marLeft w:val="0"/>
      <w:marRight w:val="0"/>
      <w:marTop w:val="0"/>
      <w:marBottom w:val="0"/>
      <w:divBdr>
        <w:top w:val="none" w:sz="0" w:space="0" w:color="auto"/>
        <w:left w:val="none" w:sz="0" w:space="0" w:color="auto"/>
        <w:bottom w:val="none" w:sz="0" w:space="0" w:color="auto"/>
        <w:right w:val="none" w:sz="0" w:space="0" w:color="auto"/>
      </w:divBdr>
    </w:div>
    <w:div w:id="2119524321">
      <w:bodyDiv w:val="1"/>
      <w:marLeft w:val="0"/>
      <w:marRight w:val="0"/>
      <w:marTop w:val="0"/>
      <w:marBottom w:val="0"/>
      <w:divBdr>
        <w:top w:val="none" w:sz="0" w:space="0" w:color="auto"/>
        <w:left w:val="none" w:sz="0" w:space="0" w:color="auto"/>
        <w:bottom w:val="none" w:sz="0" w:space="0" w:color="auto"/>
        <w:right w:val="none" w:sz="0" w:space="0" w:color="auto"/>
      </w:divBdr>
    </w:div>
    <w:div w:id="2119790316">
      <w:bodyDiv w:val="1"/>
      <w:marLeft w:val="0"/>
      <w:marRight w:val="0"/>
      <w:marTop w:val="0"/>
      <w:marBottom w:val="0"/>
      <w:divBdr>
        <w:top w:val="none" w:sz="0" w:space="0" w:color="auto"/>
        <w:left w:val="none" w:sz="0" w:space="0" w:color="auto"/>
        <w:bottom w:val="none" w:sz="0" w:space="0" w:color="auto"/>
        <w:right w:val="none" w:sz="0" w:space="0" w:color="auto"/>
      </w:divBdr>
    </w:div>
    <w:div w:id="2119907681">
      <w:bodyDiv w:val="1"/>
      <w:marLeft w:val="0"/>
      <w:marRight w:val="0"/>
      <w:marTop w:val="0"/>
      <w:marBottom w:val="0"/>
      <w:divBdr>
        <w:top w:val="none" w:sz="0" w:space="0" w:color="auto"/>
        <w:left w:val="none" w:sz="0" w:space="0" w:color="auto"/>
        <w:bottom w:val="none" w:sz="0" w:space="0" w:color="auto"/>
        <w:right w:val="none" w:sz="0" w:space="0" w:color="auto"/>
      </w:divBdr>
    </w:div>
    <w:div w:id="2120029618">
      <w:bodyDiv w:val="1"/>
      <w:marLeft w:val="0"/>
      <w:marRight w:val="0"/>
      <w:marTop w:val="0"/>
      <w:marBottom w:val="0"/>
      <w:divBdr>
        <w:top w:val="none" w:sz="0" w:space="0" w:color="auto"/>
        <w:left w:val="none" w:sz="0" w:space="0" w:color="auto"/>
        <w:bottom w:val="none" w:sz="0" w:space="0" w:color="auto"/>
        <w:right w:val="none" w:sz="0" w:space="0" w:color="auto"/>
      </w:divBdr>
    </w:div>
    <w:div w:id="2120757577">
      <w:bodyDiv w:val="1"/>
      <w:marLeft w:val="0"/>
      <w:marRight w:val="0"/>
      <w:marTop w:val="0"/>
      <w:marBottom w:val="0"/>
      <w:divBdr>
        <w:top w:val="none" w:sz="0" w:space="0" w:color="auto"/>
        <w:left w:val="none" w:sz="0" w:space="0" w:color="auto"/>
        <w:bottom w:val="none" w:sz="0" w:space="0" w:color="auto"/>
        <w:right w:val="none" w:sz="0" w:space="0" w:color="auto"/>
      </w:divBdr>
    </w:div>
    <w:div w:id="2124761598">
      <w:bodyDiv w:val="1"/>
      <w:marLeft w:val="0"/>
      <w:marRight w:val="0"/>
      <w:marTop w:val="0"/>
      <w:marBottom w:val="0"/>
      <w:divBdr>
        <w:top w:val="none" w:sz="0" w:space="0" w:color="auto"/>
        <w:left w:val="none" w:sz="0" w:space="0" w:color="auto"/>
        <w:bottom w:val="none" w:sz="0" w:space="0" w:color="auto"/>
        <w:right w:val="none" w:sz="0" w:space="0" w:color="auto"/>
      </w:divBdr>
    </w:div>
    <w:div w:id="2125879208">
      <w:bodyDiv w:val="1"/>
      <w:marLeft w:val="0"/>
      <w:marRight w:val="0"/>
      <w:marTop w:val="0"/>
      <w:marBottom w:val="0"/>
      <w:divBdr>
        <w:top w:val="none" w:sz="0" w:space="0" w:color="auto"/>
        <w:left w:val="none" w:sz="0" w:space="0" w:color="auto"/>
        <w:bottom w:val="none" w:sz="0" w:space="0" w:color="auto"/>
        <w:right w:val="none" w:sz="0" w:space="0" w:color="auto"/>
      </w:divBdr>
    </w:div>
    <w:div w:id="2126381419">
      <w:bodyDiv w:val="1"/>
      <w:marLeft w:val="0"/>
      <w:marRight w:val="0"/>
      <w:marTop w:val="0"/>
      <w:marBottom w:val="0"/>
      <w:divBdr>
        <w:top w:val="none" w:sz="0" w:space="0" w:color="auto"/>
        <w:left w:val="none" w:sz="0" w:space="0" w:color="auto"/>
        <w:bottom w:val="none" w:sz="0" w:space="0" w:color="auto"/>
        <w:right w:val="none" w:sz="0" w:space="0" w:color="auto"/>
      </w:divBdr>
    </w:div>
    <w:div w:id="2126384518">
      <w:bodyDiv w:val="1"/>
      <w:marLeft w:val="0"/>
      <w:marRight w:val="0"/>
      <w:marTop w:val="0"/>
      <w:marBottom w:val="0"/>
      <w:divBdr>
        <w:top w:val="none" w:sz="0" w:space="0" w:color="auto"/>
        <w:left w:val="none" w:sz="0" w:space="0" w:color="auto"/>
        <w:bottom w:val="none" w:sz="0" w:space="0" w:color="auto"/>
        <w:right w:val="none" w:sz="0" w:space="0" w:color="auto"/>
      </w:divBdr>
    </w:div>
    <w:div w:id="2126540338">
      <w:bodyDiv w:val="1"/>
      <w:marLeft w:val="0"/>
      <w:marRight w:val="0"/>
      <w:marTop w:val="0"/>
      <w:marBottom w:val="0"/>
      <w:divBdr>
        <w:top w:val="none" w:sz="0" w:space="0" w:color="auto"/>
        <w:left w:val="none" w:sz="0" w:space="0" w:color="auto"/>
        <w:bottom w:val="none" w:sz="0" w:space="0" w:color="auto"/>
        <w:right w:val="none" w:sz="0" w:space="0" w:color="auto"/>
      </w:divBdr>
    </w:div>
    <w:div w:id="2127045006">
      <w:bodyDiv w:val="1"/>
      <w:marLeft w:val="0"/>
      <w:marRight w:val="0"/>
      <w:marTop w:val="0"/>
      <w:marBottom w:val="0"/>
      <w:divBdr>
        <w:top w:val="none" w:sz="0" w:space="0" w:color="auto"/>
        <w:left w:val="none" w:sz="0" w:space="0" w:color="auto"/>
        <w:bottom w:val="none" w:sz="0" w:space="0" w:color="auto"/>
        <w:right w:val="none" w:sz="0" w:space="0" w:color="auto"/>
      </w:divBdr>
    </w:div>
    <w:div w:id="2129273844">
      <w:bodyDiv w:val="1"/>
      <w:marLeft w:val="0"/>
      <w:marRight w:val="0"/>
      <w:marTop w:val="0"/>
      <w:marBottom w:val="0"/>
      <w:divBdr>
        <w:top w:val="none" w:sz="0" w:space="0" w:color="auto"/>
        <w:left w:val="none" w:sz="0" w:space="0" w:color="auto"/>
        <w:bottom w:val="none" w:sz="0" w:space="0" w:color="auto"/>
        <w:right w:val="none" w:sz="0" w:space="0" w:color="auto"/>
      </w:divBdr>
    </w:div>
    <w:div w:id="2129544568">
      <w:bodyDiv w:val="1"/>
      <w:marLeft w:val="0"/>
      <w:marRight w:val="0"/>
      <w:marTop w:val="0"/>
      <w:marBottom w:val="0"/>
      <w:divBdr>
        <w:top w:val="none" w:sz="0" w:space="0" w:color="auto"/>
        <w:left w:val="none" w:sz="0" w:space="0" w:color="auto"/>
        <w:bottom w:val="none" w:sz="0" w:space="0" w:color="auto"/>
        <w:right w:val="none" w:sz="0" w:space="0" w:color="auto"/>
      </w:divBdr>
    </w:div>
    <w:div w:id="2129657997">
      <w:bodyDiv w:val="1"/>
      <w:marLeft w:val="0"/>
      <w:marRight w:val="0"/>
      <w:marTop w:val="0"/>
      <w:marBottom w:val="0"/>
      <w:divBdr>
        <w:top w:val="none" w:sz="0" w:space="0" w:color="auto"/>
        <w:left w:val="none" w:sz="0" w:space="0" w:color="auto"/>
        <w:bottom w:val="none" w:sz="0" w:space="0" w:color="auto"/>
        <w:right w:val="none" w:sz="0" w:space="0" w:color="auto"/>
      </w:divBdr>
      <w:divsChild>
        <w:div w:id="1627353996">
          <w:marLeft w:val="0"/>
          <w:marRight w:val="0"/>
          <w:marTop w:val="0"/>
          <w:marBottom w:val="240"/>
          <w:divBdr>
            <w:top w:val="none" w:sz="0" w:space="0" w:color="auto"/>
            <w:left w:val="none" w:sz="0" w:space="0" w:color="auto"/>
            <w:bottom w:val="none" w:sz="0" w:space="0" w:color="auto"/>
            <w:right w:val="none" w:sz="0" w:space="0" w:color="auto"/>
          </w:divBdr>
          <w:divsChild>
            <w:div w:id="95093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4952">
      <w:bodyDiv w:val="1"/>
      <w:marLeft w:val="0"/>
      <w:marRight w:val="0"/>
      <w:marTop w:val="0"/>
      <w:marBottom w:val="0"/>
      <w:divBdr>
        <w:top w:val="none" w:sz="0" w:space="0" w:color="auto"/>
        <w:left w:val="none" w:sz="0" w:space="0" w:color="auto"/>
        <w:bottom w:val="none" w:sz="0" w:space="0" w:color="auto"/>
        <w:right w:val="none" w:sz="0" w:space="0" w:color="auto"/>
      </w:divBdr>
    </w:div>
    <w:div w:id="2131047268">
      <w:bodyDiv w:val="1"/>
      <w:marLeft w:val="0"/>
      <w:marRight w:val="0"/>
      <w:marTop w:val="0"/>
      <w:marBottom w:val="0"/>
      <w:divBdr>
        <w:top w:val="none" w:sz="0" w:space="0" w:color="auto"/>
        <w:left w:val="none" w:sz="0" w:space="0" w:color="auto"/>
        <w:bottom w:val="none" w:sz="0" w:space="0" w:color="auto"/>
        <w:right w:val="none" w:sz="0" w:space="0" w:color="auto"/>
      </w:divBdr>
    </w:div>
    <w:div w:id="2131122973">
      <w:bodyDiv w:val="1"/>
      <w:marLeft w:val="0"/>
      <w:marRight w:val="0"/>
      <w:marTop w:val="0"/>
      <w:marBottom w:val="0"/>
      <w:divBdr>
        <w:top w:val="none" w:sz="0" w:space="0" w:color="auto"/>
        <w:left w:val="none" w:sz="0" w:space="0" w:color="auto"/>
        <w:bottom w:val="none" w:sz="0" w:space="0" w:color="auto"/>
        <w:right w:val="none" w:sz="0" w:space="0" w:color="auto"/>
      </w:divBdr>
    </w:div>
    <w:div w:id="2132092976">
      <w:bodyDiv w:val="1"/>
      <w:marLeft w:val="0"/>
      <w:marRight w:val="0"/>
      <w:marTop w:val="0"/>
      <w:marBottom w:val="0"/>
      <w:divBdr>
        <w:top w:val="none" w:sz="0" w:space="0" w:color="auto"/>
        <w:left w:val="none" w:sz="0" w:space="0" w:color="auto"/>
        <w:bottom w:val="none" w:sz="0" w:space="0" w:color="auto"/>
        <w:right w:val="none" w:sz="0" w:space="0" w:color="auto"/>
      </w:divBdr>
    </w:div>
    <w:div w:id="2132819588">
      <w:bodyDiv w:val="1"/>
      <w:marLeft w:val="0"/>
      <w:marRight w:val="0"/>
      <w:marTop w:val="0"/>
      <w:marBottom w:val="0"/>
      <w:divBdr>
        <w:top w:val="none" w:sz="0" w:space="0" w:color="auto"/>
        <w:left w:val="none" w:sz="0" w:space="0" w:color="auto"/>
        <w:bottom w:val="none" w:sz="0" w:space="0" w:color="auto"/>
        <w:right w:val="none" w:sz="0" w:space="0" w:color="auto"/>
      </w:divBdr>
      <w:divsChild>
        <w:div w:id="2017531841">
          <w:marLeft w:val="0"/>
          <w:marRight w:val="0"/>
          <w:marTop w:val="0"/>
          <w:marBottom w:val="0"/>
          <w:divBdr>
            <w:top w:val="none" w:sz="0" w:space="0" w:color="auto"/>
            <w:left w:val="none" w:sz="0" w:space="0" w:color="auto"/>
            <w:bottom w:val="none" w:sz="0" w:space="0" w:color="auto"/>
            <w:right w:val="none" w:sz="0" w:space="0" w:color="auto"/>
          </w:divBdr>
        </w:div>
      </w:divsChild>
    </w:div>
    <w:div w:id="2133472385">
      <w:bodyDiv w:val="1"/>
      <w:marLeft w:val="0"/>
      <w:marRight w:val="0"/>
      <w:marTop w:val="0"/>
      <w:marBottom w:val="0"/>
      <w:divBdr>
        <w:top w:val="none" w:sz="0" w:space="0" w:color="auto"/>
        <w:left w:val="none" w:sz="0" w:space="0" w:color="auto"/>
        <w:bottom w:val="none" w:sz="0" w:space="0" w:color="auto"/>
        <w:right w:val="none" w:sz="0" w:space="0" w:color="auto"/>
      </w:divBdr>
    </w:div>
    <w:div w:id="2133474644">
      <w:bodyDiv w:val="1"/>
      <w:marLeft w:val="0"/>
      <w:marRight w:val="0"/>
      <w:marTop w:val="0"/>
      <w:marBottom w:val="0"/>
      <w:divBdr>
        <w:top w:val="none" w:sz="0" w:space="0" w:color="auto"/>
        <w:left w:val="none" w:sz="0" w:space="0" w:color="auto"/>
        <w:bottom w:val="none" w:sz="0" w:space="0" w:color="auto"/>
        <w:right w:val="none" w:sz="0" w:space="0" w:color="auto"/>
      </w:divBdr>
    </w:div>
    <w:div w:id="2135324905">
      <w:bodyDiv w:val="1"/>
      <w:marLeft w:val="0"/>
      <w:marRight w:val="0"/>
      <w:marTop w:val="0"/>
      <w:marBottom w:val="0"/>
      <w:divBdr>
        <w:top w:val="none" w:sz="0" w:space="0" w:color="auto"/>
        <w:left w:val="none" w:sz="0" w:space="0" w:color="auto"/>
        <w:bottom w:val="none" w:sz="0" w:space="0" w:color="auto"/>
        <w:right w:val="none" w:sz="0" w:space="0" w:color="auto"/>
      </w:divBdr>
    </w:div>
    <w:div w:id="2135712785">
      <w:bodyDiv w:val="1"/>
      <w:marLeft w:val="0"/>
      <w:marRight w:val="0"/>
      <w:marTop w:val="0"/>
      <w:marBottom w:val="0"/>
      <w:divBdr>
        <w:top w:val="none" w:sz="0" w:space="0" w:color="auto"/>
        <w:left w:val="none" w:sz="0" w:space="0" w:color="auto"/>
        <w:bottom w:val="none" w:sz="0" w:space="0" w:color="auto"/>
        <w:right w:val="none" w:sz="0" w:space="0" w:color="auto"/>
      </w:divBdr>
    </w:div>
    <w:div w:id="2137721252">
      <w:bodyDiv w:val="1"/>
      <w:marLeft w:val="0"/>
      <w:marRight w:val="0"/>
      <w:marTop w:val="0"/>
      <w:marBottom w:val="0"/>
      <w:divBdr>
        <w:top w:val="none" w:sz="0" w:space="0" w:color="auto"/>
        <w:left w:val="none" w:sz="0" w:space="0" w:color="auto"/>
        <w:bottom w:val="none" w:sz="0" w:space="0" w:color="auto"/>
        <w:right w:val="none" w:sz="0" w:space="0" w:color="auto"/>
      </w:divBdr>
    </w:div>
    <w:div w:id="2138327949">
      <w:bodyDiv w:val="1"/>
      <w:marLeft w:val="0"/>
      <w:marRight w:val="0"/>
      <w:marTop w:val="0"/>
      <w:marBottom w:val="0"/>
      <w:divBdr>
        <w:top w:val="none" w:sz="0" w:space="0" w:color="auto"/>
        <w:left w:val="none" w:sz="0" w:space="0" w:color="auto"/>
        <w:bottom w:val="none" w:sz="0" w:space="0" w:color="auto"/>
        <w:right w:val="none" w:sz="0" w:space="0" w:color="auto"/>
      </w:divBdr>
    </w:div>
    <w:div w:id="2140563547">
      <w:bodyDiv w:val="1"/>
      <w:marLeft w:val="0"/>
      <w:marRight w:val="0"/>
      <w:marTop w:val="0"/>
      <w:marBottom w:val="0"/>
      <w:divBdr>
        <w:top w:val="none" w:sz="0" w:space="0" w:color="auto"/>
        <w:left w:val="none" w:sz="0" w:space="0" w:color="auto"/>
        <w:bottom w:val="none" w:sz="0" w:space="0" w:color="auto"/>
        <w:right w:val="none" w:sz="0" w:space="0" w:color="auto"/>
      </w:divBdr>
    </w:div>
    <w:div w:id="2142070533">
      <w:bodyDiv w:val="1"/>
      <w:marLeft w:val="0"/>
      <w:marRight w:val="0"/>
      <w:marTop w:val="0"/>
      <w:marBottom w:val="0"/>
      <w:divBdr>
        <w:top w:val="none" w:sz="0" w:space="0" w:color="auto"/>
        <w:left w:val="none" w:sz="0" w:space="0" w:color="auto"/>
        <w:bottom w:val="none" w:sz="0" w:space="0" w:color="auto"/>
        <w:right w:val="none" w:sz="0" w:space="0" w:color="auto"/>
      </w:divBdr>
    </w:div>
    <w:div w:id="2144040173">
      <w:bodyDiv w:val="1"/>
      <w:marLeft w:val="0"/>
      <w:marRight w:val="0"/>
      <w:marTop w:val="0"/>
      <w:marBottom w:val="0"/>
      <w:divBdr>
        <w:top w:val="none" w:sz="0" w:space="0" w:color="auto"/>
        <w:left w:val="none" w:sz="0" w:space="0" w:color="auto"/>
        <w:bottom w:val="none" w:sz="0" w:space="0" w:color="auto"/>
        <w:right w:val="none" w:sz="0" w:space="0" w:color="auto"/>
      </w:divBdr>
    </w:div>
    <w:div w:id="2144076522">
      <w:bodyDiv w:val="1"/>
      <w:marLeft w:val="0"/>
      <w:marRight w:val="0"/>
      <w:marTop w:val="0"/>
      <w:marBottom w:val="0"/>
      <w:divBdr>
        <w:top w:val="none" w:sz="0" w:space="0" w:color="auto"/>
        <w:left w:val="none" w:sz="0" w:space="0" w:color="auto"/>
        <w:bottom w:val="none" w:sz="0" w:space="0" w:color="auto"/>
        <w:right w:val="none" w:sz="0" w:space="0" w:color="auto"/>
      </w:divBdr>
    </w:div>
    <w:div w:id="214422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11428-EA76-4128-AF68-8AE566E0B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3295</TotalTime>
  <Pages>291</Pages>
  <Words>47340</Words>
  <Characters>269840</Characters>
  <Application>Microsoft Office Word</Application>
  <DocSecurity>0</DocSecurity>
  <Lines>2248</Lines>
  <Paragraphs>633</Paragraphs>
  <ScaleCrop>false</ScaleCrop>
  <Company/>
  <LinksUpToDate>false</LinksUpToDate>
  <CharactersWithSpaces>316547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ssjk</dc:creator>
  <cp:keywords/>
  <dc:description/>
  <cp:lastModifiedBy>ssjk</cp:lastModifiedBy>
  <cp:revision>25</cp:revision>
  <dcterms:created xsi:type="dcterms:W3CDTF">2024-03-02T23:43:00Z</dcterms:created>
  <dcterms:modified xsi:type="dcterms:W3CDTF">2024-03-08T07:44:00Z</dcterms:modified>
</cp:coreProperties>
</file>