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178DE" w14:textId="77777777" w:rsidR="002C67EB" w:rsidRDefault="00D365AC">
      <w:pPr>
        <w:ind w:left="-5"/>
      </w:pPr>
      <w:r>
        <w:t xml:space="preserve">Java </w:t>
      </w:r>
      <w:r>
        <w:t>下载以及相关环境配备</w:t>
      </w:r>
      <w:r>
        <w:t xml:space="preserve"> </w:t>
      </w:r>
    </w:p>
    <w:p w14:paraId="3826BB35" w14:textId="77777777" w:rsidR="002C67EB" w:rsidRDefault="00D365AC">
      <w:pPr>
        <w:ind w:left="-5"/>
      </w:pPr>
      <w:r>
        <w:t>⼀：</w:t>
      </w:r>
      <w:r>
        <w:t xml:space="preserve">Java </w:t>
      </w:r>
      <w:r>
        <w:t>开发环境：</w:t>
      </w:r>
      <w:r>
        <w:t xml:space="preserve">JDK </w:t>
      </w:r>
    </w:p>
    <w:p w14:paraId="40E8C2EF" w14:textId="77777777" w:rsidR="002C67EB" w:rsidRDefault="00D365AC">
      <w:pPr>
        <w:ind w:left="-5"/>
      </w:pPr>
      <w:r>
        <w:t xml:space="preserve">JDK </w:t>
      </w:r>
      <w:r>
        <w:t>由</w:t>
      </w:r>
      <w:r>
        <w:t xml:space="preserve"> JRE </w:t>
      </w:r>
      <w:r>
        <w:t>和</w:t>
      </w:r>
      <w:r>
        <w:t xml:space="preserve"> </w:t>
      </w:r>
      <w:proofErr w:type="spellStart"/>
      <w:r>
        <w:t>javac</w:t>
      </w:r>
      <w:proofErr w:type="spellEnd"/>
      <w:r>
        <w:t xml:space="preserve"> java </w:t>
      </w:r>
      <w:r>
        <w:t>组成</w:t>
      </w:r>
      <w:r>
        <w:t xml:space="preserve"> </w:t>
      </w:r>
    </w:p>
    <w:p w14:paraId="3C8B2D21" w14:textId="77777777" w:rsidR="002C67EB" w:rsidRDefault="00D365AC">
      <w:pPr>
        <w:ind w:left="-5"/>
      </w:pPr>
      <w:r>
        <w:t xml:space="preserve">JRE </w:t>
      </w:r>
      <w:r>
        <w:t>⼜叫</w:t>
      </w:r>
      <w:r>
        <w:t xml:space="preserve"> java </w:t>
      </w:r>
      <w:r>
        <w:t>的运⾏环境，由</w:t>
      </w:r>
      <w:r>
        <w:t xml:space="preserve"> JVM </w:t>
      </w:r>
      <w:r>
        <w:t>和核⼼类库组成</w:t>
      </w:r>
      <w:r>
        <w:t xml:space="preserve"> </w:t>
      </w:r>
    </w:p>
    <w:p w14:paraId="424F30D1" w14:textId="77777777" w:rsidR="002C67EB" w:rsidRDefault="00D365AC">
      <w:pPr>
        <w:ind w:left="-5"/>
      </w:pPr>
      <w:r>
        <w:t xml:space="preserve">JVM </w:t>
      </w:r>
      <w:r>
        <w:t>是</w:t>
      </w:r>
      <w:r>
        <w:t xml:space="preserve"> java </w:t>
      </w:r>
      <w:r>
        <w:t>运⾏程序的虚拟机，根据核⼼类库，可以供程序员⾃⼰调⽤，以运⾏程序</w:t>
      </w:r>
      <w:r>
        <w:t xml:space="preserve"> </w:t>
      </w:r>
    </w:p>
    <w:p w14:paraId="731095FE" w14:textId="77777777" w:rsidR="002C67EB" w:rsidRDefault="00D365AC">
      <w:pPr>
        <w:ind w:left="-5"/>
      </w:pPr>
      <w:proofErr w:type="spellStart"/>
      <w:r>
        <w:t>Javac</w:t>
      </w:r>
      <w:proofErr w:type="spellEnd"/>
      <w:r>
        <w:t xml:space="preserve"> </w:t>
      </w:r>
      <w:r>
        <w:t>负责编译程序，</w:t>
      </w:r>
      <w:r>
        <w:t xml:space="preserve">java </w:t>
      </w:r>
      <w:r>
        <w:t>最后执⾏程序</w:t>
      </w:r>
      <w:r>
        <w:t xml:space="preserve"> </w:t>
      </w:r>
    </w:p>
    <w:p w14:paraId="5E5729D5" w14:textId="77777777" w:rsidR="002C67EB" w:rsidRDefault="00D365AC">
      <w:pPr>
        <w:ind w:left="-5"/>
      </w:pPr>
      <w:r>
        <w:t>⼆：环境变量的配置</w:t>
      </w:r>
      <w:r>
        <w:t xml:space="preserve"> </w:t>
      </w:r>
    </w:p>
    <w:p w14:paraId="50ECB442" w14:textId="77777777" w:rsidR="002C67EB" w:rsidRDefault="00D365AC">
      <w:pPr>
        <w:ind w:left="-5"/>
      </w:pPr>
      <w:r>
        <w:t>配置</w:t>
      </w:r>
      <w:r>
        <w:t xml:space="preserve"> java </w:t>
      </w:r>
      <w:r>
        <w:t>路径。</w:t>
      </w:r>
      <w:r>
        <w:t xml:space="preserve"> /</w:t>
      </w:r>
      <w:r>
        <w:t>Library/Java/</w:t>
      </w:r>
      <w:proofErr w:type="spellStart"/>
      <w:r>
        <w:t>JavaVirtualMachines</w:t>
      </w:r>
      <w:proofErr w:type="spellEnd"/>
      <w:r>
        <w:t xml:space="preserve">/jdk-22.jdk/Contents/Home/bin </w:t>
      </w:r>
    </w:p>
    <w:p w14:paraId="23CC26B0" w14:textId="77777777" w:rsidR="002C67EB" w:rsidRDefault="00D365AC">
      <w:pPr>
        <w:spacing w:after="172"/>
        <w:ind w:left="-5"/>
      </w:pPr>
      <w:r>
        <w:t>将其贴到</w:t>
      </w:r>
      <w:r>
        <w:t xml:space="preserve"> path </w:t>
      </w:r>
      <w:r>
        <w:t>路径，⽤于记住程序路径，以便在命令⾏任何⽬录使⽤</w:t>
      </w:r>
      <w:r>
        <w:t xml:space="preserve"> java </w:t>
      </w:r>
    </w:p>
    <w:p w14:paraId="69F4F830" w14:textId="77777777" w:rsidR="002C67EB" w:rsidRDefault="00D365AC">
      <w:pPr>
        <w:spacing w:line="387" w:lineRule="auto"/>
        <w:ind w:left="-5"/>
      </w:pPr>
      <w:r>
        <w:rPr>
          <w:noProof/>
        </w:rPr>
        <w:drawing>
          <wp:inline distT="0" distB="0" distL="0" distR="0" wp14:anchorId="74D49117" wp14:editId="19CF1D8A">
            <wp:extent cx="5274310" cy="337502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三</w:t>
      </w:r>
      <w:r>
        <w:tab/>
      </w:r>
      <w:r>
        <w:t>：</w:t>
      </w:r>
    </w:p>
    <w:p w14:paraId="75E249DD" w14:textId="77777777" w:rsidR="002C67EB" w:rsidRDefault="00D365AC">
      <w:pPr>
        <w:spacing w:after="97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9ACE61D" wp14:editId="3904BC1B">
            <wp:extent cx="5274310" cy="339852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3889DE" w14:textId="77777777" w:rsidR="002C67EB" w:rsidRDefault="00D365AC">
      <w:pPr>
        <w:spacing w:after="64"/>
        <w:ind w:left="0" w:firstLine="0"/>
      </w:pPr>
      <w:r>
        <w:t xml:space="preserve"> </w:t>
      </w:r>
    </w:p>
    <w:p w14:paraId="650DB062" w14:textId="77777777" w:rsidR="002C67EB" w:rsidRDefault="00D365AC">
      <w:pPr>
        <w:spacing w:after="65"/>
        <w:ind w:left="0" w:firstLine="0"/>
      </w:pPr>
      <w:r>
        <w:t xml:space="preserve"> </w:t>
      </w:r>
    </w:p>
    <w:p w14:paraId="59349C48" w14:textId="77777777" w:rsidR="002C67EB" w:rsidRDefault="00D365AC">
      <w:pPr>
        <w:tabs>
          <w:tab w:val="center" w:pos="1120"/>
        </w:tabs>
        <w:ind w:left="-15" w:firstLine="0"/>
      </w:pPr>
      <w:r>
        <w:t xml:space="preserve"> </w:t>
      </w:r>
      <w:r>
        <w:tab/>
      </w:r>
      <w:r>
        <w:t>运⾏结果</w:t>
      </w:r>
      <w:r>
        <w:t xml:space="preserve"> </w:t>
      </w:r>
    </w:p>
    <w:p w14:paraId="525C5996" w14:textId="77777777" w:rsidR="002C67EB" w:rsidRDefault="00D365AC">
      <w:pPr>
        <w:spacing w:after="174"/>
        <w:ind w:left="-5"/>
      </w:pPr>
      <w:r>
        <w:t>四：利⽤</w:t>
      </w:r>
      <w:r>
        <w:t xml:space="preserve"> IDE </w:t>
      </w:r>
    </w:p>
    <w:p w14:paraId="3BE5AAC1" w14:textId="77777777" w:rsidR="002C67EB" w:rsidRDefault="00D365AC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5B11BEC" wp14:editId="7688E47A">
            <wp:extent cx="5274310" cy="277876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C67EB">
      <w:pgSz w:w="11904" w:h="16838"/>
      <w:pgMar w:top="1482" w:right="1740" w:bottom="395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7EB"/>
    <w:rsid w:val="002C67EB"/>
    <w:rsid w:val="006951D1"/>
    <w:rsid w:val="00D3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68829"/>
  <w15:docId w15:val="{B9099F63-E398-4D42-9BB3-892CF782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6" w:line="259" w:lineRule="auto"/>
      <w:ind w:left="10" w:hanging="10"/>
    </w:pPr>
    <w:rPr>
      <w:rFonts w:ascii="DengXian" w:eastAsia="DengXian" w:hAnsi="DengXian" w:cs="DengXi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yll061215@qq.com</dc:creator>
  <cp:keywords/>
  <cp:lastModifiedBy>yll061215@qq.com</cp:lastModifiedBy>
  <cp:revision>2</cp:revision>
  <dcterms:created xsi:type="dcterms:W3CDTF">2024-09-19T14:40:00Z</dcterms:created>
  <dcterms:modified xsi:type="dcterms:W3CDTF">2024-09-19T14:40:00Z</dcterms:modified>
</cp:coreProperties>
</file>