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54FF" w14:textId="49E065DC" w:rsidR="00A82E2A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2F5496" w:themeColor="accent1" w:themeShade="BF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noProof/>
          <w:color w:val="2F5496" w:themeColor="accent1" w:themeShade="BF"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4652F836" wp14:editId="78D48FF2">
            <wp:simplePos x="0" y="0"/>
            <wp:positionH relativeFrom="column">
              <wp:posOffset>160020</wp:posOffset>
            </wp:positionH>
            <wp:positionV relativeFrom="paragraph">
              <wp:posOffset>-763270</wp:posOffset>
            </wp:positionV>
            <wp:extent cx="1897380" cy="763314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763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266">
        <w:rPr>
          <w:rFonts w:ascii="Goldman Sans Medium" w:eastAsia="Times New Roman" w:hAnsi="Goldman Sans Medium" w:cs="Goldman Sans Medium"/>
          <w:color w:val="2F5496" w:themeColor="accent1" w:themeShade="BF"/>
          <w:sz w:val="23"/>
          <w:szCs w:val="23"/>
        </w:rPr>
        <w:t>MEMORANDUM</w:t>
      </w:r>
    </w:p>
    <w:p w14:paraId="6905F602" w14:textId="113827FF" w:rsidR="00A82E2A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  <w:u w:val="single"/>
        </w:rPr>
        <w:t>To: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Joanna </w:t>
      </w:r>
      <w:proofErr w:type="spellStart"/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Rycerz</w:t>
      </w:r>
      <w:proofErr w:type="spellEnd"/>
    </w:p>
    <w:p w14:paraId="26704540" w14:textId="3610A77B" w:rsidR="00A82E2A" w:rsidRPr="00477266" w:rsidRDefault="007D1F66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2</w:t>
      </w:r>
      <w:r w:rsidRPr="007D1F66">
        <w:rPr>
          <w:rFonts w:ascii="Goldman Sans Medium" w:eastAsia="Times New Roman" w:hAnsi="Goldman Sans Medium" w:cs="Goldman Sans Medium"/>
          <w:color w:val="333333"/>
          <w:sz w:val="23"/>
          <w:szCs w:val="23"/>
          <w:vertAlign w:val="superscript"/>
        </w:rPr>
        <w:t>nd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September</w:t>
      </w:r>
      <w:r w:rsidR="00A82E2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202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1</w:t>
      </w:r>
    </w:p>
    <w:p w14:paraId="5C354631" w14:textId="15FF57B3" w:rsidR="00A82E2A" w:rsidRPr="00477266" w:rsidRDefault="00477266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41968" wp14:editId="34903D60">
                <wp:simplePos x="0" y="0"/>
                <wp:positionH relativeFrom="column">
                  <wp:posOffset>220980</wp:posOffset>
                </wp:positionH>
                <wp:positionV relativeFrom="paragraph">
                  <wp:posOffset>317500</wp:posOffset>
                </wp:positionV>
                <wp:extent cx="5715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EE65F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25pt" to="467.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A82E2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Warsaw, Masovian District, Poland</w:t>
      </w:r>
    </w:p>
    <w:p w14:paraId="18CE6DF8" w14:textId="77777777" w:rsidR="00477266" w:rsidRPr="00477266" w:rsidRDefault="00477266" w:rsidP="00462CC1">
      <w:pPr>
        <w:shd w:val="clear" w:color="auto" w:fill="FFFFFF"/>
        <w:spacing w:before="100" w:beforeAutospacing="1" w:after="100" w:afterAutospacing="1" w:line="276" w:lineRule="auto"/>
        <w:ind w:left="360"/>
        <w:jc w:val="right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2CB49137" w14:textId="011D2081" w:rsidR="00A10220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type of hashing algorithm was used to protect passwords?</w:t>
      </w:r>
    </w:p>
    <w:p w14:paraId="2633C1AD" w14:textId="7D6D001C" w:rsidR="00B30703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A: </w:t>
      </w:r>
      <w:r w:rsidR="00B30703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MD5</w:t>
      </w:r>
      <w:r w:rsidR="00B30703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or </w:t>
      </w:r>
      <w:r w:rsidR="00B30703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MD4</w:t>
      </w:r>
      <w:r w:rsidR="00B30703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(Raw Hash)</w:t>
      </w:r>
    </w:p>
    <w:p w14:paraId="59AA276F" w14:textId="7C0B5250" w:rsidR="00D84492" w:rsidRPr="00A10220" w:rsidRDefault="00D84492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7D54CF53" wp14:editId="3A0D91CF">
            <wp:extent cx="1859280" cy="1239520"/>
            <wp:effectExtent l="0" t="0" r="7620" b="0"/>
            <wp:docPr id="12" name="Picture 12" descr="Calcular MD5 desde Delphi - Delphi desde c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alcular MD5 desde Delphi - Delphi desde ce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C365" w14:textId="1A4D8E83" w:rsidR="00A10220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level of protection does the mechanism offer for passwords?</w:t>
      </w:r>
    </w:p>
    <w:p w14:paraId="67E9C059" w14:textId="7603C23B" w:rsidR="00F33471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</w:p>
    <w:p w14:paraId="41A526A5" w14:textId="25C644F6" w:rsidR="00220CE4" w:rsidRPr="00477266" w:rsidRDefault="00220CE4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 is an “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iterative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” hash function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77C86958" w14:textId="16A152B6" w:rsidR="00A10220" w:rsidRPr="00477266" w:rsidRDefault="000D4D72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 </w:t>
      </w:r>
      <w:r w:rsidR="00220CE4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is generally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</w:t>
      </w:r>
      <w:r w:rsidR="00220CE4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477266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considerable </w:t>
      </w:r>
      <w:r w:rsidR="00220CE4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mechanism</w:t>
      </w:r>
      <w:r w:rsidR="00220CE4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for storing passwords in production.</w:t>
      </w:r>
    </w:p>
    <w:p w14:paraId="5E7E5A44" w14:textId="77777777" w:rsidR="00220CE4" w:rsidRPr="00477266" w:rsidRDefault="00220CE4" w:rsidP="0046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MD5, produces a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128-bit hash</w:t>
      </w:r>
      <w:r w:rsidR="000D4D72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.</w:t>
      </w:r>
    </w:p>
    <w:p w14:paraId="3059C1F0" w14:textId="0E7A4347" w:rsidR="000D4D72" w:rsidRPr="00477266" w:rsidRDefault="00220CE4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is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born out of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3D7027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RSA’s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algorithm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(defined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Internet </w:t>
      </w:r>
      <w:r w:rsidR="00A82E2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RFC)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72FEFD23" w14:textId="5B31BD38" w:rsidR="003D7027" w:rsidRPr="00477266" w:rsidRDefault="000D4D72" w:rsidP="0046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MD5 is a utility that can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generate a digital signature of a file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 MD5 belongs to a family of</w:t>
      </w:r>
      <w:r w:rsidR="003D7027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one-way hash functions called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message digest algorithms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. The MD5 system is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defined in</w:t>
      </w:r>
      <w:r w:rsidR="00477266"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RFC 1321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0E616DBC" w14:textId="37F5EC8E" w:rsidR="00D84492" w:rsidRDefault="000D4D72" w:rsidP="00D84492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99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The algorithm takes as input a message of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arbitrary length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and produces as output a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128-bit</w:t>
      </w:r>
      <w:r w:rsidR="00477266"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"fingerprint" or "message digest"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the input. It is conjectured that it is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computationally infeasible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to produce two messages having the same message digest, or to produce any message having a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given prespecified target message digest. The MD5 algorithm is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intended for digital signature</w:t>
      </w:r>
      <w:r w:rsidR="003D7027"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applications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, where a large file must be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"compressed"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a secure manner before being encrypted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with a private (secret) key under a public-key cryptosystem such as </w:t>
      </w:r>
      <w:r w:rsidRPr="00D84492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RSA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7080D960" w14:textId="77777777" w:rsidR="007D1F66" w:rsidRPr="007D1F66" w:rsidRDefault="007D1F66" w:rsidP="007D1F66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63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15672709" w14:textId="0A1979C7" w:rsidR="00A10220" w:rsidRPr="00D84492" w:rsidRDefault="00A82E2A" w:rsidP="00D84492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lastRenderedPageBreak/>
        <w:t>Q:</w:t>
      </w:r>
      <w:r w:rsidR="003D7027" w:rsidRP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controls could be implemented to make cracking much harder for the hacker in the event of a password database leaking again?</w:t>
      </w:r>
    </w:p>
    <w:p w14:paraId="315153D8" w14:textId="59F2B100" w:rsidR="00F33471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</w:p>
    <w:p w14:paraId="180A5B90" w14:textId="3DA5579E" w:rsidR="00F33471" w:rsidRPr="00477266" w:rsidRDefault="00F33471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One way of making the password hard to crack is by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maintaining </w:t>
      </w:r>
      <w:r w:rsid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credentials from multitude of services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in a manager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like </w:t>
      </w:r>
      <w:proofErr w:type="spellStart"/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dashlane</w:t>
      </w:r>
      <w:proofErr w:type="spellEnd"/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because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they tend to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use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varied hashing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algorithms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&amp; even hashing over hashed passwords [e.g. </w:t>
      </w:r>
      <w:r w:rsidR="00477266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md5(md5($plaintext))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]  to store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and keep the </w:t>
      </w: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strength high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, meeting to the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rigidity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a strong case for an algorithm to process.</w:t>
      </w:r>
    </w:p>
    <w:p w14:paraId="606771D6" w14:textId="72FB8B77" w:rsidR="00F33471" w:rsidRPr="00477266" w:rsidRDefault="00F33471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Reduce redundancy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across services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such that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case of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a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leak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out of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one service </w:t>
      </w:r>
      <w:r w:rsid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doesn’t 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make the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other passwords vulnerable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1A4B96DF" w14:textId="77777777" w:rsidR="006238F8" w:rsidRDefault="00F33471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Use alphanumeric character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with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special characters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15D4E410" w14:textId="77777777" w:rsidR="009B5C3F" w:rsidRDefault="006238F8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R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educing 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occurrence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an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adjective on noun or verb</w:t>
      </w:r>
      <w:r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which is an obvious prey to brute force attacks.</w:t>
      </w:r>
    </w:p>
    <w:p w14:paraId="7B87065D" w14:textId="7FA9BCB4" w:rsidR="00A10220" w:rsidRDefault="009B5C3F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5A89E322" wp14:editId="613B9B61">
            <wp:extent cx="3974928" cy="145075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928" cy="145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</w:p>
    <w:p w14:paraId="2DB93256" w14:textId="77777777" w:rsidR="009B5C3F" w:rsidRPr="00477266" w:rsidRDefault="009B5C3F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060C2602" w14:textId="070C7349" w:rsidR="00A10220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Q: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can you tell about the organization’s password policy (e.g. password length, key space, etc.)?</w:t>
      </w:r>
    </w:p>
    <w:p w14:paraId="6FB2E38F" w14:textId="2C7D3566" w:rsidR="00785A8A" w:rsidRPr="00477266" w:rsidRDefault="00A82E2A" w:rsidP="00D84492">
      <w:pPr>
        <w:shd w:val="clear" w:color="auto" w:fill="FFFFFF"/>
        <w:spacing w:before="100" w:beforeAutospacing="1" w:after="100" w:afterAutospacing="1" w:line="276" w:lineRule="auto"/>
        <w:ind w:left="1080" w:hanging="72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  <w:r w:rsidR="00D84492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ab/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It can be very well determined that the organization's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password policy is </w:t>
      </w:r>
      <w:r w:rsid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not up to the mark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6238F8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as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:</w:t>
      </w:r>
    </w:p>
    <w:p w14:paraId="3CD0D305" w14:textId="2BE790FE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he key length is at an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average of 11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323C3A36" w14:textId="3AED4EB3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lthough they do not allow spaces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the use of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special characters is probably resisted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to a set of common delimiters like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‘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_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’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4B9209D3" w14:textId="77777777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he use of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numbers increases the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resistance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of password by a factor of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10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 times the digit appea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r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3C8FC62F" w14:textId="3CF1098A" w:rsidR="00785A8A" w:rsidRPr="00477266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he 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lack of capital characters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split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s the password 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strength by half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5080561F" w14:textId="2A31938A" w:rsidR="00A10220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N</w:t>
      </w:r>
      <w:r w:rsidR="00F33471"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 xml:space="preserve">ot avoiding the occurrence of English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verbs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like book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</w:t>
      </w:r>
      <w:r w:rsidR="00F33471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popular, eating, hero, life, John Wic</w:t>
      </w:r>
      <w:r w:rsidR="00A82E2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k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 interest, expert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in turn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mak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ing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the password vulnerable to brute force attacks.</w:t>
      </w:r>
    </w:p>
    <w:p w14:paraId="1D6270ED" w14:textId="4AF5E827" w:rsidR="009B5C3F" w:rsidRPr="00462CC1" w:rsidRDefault="00D84492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rFonts w:ascii="Goldman Sans Medium" w:hAnsi="Goldman Sans Medium" w:cs="Goldman Sans Medium"/>
          <w:noProof/>
          <w:color w:val="333333"/>
          <w:sz w:val="23"/>
          <w:szCs w:val="23"/>
        </w:rPr>
        <w:drawing>
          <wp:anchor distT="0" distB="0" distL="114300" distR="114300" simplePos="0" relativeHeight="251660288" behindDoc="1" locked="0" layoutInCell="1" allowOverlap="1" wp14:anchorId="4E2A062C" wp14:editId="67853C73">
            <wp:simplePos x="0" y="0"/>
            <wp:positionH relativeFrom="column">
              <wp:posOffset>579120</wp:posOffset>
            </wp:positionH>
            <wp:positionV relativeFrom="paragraph">
              <wp:posOffset>269875</wp:posOffset>
            </wp:positionV>
            <wp:extent cx="883920" cy="8839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4B6A8" w14:textId="7DC2121F" w:rsidR="00A10220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lastRenderedPageBreak/>
        <w:t>Q:</w:t>
      </w:r>
      <w:r w:rsidR="00785A8A"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A10220" w:rsidRPr="00A10220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What would you change in the password policy to make breaking the passwords harder?</w:t>
      </w:r>
    </w:p>
    <w:p w14:paraId="26902B3E" w14:textId="22133AC3" w:rsidR="00785A8A" w:rsidRPr="00477266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A:</w:t>
      </w:r>
    </w:p>
    <w:p w14:paraId="03D7A5B2" w14:textId="77777777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Keeping a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threshold on length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02FC4BAD" w14:textId="77777777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Caution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over use of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verbs are nouns or adjectives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23EFCD31" w14:textId="77777777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Mandating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minimum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3 special characters and minimum one capital letter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.</w:t>
      </w:r>
    </w:p>
    <w:p w14:paraId="419FA420" w14:textId="0431EB36" w:rsidR="00785A8A" w:rsidRPr="00477266" w:rsidRDefault="00785A8A" w:rsidP="00462CC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Applying a </w:t>
      </w:r>
      <w:r w:rsidRPr="006238F8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hashing algorithm over another</w:t>
      </w:r>
      <w:r w:rsidRPr="00477266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, recursively to have a strong hashing function</w:t>
      </w:r>
      <w:r w:rsid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e.g. </w:t>
      </w:r>
      <w:r w:rsidR="006238F8" w:rsidRP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md5(</w:t>
      </w:r>
      <w:proofErr w:type="spellStart"/>
      <w:r w:rsidR="006238F8" w:rsidRP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strtoupper</w:t>
      </w:r>
      <w:proofErr w:type="spellEnd"/>
      <w:r w:rsidR="006238F8" w:rsidRPr="006238F8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(md5($plaintext)))</w:t>
      </w:r>
    </w:p>
    <w:p w14:paraId="4B0D1773" w14:textId="2249049D" w:rsidR="00326B48" w:rsidRPr="009B5C3F" w:rsidRDefault="00785A8A" w:rsidP="005067F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oldman Sans Medium" w:hAnsi="Goldman Sans Medium" w:cs="Goldman Sans Medium"/>
        </w:rPr>
      </w:pPr>
      <w:r w:rsidRPr="00462CC1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Not allowing sibling credentials</w:t>
      </w: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="006238F8" w:rsidRPr="00462CC1">
        <w:rPr>
          <w:rFonts w:ascii="Goldman Sans Medium" w:eastAsia="Times New Roman" w:hAnsi="Goldman Sans Medium" w:cs="Goldman Sans Medium"/>
          <w:b/>
          <w:bCs/>
          <w:color w:val="333333"/>
          <w:sz w:val="23"/>
          <w:szCs w:val="23"/>
        </w:rPr>
        <w:t>to assist</w:t>
      </w:r>
      <w:r w:rsidR="006238F8"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</w:t>
      </w: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>the password</w:t>
      </w:r>
      <w:r w:rsidR="006238F8"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naming,</w:t>
      </w:r>
      <w:r w:rsidRPr="00462CC1">
        <w:rPr>
          <w:rFonts w:ascii="Goldman Sans Medium" w:eastAsia="Times New Roman" w:hAnsi="Goldman Sans Medium" w:cs="Goldman Sans Medium"/>
          <w:color w:val="333333"/>
          <w:sz w:val="23"/>
          <w:szCs w:val="23"/>
        </w:rPr>
        <w:t xml:space="preserve"> like name / surname / date of birth / sex.</w:t>
      </w:r>
    </w:p>
    <w:p w14:paraId="6642B4F4" w14:textId="0525C31C" w:rsidR="009B5C3F" w:rsidRPr="00462CC1" w:rsidRDefault="009B5C3F" w:rsidP="009B5C3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Goldman Sans Medium" w:hAnsi="Goldman Sans Medium" w:cs="Goldman Sans Medium"/>
        </w:rPr>
      </w:pPr>
      <w:r>
        <w:rPr>
          <w:noProof/>
        </w:rPr>
        <w:drawing>
          <wp:inline distT="0" distB="0" distL="0" distR="0" wp14:anchorId="1B402244" wp14:editId="327A032C">
            <wp:extent cx="2712720" cy="1587927"/>
            <wp:effectExtent l="0" t="0" r="0" b="0"/>
            <wp:docPr id="10" name="Picture 10" descr="5 Password Ideas to Create a Strong Password in 2020 - TalkBi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5 Password Ideas to Create a Strong Password in 2020 - TalkBitz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69" cy="160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C3F" w:rsidRPr="0046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ldman Sans Medium">
    <w:altName w:val="Calibri"/>
    <w:charset w:val="00"/>
    <w:family w:val="swiss"/>
    <w:pitch w:val="variable"/>
    <w:sig w:usb0="A000006F" w:usb1="0000006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3922"/>
    <w:multiLevelType w:val="multilevel"/>
    <w:tmpl w:val="1E6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17E11"/>
    <w:multiLevelType w:val="hybridMultilevel"/>
    <w:tmpl w:val="586EF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F96EA9"/>
    <w:multiLevelType w:val="hybridMultilevel"/>
    <w:tmpl w:val="0B32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C3B25"/>
    <w:multiLevelType w:val="hybridMultilevel"/>
    <w:tmpl w:val="78605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E51F5C"/>
    <w:multiLevelType w:val="multilevel"/>
    <w:tmpl w:val="6EDE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20"/>
    <w:rsid w:val="000D4D72"/>
    <w:rsid w:val="00220CE4"/>
    <w:rsid w:val="00326B48"/>
    <w:rsid w:val="003D7027"/>
    <w:rsid w:val="00462CC1"/>
    <w:rsid w:val="00477266"/>
    <w:rsid w:val="006238F8"/>
    <w:rsid w:val="00785A8A"/>
    <w:rsid w:val="007D1F66"/>
    <w:rsid w:val="009B5C3F"/>
    <w:rsid w:val="00A10220"/>
    <w:rsid w:val="00A82E2A"/>
    <w:rsid w:val="00B30703"/>
    <w:rsid w:val="00D84492"/>
    <w:rsid w:val="00F3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9B45"/>
  <w15:chartTrackingRefBased/>
  <w15:docId w15:val="{EFBE0E23-8A8F-4B74-AFA1-C686B6A6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E2A"/>
    <w:rPr>
      <w:color w:val="605E5C"/>
      <w:shd w:val="clear" w:color="auto" w:fill="E1DFDD"/>
    </w:rPr>
  </w:style>
  <w:style w:type="paragraph" w:customStyle="1" w:styleId="t-16">
    <w:name w:val="t-16"/>
    <w:basedOn w:val="Normal"/>
    <w:rsid w:val="00A8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customers/goldman-sachs/" TargetMode="External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Ritesh Jha</cp:lastModifiedBy>
  <cp:revision>9</cp:revision>
  <dcterms:created xsi:type="dcterms:W3CDTF">2020-08-23T15:59:00Z</dcterms:created>
  <dcterms:modified xsi:type="dcterms:W3CDTF">2021-09-02T05:34:00Z</dcterms:modified>
</cp:coreProperties>
</file>