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1D255" w14:textId="7698D209" w:rsidR="0013716C" w:rsidRPr="001F26B4" w:rsidRDefault="001F26B4">
      <w:pPr>
        <w:rPr>
          <w:sz w:val="44"/>
          <w:szCs w:val="44"/>
        </w:rPr>
      </w:pPr>
      <w:r w:rsidRPr="001F26B4">
        <w:rPr>
          <w:sz w:val="44"/>
          <w:szCs w:val="44"/>
        </w:rPr>
        <w:t>TASK 13:</w:t>
      </w:r>
    </w:p>
    <w:p w14:paraId="46E87805" w14:textId="77777777" w:rsidR="001F26B4" w:rsidRDefault="001F26B4" w:rsidP="001F26B4">
      <w:pPr>
        <w:pStyle w:val="ListParagraph"/>
        <w:numPr>
          <w:ilvl w:val="0"/>
          <w:numId w:val="1"/>
        </w:numPr>
      </w:pPr>
      <w:r>
        <w:t>Create a Virtual Machine.</w:t>
      </w:r>
    </w:p>
    <w:p w14:paraId="5F513267" w14:textId="6C25D707" w:rsidR="001F26B4" w:rsidRDefault="001F26B4" w:rsidP="001F26B4">
      <w:pPr>
        <w:pStyle w:val="ListParagraph"/>
        <w:numPr>
          <w:ilvl w:val="0"/>
          <w:numId w:val="1"/>
        </w:numPr>
      </w:pPr>
      <w:r>
        <w:t>Create an Alert rule for VM CPU percentage using Azure Monitor.</w:t>
      </w:r>
    </w:p>
    <w:p w14:paraId="49078A69" w14:textId="7C562723" w:rsidR="001F26B4" w:rsidRDefault="001F26B4" w:rsidP="001F26B4">
      <w:pPr>
        <w:pStyle w:val="ListParagraph"/>
        <w:numPr>
          <w:ilvl w:val="0"/>
          <w:numId w:val="1"/>
        </w:numPr>
      </w:pPr>
      <w:r>
        <w:t>Condition: CPU more than 80%</w:t>
      </w:r>
    </w:p>
    <w:p w14:paraId="2B640AA4" w14:textId="2DE6637D" w:rsidR="001F26B4" w:rsidRDefault="001F26B4" w:rsidP="001F26B4">
      <w:pPr>
        <w:pStyle w:val="ListParagraph"/>
        <w:numPr>
          <w:ilvl w:val="0"/>
          <w:numId w:val="1"/>
        </w:numPr>
      </w:pPr>
      <w:r>
        <w:t>Action: Send email.</w:t>
      </w:r>
    </w:p>
    <w:p w14:paraId="7A83734B" w14:textId="4E829E6E" w:rsidR="001F26B4" w:rsidRDefault="001F26B4" w:rsidP="001F26B4">
      <w:pPr>
        <w:ind w:left="-37"/>
      </w:pPr>
    </w:p>
    <w:p w14:paraId="0404C22C" w14:textId="62D8FE5F" w:rsidR="001F26B4" w:rsidRDefault="001F26B4" w:rsidP="001F26B4">
      <w:pPr>
        <w:ind w:left="-37"/>
      </w:pPr>
      <w:r>
        <w:t>Steps to perform above task:</w:t>
      </w:r>
    </w:p>
    <w:p w14:paraId="39A36CB0" w14:textId="4D8D5E2C" w:rsidR="001F26B4" w:rsidRDefault="001F26B4" w:rsidP="001F26B4">
      <w:pPr>
        <w:ind w:left="-37"/>
      </w:pPr>
    </w:p>
    <w:p w14:paraId="4362ADB4" w14:textId="18D2DC67" w:rsidR="001F26B4" w:rsidRDefault="001F26B4" w:rsidP="001F26B4">
      <w:pPr>
        <w:ind w:left="-37"/>
        <w:rPr>
          <w:sz w:val="28"/>
          <w:szCs w:val="28"/>
        </w:rPr>
      </w:pPr>
      <w:r>
        <w:rPr>
          <w:sz w:val="28"/>
          <w:szCs w:val="28"/>
        </w:rPr>
        <w:t>Step 1: Create Virtual machine by logging inside Azure portal.</w:t>
      </w:r>
    </w:p>
    <w:p w14:paraId="6C5E29B7" w14:textId="3B13ACAA" w:rsidR="001F26B4" w:rsidRDefault="001F26B4" w:rsidP="001F26B4">
      <w:pPr>
        <w:ind w:left="-37"/>
        <w:rPr>
          <w:sz w:val="28"/>
          <w:szCs w:val="28"/>
        </w:rPr>
      </w:pPr>
      <w:r>
        <w:rPr>
          <w:noProof/>
        </w:rPr>
        <w:drawing>
          <wp:inline distT="0" distB="0" distL="0" distR="0" wp14:anchorId="08669430" wp14:editId="36676CF5">
            <wp:extent cx="5731510" cy="4366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366260"/>
                    </a:xfrm>
                    <a:prstGeom prst="rect">
                      <a:avLst/>
                    </a:prstGeom>
                  </pic:spPr>
                </pic:pic>
              </a:graphicData>
            </a:graphic>
          </wp:inline>
        </w:drawing>
      </w:r>
    </w:p>
    <w:p w14:paraId="7CD3D4D7" w14:textId="65992933" w:rsidR="001F26B4" w:rsidRDefault="001F26B4" w:rsidP="001F26B4">
      <w:pPr>
        <w:ind w:left="-37"/>
        <w:rPr>
          <w:sz w:val="28"/>
          <w:szCs w:val="28"/>
        </w:rPr>
      </w:pPr>
    </w:p>
    <w:p w14:paraId="6C548295" w14:textId="33662551" w:rsidR="001F26B4" w:rsidRDefault="001F26B4" w:rsidP="001F26B4">
      <w:pPr>
        <w:ind w:left="-37"/>
        <w:rPr>
          <w:sz w:val="28"/>
          <w:szCs w:val="28"/>
        </w:rPr>
      </w:pPr>
      <w:r>
        <w:rPr>
          <w:sz w:val="28"/>
          <w:szCs w:val="28"/>
        </w:rPr>
        <w:t>Step 2: Now search on dashboard, Monitors and then click on it, and then you will be redirected to azure monitor service.</w:t>
      </w:r>
    </w:p>
    <w:p w14:paraId="0D18F6D7" w14:textId="37DD59A7" w:rsidR="001F26B4" w:rsidRDefault="001F26B4" w:rsidP="001F26B4">
      <w:pPr>
        <w:ind w:left="-37"/>
        <w:rPr>
          <w:sz w:val="28"/>
          <w:szCs w:val="28"/>
        </w:rPr>
      </w:pPr>
      <w:r>
        <w:rPr>
          <w:noProof/>
        </w:rPr>
        <w:lastRenderedPageBreak/>
        <w:drawing>
          <wp:inline distT="0" distB="0" distL="0" distR="0" wp14:anchorId="6DB9D126" wp14:editId="332BF185">
            <wp:extent cx="5731510" cy="3573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73780"/>
                    </a:xfrm>
                    <a:prstGeom prst="rect">
                      <a:avLst/>
                    </a:prstGeom>
                  </pic:spPr>
                </pic:pic>
              </a:graphicData>
            </a:graphic>
          </wp:inline>
        </w:drawing>
      </w:r>
    </w:p>
    <w:p w14:paraId="41C52972" w14:textId="43D3C2B8" w:rsidR="001F26B4" w:rsidRDefault="001F26B4" w:rsidP="001F26B4">
      <w:pPr>
        <w:ind w:left="-37"/>
        <w:rPr>
          <w:sz w:val="28"/>
          <w:szCs w:val="28"/>
        </w:rPr>
      </w:pPr>
    </w:p>
    <w:p w14:paraId="2DE1F18C" w14:textId="364C573E" w:rsidR="001F26B4" w:rsidRDefault="001F26B4" w:rsidP="001F26B4">
      <w:pPr>
        <w:ind w:left="-37"/>
        <w:rPr>
          <w:sz w:val="28"/>
          <w:szCs w:val="28"/>
        </w:rPr>
      </w:pPr>
      <w:r>
        <w:rPr>
          <w:sz w:val="28"/>
          <w:szCs w:val="28"/>
        </w:rPr>
        <w:t>Step 3: Now go inside Alerts and click on ‘Create alert rule’.</w:t>
      </w:r>
    </w:p>
    <w:p w14:paraId="29BBA4FD" w14:textId="1F82FB5A" w:rsidR="001F26B4" w:rsidRDefault="001F26B4" w:rsidP="001F26B4">
      <w:pPr>
        <w:ind w:left="-37"/>
        <w:rPr>
          <w:sz w:val="28"/>
          <w:szCs w:val="28"/>
        </w:rPr>
      </w:pPr>
      <w:r>
        <w:rPr>
          <w:noProof/>
        </w:rPr>
        <w:drawing>
          <wp:inline distT="0" distB="0" distL="0" distR="0" wp14:anchorId="156D121D" wp14:editId="2A97E04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EF17F16" w14:textId="11A57591" w:rsidR="001F26B4" w:rsidRDefault="001F26B4" w:rsidP="001F26B4">
      <w:pPr>
        <w:ind w:left="-37"/>
        <w:rPr>
          <w:sz w:val="28"/>
          <w:szCs w:val="28"/>
        </w:rPr>
      </w:pPr>
    </w:p>
    <w:p w14:paraId="139BF7D9" w14:textId="5492088F" w:rsidR="001F26B4" w:rsidRDefault="001F26B4" w:rsidP="001F26B4">
      <w:pPr>
        <w:ind w:left="-37"/>
        <w:rPr>
          <w:sz w:val="28"/>
          <w:szCs w:val="28"/>
        </w:rPr>
      </w:pPr>
      <w:r>
        <w:rPr>
          <w:sz w:val="28"/>
          <w:szCs w:val="28"/>
        </w:rPr>
        <w:t>Step 4: Now filter out the resource group (res1) and VM (vm1) and then click on done.</w:t>
      </w:r>
    </w:p>
    <w:p w14:paraId="015F42E6" w14:textId="3E962914" w:rsidR="001F26B4" w:rsidRDefault="001F26B4" w:rsidP="001F26B4">
      <w:pPr>
        <w:ind w:left="-37"/>
        <w:rPr>
          <w:sz w:val="28"/>
          <w:szCs w:val="28"/>
        </w:rPr>
      </w:pPr>
    </w:p>
    <w:p w14:paraId="21B2AE99" w14:textId="1FF9F2EB" w:rsidR="001F26B4" w:rsidRDefault="001F26B4" w:rsidP="001F26B4">
      <w:pPr>
        <w:ind w:left="-37"/>
        <w:rPr>
          <w:sz w:val="28"/>
          <w:szCs w:val="28"/>
        </w:rPr>
      </w:pPr>
      <w:r>
        <w:rPr>
          <w:noProof/>
        </w:rPr>
        <w:lastRenderedPageBreak/>
        <w:drawing>
          <wp:inline distT="0" distB="0" distL="0" distR="0" wp14:anchorId="14A7F962" wp14:editId="2741BCE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2E8EFE5" w14:textId="4D480BD1" w:rsidR="001F26B4" w:rsidRDefault="001F26B4" w:rsidP="001F26B4">
      <w:pPr>
        <w:ind w:left="-37"/>
        <w:rPr>
          <w:sz w:val="28"/>
          <w:szCs w:val="28"/>
        </w:rPr>
      </w:pPr>
    </w:p>
    <w:p w14:paraId="5FFA32C8" w14:textId="4048054F" w:rsidR="001F26B4" w:rsidRDefault="001F26B4" w:rsidP="001F26B4">
      <w:pPr>
        <w:ind w:left="-37"/>
        <w:rPr>
          <w:sz w:val="28"/>
          <w:szCs w:val="28"/>
        </w:rPr>
      </w:pPr>
      <w:r>
        <w:rPr>
          <w:sz w:val="28"/>
          <w:szCs w:val="28"/>
        </w:rPr>
        <w:t>Step 5: Now specify condition: ‘CPU more than 80%’ by selecting metric ‘CPU percentage’ and specifying threshold value 80%, then, click on Add.</w:t>
      </w:r>
    </w:p>
    <w:p w14:paraId="29AD0E52" w14:textId="12486ED4" w:rsidR="001F26B4" w:rsidRDefault="001F26B4" w:rsidP="001F26B4">
      <w:pPr>
        <w:ind w:left="-37"/>
        <w:rPr>
          <w:sz w:val="28"/>
          <w:szCs w:val="28"/>
        </w:rPr>
      </w:pPr>
      <w:r>
        <w:rPr>
          <w:noProof/>
        </w:rPr>
        <w:drawing>
          <wp:inline distT="0" distB="0" distL="0" distR="0" wp14:anchorId="16C1EB3C" wp14:editId="3673C48F">
            <wp:extent cx="5878830" cy="44424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685" cy="4443862"/>
                    </a:xfrm>
                    <a:prstGeom prst="rect">
                      <a:avLst/>
                    </a:prstGeom>
                  </pic:spPr>
                </pic:pic>
              </a:graphicData>
            </a:graphic>
          </wp:inline>
        </w:drawing>
      </w:r>
    </w:p>
    <w:p w14:paraId="08B1010E" w14:textId="216D8EF6" w:rsidR="00301530" w:rsidRDefault="00301530" w:rsidP="00301530">
      <w:pPr>
        <w:ind w:left="-37"/>
        <w:rPr>
          <w:sz w:val="28"/>
          <w:szCs w:val="28"/>
        </w:rPr>
      </w:pPr>
      <w:r>
        <w:rPr>
          <w:sz w:val="28"/>
          <w:szCs w:val="28"/>
        </w:rPr>
        <w:lastRenderedPageBreak/>
        <w:t>Step 6: Now, create action group and specify action name and other necessary details like displayed name of action.</w:t>
      </w:r>
    </w:p>
    <w:p w14:paraId="7B9736DE" w14:textId="0982307F" w:rsidR="00301530" w:rsidRDefault="00301530" w:rsidP="001F26B4">
      <w:pPr>
        <w:ind w:left="-37"/>
        <w:rPr>
          <w:sz w:val="28"/>
          <w:szCs w:val="28"/>
        </w:rPr>
      </w:pPr>
      <w:r>
        <w:rPr>
          <w:noProof/>
        </w:rPr>
        <w:drawing>
          <wp:inline distT="0" distB="0" distL="0" distR="0" wp14:anchorId="4CAEF958" wp14:editId="4F31949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28B2F05" w14:textId="03122739" w:rsidR="00301530" w:rsidRDefault="00301530" w:rsidP="001F26B4">
      <w:pPr>
        <w:ind w:left="-37"/>
        <w:rPr>
          <w:sz w:val="28"/>
          <w:szCs w:val="28"/>
        </w:rPr>
      </w:pPr>
    </w:p>
    <w:p w14:paraId="6A775D7E" w14:textId="43070941" w:rsidR="00301530" w:rsidRDefault="00301530" w:rsidP="001F26B4">
      <w:pPr>
        <w:ind w:left="-37"/>
        <w:rPr>
          <w:sz w:val="28"/>
          <w:szCs w:val="28"/>
        </w:rPr>
      </w:pPr>
      <w:r>
        <w:rPr>
          <w:sz w:val="28"/>
          <w:szCs w:val="28"/>
        </w:rPr>
        <w:t>Step 7: Now inside notification select Email as notification type and specify email Id in which alert will be send and click on Ok and then click on Create for creating action group.</w:t>
      </w:r>
    </w:p>
    <w:p w14:paraId="7FFAE118" w14:textId="4F15F2B6" w:rsidR="00301530" w:rsidRDefault="00301530" w:rsidP="001F26B4">
      <w:pPr>
        <w:ind w:left="-37"/>
        <w:rPr>
          <w:sz w:val="28"/>
          <w:szCs w:val="28"/>
        </w:rPr>
      </w:pPr>
      <w:r>
        <w:rPr>
          <w:noProof/>
        </w:rPr>
        <w:drawing>
          <wp:inline distT="0" distB="0" distL="0" distR="0" wp14:anchorId="7A26ED2B" wp14:editId="697BD7E2">
            <wp:extent cx="5731510" cy="3680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80460"/>
                    </a:xfrm>
                    <a:prstGeom prst="rect">
                      <a:avLst/>
                    </a:prstGeom>
                  </pic:spPr>
                </pic:pic>
              </a:graphicData>
            </a:graphic>
          </wp:inline>
        </w:drawing>
      </w:r>
    </w:p>
    <w:p w14:paraId="180D0264" w14:textId="46217ABD" w:rsidR="00301530" w:rsidRDefault="00301530" w:rsidP="001F26B4">
      <w:pPr>
        <w:ind w:left="-37"/>
        <w:rPr>
          <w:sz w:val="28"/>
          <w:szCs w:val="28"/>
        </w:rPr>
      </w:pPr>
    </w:p>
    <w:p w14:paraId="0D6E7849" w14:textId="6F1B9384" w:rsidR="00301530" w:rsidRDefault="00301530" w:rsidP="001F26B4">
      <w:pPr>
        <w:ind w:left="-37"/>
        <w:rPr>
          <w:sz w:val="28"/>
          <w:szCs w:val="28"/>
        </w:rPr>
      </w:pPr>
      <w:r>
        <w:rPr>
          <w:sz w:val="28"/>
          <w:szCs w:val="28"/>
        </w:rPr>
        <w:lastRenderedPageBreak/>
        <w:t>Step 8: Hence, alert rule for CPU percentage has been created successfully and you can now keep track of total alert and other related work inside Alert overview page.</w:t>
      </w:r>
    </w:p>
    <w:p w14:paraId="0FF71888" w14:textId="476C38F0" w:rsidR="00301530" w:rsidRDefault="00301530" w:rsidP="001F26B4">
      <w:pPr>
        <w:ind w:left="-37"/>
        <w:rPr>
          <w:sz w:val="28"/>
          <w:szCs w:val="28"/>
        </w:rPr>
      </w:pPr>
      <w:r>
        <w:rPr>
          <w:noProof/>
        </w:rPr>
        <w:drawing>
          <wp:inline distT="0" distB="0" distL="0" distR="0" wp14:anchorId="06FAB76B" wp14:editId="1D4E1622">
            <wp:extent cx="5731510" cy="4099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99560"/>
                    </a:xfrm>
                    <a:prstGeom prst="rect">
                      <a:avLst/>
                    </a:prstGeom>
                  </pic:spPr>
                </pic:pic>
              </a:graphicData>
            </a:graphic>
          </wp:inline>
        </w:drawing>
      </w:r>
    </w:p>
    <w:p w14:paraId="1DD11C11" w14:textId="13F39A57" w:rsidR="00B57F85" w:rsidRDefault="00B57F85" w:rsidP="001F26B4">
      <w:pPr>
        <w:ind w:left="-37"/>
        <w:rPr>
          <w:sz w:val="28"/>
          <w:szCs w:val="28"/>
        </w:rPr>
      </w:pPr>
      <w:r>
        <w:rPr>
          <w:noProof/>
        </w:rPr>
        <w:drawing>
          <wp:inline distT="0" distB="0" distL="0" distR="0" wp14:anchorId="19B9E562" wp14:editId="1829BAE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374C976" w14:textId="546E0084" w:rsidR="00B57F85" w:rsidRDefault="00B57F85" w:rsidP="001F26B4">
      <w:pPr>
        <w:ind w:left="-37"/>
        <w:rPr>
          <w:sz w:val="28"/>
          <w:szCs w:val="28"/>
        </w:rPr>
      </w:pPr>
      <w:r>
        <w:rPr>
          <w:sz w:val="28"/>
          <w:szCs w:val="28"/>
        </w:rPr>
        <w:t>This mail received on email id we entered for alert rule verifies that alert rule is properly created.</w:t>
      </w:r>
    </w:p>
    <w:p w14:paraId="28F38622" w14:textId="77777777" w:rsidR="00301530" w:rsidRDefault="00301530" w:rsidP="001F26B4">
      <w:pPr>
        <w:ind w:left="-37"/>
        <w:rPr>
          <w:sz w:val="28"/>
          <w:szCs w:val="28"/>
        </w:rPr>
      </w:pPr>
    </w:p>
    <w:p w14:paraId="1BA912EE" w14:textId="77777777" w:rsidR="001F26B4" w:rsidRDefault="001F26B4" w:rsidP="001F26B4">
      <w:pPr>
        <w:ind w:left="-37"/>
        <w:rPr>
          <w:sz w:val="28"/>
          <w:szCs w:val="28"/>
        </w:rPr>
      </w:pPr>
    </w:p>
    <w:p w14:paraId="531345A9" w14:textId="77777777" w:rsidR="001F26B4" w:rsidRPr="001F26B4" w:rsidRDefault="001F26B4" w:rsidP="001F26B4">
      <w:pPr>
        <w:ind w:left="-37"/>
        <w:rPr>
          <w:sz w:val="28"/>
          <w:szCs w:val="28"/>
        </w:rPr>
      </w:pPr>
    </w:p>
    <w:p w14:paraId="32C73FBD" w14:textId="77777777" w:rsidR="001F26B4" w:rsidRDefault="001F26B4" w:rsidP="001F26B4">
      <w:pPr>
        <w:ind w:left="-37"/>
      </w:pPr>
    </w:p>
    <w:sectPr w:rsidR="001F26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2B6E30"/>
    <w:multiLevelType w:val="hybridMultilevel"/>
    <w:tmpl w:val="021E98C6"/>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num w:numId="1" w16cid:durableId="268511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6B4"/>
    <w:rsid w:val="0013716C"/>
    <w:rsid w:val="001F26B4"/>
    <w:rsid w:val="00301530"/>
    <w:rsid w:val="00B57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22C69"/>
  <w15:chartTrackingRefBased/>
  <w15:docId w15:val="{44AB7E9D-3505-4115-9816-856341AAB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36"/>
        <w:szCs w:val="36"/>
        <w:lang w:val="en-IN" w:eastAsia="en-US" w:bidi="ar-SA"/>
      </w:rPr>
    </w:rPrDefault>
    <w:pPrDefault>
      <w:pPr>
        <w:spacing w:after="160"/>
        <w:ind w:left="-39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187</Words>
  <Characters>1069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Pareek</dc:creator>
  <cp:keywords/>
  <dc:description/>
  <cp:lastModifiedBy>Sanskar Pareek</cp:lastModifiedBy>
  <cp:revision>2</cp:revision>
  <dcterms:created xsi:type="dcterms:W3CDTF">2022-08-21T20:47:00Z</dcterms:created>
  <dcterms:modified xsi:type="dcterms:W3CDTF">2022-08-22T04:30:00Z</dcterms:modified>
</cp:coreProperties>
</file>