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54CC1" w14:textId="23EA8F96" w:rsidR="0013716C" w:rsidRPr="007957D6" w:rsidRDefault="007957D6">
      <w:pPr>
        <w:rPr>
          <w:sz w:val="44"/>
          <w:szCs w:val="44"/>
          <w:lang w:val="en-US"/>
        </w:rPr>
      </w:pPr>
      <w:r w:rsidRPr="007957D6">
        <w:rPr>
          <w:sz w:val="44"/>
          <w:szCs w:val="44"/>
          <w:lang w:val="en-US"/>
        </w:rPr>
        <w:t>TASK 8:</w:t>
      </w:r>
    </w:p>
    <w:p w14:paraId="7BF50A56" w14:textId="77777777" w:rsidR="007957D6" w:rsidRPr="007957D6" w:rsidRDefault="007957D6" w:rsidP="007957D6">
      <w:pPr>
        <w:pStyle w:val="ListParagraph"/>
        <w:numPr>
          <w:ilvl w:val="0"/>
          <w:numId w:val="1"/>
        </w:numPr>
        <w:rPr>
          <w:lang w:val="en-US"/>
        </w:rPr>
      </w:pPr>
      <w:r w:rsidRPr="007957D6">
        <w:rPr>
          <w:lang w:val="en-US"/>
        </w:rPr>
        <w:t>Learning Load Balancers and its types.</w:t>
      </w:r>
    </w:p>
    <w:p w14:paraId="78933977" w14:textId="636431C0" w:rsidR="007957D6" w:rsidRDefault="007957D6" w:rsidP="007957D6">
      <w:pPr>
        <w:pStyle w:val="ListParagraph"/>
        <w:numPr>
          <w:ilvl w:val="0"/>
          <w:numId w:val="1"/>
        </w:numPr>
        <w:rPr>
          <w:lang w:val="en-US"/>
        </w:rPr>
      </w:pPr>
      <w:r w:rsidRPr="007957D6">
        <w:rPr>
          <w:lang w:val="en-US"/>
        </w:rPr>
        <w:t>Create Internal and External load balancers and test it.</w:t>
      </w:r>
    </w:p>
    <w:p w14:paraId="0A4951D4" w14:textId="39D4F095" w:rsidR="007957D6" w:rsidRDefault="007957D6" w:rsidP="007957D6">
      <w:pPr>
        <w:ind w:left="0"/>
        <w:rPr>
          <w:lang w:val="en-US"/>
        </w:rPr>
      </w:pPr>
    </w:p>
    <w:p w14:paraId="391E514E" w14:textId="301954BA" w:rsidR="007957D6" w:rsidRDefault="007957D6" w:rsidP="007957D6">
      <w:pPr>
        <w:ind w:left="0"/>
        <w:rPr>
          <w:b/>
          <w:bCs/>
          <w:sz w:val="32"/>
          <w:szCs w:val="32"/>
          <w:lang w:val="en-US"/>
        </w:rPr>
      </w:pPr>
      <w:r w:rsidRPr="007957D6">
        <w:rPr>
          <w:b/>
          <w:bCs/>
          <w:sz w:val="32"/>
          <w:szCs w:val="32"/>
          <w:lang w:val="en-US"/>
        </w:rPr>
        <w:t>Learning</w:t>
      </w:r>
      <w:r>
        <w:rPr>
          <w:b/>
          <w:bCs/>
          <w:sz w:val="32"/>
          <w:szCs w:val="32"/>
          <w:lang w:val="en-US"/>
        </w:rPr>
        <w:t>:</w:t>
      </w:r>
    </w:p>
    <w:p w14:paraId="56D437DD" w14:textId="09001822" w:rsidR="007957D6" w:rsidRDefault="007957D6" w:rsidP="007957D6">
      <w:pPr>
        <w:ind w:left="0"/>
        <w:rPr>
          <w:sz w:val="28"/>
          <w:szCs w:val="28"/>
          <w:shd w:val="clear" w:color="auto" w:fill="FFFFFF"/>
        </w:rPr>
      </w:pPr>
      <w:r>
        <w:rPr>
          <w:b/>
          <w:bCs/>
          <w:sz w:val="32"/>
          <w:szCs w:val="32"/>
          <w:lang w:val="en-US"/>
        </w:rPr>
        <w:t xml:space="preserve">Load Balancer – </w:t>
      </w:r>
      <w:r>
        <w:rPr>
          <w:sz w:val="28"/>
          <w:szCs w:val="28"/>
          <w:shd w:val="clear" w:color="auto" w:fill="FFFFFF"/>
        </w:rPr>
        <w:t>Load Balancer is used to distribute</w:t>
      </w:r>
      <w:r w:rsidRPr="007957D6">
        <w:rPr>
          <w:sz w:val="28"/>
          <w:szCs w:val="28"/>
          <w:shd w:val="clear" w:color="auto" w:fill="FFFFFF"/>
        </w:rPr>
        <w:t xml:space="preserve"> a set of tasks over a set of resources, with the aim of making their overall processing more efficient.</w:t>
      </w:r>
    </w:p>
    <w:p w14:paraId="63AA79A3" w14:textId="406CD406" w:rsidR="007957D6" w:rsidRDefault="007957D6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Types of Load Balancer:</w:t>
      </w:r>
    </w:p>
    <w:p w14:paraId="2A0EB376" w14:textId="3BEF008F" w:rsidR="007957D6" w:rsidRPr="007957D6" w:rsidRDefault="007957D6" w:rsidP="007957D6">
      <w:pPr>
        <w:ind w:left="0"/>
        <w:rPr>
          <w:sz w:val="28"/>
          <w:szCs w:val="28"/>
          <w:shd w:val="clear" w:color="auto" w:fill="FFFFFF"/>
        </w:rPr>
      </w:pPr>
      <w:r w:rsidRPr="007957D6">
        <w:rPr>
          <w:b/>
          <w:bCs/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 xml:space="preserve">. </w:t>
      </w:r>
      <w:r w:rsidRPr="007957D6">
        <w:rPr>
          <w:b/>
          <w:bCs/>
          <w:sz w:val="28"/>
          <w:szCs w:val="28"/>
          <w:shd w:val="clear" w:color="auto" w:fill="FFFFFF"/>
        </w:rPr>
        <w:t>Internal Load Balancer</w:t>
      </w:r>
      <w:r>
        <w:rPr>
          <w:sz w:val="28"/>
          <w:szCs w:val="28"/>
          <w:shd w:val="clear" w:color="auto" w:fill="FFFFFF"/>
        </w:rPr>
        <w:t xml:space="preserve">: </w:t>
      </w:r>
      <w:r w:rsidRPr="007957D6">
        <w:rPr>
          <w:sz w:val="28"/>
          <w:szCs w:val="28"/>
          <w:shd w:val="clear" w:color="auto" w:fill="FFFFFF"/>
        </w:rPr>
        <w:t>The internal load balancer is used for internal service discovery and load balancing within the cluster.</w:t>
      </w:r>
    </w:p>
    <w:p w14:paraId="5AF5525A" w14:textId="6CBAF1E5" w:rsidR="007957D6" w:rsidRDefault="007957D6" w:rsidP="007957D6">
      <w:pPr>
        <w:ind w:left="0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</w:rPr>
        <w:t>2.</w:t>
      </w:r>
      <w:r>
        <w:rPr>
          <w:sz w:val="28"/>
          <w:szCs w:val="28"/>
          <w:lang w:val="en-US"/>
        </w:rPr>
        <w:t xml:space="preserve"> </w:t>
      </w:r>
      <w:r w:rsidRPr="007957D6">
        <w:rPr>
          <w:b/>
          <w:bCs/>
          <w:sz w:val="28"/>
          <w:szCs w:val="28"/>
          <w:lang w:val="en-US"/>
        </w:rPr>
        <w:t>External Load Balancer</w:t>
      </w:r>
      <w:r>
        <w:rPr>
          <w:sz w:val="28"/>
          <w:szCs w:val="28"/>
          <w:lang w:val="en-US"/>
        </w:rPr>
        <w:t xml:space="preserve">: </w:t>
      </w:r>
      <w:r w:rsidRPr="007957D6">
        <w:rPr>
          <w:sz w:val="28"/>
          <w:szCs w:val="28"/>
          <w:shd w:val="clear" w:color="auto" w:fill="FFFFFF"/>
        </w:rPr>
        <w:t>The external load balancer is used to route external HTTP traffic into the cluster.</w:t>
      </w:r>
    </w:p>
    <w:p w14:paraId="5ADEBE06" w14:textId="2E2CD24F" w:rsidR="007957D6" w:rsidRDefault="007957D6" w:rsidP="007957D6">
      <w:pPr>
        <w:ind w:left="0"/>
        <w:rPr>
          <w:sz w:val="28"/>
          <w:szCs w:val="28"/>
          <w:shd w:val="clear" w:color="auto" w:fill="FFFFFF"/>
        </w:rPr>
      </w:pPr>
    </w:p>
    <w:p w14:paraId="088CEA48" w14:textId="7B3CF075" w:rsidR="007957D6" w:rsidRDefault="007957D6" w:rsidP="007957D6">
      <w:pPr>
        <w:ind w:left="0"/>
        <w:rPr>
          <w:shd w:val="clear" w:color="auto" w:fill="FFFFFF"/>
        </w:rPr>
      </w:pPr>
      <w:r w:rsidRPr="007957D6">
        <w:rPr>
          <w:shd w:val="clear" w:color="auto" w:fill="FFFFFF"/>
        </w:rPr>
        <w:t xml:space="preserve">Steps to perform </w:t>
      </w:r>
      <w:r>
        <w:rPr>
          <w:shd w:val="clear" w:color="auto" w:fill="FFFFFF"/>
        </w:rPr>
        <w:t>External Load Balancing</w:t>
      </w:r>
      <w:r w:rsidRPr="007957D6">
        <w:rPr>
          <w:shd w:val="clear" w:color="auto" w:fill="FFFFFF"/>
        </w:rPr>
        <w:t>:</w:t>
      </w:r>
    </w:p>
    <w:p w14:paraId="5158A69D" w14:textId="16F7D6D3" w:rsidR="007957D6" w:rsidRDefault="007957D6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Step 1: Create two VM inside virtual network ‘vnet’</w:t>
      </w:r>
    </w:p>
    <w:p w14:paraId="3CF91D04" w14:textId="77777777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</w:p>
    <w:p w14:paraId="4B7B0077" w14:textId="348AABF1" w:rsidR="007957D6" w:rsidRDefault="007957D6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B90BF1E" wp14:editId="102C066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1677" w14:textId="3BDAFD6B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6FD029" wp14:editId="46ED41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B8FA" w14:textId="2A1D371F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</w:p>
    <w:p w14:paraId="3AE70C30" w14:textId="4CCB676D" w:rsidR="00BA641B" w:rsidRDefault="00BA641B" w:rsidP="007957D6">
      <w:pPr>
        <w:ind w:left="0"/>
        <w:rPr>
          <w:color w:val="202124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Step 2: Go to Windows Powershell, run command ‘</w:t>
      </w:r>
      <w:r w:rsidRPr="00BA641B">
        <w:rPr>
          <w:color w:val="202124"/>
          <w:sz w:val="28"/>
          <w:szCs w:val="28"/>
          <w:shd w:val="clear" w:color="auto" w:fill="FFFFFF"/>
        </w:rPr>
        <w:t>Install-WindowsFeature -name Web-Server -IncludeManagementTools</w:t>
      </w:r>
      <w:r>
        <w:rPr>
          <w:color w:val="202124"/>
          <w:sz w:val="28"/>
          <w:szCs w:val="28"/>
          <w:shd w:val="clear" w:color="auto" w:fill="FFFFFF"/>
        </w:rPr>
        <w:t>’ to install Web server(IIS).</w:t>
      </w:r>
    </w:p>
    <w:p w14:paraId="324BA035" w14:textId="77777777" w:rsidR="00BA641B" w:rsidRDefault="00BA641B" w:rsidP="007957D6">
      <w:pPr>
        <w:ind w:left="0"/>
        <w:rPr>
          <w:color w:val="202124"/>
          <w:sz w:val="28"/>
          <w:szCs w:val="28"/>
          <w:shd w:val="clear" w:color="auto" w:fill="FFFFFF"/>
        </w:rPr>
      </w:pPr>
    </w:p>
    <w:p w14:paraId="3A25FC0B" w14:textId="760E4D34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911FCD2" wp14:editId="0FD4E97E">
            <wp:extent cx="5731510" cy="411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BA34" w14:textId="4C9D8859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Step 3: Now go to path C:/inetpub/wwwroot/ and open iisstart file in notepad and add h1 heading inside body tag and write ‘This is VM1’.</w:t>
      </w:r>
    </w:p>
    <w:p w14:paraId="5284AB21" w14:textId="164EEB06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B329C2" wp14:editId="07D1CA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0697" w14:textId="1258BEA7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</w:p>
    <w:p w14:paraId="7196C071" w14:textId="6F2CE100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Step 4: Now perform step 2 to 4 in vm2.</w:t>
      </w:r>
    </w:p>
    <w:p w14:paraId="27C09DA9" w14:textId="236D1C29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</w:p>
    <w:p w14:paraId="2BDE1A7A" w14:textId="5E9A2B95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Step 5: Now create public load balancer.</w:t>
      </w:r>
    </w:p>
    <w:p w14:paraId="5B86EA43" w14:textId="36DB6CDE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A924ED7" wp14:editId="3364A35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AD4" w14:textId="75FF7A1C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</w:p>
    <w:p w14:paraId="64FC6EDE" w14:textId="476F1660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Step 6: Add frontend IP configuration</w:t>
      </w:r>
      <w:r w:rsidR="003F0BBA">
        <w:rPr>
          <w:sz w:val="28"/>
          <w:szCs w:val="28"/>
          <w:shd w:val="clear" w:color="auto" w:fill="FFFFFF"/>
        </w:rPr>
        <w:t xml:space="preserve"> with name ‘frontendip’.</w:t>
      </w:r>
    </w:p>
    <w:p w14:paraId="6DE891E6" w14:textId="2721F169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7D9E056" wp14:editId="78BA88E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22AF" w14:textId="4A3A6FBC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</w:p>
    <w:p w14:paraId="3EDD692C" w14:textId="510A9A53" w:rsidR="00BA641B" w:rsidRDefault="00BA641B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Step 7: </w:t>
      </w:r>
      <w:r w:rsidR="003F0BBA">
        <w:rPr>
          <w:sz w:val="28"/>
          <w:szCs w:val="28"/>
          <w:shd w:val="clear" w:color="auto" w:fill="FFFFFF"/>
        </w:rPr>
        <w:t>After that, Add Backend pools and select vnet (virtual network) and inside that add both VM vm1 and vm2 and then click on save.</w:t>
      </w:r>
    </w:p>
    <w:p w14:paraId="1ECF3566" w14:textId="77777777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</w:p>
    <w:p w14:paraId="60449C34" w14:textId="12BF26A3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AB09CB2" wp14:editId="16BAAE58">
            <wp:extent cx="5731510" cy="3756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E553" w14:textId="2A1F7E24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</w:p>
    <w:p w14:paraId="1536EE84" w14:textId="4D5BAF48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Step 8: GO to health probe and Add health probe with name ‘hp1’ .</w:t>
      </w:r>
    </w:p>
    <w:p w14:paraId="5160477B" w14:textId="79890FF6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A840954" wp14:editId="5D574F4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40EA" w14:textId="2E64FDE4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</w:p>
    <w:p w14:paraId="7FCAEDB3" w14:textId="23AACF25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Step 9: Now add load balancing rule and specify backend port, health probe and other details as shown below.</w:t>
      </w:r>
    </w:p>
    <w:p w14:paraId="6AD9719D" w14:textId="4924A112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FE4D5FA" wp14:editId="77606C38">
            <wp:extent cx="5731510" cy="41833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0BC7" w14:textId="237FE194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Step 10: Using public IP of vm1 and pasting on web browser, access the website</w:t>
      </w:r>
    </w:p>
    <w:p w14:paraId="7BFDBB03" w14:textId="04DEB67C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DAA67B8" wp14:editId="051EACF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86F5" w14:textId="60BD33AC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Step 11: Now stop vm1 virtual machine to check load balancer is working correctly.</w:t>
      </w:r>
    </w:p>
    <w:p w14:paraId="55742A3F" w14:textId="185B4410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If the load balancer is working correctly then when we refresh the website it should redirect us to vm2 website as vm1 is not working currently.</w:t>
      </w:r>
    </w:p>
    <w:p w14:paraId="004EE7AB" w14:textId="6D8790C6" w:rsidR="003F0BBA" w:rsidRDefault="003F0BBA" w:rsidP="007957D6">
      <w:pPr>
        <w:ind w:left="0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E4AF77D" wp14:editId="28089D4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E315" w14:textId="1AE3033B" w:rsidR="007957D6" w:rsidRPr="00FA4671" w:rsidRDefault="00FA4671" w:rsidP="007957D6">
      <w:pPr>
        <w:ind w:left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Here in above image public IP pasted on web browser which is redirecting us to vm2 website is actually vm1 public IP/</w:t>
      </w:r>
    </w:p>
    <w:sectPr w:rsidR="007957D6" w:rsidRPr="00FA4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14A2F"/>
    <w:multiLevelType w:val="hybridMultilevel"/>
    <w:tmpl w:val="7772DA10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2138646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7D6"/>
    <w:rsid w:val="0013716C"/>
    <w:rsid w:val="003F0BBA"/>
    <w:rsid w:val="007957D6"/>
    <w:rsid w:val="00BA641B"/>
    <w:rsid w:val="00FA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0524"/>
  <w15:chartTrackingRefBased/>
  <w15:docId w15:val="{7C256477-F2E4-43A4-A9F5-C8F148BF8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2022-08-22T19:21:00Z</dcterms:created>
  <dcterms:modified xsi:type="dcterms:W3CDTF">2022-08-22T19:42:00Z</dcterms:modified>
</cp:coreProperties>
</file>