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EE801" w14:textId="7A1F3B7C" w:rsidR="004D2088" w:rsidRPr="004D2088" w:rsidRDefault="004D2088" w:rsidP="004D2088">
      <w:pPr>
        <w:jc w:val="center"/>
        <w:rPr>
          <w:sz w:val="48"/>
          <w:szCs w:val="48"/>
        </w:rPr>
      </w:pPr>
      <w:r w:rsidRPr="004D2088">
        <w:rPr>
          <w:sz w:val="48"/>
          <w:szCs w:val="48"/>
        </w:rPr>
        <w:t>Currency Detection system using OpenCV and Python</w:t>
      </w:r>
    </w:p>
    <w:p w14:paraId="17B853D4" w14:textId="2654AE8E" w:rsidR="004D2088" w:rsidRPr="004D2088" w:rsidRDefault="004D2088" w:rsidP="004D2088">
      <w:pPr>
        <w:jc w:val="both"/>
        <w:rPr>
          <w:sz w:val="28"/>
          <w:szCs w:val="28"/>
        </w:rPr>
      </w:pPr>
      <w:r w:rsidRPr="004D2088">
        <w:rPr>
          <w:sz w:val="28"/>
          <w:szCs w:val="28"/>
        </w:rPr>
        <w:t>Group members</w:t>
      </w:r>
      <w:r>
        <w:rPr>
          <w:sz w:val="28"/>
          <w:szCs w:val="28"/>
        </w:rPr>
        <w:t xml:space="preserve"> </w:t>
      </w:r>
      <w:r w:rsidRPr="004D2088">
        <w:rPr>
          <w:sz w:val="28"/>
          <w:szCs w:val="28"/>
        </w:rPr>
        <w:t xml:space="preserve">:- </w:t>
      </w:r>
    </w:p>
    <w:tbl>
      <w:tblPr>
        <w:tblStyle w:val="TableGrid"/>
        <w:tblW w:w="0" w:type="auto"/>
        <w:tblLook w:val="04A0" w:firstRow="1" w:lastRow="0" w:firstColumn="1" w:lastColumn="0" w:noHBand="0" w:noVBand="1"/>
      </w:tblPr>
      <w:tblGrid>
        <w:gridCol w:w="988"/>
        <w:gridCol w:w="4252"/>
        <w:gridCol w:w="2410"/>
        <w:gridCol w:w="1366"/>
      </w:tblGrid>
      <w:tr w:rsidR="004D2088" w:rsidRPr="004D2088" w14:paraId="00F10BE7" w14:textId="77777777" w:rsidTr="004D2088">
        <w:tc>
          <w:tcPr>
            <w:tcW w:w="988" w:type="dxa"/>
          </w:tcPr>
          <w:p w14:paraId="7A310F43" w14:textId="1A7C7840" w:rsidR="004D2088" w:rsidRPr="004D2088" w:rsidRDefault="004D2088" w:rsidP="004D2088">
            <w:pPr>
              <w:jc w:val="center"/>
              <w:rPr>
                <w:sz w:val="28"/>
                <w:szCs w:val="28"/>
              </w:rPr>
            </w:pPr>
            <w:r w:rsidRPr="004D2088">
              <w:rPr>
                <w:sz w:val="28"/>
                <w:szCs w:val="28"/>
              </w:rPr>
              <w:t>S. No.</w:t>
            </w:r>
          </w:p>
        </w:tc>
        <w:tc>
          <w:tcPr>
            <w:tcW w:w="4252" w:type="dxa"/>
          </w:tcPr>
          <w:p w14:paraId="47236FC1" w14:textId="14D12FB5" w:rsidR="004D2088" w:rsidRPr="004D2088" w:rsidRDefault="004D2088" w:rsidP="004D2088">
            <w:pPr>
              <w:jc w:val="center"/>
              <w:rPr>
                <w:sz w:val="28"/>
                <w:szCs w:val="28"/>
              </w:rPr>
            </w:pPr>
            <w:r w:rsidRPr="004D2088">
              <w:rPr>
                <w:sz w:val="28"/>
                <w:szCs w:val="28"/>
              </w:rPr>
              <w:t>Name</w:t>
            </w:r>
          </w:p>
        </w:tc>
        <w:tc>
          <w:tcPr>
            <w:tcW w:w="2410" w:type="dxa"/>
          </w:tcPr>
          <w:p w14:paraId="3583270A" w14:textId="070AE3AE" w:rsidR="004D2088" w:rsidRPr="004D2088" w:rsidRDefault="004D2088" w:rsidP="004D2088">
            <w:pPr>
              <w:jc w:val="center"/>
              <w:rPr>
                <w:sz w:val="28"/>
                <w:szCs w:val="28"/>
              </w:rPr>
            </w:pPr>
            <w:r w:rsidRPr="004D2088">
              <w:rPr>
                <w:sz w:val="28"/>
                <w:szCs w:val="28"/>
              </w:rPr>
              <w:t>Scholar No.</w:t>
            </w:r>
          </w:p>
        </w:tc>
        <w:tc>
          <w:tcPr>
            <w:tcW w:w="1366" w:type="dxa"/>
          </w:tcPr>
          <w:p w14:paraId="037D8201" w14:textId="60E0E53A" w:rsidR="004D2088" w:rsidRPr="004D2088" w:rsidRDefault="004D2088" w:rsidP="004D2088">
            <w:pPr>
              <w:jc w:val="center"/>
              <w:rPr>
                <w:sz w:val="28"/>
                <w:szCs w:val="28"/>
              </w:rPr>
            </w:pPr>
            <w:r w:rsidRPr="004D2088">
              <w:rPr>
                <w:sz w:val="28"/>
                <w:szCs w:val="28"/>
              </w:rPr>
              <w:t>Branch</w:t>
            </w:r>
          </w:p>
        </w:tc>
      </w:tr>
      <w:tr w:rsidR="004D2088" w:rsidRPr="004D2088" w14:paraId="47FCCC3C" w14:textId="77777777" w:rsidTr="004D2088">
        <w:tc>
          <w:tcPr>
            <w:tcW w:w="988" w:type="dxa"/>
          </w:tcPr>
          <w:p w14:paraId="3A623E7D" w14:textId="446C1D66" w:rsidR="004D2088" w:rsidRPr="004D2088" w:rsidRDefault="004D2088" w:rsidP="004D2088">
            <w:pPr>
              <w:pStyle w:val="ListParagraph"/>
              <w:numPr>
                <w:ilvl w:val="0"/>
                <w:numId w:val="2"/>
              </w:numPr>
              <w:jc w:val="center"/>
              <w:rPr>
                <w:sz w:val="28"/>
                <w:szCs w:val="28"/>
              </w:rPr>
            </w:pPr>
          </w:p>
        </w:tc>
        <w:tc>
          <w:tcPr>
            <w:tcW w:w="4252" w:type="dxa"/>
          </w:tcPr>
          <w:p w14:paraId="66040345" w14:textId="4A2AEE30" w:rsidR="004D2088" w:rsidRPr="004D2088" w:rsidRDefault="004D2088" w:rsidP="004D2088">
            <w:pPr>
              <w:jc w:val="center"/>
              <w:rPr>
                <w:sz w:val="28"/>
                <w:szCs w:val="28"/>
              </w:rPr>
            </w:pPr>
            <w:r w:rsidRPr="004D2088">
              <w:rPr>
                <w:sz w:val="28"/>
                <w:szCs w:val="28"/>
              </w:rPr>
              <w:t xml:space="preserve">Sanskar </w:t>
            </w:r>
            <w:proofErr w:type="spellStart"/>
            <w:r w:rsidRPr="004D2088">
              <w:rPr>
                <w:sz w:val="28"/>
                <w:szCs w:val="28"/>
              </w:rPr>
              <w:t>Sahu</w:t>
            </w:r>
            <w:proofErr w:type="spellEnd"/>
          </w:p>
        </w:tc>
        <w:tc>
          <w:tcPr>
            <w:tcW w:w="2410" w:type="dxa"/>
          </w:tcPr>
          <w:p w14:paraId="42FE6CC5" w14:textId="6DC22A07" w:rsidR="004D2088" w:rsidRPr="004D2088" w:rsidRDefault="004D2088" w:rsidP="004D2088">
            <w:pPr>
              <w:jc w:val="center"/>
              <w:rPr>
                <w:sz w:val="28"/>
                <w:szCs w:val="28"/>
              </w:rPr>
            </w:pPr>
            <w:r w:rsidRPr="004D2088">
              <w:rPr>
                <w:sz w:val="28"/>
                <w:szCs w:val="28"/>
              </w:rPr>
              <w:t>17U03038</w:t>
            </w:r>
          </w:p>
        </w:tc>
        <w:tc>
          <w:tcPr>
            <w:tcW w:w="1366" w:type="dxa"/>
          </w:tcPr>
          <w:p w14:paraId="359FA153" w14:textId="2FDE9093" w:rsidR="004D2088" w:rsidRPr="004D2088" w:rsidRDefault="004D2088" w:rsidP="004D2088">
            <w:pPr>
              <w:jc w:val="center"/>
              <w:rPr>
                <w:sz w:val="28"/>
                <w:szCs w:val="28"/>
              </w:rPr>
            </w:pPr>
            <w:r w:rsidRPr="004D2088">
              <w:rPr>
                <w:sz w:val="28"/>
                <w:szCs w:val="28"/>
              </w:rPr>
              <w:t>IT</w:t>
            </w:r>
          </w:p>
        </w:tc>
      </w:tr>
      <w:tr w:rsidR="004D2088" w:rsidRPr="004D2088" w14:paraId="2F1D019B" w14:textId="77777777" w:rsidTr="004D2088">
        <w:tc>
          <w:tcPr>
            <w:tcW w:w="988" w:type="dxa"/>
          </w:tcPr>
          <w:p w14:paraId="483406E4" w14:textId="0213EF72" w:rsidR="004D2088" w:rsidRPr="004D2088" w:rsidRDefault="004D2088" w:rsidP="004D2088">
            <w:pPr>
              <w:pStyle w:val="ListParagraph"/>
              <w:numPr>
                <w:ilvl w:val="0"/>
                <w:numId w:val="2"/>
              </w:numPr>
              <w:jc w:val="center"/>
              <w:rPr>
                <w:sz w:val="28"/>
                <w:szCs w:val="28"/>
              </w:rPr>
            </w:pPr>
          </w:p>
        </w:tc>
        <w:tc>
          <w:tcPr>
            <w:tcW w:w="4252" w:type="dxa"/>
          </w:tcPr>
          <w:p w14:paraId="0EF944A7" w14:textId="45E9C2AF" w:rsidR="004D2088" w:rsidRPr="004D2088" w:rsidRDefault="004D2088" w:rsidP="004D2088">
            <w:pPr>
              <w:jc w:val="center"/>
              <w:rPr>
                <w:sz w:val="28"/>
                <w:szCs w:val="28"/>
              </w:rPr>
            </w:pPr>
            <w:r w:rsidRPr="004D2088">
              <w:rPr>
                <w:sz w:val="28"/>
                <w:szCs w:val="28"/>
              </w:rPr>
              <w:t>Rahul Yadav</w:t>
            </w:r>
          </w:p>
        </w:tc>
        <w:tc>
          <w:tcPr>
            <w:tcW w:w="2410" w:type="dxa"/>
          </w:tcPr>
          <w:p w14:paraId="0BCB7CC2" w14:textId="3CD8A7EB" w:rsidR="004D2088" w:rsidRPr="004D2088" w:rsidRDefault="004D2088" w:rsidP="004D2088">
            <w:pPr>
              <w:jc w:val="center"/>
              <w:rPr>
                <w:sz w:val="28"/>
                <w:szCs w:val="28"/>
              </w:rPr>
            </w:pPr>
            <w:r w:rsidRPr="004D2088">
              <w:rPr>
                <w:sz w:val="28"/>
                <w:szCs w:val="28"/>
              </w:rPr>
              <w:t>17U03045</w:t>
            </w:r>
          </w:p>
        </w:tc>
        <w:tc>
          <w:tcPr>
            <w:tcW w:w="1366" w:type="dxa"/>
          </w:tcPr>
          <w:p w14:paraId="187DD9E6" w14:textId="77400B56" w:rsidR="004D2088" w:rsidRPr="004D2088" w:rsidRDefault="004D2088" w:rsidP="004D2088">
            <w:pPr>
              <w:jc w:val="center"/>
              <w:rPr>
                <w:sz w:val="28"/>
                <w:szCs w:val="28"/>
              </w:rPr>
            </w:pPr>
            <w:r w:rsidRPr="004D2088">
              <w:rPr>
                <w:sz w:val="28"/>
                <w:szCs w:val="28"/>
              </w:rPr>
              <w:t>IT</w:t>
            </w:r>
          </w:p>
        </w:tc>
      </w:tr>
      <w:tr w:rsidR="004D2088" w:rsidRPr="004D2088" w14:paraId="45113951" w14:textId="77777777" w:rsidTr="004D2088">
        <w:tc>
          <w:tcPr>
            <w:tcW w:w="988" w:type="dxa"/>
          </w:tcPr>
          <w:p w14:paraId="06D361DE" w14:textId="749C55F8" w:rsidR="004D2088" w:rsidRPr="004D2088" w:rsidRDefault="004D2088" w:rsidP="004D2088">
            <w:pPr>
              <w:pStyle w:val="ListParagraph"/>
              <w:numPr>
                <w:ilvl w:val="0"/>
                <w:numId w:val="2"/>
              </w:numPr>
              <w:jc w:val="center"/>
              <w:rPr>
                <w:sz w:val="28"/>
                <w:szCs w:val="28"/>
              </w:rPr>
            </w:pPr>
          </w:p>
        </w:tc>
        <w:tc>
          <w:tcPr>
            <w:tcW w:w="4252" w:type="dxa"/>
          </w:tcPr>
          <w:p w14:paraId="765E2ADB" w14:textId="04FB35FD" w:rsidR="004D2088" w:rsidRPr="004D2088" w:rsidRDefault="004D2088" w:rsidP="004D2088">
            <w:pPr>
              <w:jc w:val="center"/>
              <w:rPr>
                <w:sz w:val="28"/>
                <w:szCs w:val="28"/>
              </w:rPr>
            </w:pPr>
            <w:r w:rsidRPr="004D2088">
              <w:rPr>
                <w:sz w:val="28"/>
                <w:szCs w:val="28"/>
              </w:rPr>
              <w:t>Vikas Kumar</w:t>
            </w:r>
          </w:p>
        </w:tc>
        <w:tc>
          <w:tcPr>
            <w:tcW w:w="2410" w:type="dxa"/>
          </w:tcPr>
          <w:p w14:paraId="159F1004" w14:textId="1C6BF0F9" w:rsidR="004D2088" w:rsidRPr="004D2088" w:rsidRDefault="004D2088" w:rsidP="004D2088">
            <w:pPr>
              <w:jc w:val="center"/>
              <w:rPr>
                <w:sz w:val="28"/>
                <w:szCs w:val="28"/>
              </w:rPr>
            </w:pPr>
            <w:r w:rsidRPr="004D2088">
              <w:rPr>
                <w:sz w:val="28"/>
                <w:szCs w:val="28"/>
              </w:rPr>
              <w:t>17U03043</w:t>
            </w:r>
          </w:p>
        </w:tc>
        <w:tc>
          <w:tcPr>
            <w:tcW w:w="1366" w:type="dxa"/>
          </w:tcPr>
          <w:p w14:paraId="1236380E" w14:textId="65DEEC5B" w:rsidR="004D2088" w:rsidRPr="004D2088" w:rsidRDefault="004D2088" w:rsidP="004D2088">
            <w:pPr>
              <w:jc w:val="center"/>
              <w:rPr>
                <w:sz w:val="28"/>
                <w:szCs w:val="28"/>
              </w:rPr>
            </w:pPr>
            <w:r w:rsidRPr="004D2088">
              <w:rPr>
                <w:sz w:val="28"/>
                <w:szCs w:val="28"/>
              </w:rPr>
              <w:t>IT</w:t>
            </w:r>
          </w:p>
        </w:tc>
      </w:tr>
      <w:tr w:rsidR="004D2088" w:rsidRPr="004D2088" w14:paraId="73833EE0" w14:textId="77777777" w:rsidTr="004D2088">
        <w:tc>
          <w:tcPr>
            <w:tcW w:w="988" w:type="dxa"/>
          </w:tcPr>
          <w:p w14:paraId="259AF367" w14:textId="21A51AB5" w:rsidR="004D2088" w:rsidRPr="004D2088" w:rsidRDefault="004D2088" w:rsidP="004D2088">
            <w:pPr>
              <w:pStyle w:val="ListParagraph"/>
              <w:numPr>
                <w:ilvl w:val="0"/>
                <w:numId w:val="2"/>
              </w:numPr>
              <w:jc w:val="center"/>
              <w:rPr>
                <w:sz w:val="28"/>
                <w:szCs w:val="28"/>
              </w:rPr>
            </w:pPr>
          </w:p>
        </w:tc>
        <w:tc>
          <w:tcPr>
            <w:tcW w:w="4252" w:type="dxa"/>
          </w:tcPr>
          <w:p w14:paraId="4478852B" w14:textId="2039DDA4" w:rsidR="004D2088" w:rsidRPr="004D2088" w:rsidRDefault="004D2088" w:rsidP="004D2088">
            <w:pPr>
              <w:jc w:val="center"/>
              <w:rPr>
                <w:sz w:val="28"/>
                <w:szCs w:val="28"/>
              </w:rPr>
            </w:pPr>
            <w:proofErr w:type="spellStart"/>
            <w:r w:rsidRPr="004D2088">
              <w:rPr>
                <w:sz w:val="28"/>
                <w:szCs w:val="28"/>
              </w:rPr>
              <w:t>Manika</w:t>
            </w:r>
            <w:proofErr w:type="spellEnd"/>
            <w:r w:rsidRPr="004D2088">
              <w:rPr>
                <w:sz w:val="28"/>
                <w:szCs w:val="28"/>
              </w:rPr>
              <w:t xml:space="preserve"> Shrivastava</w:t>
            </w:r>
          </w:p>
        </w:tc>
        <w:tc>
          <w:tcPr>
            <w:tcW w:w="2410" w:type="dxa"/>
          </w:tcPr>
          <w:p w14:paraId="5E9998C9" w14:textId="3C286D57" w:rsidR="004D2088" w:rsidRPr="004D2088" w:rsidRDefault="004D2088" w:rsidP="004D2088">
            <w:pPr>
              <w:jc w:val="center"/>
              <w:rPr>
                <w:sz w:val="28"/>
                <w:szCs w:val="28"/>
              </w:rPr>
            </w:pPr>
            <w:r w:rsidRPr="004D2088">
              <w:rPr>
                <w:sz w:val="28"/>
                <w:szCs w:val="28"/>
              </w:rPr>
              <w:t>17U02035</w:t>
            </w:r>
          </w:p>
        </w:tc>
        <w:tc>
          <w:tcPr>
            <w:tcW w:w="1366" w:type="dxa"/>
          </w:tcPr>
          <w:p w14:paraId="458752E0" w14:textId="06C45DDE" w:rsidR="004D2088" w:rsidRPr="004D2088" w:rsidRDefault="004D2088" w:rsidP="004D2088">
            <w:pPr>
              <w:jc w:val="center"/>
              <w:rPr>
                <w:sz w:val="28"/>
                <w:szCs w:val="28"/>
              </w:rPr>
            </w:pPr>
            <w:r w:rsidRPr="004D2088">
              <w:rPr>
                <w:sz w:val="28"/>
                <w:szCs w:val="28"/>
              </w:rPr>
              <w:t>CS</w:t>
            </w:r>
          </w:p>
        </w:tc>
      </w:tr>
    </w:tbl>
    <w:p w14:paraId="07D934E2" w14:textId="77777777" w:rsidR="004D2088" w:rsidRPr="004D2088" w:rsidRDefault="004D2088" w:rsidP="004D2088">
      <w:pPr>
        <w:jc w:val="center"/>
        <w:rPr>
          <w:sz w:val="28"/>
          <w:szCs w:val="28"/>
        </w:rPr>
      </w:pPr>
    </w:p>
    <w:p w14:paraId="341521EC" w14:textId="27B4996E" w:rsidR="004D2088" w:rsidRPr="004D2088" w:rsidRDefault="004D2088" w:rsidP="004D2088">
      <w:pPr>
        <w:jc w:val="both"/>
        <w:rPr>
          <w:sz w:val="28"/>
          <w:szCs w:val="28"/>
        </w:rPr>
      </w:pPr>
      <w:r w:rsidRPr="004D2088">
        <w:rPr>
          <w:sz w:val="28"/>
          <w:szCs w:val="28"/>
        </w:rPr>
        <w:t>This project focusses on telling the currency and the denomination of the notes taken as image. It can take input via saved images and as well as via web cam. It consists of two folders</w:t>
      </w:r>
      <w:r>
        <w:rPr>
          <w:sz w:val="28"/>
          <w:szCs w:val="28"/>
        </w:rPr>
        <w:t xml:space="preserve"> </w:t>
      </w:r>
      <w:r w:rsidRPr="004D2088">
        <w:rPr>
          <w:sz w:val="28"/>
          <w:szCs w:val="28"/>
        </w:rPr>
        <w:t xml:space="preserve">:- </w:t>
      </w:r>
    </w:p>
    <w:p w14:paraId="29C332DA" w14:textId="75D9C72C" w:rsidR="004D2088" w:rsidRPr="004D2088" w:rsidRDefault="004D2088" w:rsidP="004D2088">
      <w:pPr>
        <w:jc w:val="both"/>
        <w:rPr>
          <w:sz w:val="28"/>
          <w:szCs w:val="28"/>
        </w:rPr>
      </w:pPr>
      <w:r w:rsidRPr="004D2088">
        <w:rPr>
          <w:sz w:val="28"/>
          <w:szCs w:val="28"/>
        </w:rPr>
        <w:t xml:space="preserve">1. Sample- It consists of the dataset images and is currently holding only </w:t>
      </w:r>
      <w:r>
        <w:rPr>
          <w:sz w:val="28"/>
          <w:szCs w:val="28"/>
        </w:rPr>
        <w:t>I</w:t>
      </w:r>
      <w:r w:rsidRPr="004D2088">
        <w:rPr>
          <w:sz w:val="28"/>
          <w:szCs w:val="28"/>
        </w:rPr>
        <w:t xml:space="preserve">ndian and </w:t>
      </w:r>
      <w:r>
        <w:rPr>
          <w:sz w:val="28"/>
          <w:szCs w:val="28"/>
        </w:rPr>
        <w:t>R</w:t>
      </w:r>
      <w:r w:rsidRPr="004D2088">
        <w:rPr>
          <w:sz w:val="28"/>
          <w:szCs w:val="28"/>
        </w:rPr>
        <w:t>omanian currency images.</w:t>
      </w:r>
    </w:p>
    <w:p w14:paraId="4082A00D" w14:textId="1F32864C" w:rsidR="004D2088" w:rsidRPr="004D2088" w:rsidRDefault="004D2088" w:rsidP="004D2088">
      <w:pPr>
        <w:jc w:val="both"/>
        <w:rPr>
          <w:sz w:val="28"/>
          <w:szCs w:val="28"/>
        </w:rPr>
      </w:pPr>
      <w:r w:rsidRPr="004D2088">
        <w:rPr>
          <w:sz w:val="28"/>
          <w:szCs w:val="28"/>
        </w:rPr>
        <w:t xml:space="preserve">2. Backup- Consists of some sampled images that can be browsed and selected via </w:t>
      </w:r>
      <w:r>
        <w:rPr>
          <w:sz w:val="28"/>
          <w:szCs w:val="28"/>
        </w:rPr>
        <w:t>GUI</w:t>
      </w:r>
      <w:r w:rsidRPr="004D2088">
        <w:rPr>
          <w:sz w:val="28"/>
          <w:szCs w:val="28"/>
        </w:rPr>
        <w:t xml:space="preserve"> to identify the currency and denomination.</w:t>
      </w:r>
    </w:p>
    <w:p w14:paraId="6E42D7CE" w14:textId="03A48473" w:rsidR="004D2088" w:rsidRPr="004D2088" w:rsidRDefault="004D2088" w:rsidP="004D2088">
      <w:pPr>
        <w:jc w:val="both"/>
        <w:rPr>
          <w:sz w:val="28"/>
          <w:szCs w:val="28"/>
        </w:rPr>
      </w:pPr>
      <w:r w:rsidRPr="004D2088">
        <w:rPr>
          <w:sz w:val="28"/>
          <w:szCs w:val="28"/>
        </w:rPr>
        <w:t xml:space="preserve">Then the folder consists of four python files which includes the coding part of it in which As a feature extractor I have used ORB along with </w:t>
      </w:r>
      <w:proofErr w:type="spellStart"/>
      <w:r w:rsidRPr="004D2088">
        <w:rPr>
          <w:sz w:val="28"/>
          <w:szCs w:val="28"/>
        </w:rPr>
        <w:t>BFmatcher</w:t>
      </w:r>
      <w:proofErr w:type="spellEnd"/>
      <w:r w:rsidRPr="004D2088">
        <w:rPr>
          <w:sz w:val="28"/>
          <w:szCs w:val="28"/>
        </w:rPr>
        <w:t xml:space="preserve"> and the GUI is written in </w:t>
      </w:r>
      <w:proofErr w:type="spellStart"/>
      <w:r w:rsidRPr="004D2088">
        <w:rPr>
          <w:sz w:val="28"/>
          <w:szCs w:val="28"/>
        </w:rPr>
        <w:t>tkinter</w:t>
      </w:r>
      <w:proofErr w:type="spellEnd"/>
      <w:r w:rsidRPr="004D2088">
        <w:rPr>
          <w:sz w:val="28"/>
          <w:szCs w:val="28"/>
        </w:rPr>
        <w:t xml:space="preserve"> with </w:t>
      </w:r>
      <w:r>
        <w:rPr>
          <w:sz w:val="28"/>
          <w:szCs w:val="28"/>
        </w:rPr>
        <w:t>TTK</w:t>
      </w:r>
      <w:r w:rsidRPr="004D2088">
        <w:rPr>
          <w:sz w:val="28"/>
          <w:szCs w:val="28"/>
        </w:rPr>
        <w:t xml:space="preserve"> widgets</w:t>
      </w:r>
      <w:r>
        <w:rPr>
          <w:sz w:val="28"/>
          <w:szCs w:val="28"/>
        </w:rPr>
        <w:t xml:space="preserve"> </w:t>
      </w:r>
      <w:r w:rsidRPr="004D2088">
        <w:rPr>
          <w:sz w:val="28"/>
          <w:szCs w:val="28"/>
        </w:rPr>
        <w:t>(system theme)</w:t>
      </w:r>
      <w:r>
        <w:rPr>
          <w:sz w:val="28"/>
          <w:szCs w:val="28"/>
        </w:rPr>
        <w:t xml:space="preserve"> </w:t>
      </w:r>
      <w:r w:rsidRPr="004D2088">
        <w:rPr>
          <w:sz w:val="28"/>
          <w:szCs w:val="28"/>
        </w:rPr>
        <w:t>:-</w:t>
      </w:r>
    </w:p>
    <w:p w14:paraId="155DE5CF" w14:textId="7598D807" w:rsidR="004D2088" w:rsidRPr="004D2088" w:rsidRDefault="004D2088" w:rsidP="004D2088">
      <w:pPr>
        <w:jc w:val="both"/>
        <w:rPr>
          <w:sz w:val="28"/>
          <w:szCs w:val="28"/>
        </w:rPr>
      </w:pPr>
      <w:r w:rsidRPr="004D2088">
        <w:rPr>
          <w:sz w:val="28"/>
          <w:szCs w:val="28"/>
        </w:rPr>
        <w:t>1. util.py- In this the images present the sample folder is being trained and prep</w:t>
      </w:r>
      <w:r>
        <w:rPr>
          <w:sz w:val="28"/>
          <w:szCs w:val="28"/>
        </w:rPr>
        <w:t>ared</w:t>
      </w:r>
      <w:r w:rsidRPr="004D2088">
        <w:rPr>
          <w:sz w:val="28"/>
          <w:szCs w:val="28"/>
        </w:rPr>
        <w:t>.</w:t>
      </w:r>
    </w:p>
    <w:p w14:paraId="4E46064C" w14:textId="40315509" w:rsidR="004D2088" w:rsidRPr="004D2088" w:rsidRDefault="004D2088" w:rsidP="004D2088">
      <w:pPr>
        <w:jc w:val="both"/>
        <w:rPr>
          <w:sz w:val="28"/>
          <w:szCs w:val="28"/>
        </w:rPr>
      </w:pPr>
      <w:r w:rsidRPr="004D2088">
        <w:rPr>
          <w:sz w:val="28"/>
          <w:szCs w:val="28"/>
        </w:rPr>
        <w:t>2. Config.py- Is used for basic purpose like close key or for adjusting image contrast, etc. Includes the operations performed on image while its training and comparison.</w:t>
      </w:r>
    </w:p>
    <w:p w14:paraId="6F6C721D" w14:textId="77777777" w:rsidR="004D2088" w:rsidRPr="004D2088" w:rsidRDefault="004D2088" w:rsidP="004D2088">
      <w:pPr>
        <w:jc w:val="both"/>
        <w:rPr>
          <w:sz w:val="28"/>
          <w:szCs w:val="28"/>
        </w:rPr>
      </w:pPr>
      <w:r w:rsidRPr="004D2088">
        <w:rPr>
          <w:sz w:val="28"/>
          <w:szCs w:val="28"/>
        </w:rPr>
        <w:t>3. Detector.py- In this the image taken as input is compared with all the images stored as dataset and accordingly the result is decided.</w:t>
      </w:r>
    </w:p>
    <w:p w14:paraId="2E62C0F1" w14:textId="77777777" w:rsidR="004D2088" w:rsidRPr="004D2088" w:rsidRDefault="004D2088" w:rsidP="004D2088">
      <w:pPr>
        <w:jc w:val="both"/>
        <w:rPr>
          <w:sz w:val="28"/>
          <w:szCs w:val="28"/>
        </w:rPr>
      </w:pPr>
      <w:r w:rsidRPr="004D2088">
        <w:rPr>
          <w:sz w:val="28"/>
          <w:szCs w:val="28"/>
        </w:rPr>
        <w:t>4. Gui.py- In this a graphical user interface is given to take image as input.</w:t>
      </w:r>
    </w:p>
    <w:p w14:paraId="1D90A183" w14:textId="77777777" w:rsidR="004D2088" w:rsidRPr="004D2088" w:rsidRDefault="004D2088" w:rsidP="004D2088">
      <w:pPr>
        <w:jc w:val="both"/>
        <w:rPr>
          <w:sz w:val="28"/>
          <w:szCs w:val="28"/>
        </w:rPr>
      </w:pPr>
    </w:p>
    <w:p w14:paraId="5090EEC3" w14:textId="77777777" w:rsidR="004D2088" w:rsidRPr="004D2088" w:rsidRDefault="004D2088" w:rsidP="004D2088">
      <w:pPr>
        <w:jc w:val="both"/>
        <w:rPr>
          <w:sz w:val="28"/>
          <w:szCs w:val="28"/>
        </w:rPr>
      </w:pPr>
      <w:r w:rsidRPr="004D2088">
        <w:rPr>
          <w:sz w:val="28"/>
          <w:szCs w:val="28"/>
        </w:rPr>
        <w:t xml:space="preserve">You should run gui.py file to take input and taking the input can take some time depending on the performance of system as the functions used here after taking </w:t>
      </w:r>
      <w:r w:rsidRPr="004D2088">
        <w:rPr>
          <w:sz w:val="28"/>
          <w:szCs w:val="28"/>
        </w:rPr>
        <w:lastRenderedPageBreak/>
        <w:t>the input compares it with the stored images and it also trains all the dataset images and then compare it with the input image thus taking time.</w:t>
      </w:r>
    </w:p>
    <w:p w14:paraId="63249650" w14:textId="3A0D7130" w:rsidR="004D2088" w:rsidRPr="004D2088" w:rsidRDefault="004D2088" w:rsidP="004D2088">
      <w:pPr>
        <w:jc w:val="both"/>
        <w:rPr>
          <w:sz w:val="28"/>
          <w:szCs w:val="28"/>
        </w:rPr>
      </w:pPr>
      <w:r w:rsidRPr="004D2088">
        <w:rPr>
          <w:sz w:val="28"/>
          <w:szCs w:val="28"/>
        </w:rPr>
        <w:t>The light conditions will probably effect</w:t>
      </w:r>
      <w:r>
        <w:rPr>
          <w:sz w:val="28"/>
          <w:szCs w:val="28"/>
        </w:rPr>
        <w:t>ing</w:t>
      </w:r>
      <w:r w:rsidRPr="004D2088">
        <w:rPr>
          <w:sz w:val="28"/>
          <w:szCs w:val="28"/>
        </w:rPr>
        <w:t xml:space="preserve"> the result and the images in the dataset is not enough to perfectly identify the input image so till now it is recommended to give proper light conditions to effective result. </w:t>
      </w:r>
    </w:p>
    <w:p w14:paraId="0DA77559" w14:textId="77777777" w:rsidR="004D2088" w:rsidRPr="004D2088" w:rsidRDefault="004D2088" w:rsidP="004D2088">
      <w:pPr>
        <w:jc w:val="both"/>
        <w:rPr>
          <w:sz w:val="28"/>
          <w:szCs w:val="28"/>
        </w:rPr>
      </w:pPr>
      <w:r w:rsidRPr="004D2088">
        <w:rPr>
          <w:sz w:val="28"/>
          <w:szCs w:val="28"/>
        </w:rPr>
        <w:t>The result can be observed on the console log and when taking input via can it can be observed on the console log as well as on the live screen.</w:t>
      </w:r>
    </w:p>
    <w:p w14:paraId="6C4D9B97" w14:textId="38F9A51F" w:rsidR="004D2088" w:rsidRPr="004D2088" w:rsidRDefault="004D2088" w:rsidP="004D2088">
      <w:pPr>
        <w:jc w:val="both"/>
        <w:rPr>
          <w:sz w:val="28"/>
          <w:szCs w:val="28"/>
        </w:rPr>
      </w:pPr>
      <w:r w:rsidRPr="004D2088">
        <w:rPr>
          <w:sz w:val="28"/>
          <w:szCs w:val="28"/>
        </w:rPr>
        <w:t>We are not submitting la</w:t>
      </w:r>
      <w:r>
        <w:rPr>
          <w:sz w:val="28"/>
          <w:szCs w:val="28"/>
        </w:rPr>
        <w:t>rg</w:t>
      </w:r>
      <w:r w:rsidRPr="004D2088">
        <w:rPr>
          <w:sz w:val="28"/>
          <w:szCs w:val="28"/>
        </w:rPr>
        <w:t>e dataset as the dataset is large lot of data will be required to upload as well as download it. The original dataset is aroun</w:t>
      </w:r>
      <w:r>
        <w:rPr>
          <w:sz w:val="28"/>
          <w:szCs w:val="28"/>
        </w:rPr>
        <w:t>d</w:t>
      </w:r>
      <w:r w:rsidRPr="004D2088">
        <w:rPr>
          <w:sz w:val="28"/>
          <w:szCs w:val="28"/>
        </w:rPr>
        <w:t xml:space="preserve"> 4.2 </w:t>
      </w:r>
      <w:r>
        <w:rPr>
          <w:sz w:val="28"/>
          <w:szCs w:val="28"/>
        </w:rPr>
        <w:t xml:space="preserve">Gb </w:t>
      </w:r>
      <w:r w:rsidRPr="004D2088">
        <w:rPr>
          <w:sz w:val="28"/>
          <w:szCs w:val="28"/>
        </w:rPr>
        <w:t>but we are only including only important dataset images. So</w:t>
      </w:r>
      <w:r>
        <w:rPr>
          <w:sz w:val="28"/>
          <w:szCs w:val="28"/>
        </w:rPr>
        <w:t>,</w:t>
      </w:r>
      <w:r w:rsidRPr="004D2088">
        <w:rPr>
          <w:sz w:val="28"/>
          <w:szCs w:val="28"/>
        </w:rPr>
        <w:t xml:space="preserve"> when we include more and more images in the Dataset the efficiency of the result will </w:t>
      </w:r>
      <w:proofErr w:type="spellStart"/>
      <w:r w:rsidRPr="004D2088">
        <w:rPr>
          <w:sz w:val="28"/>
          <w:szCs w:val="28"/>
        </w:rPr>
        <w:t>def</w:t>
      </w:r>
      <w:r>
        <w:rPr>
          <w:sz w:val="28"/>
          <w:szCs w:val="28"/>
        </w:rPr>
        <w:t>inately</w:t>
      </w:r>
      <w:proofErr w:type="spellEnd"/>
      <w:r w:rsidRPr="004D2088">
        <w:rPr>
          <w:sz w:val="28"/>
          <w:szCs w:val="28"/>
        </w:rPr>
        <w:t xml:space="preserve"> increase and thus providing more effective result as compared to now.</w:t>
      </w:r>
    </w:p>
    <w:sectPr w:rsidR="004D2088" w:rsidRPr="004D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5156"/>
    <w:multiLevelType w:val="hybridMultilevel"/>
    <w:tmpl w:val="9ADA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55530"/>
    <w:multiLevelType w:val="hybridMultilevel"/>
    <w:tmpl w:val="CE32D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88"/>
    <w:rsid w:val="003E7E1B"/>
    <w:rsid w:val="004D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1101"/>
  <w15:chartTrackingRefBased/>
  <w15:docId w15:val="{6EE3824D-9E58-43B2-B409-36BD6211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088"/>
    <w:pPr>
      <w:ind w:left="720"/>
      <w:contextualSpacing/>
    </w:pPr>
  </w:style>
  <w:style w:type="table" w:styleId="TableGrid">
    <w:name w:val="Table Grid"/>
    <w:basedOn w:val="TableNormal"/>
    <w:uiPriority w:val="39"/>
    <w:rsid w:val="004D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dc:creator>
  <cp:keywords/>
  <dc:description/>
  <cp:lastModifiedBy>Sanskar</cp:lastModifiedBy>
  <cp:revision>3</cp:revision>
  <dcterms:created xsi:type="dcterms:W3CDTF">2020-05-22T14:48:00Z</dcterms:created>
  <dcterms:modified xsi:type="dcterms:W3CDTF">2020-07-12T16:03:00Z</dcterms:modified>
</cp:coreProperties>
</file>