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none" w:color="FFFFFF" w:sz="0"/>
              <w:bottom w:val="single" w:color="FF9900" w:sz="36"/>
              <w:right w:val="none" w:color="FFFFFF" w:sz="0"/>
            </w:tcBorders>
            <w:shd w:fill="232F3E" w:color="auto" w:val="clear"/>
            <w:tcMar>
              <w:top w:type="dxa" w:w="500"/>
              <w:left w:type="dxa" w:w="400"/>
              <w:bottom w:type="dxa" w:w="500"/>
              <w:right w:type="dxa" w:w="400"/>
            </w:tcMar>
          </w:tcPr>
          <w:p>
            <w:pPr>
              <w:jc w:val="center"/>
            </w:pPr>
            <w:r>
              <w:rPr>
                <w:rFonts w:ascii="Calibri" w:cs="Calibri" w:eastAsia="Calibri" w:hAnsi="Calibri"/>
                <w:b/>
                <w:bCs/>
                <w:color w:val="FF9900"/>
                <w:sz w:val="40"/>
                <w:szCs w:val="40"/>
              </w:rPr>
              <w:t xml:space="preserve">AWS</w:t>
            </w:r>
          </w:p>
          <w:p>
            <w:pPr>
              <w:spacing w:before="200"/>
              <w:jc w:val="center"/>
            </w:pPr>
            <w:r>
              <w:rPr>
                <w:rFonts w:ascii="Calibri" w:cs="Calibri" w:eastAsia="Calibri" w:hAnsi="Calibri"/>
                <w:b/>
                <w:bCs/>
                <w:color w:val="FFFFFF"/>
                <w:sz w:val="64"/>
                <w:szCs w:val="64"/>
              </w:rPr>
              <w:t xml:space="preserve">AWS IAM Project</w:t>
            </w:r>
          </w:p>
          <w:p>
            <w:pPr>
              <w:spacing w:before="200"/>
              <w:jc w:val="center"/>
            </w:pPr>
            <w:r>
              <w:rPr>
                <w:rFonts w:ascii="Calibri" w:cs="Calibri" w:eastAsia="Calibri" w:hAnsi="Calibri"/>
                <w:color w:val="D5DBDB"/>
                <w:sz w:val="30"/>
                <w:szCs w:val="30"/>
              </w:rPr>
              <w:t xml:space="preserve">Users, Access Testing and User Groups</w:t>
            </w:r>
          </w:p>
        </w:tc>
      </w:tr>
    </w:tbl>
    <w:p>
      <w:pPr>
        <w:spacing w:before="900"/>
        <w:jc w:val="center"/>
      </w:pPr>
      <w:r>
        <w:rPr>
          <w:rFonts w:ascii="Calibri" w:cs="Calibri" w:eastAsia="Calibri" w:hAnsi="Calibri"/>
          <w:b/>
          <w:bCs/>
          <w:color w:val="0972D3"/>
          <w:sz w:val="32"/>
          <w:szCs w:val="32"/>
        </w:rPr>
        <w:t xml:space="preserve">AWS Identity and Access Management (IAM)</w:t>
      </w:r>
    </w:p>
    <w:p>
      <w:pPr>
        <w:spacing w:before="200"/>
        <w:jc w:val="center"/>
      </w:pPr>
      <w:r>
        <w:rPr>
          <w:rFonts w:ascii="Calibri" w:cs="Calibri" w:eastAsia="Calibri" w:hAnsi="Calibri"/>
          <w:i/>
          <w:iCs/>
          <w:color w:val="545B64"/>
          <w:sz w:val="24"/>
          <w:szCs w:val="24"/>
        </w:rPr>
        <w:t xml:space="preserve">A complete step-by-step project with screenshots: creating IAM users, testing their access and creating user groups.</w:t>
      </w:r>
    </w:p>
    <w:p>
      <w:pPr>
        <w:spacing w:before="900"/>
        <w:jc w:val="center"/>
      </w:pPr>
      <w:r>
        <w:rPr>
          <w:rFonts w:ascii="Calibri" w:cs="Calibri" w:eastAsia="Calibri" w:hAnsi="Calibri"/>
          <w:b/>
          <w:bCs/>
          <w:color w:val="232F3E"/>
          <w:sz w:val="22"/>
          <w:szCs w:val="22"/>
        </w:rPr>
        <w:t xml:space="preserve">Total Steps: 14   |   Console: AWS Management Console   |   Service: IAM</w:t>
      </w:r>
    </w:p>
    <w:p>
      <w:pPr>
        <w:spacing w:before="300"/>
        <w:jc w:val="center"/>
      </w:pPr>
      <w:r>
        <w:rPr>
          <w:rFonts w:ascii="Calibri" w:cs="Calibri" w:eastAsia="Calibri" w:hAnsi="Calibri"/>
          <w:color w:val="545B64"/>
          <w:sz w:val="22"/>
          <w:szCs w:val="22"/>
        </w:rPr>
        <w:t xml:space="preserve">Account ID: 484612794631</w:t>
      </w:r>
    </w:p>
    <w:p>
      <w:r>
        <w:br w:type="page"/>
      </w:r>
    </w:p>
    <w:p>
      <w:pPr>
        <w:spacing w:after="60"/>
      </w:pPr>
      <w:r>
        <w:rPr>
          <w:rFonts w:ascii="Calibri" w:cs="Calibri" w:eastAsia="Calibri" w:hAnsi="Calibri"/>
          <w:b/>
          <w:bCs/>
          <w:color w:val="FF9900"/>
          <w:sz w:val="22"/>
          <w:szCs w:val="22"/>
        </w:rPr>
        <w:t xml:space="preserve">PROJECT OVERVIEW</w:t>
      </w:r>
    </w:p>
    <w:p>
      <w:pPr>
        <w:spacing w:after="60"/>
      </w:pPr>
      <w:r>
        <w:rPr>
          <w:rFonts w:ascii="Calibri" w:cs="Calibri" w:eastAsia="Calibri" w:hAnsi="Calibri"/>
          <w:b/>
          <w:bCs/>
          <w:color w:val="232F3E"/>
          <w:sz w:val="40"/>
          <w:szCs w:val="40"/>
        </w:rPr>
        <w:t xml:space="preserve">About This Project</w:t>
      </w:r>
    </w:p>
    <w:p>
      <w:pPr>
        <w:pBdr>
          <w:bottom w:val="single" w:color="FF9900" w:sz="12" w:space="4"/>
        </w:pBdr>
        <w:spacing w:after="200"/>
      </w:pPr>
      <w:r>
        <w:rPr>
          <w:rFonts w:ascii="Calibri" w:cs="Calibri" w:eastAsia="Calibri" w:hAnsi="Calibri"/>
          <w:i/>
          <w:iCs/>
          <w:color w:val="545B64"/>
          <w:sz w:val="22"/>
          <w:szCs w:val="22"/>
        </w:rPr>
        <w:t xml:space="preserve">Objective, services used and contents.</w:t>
      </w:r>
    </w:p>
    <w:p>
      <w:pPr>
        <w:spacing w:after="80"/>
      </w:pPr>
      <w:r>
        <w:rPr>
          <w:rFonts w:ascii="Calibri" w:cs="Calibri" w:eastAsia="Calibri" w:hAnsi="Calibri"/>
          <w:b/>
          <w:bCs/>
          <w:color w:val="0972D3"/>
          <w:sz w:val="26"/>
          <w:szCs w:val="26"/>
        </w:rPr>
        <w:t xml:space="preserve">Objective</w:t>
      </w:r>
    </w:p>
    <w:p>
      <w:pPr>
        <w:spacing w:after="200"/>
      </w:pPr>
      <w:r>
        <w:rPr>
          <w:rFonts w:ascii="Calibri" w:cs="Calibri" w:eastAsia="Calibri" w:hAnsi="Calibri"/>
          <w:sz w:val="22"/>
          <w:szCs w:val="22"/>
        </w:rPr>
        <w:t xml:space="preserve">This project shows how to manage access in AWS using IAM. We create IAM users, give them permissions, test what they can and cannot access (S3 and EC2), and then create user groups to manage users together.</w:t>
      </w:r>
    </w:p>
    <w:p>
      <w:pPr>
        <w:spacing w:after="80"/>
      </w:pPr>
      <w:r>
        <w:rPr>
          <w:rFonts w:ascii="Calibri" w:cs="Calibri" w:eastAsia="Calibri" w:hAnsi="Calibri"/>
          <w:b/>
          <w:bCs/>
          <w:color w:val="0972D3"/>
          <w:sz w:val="26"/>
          <w:szCs w:val="26"/>
        </w:rPr>
        <w:t xml:space="preserve">Services Used</w:t>
      </w:r>
    </w:p>
    <w:p>
      <w:pPr>
        <w:spacing w:after="200"/>
      </w:pPr>
      <w:r>
        <w:rPr>
          <w:rFonts w:ascii="Calibri" w:cs="Calibri" w:eastAsia="Calibri" w:hAnsi="Calibri"/>
          <w:sz w:val="22"/>
          <w:szCs w:val="22"/>
        </w:rPr>
        <w:t xml:space="preserve">AWS IAM (users, policies, user groups), Amazon S3 and Amazon EC2 (for access testing). Region: Global for IAM, Europe (Stockholm) for S3 and EC2.</w:t>
      </w:r>
    </w:p>
    <w:p>
      <w:pPr>
        <w:spacing w:after="120"/>
      </w:pPr>
      <w:r>
        <w:rPr>
          <w:rFonts w:ascii="Calibri" w:cs="Calibri" w:eastAsia="Calibri" w:hAnsi="Calibri"/>
          <w:b/>
          <w:bCs/>
          <w:color w:val="0972D3"/>
          <w:sz w:val="26"/>
          <w:szCs w:val="26"/>
        </w:rPr>
        <w:t xml:space="preserve">Contents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5700"/>
        <w:gridCol w:w="1200"/>
      </w:tblGrid>
      <w:tr>
        <w:tc>
          <w:tcPr>
            <w:tcW w:type="dxa" w:w="2700"/>
            <w:tcBorders>
              <w:top w:val="single" w:color="AAB7B8" w:sz="4"/>
              <w:left w:val="single" w:color="AAB7B8" w:sz="4"/>
              <w:bottom w:val="single" w:color="AAB7B8" w:sz="4"/>
              <w:right w:val="single" w:color="AAB7B8" w:sz="4"/>
            </w:tcBorders>
            <w:shd w:fill="232F3E" w:color="auto" w:val="clear"/>
            <w:tcMar>
              <w:top w:type="dxa" w:w="60"/>
              <w:left w:type="dxa" w:w="120"/>
              <w:bottom w:type="dxa" w:w="60"/>
              <w:right w:type="dxa" w:w="120"/>
            </w:tcMar>
          </w:tcPr>
          <w:p>
            <w:r>
              <w:rPr>
                <w:rFonts w:ascii="Calibri" w:cs="Calibri" w:eastAsia="Calibri" w:hAnsi="Calibri"/>
                <w:b/>
                <w:bCs/>
                <w:color w:val="FFFFFF"/>
                <w:sz w:val="20"/>
                <w:szCs w:val="20"/>
              </w:rPr>
              <w:t xml:space="preserve">Part</w:t>
            </w:r>
          </w:p>
        </w:tc>
        <w:tc>
          <w:tcPr>
            <w:tcW w:type="dxa" w:w="5700"/>
            <w:tcBorders>
              <w:top w:val="single" w:color="AAB7B8" w:sz="4"/>
              <w:left w:val="single" w:color="AAB7B8" w:sz="4"/>
              <w:bottom w:val="single" w:color="AAB7B8" w:sz="4"/>
              <w:right w:val="single" w:color="AAB7B8" w:sz="4"/>
            </w:tcBorders>
            <w:shd w:fill="232F3E" w:color="auto" w:val="clear"/>
            <w:tcMar>
              <w:top w:type="dxa" w:w="60"/>
              <w:left w:type="dxa" w:w="120"/>
              <w:bottom w:type="dxa" w:w="60"/>
              <w:right w:type="dxa" w:w="120"/>
            </w:tcMar>
          </w:tcPr>
          <w:p>
            <w:r>
              <w:rPr>
                <w:rFonts w:ascii="Calibri" w:cs="Calibri" w:eastAsia="Calibri" w:hAnsi="Calibri"/>
                <w:b/>
                <w:bCs/>
                <w:color w:val="FFFFFF"/>
                <w:sz w:val="20"/>
                <w:szCs w:val="20"/>
              </w:rPr>
              <w:t xml:space="preserve">Step</w:t>
            </w:r>
          </w:p>
        </w:tc>
        <w:tc>
          <w:tcPr>
            <w:tcW w:type="dxa" w:w="1200"/>
            <w:tcBorders>
              <w:top w:val="single" w:color="AAB7B8" w:sz="4"/>
              <w:left w:val="single" w:color="AAB7B8" w:sz="4"/>
              <w:bottom w:val="single" w:color="AAB7B8" w:sz="4"/>
              <w:right w:val="single" w:color="AAB7B8" w:sz="4"/>
            </w:tcBorders>
            <w:shd w:fill="232F3E" w:color="auto" w:val="clear"/>
            <w:tcMar>
              <w:top w:type="dxa" w:w="60"/>
              <w:left w:type="dxa" w:w="120"/>
              <w:bottom w:type="dxa" w:w="60"/>
              <w:right w:type="dxa" w:w="120"/>
            </w:tcMar>
          </w:tcPr>
          <w:p>
            <w:r>
              <w:rPr>
                <w:rFonts w:ascii="Calibri" w:cs="Calibri" w:eastAsia="Calibri" w:hAnsi="Calibri"/>
                <w:b/>
                <w:bCs/>
                <w:color w:val="FFFFFF"/>
                <w:sz w:val="20"/>
                <w:szCs w:val="20"/>
              </w:rPr>
              <w:t xml:space="preserve">Page</w:t>
            </w:r>
          </w:p>
        </w:tc>
      </w:tr>
      <w:tr>
        <w:tc>
          <w:tcPr>
            <w:tcW w:type="dxa" w:w="2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1 - User Creation</w:t>
            </w:r>
          </w:p>
        </w:tc>
        <w:tc>
          <w:tcPr>
            <w:tcW w:type="dxa" w:w="5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 Open the IAM Dashboard</w:t>
            </w:r>
          </w:p>
        </w:tc>
        <w:tc>
          <w:tcPr>
            <w:tcW w:type="dxa" w:w="12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w:t>
            </w:r>
          </w:p>
        </w:tc>
      </w:tr>
      <w:tr>
        <w:tc>
          <w:tcPr>
            <w:tcW w:type="dxa" w:w="2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1 - User Creation</w:t>
            </w:r>
          </w:p>
        </w:tc>
        <w:tc>
          <w:tcPr>
            <w:tcW w:type="dxa" w:w="5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2. Open the IAM Users List</w:t>
            </w:r>
          </w:p>
        </w:tc>
        <w:tc>
          <w:tcPr>
            <w:tcW w:type="dxa" w:w="12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4</w:t>
            </w:r>
          </w:p>
        </w:tc>
      </w:tr>
      <w:tr>
        <w:tc>
          <w:tcPr>
            <w:tcW w:type="dxa" w:w="2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1 - User Creation</w:t>
            </w:r>
          </w:p>
        </w:tc>
        <w:tc>
          <w:tcPr>
            <w:tcW w:type="dxa" w:w="5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Specify User Details (Step 1)</w:t>
            </w:r>
          </w:p>
        </w:tc>
        <w:tc>
          <w:tcPr>
            <w:tcW w:type="dxa" w:w="12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5</w:t>
            </w:r>
          </w:p>
        </w:tc>
      </w:tr>
      <w:tr>
        <w:tc>
          <w:tcPr>
            <w:tcW w:type="dxa" w:w="2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1 - User Creation</w:t>
            </w:r>
          </w:p>
        </w:tc>
        <w:tc>
          <w:tcPr>
            <w:tcW w:type="dxa" w:w="5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4. Set Permissions (Step 2)</w:t>
            </w:r>
          </w:p>
        </w:tc>
        <w:tc>
          <w:tcPr>
            <w:tcW w:type="dxa" w:w="12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6</w:t>
            </w:r>
          </w:p>
        </w:tc>
      </w:tr>
      <w:tr>
        <w:tc>
          <w:tcPr>
            <w:tcW w:type="dxa" w:w="2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1 - User Creation</w:t>
            </w:r>
          </w:p>
        </w:tc>
        <w:tc>
          <w:tcPr>
            <w:tcW w:type="dxa" w:w="5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5. Select Policy and Continue</w:t>
            </w:r>
          </w:p>
        </w:tc>
        <w:tc>
          <w:tcPr>
            <w:tcW w:type="dxa" w:w="12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7</w:t>
            </w:r>
          </w:p>
        </w:tc>
      </w:tr>
      <w:tr>
        <w:tc>
          <w:tcPr>
            <w:tcW w:type="dxa" w:w="2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1 - User Creation</w:t>
            </w:r>
          </w:p>
        </w:tc>
        <w:tc>
          <w:tcPr>
            <w:tcW w:type="dxa" w:w="5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6. Review and Create - Summary (Step 3)</w:t>
            </w:r>
          </w:p>
        </w:tc>
        <w:tc>
          <w:tcPr>
            <w:tcW w:type="dxa" w:w="12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8</w:t>
            </w:r>
          </w:p>
        </w:tc>
      </w:tr>
      <w:tr>
        <w:tc>
          <w:tcPr>
            <w:tcW w:type="dxa" w:w="2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1 - User Creation</w:t>
            </w:r>
          </w:p>
        </w:tc>
        <w:tc>
          <w:tcPr>
            <w:tcW w:type="dxa" w:w="5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7. Click Create User</w:t>
            </w:r>
          </w:p>
        </w:tc>
        <w:tc>
          <w:tcPr>
            <w:tcW w:type="dxa" w:w="12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9</w:t>
            </w:r>
          </w:p>
        </w:tc>
      </w:tr>
      <w:tr>
        <w:tc>
          <w:tcPr>
            <w:tcW w:type="dxa" w:w="2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1 - User Creation</w:t>
            </w:r>
          </w:p>
        </w:tc>
        <w:tc>
          <w:tcPr>
            <w:tcW w:type="dxa" w:w="5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8. Retrieve Password (Step 4)</w:t>
            </w:r>
          </w:p>
        </w:tc>
        <w:tc>
          <w:tcPr>
            <w:tcW w:type="dxa" w:w="12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10</w:t>
            </w:r>
          </w:p>
        </w:tc>
      </w:tr>
      <w:tr>
        <w:tc>
          <w:tcPr>
            <w:tcW w:type="dxa" w:w="2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1 - User Creation</w:t>
            </w:r>
          </w:p>
        </w:tc>
        <w:tc>
          <w:tcPr>
            <w:tcW w:type="dxa" w:w="5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9. Verify the New User in the List</w:t>
            </w:r>
          </w:p>
        </w:tc>
        <w:tc>
          <w:tcPr>
            <w:tcW w:type="dxa" w:w="12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11</w:t>
            </w:r>
          </w:p>
        </w:tc>
      </w:tr>
      <w:tr>
        <w:tc>
          <w:tcPr>
            <w:tcW w:type="dxa" w:w="2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2 - Access Testing</w:t>
            </w:r>
          </w:p>
        </w:tc>
        <w:tc>
          <w:tcPr>
            <w:tcW w:type="dxa" w:w="5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10. Test Access: EC2 (Access Denied)</w:t>
            </w:r>
          </w:p>
        </w:tc>
        <w:tc>
          <w:tcPr>
            <w:tcW w:type="dxa" w:w="12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12</w:t>
            </w:r>
          </w:p>
        </w:tc>
      </w:tr>
      <w:tr>
        <w:tc>
          <w:tcPr>
            <w:tcW w:type="dxa" w:w="2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2 - Access Testing</w:t>
            </w:r>
          </w:p>
        </w:tc>
        <w:tc>
          <w:tcPr>
            <w:tcW w:type="dxa" w:w="5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11. Test Access: Amazon S3 (Access Given)</w:t>
            </w:r>
          </w:p>
        </w:tc>
        <w:tc>
          <w:tcPr>
            <w:tcW w:type="dxa" w:w="12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13</w:t>
            </w:r>
          </w:p>
        </w:tc>
      </w:tr>
      <w:tr>
        <w:tc>
          <w:tcPr>
            <w:tcW w:type="dxa" w:w="2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3 - User Groups</w:t>
            </w:r>
          </w:p>
        </w:tc>
        <w:tc>
          <w:tcPr>
            <w:tcW w:type="dxa" w:w="5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12. IAM User Groups - Empty List</w:t>
            </w:r>
          </w:p>
        </w:tc>
        <w:tc>
          <w:tcPr>
            <w:tcW w:type="dxa" w:w="12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14</w:t>
            </w:r>
          </w:p>
        </w:tc>
      </w:tr>
      <w:tr>
        <w:tc>
          <w:tcPr>
            <w:tcW w:type="dxa" w:w="2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 User Groups</w:t>
            </w:r>
          </w:p>
        </w:tc>
        <w:tc>
          <w:tcPr>
            <w:tcW w:type="dxa" w:w="5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13. Create User Group (Name and Users)</w:t>
            </w:r>
          </w:p>
        </w:tc>
        <w:tc>
          <w:tcPr>
            <w:tcW w:type="dxa" w:w="12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15</w:t>
            </w:r>
          </w:p>
        </w:tc>
      </w:tr>
      <w:tr>
        <w:tc>
          <w:tcPr>
            <w:tcW w:type="dxa" w:w="2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3 - User Groups</w:t>
            </w:r>
          </w:p>
        </w:tc>
        <w:tc>
          <w:tcPr>
            <w:tcW w:type="dxa" w:w="57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14. User Groups Created Successfully</w:t>
            </w:r>
          </w:p>
        </w:tc>
        <w:tc>
          <w:tcPr>
            <w:tcW w:type="dxa" w:w="1200"/>
            <w:tcBorders>
              <w:top w:val="single" w:color="AAB7B8" w:sz="4"/>
              <w:left w:val="single" w:color="AAB7B8" w:sz="4"/>
              <w:bottom w:val="single" w:color="AAB7B8" w:sz="4"/>
              <w:right w:val="single" w:color="AAB7B8" w:sz="4"/>
            </w:tcBorders>
            <w:shd w:fill="F2F3F3" w:color="auto"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16</w:t>
            </w:r>
          </w:p>
        </w:tc>
      </w:tr>
      <w:tr>
        <w:tc>
          <w:tcPr>
            <w:tcW w:type="dxa" w:w="2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Summary</w:t>
            </w:r>
          </w:p>
        </w:tc>
        <w:tc>
          <w:tcPr>
            <w:tcW w:type="dxa" w:w="57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Access and Groups Summary</w:t>
            </w:r>
          </w:p>
        </w:tc>
        <w:tc>
          <w:tcPr>
            <w:tcW w:type="dxa" w:w="1200"/>
            <w:tcBorders>
              <w:top w:val="single" w:color="AAB7B8" w:sz="4"/>
              <w:left w:val="single" w:color="AAB7B8" w:sz="4"/>
              <w:bottom w:val="single" w:color="AAB7B8" w:sz="4"/>
              <w:right w:val="single" w:color="AAB7B8"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17</w:t>
            </w:r>
          </w:p>
        </w:tc>
      </w:tr>
    </w:tbl>
    <w:p>
      <w:r>
        <w:br w:type="page"/>
      </w:r>
    </w:p>
    <w:p>
      <w:pPr>
        <w:spacing w:after="60"/>
      </w:pPr>
      <w:r>
        <w:rPr>
          <w:rFonts w:ascii="Calibri" w:cs="Calibri" w:eastAsia="Calibri" w:hAnsi="Calibri"/>
          <w:b/>
          <w:bCs/>
          <w:color w:val="FF9900"/>
          <w:sz w:val="22"/>
          <w:szCs w:val="22"/>
        </w:rPr>
        <w:t xml:space="preserve">PART 1 - USER CREATION  |  STEP 1 OF 14</w:t>
      </w:r>
    </w:p>
    <w:p>
      <w:pPr>
        <w:spacing w:after="60"/>
      </w:pPr>
      <w:r>
        <w:rPr>
          <w:rFonts w:ascii="Calibri" w:cs="Calibri" w:eastAsia="Calibri" w:hAnsi="Calibri"/>
          <w:b/>
          <w:bCs/>
          <w:color w:val="232F3E"/>
          <w:sz w:val="40"/>
          <w:szCs w:val="40"/>
        </w:rPr>
        <w:t xml:space="preserve">Open the IAM Dashboard</w:t>
      </w:r>
    </w:p>
    <w:p>
      <w:pPr>
        <w:pBdr>
          <w:bottom w:val="single" w:color="FF9900" w:sz="12" w:space="4"/>
        </w:pBdr>
        <w:spacing w:after="200"/>
      </w:pPr>
      <w:r>
        <w:rPr>
          <w:rFonts w:ascii="Calibri" w:cs="Calibri" w:eastAsia="Calibri" w:hAnsi="Calibri"/>
          <w:i/>
          <w:iCs/>
          <w:color w:val="545B64"/>
          <w:sz w:val="22"/>
          <w:szCs w:val="22"/>
        </w:rPr>
        <w:t xml:space="preserve">Sign in to the AWS Management Console and search for IAM.</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33675"/>
            <wp:effectExtent t="0" r="0" b="0" l="0"/>
            <wp:docPr id="1" name="s0" descr="Open the IAM Dashboard" title="Open the IAM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733675"/>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2"/>
        </w:numPr>
        <w:spacing w:after="40"/>
      </w:pPr>
      <w:r>
        <w:rPr>
          <w:rFonts w:ascii="Calibri" w:cs="Calibri" w:eastAsia="Calibri" w:hAnsi="Calibri"/>
          <w:sz w:val="21"/>
          <w:szCs w:val="21"/>
        </w:rPr>
        <w:t xml:space="preserve">Log in to the AWS Management Console with your root or admin account.</w:t>
      </w:r>
    </w:p>
    <w:p>
      <w:pPr>
        <w:pStyle w:val="ListParagraph"/>
        <w:numPr>
          <w:ilvl w:val="0"/>
          <w:numId w:val="2"/>
        </w:numPr>
        <w:spacing w:after="40"/>
      </w:pPr>
      <w:r>
        <w:rPr>
          <w:rFonts w:ascii="Calibri" w:cs="Calibri" w:eastAsia="Calibri" w:hAnsi="Calibri"/>
          <w:sz w:val="21"/>
          <w:szCs w:val="21"/>
        </w:rPr>
        <w:t xml:space="preserve">In the top search bar, type IAM and open Identity and Access Management.</w:t>
      </w:r>
    </w:p>
    <w:p>
      <w:pPr>
        <w:pStyle w:val="ListParagraph"/>
        <w:numPr>
          <w:ilvl w:val="0"/>
          <w:numId w:val="2"/>
        </w:numPr>
        <w:spacing w:after="40"/>
      </w:pPr>
      <w:r>
        <w:rPr>
          <w:rFonts w:ascii="Calibri" w:cs="Calibri" w:eastAsia="Calibri" w:hAnsi="Calibri"/>
          <w:sz w:val="21"/>
          <w:szCs w:val="21"/>
        </w:rPr>
        <w:t xml:space="preserve">The IAM Dashboard opens and shows an overview of your account security.</w:t>
      </w:r>
    </w:p>
    <w:p>
      <w:pPr>
        <w:pStyle w:val="ListParagraph"/>
        <w:numPr>
          <w:ilvl w:val="0"/>
          <w:numId w:val="2"/>
        </w:numPr>
        <w:spacing w:after="40"/>
      </w:pPr>
      <w:r>
        <w:rPr>
          <w:rFonts w:ascii="Calibri" w:cs="Calibri" w:eastAsia="Calibri" w:hAnsi="Calibri"/>
          <w:sz w:val="21"/>
          <w:szCs w:val="21"/>
        </w:rPr>
        <w:t xml:space="preserve">The Security recommendations box warns you to add MFA for the root user.</w:t>
      </w:r>
    </w:p>
    <w:p>
      <w:pPr>
        <w:pStyle w:val="ListParagraph"/>
        <w:numPr>
          <w:ilvl w:val="0"/>
          <w:numId w:val="2"/>
        </w:numPr>
        <w:spacing w:after="40"/>
      </w:pPr>
      <w:r>
        <w:rPr>
          <w:rFonts w:ascii="Calibri" w:cs="Calibri" w:eastAsia="Calibri" w:hAnsi="Calibri"/>
          <w:sz w:val="21"/>
          <w:szCs w:val="21"/>
        </w:rPr>
        <w:t xml:space="preserve">The IAM resources box shows User groups, Users, Roles, Policies and Identity providers.</w:t>
      </w:r>
    </w:p>
    <w:p>
      <w:pPr>
        <w:pStyle w:val="ListParagraph"/>
        <w:numPr>
          <w:ilvl w:val="0"/>
          <w:numId w:val="2"/>
        </w:numPr>
        <w:spacing w:after="40"/>
      </w:pPr>
      <w:r>
        <w:rPr>
          <w:rFonts w:ascii="Calibri" w:cs="Calibri" w:eastAsia="Calibri" w:hAnsi="Calibri"/>
          <w:sz w:val="21"/>
          <w:szCs w:val="21"/>
        </w:rPr>
        <w:t xml:space="preserve">Here the account currently has 0 users, 0 groups and 3 roles.</w:t>
      </w:r>
    </w:p>
    <w:p>
      <w:pPr>
        <w:pStyle w:val="ListParagraph"/>
        <w:numPr>
          <w:ilvl w:val="0"/>
          <w:numId w:val="2"/>
        </w:numPr>
        <w:spacing w:after="40"/>
      </w:pPr>
      <w:r>
        <w:rPr>
          <w:rFonts w:ascii="Calibri" w:cs="Calibri" w:eastAsia="Calibri" w:hAnsi="Calibri"/>
          <w:sz w:val="21"/>
          <w:szCs w:val="21"/>
        </w:rPr>
        <w:t xml:space="preserve">The AWS Account box shows your Account ID: 484612794631.</w:t>
      </w:r>
    </w:p>
    <w:p>
      <w:pPr>
        <w:pStyle w:val="ListParagraph"/>
        <w:numPr>
          <w:ilvl w:val="0"/>
          <w:numId w:val="2"/>
        </w:numPr>
        <w:spacing w:after="40"/>
      </w:pPr>
      <w:r>
        <w:rPr>
          <w:rFonts w:ascii="Calibri" w:cs="Calibri" w:eastAsia="Calibri" w:hAnsi="Calibri"/>
          <w:sz w:val="21"/>
          <w:szCs w:val="21"/>
        </w:rPr>
        <w:t xml:space="preserve">It also shows the sign-in URL that IAM users will use to log in.</w:t>
      </w:r>
    </w:p>
    <w:p>
      <w:pPr>
        <w:pStyle w:val="ListParagraph"/>
        <w:numPr>
          <w:ilvl w:val="0"/>
          <w:numId w:val="2"/>
        </w:numPr>
        <w:spacing w:after="40"/>
      </w:pPr>
      <w:r>
        <w:rPr>
          <w:rFonts w:ascii="Calibri" w:cs="Calibri" w:eastAsia="Calibri" w:hAnsi="Calibri"/>
          <w:sz w:val="21"/>
          <w:szCs w:val="21"/>
        </w:rPr>
        <w:t xml:space="preserve">The left menu contains Roles, Policies, IAM users and User groups.</w:t>
      </w:r>
    </w:p>
    <w:p>
      <w:pPr>
        <w:pStyle w:val="ListParagraph"/>
        <w:numPr>
          <w:ilvl w:val="0"/>
          <w:numId w:val="2"/>
        </w:numPr>
        <w:spacing w:after="40"/>
      </w:pPr>
      <w:r>
        <w:rPr>
          <w:rFonts w:ascii="Calibri" w:cs="Calibri" w:eastAsia="Calibri" w:hAnsi="Calibri"/>
          <w:sz w:val="21"/>
          <w:szCs w:val="21"/>
        </w:rPr>
        <w:t xml:space="preserve">Click IAM users in the left menu to continue to the next step.</w:t>
      </w:r>
    </w:p>
    <w:p>
      <w:r>
        <w:br w:type="page"/>
      </w:r>
    </w:p>
    <w:p>
      <w:pPr>
        <w:spacing w:after="60"/>
      </w:pPr>
      <w:r>
        <w:rPr>
          <w:rFonts w:ascii="Calibri" w:cs="Calibri" w:eastAsia="Calibri" w:hAnsi="Calibri"/>
          <w:b/>
          <w:bCs/>
          <w:color w:val="FF9900"/>
          <w:sz w:val="22"/>
          <w:szCs w:val="22"/>
        </w:rPr>
        <w:t xml:space="preserve">PART 1 - USER CREATION  |  STEP 2 OF 14</w:t>
      </w:r>
    </w:p>
    <w:p>
      <w:pPr>
        <w:spacing w:after="60"/>
      </w:pPr>
      <w:r>
        <w:rPr>
          <w:rFonts w:ascii="Calibri" w:cs="Calibri" w:eastAsia="Calibri" w:hAnsi="Calibri"/>
          <w:b/>
          <w:bCs/>
          <w:color w:val="232F3E"/>
          <w:sz w:val="40"/>
          <w:szCs w:val="40"/>
        </w:rPr>
        <w:t xml:space="preserve">Open the IAM Users List</w:t>
      </w:r>
    </w:p>
    <w:p>
      <w:pPr>
        <w:pBdr>
          <w:bottom w:val="single" w:color="FF9900" w:sz="12" w:space="4"/>
        </w:pBdr>
        <w:spacing w:after="200"/>
      </w:pPr>
      <w:r>
        <w:rPr>
          <w:rFonts w:ascii="Calibri" w:cs="Calibri" w:eastAsia="Calibri" w:hAnsi="Calibri"/>
          <w:i/>
          <w:iCs/>
          <w:color w:val="545B64"/>
          <w:sz w:val="22"/>
          <w:szCs w:val="22"/>
        </w:rPr>
        <w:t xml:space="preserve">From the left menu, click IAM users to see all users.</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05100"/>
            <wp:effectExtent t="0" r="0" b="0" l="0"/>
            <wp:docPr id="1" name="s1" descr="Open the IAM Users List" title="Open the IAM Us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2705100"/>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3"/>
        </w:numPr>
        <w:spacing w:after="40"/>
      </w:pPr>
      <w:r>
        <w:rPr>
          <w:rFonts w:ascii="Calibri" w:cs="Calibri" w:eastAsia="Calibri" w:hAnsi="Calibri"/>
          <w:sz w:val="21"/>
          <w:szCs w:val="21"/>
        </w:rPr>
        <w:t xml:space="preserve">Click IAM users under Access Management in the left navigation menu.</w:t>
      </w:r>
    </w:p>
    <w:p>
      <w:pPr>
        <w:pStyle w:val="ListParagraph"/>
        <w:numPr>
          <w:ilvl w:val="0"/>
          <w:numId w:val="3"/>
        </w:numPr>
        <w:spacing w:after="40"/>
      </w:pPr>
      <w:r>
        <w:rPr>
          <w:rFonts w:ascii="Calibri" w:cs="Calibri" w:eastAsia="Calibri" w:hAnsi="Calibri"/>
          <w:sz w:val="21"/>
          <w:szCs w:val="21"/>
        </w:rPr>
        <w:t xml:space="preserve">The IAM users page opens and shows the total count in brackets.</w:t>
      </w:r>
    </w:p>
    <w:p>
      <w:pPr>
        <w:pStyle w:val="ListParagraph"/>
        <w:numPr>
          <w:ilvl w:val="0"/>
          <w:numId w:val="3"/>
        </w:numPr>
        <w:spacing w:after="40"/>
      </w:pPr>
      <w:r>
        <w:rPr>
          <w:rFonts w:ascii="Calibri" w:cs="Calibri" w:eastAsia="Calibri" w:hAnsi="Calibri"/>
          <w:sz w:val="21"/>
          <w:szCs w:val="21"/>
        </w:rPr>
        <w:t xml:space="preserve">An IAM user is an identity with long-term credentials to use AWS.</w:t>
      </w:r>
    </w:p>
    <w:p>
      <w:pPr>
        <w:pStyle w:val="ListParagraph"/>
        <w:numPr>
          <w:ilvl w:val="0"/>
          <w:numId w:val="3"/>
        </w:numPr>
        <w:spacing w:after="40"/>
      </w:pPr>
      <w:r>
        <w:rPr>
          <w:rFonts w:ascii="Calibri" w:cs="Calibri" w:eastAsia="Calibri" w:hAnsi="Calibri"/>
          <w:sz w:val="21"/>
          <w:szCs w:val="21"/>
        </w:rPr>
        <w:t xml:space="preserve">Currently the count is (0), so the message No resources to display appears.</w:t>
      </w:r>
    </w:p>
    <w:p>
      <w:pPr>
        <w:pStyle w:val="ListParagraph"/>
        <w:numPr>
          <w:ilvl w:val="0"/>
          <w:numId w:val="3"/>
        </w:numPr>
        <w:spacing w:after="40"/>
      </w:pPr>
      <w:r>
        <w:rPr>
          <w:rFonts w:ascii="Calibri" w:cs="Calibri" w:eastAsia="Calibri" w:hAnsi="Calibri"/>
          <w:sz w:val="21"/>
          <w:szCs w:val="21"/>
        </w:rPr>
        <w:t xml:space="preserve">The table has columns: User name, Path, Groups, Last activity and MFA.</w:t>
      </w:r>
    </w:p>
    <w:p>
      <w:pPr>
        <w:pStyle w:val="ListParagraph"/>
        <w:numPr>
          <w:ilvl w:val="0"/>
          <w:numId w:val="3"/>
        </w:numPr>
        <w:spacing w:after="40"/>
      </w:pPr>
      <w:r>
        <w:rPr>
          <w:rFonts w:ascii="Calibri" w:cs="Calibri" w:eastAsia="Calibri" w:hAnsi="Calibri"/>
          <w:sz w:val="21"/>
          <w:szCs w:val="21"/>
        </w:rPr>
        <w:t xml:space="preserve">More columns are Password age and Console last sign-in.</w:t>
      </w:r>
    </w:p>
    <w:p>
      <w:pPr>
        <w:pStyle w:val="ListParagraph"/>
        <w:numPr>
          <w:ilvl w:val="0"/>
          <w:numId w:val="3"/>
        </w:numPr>
        <w:spacing w:after="40"/>
      </w:pPr>
      <w:r>
        <w:rPr>
          <w:rFonts w:ascii="Calibri" w:cs="Calibri" w:eastAsia="Calibri" w:hAnsi="Calibri"/>
          <w:sz w:val="21"/>
          <w:szCs w:val="21"/>
        </w:rPr>
        <w:t xml:space="preserve">You can use the Search box to find any user by name.</w:t>
      </w:r>
    </w:p>
    <w:p>
      <w:pPr>
        <w:pStyle w:val="ListParagraph"/>
        <w:numPr>
          <w:ilvl w:val="0"/>
          <w:numId w:val="3"/>
        </w:numPr>
        <w:spacing w:after="40"/>
      </w:pPr>
      <w:r>
        <w:rPr>
          <w:rFonts w:ascii="Calibri" w:cs="Calibri" w:eastAsia="Calibri" w:hAnsi="Calibri"/>
          <w:sz w:val="21"/>
          <w:szCs w:val="21"/>
        </w:rPr>
        <w:t xml:space="preserve">The Delete user button is used to remove selected users.</w:t>
      </w:r>
    </w:p>
    <w:p>
      <w:pPr>
        <w:pStyle w:val="ListParagraph"/>
        <w:numPr>
          <w:ilvl w:val="0"/>
          <w:numId w:val="3"/>
        </w:numPr>
        <w:spacing w:after="40"/>
      </w:pPr>
      <w:r>
        <w:rPr>
          <w:rFonts w:ascii="Calibri" w:cs="Calibri" w:eastAsia="Calibri" w:hAnsi="Calibri"/>
          <w:sz w:val="21"/>
          <w:szCs w:val="21"/>
        </w:rPr>
        <w:t xml:space="preserve">The orange Create user button is used to add a new user.</w:t>
      </w:r>
    </w:p>
    <w:p>
      <w:pPr>
        <w:pStyle w:val="ListParagraph"/>
        <w:numPr>
          <w:ilvl w:val="0"/>
          <w:numId w:val="3"/>
        </w:numPr>
        <w:spacing w:after="40"/>
      </w:pPr>
      <w:r>
        <w:rPr>
          <w:rFonts w:ascii="Calibri" w:cs="Calibri" w:eastAsia="Calibri" w:hAnsi="Calibri"/>
          <w:sz w:val="21"/>
          <w:szCs w:val="21"/>
        </w:rPr>
        <w:t xml:space="preserve">Click Create user to start the user creation wizard.</w:t>
      </w:r>
    </w:p>
    <w:p>
      <w:r>
        <w:br w:type="page"/>
      </w:r>
    </w:p>
    <w:p>
      <w:pPr>
        <w:spacing w:after="60"/>
      </w:pPr>
      <w:r>
        <w:rPr>
          <w:rFonts w:ascii="Calibri" w:cs="Calibri" w:eastAsia="Calibri" w:hAnsi="Calibri"/>
          <w:b/>
          <w:bCs/>
          <w:color w:val="FF9900"/>
          <w:sz w:val="22"/>
          <w:szCs w:val="22"/>
        </w:rPr>
        <w:t xml:space="preserve">PART 1 - USER CREATION  |  STEP 3 OF 14</w:t>
      </w:r>
    </w:p>
    <w:p>
      <w:pPr>
        <w:spacing w:after="60"/>
      </w:pPr>
      <w:r>
        <w:rPr>
          <w:rFonts w:ascii="Calibri" w:cs="Calibri" w:eastAsia="Calibri" w:hAnsi="Calibri"/>
          <w:b/>
          <w:bCs/>
          <w:color w:val="232F3E"/>
          <w:sz w:val="40"/>
          <w:szCs w:val="40"/>
        </w:rPr>
        <w:t xml:space="preserve">Specify User Details (Step 1)</w:t>
      </w:r>
    </w:p>
    <w:p>
      <w:pPr>
        <w:pBdr>
          <w:bottom w:val="single" w:color="FF9900" w:sz="12" w:space="4"/>
        </w:pBdr>
        <w:spacing w:after="200"/>
      </w:pPr>
      <w:r>
        <w:rPr>
          <w:rFonts w:ascii="Calibri" w:cs="Calibri" w:eastAsia="Calibri" w:hAnsi="Calibri"/>
          <w:i/>
          <w:iCs/>
          <w:color w:val="545B64"/>
          <w:sz w:val="22"/>
          <w:szCs w:val="22"/>
        </w:rPr>
        <w:t xml:space="preserve">Enter the user name and set the console password options.</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05100"/>
            <wp:effectExtent t="0" r="0" b="0" l="0"/>
            <wp:docPr id="1" name="s2" descr="Specify User Details (Step 1)" title="Specify User Details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2705100"/>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4"/>
        </w:numPr>
        <w:spacing w:after="40"/>
      </w:pPr>
      <w:r>
        <w:rPr>
          <w:rFonts w:ascii="Calibri" w:cs="Calibri" w:eastAsia="Calibri" w:hAnsi="Calibri"/>
          <w:sz w:val="21"/>
          <w:szCs w:val="21"/>
        </w:rPr>
        <w:t xml:space="preserve">The Create user wizard opens with four steps shown on the left side.</w:t>
      </w:r>
    </w:p>
    <w:p>
      <w:pPr>
        <w:pStyle w:val="ListParagraph"/>
        <w:numPr>
          <w:ilvl w:val="0"/>
          <w:numId w:val="4"/>
        </w:numPr>
        <w:spacing w:after="40"/>
      </w:pPr>
      <w:r>
        <w:rPr>
          <w:rFonts w:ascii="Calibri" w:cs="Calibri" w:eastAsia="Calibri" w:hAnsi="Calibri"/>
          <w:sz w:val="21"/>
          <w:szCs w:val="21"/>
        </w:rPr>
        <w:t xml:space="preserve">In User name, type the name of the user (for example: Akku).</w:t>
      </w:r>
    </w:p>
    <w:p>
      <w:pPr>
        <w:pStyle w:val="ListParagraph"/>
        <w:numPr>
          <w:ilvl w:val="0"/>
          <w:numId w:val="4"/>
        </w:numPr>
        <w:spacing w:after="40"/>
      </w:pPr>
      <w:r>
        <w:rPr>
          <w:rFonts w:ascii="Calibri" w:cs="Calibri" w:eastAsia="Calibri" w:hAnsi="Calibri"/>
          <w:sz w:val="21"/>
          <w:szCs w:val="21"/>
        </w:rPr>
        <w:t xml:space="preserve">A user name can have up to 64 characters using letters, numbers and symbols.</w:t>
      </w:r>
    </w:p>
    <w:p>
      <w:pPr>
        <w:pStyle w:val="ListParagraph"/>
        <w:numPr>
          <w:ilvl w:val="0"/>
          <w:numId w:val="4"/>
        </w:numPr>
        <w:spacing w:after="40"/>
      </w:pPr>
      <w:r>
        <w:rPr>
          <w:rFonts w:ascii="Calibri" w:cs="Calibri" w:eastAsia="Calibri" w:hAnsi="Calibri"/>
          <w:sz w:val="21"/>
          <w:szCs w:val="21"/>
        </w:rPr>
        <w:t xml:space="preserve">Tick Provide user access to the AWS Management Console to allow console login.</w:t>
      </w:r>
    </w:p>
    <w:p>
      <w:pPr>
        <w:pStyle w:val="ListParagraph"/>
        <w:numPr>
          <w:ilvl w:val="0"/>
          <w:numId w:val="4"/>
        </w:numPr>
        <w:spacing w:after="40"/>
      </w:pPr>
      <w:r>
        <w:rPr>
          <w:rFonts w:ascii="Calibri" w:cs="Calibri" w:eastAsia="Calibri" w:hAnsi="Calibri"/>
          <w:sz w:val="21"/>
          <w:szCs w:val="21"/>
        </w:rPr>
        <w:t xml:space="preserve">Under Console password, select Autogenerated password to let AWS create one.</w:t>
      </w:r>
    </w:p>
    <w:p>
      <w:pPr>
        <w:pStyle w:val="ListParagraph"/>
        <w:numPr>
          <w:ilvl w:val="0"/>
          <w:numId w:val="4"/>
        </w:numPr>
        <w:spacing w:after="40"/>
      </w:pPr>
      <w:r>
        <w:rPr>
          <w:rFonts w:ascii="Calibri" w:cs="Calibri" w:eastAsia="Calibri" w:hAnsi="Calibri"/>
          <w:sz w:val="21"/>
          <w:szCs w:val="21"/>
        </w:rPr>
        <w:t xml:space="preserve">Or select Custom password and type your own strong password.</w:t>
      </w:r>
    </w:p>
    <w:p>
      <w:pPr>
        <w:pStyle w:val="ListParagraph"/>
        <w:numPr>
          <w:ilvl w:val="0"/>
          <w:numId w:val="4"/>
        </w:numPr>
        <w:spacing w:after="40"/>
      </w:pPr>
      <w:r>
        <w:rPr>
          <w:rFonts w:ascii="Calibri" w:cs="Calibri" w:eastAsia="Calibri" w:hAnsi="Calibri"/>
          <w:sz w:val="21"/>
          <w:szCs w:val="21"/>
        </w:rPr>
        <w:t xml:space="preserve">A custom password needs 8+ characters and a mix of character types.</w:t>
      </w:r>
    </w:p>
    <w:p>
      <w:pPr>
        <w:pStyle w:val="ListParagraph"/>
        <w:numPr>
          <w:ilvl w:val="0"/>
          <w:numId w:val="4"/>
        </w:numPr>
        <w:spacing w:after="40"/>
      </w:pPr>
      <w:r>
        <w:rPr>
          <w:rFonts w:ascii="Calibri" w:cs="Calibri" w:eastAsia="Calibri" w:hAnsi="Calibri"/>
          <w:sz w:val="21"/>
          <w:szCs w:val="21"/>
        </w:rPr>
        <w:t xml:space="preserve">Use Show password to check what you typed.</w:t>
      </w:r>
    </w:p>
    <w:p>
      <w:pPr>
        <w:pStyle w:val="ListParagraph"/>
        <w:numPr>
          <w:ilvl w:val="0"/>
          <w:numId w:val="4"/>
        </w:numPr>
        <w:spacing w:after="40"/>
      </w:pPr>
      <w:r>
        <w:rPr>
          <w:rFonts w:ascii="Calibri" w:cs="Calibri" w:eastAsia="Calibri" w:hAnsi="Calibri"/>
          <w:sz w:val="21"/>
          <w:szCs w:val="21"/>
        </w:rPr>
        <w:t xml:space="preserve">Users must create a new password at next sign-in is recommended for security.</w:t>
      </w:r>
    </w:p>
    <w:p>
      <w:pPr>
        <w:pStyle w:val="ListParagraph"/>
        <w:numPr>
          <w:ilvl w:val="0"/>
          <w:numId w:val="4"/>
        </w:numPr>
        <w:spacing w:after="40"/>
      </w:pPr>
      <w:r>
        <w:rPr>
          <w:rFonts w:ascii="Calibri" w:cs="Calibri" w:eastAsia="Calibri" w:hAnsi="Calibri"/>
          <w:sz w:val="21"/>
          <w:szCs w:val="21"/>
        </w:rPr>
        <w:t xml:space="preserve">After filling in the details, scroll down and click Next.</w:t>
      </w:r>
    </w:p>
    <w:p>
      <w:r>
        <w:br w:type="page"/>
      </w:r>
    </w:p>
    <w:p>
      <w:pPr>
        <w:spacing w:after="60"/>
      </w:pPr>
      <w:r>
        <w:rPr>
          <w:rFonts w:ascii="Calibri" w:cs="Calibri" w:eastAsia="Calibri" w:hAnsi="Calibri"/>
          <w:b/>
          <w:bCs/>
          <w:color w:val="FF9900"/>
          <w:sz w:val="22"/>
          <w:szCs w:val="22"/>
        </w:rPr>
        <w:t xml:space="preserve">PART 1 - USER CREATION  |  STEP 4 OF 14</w:t>
      </w:r>
    </w:p>
    <w:p>
      <w:pPr>
        <w:spacing w:after="60"/>
      </w:pPr>
      <w:r>
        <w:rPr>
          <w:rFonts w:ascii="Calibri" w:cs="Calibri" w:eastAsia="Calibri" w:hAnsi="Calibri"/>
          <w:b/>
          <w:bCs/>
          <w:color w:val="232F3E"/>
          <w:sz w:val="40"/>
          <w:szCs w:val="40"/>
        </w:rPr>
        <w:t xml:space="preserve">Set Permissions (Step 2)</w:t>
      </w:r>
    </w:p>
    <w:p>
      <w:pPr>
        <w:pBdr>
          <w:bottom w:val="single" w:color="FF9900" w:sz="12" w:space="4"/>
        </w:pBdr>
        <w:spacing w:after="200"/>
      </w:pPr>
      <w:r>
        <w:rPr>
          <w:rFonts w:ascii="Calibri" w:cs="Calibri" w:eastAsia="Calibri" w:hAnsi="Calibri"/>
          <w:i/>
          <w:iCs/>
          <w:color w:val="545B64"/>
          <w:sz w:val="22"/>
          <w:szCs w:val="22"/>
        </w:rPr>
        <w:t xml:space="preserve">Choose how the new user will get access to AWS services.</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43200"/>
            <wp:effectExtent t="0" r="0" b="0" l="0"/>
            <wp:docPr id="1" name="s3" descr="Set Permissions (Step 2)" title="Set Permissions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2743200"/>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5"/>
        </w:numPr>
        <w:spacing w:after="40"/>
      </w:pPr>
      <w:r>
        <w:rPr>
          <w:rFonts w:ascii="Calibri" w:cs="Calibri" w:eastAsia="Calibri" w:hAnsi="Calibri"/>
          <w:sz w:val="21"/>
          <w:szCs w:val="21"/>
        </w:rPr>
        <w:t xml:space="preserve">Step 2 is Set permissions, where you decide what the user can access.</w:t>
      </w:r>
    </w:p>
    <w:p>
      <w:pPr>
        <w:pStyle w:val="ListParagraph"/>
        <w:numPr>
          <w:ilvl w:val="0"/>
          <w:numId w:val="5"/>
        </w:numPr>
        <w:spacing w:after="40"/>
      </w:pPr>
      <w:r>
        <w:rPr>
          <w:rFonts w:ascii="Calibri" w:cs="Calibri" w:eastAsia="Calibri" w:hAnsi="Calibri"/>
          <w:sz w:val="21"/>
          <w:szCs w:val="21"/>
        </w:rPr>
        <w:t xml:space="preserve">Add user to group is the best practice for managing job-based permissions.</w:t>
      </w:r>
    </w:p>
    <w:p>
      <w:pPr>
        <w:pStyle w:val="ListParagraph"/>
        <w:numPr>
          <w:ilvl w:val="0"/>
          <w:numId w:val="5"/>
        </w:numPr>
        <w:spacing w:after="40"/>
      </w:pPr>
      <w:r>
        <w:rPr>
          <w:rFonts w:ascii="Calibri" w:cs="Calibri" w:eastAsia="Calibri" w:hAnsi="Calibri"/>
          <w:sz w:val="21"/>
          <w:szCs w:val="21"/>
        </w:rPr>
        <w:t xml:space="preserve">Copy permissions copies groups and policies from an existing user.</w:t>
      </w:r>
    </w:p>
    <w:p>
      <w:pPr>
        <w:pStyle w:val="ListParagraph"/>
        <w:numPr>
          <w:ilvl w:val="0"/>
          <w:numId w:val="5"/>
        </w:numPr>
        <w:spacing w:after="40"/>
      </w:pPr>
      <w:r>
        <w:rPr>
          <w:rFonts w:ascii="Calibri" w:cs="Calibri" w:eastAsia="Calibri" w:hAnsi="Calibri"/>
          <w:sz w:val="21"/>
          <w:szCs w:val="21"/>
        </w:rPr>
        <w:t xml:space="preserve">Attach policies directly gives permissions straight to this user.</w:t>
      </w:r>
    </w:p>
    <w:p>
      <w:pPr>
        <w:pStyle w:val="ListParagraph"/>
        <w:numPr>
          <w:ilvl w:val="0"/>
          <w:numId w:val="5"/>
        </w:numPr>
        <w:spacing w:after="40"/>
      </w:pPr>
      <w:r>
        <w:rPr>
          <w:rFonts w:ascii="Calibri" w:cs="Calibri" w:eastAsia="Calibri" w:hAnsi="Calibri"/>
          <w:sz w:val="21"/>
          <w:szCs w:val="21"/>
        </w:rPr>
        <w:t xml:space="preserve">In this example, Attach policies directly is selected.</w:t>
      </w:r>
    </w:p>
    <w:p>
      <w:pPr>
        <w:pStyle w:val="ListParagraph"/>
        <w:numPr>
          <w:ilvl w:val="0"/>
          <w:numId w:val="5"/>
        </w:numPr>
        <w:spacing w:after="40"/>
      </w:pPr>
      <w:r>
        <w:rPr>
          <w:rFonts w:ascii="Calibri" w:cs="Calibri" w:eastAsia="Calibri" w:hAnsi="Calibri"/>
          <w:sz w:val="21"/>
          <w:szCs w:val="21"/>
        </w:rPr>
        <w:t xml:space="preserve">The Permissions policies list shows 1584 available policies.</w:t>
      </w:r>
    </w:p>
    <w:p>
      <w:pPr>
        <w:pStyle w:val="ListParagraph"/>
        <w:numPr>
          <w:ilvl w:val="0"/>
          <w:numId w:val="5"/>
        </w:numPr>
        <w:spacing w:after="40"/>
      </w:pPr>
      <w:r>
        <w:rPr>
          <w:rFonts w:ascii="Calibri" w:cs="Calibri" w:eastAsia="Calibri" w:hAnsi="Calibri"/>
          <w:sz w:val="21"/>
          <w:szCs w:val="21"/>
        </w:rPr>
        <w:t xml:space="preserve">Type s3 in the search box to filter, which gives 25 matches.</w:t>
      </w:r>
    </w:p>
    <w:p>
      <w:pPr>
        <w:pStyle w:val="ListParagraph"/>
        <w:numPr>
          <w:ilvl w:val="0"/>
          <w:numId w:val="5"/>
        </w:numPr>
        <w:spacing w:after="40"/>
      </w:pPr>
      <w:r>
        <w:rPr>
          <w:rFonts w:ascii="Calibri" w:cs="Calibri" w:eastAsia="Calibri" w:hAnsi="Calibri"/>
          <w:sz w:val="21"/>
          <w:szCs w:val="21"/>
        </w:rPr>
        <w:t xml:space="preserve">Filter by Type lets you choose AWS managed or Customer managed policies.</w:t>
      </w:r>
    </w:p>
    <w:p>
      <w:pPr>
        <w:pStyle w:val="ListParagraph"/>
        <w:numPr>
          <w:ilvl w:val="0"/>
          <w:numId w:val="5"/>
        </w:numPr>
        <w:spacing w:after="40"/>
      </w:pPr>
      <w:r>
        <w:rPr>
          <w:rFonts w:ascii="Calibri" w:cs="Calibri" w:eastAsia="Calibri" w:hAnsi="Calibri"/>
          <w:sz w:val="21"/>
          <w:szCs w:val="21"/>
        </w:rPr>
        <w:t xml:space="preserve">Tick the checkbox of the policy you want, e.g. AmazonDMSRedshiftS3Role.</w:t>
      </w:r>
    </w:p>
    <w:p>
      <w:pPr>
        <w:pStyle w:val="ListParagraph"/>
        <w:numPr>
          <w:ilvl w:val="0"/>
          <w:numId w:val="5"/>
        </w:numPr>
        <w:spacing w:after="40"/>
      </w:pPr>
      <w:r>
        <w:rPr>
          <w:rFonts w:ascii="Calibri" w:cs="Calibri" w:eastAsia="Calibri" w:hAnsi="Calibri"/>
          <w:sz w:val="21"/>
          <w:szCs w:val="21"/>
        </w:rPr>
        <w:t xml:space="preserve">Use the arrows or page numbers to view more policies in the list.</w:t>
      </w:r>
    </w:p>
    <w:p>
      <w:r>
        <w:br w:type="page"/>
      </w:r>
    </w:p>
    <w:p>
      <w:pPr>
        <w:spacing w:after="60"/>
      </w:pPr>
      <w:r>
        <w:rPr>
          <w:rFonts w:ascii="Calibri" w:cs="Calibri" w:eastAsia="Calibri" w:hAnsi="Calibri"/>
          <w:b/>
          <w:bCs/>
          <w:color w:val="FF9900"/>
          <w:sz w:val="22"/>
          <w:szCs w:val="22"/>
        </w:rPr>
        <w:t xml:space="preserve">PART 1 - USER CREATION  |  STEP 5 OF 14</w:t>
      </w:r>
    </w:p>
    <w:p>
      <w:pPr>
        <w:spacing w:after="60"/>
      </w:pPr>
      <w:r>
        <w:rPr>
          <w:rFonts w:ascii="Calibri" w:cs="Calibri" w:eastAsia="Calibri" w:hAnsi="Calibri"/>
          <w:b/>
          <w:bCs/>
          <w:color w:val="232F3E"/>
          <w:sz w:val="40"/>
          <w:szCs w:val="40"/>
        </w:rPr>
        <w:t xml:space="preserve">Select Policy and Continue</w:t>
      </w:r>
    </w:p>
    <w:p>
      <w:pPr>
        <w:pBdr>
          <w:bottom w:val="single" w:color="FF9900" w:sz="12" w:space="4"/>
        </w:pBdr>
        <w:spacing w:after="200"/>
      </w:pPr>
      <w:r>
        <w:rPr>
          <w:rFonts w:ascii="Calibri" w:cs="Calibri" w:eastAsia="Calibri" w:hAnsi="Calibri"/>
          <w:i/>
          <w:iCs/>
          <w:color w:val="545B64"/>
          <w:sz w:val="22"/>
          <w:szCs w:val="22"/>
        </w:rPr>
        <w:t xml:space="preserve">Scroll down, choose policies, and click Next.</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14625"/>
            <wp:effectExtent t="0" r="0" b="0" l="0"/>
            <wp:docPr id="1" name="s4" descr="Select Policy and Continue" title="Select Policy and Conti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2714625"/>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6"/>
        </w:numPr>
        <w:spacing w:after="40"/>
      </w:pPr>
      <w:r>
        <w:rPr>
          <w:rFonts w:ascii="Calibri" w:cs="Calibri" w:eastAsia="Calibri" w:hAnsi="Calibri"/>
          <w:sz w:val="21"/>
          <w:szCs w:val="21"/>
        </w:rPr>
        <w:t xml:space="preserve">Scroll down the policy list to see more S3-related policies.</w:t>
      </w:r>
    </w:p>
    <w:p>
      <w:pPr>
        <w:pStyle w:val="ListParagraph"/>
        <w:numPr>
          <w:ilvl w:val="0"/>
          <w:numId w:val="6"/>
        </w:numPr>
        <w:spacing w:after="40"/>
      </w:pPr>
      <w:r>
        <w:rPr>
          <w:rFonts w:ascii="Calibri" w:cs="Calibri" w:eastAsia="Calibri" w:hAnsi="Calibri"/>
          <w:sz w:val="21"/>
          <w:szCs w:val="21"/>
        </w:rPr>
        <w:t xml:space="preserve">Examples are AmazonS3ReadOnlyAccess and AmazonS3OutpostsFullAccess.</w:t>
      </w:r>
    </w:p>
    <w:p>
      <w:pPr>
        <w:pStyle w:val="ListParagraph"/>
        <w:numPr>
          <w:ilvl w:val="0"/>
          <w:numId w:val="6"/>
        </w:numPr>
        <w:spacing w:after="40"/>
      </w:pPr>
      <w:r>
        <w:rPr>
          <w:rFonts w:ascii="Calibri" w:cs="Calibri" w:eastAsia="Calibri" w:hAnsi="Calibri"/>
          <w:sz w:val="21"/>
          <w:szCs w:val="21"/>
        </w:rPr>
        <w:t xml:space="preserve">Each row shows the Policy name, Type and Attached entities count.</w:t>
      </w:r>
    </w:p>
    <w:p>
      <w:pPr>
        <w:pStyle w:val="ListParagraph"/>
        <w:numPr>
          <w:ilvl w:val="0"/>
          <w:numId w:val="6"/>
        </w:numPr>
        <w:spacing w:after="40"/>
      </w:pPr>
      <w:r>
        <w:rPr>
          <w:rFonts w:ascii="Calibri" w:cs="Calibri" w:eastAsia="Calibri" w:hAnsi="Calibri"/>
          <w:sz w:val="21"/>
          <w:szCs w:val="21"/>
        </w:rPr>
        <w:t xml:space="preserve">All these policies are AWS managed, created and maintained by AWS.</w:t>
      </w:r>
    </w:p>
    <w:p>
      <w:pPr>
        <w:pStyle w:val="ListParagraph"/>
        <w:numPr>
          <w:ilvl w:val="0"/>
          <w:numId w:val="6"/>
        </w:numPr>
        <w:spacing w:after="40"/>
      </w:pPr>
      <w:r>
        <w:rPr>
          <w:rFonts w:ascii="Calibri" w:cs="Calibri" w:eastAsia="Calibri" w:hAnsi="Calibri"/>
          <w:sz w:val="21"/>
          <w:szCs w:val="21"/>
        </w:rPr>
        <w:t xml:space="preserve">Click the plus (+) icon before a policy name to preview its permissions.</w:t>
      </w:r>
    </w:p>
    <w:p>
      <w:pPr>
        <w:pStyle w:val="ListParagraph"/>
        <w:numPr>
          <w:ilvl w:val="0"/>
          <w:numId w:val="6"/>
        </w:numPr>
        <w:spacing w:after="40"/>
      </w:pPr>
      <w:r>
        <w:rPr>
          <w:rFonts w:ascii="Calibri" w:cs="Calibri" w:eastAsia="Calibri" w:hAnsi="Calibri"/>
          <w:sz w:val="21"/>
          <w:szCs w:val="21"/>
        </w:rPr>
        <w:t xml:space="preserve">Always give only the minimum permissions needed (least privilege).</w:t>
      </w:r>
    </w:p>
    <w:p>
      <w:pPr>
        <w:pStyle w:val="ListParagraph"/>
        <w:numPr>
          <w:ilvl w:val="0"/>
          <w:numId w:val="6"/>
        </w:numPr>
        <w:spacing w:after="40"/>
      </w:pPr>
      <w:r>
        <w:rPr>
          <w:rFonts w:ascii="Calibri" w:cs="Calibri" w:eastAsia="Calibri" w:hAnsi="Calibri"/>
          <w:sz w:val="21"/>
          <w:szCs w:val="21"/>
        </w:rPr>
        <w:t xml:space="preserve">Set permissions boundary is optional and limits the maximum permissions.</w:t>
      </w:r>
    </w:p>
    <w:p>
      <w:pPr>
        <w:pStyle w:val="ListParagraph"/>
        <w:numPr>
          <w:ilvl w:val="0"/>
          <w:numId w:val="6"/>
        </w:numPr>
        <w:spacing w:after="40"/>
      </w:pPr>
      <w:r>
        <w:rPr>
          <w:rFonts w:ascii="Calibri" w:cs="Calibri" w:eastAsia="Calibri" w:hAnsi="Calibri"/>
          <w:sz w:val="21"/>
          <w:szCs w:val="21"/>
        </w:rPr>
        <w:t xml:space="preserve">Leave the permissions boundary closed if you do not need it.</w:t>
      </w:r>
    </w:p>
    <w:p>
      <w:pPr>
        <w:pStyle w:val="ListParagraph"/>
        <w:numPr>
          <w:ilvl w:val="0"/>
          <w:numId w:val="6"/>
        </w:numPr>
        <w:spacing w:after="40"/>
      </w:pPr>
      <w:r>
        <w:rPr>
          <w:rFonts w:ascii="Calibri" w:cs="Calibri" w:eastAsia="Calibri" w:hAnsi="Calibri"/>
          <w:sz w:val="21"/>
          <w:szCs w:val="21"/>
        </w:rPr>
        <w:t xml:space="preserve">The Cancel button stops the process and Previous goes back one step.</w:t>
      </w:r>
    </w:p>
    <w:p>
      <w:pPr>
        <w:pStyle w:val="ListParagraph"/>
        <w:numPr>
          <w:ilvl w:val="0"/>
          <w:numId w:val="6"/>
        </w:numPr>
        <w:spacing w:after="40"/>
      </w:pPr>
      <w:r>
        <w:rPr>
          <w:rFonts w:ascii="Calibri" w:cs="Calibri" w:eastAsia="Calibri" w:hAnsi="Calibri"/>
          <w:sz w:val="21"/>
          <w:szCs w:val="21"/>
        </w:rPr>
        <w:t xml:space="preserve">Click the orange Next button to go to the review page.</w:t>
      </w:r>
    </w:p>
    <w:p>
      <w:r>
        <w:br w:type="page"/>
      </w:r>
    </w:p>
    <w:p>
      <w:pPr>
        <w:spacing w:after="60"/>
      </w:pPr>
      <w:r>
        <w:rPr>
          <w:rFonts w:ascii="Calibri" w:cs="Calibri" w:eastAsia="Calibri" w:hAnsi="Calibri"/>
          <w:b/>
          <w:bCs/>
          <w:color w:val="FF9900"/>
          <w:sz w:val="22"/>
          <w:szCs w:val="22"/>
        </w:rPr>
        <w:t xml:space="preserve">PART 1 - USER CREATION  |  STEP 6 OF 14</w:t>
      </w:r>
    </w:p>
    <w:p>
      <w:pPr>
        <w:spacing w:after="60"/>
      </w:pPr>
      <w:r>
        <w:rPr>
          <w:rFonts w:ascii="Calibri" w:cs="Calibri" w:eastAsia="Calibri" w:hAnsi="Calibri"/>
          <w:b/>
          <w:bCs/>
          <w:color w:val="232F3E"/>
          <w:sz w:val="40"/>
          <w:szCs w:val="40"/>
        </w:rPr>
        <w:t xml:space="preserve">Review and Create - Summary (Step 3)</w:t>
      </w:r>
    </w:p>
    <w:p>
      <w:pPr>
        <w:pBdr>
          <w:bottom w:val="single" w:color="FF9900" w:sz="12" w:space="4"/>
        </w:pBdr>
        <w:spacing w:after="200"/>
      </w:pPr>
      <w:r>
        <w:rPr>
          <w:rFonts w:ascii="Calibri" w:cs="Calibri" w:eastAsia="Calibri" w:hAnsi="Calibri"/>
          <w:i/>
          <w:iCs/>
          <w:color w:val="545B64"/>
          <w:sz w:val="22"/>
          <w:szCs w:val="22"/>
        </w:rPr>
        <w:t xml:space="preserve">Check all details before creating the user.</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05100"/>
            <wp:effectExtent t="0" r="0" b="0" l="0"/>
            <wp:docPr id="1" name="s5" descr="Review and Create - Summary (Step 3)" title="Review and Create - Summary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2705100"/>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7"/>
        </w:numPr>
        <w:spacing w:after="40"/>
      </w:pPr>
      <w:r>
        <w:rPr>
          <w:rFonts w:ascii="Calibri" w:cs="Calibri" w:eastAsia="Calibri" w:hAnsi="Calibri"/>
          <w:sz w:val="21"/>
          <w:szCs w:val="21"/>
        </w:rPr>
        <w:t xml:space="preserve">Step 3 is Review and create, a final check of your choices.</w:t>
      </w:r>
    </w:p>
    <w:p>
      <w:pPr>
        <w:pStyle w:val="ListParagraph"/>
        <w:numPr>
          <w:ilvl w:val="0"/>
          <w:numId w:val="7"/>
        </w:numPr>
        <w:spacing w:after="40"/>
      </w:pPr>
      <w:r>
        <w:rPr>
          <w:rFonts w:ascii="Calibri" w:cs="Calibri" w:eastAsia="Calibri" w:hAnsi="Calibri"/>
          <w:sz w:val="21"/>
          <w:szCs w:val="21"/>
        </w:rPr>
        <w:t xml:space="preserve">User details shows the User name, here: Akku.</w:t>
      </w:r>
    </w:p>
    <w:p>
      <w:pPr>
        <w:pStyle w:val="ListParagraph"/>
        <w:numPr>
          <w:ilvl w:val="0"/>
          <w:numId w:val="7"/>
        </w:numPr>
        <w:spacing w:after="40"/>
      </w:pPr>
      <w:r>
        <w:rPr>
          <w:rFonts w:ascii="Calibri" w:cs="Calibri" w:eastAsia="Calibri" w:hAnsi="Calibri"/>
          <w:sz w:val="21"/>
          <w:szCs w:val="21"/>
        </w:rPr>
        <w:t xml:space="preserve">Console password type shows Autogenerated.</w:t>
      </w:r>
    </w:p>
    <w:p>
      <w:pPr>
        <w:pStyle w:val="ListParagraph"/>
        <w:numPr>
          <w:ilvl w:val="0"/>
          <w:numId w:val="7"/>
        </w:numPr>
        <w:spacing w:after="40"/>
      </w:pPr>
      <w:r>
        <w:rPr>
          <w:rFonts w:ascii="Calibri" w:cs="Calibri" w:eastAsia="Calibri" w:hAnsi="Calibri"/>
          <w:sz w:val="21"/>
          <w:szCs w:val="21"/>
        </w:rPr>
        <w:t xml:space="preserve">Require password reset shows No for this user.</w:t>
      </w:r>
    </w:p>
    <w:p>
      <w:pPr>
        <w:pStyle w:val="ListParagraph"/>
        <w:numPr>
          <w:ilvl w:val="0"/>
          <w:numId w:val="7"/>
        </w:numPr>
        <w:spacing w:after="40"/>
      </w:pPr>
      <w:r>
        <w:rPr>
          <w:rFonts w:ascii="Calibri" w:cs="Calibri" w:eastAsia="Calibri" w:hAnsi="Calibri"/>
          <w:sz w:val="21"/>
          <w:szCs w:val="21"/>
        </w:rPr>
        <w:t xml:space="preserve">Permissions summary lists the attached policy: AmazonDMSRedshiftS3Role.</w:t>
      </w:r>
    </w:p>
    <w:p>
      <w:pPr>
        <w:pStyle w:val="ListParagraph"/>
        <w:numPr>
          <w:ilvl w:val="0"/>
          <w:numId w:val="7"/>
        </w:numPr>
        <w:spacing w:after="40"/>
      </w:pPr>
      <w:r>
        <w:rPr>
          <w:rFonts w:ascii="Calibri" w:cs="Calibri" w:eastAsia="Calibri" w:hAnsi="Calibri"/>
          <w:sz w:val="21"/>
          <w:szCs w:val="21"/>
        </w:rPr>
        <w:t xml:space="preserve">The policy Type is AWS managed and it is used as a Permissions policy.</w:t>
      </w:r>
    </w:p>
    <w:p>
      <w:pPr>
        <w:pStyle w:val="ListParagraph"/>
        <w:numPr>
          <w:ilvl w:val="0"/>
          <w:numId w:val="7"/>
        </w:numPr>
        <w:spacing w:after="40"/>
      </w:pPr>
      <w:r>
        <w:rPr>
          <w:rFonts w:ascii="Calibri" w:cs="Calibri" w:eastAsia="Calibri" w:hAnsi="Calibri"/>
          <w:sz w:val="21"/>
          <w:szCs w:val="21"/>
        </w:rPr>
        <w:t xml:space="preserve">The Tags section is optional and helps you organize resources.</w:t>
      </w:r>
    </w:p>
    <w:p>
      <w:pPr>
        <w:pStyle w:val="ListParagraph"/>
        <w:numPr>
          <w:ilvl w:val="0"/>
          <w:numId w:val="7"/>
        </w:numPr>
        <w:spacing w:after="40"/>
      </w:pPr>
      <w:r>
        <w:rPr>
          <w:rFonts w:ascii="Calibri" w:cs="Calibri" w:eastAsia="Calibri" w:hAnsi="Calibri"/>
          <w:sz w:val="21"/>
          <w:szCs w:val="21"/>
        </w:rPr>
        <w:t xml:space="preserve">Click Add new tag to add key-value pairs; up to 50 tags are allowed.</w:t>
      </w:r>
    </w:p>
    <w:p>
      <w:pPr>
        <w:pStyle w:val="ListParagraph"/>
        <w:numPr>
          <w:ilvl w:val="0"/>
          <w:numId w:val="7"/>
        </w:numPr>
        <w:spacing w:after="40"/>
      </w:pPr>
      <w:r>
        <w:rPr>
          <w:rFonts w:ascii="Calibri" w:cs="Calibri" w:eastAsia="Calibri" w:hAnsi="Calibri"/>
          <w:sz w:val="21"/>
          <w:szCs w:val="21"/>
        </w:rPr>
        <w:t xml:space="preserve">Here no tags are added, which is fine for a basic user.</w:t>
      </w:r>
    </w:p>
    <w:p>
      <w:pPr>
        <w:pStyle w:val="ListParagraph"/>
        <w:numPr>
          <w:ilvl w:val="0"/>
          <w:numId w:val="7"/>
        </w:numPr>
        <w:spacing w:after="40"/>
      </w:pPr>
      <w:r>
        <w:rPr>
          <w:rFonts w:ascii="Calibri" w:cs="Calibri" w:eastAsia="Calibri" w:hAnsi="Calibri"/>
          <w:sz w:val="21"/>
          <w:szCs w:val="21"/>
        </w:rPr>
        <w:t xml:space="preserve">Scroll down to find the Create user button.</w:t>
      </w:r>
    </w:p>
    <w:p>
      <w:r>
        <w:br w:type="page"/>
      </w:r>
    </w:p>
    <w:p>
      <w:pPr>
        <w:spacing w:after="60"/>
      </w:pPr>
      <w:r>
        <w:rPr>
          <w:rFonts w:ascii="Calibri" w:cs="Calibri" w:eastAsia="Calibri" w:hAnsi="Calibri"/>
          <w:b/>
          <w:bCs/>
          <w:color w:val="FF9900"/>
          <w:sz w:val="22"/>
          <w:szCs w:val="22"/>
        </w:rPr>
        <w:t xml:space="preserve">PART 1 - USER CREATION  |  STEP 7 OF 14</w:t>
      </w:r>
    </w:p>
    <w:p>
      <w:pPr>
        <w:spacing w:after="60"/>
      </w:pPr>
      <w:r>
        <w:rPr>
          <w:rFonts w:ascii="Calibri" w:cs="Calibri" w:eastAsia="Calibri" w:hAnsi="Calibri"/>
          <w:b/>
          <w:bCs/>
          <w:color w:val="232F3E"/>
          <w:sz w:val="40"/>
          <w:szCs w:val="40"/>
        </w:rPr>
        <w:t xml:space="preserve">Click Create User</w:t>
      </w:r>
    </w:p>
    <w:p>
      <w:pPr>
        <w:pBdr>
          <w:bottom w:val="single" w:color="FF9900" w:sz="12" w:space="4"/>
        </w:pBdr>
        <w:spacing w:after="200"/>
      </w:pPr>
      <w:r>
        <w:rPr>
          <w:rFonts w:ascii="Calibri" w:cs="Calibri" w:eastAsia="Calibri" w:hAnsi="Calibri"/>
          <w:i/>
          <w:iCs/>
          <w:color w:val="545B64"/>
          <w:sz w:val="22"/>
          <w:szCs w:val="22"/>
        </w:rPr>
        <w:t xml:space="preserve">Confirm the settings and create the IAM user.</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43200"/>
            <wp:effectExtent t="0" r="0" b="0" l="0"/>
            <wp:docPr id="1" name="s6" descr="Click Create User" title="Click Creat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2743200"/>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8"/>
        </w:numPr>
        <w:spacing w:after="40"/>
      </w:pPr>
      <w:r>
        <w:rPr>
          <w:rFonts w:ascii="Calibri" w:cs="Calibri" w:eastAsia="Calibri" w:hAnsi="Calibri"/>
          <w:sz w:val="21"/>
          <w:szCs w:val="21"/>
        </w:rPr>
        <w:t xml:space="preserve">Scroll to the bottom of the Review and create page.</w:t>
      </w:r>
    </w:p>
    <w:p>
      <w:pPr>
        <w:pStyle w:val="ListParagraph"/>
        <w:numPr>
          <w:ilvl w:val="0"/>
          <w:numId w:val="8"/>
        </w:numPr>
        <w:spacing w:after="40"/>
      </w:pPr>
      <w:r>
        <w:rPr>
          <w:rFonts w:ascii="Calibri" w:cs="Calibri" w:eastAsia="Calibri" w:hAnsi="Calibri"/>
          <w:sz w:val="21"/>
          <w:szCs w:val="21"/>
        </w:rPr>
        <w:t xml:space="preserve">Re-check the user name, password type and permissions summary once more.</w:t>
      </w:r>
    </w:p>
    <w:p>
      <w:pPr>
        <w:pStyle w:val="ListParagraph"/>
        <w:numPr>
          <w:ilvl w:val="0"/>
          <w:numId w:val="8"/>
        </w:numPr>
        <w:spacing w:after="40"/>
      </w:pPr>
      <w:r>
        <w:rPr>
          <w:rFonts w:ascii="Calibri" w:cs="Calibri" w:eastAsia="Calibri" w:hAnsi="Calibri"/>
          <w:sz w:val="21"/>
          <w:szCs w:val="21"/>
        </w:rPr>
        <w:t xml:space="preserve">Three buttons are shown: Cancel, Previous and Create user.</w:t>
      </w:r>
    </w:p>
    <w:p>
      <w:pPr>
        <w:pStyle w:val="ListParagraph"/>
        <w:numPr>
          <w:ilvl w:val="0"/>
          <w:numId w:val="8"/>
        </w:numPr>
        <w:spacing w:after="40"/>
      </w:pPr>
      <w:r>
        <w:rPr>
          <w:rFonts w:ascii="Calibri" w:cs="Calibri" w:eastAsia="Calibri" w:hAnsi="Calibri"/>
          <w:sz w:val="21"/>
          <w:szCs w:val="21"/>
        </w:rPr>
        <w:t xml:space="preserve">Cancel stops the whole process without creating anything.</w:t>
      </w:r>
    </w:p>
    <w:p>
      <w:pPr>
        <w:pStyle w:val="ListParagraph"/>
        <w:numPr>
          <w:ilvl w:val="0"/>
          <w:numId w:val="8"/>
        </w:numPr>
        <w:spacing w:after="40"/>
      </w:pPr>
      <w:r>
        <w:rPr>
          <w:rFonts w:ascii="Calibri" w:cs="Calibri" w:eastAsia="Calibri" w:hAnsi="Calibri"/>
          <w:sz w:val="21"/>
          <w:szCs w:val="21"/>
        </w:rPr>
        <w:t xml:space="preserve">Previous lets you go back and change the earlier settings.</w:t>
      </w:r>
    </w:p>
    <w:p>
      <w:pPr>
        <w:pStyle w:val="ListParagraph"/>
        <w:numPr>
          <w:ilvl w:val="0"/>
          <w:numId w:val="8"/>
        </w:numPr>
        <w:spacing w:after="40"/>
      </w:pPr>
      <w:r>
        <w:rPr>
          <w:rFonts w:ascii="Calibri" w:cs="Calibri" w:eastAsia="Calibri" w:hAnsi="Calibri"/>
          <w:sz w:val="21"/>
          <w:szCs w:val="21"/>
        </w:rPr>
        <w:t xml:space="preserve">Create user is the orange button that finishes the process.</w:t>
      </w:r>
    </w:p>
    <w:p>
      <w:pPr>
        <w:pStyle w:val="ListParagraph"/>
        <w:numPr>
          <w:ilvl w:val="0"/>
          <w:numId w:val="8"/>
        </w:numPr>
        <w:spacing w:after="40"/>
      </w:pPr>
      <w:r>
        <w:rPr>
          <w:rFonts w:ascii="Calibri" w:cs="Calibri" w:eastAsia="Calibri" w:hAnsi="Calibri"/>
          <w:sz w:val="21"/>
          <w:szCs w:val="21"/>
        </w:rPr>
        <w:t xml:space="preserve">Click Create user to create the IAM user in your AWS account.</w:t>
      </w:r>
    </w:p>
    <w:p>
      <w:pPr>
        <w:pStyle w:val="ListParagraph"/>
        <w:numPr>
          <w:ilvl w:val="0"/>
          <w:numId w:val="8"/>
        </w:numPr>
        <w:spacing w:after="40"/>
      </w:pPr>
      <w:r>
        <w:rPr>
          <w:rFonts w:ascii="Calibri" w:cs="Calibri" w:eastAsia="Calibri" w:hAnsi="Calibri"/>
          <w:sz w:val="21"/>
          <w:szCs w:val="21"/>
        </w:rPr>
        <w:t xml:space="preserve">AWS will create the user with the selected password and permissions.</w:t>
      </w:r>
    </w:p>
    <w:p>
      <w:pPr>
        <w:pStyle w:val="ListParagraph"/>
        <w:numPr>
          <w:ilvl w:val="0"/>
          <w:numId w:val="8"/>
        </w:numPr>
        <w:spacing w:after="40"/>
      </w:pPr>
      <w:r>
        <w:rPr>
          <w:rFonts w:ascii="Calibri" w:cs="Calibri" w:eastAsia="Calibri" w:hAnsi="Calibri"/>
          <w:sz w:val="21"/>
          <w:szCs w:val="21"/>
        </w:rPr>
        <w:t xml:space="preserve">The permissions policy is attached to the user automatically.</w:t>
      </w:r>
    </w:p>
    <w:p>
      <w:pPr>
        <w:pStyle w:val="ListParagraph"/>
        <w:numPr>
          <w:ilvl w:val="0"/>
          <w:numId w:val="8"/>
        </w:numPr>
        <w:spacing w:after="40"/>
      </w:pPr>
      <w:r>
        <w:rPr>
          <w:rFonts w:ascii="Calibri" w:cs="Calibri" w:eastAsia="Calibri" w:hAnsi="Calibri"/>
          <w:sz w:val="21"/>
          <w:szCs w:val="21"/>
        </w:rPr>
        <w:t xml:space="preserve">After a few seconds, the Retrieve password page will open.</w:t>
      </w:r>
    </w:p>
    <w:p>
      <w:r>
        <w:br w:type="page"/>
      </w:r>
    </w:p>
    <w:p>
      <w:pPr>
        <w:spacing w:after="60"/>
      </w:pPr>
      <w:r>
        <w:rPr>
          <w:rFonts w:ascii="Calibri" w:cs="Calibri" w:eastAsia="Calibri" w:hAnsi="Calibri"/>
          <w:b/>
          <w:bCs/>
          <w:color w:val="FF9900"/>
          <w:sz w:val="22"/>
          <w:szCs w:val="22"/>
        </w:rPr>
        <w:t xml:space="preserve">PART 1 - USER CREATION  |  STEP 8 OF 14</w:t>
      </w:r>
    </w:p>
    <w:p>
      <w:pPr>
        <w:spacing w:after="60"/>
      </w:pPr>
      <w:r>
        <w:rPr>
          <w:rFonts w:ascii="Calibri" w:cs="Calibri" w:eastAsia="Calibri" w:hAnsi="Calibri"/>
          <w:b/>
          <w:bCs/>
          <w:color w:val="232F3E"/>
          <w:sz w:val="40"/>
          <w:szCs w:val="40"/>
        </w:rPr>
        <w:t xml:space="preserve">Retrieve Password (Step 4)</w:t>
      </w:r>
    </w:p>
    <w:p>
      <w:pPr>
        <w:pBdr>
          <w:bottom w:val="single" w:color="FF9900" w:sz="12" w:space="4"/>
        </w:pBdr>
        <w:spacing w:after="200"/>
      </w:pPr>
      <w:r>
        <w:rPr>
          <w:rFonts w:ascii="Calibri" w:cs="Calibri" w:eastAsia="Calibri" w:hAnsi="Calibri"/>
          <w:i/>
          <w:iCs/>
          <w:color w:val="545B64"/>
          <w:sz w:val="22"/>
          <w:szCs w:val="22"/>
        </w:rPr>
        <w:t xml:space="preserve">Save the sign-in details of the new user safely.</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14625"/>
            <wp:effectExtent t="0" r="0" b="0" l="0"/>
            <wp:docPr id="1" name="s7" descr="Retrieve Password (Step 4)" title="Retrieve Password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2714625"/>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9"/>
        </w:numPr>
        <w:spacing w:after="40"/>
      </w:pPr>
      <w:r>
        <w:rPr>
          <w:rFonts w:ascii="Calibri" w:cs="Calibri" w:eastAsia="Calibri" w:hAnsi="Calibri"/>
          <w:sz w:val="21"/>
          <w:szCs w:val="21"/>
        </w:rPr>
        <w:t xml:space="preserve">A green banner shows User created successfully.</w:t>
      </w:r>
    </w:p>
    <w:p>
      <w:pPr>
        <w:pStyle w:val="ListParagraph"/>
        <w:numPr>
          <w:ilvl w:val="0"/>
          <w:numId w:val="9"/>
        </w:numPr>
        <w:spacing w:after="40"/>
      </w:pPr>
      <w:r>
        <w:rPr>
          <w:rFonts w:ascii="Calibri" w:cs="Calibri" w:eastAsia="Calibri" w:hAnsi="Calibri"/>
          <w:sz w:val="21"/>
          <w:szCs w:val="21"/>
        </w:rPr>
        <w:t xml:space="preserve">Step 4 is Retrieve password with the Console sign-in details.</w:t>
      </w:r>
    </w:p>
    <w:p>
      <w:pPr>
        <w:pStyle w:val="ListParagraph"/>
        <w:numPr>
          <w:ilvl w:val="0"/>
          <w:numId w:val="9"/>
        </w:numPr>
        <w:spacing w:after="40"/>
      </w:pPr>
      <w:r>
        <w:rPr>
          <w:rFonts w:ascii="Calibri" w:cs="Calibri" w:eastAsia="Calibri" w:hAnsi="Calibri"/>
          <w:sz w:val="21"/>
          <w:szCs w:val="21"/>
        </w:rPr>
        <w:t xml:space="preserve">Console sign-in URL is https://484612794631.signin.aws.amazon.com/console.</w:t>
      </w:r>
    </w:p>
    <w:p>
      <w:pPr>
        <w:pStyle w:val="ListParagraph"/>
        <w:numPr>
          <w:ilvl w:val="0"/>
          <w:numId w:val="9"/>
        </w:numPr>
        <w:spacing w:after="40"/>
      </w:pPr>
      <w:r>
        <w:rPr>
          <w:rFonts w:ascii="Calibri" w:cs="Calibri" w:eastAsia="Calibri" w:hAnsi="Calibri"/>
          <w:sz w:val="21"/>
          <w:szCs w:val="21"/>
        </w:rPr>
        <w:t xml:space="preserve">User name shows the new user name, here: Akku.</w:t>
      </w:r>
    </w:p>
    <w:p>
      <w:pPr>
        <w:pStyle w:val="ListParagraph"/>
        <w:numPr>
          <w:ilvl w:val="0"/>
          <w:numId w:val="9"/>
        </w:numPr>
        <w:spacing w:after="40"/>
      </w:pPr>
      <w:r>
        <w:rPr>
          <w:rFonts w:ascii="Calibri" w:cs="Calibri" w:eastAsia="Calibri" w:hAnsi="Calibri"/>
          <w:sz w:val="21"/>
          <w:szCs w:val="21"/>
        </w:rPr>
        <w:t xml:space="preserve">Console password is hidden; click Show to see the password.</w:t>
      </w:r>
    </w:p>
    <w:p>
      <w:pPr>
        <w:pStyle w:val="ListParagraph"/>
        <w:numPr>
          <w:ilvl w:val="0"/>
          <w:numId w:val="9"/>
        </w:numPr>
        <w:spacing w:after="40"/>
      </w:pPr>
      <w:r>
        <w:rPr>
          <w:rFonts w:ascii="Calibri" w:cs="Calibri" w:eastAsia="Calibri" w:hAnsi="Calibri"/>
          <w:sz w:val="21"/>
          <w:szCs w:val="21"/>
        </w:rPr>
        <w:t xml:space="preserve">Use the copy icons to copy the URL, user name or password.</w:t>
      </w:r>
    </w:p>
    <w:p>
      <w:pPr>
        <w:pStyle w:val="ListParagraph"/>
        <w:numPr>
          <w:ilvl w:val="0"/>
          <w:numId w:val="9"/>
        </w:numPr>
        <w:spacing w:after="40"/>
      </w:pPr>
      <w:r>
        <w:rPr>
          <w:rFonts w:ascii="Calibri" w:cs="Calibri" w:eastAsia="Calibri" w:hAnsi="Calibri"/>
          <w:sz w:val="21"/>
          <w:szCs w:val="21"/>
        </w:rPr>
        <w:t xml:space="preserve">Click Download .csv file to save all sign-in details on your computer.</w:t>
      </w:r>
    </w:p>
    <w:p>
      <w:pPr>
        <w:pStyle w:val="ListParagraph"/>
        <w:numPr>
          <w:ilvl w:val="0"/>
          <w:numId w:val="9"/>
        </w:numPr>
        <w:spacing w:after="40"/>
      </w:pPr>
      <w:r>
        <w:rPr>
          <w:rFonts w:ascii="Calibri" w:cs="Calibri" w:eastAsia="Calibri" w:hAnsi="Calibri"/>
          <w:sz w:val="21"/>
          <w:szCs w:val="21"/>
        </w:rPr>
        <w:t xml:space="preserve">Or click Email sign-in instructions to send details to the user.</w:t>
      </w:r>
    </w:p>
    <w:p>
      <w:pPr>
        <w:pStyle w:val="ListParagraph"/>
        <w:numPr>
          <w:ilvl w:val="0"/>
          <w:numId w:val="9"/>
        </w:numPr>
        <w:spacing w:after="40"/>
      </w:pPr>
      <w:r>
        <w:rPr>
          <w:rFonts w:ascii="Calibri" w:cs="Calibri" w:eastAsia="Calibri" w:hAnsi="Calibri"/>
          <w:sz w:val="21"/>
          <w:szCs w:val="21"/>
        </w:rPr>
        <w:t xml:space="preserve">This is the only time you can view and download this password.</w:t>
      </w:r>
    </w:p>
    <w:p>
      <w:pPr>
        <w:pStyle w:val="ListParagraph"/>
        <w:numPr>
          <w:ilvl w:val="0"/>
          <w:numId w:val="9"/>
        </w:numPr>
        <w:spacing w:after="40"/>
      </w:pPr>
      <w:r>
        <w:rPr>
          <w:rFonts w:ascii="Calibri" w:cs="Calibri" w:eastAsia="Calibri" w:hAnsi="Calibri"/>
          <w:sz w:val="21"/>
          <w:szCs w:val="21"/>
        </w:rPr>
        <w:t xml:space="preserve">Click Return to users list when you are done.</w:t>
      </w:r>
    </w:p>
    <w:p>
      <w:r>
        <w:br w:type="page"/>
      </w:r>
    </w:p>
    <w:p>
      <w:pPr>
        <w:spacing w:after="60"/>
      </w:pPr>
      <w:r>
        <w:rPr>
          <w:rFonts w:ascii="Calibri" w:cs="Calibri" w:eastAsia="Calibri" w:hAnsi="Calibri"/>
          <w:b/>
          <w:bCs/>
          <w:color w:val="FF9900"/>
          <w:sz w:val="22"/>
          <w:szCs w:val="22"/>
        </w:rPr>
        <w:t xml:space="preserve">PART 1 - USER CREATION  |  STEP 9 OF 14</w:t>
      </w:r>
    </w:p>
    <w:p>
      <w:pPr>
        <w:spacing w:after="60"/>
      </w:pPr>
      <w:r>
        <w:rPr>
          <w:rFonts w:ascii="Calibri" w:cs="Calibri" w:eastAsia="Calibri" w:hAnsi="Calibri"/>
          <w:b/>
          <w:bCs/>
          <w:color w:val="232F3E"/>
          <w:sz w:val="40"/>
          <w:szCs w:val="40"/>
        </w:rPr>
        <w:t xml:space="preserve">Verify the New User in the List</w:t>
      </w:r>
    </w:p>
    <w:p>
      <w:pPr>
        <w:pBdr>
          <w:bottom w:val="single" w:color="FF9900" w:sz="12" w:space="4"/>
        </w:pBdr>
        <w:spacing w:after="200"/>
      </w:pPr>
      <w:r>
        <w:rPr>
          <w:rFonts w:ascii="Calibri" w:cs="Calibri" w:eastAsia="Calibri" w:hAnsi="Calibri"/>
          <w:i/>
          <w:iCs/>
          <w:color w:val="545B64"/>
          <w:sz w:val="22"/>
          <w:szCs w:val="22"/>
        </w:rPr>
        <w:t xml:space="preserve">Confirm that the user now appears in the IAM users list.</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14625"/>
            <wp:effectExtent t="0" r="0" b="0" l="0"/>
            <wp:docPr id="1" name="s8" descr="Verify the New User in the List" title="Verify the New User in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2714625"/>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10"/>
        </w:numPr>
        <w:spacing w:after="40"/>
      </w:pPr>
      <w:r>
        <w:rPr>
          <w:rFonts w:ascii="Calibri" w:cs="Calibri" w:eastAsia="Calibri" w:hAnsi="Calibri"/>
          <w:sz w:val="21"/>
          <w:szCs w:val="21"/>
        </w:rPr>
        <w:t xml:space="preserve">The IAM users page opens again with a green success message.</w:t>
      </w:r>
    </w:p>
    <w:p>
      <w:pPr>
        <w:pStyle w:val="ListParagraph"/>
        <w:numPr>
          <w:ilvl w:val="0"/>
          <w:numId w:val="10"/>
        </w:numPr>
        <w:spacing w:after="40"/>
      </w:pPr>
      <w:r>
        <w:rPr>
          <w:rFonts w:ascii="Calibri" w:cs="Calibri" w:eastAsia="Calibri" w:hAnsi="Calibri"/>
          <w:sz w:val="21"/>
          <w:szCs w:val="21"/>
        </w:rPr>
        <w:t xml:space="preserve">The list now shows IAM users (4) instead of zero.</w:t>
      </w:r>
    </w:p>
    <w:p>
      <w:pPr>
        <w:pStyle w:val="ListParagraph"/>
        <w:numPr>
          <w:ilvl w:val="0"/>
          <w:numId w:val="10"/>
        </w:numPr>
        <w:spacing w:after="40"/>
      </w:pPr>
      <w:r>
        <w:rPr>
          <w:rFonts w:ascii="Calibri" w:cs="Calibri" w:eastAsia="Calibri" w:hAnsi="Calibri"/>
          <w:sz w:val="21"/>
          <w:szCs w:val="21"/>
        </w:rPr>
        <w:t xml:space="preserve">The new user Akku appears in the User name column.</w:t>
      </w:r>
    </w:p>
    <w:p>
      <w:pPr>
        <w:pStyle w:val="ListParagraph"/>
        <w:numPr>
          <w:ilvl w:val="0"/>
          <w:numId w:val="10"/>
        </w:numPr>
        <w:spacing w:after="40"/>
      </w:pPr>
      <w:r>
        <w:rPr>
          <w:rFonts w:ascii="Calibri" w:cs="Calibri" w:eastAsia="Calibri" w:hAnsi="Calibri"/>
          <w:sz w:val="21"/>
          <w:szCs w:val="21"/>
        </w:rPr>
        <w:t xml:space="preserve">Other users such as aku, ashu and sanu are also visible.</w:t>
      </w:r>
    </w:p>
    <w:p>
      <w:pPr>
        <w:pStyle w:val="ListParagraph"/>
        <w:numPr>
          <w:ilvl w:val="0"/>
          <w:numId w:val="10"/>
        </w:numPr>
        <w:spacing w:after="40"/>
      </w:pPr>
      <w:r>
        <w:rPr>
          <w:rFonts w:ascii="Calibri" w:cs="Calibri" w:eastAsia="Calibri" w:hAnsi="Calibri"/>
          <w:sz w:val="21"/>
          <w:szCs w:val="21"/>
        </w:rPr>
        <w:t xml:space="preserve">The Password age column shows how recently each password was created.</w:t>
      </w:r>
    </w:p>
    <w:p>
      <w:pPr>
        <w:pStyle w:val="ListParagraph"/>
        <w:numPr>
          <w:ilvl w:val="0"/>
          <w:numId w:val="10"/>
        </w:numPr>
        <w:spacing w:after="40"/>
      </w:pPr>
      <w:r>
        <w:rPr>
          <w:rFonts w:ascii="Calibri" w:cs="Calibri" w:eastAsia="Calibri" w:hAnsi="Calibri"/>
          <w:sz w:val="21"/>
          <w:szCs w:val="21"/>
        </w:rPr>
        <w:t xml:space="preserve">For example, Akku shows 2 minutes and ashu shows Now.</w:t>
      </w:r>
    </w:p>
    <w:p>
      <w:pPr>
        <w:pStyle w:val="ListParagraph"/>
        <w:numPr>
          <w:ilvl w:val="0"/>
          <w:numId w:val="10"/>
        </w:numPr>
        <w:spacing w:after="40"/>
      </w:pPr>
      <w:r>
        <w:rPr>
          <w:rFonts w:ascii="Calibri" w:cs="Calibri" w:eastAsia="Calibri" w:hAnsi="Calibri"/>
          <w:sz w:val="21"/>
          <w:szCs w:val="21"/>
        </w:rPr>
        <w:t xml:space="preserve">Groups shows 0, because the users were not added to any group.</w:t>
      </w:r>
    </w:p>
    <w:p>
      <w:pPr>
        <w:pStyle w:val="ListParagraph"/>
        <w:numPr>
          <w:ilvl w:val="0"/>
          <w:numId w:val="10"/>
        </w:numPr>
        <w:spacing w:after="40"/>
      </w:pPr>
      <w:r>
        <w:rPr>
          <w:rFonts w:ascii="Calibri" w:cs="Calibri" w:eastAsia="Calibri" w:hAnsi="Calibri"/>
          <w:sz w:val="21"/>
          <w:szCs w:val="21"/>
        </w:rPr>
        <w:t xml:space="preserve">Last activity and Console last sign-in show a dash until the first login.</w:t>
      </w:r>
    </w:p>
    <w:p>
      <w:pPr>
        <w:pStyle w:val="ListParagraph"/>
        <w:numPr>
          <w:ilvl w:val="0"/>
          <w:numId w:val="10"/>
        </w:numPr>
        <w:spacing w:after="40"/>
      </w:pPr>
      <w:r>
        <w:rPr>
          <w:rFonts w:ascii="Calibri" w:cs="Calibri" w:eastAsia="Calibri" w:hAnsi="Calibri"/>
          <w:sz w:val="21"/>
          <w:szCs w:val="21"/>
        </w:rPr>
        <w:t xml:space="preserve">Click a user name to view details, add MFA or create access keys.</w:t>
      </w:r>
    </w:p>
    <w:p>
      <w:pPr>
        <w:pStyle w:val="ListParagraph"/>
        <w:numPr>
          <w:ilvl w:val="0"/>
          <w:numId w:val="10"/>
        </w:numPr>
        <w:spacing w:after="40"/>
      </w:pPr>
      <w:r>
        <w:rPr>
          <w:rFonts w:ascii="Calibri" w:cs="Calibri" w:eastAsia="Calibri" w:hAnsi="Calibri"/>
          <w:sz w:val="21"/>
          <w:szCs w:val="21"/>
        </w:rPr>
        <w:t xml:space="preserve">The IAM user has been created successfully.</w:t>
      </w:r>
    </w:p>
    <w:p>
      <w:r>
        <w:br w:type="page"/>
      </w:r>
    </w:p>
    <w:p>
      <w:pPr>
        <w:spacing w:after="60"/>
      </w:pPr>
      <w:r>
        <w:rPr>
          <w:rFonts w:ascii="Calibri" w:cs="Calibri" w:eastAsia="Calibri" w:hAnsi="Calibri"/>
          <w:b/>
          <w:bCs/>
          <w:color w:val="FF9900"/>
          <w:sz w:val="22"/>
          <w:szCs w:val="22"/>
        </w:rPr>
        <w:t xml:space="preserve">PART 2 - ACCESS TESTING  |  STEP 10 OF 14</w:t>
      </w:r>
    </w:p>
    <w:p>
      <w:pPr>
        <w:spacing w:after="60"/>
      </w:pPr>
      <w:r>
        <w:rPr>
          <w:rFonts w:ascii="Calibri" w:cs="Calibri" w:eastAsia="Calibri" w:hAnsi="Calibri"/>
          <w:b/>
          <w:bCs/>
          <w:color w:val="232F3E"/>
          <w:sz w:val="40"/>
          <w:szCs w:val="40"/>
        </w:rPr>
        <w:t xml:space="preserve">Test Access: EC2 (Access Denied)</w:t>
      </w:r>
    </w:p>
    <w:p>
      <w:pPr>
        <w:pBdr>
          <w:bottom w:val="single" w:color="FF9900" w:sz="12" w:space="4"/>
        </w:pBdr>
        <w:spacing w:after="200"/>
      </w:pPr>
      <w:r>
        <w:rPr>
          <w:rFonts w:ascii="Calibri" w:cs="Calibri" w:eastAsia="Calibri" w:hAnsi="Calibri"/>
          <w:i/>
          <w:iCs/>
          <w:color w:val="545B64"/>
          <w:sz w:val="22"/>
          <w:szCs w:val="22"/>
        </w:rPr>
        <w:t xml:space="preserve">Log in as the new user and open EC2 to check the permissions.</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905125"/>
            <wp:effectExtent t="0" r="0" b="0" l="0"/>
            <wp:docPr id="1" name="s9" descr="Test Access: EC2 (Access Denied)" title="Test Access: EC2 (Access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2905125"/>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11"/>
        </w:numPr>
        <w:spacing w:after="40"/>
      </w:pPr>
      <w:r>
        <w:rPr>
          <w:rFonts w:ascii="Calibri" w:cs="Calibri" w:eastAsia="Calibri" w:hAnsi="Calibri"/>
          <w:sz w:val="21"/>
          <w:szCs w:val="21"/>
        </w:rPr>
        <w:t xml:space="preserve">Sign in with the new IAM user (akku) using the console sign-in URL.</w:t>
      </w:r>
    </w:p>
    <w:p>
      <w:pPr>
        <w:pStyle w:val="ListParagraph"/>
        <w:numPr>
          <w:ilvl w:val="0"/>
          <w:numId w:val="11"/>
        </w:numPr>
        <w:spacing w:after="40"/>
      </w:pPr>
      <w:r>
        <w:rPr>
          <w:rFonts w:ascii="Calibri" w:cs="Calibri" w:eastAsia="Calibri" w:hAnsi="Calibri"/>
          <w:sz w:val="21"/>
          <w:szCs w:val="21"/>
        </w:rPr>
        <w:t xml:space="preserve">Search for EC2 and open the EC2 Dashboard in Europe (Stockholm).</w:t>
      </w:r>
    </w:p>
    <w:p>
      <w:pPr>
        <w:pStyle w:val="ListParagraph"/>
        <w:numPr>
          <w:ilvl w:val="0"/>
          <w:numId w:val="11"/>
        </w:numPr>
        <w:spacing w:after="40"/>
      </w:pPr>
      <w:r>
        <w:rPr>
          <w:rFonts w:ascii="Calibri" w:cs="Calibri" w:eastAsia="Calibri" w:hAnsi="Calibri"/>
          <w:sz w:val="21"/>
          <w:szCs w:val="21"/>
        </w:rPr>
        <w:t xml:space="preserve">The Resources box shows Access denied for almost every item.</w:t>
      </w:r>
    </w:p>
    <w:p>
      <w:pPr>
        <w:pStyle w:val="ListParagraph"/>
        <w:numPr>
          <w:ilvl w:val="0"/>
          <w:numId w:val="11"/>
        </w:numPr>
        <w:spacing w:after="40"/>
      </w:pPr>
      <w:r>
        <w:rPr>
          <w:rFonts w:ascii="Calibri" w:cs="Calibri" w:eastAsia="Calibri" w:hAnsi="Calibri"/>
          <w:sz w:val="21"/>
          <w:szCs w:val="21"/>
        </w:rPr>
        <w:t xml:space="preserve">Instances, Key pairs, Security groups, Volumes and Snapshots are denied.</w:t>
      </w:r>
    </w:p>
    <w:p>
      <w:pPr>
        <w:pStyle w:val="ListParagraph"/>
        <w:numPr>
          <w:ilvl w:val="0"/>
          <w:numId w:val="11"/>
        </w:numPr>
        <w:spacing w:after="40"/>
      </w:pPr>
      <w:r>
        <w:rPr>
          <w:rFonts w:ascii="Calibri" w:cs="Calibri" w:eastAsia="Calibri" w:hAnsi="Calibri"/>
          <w:sz w:val="21"/>
          <w:szCs w:val="21"/>
        </w:rPr>
        <w:t xml:space="preserve">Auto Scaling Groups, Elastic IPs and Load balancers are also denied.</w:t>
      </w:r>
    </w:p>
    <w:p>
      <w:pPr>
        <w:pStyle w:val="ListParagraph"/>
        <w:numPr>
          <w:ilvl w:val="0"/>
          <w:numId w:val="11"/>
        </w:numPr>
        <w:spacing w:after="40"/>
      </w:pPr>
      <w:r>
        <w:rPr>
          <w:rFonts w:ascii="Calibri" w:cs="Calibri" w:eastAsia="Calibri" w:hAnsi="Calibri"/>
          <w:sz w:val="21"/>
          <w:szCs w:val="21"/>
        </w:rPr>
        <w:t xml:space="preserve">Service health shows: you don't have permission to health:DescribeEvents.</w:t>
      </w:r>
    </w:p>
    <w:p>
      <w:pPr>
        <w:pStyle w:val="ListParagraph"/>
        <w:numPr>
          <w:ilvl w:val="0"/>
          <w:numId w:val="11"/>
        </w:numPr>
        <w:spacing w:after="40"/>
      </w:pPr>
      <w:r>
        <w:rPr>
          <w:rFonts w:ascii="Calibri" w:cs="Calibri" w:eastAsia="Calibri" w:hAnsi="Calibri"/>
          <w:sz w:val="21"/>
          <w:szCs w:val="21"/>
        </w:rPr>
        <w:t xml:space="preserve">EC2 cost and EC2 Free Tier sections show Unable to load.</w:t>
      </w:r>
    </w:p>
    <w:p>
      <w:pPr>
        <w:pStyle w:val="ListParagraph"/>
        <w:numPr>
          <w:ilvl w:val="0"/>
          <w:numId w:val="11"/>
        </w:numPr>
        <w:spacing w:after="40"/>
      </w:pPr>
      <w:r>
        <w:rPr>
          <w:rFonts w:ascii="Calibri" w:cs="Calibri" w:eastAsia="Calibri" w:hAnsi="Calibri"/>
          <w:sz w:val="21"/>
          <w:szCs w:val="21"/>
        </w:rPr>
        <w:t xml:space="preserve">The reason is that no EC2 policy was attached to this user.</w:t>
      </w:r>
    </w:p>
    <w:p>
      <w:pPr>
        <w:pStyle w:val="ListParagraph"/>
        <w:numPr>
          <w:ilvl w:val="0"/>
          <w:numId w:val="11"/>
        </w:numPr>
        <w:spacing w:after="40"/>
      </w:pPr>
      <w:r>
        <w:rPr>
          <w:rFonts w:ascii="Calibri" w:cs="Calibri" w:eastAsia="Calibri" w:hAnsi="Calibri"/>
          <w:sz w:val="21"/>
          <w:szCs w:val="21"/>
        </w:rPr>
        <w:t xml:space="preserve">The user only got the S3-related policy in the permissions step.</w:t>
      </w:r>
    </w:p>
    <w:p>
      <w:pPr>
        <w:pStyle w:val="ListParagraph"/>
        <w:numPr>
          <w:ilvl w:val="0"/>
          <w:numId w:val="11"/>
        </w:numPr>
        <w:spacing w:after="40"/>
      </w:pPr>
      <w:r>
        <w:rPr>
          <w:rFonts w:ascii="Calibri" w:cs="Calibri" w:eastAsia="Calibri" w:hAnsi="Calibri"/>
          <w:sz w:val="21"/>
          <w:szCs w:val="21"/>
        </w:rPr>
        <w:t xml:space="preserve">Result: EC2 access is NOT given to this user.</w:t>
      </w:r>
    </w:p>
    <w:p>
      <w:r>
        <w:br w:type="page"/>
      </w:r>
    </w:p>
    <w:p>
      <w:pPr>
        <w:spacing w:after="60"/>
      </w:pPr>
      <w:r>
        <w:rPr>
          <w:rFonts w:ascii="Calibri" w:cs="Calibri" w:eastAsia="Calibri" w:hAnsi="Calibri"/>
          <w:b/>
          <w:bCs/>
          <w:color w:val="FF9900"/>
          <w:sz w:val="22"/>
          <w:szCs w:val="22"/>
        </w:rPr>
        <w:t xml:space="preserve">PART 2 - ACCESS TESTING  |  STEP 11 OF 14</w:t>
      </w:r>
    </w:p>
    <w:p>
      <w:pPr>
        <w:spacing w:after="60"/>
      </w:pPr>
      <w:r>
        <w:rPr>
          <w:rFonts w:ascii="Calibri" w:cs="Calibri" w:eastAsia="Calibri" w:hAnsi="Calibri"/>
          <w:b/>
          <w:bCs/>
          <w:color w:val="232F3E"/>
          <w:sz w:val="40"/>
          <w:szCs w:val="40"/>
        </w:rPr>
        <w:t xml:space="preserve">Test Access: Amazon S3 (Access Given)</w:t>
      </w:r>
    </w:p>
    <w:p>
      <w:pPr>
        <w:pBdr>
          <w:bottom w:val="single" w:color="FF9900" w:sz="12" w:space="4"/>
        </w:pBdr>
        <w:spacing w:after="200"/>
      </w:pPr>
      <w:r>
        <w:rPr>
          <w:rFonts w:ascii="Calibri" w:cs="Calibri" w:eastAsia="Calibri" w:hAnsi="Calibri"/>
          <w:i/>
          <w:iCs/>
          <w:color w:val="545B64"/>
          <w:sz w:val="22"/>
          <w:szCs w:val="22"/>
        </w:rPr>
        <w:t xml:space="preserve">Open Amazon S3 with the same user to check that access works.</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905125"/>
            <wp:effectExtent t="0" r="0" b="0" l="0"/>
            <wp:docPr id="1" name="s10" descr="Test Access: Amazon S3 (Access Given)" title="Test Access: Amazon S3 (Access Gi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00750" cy="2905125"/>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12"/>
        </w:numPr>
        <w:spacing w:after="40"/>
      </w:pPr>
      <w:r>
        <w:rPr>
          <w:rFonts w:ascii="Calibri" w:cs="Calibri" w:eastAsia="Calibri" w:hAnsi="Calibri"/>
          <w:sz w:val="21"/>
          <w:szCs w:val="21"/>
        </w:rPr>
        <w:t xml:space="preserve">With the same user (akku), search for S3 in the top search bar.</w:t>
      </w:r>
    </w:p>
    <w:p>
      <w:pPr>
        <w:pStyle w:val="ListParagraph"/>
        <w:numPr>
          <w:ilvl w:val="0"/>
          <w:numId w:val="12"/>
        </w:numPr>
        <w:spacing w:after="40"/>
      </w:pPr>
      <w:r>
        <w:rPr>
          <w:rFonts w:ascii="Calibri" w:cs="Calibri" w:eastAsia="Calibri" w:hAnsi="Calibri"/>
          <w:sz w:val="21"/>
          <w:szCs w:val="21"/>
        </w:rPr>
        <w:t xml:space="preserve">Open Amazon S3, the object storage service of AWS.</w:t>
      </w:r>
    </w:p>
    <w:p>
      <w:pPr>
        <w:pStyle w:val="ListParagraph"/>
        <w:numPr>
          <w:ilvl w:val="0"/>
          <w:numId w:val="12"/>
        </w:numPr>
        <w:spacing w:after="40"/>
      </w:pPr>
      <w:r>
        <w:rPr>
          <w:rFonts w:ascii="Calibri" w:cs="Calibri" w:eastAsia="Calibri" w:hAnsi="Calibri"/>
          <w:sz w:val="21"/>
          <w:szCs w:val="21"/>
        </w:rPr>
        <w:t xml:space="preserve">The S3 home page opens normally, with no Access denied error.</w:t>
      </w:r>
    </w:p>
    <w:p>
      <w:pPr>
        <w:pStyle w:val="ListParagraph"/>
        <w:numPr>
          <w:ilvl w:val="0"/>
          <w:numId w:val="12"/>
        </w:numPr>
        <w:spacing w:after="40"/>
      </w:pPr>
      <w:r>
        <w:rPr>
          <w:rFonts w:ascii="Calibri" w:cs="Calibri" w:eastAsia="Calibri" w:hAnsi="Calibri"/>
          <w:sz w:val="21"/>
          <w:szCs w:val="21"/>
        </w:rPr>
        <w:t xml:space="preserve">The page says: store and retrieve any amount of data from anywhere.</w:t>
      </w:r>
    </w:p>
    <w:p>
      <w:pPr>
        <w:pStyle w:val="ListParagraph"/>
        <w:numPr>
          <w:ilvl w:val="0"/>
          <w:numId w:val="12"/>
        </w:numPr>
        <w:spacing w:after="40"/>
      </w:pPr>
      <w:r>
        <w:rPr>
          <w:rFonts w:ascii="Calibri" w:cs="Calibri" w:eastAsia="Calibri" w:hAnsi="Calibri"/>
          <w:sz w:val="21"/>
          <w:szCs w:val="21"/>
        </w:rPr>
        <w:t xml:space="preserve">The Create a bucket box with the orange Create bucket button is visible.</w:t>
      </w:r>
    </w:p>
    <w:p>
      <w:pPr>
        <w:pStyle w:val="ListParagraph"/>
        <w:numPr>
          <w:ilvl w:val="0"/>
          <w:numId w:val="12"/>
        </w:numPr>
        <w:spacing w:after="40"/>
      </w:pPr>
      <w:r>
        <w:rPr>
          <w:rFonts w:ascii="Calibri" w:cs="Calibri" w:eastAsia="Calibri" w:hAnsi="Calibri"/>
          <w:sz w:val="21"/>
          <w:szCs w:val="21"/>
        </w:rPr>
        <w:t xml:space="preserve">Every object in S3 is stored inside a bucket that you create.</w:t>
      </w:r>
    </w:p>
    <w:p>
      <w:pPr>
        <w:pStyle w:val="ListParagraph"/>
        <w:numPr>
          <w:ilvl w:val="0"/>
          <w:numId w:val="12"/>
        </w:numPr>
        <w:spacing w:after="40"/>
      </w:pPr>
      <w:r>
        <w:rPr>
          <w:rFonts w:ascii="Calibri" w:cs="Calibri" w:eastAsia="Calibri" w:hAnsi="Calibri"/>
          <w:sz w:val="21"/>
          <w:szCs w:val="21"/>
        </w:rPr>
        <w:t xml:space="preserve">The Pricing box explains there are no minimum fees; pay only for use.</w:t>
      </w:r>
    </w:p>
    <w:p>
      <w:pPr>
        <w:pStyle w:val="ListParagraph"/>
        <w:numPr>
          <w:ilvl w:val="0"/>
          <w:numId w:val="12"/>
        </w:numPr>
        <w:spacing w:after="40"/>
      </w:pPr>
      <w:r>
        <w:rPr>
          <w:rFonts w:ascii="Calibri" w:cs="Calibri" w:eastAsia="Calibri" w:hAnsi="Calibri"/>
          <w:sz w:val="21"/>
          <w:szCs w:val="21"/>
        </w:rPr>
        <w:t xml:space="preserve">The How it works section shows an introduction video about S3.</w:t>
      </w:r>
    </w:p>
    <w:p>
      <w:pPr>
        <w:pStyle w:val="ListParagraph"/>
        <w:numPr>
          <w:ilvl w:val="0"/>
          <w:numId w:val="12"/>
        </w:numPr>
        <w:spacing w:after="40"/>
      </w:pPr>
      <w:r>
        <w:rPr>
          <w:rFonts w:ascii="Calibri" w:cs="Calibri" w:eastAsia="Calibri" w:hAnsi="Calibri"/>
          <w:sz w:val="21"/>
          <w:szCs w:val="21"/>
        </w:rPr>
        <w:t xml:space="preserve">This works because an S3-related policy was attached to the user.</w:t>
      </w:r>
    </w:p>
    <w:p>
      <w:pPr>
        <w:pStyle w:val="ListParagraph"/>
        <w:numPr>
          <w:ilvl w:val="0"/>
          <w:numId w:val="12"/>
        </w:numPr>
        <w:spacing w:after="40"/>
      </w:pPr>
      <w:r>
        <w:rPr>
          <w:rFonts w:ascii="Calibri" w:cs="Calibri" w:eastAsia="Calibri" w:hAnsi="Calibri"/>
          <w:sz w:val="21"/>
          <w:szCs w:val="21"/>
        </w:rPr>
        <w:t xml:space="preserve">Result: Amazon S3 access IS given to this user.</w:t>
      </w:r>
    </w:p>
    <w:p>
      <w:r>
        <w:br w:type="page"/>
      </w:r>
    </w:p>
    <w:p>
      <w:pPr>
        <w:spacing w:after="60"/>
      </w:pPr>
      <w:r>
        <w:rPr>
          <w:rFonts w:ascii="Calibri" w:cs="Calibri" w:eastAsia="Calibri" w:hAnsi="Calibri"/>
          <w:b/>
          <w:bCs/>
          <w:color w:val="FF9900"/>
          <w:sz w:val="22"/>
          <w:szCs w:val="22"/>
        </w:rPr>
        <w:t xml:space="preserve">PART 3 - USER GROUPS  |  STEP 12 OF 14</w:t>
      </w:r>
    </w:p>
    <w:p>
      <w:pPr>
        <w:spacing w:after="60"/>
      </w:pPr>
      <w:r>
        <w:rPr>
          <w:rFonts w:ascii="Calibri" w:cs="Calibri" w:eastAsia="Calibri" w:hAnsi="Calibri"/>
          <w:b/>
          <w:bCs/>
          <w:color w:val="232F3E"/>
          <w:sz w:val="40"/>
          <w:szCs w:val="40"/>
        </w:rPr>
        <w:t xml:space="preserve">IAM User Groups - Empty List</w:t>
      </w:r>
    </w:p>
    <w:p>
      <w:pPr>
        <w:pBdr>
          <w:bottom w:val="single" w:color="FF9900" w:sz="12" w:space="4"/>
        </w:pBdr>
        <w:spacing w:after="200"/>
      </w:pPr>
      <w:r>
        <w:rPr>
          <w:rFonts w:ascii="Calibri" w:cs="Calibri" w:eastAsia="Calibri" w:hAnsi="Calibri"/>
          <w:i/>
          <w:iCs/>
          <w:color w:val="545B64"/>
          <w:sz w:val="22"/>
          <w:szCs w:val="22"/>
        </w:rPr>
        <w:t xml:space="preserve">Open the User groups page to manage users together.</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43200"/>
            <wp:effectExtent t="0" r="0" b="0" l="0"/>
            <wp:docPr id="1" name="s11" descr="IAM User Groups - Empty List" title="IAM User Groups - Empt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00750" cy="2743200"/>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13"/>
        </w:numPr>
        <w:spacing w:after="40"/>
      </w:pPr>
      <w:r>
        <w:rPr>
          <w:rFonts w:ascii="Calibri" w:cs="Calibri" w:eastAsia="Calibri" w:hAnsi="Calibri"/>
          <w:sz w:val="21"/>
          <w:szCs w:val="21"/>
        </w:rPr>
        <w:t xml:space="preserve">In the IAM left menu, click IAM user groups under Access Management.</w:t>
      </w:r>
    </w:p>
    <w:p>
      <w:pPr>
        <w:pStyle w:val="ListParagraph"/>
        <w:numPr>
          <w:ilvl w:val="0"/>
          <w:numId w:val="13"/>
        </w:numPr>
        <w:spacing w:after="40"/>
      </w:pPr>
      <w:r>
        <w:rPr>
          <w:rFonts w:ascii="Calibri" w:cs="Calibri" w:eastAsia="Calibri" w:hAnsi="Calibri"/>
          <w:sz w:val="21"/>
          <w:szCs w:val="21"/>
        </w:rPr>
        <w:t xml:space="preserve">The page shows IAM user groups (0), so no group exists yet.</w:t>
      </w:r>
    </w:p>
    <w:p>
      <w:pPr>
        <w:pStyle w:val="ListParagraph"/>
        <w:numPr>
          <w:ilvl w:val="0"/>
          <w:numId w:val="13"/>
        </w:numPr>
        <w:spacing w:after="40"/>
      </w:pPr>
      <w:r>
        <w:rPr>
          <w:rFonts w:ascii="Calibri" w:cs="Calibri" w:eastAsia="Calibri" w:hAnsi="Calibri"/>
          <w:sz w:val="21"/>
          <w:szCs w:val="21"/>
        </w:rPr>
        <w:t xml:space="preserve">A user group is a collection of IAM users.</w:t>
      </w:r>
    </w:p>
    <w:p>
      <w:pPr>
        <w:pStyle w:val="ListParagraph"/>
        <w:numPr>
          <w:ilvl w:val="0"/>
          <w:numId w:val="13"/>
        </w:numPr>
        <w:spacing w:after="40"/>
      </w:pPr>
      <w:r>
        <w:rPr>
          <w:rFonts w:ascii="Calibri" w:cs="Calibri" w:eastAsia="Calibri" w:hAnsi="Calibri"/>
          <w:sz w:val="21"/>
          <w:szCs w:val="21"/>
        </w:rPr>
        <w:t xml:space="preserve">Groups are used to give permissions to many users at the same time.</w:t>
      </w:r>
    </w:p>
    <w:p>
      <w:pPr>
        <w:pStyle w:val="ListParagraph"/>
        <w:numPr>
          <w:ilvl w:val="0"/>
          <w:numId w:val="13"/>
        </w:numPr>
        <w:spacing w:after="40"/>
      </w:pPr>
      <w:r>
        <w:rPr>
          <w:rFonts w:ascii="Calibri" w:cs="Calibri" w:eastAsia="Calibri" w:hAnsi="Calibri"/>
          <w:sz w:val="21"/>
          <w:szCs w:val="21"/>
        </w:rPr>
        <w:t xml:space="preserve">The table has columns: Group name, Users, Permissions and Creation time.</w:t>
      </w:r>
    </w:p>
    <w:p>
      <w:pPr>
        <w:pStyle w:val="ListParagraph"/>
        <w:numPr>
          <w:ilvl w:val="0"/>
          <w:numId w:val="13"/>
        </w:numPr>
        <w:spacing w:after="40"/>
      </w:pPr>
      <w:r>
        <w:rPr>
          <w:rFonts w:ascii="Calibri" w:cs="Calibri" w:eastAsia="Calibri" w:hAnsi="Calibri"/>
          <w:sz w:val="21"/>
          <w:szCs w:val="21"/>
        </w:rPr>
        <w:t xml:space="preserve">The message No resources to display confirms the list is empty.</w:t>
      </w:r>
    </w:p>
    <w:p>
      <w:pPr>
        <w:pStyle w:val="ListParagraph"/>
        <w:numPr>
          <w:ilvl w:val="0"/>
          <w:numId w:val="13"/>
        </w:numPr>
        <w:spacing w:after="40"/>
      </w:pPr>
      <w:r>
        <w:rPr>
          <w:rFonts w:ascii="Calibri" w:cs="Calibri" w:eastAsia="Calibri" w:hAnsi="Calibri"/>
          <w:sz w:val="21"/>
          <w:szCs w:val="21"/>
        </w:rPr>
        <w:t xml:space="preserve">Use the Search box to find a group by its name later.</w:t>
      </w:r>
    </w:p>
    <w:p>
      <w:pPr>
        <w:pStyle w:val="ListParagraph"/>
        <w:numPr>
          <w:ilvl w:val="0"/>
          <w:numId w:val="13"/>
        </w:numPr>
        <w:spacing w:after="40"/>
      </w:pPr>
      <w:r>
        <w:rPr>
          <w:rFonts w:ascii="Calibri" w:cs="Calibri" w:eastAsia="Calibri" w:hAnsi="Calibri"/>
          <w:sz w:val="21"/>
          <w:szCs w:val="21"/>
        </w:rPr>
        <w:t xml:space="preserve">The Delete button removes a selected group.</w:t>
      </w:r>
    </w:p>
    <w:p>
      <w:pPr>
        <w:pStyle w:val="ListParagraph"/>
        <w:numPr>
          <w:ilvl w:val="0"/>
          <w:numId w:val="13"/>
        </w:numPr>
        <w:spacing w:after="40"/>
      </w:pPr>
      <w:r>
        <w:rPr>
          <w:rFonts w:ascii="Calibri" w:cs="Calibri" w:eastAsia="Calibri" w:hAnsi="Calibri"/>
          <w:sz w:val="21"/>
          <w:szCs w:val="21"/>
        </w:rPr>
        <w:t xml:space="preserve">The orange Create group button is used to make a new group.</w:t>
      </w:r>
    </w:p>
    <w:p>
      <w:pPr>
        <w:pStyle w:val="ListParagraph"/>
        <w:numPr>
          <w:ilvl w:val="0"/>
          <w:numId w:val="13"/>
        </w:numPr>
        <w:spacing w:after="40"/>
      </w:pPr>
      <w:r>
        <w:rPr>
          <w:rFonts w:ascii="Calibri" w:cs="Calibri" w:eastAsia="Calibri" w:hAnsi="Calibri"/>
          <w:sz w:val="21"/>
          <w:szCs w:val="21"/>
        </w:rPr>
        <w:t xml:space="preserve">Click Create group to start creating the first group.</w:t>
      </w:r>
    </w:p>
    <w:p>
      <w:r>
        <w:br w:type="page"/>
      </w:r>
    </w:p>
    <w:p>
      <w:pPr>
        <w:spacing w:after="60"/>
      </w:pPr>
      <w:r>
        <w:rPr>
          <w:rFonts w:ascii="Calibri" w:cs="Calibri" w:eastAsia="Calibri" w:hAnsi="Calibri"/>
          <w:b/>
          <w:bCs/>
          <w:color w:val="FF9900"/>
          <w:sz w:val="22"/>
          <w:szCs w:val="22"/>
        </w:rPr>
        <w:t xml:space="preserve">PART 3 - USER GROUPS  |  STEP 13 OF 14</w:t>
      </w:r>
    </w:p>
    <w:p>
      <w:pPr>
        <w:spacing w:after="60"/>
      </w:pPr>
      <w:r>
        <w:rPr>
          <w:rFonts w:ascii="Calibri" w:cs="Calibri" w:eastAsia="Calibri" w:hAnsi="Calibri"/>
          <w:b/>
          <w:bCs/>
          <w:color w:val="232F3E"/>
          <w:sz w:val="40"/>
          <w:szCs w:val="40"/>
        </w:rPr>
        <w:t xml:space="preserve">Create User Group (Name and Users)</w:t>
      </w:r>
    </w:p>
    <w:p>
      <w:pPr>
        <w:pBdr>
          <w:bottom w:val="single" w:color="FF9900" w:sz="12" w:space="4"/>
        </w:pBdr>
        <w:spacing w:after="200"/>
      </w:pPr>
      <w:r>
        <w:rPr>
          <w:rFonts w:ascii="Calibri" w:cs="Calibri" w:eastAsia="Calibri" w:hAnsi="Calibri"/>
          <w:i/>
          <w:iCs/>
          <w:color w:val="545B64"/>
          <w:sz w:val="22"/>
          <w:szCs w:val="22"/>
        </w:rPr>
        <w:t xml:space="preserve">Give the group a name and add users to it.</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62250"/>
            <wp:effectExtent t="0" r="0" b="0" l="0"/>
            <wp:docPr id="1" name="s12" descr="Create User Group (Name and Users)" title="Create User Group (Name and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00750" cy="2762250"/>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14"/>
        </w:numPr>
        <w:spacing w:after="40"/>
      </w:pPr>
      <w:r>
        <w:rPr>
          <w:rFonts w:ascii="Calibri" w:cs="Calibri" w:eastAsia="Calibri" w:hAnsi="Calibri"/>
          <w:sz w:val="21"/>
          <w:szCs w:val="21"/>
        </w:rPr>
        <w:t xml:space="preserve">The Create user group page opens with the section Name the group.</w:t>
      </w:r>
    </w:p>
    <w:p>
      <w:pPr>
        <w:pStyle w:val="ListParagraph"/>
        <w:numPr>
          <w:ilvl w:val="0"/>
          <w:numId w:val="14"/>
        </w:numPr>
        <w:spacing w:after="40"/>
      </w:pPr>
      <w:r>
        <w:rPr>
          <w:rFonts w:ascii="Calibri" w:cs="Calibri" w:eastAsia="Calibri" w:hAnsi="Calibri"/>
          <w:sz w:val="21"/>
          <w:szCs w:val="21"/>
        </w:rPr>
        <w:t xml:space="preserve">In User group name, type a meaningful name: sanskar-project-1-s3.</w:t>
      </w:r>
    </w:p>
    <w:p>
      <w:pPr>
        <w:pStyle w:val="ListParagraph"/>
        <w:numPr>
          <w:ilvl w:val="0"/>
          <w:numId w:val="14"/>
        </w:numPr>
        <w:spacing w:after="40"/>
      </w:pPr>
      <w:r>
        <w:rPr>
          <w:rFonts w:ascii="Calibri" w:cs="Calibri" w:eastAsia="Calibri" w:hAnsi="Calibri"/>
          <w:sz w:val="21"/>
          <w:szCs w:val="21"/>
        </w:rPr>
        <w:t xml:space="preserve">The name can have up to 128 characters (letters, numbers and + = , . @ - _).</w:t>
      </w:r>
    </w:p>
    <w:p>
      <w:pPr>
        <w:pStyle w:val="ListParagraph"/>
        <w:numPr>
          <w:ilvl w:val="0"/>
          <w:numId w:val="14"/>
        </w:numPr>
        <w:spacing w:after="40"/>
      </w:pPr>
      <w:r>
        <w:rPr>
          <w:rFonts w:ascii="Calibri" w:cs="Calibri" w:eastAsia="Calibri" w:hAnsi="Calibri"/>
          <w:sz w:val="21"/>
          <w:szCs w:val="21"/>
        </w:rPr>
        <w:t xml:space="preserve">The name shows that this group is meant for S3 access.</w:t>
      </w:r>
    </w:p>
    <w:p>
      <w:pPr>
        <w:pStyle w:val="ListParagraph"/>
        <w:numPr>
          <w:ilvl w:val="0"/>
          <w:numId w:val="14"/>
        </w:numPr>
        <w:spacing w:after="40"/>
      </w:pPr>
      <w:r>
        <w:rPr>
          <w:rFonts w:ascii="Calibri" w:cs="Calibri" w:eastAsia="Calibri" w:hAnsi="Calibri"/>
          <w:sz w:val="21"/>
          <w:szCs w:val="21"/>
        </w:rPr>
        <w:t xml:space="preserve">Below, the section Add users to the group - Optional lists all IAM users.</w:t>
      </w:r>
    </w:p>
    <w:p>
      <w:pPr>
        <w:pStyle w:val="ListParagraph"/>
        <w:numPr>
          <w:ilvl w:val="0"/>
          <w:numId w:val="14"/>
        </w:numPr>
        <w:spacing w:after="40"/>
      </w:pPr>
      <w:r>
        <w:rPr>
          <w:rFonts w:ascii="Calibri" w:cs="Calibri" w:eastAsia="Calibri" w:hAnsi="Calibri"/>
          <w:sz w:val="21"/>
          <w:szCs w:val="21"/>
        </w:rPr>
        <w:t xml:space="preserve">The list shows 4 users: Akku, aku, ashu and sanu.</w:t>
      </w:r>
    </w:p>
    <w:p>
      <w:pPr>
        <w:pStyle w:val="ListParagraph"/>
        <w:numPr>
          <w:ilvl w:val="0"/>
          <w:numId w:val="14"/>
        </w:numPr>
        <w:spacing w:after="40"/>
      </w:pPr>
      <w:r>
        <w:rPr>
          <w:rFonts w:ascii="Calibri" w:cs="Calibri" w:eastAsia="Calibri" w:hAnsi="Calibri"/>
          <w:sz w:val="21"/>
          <w:szCs w:val="21"/>
        </w:rPr>
        <w:t xml:space="preserve">Tick the checkbox of each user to add to the group.</w:t>
      </w:r>
    </w:p>
    <w:p>
      <w:pPr>
        <w:pStyle w:val="ListParagraph"/>
        <w:numPr>
          <w:ilvl w:val="0"/>
          <w:numId w:val="14"/>
        </w:numPr>
        <w:spacing w:after="40"/>
      </w:pPr>
      <w:r>
        <w:rPr>
          <w:rFonts w:ascii="Calibri" w:cs="Calibri" w:eastAsia="Calibri" w:hAnsi="Calibri"/>
          <w:sz w:val="21"/>
          <w:szCs w:val="21"/>
        </w:rPr>
        <w:t xml:space="preserve">Here Akku and aku are selected, shown as (2/4).</w:t>
      </w:r>
    </w:p>
    <w:p>
      <w:pPr>
        <w:pStyle w:val="ListParagraph"/>
        <w:numPr>
          <w:ilvl w:val="0"/>
          <w:numId w:val="14"/>
        </w:numPr>
        <w:spacing w:after="40"/>
      </w:pPr>
      <w:r>
        <w:rPr>
          <w:rFonts w:ascii="Calibri" w:cs="Calibri" w:eastAsia="Calibri" w:hAnsi="Calibri"/>
          <w:sz w:val="21"/>
          <w:szCs w:val="21"/>
        </w:rPr>
        <w:t xml:space="preserve">Scroll down to attach permissions policies and other options.</w:t>
      </w:r>
    </w:p>
    <w:p>
      <w:pPr>
        <w:pStyle w:val="ListParagraph"/>
        <w:numPr>
          <w:ilvl w:val="0"/>
          <w:numId w:val="14"/>
        </w:numPr>
        <w:spacing w:after="40"/>
      </w:pPr>
      <w:r>
        <w:rPr>
          <w:rFonts w:ascii="Calibri" w:cs="Calibri" w:eastAsia="Calibri" w:hAnsi="Calibri"/>
          <w:sz w:val="21"/>
          <w:szCs w:val="21"/>
        </w:rPr>
        <w:t xml:space="preserve">Click Create user group at the bottom to finish.</w:t>
      </w:r>
    </w:p>
    <w:p>
      <w:r>
        <w:br w:type="page"/>
      </w:r>
    </w:p>
    <w:p>
      <w:pPr>
        <w:spacing w:after="60"/>
      </w:pPr>
      <w:r>
        <w:rPr>
          <w:rFonts w:ascii="Calibri" w:cs="Calibri" w:eastAsia="Calibri" w:hAnsi="Calibri"/>
          <w:b/>
          <w:bCs/>
          <w:color w:val="FF9900"/>
          <w:sz w:val="22"/>
          <w:szCs w:val="22"/>
        </w:rPr>
        <w:t xml:space="preserve">PART 3 - USER GROUPS  |  STEP 14 OF 14</w:t>
      </w:r>
    </w:p>
    <w:p>
      <w:pPr>
        <w:spacing w:after="60"/>
      </w:pPr>
      <w:r>
        <w:rPr>
          <w:rFonts w:ascii="Calibri" w:cs="Calibri" w:eastAsia="Calibri" w:hAnsi="Calibri"/>
          <w:b/>
          <w:bCs/>
          <w:color w:val="232F3E"/>
          <w:sz w:val="40"/>
          <w:szCs w:val="40"/>
        </w:rPr>
        <w:t xml:space="preserve">User Groups Created Successfully</w:t>
      </w:r>
    </w:p>
    <w:p>
      <w:pPr>
        <w:pBdr>
          <w:bottom w:val="single" w:color="FF9900" w:sz="12" w:space="4"/>
        </w:pBdr>
        <w:spacing w:after="200"/>
      </w:pPr>
      <w:r>
        <w:rPr>
          <w:rFonts w:ascii="Calibri" w:cs="Calibri" w:eastAsia="Calibri" w:hAnsi="Calibri"/>
          <w:i/>
          <w:iCs/>
          <w:color w:val="545B64"/>
          <w:sz w:val="22"/>
          <w:szCs w:val="22"/>
        </w:rPr>
        <w:t xml:space="preserve">Verify that both groups now appear in the list.</w:t>
      </w:r>
    </w:p>
    <w:p>
      <w:pPr>
        <w:pBdr>
          <w:top w:val="single" w:color="AAB7B8" w:sz="6" w:space="4"/>
          <w:bottom w:val="single" w:color="AAB7B8" w:sz="6" w:space="4"/>
          <w:left w:val="single" w:color="AAB7B8" w:sz="6" w:space="4"/>
          <w:right w:val="single" w:color="AAB7B8" w:sz="6" w:space="4"/>
        </w:pBdr>
        <w:spacing w:after="240" w:before="100"/>
        <w:jc w:val="center"/>
      </w:pPr>
      <w:r>
        <w:drawing>
          <wp:inline distT="0" distB="0" distL="0" distR="0">
            <wp:extent cx="6000750" cy="2733675"/>
            <wp:effectExtent t="0" r="0" b="0" l="0"/>
            <wp:docPr id="1" name="s13" descr="User Groups Created Successfully" title="User Groups Crea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00750" cy="2733675"/>
                    </a:xfrm>
                    <a:prstGeom prst="rect">
                      <a:avLst/>
                    </a:prstGeom>
                  </pic:spPr>
                </pic:pic>
              </a:graphicData>
            </a:graphic>
          </wp:inline>
        </w:drawing>
      </w:r>
    </w:p>
    <w:p>
      <w:pPr>
        <w:spacing w:after="100"/>
      </w:pPr>
      <w:r>
        <w:rPr>
          <w:rFonts w:ascii="Calibri" w:cs="Calibri" w:eastAsia="Calibri" w:hAnsi="Calibri"/>
          <w:b/>
          <w:bCs/>
          <w:color w:val="0972D3"/>
          <w:sz w:val="26"/>
          <w:szCs w:val="26"/>
        </w:rPr>
        <w:t xml:space="preserve">What to do in this step</w:t>
      </w:r>
    </w:p>
    <w:p>
      <w:pPr>
        <w:pStyle w:val="ListParagraph"/>
        <w:numPr>
          <w:ilvl w:val="0"/>
          <w:numId w:val="15"/>
        </w:numPr>
        <w:spacing w:after="40"/>
      </w:pPr>
      <w:r>
        <w:rPr>
          <w:rFonts w:ascii="Calibri" w:cs="Calibri" w:eastAsia="Calibri" w:hAnsi="Calibri"/>
          <w:sz w:val="21"/>
          <w:szCs w:val="21"/>
        </w:rPr>
        <w:t xml:space="preserve">A green banner shows: Akku-project-2-ec2 user group created.</w:t>
      </w:r>
    </w:p>
    <w:p>
      <w:pPr>
        <w:pStyle w:val="ListParagraph"/>
        <w:numPr>
          <w:ilvl w:val="0"/>
          <w:numId w:val="15"/>
        </w:numPr>
        <w:spacing w:after="40"/>
      </w:pPr>
      <w:r>
        <w:rPr>
          <w:rFonts w:ascii="Calibri" w:cs="Calibri" w:eastAsia="Calibri" w:hAnsi="Calibri"/>
          <w:sz w:val="21"/>
          <w:szCs w:val="21"/>
        </w:rPr>
        <w:t xml:space="preserve">The list now shows IAM user groups (2).</w:t>
      </w:r>
    </w:p>
    <w:p>
      <w:pPr>
        <w:pStyle w:val="ListParagraph"/>
        <w:numPr>
          <w:ilvl w:val="0"/>
          <w:numId w:val="15"/>
        </w:numPr>
        <w:spacing w:after="40"/>
      </w:pPr>
      <w:r>
        <w:rPr>
          <w:rFonts w:ascii="Calibri" w:cs="Calibri" w:eastAsia="Calibri" w:hAnsi="Calibri"/>
          <w:sz w:val="21"/>
          <w:szCs w:val="21"/>
        </w:rPr>
        <w:t xml:space="preserve">The first group is Akku-project-2-ec2, meant for EC2 access.</w:t>
      </w:r>
    </w:p>
    <w:p>
      <w:pPr>
        <w:pStyle w:val="ListParagraph"/>
        <w:numPr>
          <w:ilvl w:val="0"/>
          <w:numId w:val="15"/>
        </w:numPr>
        <w:spacing w:after="40"/>
      </w:pPr>
      <w:r>
        <w:rPr>
          <w:rFonts w:ascii="Calibri" w:cs="Calibri" w:eastAsia="Calibri" w:hAnsi="Calibri"/>
          <w:sz w:val="21"/>
          <w:szCs w:val="21"/>
        </w:rPr>
        <w:t xml:space="preserve">The second group is sanskar-project-1-s3, meant for S3 access.</w:t>
      </w:r>
    </w:p>
    <w:p>
      <w:pPr>
        <w:pStyle w:val="ListParagraph"/>
        <w:numPr>
          <w:ilvl w:val="0"/>
          <w:numId w:val="15"/>
        </w:numPr>
        <w:spacing w:after="40"/>
      </w:pPr>
      <w:r>
        <w:rPr>
          <w:rFonts w:ascii="Calibri" w:cs="Calibri" w:eastAsia="Calibri" w:hAnsi="Calibri"/>
          <w:sz w:val="21"/>
          <w:szCs w:val="21"/>
        </w:rPr>
        <w:t xml:space="preserve">The Users column shows 2 users in each group.</w:t>
      </w:r>
    </w:p>
    <w:p>
      <w:pPr>
        <w:pStyle w:val="ListParagraph"/>
        <w:numPr>
          <w:ilvl w:val="0"/>
          <w:numId w:val="15"/>
        </w:numPr>
        <w:spacing w:after="40"/>
      </w:pPr>
      <w:r>
        <w:rPr>
          <w:rFonts w:ascii="Calibri" w:cs="Calibri" w:eastAsia="Calibri" w:hAnsi="Calibri"/>
          <w:sz w:val="21"/>
          <w:szCs w:val="21"/>
        </w:rPr>
        <w:t xml:space="preserve">The Permissions column shows Not defined for both groups.</w:t>
      </w:r>
    </w:p>
    <w:p>
      <w:pPr>
        <w:pStyle w:val="ListParagraph"/>
        <w:numPr>
          <w:ilvl w:val="0"/>
          <w:numId w:val="15"/>
        </w:numPr>
        <w:spacing w:after="40"/>
      </w:pPr>
      <w:r>
        <w:rPr>
          <w:rFonts w:ascii="Calibri" w:cs="Calibri" w:eastAsia="Calibri" w:hAnsi="Calibri"/>
          <w:sz w:val="21"/>
          <w:szCs w:val="21"/>
        </w:rPr>
        <w:t xml:space="preserve">Not defined means no policy is attached to the groups yet.</w:t>
      </w:r>
    </w:p>
    <w:p>
      <w:pPr>
        <w:pStyle w:val="ListParagraph"/>
        <w:numPr>
          <w:ilvl w:val="0"/>
          <w:numId w:val="15"/>
        </w:numPr>
        <w:spacing w:after="40"/>
      </w:pPr>
      <w:r>
        <w:rPr>
          <w:rFonts w:ascii="Calibri" w:cs="Calibri" w:eastAsia="Calibri" w:hAnsi="Calibri"/>
          <w:sz w:val="21"/>
          <w:szCs w:val="21"/>
        </w:rPr>
        <w:t xml:space="preserve">The Creation time column shows Now, as the groups are just created.</w:t>
      </w:r>
    </w:p>
    <w:p>
      <w:pPr>
        <w:pStyle w:val="ListParagraph"/>
        <w:numPr>
          <w:ilvl w:val="0"/>
          <w:numId w:val="15"/>
        </w:numPr>
        <w:spacing w:after="40"/>
      </w:pPr>
      <w:r>
        <w:rPr>
          <w:rFonts w:ascii="Calibri" w:cs="Calibri" w:eastAsia="Calibri" w:hAnsi="Calibri"/>
          <w:sz w:val="21"/>
          <w:szCs w:val="21"/>
        </w:rPr>
        <w:t xml:space="preserve">Click a group name to open it and attach policies such as S3 or EC2 access.</w:t>
      </w:r>
    </w:p>
    <w:p>
      <w:pPr>
        <w:pStyle w:val="ListParagraph"/>
        <w:numPr>
          <w:ilvl w:val="0"/>
          <w:numId w:val="15"/>
        </w:numPr>
        <w:spacing w:after="40"/>
      </w:pPr>
      <w:r>
        <w:rPr>
          <w:rFonts w:ascii="Calibri" w:cs="Calibri" w:eastAsia="Calibri" w:hAnsi="Calibri"/>
          <w:sz w:val="21"/>
          <w:szCs w:val="21"/>
        </w:rPr>
        <w:t xml:space="preserve">Once policies are attached, all group members get those permissions.</w:t>
      </w:r>
    </w:p>
    <w:p>
      <w:r>
        <w:br w:type="page"/>
      </w:r>
    </w:p>
    <w:p>
      <w:pPr>
        <w:spacing w:after="60"/>
      </w:pPr>
      <w:r>
        <w:rPr>
          <w:rFonts w:ascii="Calibri" w:cs="Calibri" w:eastAsia="Calibri" w:hAnsi="Calibri"/>
          <w:b/>
          <w:bCs/>
          <w:color w:val="FF9900"/>
          <w:sz w:val="22"/>
          <w:szCs w:val="22"/>
        </w:rPr>
        <w:t xml:space="preserve">SUMMARY</w:t>
      </w:r>
    </w:p>
    <w:p>
      <w:pPr>
        <w:spacing w:after="60"/>
      </w:pPr>
      <w:r>
        <w:rPr>
          <w:rFonts w:ascii="Calibri" w:cs="Calibri" w:eastAsia="Calibri" w:hAnsi="Calibri"/>
          <w:b/>
          <w:bCs/>
          <w:color w:val="232F3E"/>
          <w:sz w:val="40"/>
          <w:szCs w:val="40"/>
        </w:rPr>
        <w:t xml:space="preserve">Access and Groups Summary</w:t>
      </w:r>
    </w:p>
    <w:p>
      <w:pPr>
        <w:pBdr>
          <w:bottom w:val="single" w:color="FF9900" w:sz="12" w:space="4"/>
        </w:pBdr>
        <w:spacing w:after="300"/>
      </w:pPr>
      <w:r>
        <w:rPr>
          <w:rFonts w:ascii="Calibri" w:cs="Calibri" w:eastAsia="Calibri" w:hAnsi="Calibri"/>
          <w:i/>
          <w:iCs/>
          <w:color w:val="545B64"/>
          <w:sz w:val="22"/>
          <w:szCs w:val="22"/>
        </w:rPr>
        <w:t xml:space="preserve">Which services the user can use, and the groups created.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00"/>
      </w:tblGrid>
      <w:tr>
        <w:tc>
          <w:tcPr>
            <w:tcW w:type="dxa" w:w="2600"/>
            <w:tcBorders>
              <w:top w:val="single" w:color="AAB7B8" w:sz="4"/>
              <w:left w:val="single" w:color="AAB7B8" w:sz="4"/>
              <w:bottom w:val="single" w:color="AAB7B8" w:sz="4"/>
              <w:right w:val="single" w:color="AAB7B8" w:sz="4"/>
            </w:tcBorders>
            <w:shd w:fill="232F3E" w:color="auto" w:val="clear"/>
            <w:tcMar>
              <w:top w:type="dxa" w:w="100"/>
              <w:left w:type="dxa" w:w="140"/>
              <w:bottom w:type="dxa" w:w="100"/>
              <w:right w:type="dxa" w:w="140"/>
            </w:tcMar>
          </w:tcPr>
          <w:p>
            <w:r>
              <w:rPr>
                <w:rFonts w:ascii="Calibri" w:cs="Calibri" w:eastAsia="Calibri" w:hAnsi="Calibri"/>
                <w:b/>
                <w:bCs/>
                <w:color w:val="FFFFFF"/>
                <w:sz w:val="22"/>
                <w:szCs w:val="22"/>
              </w:rPr>
              <w:t xml:space="preserve">Service</w:t>
            </w:r>
          </w:p>
        </w:tc>
        <w:tc>
          <w:tcPr>
            <w:tcW w:type="dxa" w:w="2000"/>
            <w:tcBorders>
              <w:top w:val="single" w:color="AAB7B8" w:sz="4"/>
              <w:left w:val="single" w:color="AAB7B8" w:sz="4"/>
              <w:bottom w:val="single" w:color="AAB7B8" w:sz="4"/>
              <w:right w:val="single" w:color="AAB7B8" w:sz="4"/>
            </w:tcBorders>
            <w:shd w:fill="232F3E" w:color="auto" w:val="clear"/>
            <w:tcMar>
              <w:top w:type="dxa" w:w="100"/>
              <w:left w:type="dxa" w:w="140"/>
              <w:bottom w:type="dxa" w:w="100"/>
              <w:right w:type="dxa" w:w="140"/>
            </w:tcMar>
          </w:tcPr>
          <w:p>
            <w:r>
              <w:rPr>
                <w:rFonts w:ascii="Calibri" w:cs="Calibri" w:eastAsia="Calibri" w:hAnsi="Calibri"/>
                <w:b/>
                <w:bCs/>
                <w:color w:val="FFFFFF"/>
                <w:sz w:val="22"/>
                <w:szCs w:val="22"/>
              </w:rPr>
              <w:t xml:space="preserve">Access</w:t>
            </w:r>
          </w:p>
        </w:tc>
        <w:tc>
          <w:tcPr>
            <w:tcW w:type="dxa" w:w="5000"/>
            <w:tcBorders>
              <w:top w:val="single" w:color="AAB7B8" w:sz="4"/>
              <w:left w:val="single" w:color="AAB7B8" w:sz="4"/>
              <w:bottom w:val="single" w:color="AAB7B8" w:sz="4"/>
              <w:right w:val="single" w:color="AAB7B8" w:sz="4"/>
            </w:tcBorders>
            <w:shd w:fill="232F3E" w:color="auto" w:val="clear"/>
            <w:tcMar>
              <w:top w:type="dxa" w:w="100"/>
              <w:left w:type="dxa" w:w="140"/>
              <w:bottom w:type="dxa" w:w="100"/>
              <w:right w:type="dxa" w:w="140"/>
            </w:tcMar>
          </w:tcPr>
          <w:p>
            <w:r>
              <w:rPr>
                <w:rFonts w:ascii="Calibri" w:cs="Calibri" w:eastAsia="Calibri" w:hAnsi="Calibri"/>
                <w:b/>
                <w:bCs/>
                <w:color w:val="FFFFFF"/>
                <w:sz w:val="22"/>
                <w:szCs w:val="22"/>
              </w:rPr>
              <w:t xml:space="preserve">Reason</w:t>
            </w:r>
          </w:p>
        </w:tc>
      </w:tr>
      <w:tr>
        <w:tc>
          <w:tcPr>
            <w:tcW w:type="dxa" w:w="26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Amazon S3</w:t>
            </w:r>
          </w:p>
        </w:tc>
        <w:tc>
          <w:tcPr>
            <w:tcW w:type="dxa" w:w="2000"/>
            <w:tcBorders>
              <w:top w:val="single" w:color="AAB7B8" w:sz="4"/>
              <w:left w:val="single" w:color="AAB7B8" w:sz="4"/>
              <w:bottom w:val="single" w:color="AAB7B8" w:sz="4"/>
              <w:right w:val="single" w:color="AAB7B8" w:sz="4"/>
            </w:tcBorders>
            <w:shd w:fill="D5F0DB" w:color="auto" w:val="clear"/>
            <w:tcMar>
              <w:top w:type="dxa" w:w="100"/>
              <w:left w:type="dxa" w:w="140"/>
              <w:bottom w:type="dxa" w:w="100"/>
              <w:right w:type="dxa" w:w="140"/>
            </w:tcMar>
          </w:tcPr>
          <w:p>
            <w:r>
              <w:rPr>
                <w:rFonts w:ascii="Calibri" w:cs="Calibri" w:eastAsia="Calibri" w:hAnsi="Calibri"/>
                <w:b/>
                <w:bCs/>
                <w:color w:val="1D6B2E"/>
                <w:sz w:val="22"/>
                <w:szCs w:val="22"/>
              </w:rPr>
              <w:t xml:space="preserve">ALLOWED</w:t>
            </w:r>
          </w:p>
        </w:tc>
        <w:tc>
          <w:tcPr>
            <w:tcW w:type="dxa" w:w="50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S3 page opens; S3 policy is attached to the user.</w:t>
            </w:r>
          </w:p>
        </w:tc>
      </w:tr>
      <w:tr>
        <w:tc>
          <w:tcPr>
            <w:tcW w:type="dxa" w:w="26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EC2 Dashboard</w:t>
            </w:r>
          </w:p>
        </w:tc>
        <w:tc>
          <w:tcPr>
            <w:tcW w:type="dxa" w:w="2000"/>
            <w:tcBorders>
              <w:top w:val="single" w:color="AAB7B8" w:sz="4"/>
              <w:left w:val="single" w:color="AAB7B8" w:sz="4"/>
              <w:bottom w:val="single" w:color="AAB7B8" w:sz="4"/>
              <w:right w:val="single" w:color="AAB7B8" w:sz="4"/>
            </w:tcBorders>
            <w:shd w:fill="F8D7D3" w:color="auto" w:val="clear"/>
            <w:tcMar>
              <w:top w:type="dxa" w:w="100"/>
              <w:left w:type="dxa" w:w="140"/>
              <w:bottom w:type="dxa" w:w="100"/>
              <w:right w:type="dxa" w:w="140"/>
            </w:tcMar>
          </w:tcPr>
          <w:p>
            <w:r>
              <w:rPr>
                <w:rFonts w:ascii="Calibri" w:cs="Calibri" w:eastAsia="Calibri" w:hAnsi="Calibri"/>
                <w:b/>
                <w:bCs/>
                <w:color w:val="A32A1F"/>
                <w:sz w:val="22"/>
                <w:szCs w:val="22"/>
              </w:rPr>
              <w:t xml:space="preserve">DENIED</w:t>
            </w:r>
          </w:p>
        </w:tc>
        <w:tc>
          <w:tcPr>
            <w:tcW w:type="dxa" w:w="50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No EC2 policy attached; resources show Access denied.</w:t>
            </w:r>
          </w:p>
        </w:tc>
      </w:tr>
      <w:tr>
        <w:tc>
          <w:tcPr>
            <w:tcW w:type="dxa" w:w="26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EC2 Instances / Key pairs / Volumes</w:t>
            </w:r>
          </w:p>
        </w:tc>
        <w:tc>
          <w:tcPr>
            <w:tcW w:type="dxa" w:w="2000"/>
            <w:tcBorders>
              <w:top w:val="single" w:color="AAB7B8" w:sz="4"/>
              <w:left w:val="single" w:color="AAB7B8" w:sz="4"/>
              <w:bottom w:val="single" w:color="AAB7B8" w:sz="4"/>
              <w:right w:val="single" w:color="AAB7B8" w:sz="4"/>
            </w:tcBorders>
            <w:shd w:fill="F8D7D3" w:color="auto" w:val="clear"/>
            <w:tcMar>
              <w:top w:type="dxa" w:w="100"/>
              <w:left w:type="dxa" w:w="140"/>
              <w:bottom w:type="dxa" w:w="100"/>
              <w:right w:type="dxa" w:w="140"/>
            </w:tcMar>
          </w:tcPr>
          <w:p>
            <w:r>
              <w:rPr>
                <w:rFonts w:ascii="Calibri" w:cs="Calibri" w:eastAsia="Calibri" w:hAnsi="Calibri"/>
                <w:b/>
                <w:bCs/>
                <w:color w:val="A32A1F"/>
                <w:sz w:val="22"/>
                <w:szCs w:val="22"/>
              </w:rPr>
              <w:t xml:space="preserve">DENIED</w:t>
            </w:r>
          </w:p>
        </w:tc>
        <w:tc>
          <w:tcPr>
            <w:tcW w:type="dxa" w:w="50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Not included in the attached permissions policy.</w:t>
            </w:r>
          </w:p>
        </w:tc>
      </w:tr>
      <w:tr>
        <w:tc>
          <w:tcPr>
            <w:tcW w:type="dxa" w:w="26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EC2 Load balancers / Elastic IPs</w:t>
            </w:r>
          </w:p>
        </w:tc>
        <w:tc>
          <w:tcPr>
            <w:tcW w:type="dxa" w:w="2000"/>
            <w:tcBorders>
              <w:top w:val="single" w:color="AAB7B8" w:sz="4"/>
              <w:left w:val="single" w:color="AAB7B8" w:sz="4"/>
              <w:bottom w:val="single" w:color="AAB7B8" w:sz="4"/>
              <w:right w:val="single" w:color="AAB7B8" w:sz="4"/>
            </w:tcBorders>
            <w:shd w:fill="F8D7D3" w:color="auto" w:val="clear"/>
            <w:tcMar>
              <w:top w:type="dxa" w:w="100"/>
              <w:left w:type="dxa" w:w="140"/>
              <w:bottom w:type="dxa" w:w="100"/>
              <w:right w:type="dxa" w:w="140"/>
            </w:tcMar>
          </w:tcPr>
          <w:p>
            <w:r>
              <w:rPr>
                <w:rFonts w:ascii="Calibri" w:cs="Calibri" w:eastAsia="Calibri" w:hAnsi="Calibri"/>
                <w:b/>
                <w:bCs/>
                <w:color w:val="A32A1F"/>
                <w:sz w:val="22"/>
                <w:szCs w:val="22"/>
              </w:rPr>
              <w:t xml:space="preserve">DENIED</w:t>
            </w:r>
          </w:p>
        </w:tc>
        <w:tc>
          <w:tcPr>
            <w:tcW w:type="dxa" w:w="50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Not included in the attached permissions policy.</w:t>
            </w:r>
          </w:p>
        </w:tc>
      </w:tr>
      <w:tr>
        <w:tc>
          <w:tcPr>
            <w:tcW w:type="dxa" w:w="26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AWS Health / Cost data</w:t>
            </w:r>
          </w:p>
        </w:tc>
        <w:tc>
          <w:tcPr>
            <w:tcW w:type="dxa" w:w="2000"/>
            <w:tcBorders>
              <w:top w:val="single" w:color="AAB7B8" w:sz="4"/>
              <w:left w:val="single" w:color="AAB7B8" w:sz="4"/>
              <w:bottom w:val="single" w:color="AAB7B8" w:sz="4"/>
              <w:right w:val="single" w:color="AAB7B8" w:sz="4"/>
            </w:tcBorders>
            <w:shd w:fill="F8D7D3" w:color="auto" w:val="clear"/>
            <w:tcMar>
              <w:top w:type="dxa" w:w="100"/>
              <w:left w:type="dxa" w:w="140"/>
              <w:bottom w:type="dxa" w:w="100"/>
              <w:right w:type="dxa" w:w="140"/>
            </w:tcMar>
          </w:tcPr>
          <w:p>
            <w:r>
              <w:rPr>
                <w:rFonts w:ascii="Calibri" w:cs="Calibri" w:eastAsia="Calibri" w:hAnsi="Calibri"/>
                <w:b/>
                <w:bCs/>
                <w:color w:val="A32A1F"/>
                <w:sz w:val="22"/>
                <w:szCs w:val="22"/>
              </w:rPr>
              <w:t xml:space="preserve">DENIED</w:t>
            </w:r>
          </w:p>
        </w:tc>
        <w:tc>
          <w:tcPr>
            <w:tcW w:type="dxa" w:w="50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health:DescribeEvents and cost permissions are missing.</w:t>
            </w:r>
          </w:p>
        </w:tc>
      </w:tr>
    </w:tbl>
    <w:p>
      <w:pPr>
        <w:spacing w:after="120" w:before="400"/>
      </w:pPr>
      <w:r>
        <w:rPr>
          <w:rFonts w:ascii="Calibri" w:cs="Calibri" w:eastAsia="Calibri" w:hAnsi="Calibri"/>
          <w:b/>
          <w:bCs/>
          <w:color w:val="0972D3"/>
          <w:sz w:val="26"/>
          <w:szCs w:val="26"/>
        </w:rPr>
        <w:t xml:space="preserve">User Groups Created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200"/>
        <w:gridCol w:w="2600"/>
      </w:tblGrid>
      <w:tr>
        <w:tc>
          <w:tcPr>
            <w:tcW w:type="dxa" w:w="3400"/>
            <w:tcBorders>
              <w:top w:val="single" w:color="AAB7B8" w:sz="4"/>
              <w:left w:val="single" w:color="AAB7B8" w:sz="4"/>
              <w:bottom w:val="single" w:color="AAB7B8" w:sz="4"/>
              <w:right w:val="single" w:color="AAB7B8" w:sz="4"/>
            </w:tcBorders>
            <w:shd w:fill="232F3E" w:color="auto" w:val="clear"/>
            <w:tcMar>
              <w:top w:type="dxa" w:w="100"/>
              <w:left w:type="dxa" w:w="140"/>
              <w:bottom w:type="dxa" w:w="100"/>
              <w:right w:type="dxa" w:w="140"/>
            </w:tcMar>
          </w:tcPr>
          <w:p>
            <w:r>
              <w:rPr>
                <w:rFonts w:ascii="Calibri" w:cs="Calibri" w:eastAsia="Calibri" w:hAnsi="Calibri"/>
                <w:b/>
                <w:bCs/>
                <w:color w:val="FFFFFF"/>
                <w:sz w:val="22"/>
                <w:szCs w:val="22"/>
              </w:rPr>
              <w:t xml:space="preserve">Group name</w:t>
            </w:r>
          </w:p>
        </w:tc>
        <w:tc>
          <w:tcPr>
            <w:tcW w:type="dxa" w:w="1400"/>
            <w:tcBorders>
              <w:top w:val="single" w:color="AAB7B8" w:sz="4"/>
              <w:left w:val="single" w:color="AAB7B8" w:sz="4"/>
              <w:bottom w:val="single" w:color="AAB7B8" w:sz="4"/>
              <w:right w:val="single" w:color="AAB7B8" w:sz="4"/>
            </w:tcBorders>
            <w:shd w:fill="232F3E" w:color="auto" w:val="clear"/>
            <w:tcMar>
              <w:top w:type="dxa" w:w="100"/>
              <w:left w:type="dxa" w:w="140"/>
              <w:bottom w:type="dxa" w:w="100"/>
              <w:right w:type="dxa" w:w="140"/>
            </w:tcMar>
          </w:tcPr>
          <w:p>
            <w:r>
              <w:rPr>
                <w:rFonts w:ascii="Calibri" w:cs="Calibri" w:eastAsia="Calibri" w:hAnsi="Calibri"/>
                <w:b/>
                <w:bCs/>
                <w:color w:val="FFFFFF"/>
                <w:sz w:val="22"/>
                <w:szCs w:val="22"/>
              </w:rPr>
              <w:t xml:space="preserve">Users</w:t>
            </w:r>
          </w:p>
        </w:tc>
        <w:tc>
          <w:tcPr>
            <w:tcW w:type="dxa" w:w="2200"/>
            <w:tcBorders>
              <w:top w:val="single" w:color="AAB7B8" w:sz="4"/>
              <w:left w:val="single" w:color="AAB7B8" w:sz="4"/>
              <w:bottom w:val="single" w:color="AAB7B8" w:sz="4"/>
              <w:right w:val="single" w:color="AAB7B8" w:sz="4"/>
            </w:tcBorders>
            <w:shd w:fill="232F3E" w:color="auto" w:val="clear"/>
            <w:tcMar>
              <w:top w:type="dxa" w:w="100"/>
              <w:left w:type="dxa" w:w="140"/>
              <w:bottom w:type="dxa" w:w="100"/>
              <w:right w:type="dxa" w:w="140"/>
            </w:tcMar>
          </w:tcPr>
          <w:p>
            <w:r>
              <w:rPr>
                <w:rFonts w:ascii="Calibri" w:cs="Calibri" w:eastAsia="Calibri" w:hAnsi="Calibri"/>
                <w:b/>
                <w:bCs/>
                <w:color w:val="FFFFFF"/>
                <w:sz w:val="22"/>
                <w:szCs w:val="22"/>
              </w:rPr>
              <w:t xml:space="preserve">Permissions</w:t>
            </w:r>
          </w:p>
        </w:tc>
        <w:tc>
          <w:tcPr>
            <w:tcW w:type="dxa" w:w="2600"/>
            <w:tcBorders>
              <w:top w:val="single" w:color="AAB7B8" w:sz="4"/>
              <w:left w:val="single" w:color="AAB7B8" w:sz="4"/>
              <w:bottom w:val="single" w:color="AAB7B8" w:sz="4"/>
              <w:right w:val="single" w:color="AAB7B8" w:sz="4"/>
            </w:tcBorders>
            <w:shd w:fill="232F3E" w:color="auto"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34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sanskar-project-1-s3</w:t>
            </w:r>
          </w:p>
        </w:tc>
        <w:tc>
          <w:tcPr>
            <w:tcW w:type="dxa" w:w="14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2</w:t>
            </w:r>
          </w:p>
        </w:tc>
        <w:tc>
          <w:tcPr>
            <w:tcW w:type="dxa" w:w="22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Not defined yet</w:t>
            </w:r>
          </w:p>
        </w:tc>
        <w:tc>
          <w:tcPr>
            <w:tcW w:type="dxa" w:w="26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S3 access group</w:t>
            </w:r>
          </w:p>
        </w:tc>
      </w:tr>
      <w:tr>
        <w:tc>
          <w:tcPr>
            <w:tcW w:type="dxa" w:w="34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Akku-project-2-ec2</w:t>
            </w:r>
          </w:p>
        </w:tc>
        <w:tc>
          <w:tcPr>
            <w:tcW w:type="dxa" w:w="14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2</w:t>
            </w:r>
          </w:p>
        </w:tc>
        <w:tc>
          <w:tcPr>
            <w:tcW w:type="dxa" w:w="22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Not defined yet</w:t>
            </w:r>
          </w:p>
        </w:tc>
        <w:tc>
          <w:tcPr>
            <w:tcW w:type="dxa" w:w="2600"/>
            <w:tcBorders>
              <w:top w:val="single" w:color="AAB7B8" w:sz="4"/>
              <w:left w:val="single" w:color="AAB7B8" w:sz="4"/>
              <w:bottom w:val="single" w:color="AAB7B8" w:sz="4"/>
              <w:right w:val="single" w:color="AAB7B8"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EC2 access group</w:t>
            </w:r>
          </w:p>
        </w:tc>
      </w:tr>
    </w:tbl>
    <w:p>
      <w:pPr>
        <w:spacing w:before="300"/>
      </w:pPr>
      <w:r>
        <w:rPr>
          <w:rFonts w:ascii="Calibri" w:cs="Calibri" w:eastAsia="Calibri" w:hAnsi="Calibri"/>
          <w:i/>
          <w:iCs/>
          <w:color w:val="545B64"/>
          <w:sz w:val="21"/>
          <w:szCs w:val="21"/>
        </w:rPr>
        <w:t xml:space="preserve">Next step: attach an S3 policy to sanskar-project-1-s3 and an EC2 policy to Akku-project-2-ec2, so all group members get the right access.</w:t>
      </w:r>
    </w:p>
    <w:sectPr>
      <w:headerReference w:type="default" r:id="rId7"/>
      <w:headerReference w:type="first" r:id="rId8"/>
      <w:footerReference w:type="default" r:id="rId9"/>
      <w:footerReference w:type="first" r:id="rId10"/>
      <w:pgSz w:w="11906" w:h="16838" w:orient="portrait"/>
      <w:pgMar w:top="900" w:right="1153" w:bottom="900" w:left="115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45B64"/>
        <w:sz w:val="18"/>
        <w:szCs w:val="18"/>
      </w:rPr>
      <w:t xml:space="preserve">Page </w:t>
    </w:r>
    <w:r>
      <w:rPr>
        <w:color w:val="545B64"/>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7B8" w:sz="6" w:space="2"/>
      </w:pBdr>
      <w:jc w:val="right"/>
    </w:pPr>
    <w:r>
      <w:rPr>
        <w:color w:val="545B64"/>
        <w:sz w:val="18"/>
        <w:szCs w:val="18"/>
      </w:rPr>
      <w:t xml:space="preserve">AWS IAM Project - Users, Access and Groups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ef8b6126015ee70f3af311488100b53417619c3.png"/><Relationship Id="rId12" Type="http://schemas.openxmlformats.org/officeDocument/2006/relationships/image" Target="media/1de699a41e04a5892c6f06fb1dd16cb7882b84a7.png"/><Relationship Id="rId13" Type="http://schemas.openxmlformats.org/officeDocument/2006/relationships/image" Target="media/e16455f06f51e204765bffaac734f9d1b198b07f.png"/><Relationship Id="rId14" Type="http://schemas.openxmlformats.org/officeDocument/2006/relationships/image" Target="media/76dd00a78a628ed438d19b7fc863b42b0e6b52d6.png"/><Relationship Id="rId15" Type="http://schemas.openxmlformats.org/officeDocument/2006/relationships/image" Target="media/3b530eb7c1eabfed74045de6e7c1e9f79dbb394d.png"/><Relationship Id="rId16" Type="http://schemas.openxmlformats.org/officeDocument/2006/relationships/image" Target="media/ec98df296b05c808f8a951b522601fb44b96bb80.png"/><Relationship Id="rId17" Type="http://schemas.openxmlformats.org/officeDocument/2006/relationships/image" Target="media/295fb89c0c30f6ebf5bb8cd0a44ccdfc8493d159.png"/><Relationship Id="rId18" Type="http://schemas.openxmlformats.org/officeDocument/2006/relationships/image" Target="media/37d52def8836cf34db5e41beaee2ab73157e7c93.png"/><Relationship Id="rId19" Type="http://schemas.openxmlformats.org/officeDocument/2006/relationships/image" Target="media/7ac2ae5b297e97d2338eadb0ad5e8fa96df70c92.png"/><Relationship Id="rId20" Type="http://schemas.openxmlformats.org/officeDocument/2006/relationships/image" Target="media/fda12a85444567757defb82141ad1ec6a7deabd3.png"/><Relationship Id="rId21" Type="http://schemas.openxmlformats.org/officeDocument/2006/relationships/image" Target="media/70b739ac835548918d29c0e360b65d9f5d5e0811.png"/><Relationship Id="rId22" Type="http://schemas.openxmlformats.org/officeDocument/2006/relationships/image" Target="media/a0c6598a3a24d2d00011d8372027dceb0175d9e4.png"/><Relationship Id="rId23" Type="http://schemas.openxmlformats.org/officeDocument/2006/relationships/image" Target="media/cdb2ba536dfb5acd9b16d12decf9912e684726be.png"/><Relationship Id="rId24" Type="http://schemas.openxmlformats.org/officeDocument/2006/relationships/image" Target="media/a25bb73b2d12ef496dc8fb5cfee9fba1da817d57.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2026-09-29T07:05:39.699Z</dcterms:created>
  <dcterms:modified xsi:type="dcterms:W3CDTF">2026-09-29T07:05:39.699Z</dcterms:modified>
</cp:coreProperties>
</file>

<file path=docProps/custom.xml><?xml version="1.0" encoding="utf-8"?>
<Properties xmlns="http://schemas.openxmlformats.org/officeDocument/2006/custom-properties" xmlns:vt="http://schemas.openxmlformats.org/officeDocument/2006/docPropsVTypes"/>
</file>