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56"/>
        </w:rPr>
        <w:t>Embracing the Magic of Morning: A Fresh Start Every Day</w:t>
      </w:r>
    </w:p>
    <w:p>
      <w:r>
        <w:t>Mornings are a powerful time of the day, offering a fresh start and the promise of new possibilities. Whether you're a morning person or not, there's an undeniable charm to the early hours, when the world is still waking up. In this post, we explore the unique beauty of mornings, how they set the tone for the rest of our day, and tips for making the most of this magical time.</w:t>
      </w:r>
    </w:p>
    <w:p>
      <w:pPr>
        <w:pStyle w:val="Heading1"/>
      </w:pPr>
      <w:r>
        <w:t>The Beauty of a New Beginning</w:t>
      </w:r>
    </w:p>
    <w:p>
      <w:r>
        <w:t>Each morning is like a blank canvas, providing an opportunity to set intentions and create a positive mindset. The quiet and stillness of the early hours can be incredibly peaceful, allowing us to reflect and plan for the day ahead. Embracing the morning can lead to a more mindful and intentional lifestyle.</w:t>
      </w:r>
    </w:p>
    <w:p>
      <w:pPr>
        <w:pStyle w:val="Heading1"/>
      </w:pPr>
      <w:r>
        <w:t>The Science Behind Morning Routines</w:t>
      </w:r>
    </w:p>
    <w:p>
      <w:r>
        <w:t>Research has shown that having a consistent morning routine can improve productivity, mental health, and overall well-being. Starting the day with healthy habits like exercise, meditation, or a nutritious breakfast can boost energy levels and improve focus. Developing a routine that works for you can transform mornings from a dreaded necessity to a cherished ritual.</w:t>
      </w:r>
    </w:p>
    <w:p>
      <w:pPr>
        <w:pStyle w:val="Heading1"/>
      </w:pPr>
      <w:r>
        <w:t>Tips for Making the Most of Your Mornings</w:t>
      </w:r>
    </w:p>
    <w:p>
      <w:r>
        <w:t>To make mornings more enjoyable, try going to bed earlier and waking up at the same time each day to regulate your sleep cycle. Incorporate activities that energize and motivate you, such as listening to music, journaling, or taking a walk outside. By customizing your morning routine, you can create a sense of balance and productivity that lasts throughout the day.</w:t>
      </w:r>
    </w:p>
    <w:p>
      <w:pPr>
        <w:pStyle w:val="Heading1"/>
      </w:pPr>
      <w:r>
        <w:t>Closing</w:t>
      </w:r>
    </w:p>
    <w:p>
      <w:r>
        <w:t>Mornings hold a special kind of magic, offering us a chance to start anew and set a positive tone for the day. By understanding the benefits of a thoughtful morning routine and making small changes to embrace the early hours, we can enhance our daily lives, cultivate happiness, and find peace in the rhythm of the morning.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