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22B452B4" w:rsidR="00D7522C" w:rsidRPr="009C259A" w:rsidRDefault="00375434" w:rsidP="00EB5191">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r>
        <w:rPr>
          <w:kern w:val="48"/>
        </w:rPr>
        <w:t>Object Detection</w:t>
      </w:r>
      <w:r w:rsidR="009B55E0">
        <w:rPr>
          <w:kern w:val="48"/>
        </w:rPr>
        <w:t xml:space="preserve"> </w:t>
      </w:r>
      <w:r>
        <w:rPr>
          <w:kern w:val="48"/>
        </w:rPr>
        <w:t>Using Convolutional Neural Networks</w:t>
      </w:r>
    </w:p>
    <w:p w14:paraId="52753AED" w14:textId="7690814F" w:rsidR="001F617F" w:rsidRPr="00167A95" w:rsidRDefault="001F617F" w:rsidP="00690CF7">
      <w:pPr>
        <w:pStyle w:val="Author"/>
        <w:spacing w:before="5pt" w:beforeAutospacing="1"/>
        <w:rPr>
          <w:i/>
          <w:sz w:val="18"/>
          <w:szCs w:val="18"/>
        </w:rPr>
      </w:pPr>
      <w:r>
        <w:rPr>
          <w:sz w:val="18"/>
          <w:szCs w:val="18"/>
        </w:rPr>
        <w:t>Sanskriti Labroo</w:t>
      </w:r>
      <w:r w:rsidRPr="009C259A">
        <w:rPr>
          <w:sz w:val="18"/>
          <w:szCs w:val="18"/>
        </w:rPr>
        <w:t xml:space="preserve"> </w:t>
      </w:r>
      <w:r w:rsidRPr="009C259A">
        <w:rPr>
          <w:sz w:val="18"/>
          <w:szCs w:val="18"/>
        </w:rPr>
        <w:br/>
      </w:r>
      <w:r w:rsidR="00167A95">
        <w:rPr>
          <w:i/>
          <w:sz w:val="18"/>
          <w:szCs w:val="18"/>
        </w:rPr>
        <w:t>Coding</w:t>
      </w:r>
      <w:r w:rsidRPr="009C259A">
        <w:rPr>
          <w:sz w:val="18"/>
          <w:szCs w:val="18"/>
        </w:rPr>
        <w:br/>
      </w:r>
      <w:r w:rsidR="00167A95">
        <w:rPr>
          <w:i/>
          <w:sz w:val="18"/>
          <w:szCs w:val="18"/>
        </w:rPr>
        <w:t xml:space="preserve">RoboManipal </w:t>
      </w:r>
      <w:r w:rsidRPr="009C259A">
        <w:rPr>
          <w:i/>
          <w:sz w:val="18"/>
          <w:szCs w:val="18"/>
        </w:rPr>
        <w:br/>
      </w:r>
      <w:r w:rsidR="00167A95">
        <w:rPr>
          <w:sz w:val="18"/>
          <w:szCs w:val="18"/>
        </w:rPr>
        <w:t>MIT,</w:t>
      </w:r>
      <w:r w:rsidR="00690CF7">
        <w:rPr>
          <w:sz w:val="18"/>
          <w:szCs w:val="18"/>
        </w:rPr>
        <w:t xml:space="preserve"> Manipal</w:t>
      </w:r>
      <w:r w:rsidRPr="009C259A">
        <w:rPr>
          <w:sz w:val="18"/>
          <w:szCs w:val="18"/>
        </w:rPr>
        <w:br/>
      </w:r>
      <w:r w:rsidR="00690CF7">
        <w:rPr>
          <w:sz w:val="18"/>
          <w:szCs w:val="18"/>
        </w:rPr>
        <w:t>sanskritilabroo@gmail.com</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55E7E12E" w14:textId="6AD24C1C" w:rsidR="00F2229C" w:rsidRDefault="00810E26" w:rsidP="00972203">
      <w:pPr>
        <w:pStyle w:val="Abstract"/>
      </w:pPr>
      <w:r w:rsidRPr="009C259A">
        <w:rPr>
          <w:noProof/>
        </w:rPr>
        <w:drawing>
          <wp:anchor distT="0" distB="0" distL="114300" distR="114300" simplePos="0" relativeHeight="251657728" behindDoc="1" locked="0" layoutInCell="1" allowOverlap="1" wp14:anchorId="7046F2EC" wp14:editId="2B0532F2">
            <wp:simplePos x="0" y="0"/>
            <wp:positionH relativeFrom="margin">
              <wp:posOffset>3319145</wp:posOffset>
            </wp:positionH>
            <wp:positionV relativeFrom="paragraph">
              <wp:posOffset>1905</wp:posOffset>
            </wp:positionV>
            <wp:extent cx="3200400" cy="1612900"/>
            <wp:effectExtent l="0" t="0" r="19050" b="25400"/>
            <wp:wrapTight wrapText="bothSides">
              <wp:wrapPolygon edited="0">
                <wp:start x="0" y="0"/>
                <wp:lineTo x="0" y="21685"/>
                <wp:lineTo x="21600" y="21685"/>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612900"/>
                    </a:xfrm>
                    <a:prstGeom prst="rect">
                      <a:avLst/>
                    </a:prstGeom>
                    <a:solidFill>
                      <a:srgbClr val="FFFFFF"/>
                    </a:solidFill>
                    <a:ln w="9525">
                      <a:solidFill>
                        <a:srgbClr val="000000"/>
                      </a:solidFill>
                      <a:miter lim="800%"/>
                      <a:headEnd/>
                      <a:tailEnd/>
                    </a:ln>
                  </wp:spPr>
                  <wp:txbx>
                    <wne:txbxContent>
                      <w:p w14:paraId="40140212" w14:textId="4BBB75B4" w:rsidR="0080791D" w:rsidRPr="00810E26" w:rsidRDefault="00B85629" w:rsidP="00B85629">
                        <w:pPr>
                          <w:pStyle w:val="BodyText"/>
                          <w:jc w:val="start"/>
                          <w:rPr>
                            <w:lang w:val="en-GB"/>
                          </w:rPr>
                        </w:pPr>
                        <w:r>
                          <w:rPr>
                            <w:noProof/>
                          </w:rPr>
                          <w:drawing>
                            <wp:inline distT="0" distB="0" distL="0" distR="0" wp14:anchorId="0C5A0B81" wp14:editId="767F8F3E">
                              <wp:extent cx="2736850" cy="1504950"/>
                              <wp:effectExtent l="0" t="0" r="6350" b="0"/>
                              <wp:docPr id="1149694169" name="Picture 1" descr="An Ultimate Guide To Transfer Learning In NLP"/>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An Ultimate Guide To Transfer Learning In NL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6850" cy="1504950"/>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9C259A">
        <w:rPr>
          <w:i/>
          <w:iCs/>
        </w:rPr>
        <w:t>Abstract</w:t>
      </w:r>
      <w:r w:rsidR="009303D9" w:rsidRPr="009C259A">
        <w:t>—</w:t>
      </w:r>
      <w:r w:rsidR="00D81265">
        <w:t>This paper is a compiled review of the work of several researchers</w:t>
      </w:r>
      <w:r w:rsidR="00F2229C">
        <w:t xml:space="preserve"> </w:t>
      </w:r>
      <w:r w:rsidR="00D81265">
        <w:t>in the field of object detection using convolutional neural networks (CNN). In recent years, the stellar performance of CNN’s as efficient</w:t>
      </w:r>
      <w:r w:rsidR="00F2229C">
        <w:t xml:space="preserve"> state-of-the art</w:t>
      </w:r>
      <w:r w:rsidR="00D81265">
        <w:t xml:space="preserve"> object detection algorithms has grown exponentially and procured viable results. </w:t>
      </w:r>
      <w:r w:rsidR="00F2229C">
        <w:t>The objective of this paper is to explore and compare two of the most widely recognized detector models, that is the Single Shot Multi-Box Detector (SSD) and a Faster Region-based Convolutional Neural Network (Faster-RCNN)</w:t>
      </w:r>
      <w:r w:rsidR="00F2631B">
        <w:t xml:space="preserve"> </w:t>
      </w:r>
      <w:r w:rsidR="00F2229C">
        <w:t>based on past research and experimental data. These model</w:t>
      </w:r>
      <w:r w:rsidR="00F2631B">
        <w:t>s</w:t>
      </w:r>
      <w:r w:rsidR="00F2229C">
        <w:t xml:space="preserve"> enable object detection by utilizing principles of transfer learning</w:t>
      </w:r>
      <w:r w:rsidR="009B6C39">
        <w:t xml:space="preserve">, selective </w:t>
      </w:r>
      <w:proofErr w:type="gramStart"/>
      <w:r w:rsidR="009B6C39">
        <w:t>search</w:t>
      </w:r>
      <w:proofErr w:type="gramEnd"/>
      <w:r w:rsidR="009B6C39">
        <w:t xml:space="preserve"> and image classification</w:t>
      </w:r>
      <w:r w:rsidR="00F2229C">
        <w:t xml:space="preserve">. Results are obtained </w:t>
      </w:r>
      <w:proofErr w:type="gramStart"/>
      <w:r w:rsidR="00F2229C">
        <w:t>on the basis of</w:t>
      </w:r>
      <w:proofErr w:type="gramEnd"/>
      <w:r w:rsidR="00F2229C">
        <w:t xml:space="preserve"> speed and accuracy received from several parameters such as </w:t>
      </w:r>
      <w:r w:rsidR="009B6C39">
        <w:t>mean average precision and minimum loss.</w:t>
      </w:r>
    </w:p>
    <w:p w14:paraId="3331DA43" w14:textId="2CEE39C0" w:rsidR="009303D9" w:rsidRDefault="004D72B5" w:rsidP="00972203">
      <w:pPr>
        <w:pStyle w:val="Keywords"/>
      </w:pPr>
      <w:r w:rsidRPr="009C259A">
        <w:t>Keywords—</w:t>
      </w:r>
      <w:r w:rsidR="009B6C39">
        <w:t>convolutional neural networks, transfer learning, selective search, image classification</w:t>
      </w:r>
    </w:p>
    <w:p w14:paraId="71B51588" w14:textId="77777777" w:rsidR="00E364B0" w:rsidRPr="009C259A" w:rsidRDefault="00E364B0" w:rsidP="00972203">
      <w:pPr>
        <w:pStyle w:val="Keywords"/>
      </w:pPr>
    </w:p>
    <w:p w14:paraId="1A8F0EC3" w14:textId="0E96836F" w:rsidR="009303D9" w:rsidRPr="009C259A" w:rsidRDefault="00D81265" w:rsidP="006B6B66">
      <w:pPr>
        <w:pStyle w:val="Heading1"/>
      </w:pPr>
      <w:r>
        <w:t>INTRODUCTION</w:t>
      </w:r>
    </w:p>
    <w:p w14:paraId="05709054" w14:textId="78251E52" w:rsidR="007E1AFF" w:rsidRDefault="009B6C39" w:rsidP="00E7596C">
      <w:pPr>
        <w:pStyle w:val="BodyText"/>
        <w:rPr>
          <w:lang w:val="en-US"/>
        </w:rPr>
      </w:pPr>
      <w:r>
        <w:rPr>
          <w:lang w:val="en-US"/>
        </w:rPr>
        <w:t>Computer vision is a rapidly evolving field in artificial intelligence that has several applications in robotics. Robots can be equipped with computer vision systems that allow them to navigate complex environments and locate objects with ease.</w:t>
      </w:r>
      <w:r w:rsidR="00CC695B">
        <w:rPr>
          <w:lang w:val="en-US"/>
        </w:rPr>
        <w:t xml:space="preserve"> Using the position of these objects, these robots can then carry out other tasks they have been programmed to do.</w:t>
      </w:r>
      <w:r>
        <w:rPr>
          <w:lang w:val="en-US"/>
        </w:rPr>
        <w:t xml:space="preserve"> </w:t>
      </w:r>
      <w:r w:rsidR="00CC695B">
        <w:rPr>
          <w:lang w:val="en-US"/>
        </w:rPr>
        <w:t>Object detection has been effectively carried out with several algorithms such as</w:t>
      </w:r>
      <w:r w:rsidR="00982BB2">
        <w:rPr>
          <w:lang w:val="en-US"/>
        </w:rPr>
        <w:t xml:space="preserve"> </w:t>
      </w:r>
      <w:r w:rsidR="0053435A">
        <w:rPr>
          <w:lang w:val="en-US"/>
        </w:rPr>
        <w:t xml:space="preserve">background subtraction and frame differencing </w:t>
      </w:r>
      <w:r w:rsidR="00982BB2">
        <w:rPr>
          <w:lang w:val="en-US"/>
        </w:rPr>
        <w:t>in the past.</w:t>
      </w:r>
      <w:r w:rsidR="00CC695B">
        <w:rPr>
          <w:lang w:val="en-US"/>
        </w:rPr>
        <w:t xml:space="preserve"> However, deep-learning algorithms such as R-CNN</w:t>
      </w:r>
      <w:r w:rsidR="000726A4">
        <w:rPr>
          <w:lang w:val="en-US"/>
        </w:rPr>
        <w:t xml:space="preserve"> and SSD</w:t>
      </w:r>
      <w:r w:rsidR="00CC695B">
        <w:rPr>
          <w:lang w:val="en-US"/>
        </w:rPr>
        <w:t xml:space="preserve"> have now proven </w:t>
      </w:r>
      <w:r w:rsidR="00982BB2">
        <w:rPr>
          <w:lang w:val="en-US"/>
        </w:rPr>
        <w:t xml:space="preserve">that machine learning is the most ideal tool presently for real-time object detection and localization. This </w:t>
      </w:r>
      <w:r>
        <w:rPr>
          <w:lang w:val="en-US"/>
        </w:rPr>
        <w:t xml:space="preserve">forms an integral component of computer vision and can have a significant impact on a robot’s performance. </w:t>
      </w:r>
    </w:p>
    <w:p w14:paraId="42B19DBE" w14:textId="77777777" w:rsidR="00E364B0" w:rsidRDefault="00E364B0" w:rsidP="00E7596C">
      <w:pPr>
        <w:pStyle w:val="BodyText"/>
        <w:rPr>
          <w:lang w:val="en-US"/>
        </w:rPr>
      </w:pPr>
    </w:p>
    <w:p w14:paraId="20A3F9D1" w14:textId="69167DA4" w:rsidR="009303D9" w:rsidRPr="009C259A" w:rsidRDefault="00546E37" w:rsidP="0035639D">
      <w:pPr>
        <w:pStyle w:val="Heading2"/>
      </w:pPr>
      <w:r>
        <w:t>Transfer Learning</w:t>
      </w:r>
    </w:p>
    <w:p w14:paraId="7D7B0696" w14:textId="3FA80F48" w:rsidR="00546E37" w:rsidRDefault="00546E37" w:rsidP="00546E37">
      <w:pPr>
        <w:pStyle w:val="BodyText"/>
        <w:rPr>
          <w:lang w:val="en-US"/>
        </w:rPr>
      </w:pPr>
      <w:r>
        <w:rPr>
          <w:lang w:val="en-US"/>
        </w:rPr>
        <w:t>These researchers have also used the concept of transfer learning in their approach to these algorithms wherein pre-existing knowledge gained from training a model on one task can be used to train the same model on a different task, but with improved accuracy and performance. The first task is thus used as a starting point for the second and this allows models to learn faster with limited features and less data, while still achieving high levels of success.</w:t>
      </w:r>
    </w:p>
    <w:p w14:paraId="2D00ADF4" w14:textId="1061BA40" w:rsidR="00C90F83" w:rsidRDefault="00546E37" w:rsidP="00E364B0">
      <w:pPr>
        <w:pStyle w:val="BodyText"/>
        <w:rPr>
          <w:lang w:val="en-US"/>
        </w:rPr>
      </w:pPr>
      <w:r>
        <w:rPr>
          <w:lang w:val="en-US"/>
        </w:rPr>
        <w:t xml:space="preserve">The idea stems from the history of machine learning that shows similarity in features and patterns across several models. At </w:t>
      </w:r>
      <w:proofErr w:type="spellStart"/>
      <w:proofErr w:type="gramStart"/>
      <w:r>
        <w:rPr>
          <w:lang w:val="en-US"/>
        </w:rPr>
        <w:t>it’s</w:t>
      </w:r>
      <w:proofErr w:type="spellEnd"/>
      <w:proofErr w:type="gramEnd"/>
      <w:r>
        <w:rPr>
          <w:lang w:val="en-US"/>
        </w:rPr>
        <w:t xml:space="preserve"> core, it is seen that tasks often have recurring themes, albeit their functionality might be different. In papers like [1] and [2], pre-trained models are used from widely available large image databases such as ImageNet, InceptionV2 and </w:t>
      </w:r>
      <w:r w:rsidR="00B85629">
        <w:rPr>
          <w:lang w:val="en-US"/>
        </w:rPr>
        <w:t>Mobile Net</w:t>
      </w:r>
      <w:r w:rsidR="00147BED">
        <w:rPr>
          <w:lang w:val="en-US"/>
        </w:rPr>
        <w:t xml:space="preserve"> specifically. </w:t>
      </w:r>
    </w:p>
    <w:p w14:paraId="374C772C" w14:textId="3BC01800" w:rsidR="00C90F83" w:rsidRPr="00C90F83" w:rsidRDefault="00C90F83" w:rsidP="00C90F83">
      <w:pPr>
        <w:pStyle w:val="figurecaption"/>
      </w:pPr>
      <w:r>
        <w:t>Transfer learning procedure</w:t>
      </w:r>
    </w:p>
    <w:p w14:paraId="4D7260D8" w14:textId="0E1E310D" w:rsidR="00147BED" w:rsidRDefault="00147BED" w:rsidP="00147BED">
      <w:pPr>
        <w:pStyle w:val="BodyText"/>
        <w:rPr>
          <w:lang w:val="en-US"/>
        </w:rPr>
      </w:pPr>
      <w:r>
        <w:rPr>
          <w:lang w:val="en-US"/>
        </w:rPr>
        <w:t xml:space="preserve">Transfer learning is often seen in image classification where machine learning algorithms are used to identify the presence of things within a picture and set them into separate classes. </w:t>
      </w:r>
    </w:p>
    <w:p w14:paraId="0FBFE92B" w14:textId="77777777" w:rsidR="00147BED" w:rsidRPr="009C259A" w:rsidRDefault="00147BED" w:rsidP="00147BED">
      <w:pPr>
        <w:pStyle w:val="BodyText"/>
        <w:ind w:firstLine="0pt"/>
        <w:rPr>
          <w:lang w:val="en-US"/>
        </w:rPr>
      </w:pPr>
    </w:p>
    <w:p w14:paraId="53228B4C" w14:textId="476B8CC7" w:rsidR="00D03090" w:rsidRDefault="00D03090" w:rsidP="00D03090">
      <w:pPr>
        <w:pStyle w:val="Heading2"/>
      </w:pPr>
      <w:r>
        <w:t>Tensorflow</w:t>
      </w:r>
    </w:p>
    <w:p w14:paraId="181BF9C7" w14:textId="3DF87039" w:rsidR="00D03090" w:rsidRDefault="00D03090" w:rsidP="00D03090">
      <w:pPr>
        <w:ind w:firstLine="14.40pt"/>
        <w:jc w:val="both"/>
      </w:pPr>
      <w:r>
        <w:t>TensorFlow is a free, open-source library used in machine learning and artificial intelligence, particularly deep learning of neural networks. It provides several models and resources that can be used for experimental purposes as done by researchers in the cited papers.</w:t>
      </w:r>
    </w:p>
    <w:p w14:paraId="0DF972D4" w14:textId="77777777" w:rsidR="00E364B0" w:rsidRPr="00D03090" w:rsidRDefault="00E364B0" w:rsidP="00D03090">
      <w:pPr>
        <w:ind w:firstLine="14.40pt"/>
        <w:jc w:val="both"/>
      </w:pPr>
    </w:p>
    <w:p w14:paraId="2AB9E067" w14:textId="0D78553E" w:rsidR="009303D9" w:rsidRPr="009C259A" w:rsidRDefault="00147BED" w:rsidP="00397225">
      <w:pPr>
        <w:pStyle w:val="Heading2"/>
      </w:pPr>
      <w:r>
        <w:t>Selective Search</w:t>
      </w:r>
    </w:p>
    <w:p w14:paraId="4EF18B69" w14:textId="5D77B008" w:rsidR="00495427" w:rsidRDefault="00B85629" w:rsidP="004107FB">
      <w:pPr>
        <w:pStyle w:val="BodyText"/>
        <w:rPr>
          <w:lang w:val="en-US"/>
        </w:rPr>
      </w:pPr>
      <w:r>
        <w:rPr>
          <w:lang w:val="en-US"/>
        </w:rPr>
        <w:t>Selective search is a well-known algorithm used for generating regions of interest in object detection and image segmentation tasks. It is used to group together neighboring pixels based on similarity in color or shape and form regions that may represent or classify as a feature of an object.</w:t>
      </w:r>
    </w:p>
    <w:p w14:paraId="5ECBA731" w14:textId="20BDB182" w:rsidR="00B85629" w:rsidRDefault="00B85629" w:rsidP="00716519">
      <w:pPr>
        <w:pStyle w:val="BodyText"/>
        <w:rPr>
          <w:lang w:val="en-US"/>
        </w:rPr>
      </w:pPr>
      <w:r>
        <w:rPr>
          <w:lang w:val="en-US"/>
        </w:rPr>
        <w:t xml:space="preserve">This algorithm starts off with identifying large areas that may be objects and then narrows down </w:t>
      </w:r>
      <w:proofErr w:type="spellStart"/>
      <w:r>
        <w:rPr>
          <w:lang w:val="en-US"/>
        </w:rPr>
        <w:t>it’s</w:t>
      </w:r>
      <w:proofErr w:type="spellEnd"/>
      <w:r>
        <w:rPr>
          <w:lang w:val="en-US"/>
        </w:rPr>
        <w:t xml:space="preserve"> search selectively to more specific locations for objects, recursively combining them to get exact precision. It follows a continuous process of finding the similarity between any two regions and the following two regions until the whole object is covered in a single region</w:t>
      </w:r>
      <w:r w:rsidR="00716519">
        <w:rPr>
          <w:lang w:val="en-US"/>
        </w:rPr>
        <w:t xml:space="preserve"> using bounding boxes</w:t>
      </w:r>
      <w:r w:rsidR="00690CF7">
        <w:rPr>
          <w:lang w:val="en-US"/>
        </w:rPr>
        <w:t>.</w:t>
      </w:r>
    </w:p>
    <w:p w14:paraId="2B6F7B5F" w14:textId="77777777" w:rsidR="00716519" w:rsidRPr="009C259A" w:rsidRDefault="00716519" w:rsidP="00716519">
      <w:pPr>
        <w:pStyle w:val="BodyText"/>
        <w:rPr>
          <w:lang w:val="en-US"/>
        </w:rPr>
      </w:pPr>
    </w:p>
    <w:p w14:paraId="60876508" w14:textId="39D85A2B" w:rsidR="00147BED" w:rsidRPr="00147BED" w:rsidRDefault="00F2229C" w:rsidP="00147BED">
      <w:pPr>
        <w:pStyle w:val="Heading1"/>
      </w:pPr>
      <w:r>
        <w:t>CONVOLUTIONAL NEURAL NETWORKS</w:t>
      </w:r>
    </w:p>
    <w:p w14:paraId="43BBC583" w14:textId="554A8D54" w:rsidR="0053435A" w:rsidRDefault="00147BED" w:rsidP="0053435A">
      <w:pPr>
        <w:pStyle w:val="BodyText"/>
        <w:rPr>
          <w:lang w:val="en-US"/>
        </w:rPr>
      </w:pPr>
      <w:r>
        <w:rPr>
          <w:lang w:val="en-US"/>
        </w:rPr>
        <w:t xml:space="preserve">Convolutional neural networks are a class of </w:t>
      </w:r>
      <w:r w:rsidR="0053435A">
        <w:rPr>
          <w:lang w:val="en-US"/>
        </w:rPr>
        <w:t xml:space="preserve">artificial </w:t>
      </w:r>
      <w:r>
        <w:rPr>
          <w:lang w:val="en-US"/>
        </w:rPr>
        <w:t>neural networks in deep learning</w:t>
      </w:r>
      <w:r w:rsidR="0053435A">
        <w:rPr>
          <w:lang w:val="en-US"/>
        </w:rPr>
        <w:t xml:space="preserve"> that specializes in processing data and is especially focused on being utilized in visual imagery and image recognition.</w:t>
      </w:r>
    </w:p>
    <w:p w14:paraId="52989F54" w14:textId="00C03719" w:rsidR="00CB56C9" w:rsidRDefault="0053435A" w:rsidP="00E81190">
      <w:pPr>
        <w:pStyle w:val="BodyText"/>
        <w:rPr>
          <w:lang w:val="en-US"/>
        </w:rPr>
      </w:pPr>
      <w:r>
        <w:rPr>
          <w:lang w:val="en-US"/>
        </w:rPr>
        <w:t xml:space="preserve">These networks are designed to inherently </w:t>
      </w:r>
      <w:proofErr w:type="gramStart"/>
      <w:r>
        <w:rPr>
          <w:lang w:val="en-US"/>
        </w:rPr>
        <w:t>learn</w:t>
      </w:r>
      <w:proofErr w:type="gramEnd"/>
      <w:r>
        <w:rPr>
          <w:lang w:val="en-US"/>
        </w:rPr>
        <w:t xml:space="preserve"> and train based on input data that contains a variety of features stored in a matrix-like format. </w:t>
      </w:r>
      <w:r w:rsidR="00F2631B">
        <w:rPr>
          <w:lang w:val="en-US"/>
        </w:rPr>
        <w:t xml:space="preserve">They perform similar tasks as regular neural networks, but with more depth and complexity. </w:t>
      </w:r>
      <w:r w:rsidR="00F2631B">
        <w:rPr>
          <w:lang w:val="en-US"/>
        </w:rPr>
        <w:lastRenderedPageBreak/>
        <w:t xml:space="preserve">Essentially, a neural network consists of multiple layers that each perform some type of activation function on the given data to obtain certain required computations each time it is processed. Likewise, a CNN adopts a volumetric form for the layers with divisions for height, </w:t>
      </w:r>
      <w:proofErr w:type="gramStart"/>
      <w:r w:rsidR="00F2631B">
        <w:rPr>
          <w:lang w:val="en-US"/>
        </w:rPr>
        <w:t>width</w:t>
      </w:r>
      <w:proofErr w:type="gramEnd"/>
      <w:r w:rsidR="00F2631B">
        <w:rPr>
          <w:lang w:val="en-US"/>
        </w:rPr>
        <w:t xml:space="preserve"> and depth.</w:t>
      </w:r>
      <w:r w:rsidR="00D03090">
        <w:rPr>
          <w:lang w:val="en-US"/>
        </w:rPr>
        <w:t xml:space="preserve"> The input is an image with pixels stored mathematically and often representing it’s three dimensions in a [h][w][d] format.</w:t>
      </w:r>
    </w:p>
    <w:p w14:paraId="61611081" w14:textId="7CEBFA55" w:rsidR="00CB56C9" w:rsidRDefault="00CB56C9" w:rsidP="00F2631B">
      <w:pPr>
        <w:pStyle w:val="BodyText"/>
        <w:rPr>
          <w:lang w:val="en-US"/>
        </w:rPr>
      </w:pPr>
      <w:r w:rsidRPr="009C259A">
        <w:rPr>
          <w:noProof/>
        </w:rPr>
        <w:drawing>
          <wp:anchor distT="0" distB="0" distL="114300" distR="114300" simplePos="0" relativeHeight="251659776" behindDoc="1" locked="0" layoutInCell="1" allowOverlap="1" wp14:anchorId="03EF9528" wp14:editId="1939BFD4">
            <wp:simplePos x="0" y="0"/>
            <wp:positionH relativeFrom="margin">
              <wp:posOffset>0</wp:posOffset>
            </wp:positionH>
            <wp:positionV relativeFrom="paragraph">
              <wp:posOffset>215900</wp:posOffset>
            </wp:positionV>
            <wp:extent cx="3200400" cy="1612900"/>
            <wp:effectExtent l="0" t="0" r="19050" b="25400"/>
            <wp:wrapTight wrapText="bothSides">
              <wp:wrapPolygon edited="0">
                <wp:start x="0" y="0"/>
                <wp:lineTo x="0" y="21685"/>
                <wp:lineTo x="21600" y="21685"/>
                <wp:lineTo x="21600" y="0"/>
                <wp:lineTo x="0" y="0"/>
              </wp:wrapPolygon>
            </wp:wrapTight>
            <wp:docPr id="166782187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612900"/>
                    </a:xfrm>
                    <a:prstGeom prst="rect">
                      <a:avLst/>
                    </a:prstGeom>
                    <a:solidFill>
                      <a:srgbClr val="FFFFFF"/>
                    </a:solidFill>
                    <a:ln w="9525">
                      <a:solidFill>
                        <a:srgbClr val="000000"/>
                      </a:solidFill>
                      <a:miter lim="800%"/>
                      <a:headEnd/>
                      <a:tailEnd/>
                    </a:ln>
                  </wp:spPr>
                  <wp:txbx>
                    <wne:txbxContent>
                      <w:p w14:paraId="769C3571" w14:textId="7E87D4CE" w:rsidR="00CB56C9" w:rsidRPr="00810E26" w:rsidRDefault="00CB56C9" w:rsidP="00CB56C9">
                        <w:pPr>
                          <w:pStyle w:val="BodyText"/>
                          <w:jc w:val="start"/>
                          <w:rPr>
                            <w:lang w:val="en-GB"/>
                          </w:rPr>
                        </w:pPr>
                        <w:r>
                          <w:rPr>
                            <w:noProof/>
                          </w:rPr>
                          <w:drawing>
                            <wp:inline distT="0" distB="0" distL="0" distR="0" wp14:anchorId="6ECF76AC" wp14:editId="15729625">
                              <wp:extent cx="2825750" cy="1492250"/>
                              <wp:effectExtent l="0" t="0" r="0" b="0"/>
                              <wp:docPr id="601476321" name="Picture 2" descr="How to Design Deep Convolutional Neural Networks? | Baeldung on Computer  Sci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ow to Design Deep Convolutional Neural Networks? | Baeldung on Computer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5750" cy="1492250"/>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4DA60F0D" w14:textId="46D13E40" w:rsidR="00CB56C9" w:rsidRPr="00C90F83" w:rsidRDefault="00C90F83" w:rsidP="00C90F83">
      <w:pPr>
        <w:pStyle w:val="figurecaption"/>
      </w:pPr>
      <w:r>
        <w:t>CNN Architecture</w:t>
      </w:r>
    </w:p>
    <w:p w14:paraId="51A5AE23" w14:textId="15809E5A" w:rsidR="00924AB6" w:rsidRDefault="00F2631B" w:rsidP="00924AB6">
      <w:pPr>
        <w:pStyle w:val="BodyText"/>
        <w:rPr>
          <w:lang w:val="en-US"/>
        </w:rPr>
      </w:pPr>
      <w:r>
        <w:rPr>
          <w:lang w:val="en-US"/>
        </w:rPr>
        <w:t xml:space="preserve"> Each time it is processed, the convolutional layers are responsible for learning features from the input image by applying a set of kernel filters. Kernel filters are custom matrices that perform a dot product with a sub-region of the input data and get the output as a matrix of dot products. They are used to produce feature maps which can further help with image feature classification. After filtering, pooling is performed to down sample the feature map and only take the most critical and necessary features through a maximum pooling approach.</w:t>
      </w:r>
      <w:r w:rsidR="00D03090">
        <w:rPr>
          <w:lang w:val="en-US"/>
        </w:rPr>
        <w:t xml:space="preserve"> Once a series of filtering and pooling layers are applied, we can get a two-dimensional output image that is known as a fully connected layer, much resembling that of a neural network. This is then classified to locate objects through selective search with the help of object detection models.</w:t>
      </w:r>
    </w:p>
    <w:p w14:paraId="6EAB18F4" w14:textId="66C235F9" w:rsidR="0053435A" w:rsidRDefault="00D03090" w:rsidP="00F2631B">
      <w:pPr>
        <w:pStyle w:val="BodyText"/>
        <w:rPr>
          <w:lang w:val="en-US"/>
        </w:rPr>
      </w:pPr>
      <w:r>
        <w:rPr>
          <w:lang w:val="en-US"/>
        </w:rPr>
        <w:t xml:space="preserve">Due to </w:t>
      </w:r>
      <w:proofErr w:type="spellStart"/>
      <w:proofErr w:type="gramStart"/>
      <w:r>
        <w:rPr>
          <w:lang w:val="en-US"/>
        </w:rPr>
        <w:t>it’s</w:t>
      </w:r>
      <w:proofErr w:type="spellEnd"/>
      <w:proofErr w:type="gramEnd"/>
      <w:r>
        <w:rPr>
          <w:lang w:val="en-US"/>
        </w:rPr>
        <w:t xml:space="preserve"> multiple layers, CNN’s are able to understand increasingly abstract and specific parts of input images like never before. They have many advantages and continuously deliver superior outputs in the field of deep learning.</w:t>
      </w:r>
    </w:p>
    <w:p w14:paraId="505B7870" w14:textId="77777777" w:rsidR="0053435A" w:rsidRPr="0053435A" w:rsidRDefault="0053435A" w:rsidP="0053435A">
      <w:pPr>
        <w:pBdr>
          <w:bottom w:val="single" w:sz="6" w:space="1" w:color="auto"/>
        </w:pBdr>
        <w:rPr>
          <w:rFonts w:ascii="Arial" w:eastAsia="Times New Roman" w:hAnsi="Arial" w:cs="Arial"/>
          <w:vanish/>
          <w:sz w:val="16"/>
          <w:szCs w:val="16"/>
          <w:lang w:val="en-AE" w:eastAsia="en-AE"/>
        </w:rPr>
      </w:pPr>
      <w:r w:rsidRPr="0053435A">
        <w:rPr>
          <w:rFonts w:ascii="Arial" w:eastAsia="Times New Roman" w:hAnsi="Arial" w:cs="Arial"/>
          <w:vanish/>
          <w:sz w:val="16"/>
          <w:szCs w:val="16"/>
          <w:lang w:val="en-AE" w:eastAsia="en-AE"/>
        </w:rPr>
        <w:t>Top of Form</w:t>
      </w:r>
    </w:p>
    <w:p w14:paraId="3E983F9E" w14:textId="77777777" w:rsidR="00F2229C" w:rsidRPr="009C259A" w:rsidRDefault="00F2229C" w:rsidP="00D03090">
      <w:pPr>
        <w:pStyle w:val="BodyText"/>
        <w:ind w:firstLine="0pt"/>
        <w:rPr>
          <w:lang w:val="en-US"/>
        </w:rPr>
      </w:pPr>
    </w:p>
    <w:p w14:paraId="20D6F94A" w14:textId="3C059D0E" w:rsidR="009303D9" w:rsidRDefault="00147BED" w:rsidP="007C6F08">
      <w:pPr>
        <w:pStyle w:val="Heading1"/>
      </w:pPr>
      <w:r>
        <w:t>OBJECT DETECTION MODELS</w:t>
      </w:r>
    </w:p>
    <w:p w14:paraId="334F3D71" w14:textId="64EB6F8D" w:rsidR="00E364B0" w:rsidRPr="00E364B0" w:rsidRDefault="00E364B0" w:rsidP="00E364B0"/>
    <w:p w14:paraId="5EB5ADA7" w14:textId="22E4A1EC" w:rsidR="0053435A" w:rsidRPr="009C259A" w:rsidRDefault="000726A4" w:rsidP="0053435A">
      <w:pPr>
        <w:pStyle w:val="Heading2"/>
      </w:pPr>
      <w:r>
        <w:t>Faster-</w:t>
      </w:r>
      <w:r w:rsidR="0053435A">
        <w:t>RCNN</w:t>
      </w:r>
    </w:p>
    <w:p w14:paraId="100A90CD" w14:textId="37236896" w:rsidR="00CB56C9" w:rsidRDefault="00FA69B8" w:rsidP="00CB56C9">
      <w:pPr>
        <w:ind w:firstLine="14.40pt"/>
        <w:jc w:val="both"/>
      </w:pPr>
      <w:r w:rsidRPr="009C259A">
        <w:rPr>
          <w:noProof/>
        </w:rPr>
        <w:drawing>
          <wp:anchor distT="0" distB="0" distL="114300" distR="114300" simplePos="0" relativeHeight="251661824" behindDoc="1" locked="0" layoutInCell="1" allowOverlap="1" wp14:anchorId="25F84B09" wp14:editId="265A701E">
            <wp:simplePos x="0" y="0"/>
            <wp:positionH relativeFrom="column">
              <wp:posOffset>3323590</wp:posOffset>
            </wp:positionH>
            <wp:positionV relativeFrom="paragraph">
              <wp:posOffset>289560</wp:posOffset>
            </wp:positionV>
            <wp:extent cx="3106420" cy="1311910"/>
            <wp:effectExtent l="0" t="0" r="17780" b="21590"/>
            <wp:wrapTight wrapText="bothSides">
              <wp:wrapPolygon edited="0">
                <wp:start x="0" y="0"/>
                <wp:lineTo x="0" y="21642"/>
                <wp:lineTo x="21591" y="21642"/>
                <wp:lineTo x="21591" y="0"/>
                <wp:lineTo x="0" y="0"/>
              </wp:wrapPolygon>
            </wp:wrapTight>
            <wp:docPr id="214494386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06420" cy="1311910"/>
                    </a:xfrm>
                    <a:prstGeom prst="rect">
                      <a:avLst/>
                    </a:prstGeom>
                    <a:solidFill>
                      <a:srgbClr val="FFFFFF"/>
                    </a:solidFill>
                    <a:ln w="9525">
                      <a:solidFill>
                        <a:srgbClr val="000000"/>
                      </a:solidFill>
                      <a:miter lim="800%"/>
                      <a:headEnd/>
                      <a:tailEnd/>
                    </a:ln>
                  </wp:spPr>
                  <wp:txbx>
                    <wne:txbxContent>
                      <w:p w14:paraId="5127CBBD" w14:textId="46889022" w:rsidR="00A83A6F" w:rsidRPr="00810E26" w:rsidRDefault="00A83A6F" w:rsidP="00A83A6F">
                        <w:pPr>
                          <w:pStyle w:val="BodyText"/>
                          <w:jc w:val="start"/>
                          <w:rPr>
                            <w:lang w:val="en-GB"/>
                          </w:rPr>
                        </w:pPr>
                        <w:r w:rsidRPr="00A83A6F">
                          <w:rPr>
                            <w:noProof/>
                          </w:rPr>
                          <w:drawing>
                            <wp:inline distT="0" distB="0" distL="0" distR="0" wp14:anchorId="000E4172" wp14:editId="613CDA96">
                              <wp:extent cx="2581470" cy="1256665"/>
                              <wp:effectExtent l="0" t="0" r="9525" b="635"/>
                              <wp:docPr id="1246117918" name="Picture 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6117918" name="Picture 1" descr="Table&#10;&#10;Description automatically generated"/>
                                      <pic:cNvPicPr/>
                                    </pic:nvPicPr>
                                    <pic:blipFill>
                                      <a:blip r:embed="rId11"/>
                                      <a:stretch>
                                        <a:fillRect/>
                                      </a:stretch>
                                    </pic:blipFill>
                                    <pic:spPr>
                                      <a:xfrm>
                                        <a:off x="0" y="0"/>
                                        <a:ext cx="2639641" cy="1284983"/>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726A4">
        <w:t xml:space="preserve">Introduced in 2014 by Ross </w:t>
      </w:r>
      <w:proofErr w:type="spellStart"/>
      <w:r w:rsidR="000726A4">
        <w:t>Girshick</w:t>
      </w:r>
      <w:proofErr w:type="spellEnd"/>
      <w:r w:rsidR="000726A4">
        <w:t xml:space="preserve">, RCNN is one of the first and largest most successful applications of </w:t>
      </w:r>
      <w:proofErr w:type="gramStart"/>
      <w:r w:rsidR="000726A4">
        <w:t>CNN’s</w:t>
      </w:r>
      <w:proofErr w:type="gramEnd"/>
      <w:r w:rsidR="000726A4">
        <w:t xml:space="preserve"> in object detection. Considered as a multi-stage detector, the R-CNN utilizes two major steps in achieving </w:t>
      </w:r>
      <w:proofErr w:type="spellStart"/>
      <w:proofErr w:type="gramStart"/>
      <w:r w:rsidR="000726A4">
        <w:t>it’s</w:t>
      </w:r>
      <w:proofErr w:type="spellEnd"/>
      <w:proofErr w:type="gramEnd"/>
      <w:r w:rsidR="000726A4">
        <w:t xml:space="preserve"> goals and correctly localizing image features. </w:t>
      </w:r>
    </w:p>
    <w:p w14:paraId="76A829B7" w14:textId="5217CCCD" w:rsidR="00CB56C9" w:rsidRDefault="000726A4" w:rsidP="00B54222">
      <w:pPr>
        <w:ind w:firstLine="14.40pt"/>
        <w:jc w:val="both"/>
      </w:pPr>
      <w:r>
        <w:t xml:space="preserve">First, this algorithm identifies and creates regions of interest </w:t>
      </w:r>
      <w:proofErr w:type="gramStart"/>
      <w:r>
        <w:t>all across</w:t>
      </w:r>
      <w:proofErr w:type="gramEnd"/>
      <w:r>
        <w:t xml:space="preserve"> the input image by using the selective search algorithm which leads to consistent and largely accurate predictions of objects within boxes. </w:t>
      </w:r>
    </w:p>
    <w:p w14:paraId="2E6C2949" w14:textId="3435FF43" w:rsidR="000726A4" w:rsidRDefault="000726A4" w:rsidP="00CB56C9">
      <w:pPr>
        <w:ind w:firstLine="14.40pt"/>
        <w:jc w:val="both"/>
      </w:pPr>
      <w:r>
        <w:t xml:space="preserve">Once these regions have been identified, the second stage of the process involves using convolutional neural networks to extract features from these proposed regions by applying layers to each and every box and using the identified features for classification in the following steps using a support vector </w:t>
      </w:r>
      <w:proofErr w:type="gramStart"/>
      <w:r>
        <w:t>machine(</w:t>
      </w:r>
      <w:proofErr w:type="gramEnd"/>
      <w:r>
        <w:t xml:space="preserve">SVM) which can group these regions as containing </w:t>
      </w:r>
      <w:r>
        <w:t>an object or not.</w:t>
      </w:r>
      <w:r w:rsidR="00CB56C9">
        <w:t xml:space="preserve"> </w:t>
      </w:r>
      <w:r>
        <w:t xml:space="preserve">Finally, a regression model is used to redefine the bounding box and improve </w:t>
      </w:r>
      <w:proofErr w:type="spellStart"/>
      <w:r>
        <w:t>it’s</w:t>
      </w:r>
      <w:proofErr w:type="spellEnd"/>
      <w:r>
        <w:t xml:space="preserve"> outline of the identified object.</w:t>
      </w:r>
      <w:r w:rsidRPr="000726A4">
        <w:rPr>
          <w:rFonts w:ascii="Segoe UI" w:hAnsi="Segoe UI" w:cs="Segoe UI"/>
          <w:color w:val="374151"/>
          <w:shd w:val="clear" w:color="auto" w:fill="F7F7F8"/>
        </w:rPr>
        <w:t xml:space="preserve"> </w:t>
      </w:r>
    </w:p>
    <w:p w14:paraId="61337C55" w14:textId="0C669CEB" w:rsidR="00CB56C9" w:rsidRDefault="00CB56C9" w:rsidP="00CB56C9">
      <w:pPr>
        <w:ind w:firstLine="14.40pt"/>
        <w:jc w:val="both"/>
      </w:pPr>
      <w:r>
        <w:t xml:space="preserve">However, this approach was found to be exceedingly slow and thus, in the new and developed fast-RCNN algorithm, the stages are performed in reverse </w:t>
      </w:r>
      <w:proofErr w:type="gramStart"/>
      <w:r>
        <w:t>so as to</w:t>
      </w:r>
      <w:proofErr w:type="gramEnd"/>
      <w:r>
        <w:t xml:space="preserve"> first apply the networks and later identify regions of interest. Additionally, the SVM is replaced with solely utilizing an activation function in the output layer to compute all the complexities</w:t>
      </w:r>
      <w:r w:rsidR="00D93FE4">
        <w:t>, thus converting it to a single-stage detector.</w:t>
      </w:r>
    </w:p>
    <w:p w14:paraId="7AD9EB52" w14:textId="272FF0B0" w:rsidR="001A45F2" w:rsidRDefault="0036598B" w:rsidP="00CB56C9">
      <w:pPr>
        <w:ind w:firstLine="14.40pt"/>
        <w:jc w:val="both"/>
      </w:pPr>
      <w:r>
        <w:t xml:space="preserve">Opting for an even better approach, the faster-RCNN algorithm was used wherein region proposals are done using a trained neural network </w:t>
      </w:r>
      <w:proofErr w:type="gramStart"/>
      <w:r>
        <w:t>in itself</w:t>
      </w:r>
      <w:r w:rsidR="005A3BA9">
        <w:t xml:space="preserve"> and</w:t>
      </w:r>
      <w:proofErr w:type="gramEnd"/>
      <w:r w:rsidR="005A3BA9">
        <w:t xml:space="preserve"> then the method follows the same logic as the fast-RCNN.</w:t>
      </w:r>
    </w:p>
    <w:p w14:paraId="39FC9E83" w14:textId="77777777" w:rsidR="00E364B0" w:rsidRDefault="00E364B0" w:rsidP="00CB56C9">
      <w:pPr>
        <w:ind w:firstLine="14.40pt"/>
        <w:jc w:val="both"/>
      </w:pPr>
    </w:p>
    <w:p w14:paraId="4E5EFCFC" w14:textId="1CA752AA" w:rsidR="0053435A" w:rsidRPr="009C259A" w:rsidRDefault="0053435A" w:rsidP="0053435A">
      <w:pPr>
        <w:pStyle w:val="Heading2"/>
      </w:pPr>
      <w:r>
        <w:t>Single -Shot Detector (SSD)</w:t>
      </w:r>
    </w:p>
    <w:p w14:paraId="6F59B329" w14:textId="77777777" w:rsidR="001E1805" w:rsidRDefault="00D93FE4" w:rsidP="00D93FE4">
      <w:pPr>
        <w:ind w:firstLine="14.40pt"/>
        <w:jc w:val="both"/>
      </w:pPr>
      <w:r>
        <w:t>On the other hand, the single-shot detector</w:t>
      </w:r>
      <w:r w:rsidR="00180D07">
        <w:t xml:space="preserve"> is a single-stage detector which finds objects from the input images directly in one pass, without undergoing a region proposal algorithm.</w:t>
      </w:r>
      <w:r w:rsidR="00EF6CFC">
        <w:t xml:space="preserve"> In this case, a previously trained</w:t>
      </w:r>
      <w:r>
        <w:t xml:space="preserve"> </w:t>
      </w:r>
      <w:r w:rsidR="00690CF7">
        <w:t xml:space="preserve">neural network is used for feature extraction </w:t>
      </w:r>
      <w:r w:rsidR="0078469F">
        <w:t xml:space="preserve">and instead of predicting bounding boxes, the </w:t>
      </w:r>
      <w:proofErr w:type="gramStart"/>
      <w:r w:rsidR="0078469F">
        <w:t>CNN’s</w:t>
      </w:r>
      <w:proofErr w:type="gramEnd"/>
      <w:r w:rsidR="0078469F">
        <w:t xml:space="preserve"> are applied to create different layers which are then extracted into grids</w:t>
      </w:r>
      <w:r w:rsidR="00960D12">
        <w:t xml:space="preserve">. </w:t>
      </w:r>
      <w:r w:rsidR="001E1805">
        <w:t>Lastly, a non-maximum suppression algorithm is applied to confine the entire object into one grid region instead of multiple.</w:t>
      </w:r>
    </w:p>
    <w:p w14:paraId="2D1C3ED1" w14:textId="53E766A5" w:rsidR="0053435A" w:rsidRDefault="00960D12" w:rsidP="00D93FE4">
      <w:pPr>
        <w:ind w:firstLine="14.40pt"/>
        <w:jc w:val="both"/>
      </w:pPr>
      <w:r>
        <w:t xml:space="preserve">The key advantage of this </w:t>
      </w:r>
      <w:r w:rsidR="00142D85">
        <w:t>algorithm is its speed and efficiency and the fact that it can be used with images of multiple scales and sizes better.</w:t>
      </w:r>
    </w:p>
    <w:p w14:paraId="7C2D82FF" w14:textId="7BD8115B" w:rsidR="001365AD" w:rsidRPr="0053435A" w:rsidRDefault="001365AD" w:rsidP="00D93FE4">
      <w:pPr>
        <w:ind w:firstLine="14.40pt"/>
        <w:jc w:val="both"/>
      </w:pPr>
      <w:r w:rsidRPr="009C259A">
        <w:rPr>
          <w:noProof/>
        </w:rPr>
        <w:drawing>
          <wp:anchor distT="0" distB="0" distL="114300" distR="114300" simplePos="0" relativeHeight="251663872" behindDoc="1" locked="0" layoutInCell="1" allowOverlap="1" wp14:anchorId="2B1ECC4B" wp14:editId="57901304">
            <wp:simplePos x="0" y="0"/>
            <wp:positionH relativeFrom="margin">
              <wp:posOffset>3318510</wp:posOffset>
            </wp:positionH>
            <wp:positionV relativeFrom="paragraph">
              <wp:posOffset>147955</wp:posOffset>
            </wp:positionV>
            <wp:extent cx="3200400" cy="1612900"/>
            <wp:effectExtent l="0" t="0" r="19050" b="25400"/>
            <wp:wrapTight wrapText="bothSides">
              <wp:wrapPolygon edited="0">
                <wp:start x="0" y="0"/>
                <wp:lineTo x="0" y="21685"/>
                <wp:lineTo x="21600" y="21685"/>
                <wp:lineTo x="21600" y="0"/>
                <wp:lineTo x="0" y="0"/>
              </wp:wrapPolygon>
            </wp:wrapTight>
            <wp:docPr id="109285272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612900"/>
                    </a:xfrm>
                    <a:prstGeom prst="rect">
                      <a:avLst/>
                    </a:prstGeom>
                    <a:solidFill>
                      <a:srgbClr val="FFFFFF"/>
                    </a:solidFill>
                    <a:ln w="9525">
                      <a:solidFill>
                        <a:srgbClr val="000000"/>
                      </a:solidFill>
                      <a:miter lim="800%"/>
                      <a:headEnd/>
                      <a:tailEnd/>
                    </a:ln>
                  </wp:spPr>
                  <wp:txbx>
                    <wne:txbxContent>
                      <w:p w14:paraId="79076393" w14:textId="6D51478A" w:rsidR="001365AD" w:rsidRPr="00810E26" w:rsidRDefault="00C93F51" w:rsidP="001365AD">
                        <w:pPr>
                          <w:pStyle w:val="BodyText"/>
                          <w:jc w:val="start"/>
                          <w:rPr>
                            <w:lang w:val="en-GB"/>
                          </w:rPr>
                        </w:pPr>
                        <w:r>
                          <w:rPr>
                            <w:noProof/>
                          </w:rPr>
                          <w:drawing>
                            <wp:inline distT="0" distB="0" distL="0" distR="0" wp14:anchorId="67C27B3E" wp14:editId="47CAD5B1">
                              <wp:extent cx="2777490" cy="1393371"/>
                              <wp:effectExtent l="0" t="0" r="3810" b="0"/>
                              <wp:docPr id="541579401" name="Picture 1" descr="What Is Object Detection? - MATLAB &amp; Simulink"/>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What Is Object Detection? - MATLAB &amp; Simu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1824" cy="1400562"/>
                                      </a:xfrm>
                                      <a:prstGeom prst="rect">
                                        <a:avLst/>
                                      </a:prstGeom>
                                      <a:noFill/>
                                      <a:ln>
                                        <a:noFill/>
                                      </a:ln>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2A2E5426" w14:textId="69B813D7" w:rsidR="0053435A" w:rsidRPr="0053435A" w:rsidRDefault="00924AB6" w:rsidP="0053435A">
      <w:pPr>
        <w:pStyle w:val="figurecaption"/>
      </w:pPr>
      <w:r>
        <w:t>Object Detection</w:t>
      </w:r>
    </w:p>
    <w:p w14:paraId="3133F779" w14:textId="31BA0CA1" w:rsidR="00147BED" w:rsidRDefault="00147BED" w:rsidP="00147BED">
      <w:pPr>
        <w:pStyle w:val="Heading1"/>
      </w:pPr>
      <w:r>
        <w:t>EXPERIMENTAL RESULTS</w:t>
      </w:r>
    </w:p>
    <w:p w14:paraId="2E9025F5" w14:textId="56280348" w:rsidR="00B54222" w:rsidRDefault="00CB56C9" w:rsidP="00B54222">
      <w:r>
        <w:t xml:space="preserve">In this section, </w:t>
      </w:r>
      <w:r w:rsidR="00D502E2">
        <w:t xml:space="preserve">the results of experiments conducted by </w:t>
      </w:r>
      <w:proofErr w:type="gramStart"/>
      <w:r w:rsidR="00D502E2">
        <w:t>aforementioned researchers</w:t>
      </w:r>
      <w:proofErr w:type="gramEnd"/>
      <w:r w:rsidR="00D502E2">
        <w:t xml:space="preserve"> have been discussed.</w:t>
      </w:r>
      <w:r>
        <w:t xml:space="preserve"> </w:t>
      </w:r>
      <w:r w:rsidR="00D304DC">
        <w:t xml:space="preserve">In Galvez’s experiment [1], they chose to use a limited </w:t>
      </w:r>
      <w:proofErr w:type="gramStart"/>
      <w:r w:rsidR="00D304DC">
        <w:t>dataset</w:t>
      </w:r>
      <w:proofErr w:type="gramEnd"/>
      <w:r w:rsidR="00D304DC">
        <w:t xml:space="preserve"> </w:t>
      </w:r>
    </w:p>
    <w:p w14:paraId="69B9B36B" w14:textId="44904D5A" w:rsidR="00B54222" w:rsidRDefault="00B54222" w:rsidP="00B54222">
      <w:pPr>
        <w:pStyle w:val="figurecaption"/>
        <w:numPr>
          <w:ilvl w:val="0"/>
          <w:numId w:val="0"/>
        </w:numPr>
      </w:pPr>
      <w:r>
        <w:t>Fig 4. Losses identified in the models from paper [1]</w:t>
      </w:r>
    </w:p>
    <w:p w14:paraId="0CDF35F2" w14:textId="6B0CEBA9" w:rsidR="00C90F83" w:rsidRPr="009C259A" w:rsidRDefault="00D304DC" w:rsidP="00B54222">
      <w:r>
        <w:t>with person and quadrotor only</w:t>
      </w:r>
      <w:r w:rsidR="0041244B">
        <w:t>, training</w:t>
      </w:r>
      <w:r w:rsidR="00B03BF6">
        <w:t xml:space="preserve"> and testing</w:t>
      </w:r>
      <w:r w:rsidR="0041244B">
        <w:t xml:space="preserve"> the data in an 80:20 ratio.</w:t>
      </w:r>
      <w:r w:rsidR="00B03BF6">
        <w:t xml:space="preserve"> On applying both models to the data, they</w:t>
      </w:r>
      <w:r w:rsidR="00F7175B">
        <w:t xml:space="preserve"> </w:t>
      </w:r>
      <w:r w:rsidR="00F7175B">
        <w:lastRenderedPageBreak/>
        <w:t xml:space="preserve">observed minimum loss and more accuracy </w:t>
      </w:r>
      <w:r w:rsidR="00342A21">
        <w:t>with the Faster-RCNN model, yet the SSD model reached the desired objective of identify the person and quadrotor in a lesser number of steps, seemingly faster.</w:t>
      </w:r>
      <w:r w:rsidR="00B551F1">
        <w:t xml:space="preserve"> The mean </w:t>
      </w:r>
      <w:proofErr w:type="gramStart"/>
      <w:r w:rsidR="00B551F1">
        <w:t xml:space="preserve">average </w:t>
      </w:r>
      <w:r w:rsidR="00230BF9" w:rsidRPr="00230BF9">
        <w:t xml:space="preserve"> </w:t>
      </w:r>
      <w:r w:rsidR="00230BF9">
        <w:t>precision</w:t>
      </w:r>
      <w:proofErr w:type="gramEnd"/>
      <w:r w:rsidR="00230BF9">
        <w:t xml:space="preserve"> values were also used as a parameter to detect the better localizer among the two and it showcased similar results.</w:t>
      </w:r>
    </w:p>
    <w:p w14:paraId="252BC55E" w14:textId="4CEA49AA" w:rsidR="00A83A6F" w:rsidRDefault="00A83A6F" w:rsidP="00CB56C9"/>
    <w:p w14:paraId="48DE48E5" w14:textId="7D81FAFA" w:rsidR="00CB56C9" w:rsidRPr="00CB56C9" w:rsidRDefault="00CB56C9" w:rsidP="00CB56C9"/>
    <w:p w14:paraId="58C9FA64" w14:textId="79710ECD" w:rsidR="00147BED" w:rsidRPr="00147BED" w:rsidRDefault="00147BED" w:rsidP="00147BED">
      <w:pPr>
        <w:pStyle w:val="Heading1"/>
      </w:pPr>
      <w:r>
        <w:t>CONCLUSION</w:t>
      </w:r>
    </w:p>
    <w:p w14:paraId="3EA2D7A1" w14:textId="2C7C9444" w:rsidR="00CB56C9" w:rsidRDefault="00CB56C9" w:rsidP="00CB56C9">
      <w:pPr>
        <w:pStyle w:val="BodyText"/>
        <w:ind w:firstLine="0pt"/>
      </w:pPr>
      <w:r>
        <w:rPr>
          <w:lang w:val="en-US"/>
        </w:rPr>
        <w:tab/>
      </w:r>
      <w:r w:rsidR="0053435A">
        <w:rPr>
          <w:lang w:val="en-US"/>
        </w:rPr>
        <w:t xml:space="preserve">Resultantly, researched data has clearly demonstrated the </w:t>
      </w:r>
      <w:r w:rsidR="00B85629">
        <w:rPr>
          <w:lang w:val="en-US"/>
        </w:rPr>
        <w:t>speed and accuracy of the convolutional neural network models in object detection for greater applications.</w:t>
      </w:r>
      <w:r>
        <w:rPr>
          <w:lang w:val="en-US"/>
        </w:rPr>
        <w:t xml:space="preserve"> From the results of several paper, we can tell </w:t>
      </w:r>
      <w:r>
        <w:t xml:space="preserve">that the </w:t>
      </w:r>
      <w:r w:rsidR="004927D5">
        <w:t xml:space="preserve">SSD </w:t>
      </w:r>
      <w:r w:rsidR="004927D5">
        <w:rPr>
          <w:lang w:val="en-US"/>
        </w:rPr>
        <w:t>model</w:t>
      </w:r>
      <w:r>
        <w:rPr>
          <w:lang w:val="en-US"/>
        </w:rPr>
        <w:t xml:space="preserve"> has much better </w:t>
      </w:r>
      <w:r>
        <w:t>speed detection</w:t>
      </w:r>
      <w:r>
        <w:rPr>
          <w:lang w:val="en-US"/>
        </w:rPr>
        <w:t>, yet the Faster-RCNN is the more accurate object detector.</w:t>
      </w:r>
      <w:r>
        <w:t xml:space="preserve"> </w:t>
      </w:r>
    </w:p>
    <w:p w14:paraId="3FD21F55" w14:textId="58BFD1E0" w:rsidR="00CB56C9" w:rsidRDefault="004174A8" w:rsidP="00CB56C9">
      <w:pPr>
        <w:pStyle w:val="BodyText"/>
        <w:ind w:firstLine="0pt"/>
        <w:rPr>
          <w:lang w:val="en-US"/>
        </w:rPr>
      </w:pPr>
      <w:r>
        <w:rPr>
          <w:lang w:val="en-US"/>
        </w:rPr>
        <w:tab/>
      </w:r>
      <w:r w:rsidR="00B85629">
        <w:rPr>
          <w:lang w:val="en-US"/>
        </w:rPr>
        <w:t>Th</w:t>
      </w:r>
      <w:r w:rsidR="00CB56C9">
        <w:rPr>
          <w:lang w:val="en-US"/>
        </w:rPr>
        <w:t xml:space="preserve">us, this paper gives a general overview of the role played by </w:t>
      </w:r>
      <w:r w:rsidR="00AD68C8">
        <w:rPr>
          <w:lang w:val="en-US"/>
        </w:rPr>
        <w:t>CNNs</w:t>
      </w:r>
      <w:r w:rsidR="00CB56C9">
        <w:rPr>
          <w:lang w:val="en-US"/>
        </w:rPr>
        <w:t xml:space="preserve"> in object detection and how it</w:t>
      </w:r>
      <w:r w:rsidR="00B85629">
        <w:rPr>
          <w:lang w:val="en-US"/>
        </w:rPr>
        <w:t xml:space="preserve"> can further be used </w:t>
      </w:r>
      <w:r w:rsidR="00CB56C9">
        <w:rPr>
          <w:lang w:val="en-US"/>
        </w:rPr>
        <w:t>in robot surveillance and navigation systems, remote sensing imagery and dynamic object detection</w:t>
      </w:r>
      <w:r w:rsidR="00AD68C8">
        <w:rPr>
          <w:lang w:val="en-US"/>
        </w:rPr>
        <w:t xml:space="preserve"> from videos</w:t>
      </w:r>
      <w:r w:rsidR="00CB56C9">
        <w:rPr>
          <w:lang w:val="en-US"/>
        </w:rPr>
        <w:t>.</w:t>
      </w:r>
    </w:p>
    <w:p w14:paraId="78E3F56D" w14:textId="77777777" w:rsidR="00B54222" w:rsidRDefault="00B54222" w:rsidP="00CB56C9">
      <w:pPr>
        <w:pStyle w:val="BodyText"/>
        <w:ind w:firstLine="0pt"/>
        <w:rPr>
          <w:lang w:val="en-US"/>
        </w:rPr>
      </w:pPr>
    </w:p>
    <w:p w14:paraId="507BF1BC" w14:textId="77777777" w:rsidR="00B54222" w:rsidRDefault="00B54222" w:rsidP="00CB56C9">
      <w:pPr>
        <w:pStyle w:val="BodyText"/>
        <w:ind w:firstLine="0pt"/>
        <w:rPr>
          <w:lang w:val="en-US"/>
        </w:rPr>
      </w:pPr>
    </w:p>
    <w:p w14:paraId="15CB1E13" w14:textId="0C20060A" w:rsidR="009303D9" w:rsidRPr="009C259A" w:rsidRDefault="009303D9" w:rsidP="002F527D">
      <w:pPr>
        <w:pStyle w:val="Heading5"/>
      </w:pPr>
      <w:r w:rsidRPr="009C259A">
        <w:t>References</w:t>
      </w:r>
    </w:p>
    <w:p w14:paraId="197C989D" w14:textId="49D9E161" w:rsidR="00147BED" w:rsidRDefault="00147BED" w:rsidP="0004781E">
      <w:pPr>
        <w:pStyle w:val="references"/>
        <w:ind w:start="17.70pt" w:hanging="17.70pt"/>
      </w:pPr>
      <w:r w:rsidRPr="00147BED">
        <w:t>R. L. Galvez, A. A. Bandala, E. P. Dadios, R. R. P. Vicerra and J. M. Z. Maningo, "Object Detection Using Convolutional Neural Networks," TENCON 2018 - 2018 IEEE Region 10 Conference, Jeju, Korea (South), 2018, pp. 2023-2027, doi: 10.1109/TENCON.2018.8650517.</w:t>
      </w:r>
    </w:p>
    <w:p w14:paraId="20C982F8" w14:textId="77777777" w:rsidR="0053435A" w:rsidRDefault="0053435A" w:rsidP="00816184">
      <w:pPr>
        <w:pStyle w:val="references"/>
        <w:ind w:start="17.70pt" w:hanging="17.70pt"/>
      </w:pPr>
      <w:r w:rsidRPr="0053435A">
        <w:t>R. Gavrilescu, C. Zet, C. Foșalău, M. Skoczylas and D. Cotovanu, "Faster R-CNN:an Approach to Real-Time Object Detection," 2018 International Conference and Exposition on Electrical And Power Engineering (EPE), Iasi, Romania, 2018, pp. 0165-0168, doi: 10.1109/ICEPE.2018.8559776.</w:t>
      </w:r>
    </w:p>
    <w:p w14:paraId="519D5C8C" w14:textId="35A73A51" w:rsidR="0053435A" w:rsidRDefault="0053435A" w:rsidP="0053435A">
      <w:pPr>
        <w:pStyle w:val="references"/>
      </w:pPr>
      <w:r>
        <w:t xml:space="preserve">Redmon, Joseph, et al. “You Only Look Once: Unified, Real-Time Object Detection.” </w:t>
      </w:r>
      <w:r>
        <w:rPr>
          <w:i/>
          <w:iCs/>
        </w:rPr>
        <w:t>Cvr</w:t>
      </w:r>
      <w:r>
        <w:t xml:space="preserve">, 1 Jan. 1970, www.cv-foundation.org/openaccess/content_cvpr_2016/html/Redmon_You_Only_Look_CVPR_2016_paper.html. </w:t>
      </w:r>
    </w:p>
    <w:p w14:paraId="52EAF40A" w14:textId="77777777" w:rsidR="0053435A" w:rsidRDefault="0053435A" w:rsidP="0053435A">
      <w:pPr>
        <w:pStyle w:val="references"/>
      </w:pPr>
      <w:r>
        <w:t xml:space="preserve">Aktas, Yagmur Cigdem. “Object Detection with Convolutional Neural Networks.” </w:t>
      </w:r>
      <w:r>
        <w:rPr>
          <w:i/>
          <w:iCs/>
        </w:rPr>
        <w:t>Medium</w:t>
      </w:r>
      <w:r>
        <w:t xml:space="preserve">, Towards Data Science, 31 Jan. 2022, towardsdatascience.com/object-detection-with-convolutional-neural-networks-c9d729eedc18. </w:t>
      </w:r>
    </w:p>
    <w:p w14:paraId="045BDAF1" w14:textId="07E4F869" w:rsidR="0053435A" w:rsidRDefault="00033F9E" w:rsidP="0053435A">
      <w:pPr>
        <w:pStyle w:val="references"/>
      </w:pPr>
      <w:r>
        <w:t>A. Krizhevsky, I. Sutskever and G. E. Hinton, "ImageNet Classification with Deep Convolutional Neural Networks," in Advances in neural information processing systems, 2012.</w:t>
      </w:r>
    </w:p>
    <w:p w14:paraId="1DB6D2EF" w14:textId="3DF55177" w:rsidR="00F908D6" w:rsidRPr="0053435A" w:rsidRDefault="00F908D6" w:rsidP="0053435A">
      <w:pPr>
        <w:pStyle w:val="references"/>
      </w:pPr>
      <w:r>
        <w:t>C. Szegedy, S. Reed, D. Erthan and D. Anguelov: “Scalable, highquality object detection” Published 2014 in ArXiv</w:t>
      </w:r>
    </w:p>
    <w:p w14:paraId="43E9F49C" w14:textId="4B421B08"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DA3CA92" w14:textId="77777777" w:rsidR="00900670" w:rsidRDefault="00900670" w:rsidP="001A3B3D">
      <w:r>
        <w:separator/>
      </w:r>
    </w:p>
  </w:endnote>
  <w:endnote w:type="continuationSeparator" w:id="0">
    <w:p w14:paraId="5B6D98A5" w14:textId="77777777" w:rsidR="00900670" w:rsidRDefault="0090067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FFD65D" w14:textId="77777777" w:rsidR="00900670" w:rsidRDefault="00900670" w:rsidP="001A3B3D">
      <w:r>
        <w:separator/>
      </w:r>
    </w:p>
  </w:footnote>
  <w:footnote w:type="continuationSeparator" w:id="0">
    <w:p w14:paraId="702E3B52" w14:textId="77777777" w:rsidR="00900670" w:rsidRDefault="0090067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33F9E"/>
    <w:rsid w:val="0004781E"/>
    <w:rsid w:val="000726A4"/>
    <w:rsid w:val="0008758A"/>
    <w:rsid w:val="000C1E68"/>
    <w:rsid w:val="000C4438"/>
    <w:rsid w:val="000D36F9"/>
    <w:rsid w:val="000D7C2F"/>
    <w:rsid w:val="001365AD"/>
    <w:rsid w:val="00142D85"/>
    <w:rsid w:val="00147BED"/>
    <w:rsid w:val="00167A95"/>
    <w:rsid w:val="00180D07"/>
    <w:rsid w:val="001A2EFD"/>
    <w:rsid w:val="001A3B3D"/>
    <w:rsid w:val="001A45F2"/>
    <w:rsid w:val="001B67DC"/>
    <w:rsid w:val="001E1805"/>
    <w:rsid w:val="001F617F"/>
    <w:rsid w:val="002254A9"/>
    <w:rsid w:val="00230BF9"/>
    <w:rsid w:val="00233D97"/>
    <w:rsid w:val="002347A2"/>
    <w:rsid w:val="002850E3"/>
    <w:rsid w:val="002E7CBA"/>
    <w:rsid w:val="002F527D"/>
    <w:rsid w:val="00342A21"/>
    <w:rsid w:val="00354FCF"/>
    <w:rsid w:val="0035639D"/>
    <w:rsid w:val="0036598B"/>
    <w:rsid w:val="00375434"/>
    <w:rsid w:val="00397225"/>
    <w:rsid w:val="003A19E2"/>
    <w:rsid w:val="003B2B40"/>
    <w:rsid w:val="003B4E04"/>
    <w:rsid w:val="003F5A08"/>
    <w:rsid w:val="00402641"/>
    <w:rsid w:val="004077E7"/>
    <w:rsid w:val="004107FB"/>
    <w:rsid w:val="0041244B"/>
    <w:rsid w:val="004174A8"/>
    <w:rsid w:val="00420716"/>
    <w:rsid w:val="004325FB"/>
    <w:rsid w:val="004432BA"/>
    <w:rsid w:val="0044407E"/>
    <w:rsid w:val="00447BB9"/>
    <w:rsid w:val="00454421"/>
    <w:rsid w:val="0046031D"/>
    <w:rsid w:val="0046692A"/>
    <w:rsid w:val="00473AC9"/>
    <w:rsid w:val="004927D5"/>
    <w:rsid w:val="00495427"/>
    <w:rsid w:val="004C3568"/>
    <w:rsid w:val="004D72B5"/>
    <w:rsid w:val="005067CE"/>
    <w:rsid w:val="0053435A"/>
    <w:rsid w:val="00546E37"/>
    <w:rsid w:val="00551B7F"/>
    <w:rsid w:val="0056610F"/>
    <w:rsid w:val="00575BCA"/>
    <w:rsid w:val="00582C8E"/>
    <w:rsid w:val="005A3BA9"/>
    <w:rsid w:val="005B0344"/>
    <w:rsid w:val="005B520E"/>
    <w:rsid w:val="005E2800"/>
    <w:rsid w:val="00605825"/>
    <w:rsid w:val="00645D22"/>
    <w:rsid w:val="00651A08"/>
    <w:rsid w:val="00654204"/>
    <w:rsid w:val="00670434"/>
    <w:rsid w:val="00690CF7"/>
    <w:rsid w:val="006B6B66"/>
    <w:rsid w:val="006F6D3D"/>
    <w:rsid w:val="007142F8"/>
    <w:rsid w:val="00715BEA"/>
    <w:rsid w:val="00716519"/>
    <w:rsid w:val="00722749"/>
    <w:rsid w:val="00724E05"/>
    <w:rsid w:val="00740EEA"/>
    <w:rsid w:val="00780EF7"/>
    <w:rsid w:val="0078469F"/>
    <w:rsid w:val="00794804"/>
    <w:rsid w:val="007B33F1"/>
    <w:rsid w:val="007B6DDA"/>
    <w:rsid w:val="007C0308"/>
    <w:rsid w:val="007C2FF2"/>
    <w:rsid w:val="007C6F08"/>
    <w:rsid w:val="007D6232"/>
    <w:rsid w:val="007E1AFF"/>
    <w:rsid w:val="007F1F99"/>
    <w:rsid w:val="007F768F"/>
    <w:rsid w:val="008062C5"/>
    <w:rsid w:val="0080791D"/>
    <w:rsid w:val="00810E26"/>
    <w:rsid w:val="00816184"/>
    <w:rsid w:val="00836367"/>
    <w:rsid w:val="00873603"/>
    <w:rsid w:val="008A2C7D"/>
    <w:rsid w:val="008B6524"/>
    <w:rsid w:val="008C3C24"/>
    <w:rsid w:val="008C4B23"/>
    <w:rsid w:val="008F6E2C"/>
    <w:rsid w:val="00900670"/>
    <w:rsid w:val="00924AB6"/>
    <w:rsid w:val="009303D9"/>
    <w:rsid w:val="00933C64"/>
    <w:rsid w:val="00960D12"/>
    <w:rsid w:val="00970D63"/>
    <w:rsid w:val="00972203"/>
    <w:rsid w:val="00982BB2"/>
    <w:rsid w:val="00994367"/>
    <w:rsid w:val="009A0939"/>
    <w:rsid w:val="009B55E0"/>
    <w:rsid w:val="009B6C39"/>
    <w:rsid w:val="009C259A"/>
    <w:rsid w:val="009F1D79"/>
    <w:rsid w:val="00A059B3"/>
    <w:rsid w:val="00A46460"/>
    <w:rsid w:val="00A667EA"/>
    <w:rsid w:val="00A83A6F"/>
    <w:rsid w:val="00AD68C8"/>
    <w:rsid w:val="00AE3409"/>
    <w:rsid w:val="00B03BF6"/>
    <w:rsid w:val="00B11A60"/>
    <w:rsid w:val="00B22613"/>
    <w:rsid w:val="00B44A76"/>
    <w:rsid w:val="00B54222"/>
    <w:rsid w:val="00B551F1"/>
    <w:rsid w:val="00B66F5D"/>
    <w:rsid w:val="00B768D1"/>
    <w:rsid w:val="00B83F09"/>
    <w:rsid w:val="00B85629"/>
    <w:rsid w:val="00BA1025"/>
    <w:rsid w:val="00BC3420"/>
    <w:rsid w:val="00BD5962"/>
    <w:rsid w:val="00BD670B"/>
    <w:rsid w:val="00BE7D3C"/>
    <w:rsid w:val="00BF5FF6"/>
    <w:rsid w:val="00C0207F"/>
    <w:rsid w:val="00C16117"/>
    <w:rsid w:val="00C3075A"/>
    <w:rsid w:val="00C37ACC"/>
    <w:rsid w:val="00C72427"/>
    <w:rsid w:val="00C8040C"/>
    <w:rsid w:val="00C90F83"/>
    <w:rsid w:val="00C919A4"/>
    <w:rsid w:val="00C929B4"/>
    <w:rsid w:val="00C93F51"/>
    <w:rsid w:val="00CA4392"/>
    <w:rsid w:val="00CB56C9"/>
    <w:rsid w:val="00CC393F"/>
    <w:rsid w:val="00CC695B"/>
    <w:rsid w:val="00D03090"/>
    <w:rsid w:val="00D2176E"/>
    <w:rsid w:val="00D304DC"/>
    <w:rsid w:val="00D502E2"/>
    <w:rsid w:val="00D57276"/>
    <w:rsid w:val="00D632BE"/>
    <w:rsid w:val="00D72D06"/>
    <w:rsid w:val="00D7522C"/>
    <w:rsid w:val="00D7536F"/>
    <w:rsid w:val="00D76668"/>
    <w:rsid w:val="00D81265"/>
    <w:rsid w:val="00D93FE4"/>
    <w:rsid w:val="00E07383"/>
    <w:rsid w:val="00E165BC"/>
    <w:rsid w:val="00E204AA"/>
    <w:rsid w:val="00E364B0"/>
    <w:rsid w:val="00E61E12"/>
    <w:rsid w:val="00E7596C"/>
    <w:rsid w:val="00E81190"/>
    <w:rsid w:val="00E878F2"/>
    <w:rsid w:val="00EB5191"/>
    <w:rsid w:val="00ED0149"/>
    <w:rsid w:val="00EF6CFC"/>
    <w:rsid w:val="00EF7DE3"/>
    <w:rsid w:val="00F03103"/>
    <w:rsid w:val="00F2229C"/>
    <w:rsid w:val="00F2631B"/>
    <w:rsid w:val="00F271DE"/>
    <w:rsid w:val="00F3774B"/>
    <w:rsid w:val="00F44186"/>
    <w:rsid w:val="00F627DA"/>
    <w:rsid w:val="00F7175B"/>
    <w:rsid w:val="00F7288F"/>
    <w:rsid w:val="00F847A6"/>
    <w:rsid w:val="00F908D6"/>
    <w:rsid w:val="00F9441B"/>
    <w:rsid w:val="00FA4C32"/>
    <w:rsid w:val="00FA69B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3435A"/>
    <w:pPr>
      <w:spacing w:before="5pt" w:beforeAutospacing="1" w:after="5pt" w:afterAutospacing="1"/>
      <w:jc w:val="start"/>
    </w:pPr>
    <w:rPr>
      <w:rFonts w:eastAsia="Times New Roman"/>
      <w:sz w:val="24"/>
      <w:szCs w:val="24"/>
      <w:lang w:val="en-AE" w:eastAsia="en-AE"/>
    </w:rPr>
  </w:style>
  <w:style w:type="paragraph" w:styleId="z-TopofForm">
    <w:name w:val="HTML Top of Form"/>
    <w:basedOn w:val="Normal"/>
    <w:next w:val="Normal"/>
    <w:link w:val="z-TopofFormChar"/>
    <w:hidden/>
    <w:uiPriority w:val="99"/>
    <w:unhideWhenUsed/>
    <w:rsid w:val="0053435A"/>
    <w:pPr>
      <w:pBdr>
        <w:bottom w:val="single" w:sz="6" w:space="1" w:color="auto"/>
      </w:pBdr>
    </w:pPr>
    <w:rPr>
      <w:rFonts w:ascii="Arial" w:eastAsia="Times New Roman" w:hAnsi="Arial" w:cs="Arial"/>
      <w:vanish/>
      <w:sz w:val="16"/>
      <w:szCs w:val="16"/>
      <w:lang w:val="en-AE" w:eastAsia="en-AE"/>
    </w:rPr>
  </w:style>
  <w:style w:type="character" w:customStyle="1" w:styleId="z-TopofFormChar">
    <w:name w:val="z-Top of Form Char"/>
    <w:basedOn w:val="DefaultParagraphFont"/>
    <w:link w:val="z-TopofForm"/>
    <w:uiPriority w:val="99"/>
    <w:rsid w:val="0053435A"/>
    <w:rPr>
      <w:rFonts w:ascii="Arial" w:eastAsia="Times New Roman" w:hAnsi="Arial" w:cs="Arial"/>
      <w:vanish/>
      <w:sz w:val="16"/>
      <w:szCs w:val="16"/>
      <w:lang w:val="en-AE" w:eastAsia="en-A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97421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688485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096152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7268631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5779872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14148086">
                          <w:marLeft w:val="0pt"/>
                          <w:marRight w:val="0pt"/>
                          <w:marTop w:val="0pt"/>
                          <w:marBottom w:val="0pt"/>
                          <w:divBdr>
                            <w:top w:val="single" w:sz="2" w:space="0" w:color="auto"/>
                            <w:left w:val="single" w:sz="2" w:space="0" w:color="auto"/>
                            <w:bottom w:val="single" w:sz="6" w:space="0" w:color="auto"/>
                            <w:right w:val="single" w:sz="2" w:space="0" w:color="auto"/>
                          </w:divBdr>
                          <w:divsChild>
                            <w:div w:id="1180923810">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86960512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4708636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3997982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23650368">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2436219">
          <w:marLeft w:val="0pt"/>
          <w:marRight w:val="0pt"/>
          <w:marTop w:val="0pt"/>
          <w:marBottom w:val="0pt"/>
          <w:divBdr>
            <w:top w:val="none" w:sz="0" w:space="0" w:color="auto"/>
            <w:left w:val="none" w:sz="0" w:space="0" w:color="auto"/>
            <w:bottom w:val="none" w:sz="0" w:space="0" w:color="auto"/>
            <w:right w:val="none" w:sz="0" w:space="0" w:color="auto"/>
          </w:divBdr>
        </w:div>
      </w:divsChild>
    </w:div>
    <w:div w:id="211952218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75</TotalTime>
  <Pages>3</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SANSKRITI LABROO - 220905179 - MITMPL</cp:lastModifiedBy>
  <cp:revision>45</cp:revision>
  <dcterms:created xsi:type="dcterms:W3CDTF">2023-04-30T05:08:00Z</dcterms:created>
  <dcterms:modified xsi:type="dcterms:W3CDTF">2023-05-01T09:15:00Z</dcterms:modified>
</cp:coreProperties>
</file>