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F5B89" w14:textId="0D8B3F52" w:rsidR="002D6312" w:rsidRPr="00735C4B" w:rsidRDefault="00D90707" w:rsidP="00735C4B">
      <w:pPr>
        <w:jc w:val="center"/>
        <w:rPr>
          <w:b/>
          <w:bCs/>
        </w:rPr>
      </w:pPr>
      <w:r w:rsidRPr="00735C4B">
        <w:rPr>
          <w:b/>
          <w:bCs/>
        </w:rPr>
        <w:t>WORKSHOP ACTIVITY: THE SIGNAL IN THE NOISE</w:t>
      </w:r>
      <w:r w:rsidRPr="00735C4B">
        <w:rPr>
          <w:b/>
          <w:bCs/>
        </w:rPr>
        <w:br/>
      </w:r>
    </w:p>
    <w:p w14:paraId="1CC95D43" w14:textId="708FF6BC" w:rsidR="00D90707" w:rsidRPr="00735C4B" w:rsidRDefault="00D90707" w:rsidP="00735C4B">
      <w:pPr>
        <w:jc w:val="center"/>
        <w:rPr>
          <w:b/>
          <w:bCs/>
          <w:color w:val="FF0000"/>
        </w:rPr>
      </w:pPr>
      <w:r w:rsidRPr="00735C4B">
        <w:rPr>
          <w:b/>
          <w:bCs/>
          <w:color w:val="FF0000"/>
        </w:rPr>
        <w:t>Transforming Supply Chain Chaos into Decision Clarity with AI</w:t>
      </w:r>
    </w:p>
    <w:p w14:paraId="37CCD02B" w14:textId="77777777" w:rsidR="00D90707" w:rsidRPr="00D90707" w:rsidRDefault="00D90707">
      <w:r w:rsidRPr="00D90707">
        <w:rPr>
          <w:b/>
          <w:bCs/>
        </w:rPr>
        <w:t>Date:</w:t>
      </w:r>
      <w:r w:rsidRPr="00D90707">
        <w:t xml:space="preserve"> </w:t>
      </w:r>
      <w:r w:rsidRPr="00D90707">
        <w:t xml:space="preserve">       </w:t>
      </w:r>
      <w:r w:rsidRPr="00D90707">
        <w:t xml:space="preserve"> </w:t>
      </w:r>
    </w:p>
    <w:p w14:paraId="468AAC9F" w14:textId="77777777" w:rsidR="00D90707" w:rsidRPr="00D90707" w:rsidRDefault="00D90707">
      <w:r w:rsidRPr="00D90707">
        <w:rPr>
          <w:b/>
          <w:bCs/>
        </w:rPr>
        <w:t>Duration:</w:t>
      </w:r>
      <w:r w:rsidRPr="00D90707">
        <w:t xml:space="preserve"> 45–60 Minutes </w:t>
      </w:r>
      <w:r w:rsidRPr="00D90707">
        <w:t xml:space="preserve">   </w:t>
      </w:r>
    </w:p>
    <w:p w14:paraId="742AA467" w14:textId="00BF50C8" w:rsidR="00D90707" w:rsidRPr="00D90707" w:rsidRDefault="00D90707">
      <w:r w:rsidRPr="00D90707">
        <w:rPr>
          <w:b/>
          <w:bCs/>
        </w:rPr>
        <w:t>Audience:</w:t>
      </w:r>
      <w:r w:rsidRPr="00D90707">
        <w:t xml:space="preserve"> Supply Chain &amp; Procurement Professionals </w:t>
      </w:r>
    </w:p>
    <w:p w14:paraId="415C8257" w14:textId="77777777" w:rsidR="00735C4B" w:rsidRDefault="00735C4B" w:rsidP="00D90707">
      <w:pPr>
        <w:jc w:val="center"/>
        <w:rPr>
          <w:b/>
          <w:bCs/>
        </w:rPr>
      </w:pPr>
    </w:p>
    <w:p w14:paraId="49939EA0" w14:textId="0E572CC0" w:rsidR="00D90707" w:rsidRPr="00D90707" w:rsidRDefault="00D90707" w:rsidP="00D90707">
      <w:pPr>
        <w:jc w:val="center"/>
        <w:rPr>
          <w:b/>
          <w:bCs/>
        </w:rPr>
      </w:pPr>
      <w:r w:rsidRPr="00D90707">
        <w:rPr>
          <w:b/>
          <w:bCs/>
        </w:rPr>
        <w:t>PART 1: FACILITATOR GUIDE</w:t>
      </w:r>
    </w:p>
    <w:p w14:paraId="5B79C460" w14:textId="77777777" w:rsidR="00D90707" w:rsidRPr="00D90707" w:rsidRDefault="00D90707" w:rsidP="00D907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Session Goal</w:t>
      </w:r>
    </w:p>
    <w:p w14:paraId="696F797A" w14:textId="77777777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To demonstrate the "cognitive load" of manual email triage and show how AI (</w:t>
      </w:r>
      <w:proofErr w:type="spellStart"/>
      <w:r w:rsidRPr="00D90707">
        <w:rPr>
          <w:rFonts w:eastAsia="Times New Roman" w:cs="Times New Roman"/>
          <w:kern w:val="0"/>
          <w:lang w:eastAsia="en-IN"/>
          <w14:ligatures w14:val="none"/>
        </w:rPr>
        <w:t>InboxIQ</w:t>
      </w:r>
      <w:proofErr w:type="spellEnd"/>
      <w:r w:rsidRPr="00D90707">
        <w:rPr>
          <w:rFonts w:eastAsia="Times New Roman" w:cs="Times New Roman"/>
          <w:kern w:val="0"/>
          <w:lang w:eastAsia="en-IN"/>
          <w14:ligatures w14:val="none"/>
        </w:rPr>
        <w:t>) serves as a force multiplier—filtering noise and flagging critical risks based on strategic logic.</w:t>
      </w:r>
    </w:p>
    <w:p w14:paraId="74943F05" w14:textId="77777777" w:rsidR="00D90707" w:rsidRPr="00D90707" w:rsidRDefault="00D90707" w:rsidP="00D907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Agenda (60 Minutes)</w:t>
      </w:r>
    </w:p>
    <w:p w14:paraId="76428CC3" w14:textId="77777777" w:rsidR="00D90707" w:rsidRPr="00D90707" w:rsidRDefault="00D90707" w:rsidP="00D90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The Crisis (5 mins):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Introduce the scenario (Monday Morning at Bharat </w:t>
      </w:r>
      <w:proofErr w:type="spellStart"/>
      <w:r w:rsidRPr="00D90707">
        <w:rPr>
          <w:rFonts w:eastAsia="Times New Roman" w:cs="Times New Roman"/>
          <w:kern w:val="0"/>
          <w:lang w:eastAsia="en-IN"/>
          <w14:ligatures w14:val="none"/>
        </w:rPr>
        <w:t>AutoComponents</w:t>
      </w:r>
      <w:proofErr w:type="spellEnd"/>
      <w:r w:rsidRPr="00D90707">
        <w:rPr>
          <w:rFonts w:eastAsia="Times New Roman" w:cs="Times New Roman"/>
          <w:kern w:val="0"/>
          <w:lang w:eastAsia="en-IN"/>
          <w14:ligatures w14:val="none"/>
        </w:rPr>
        <w:t>).</w:t>
      </w:r>
    </w:p>
    <w:p w14:paraId="721F0F0C" w14:textId="77777777" w:rsidR="00D90707" w:rsidRPr="00D90707" w:rsidRDefault="00D90707" w:rsidP="00D90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Manual Triage (15 mins):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Participants work in groups to process the simulated inbox.</w:t>
      </w:r>
    </w:p>
    <w:p w14:paraId="2C912317" w14:textId="77777777" w:rsidR="00D90707" w:rsidRPr="00D90707" w:rsidRDefault="00D90707" w:rsidP="00D90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Strategy Definition (10 mins):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Groups discuss </w:t>
      </w:r>
      <w:r w:rsidRPr="00D90707">
        <w:rPr>
          <w:rFonts w:eastAsia="Times New Roman" w:cs="Times New Roman"/>
          <w:i/>
          <w:iCs/>
          <w:kern w:val="0"/>
          <w:lang w:eastAsia="en-IN"/>
          <w14:ligatures w14:val="none"/>
        </w:rPr>
        <w:t>why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they flagged certain items.</w:t>
      </w:r>
    </w:p>
    <w:p w14:paraId="56FBFA34" w14:textId="77777777" w:rsidR="00D90707" w:rsidRPr="00D90707" w:rsidRDefault="00D90707" w:rsidP="00D90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AI Demo (10 mins):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Show </w:t>
      </w:r>
      <w:proofErr w:type="spellStart"/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InboxIQ</w:t>
      </w:r>
      <w:proofErr w:type="spell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processing the same data instantly.</w:t>
      </w:r>
    </w:p>
    <w:p w14:paraId="1BBA765C" w14:textId="77777777" w:rsidR="00D90707" w:rsidRPr="00D90707" w:rsidRDefault="00D90707" w:rsidP="00D90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Debrief (20 mins):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Compare human vs. AI results and discuss trust/adoption.</w:t>
      </w:r>
    </w:p>
    <w:p w14:paraId="5B5B5640" w14:textId="77777777" w:rsidR="00D90707" w:rsidRPr="00D90707" w:rsidRDefault="00D90707" w:rsidP="00D907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Preparation Checklist</w:t>
      </w:r>
    </w:p>
    <w:p w14:paraId="5A08C33E" w14:textId="77777777" w:rsidR="00D90707" w:rsidRPr="00D90707" w:rsidRDefault="00D90707" w:rsidP="00D90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[ ]</w:t>
      </w:r>
      <w:proofErr w:type="gram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Projector/Screen for the AI Demo.</w:t>
      </w:r>
    </w:p>
    <w:p w14:paraId="1D37143E" w14:textId="77777777" w:rsidR="00D90707" w:rsidRPr="00D90707" w:rsidRDefault="00D90707" w:rsidP="00D90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[ ]</w:t>
      </w:r>
      <w:proofErr w:type="gram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Printed copies of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Part 2 (Handout)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for each participant.</w:t>
      </w:r>
    </w:p>
    <w:p w14:paraId="65104585" w14:textId="77777777" w:rsidR="00D90707" w:rsidRPr="00D90707" w:rsidRDefault="00D90707" w:rsidP="00D90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[ ]</w:t>
      </w:r>
      <w:proofErr w:type="gram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Whiteboard/Flipchart for capturing group "Rules."</w:t>
      </w:r>
    </w:p>
    <w:p w14:paraId="3489F643" w14:textId="2AE6D3FE" w:rsidR="00D90707" w:rsidRDefault="00D90707"/>
    <w:p w14:paraId="3963209C" w14:textId="65ACEFD2" w:rsidR="00D90707" w:rsidRPr="00D90707" w:rsidRDefault="00D90707" w:rsidP="00735C4B">
      <w:pPr>
        <w:spacing w:line="240" w:lineRule="auto"/>
        <w:jc w:val="center"/>
      </w:pPr>
      <w:r>
        <w:br w:type="page"/>
      </w:r>
      <w:r w:rsidRPr="00D90707">
        <w:rPr>
          <w:b/>
          <w:bCs/>
        </w:rPr>
        <w:lastRenderedPageBreak/>
        <w:t>PARTICIPANT HANDOUT</w:t>
      </w:r>
    </w:p>
    <w:p w14:paraId="7743B184" w14:textId="77777777" w:rsidR="00D90707" w:rsidRPr="00D90707" w:rsidRDefault="00D90707" w:rsidP="00D907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The Scenario: Bharat </w:t>
      </w:r>
      <w:proofErr w:type="spellStart"/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AutoComponents</w:t>
      </w:r>
      <w:proofErr w:type="spellEnd"/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Ltd. (Chakan, Pune)</w:t>
      </w:r>
    </w:p>
    <w:p w14:paraId="7AFE0FAF" w14:textId="77777777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It is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Monday, 9:00 AM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>. You are the Procurement Response Team.</w:t>
      </w:r>
    </w:p>
    <w:p w14:paraId="7FAC9ACA" w14:textId="77777777" w:rsidR="00D90707" w:rsidRPr="00D90707" w:rsidRDefault="00D90707" w:rsidP="00D90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The Context: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Tata Motors has ramped up orders for the upcoming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Diwali season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1BBB3F15" w14:textId="77777777" w:rsidR="00D90707" w:rsidRPr="00D90707" w:rsidRDefault="00D90707" w:rsidP="00D90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The Crisis: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A critical shipment is stuck at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Nhava Sheva Port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>. A key machine in the Chakan plant has failed.</w:t>
      </w:r>
    </w:p>
    <w:p w14:paraId="796FBA4E" w14:textId="77777777" w:rsidR="00D90707" w:rsidRPr="00D90707" w:rsidRDefault="00D90707" w:rsidP="00D90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The Noise: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Your inbox is 80% full of routine operational updates, GST reconciliation spam, and HR invites.</w:t>
      </w:r>
    </w:p>
    <w:p w14:paraId="4E4B2C95" w14:textId="77777777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Your Mission: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You have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15 minutes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to review the 6 emails below. You must identify the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CRITICAL RISKS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and filter out the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NOISE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before your 10:30 AM review with the VP of Operations.</w:t>
      </w:r>
    </w:p>
    <w:p w14:paraId="2FFA83E1" w14:textId="77777777" w:rsidR="00D90707" w:rsidRDefault="00D90707" w:rsidP="00D9070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The Classification Rules (Use these standard labels)</w:t>
      </w:r>
    </w:p>
    <w:p w14:paraId="7F703B00" w14:textId="65635D2D" w:rsidR="00D90707" w:rsidRPr="00D90707" w:rsidRDefault="00D90707" w:rsidP="00D90707">
      <w:pPr>
        <w:spacing w:after="0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1. Intent (Choose One):</w:t>
      </w:r>
    </w:p>
    <w:p w14:paraId="0F9460AB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Request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quote</w:t>
      </w:r>
      <w:proofErr w:type="gramEnd"/>
    </w:p>
    <w:p w14:paraId="4A4D48BA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Ask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clarification</w:t>
      </w:r>
      <w:proofErr w:type="gramEnd"/>
    </w:p>
    <w:p w14:paraId="11EBE1CA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Provide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info</w:t>
      </w:r>
      <w:proofErr w:type="gramEnd"/>
    </w:p>
    <w:p w14:paraId="2141AA2C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Submit quote with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conditions</w:t>
      </w:r>
      <w:proofErr w:type="gramEnd"/>
    </w:p>
    <w:p w14:paraId="6F2A1EC4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Contract change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request</w:t>
      </w:r>
      <w:proofErr w:type="gramEnd"/>
    </w:p>
    <w:p w14:paraId="3DEB3BAA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Supplier pushback / impasse</w:t>
      </w:r>
    </w:p>
    <w:p w14:paraId="045CC958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Delay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notice</w:t>
      </w:r>
      <w:proofErr w:type="gramEnd"/>
    </w:p>
    <w:p w14:paraId="76A4ED9D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Invoice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dispute</w:t>
      </w:r>
      <w:proofErr w:type="gramEnd"/>
    </w:p>
    <w:p w14:paraId="303C862A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Quality escalation</w:t>
      </w:r>
    </w:p>
    <w:p w14:paraId="1CF3C2EA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Request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summary</w:t>
      </w:r>
      <w:proofErr w:type="gramEnd"/>
    </w:p>
    <w:p w14:paraId="4E8953B0" w14:textId="77777777" w:rsidR="00D90707" w:rsidRPr="00D90707" w:rsidRDefault="00D90707" w:rsidP="00D90707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i/>
          <w:iCs/>
          <w:kern w:val="0"/>
          <w:lang w:eastAsia="en-IN"/>
          <w14:ligatures w14:val="none"/>
        </w:rPr>
        <w:t>Other</w:t>
      </w:r>
    </w:p>
    <w:p w14:paraId="055C6820" w14:textId="77777777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2. Urgency (Choose One):</w:t>
      </w:r>
    </w:p>
    <w:p w14:paraId="4513374A" w14:textId="77777777" w:rsidR="00D90707" w:rsidRPr="00D90707" w:rsidRDefault="00D90707" w:rsidP="00D90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Low: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Can wait 48–72h.</w:t>
      </w:r>
    </w:p>
    <w:p w14:paraId="0D3CFD69" w14:textId="77777777" w:rsidR="00D90707" w:rsidRPr="00D90707" w:rsidRDefault="00D90707" w:rsidP="00D90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Medium: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Needs action this week.</w:t>
      </w:r>
    </w:p>
    <w:p w14:paraId="77D24B5B" w14:textId="77777777" w:rsidR="00D90707" w:rsidRPr="00D90707" w:rsidRDefault="00D90707" w:rsidP="00D90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High: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Needs action today/24h.</w:t>
      </w:r>
    </w:p>
    <w:p w14:paraId="59A1D453" w14:textId="77777777" w:rsidR="00D90707" w:rsidRPr="00D90707" w:rsidRDefault="00D90707" w:rsidP="00D90707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3. Action Type (Choose One):</w:t>
      </w:r>
    </w:p>
    <w:p w14:paraId="305B4E24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Decide</w:t>
      </w:r>
    </w:p>
    <w:p w14:paraId="39D19AB0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Delegate</w:t>
      </w:r>
    </w:p>
    <w:p w14:paraId="39282316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Negotiate</w:t>
      </w:r>
    </w:p>
    <w:p w14:paraId="53D6D1F7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Review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terms</w:t>
      </w:r>
      <w:proofErr w:type="gramEnd"/>
    </w:p>
    <w:p w14:paraId="7341DBCD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Approve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spend</w:t>
      </w:r>
      <w:proofErr w:type="gramEnd"/>
    </w:p>
    <w:p w14:paraId="409A36F7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Resolve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dispute</w:t>
      </w:r>
      <w:proofErr w:type="gramEnd"/>
    </w:p>
    <w:p w14:paraId="773B865B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>Contain/stop-the-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line</w:t>
      </w:r>
      <w:proofErr w:type="gramEnd"/>
    </w:p>
    <w:p w14:paraId="419E4F17" w14:textId="77777777" w:rsidR="00D90707" w:rsidRPr="00D90707" w:rsidRDefault="00D90707" w:rsidP="00D90707">
      <w:pPr>
        <w:numPr>
          <w:ilvl w:val="0"/>
          <w:numId w:val="6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Acknowledge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only</w:t>
      </w:r>
      <w:proofErr w:type="gramEnd"/>
    </w:p>
    <w:p w14:paraId="1DA2FEE3" w14:textId="4FE27692" w:rsidR="00D90707" w:rsidRPr="00D90707" w:rsidRDefault="00D90707" w:rsidP="00D90707">
      <w:pPr>
        <w:pStyle w:val="Heading3"/>
        <w:jc w:val="center"/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</w:pPr>
      <w:r>
        <w:br w:type="page"/>
      </w:r>
      <w:r w:rsidR="00735C4B">
        <w:rPr>
          <w:rFonts w:eastAsia="Times New Roman" w:cs="Times New Roman"/>
          <w:b/>
          <w:bCs/>
          <w:noProof/>
          <w:kern w:val="0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5A3959" wp14:editId="7E320E75">
                <wp:simplePos x="0" y="0"/>
                <wp:positionH relativeFrom="margin">
                  <wp:align>right</wp:align>
                </wp:positionH>
                <wp:positionV relativeFrom="paragraph">
                  <wp:posOffset>337380</wp:posOffset>
                </wp:positionV>
                <wp:extent cx="5971735" cy="1399540"/>
                <wp:effectExtent l="0" t="0" r="10160" b="10160"/>
                <wp:wrapNone/>
                <wp:docPr id="838486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1735" cy="13995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56D3F9" id="Rectangle 1" o:spid="_x0000_s1026" style="position:absolute;margin-left:419pt;margin-top:26.55pt;width:470.2pt;height:110.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bCZAIAAB8FAAAOAAAAZHJzL2Uyb0RvYy54bWysVFFP2zAQfp+0/2D5fSQpdK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Pr="00D90707">
        <w:rPr>
          <w:rFonts w:eastAsia="Times New Roman" w:cs="Times New Roman"/>
          <w:b/>
          <w:bCs/>
          <w:color w:val="auto"/>
          <w:kern w:val="0"/>
          <w:sz w:val="27"/>
          <w:szCs w:val="27"/>
          <w:lang w:eastAsia="en-IN"/>
          <w14:ligatures w14:val="none"/>
        </w:rPr>
        <w:t>The Simulated Inbox</w:t>
      </w:r>
    </w:p>
    <w:p w14:paraId="5202BFF4" w14:textId="150730A9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A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Courier New"/>
          <w:kern w:val="0"/>
          <w:sz w:val="20"/>
          <w:szCs w:val="20"/>
          <w:lang w:eastAsia="en-IN"/>
          <w14:ligatures w14:val="none"/>
        </w:rPr>
        <w:t>plant_head@bharat-chakan.in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3D55E0BA" w14:textId="5683F141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URGENT: Line 3 Stoppage (Hydraulic Failure)</w:t>
      </w:r>
    </w:p>
    <w:p w14:paraId="1119042A" w14:textId="1EC5219E" w:rsidR="00D90707" w:rsidRPr="00D90707" w:rsidRDefault="00735C4B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585703" wp14:editId="0340C6B7">
                <wp:simplePos x="0" y="0"/>
                <wp:positionH relativeFrom="margin">
                  <wp:align>right</wp:align>
                </wp:positionH>
                <wp:positionV relativeFrom="paragraph">
                  <wp:posOffset>652585</wp:posOffset>
                </wp:positionV>
                <wp:extent cx="5928604" cy="1413803"/>
                <wp:effectExtent l="0" t="0" r="15240" b="15240"/>
                <wp:wrapNone/>
                <wp:docPr id="260064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8604" cy="141380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29F89" id="Rectangle 1" o:spid="_x0000_s1026" style="position:absolute;margin-left:415.6pt;margin-top:51.4pt;width:466.8pt;height:111.3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="00D90707"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D90707"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="00D90707" w:rsidRPr="00D90707">
        <w:rPr>
          <w:rFonts w:eastAsia="Times New Roman" w:cs="Times New Roman"/>
          <w:kern w:val="0"/>
          <w:lang w:eastAsia="en-IN"/>
          <w14:ligatures w14:val="none"/>
        </w:rPr>
        <w:t xml:space="preserve"> Main press breakdown in Chakan Unit 2. Production halted. We will miss the JIT delivery window for the Nexon assembly line if not fixed by 2 PM. Need express approval for spares from Bosch (Cost: ₹4.5 Lakhs).</w:t>
      </w:r>
    </w:p>
    <w:p w14:paraId="33CE7B72" w14:textId="2BFABED5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B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hyperlink r:id="rId6" w:history="1">
        <w:r w:rsidRPr="00D90707">
          <w:rPr>
            <w:rStyle w:val="Hyperlink"/>
            <w:rFonts w:eastAsia="Times New Roman" w:cs="Courier New"/>
            <w:kern w:val="0"/>
            <w:sz w:val="20"/>
            <w:szCs w:val="20"/>
            <w:lang w:eastAsia="en-IN"/>
            <w14:ligatures w14:val="none"/>
          </w:rPr>
          <w:t>legal@delhi-law-chambers.com</w:t>
        </w:r>
      </w:hyperlink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2DA4ED23" w14:textId="201D029D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Legal Notice: IP Infringement (EV Coils) </w:t>
      </w:r>
    </w:p>
    <w:p w14:paraId="07C16D7E" w14:textId="0123A8E0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We represent </w:t>
      </w:r>
      <w:proofErr w:type="spellStart"/>
      <w:r w:rsidRPr="00D90707">
        <w:rPr>
          <w:rFonts w:eastAsia="Times New Roman" w:cs="Times New Roman"/>
          <w:kern w:val="0"/>
          <w:lang w:eastAsia="en-IN"/>
          <w14:ligatures w14:val="none"/>
        </w:rPr>
        <w:t>GreenTech</w:t>
      </w:r>
      <w:proofErr w:type="spell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Motors. Your new EV motor coil design infringes on Indian Patent #IN2023. We demand an immediate cease and </w:t>
      </w:r>
      <w:proofErr w:type="gramStart"/>
      <w:r w:rsidRPr="00D90707">
        <w:rPr>
          <w:rFonts w:eastAsia="Times New Roman" w:cs="Times New Roman"/>
          <w:kern w:val="0"/>
          <w:lang w:eastAsia="en-IN"/>
          <w14:ligatures w14:val="none"/>
        </w:rPr>
        <w:t>desist</w:t>
      </w:r>
      <w:proofErr w:type="gramEnd"/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or we will file an injunction in the Delhi High Court.</w:t>
      </w:r>
    </w:p>
    <w:p w14:paraId="0BA512CE" w14:textId="7E3A98DD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EF4158" wp14:editId="2CC31E2B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5942965" cy="1279525"/>
                <wp:effectExtent l="0" t="0" r="19685" b="15875"/>
                <wp:wrapNone/>
                <wp:docPr id="1165531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2965" cy="12795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88B07" id="Rectangle 1" o:spid="_x0000_s1026" style="position:absolute;margin-left:416.75pt;margin-top:.6pt;width:467.95pt;height:100.7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" filled="f" strokecolor="#030e13 [484]" strokeweight="1pt">
                <w10:wrap anchorx="margin"/>
              </v:rect>
            </w:pict>
          </mc:Fallback>
        </mc:AlternateConten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C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hyperlink r:id="rId7" w:history="1">
        <w:r w:rsidRPr="00D90707">
          <w:rPr>
            <w:rStyle w:val="Hyperlink"/>
            <w:rFonts w:eastAsia="Times New Roman" w:cs="Courier New"/>
            <w:kern w:val="0"/>
            <w:sz w:val="20"/>
            <w:szCs w:val="20"/>
            <w:lang w:eastAsia="en-IN"/>
            <w14:ligatures w14:val="none"/>
          </w:rPr>
          <w:t>customs-broker@logistics-india.com</w:t>
        </w:r>
      </w:hyperlink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18EFA506" w14:textId="124BA3E5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Clearance Hold: Nhava Sheva Port </w:t>
      </w:r>
    </w:p>
    <w:p w14:paraId="22923106" w14:textId="08952CB9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ED3161" wp14:editId="3C41F983">
                <wp:simplePos x="0" y="0"/>
                <wp:positionH relativeFrom="margin">
                  <wp:posOffset>-225083</wp:posOffset>
                </wp:positionH>
                <wp:positionV relativeFrom="paragraph">
                  <wp:posOffset>644916</wp:posOffset>
                </wp:positionV>
                <wp:extent cx="5957375" cy="1279916"/>
                <wp:effectExtent l="0" t="0" r="24765" b="15875"/>
                <wp:wrapNone/>
                <wp:docPr id="2248056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7375" cy="127991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48CCEB" id="Rectangle 1" o:spid="_x0000_s1026" style="position:absolute;margin-left:-17.7pt;margin-top:50.8pt;width:469.1pt;height:100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" filled="f" strokecolor="#030e13 [484]" strokeweight="1pt">
                <w10:wrap anchorx="margin"/>
              </v:rect>
            </w:pict>
          </mc:Fallback>
        </mc:AlternateConten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Your shipment of ECUs (Bill of Entry #9921) is held at Nhava Sheva. Customs officer flagging HSN Code mismatch. Demurrage charges starting tomorrow at ₹25,000/day. Need revised invoice ASAP.</w:t>
      </w:r>
    </w:p>
    <w:p w14:paraId="1372166B" w14:textId="51245D1F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D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hyperlink r:id="rId8" w:history="1">
        <w:r w:rsidRPr="00D90707">
          <w:rPr>
            <w:rStyle w:val="Hyperlink"/>
            <w:rFonts w:eastAsia="Times New Roman" w:cs="Courier New"/>
            <w:kern w:val="0"/>
            <w:sz w:val="20"/>
            <w:szCs w:val="20"/>
            <w:lang w:eastAsia="en-IN"/>
            <w14:ligatures w14:val="none"/>
          </w:rPr>
          <w:t>sales_head@bharat-auto.in</w:t>
        </w:r>
      </w:hyperlink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4561D7FA" w14:textId="48FBB42D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Diwali Demand Spike (Maruti &amp; Tata) </w:t>
      </w:r>
    </w:p>
    <w:p w14:paraId="5D6F7A23" w14:textId="6106FA74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Good news! Due to festive surge, Maruti is increasing their Q3 order by 15%. Do we have enough raw material inventory? Please confirm feasibility by EOD.</w:t>
      </w:r>
    </w:p>
    <w:p w14:paraId="12784877" w14:textId="36F3BC51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72BCC0" wp14:editId="1C576C20">
                <wp:simplePos x="0" y="0"/>
                <wp:positionH relativeFrom="margin">
                  <wp:posOffset>-224790</wp:posOffset>
                </wp:positionH>
                <wp:positionV relativeFrom="paragraph">
                  <wp:posOffset>9525</wp:posOffset>
                </wp:positionV>
                <wp:extent cx="5956935" cy="1138555"/>
                <wp:effectExtent l="0" t="0" r="24765" b="23495"/>
                <wp:wrapNone/>
                <wp:docPr id="1580688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6935" cy="11385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49A486" id="Rectangle 1" o:spid="_x0000_s1026" style="position:absolute;margin-left:-17.7pt;margin-top:.75pt;width:469.05pt;height:89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" filled="f" strokecolor="#030e13 [484]" strokeweight="1pt">
                <w10:wrap anchorx="margin"/>
              </v:rect>
            </w:pict>
          </mc:Fallback>
        </mc:AlternateConten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E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hyperlink r:id="rId9" w:history="1">
        <w:r w:rsidRPr="00D90707">
          <w:rPr>
            <w:rStyle w:val="Hyperlink"/>
            <w:rFonts w:eastAsia="Times New Roman" w:cs="Courier New"/>
            <w:kern w:val="0"/>
            <w:sz w:val="20"/>
            <w:szCs w:val="20"/>
            <w:lang w:eastAsia="en-IN"/>
            <w14:ligatures w14:val="none"/>
          </w:rPr>
          <w:t>hr-events@bharat-auto.in</w:t>
        </w:r>
      </w:hyperlink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3DCACD6B" w14:textId="5D40C9D3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Diwali Pooja &amp; Sweets Distribution </w:t>
      </w:r>
      <w:r w:rsidRPr="00D90707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🪔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18AD6B15" w14:textId="43C7F540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773DB1" wp14:editId="20DFB3D5">
                <wp:simplePos x="0" y="0"/>
                <wp:positionH relativeFrom="margin">
                  <wp:align>right</wp:align>
                </wp:positionH>
                <wp:positionV relativeFrom="paragraph">
                  <wp:posOffset>484505</wp:posOffset>
                </wp:positionV>
                <wp:extent cx="5950634" cy="1252024"/>
                <wp:effectExtent l="0" t="0" r="12065" b="24765"/>
                <wp:wrapNone/>
                <wp:docPr id="2273280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50634" cy="125202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D5EE" id="Rectangle 1" o:spid="_x0000_s1026" style="position:absolute;margin-left:417.35pt;margin-top:38.15pt;width:468.55pt;height:98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" filled="f" strokecolor="#042433" strokeweight="1pt">
                <w10:wrap anchorx="margin"/>
              </v:rect>
            </w:pict>
          </mc:Fallback>
        </mc:AlternateConten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Join us for the Laxmi Pooja in the reception area at 4 PM. Sweet boxes will be distributed to all employees. Traditional wear is encouraged!</w:t>
      </w:r>
    </w:p>
    <w:p w14:paraId="6B790CCF" w14:textId="564AF049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Email F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From: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hyperlink r:id="rId10" w:history="1">
        <w:r w:rsidRPr="00D90707">
          <w:rPr>
            <w:rStyle w:val="Hyperlink"/>
            <w:rFonts w:eastAsia="Times New Roman" w:cs="Courier New"/>
            <w:kern w:val="0"/>
            <w:sz w:val="20"/>
            <w:szCs w:val="20"/>
            <w:lang w:eastAsia="en-IN"/>
            <w14:ligatures w14:val="none"/>
          </w:rPr>
          <w:t>sales@gst-easy-filing.in</w:t>
        </w:r>
      </w:hyperlink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45F4EAA1" w14:textId="73C9C7C3" w:rsid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Subject: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Save 50% on GST Reconciliation Software </w:t>
      </w:r>
    </w:p>
    <w:p w14:paraId="4FF1BA5A" w14:textId="65CEEB9B" w:rsidR="00D90707" w:rsidRPr="00D90707" w:rsidRDefault="00D90707" w:rsidP="00D9070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0707">
        <w:rPr>
          <w:rFonts w:eastAsia="Times New Roman" w:cs="Times New Roman"/>
          <w:b/>
          <w:bCs/>
          <w:kern w:val="0"/>
          <w:lang w:eastAsia="en-IN"/>
          <w14:ligatures w14:val="none"/>
        </w:rPr>
        <w:t>Body:</w:t>
      </w:r>
      <w:r w:rsidRPr="00D90707">
        <w:rPr>
          <w:rFonts w:eastAsia="Times New Roman" w:cs="Times New Roman"/>
          <w:kern w:val="0"/>
          <w:lang w:eastAsia="en-IN"/>
          <w14:ligatures w14:val="none"/>
        </w:rPr>
        <w:t xml:space="preserve"> Is your input tax credit matching taking too long? Automate your GSTR-2B reconciliation today. Click for a demo.</w:t>
      </w:r>
    </w:p>
    <w:p w14:paraId="2354586E" w14:textId="64417567" w:rsidR="00D90707" w:rsidRPr="00D90707" w:rsidRDefault="00D90707"/>
    <w:p w14:paraId="2424BFA9" w14:textId="5AE7B8C5" w:rsidR="00D90707" w:rsidRDefault="00735C4B">
      <w:r>
        <w:lastRenderedPageBreak/>
        <w:t>THE TRIAGE WORKSHEET</w:t>
      </w:r>
    </w:p>
    <w:p w14:paraId="179E1A6C" w14:textId="2201A020" w:rsidR="00735C4B" w:rsidRDefault="00735C4B">
      <w:r>
        <w:t xml:space="preserve">Instructions: Select the </w:t>
      </w:r>
      <w:r>
        <w:rPr>
          <w:b/>
          <w:bCs/>
        </w:rPr>
        <w:t>Top 3 Most Critical Emails</w:t>
      </w:r>
      <w:r>
        <w:t xml:space="preserve"> and fill in the table below.</w:t>
      </w:r>
      <w:r>
        <w:br/>
      </w:r>
    </w:p>
    <w:tbl>
      <w:tblPr>
        <w:tblStyle w:val="TableGrid"/>
        <w:tblW w:w="9838" w:type="dxa"/>
        <w:tblInd w:w="-416" w:type="dxa"/>
        <w:tblLook w:val="04A0" w:firstRow="1" w:lastRow="0" w:firstColumn="1" w:lastColumn="0" w:noHBand="0" w:noVBand="1"/>
      </w:tblPr>
      <w:tblGrid>
        <w:gridCol w:w="2248"/>
        <w:gridCol w:w="869"/>
        <w:gridCol w:w="1118"/>
        <w:gridCol w:w="1298"/>
        <w:gridCol w:w="2673"/>
        <w:gridCol w:w="1632"/>
      </w:tblGrid>
      <w:tr w:rsidR="00735C4B" w:rsidRPr="00735C4B" w14:paraId="7B51C6C1" w14:textId="77777777" w:rsidTr="00D611AA">
        <w:trPr>
          <w:trHeight w:val="1058"/>
        </w:trPr>
        <w:tc>
          <w:tcPr>
            <w:tcW w:w="0" w:type="auto"/>
            <w:vAlign w:val="center"/>
            <w:hideMark/>
          </w:tcPr>
          <w:p w14:paraId="2809F957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Email ID</w:t>
            </w:r>
          </w:p>
        </w:tc>
        <w:tc>
          <w:tcPr>
            <w:tcW w:w="0" w:type="auto"/>
            <w:vAlign w:val="center"/>
            <w:hideMark/>
          </w:tcPr>
          <w:p w14:paraId="21AF3DD9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5AE46CFF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08365133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Action Type</w:t>
            </w:r>
          </w:p>
        </w:tc>
        <w:tc>
          <w:tcPr>
            <w:tcW w:w="0" w:type="auto"/>
            <w:vAlign w:val="center"/>
            <w:hideMark/>
          </w:tcPr>
          <w:p w14:paraId="26D5CDD9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Assignee (Who handles this?)</w:t>
            </w:r>
          </w:p>
        </w:tc>
        <w:tc>
          <w:tcPr>
            <w:tcW w:w="0" w:type="auto"/>
            <w:vAlign w:val="center"/>
            <w:hideMark/>
          </w:tcPr>
          <w:p w14:paraId="7346B9C6" w14:textId="77777777" w:rsidR="00735C4B" w:rsidRPr="00735C4B" w:rsidRDefault="00735C4B" w:rsidP="00D611AA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Risk Score (1-10)</w:t>
            </w:r>
          </w:p>
        </w:tc>
      </w:tr>
      <w:tr w:rsidR="00735C4B" w:rsidRPr="00735C4B" w14:paraId="4D0E6153" w14:textId="77777777" w:rsidTr="00D611AA">
        <w:trPr>
          <w:trHeight w:val="1203"/>
        </w:trPr>
        <w:tc>
          <w:tcPr>
            <w:tcW w:w="0" w:type="auto"/>
            <w:vAlign w:val="center"/>
            <w:hideMark/>
          </w:tcPr>
          <w:p w14:paraId="0B42D4A0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Email A</w:t>
            </w:r>
            <w:r w:rsidRPr="00735C4B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(Line Stoppage)</w:t>
            </w:r>
          </w:p>
        </w:tc>
        <w:tc>
          <w:tcPr>
            <w:tcW w:w="0" w:type="auto"/>
            <w:vAlign w:val="center"/>
            <w:hideMark/>
          </w:tcPr>
          <w:p w14:paraId="1DE3B101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30A33A7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6C61A9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EB81FC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E68879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35C4B" w:rsidRPr="00735C4B" w14:paraId="5E74BA54" w14:textId="77777777" w:rsidTr="00D611AA">
        <w:trPr>
          <w:trHeight w:val="1228"/>
        </w:trPr>
        <w:tc>
          <w:tcPr>
            <w:tcW w:w="0" w:type="auto"/>
            <w:vAlign w:val="center"/>
            <w:hideMark/>
          </w:tcPr>
          <w:p w14:paraId="3BB87F0D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Email B</w:t>
            </w:r>
            <w:r w:rsidRPr="00735C4B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(Legal Notice)</w:t>
            </w:r>
          </w:p>
        </w:tc>
        <w:tc>
          <w:tcPr>
            <w:tcW w:w="0" w:type="auto"/>
            <w:vAlign w:val="center"/>
            <w:hideMark/>
          </w:tcPr>
          <w:p w14:paraId="2FEEDDA8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BA37E4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FF1911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71891B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A581E2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735C4B" w:rsidRPr="00735C4B" w14:paraId="6AAE551C" w14:textId="77777777" w:rsidTr="00D611AA">
        <w:trPr>
          <w:trHeight w:val="1228"/>
        </w:trPr>
        <w:tc>
          <w:tcPr>
            <w:tcW w:w="0" w:type="auto"/>
            <w:vAlign w:val="center"/>
            <w:hideMark/>
          </w:tcPr>
          <w:p w14:paraId="3F1D12D7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  <w:r w:rsidRPr="00735C4B">
              <w:rPr>
                <w:rFonts w:eastAsia="Times New Roman" w:cs="Arial"/>
                <w:b/>
                <w:bCs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>Email C</w:t>
            </w:r>
            <w:r w:rsidRPr="00735C4B">
              <w:rPr>
                <w:rFonts w:eastAsia="Times New Roman" w:cs="Arial"/>
                <w:color w:val="1F1F1F"/>
                <w:kern w:val="0"/>
                <w:bdr w:val="none" w:sz="0" w:space="0" w:color="auto" w:frame="1"/>
                <w:lang w:eastAsia="en-IN"/>
                <w14:ligatures w14:val="none"/>
              </w:rPr>
              <w:t xml:space="preserve"> (Customs Hold)</w:t>
            </w:r>
          </w:p>
        </w:tc>
        <w:tc>
          <w:tcPr>
            <w:tcW w:w="0" w:type="auto"/>
            <w:vAlign w:val="center"/>
            <w:hideMark/>
          </w:tcPr>
          <w:p w14:paraId="59689247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Arial"/>
                <w:color w:val="1F1F1F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BC09545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2B4BFC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0EED2C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D76AC" w14:textId="77777777" w:rsidR="00735C4B" w:rsidRPr="00735C4B" w:rsidRDefault="00735C4B" w:rsidP="00735C4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5079C6E" w14:textId="77777777" w:rsidR="00735C4B" w:rsidRDefault="00735C4B"/>
    <w:p w14:paraId="7669DE4F" w14:textId="77777777" w:rsidR="00735C4B" w:rsidRDefault="00735C4B"/>
    <w:p w14:paraId="7316DFD7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Discussion Questions:</w:t>
      </w:r>
    </w:p>
    <w:p w14:paraId="4F962C79" w14:textId="77777777" w:rsidR="00735C4B" w:rsidRPr="00735C4B" w:rsidRDefault="00735C4B" w:rsidP="00735C4B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735C4B">
        <w:rPr>
          <w:rFonts w:asciiTheme="minorHAnsi" w:hAnsiTheme="minorHAnsi"/>
        </w:rPr>
        <w:t>Why did you prioritize these three over the others?</w:t>
      </w:r>
    </w:p>
    <w:p w14:paraId="4F34F10D" w14:textId="77777777" w:rsidR="00735C4B" w:rsidRPr="00735C4B" w:rsidRDefault="00735C4B" w:rsidP="00735C4B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735C4B">
        <w:rPr>
          <w:rFonts w:asciiTheme="minorHAnsi" w:hAnsiTheme="minorHAnsi"/>
        </w:rPr>
        <w:t>Did you flag Email D (Demand Spike) as a risk or an opportunity?</w:t>
      </w:r>
    </w:p>
    <w:p w14:paraId="3D106A6C" w14:textId="77777777" w:rsidR="00735C4B" w:rsidRPr="00735C4B" w:rsidRDefault="00735C4B" w:rsidP="00735C4B">
      <w:pPr>
        <w:pStyle w:val="NormalWeb"/>
        <w:numPr>
          <w:ilvl w:val="0"/>
          <w:numId w:val="7"/>
        </w:numPr>
        <w:rPr>
          <w:rFonts w:asciiTheme="minorHAnsi" w:hAnsiTheme="minorHAnsi"/>
        </w:rPr>
      </w:pPr>
      <w:r w:rsidRPr="00735C4B">
        <w:rPr>
          <w:rFonts w:asciiTheme="minorHAnsi" w:hAnsiTheme="minorHAnsi"/>
        </w:rPr>
        <w:t>How much time did you waste reading Email E (Pooja) and Email F (GST Spam)?</w:t>
      </w:r>
    </w:p>
    <w:p w14:paraId="63A8C226" w14:textId="02AB75B9" w:rsidR="00735C4B" w:rsidRDefault="00735C4B"/>
    <w:p w14:paraId="06CFFA80" w14:textId="77777777" w:rsidR="00735C4B" w:rsidRDefault="00735C4B">
      <w:r>
        <w:br w:type="page"/>
      </w:r>
    </w:p>
    <w:p w14:paraId="1DED0C1E" w14:textId="77777777" w:rsidR="00735C4B" w:rsidRPr="00735C4B" w:rsidRDefault="00735C4B" w:rsidP="00735C4B">
      <w:pPr>
        <w:pStyle w:val="Heading2"/>
        <w:jc w:val="center"/>
        <w:rPr>
          <w:rFonts w:asciiTheme="minorHAnsi" w:hAnsiTheme="minorHAnsi"/>
          <w:b/>
          <w:bCs/>
        </w:rPr>
      </w:pPr>
      <w:r w:rsidRPr="00735C4B">
        <w:rPr>
          <w:rFonts w:asciiTheme="minorHAnsi" w:hAnsiTheme="minorHAnsi"/>
          <w:b/>
          <w:bCs/>
        </w:rPr>
        <w:lastRenderedPageBreak/>
        <w:t>PART 4: ANSWER KEY &amp; AI COMPARISON</w:t>
      </w:r>
    </w:p>
    <w:p w14:paraId="29F6A0F5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i/>
          <w:iCs/>
        </w:rPr>
        <w:t>(For Facilitator Use During Debrief)</w:t>
      </w:r>
    </w:p>
    <w:p w14:paraId="7589AA79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1. Email A (Line Stoppage)</w:t>
      </w:r>
    </w:p>
    <w:p w14:paraId="3D5DCB22" w14:textId="77777777" w:rsidR="00735C4B" w:rsidRPr="00735C4B" w:rsidRDefault="00735C4B" w:rsidP="00735C4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Human Logic:</w:t>
      </w:r>
      <w:r w:rsidRPr="00735C4B">
        <w:rPr>
          <w:rFonts w:asciiTheme="minorHAnsi" w:hAnsiTheme="minorHAnsi"/>
        </w:rPr>
        <w:t xml:space="preserve"> Production stop = Money lost immediately.</w:t>
      </w:r>
    </w:p>
    <w:p w14:paraId="5246B5D6" w14:textId="77777777" w:rsidR="00735C4B" w:rsidRPr="00735C4B" w:rsidRDefault="00735C4B" w:rsidP="00735C4B">
      <w:pPr>
        <w:pStyle w:val="NormalWeb"/>
        <w:numPr>
          <w:ilvl w:val="0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AI (</w:t>
      </w:r>
      <w:proofErr w:type="spellStart"/>
      <w:r w:rsidRPr="00735C4B">
        <w:rPr>
          <w:rFonts w:asciiTheme="minorHAnsi" w:hAnsiTheme="minorHAnsi"/>
          <w:b/>
          <w:bCs/>
        </w:rPr>
        <w:t>InboxIQ</w:t>
      </w:r>
      <w:proofErr w:type="spellEnd"/>
      <w:r w:rsidRPr="00735C4B">
        <w:rPr>
          <w:rFonts w:asciiTheme="minorHAnsi" w:hAnsiTheme="minorHAnsi"/>
          <w:b/>
          <w:bCs/>
        </w:rPr>
        <w:t>) Output:</w:t>
      </w:r>
    </w:p>
    <w:p w14:paraId="7DBAAE73" w14:textId="77777777" w:rsidR="00735C4B" w:rsidRPr="00735C4B" w:rsidRDefault="00735C4B" w:rsidP="00735C4B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Intent:</w:t>
      </w:r>
      <w:r w:rsidRPr="00735C4B">
        <w:rPr>
          <w:rFonts w:asciiTheme="minorHAnsi" w:hAnsiTheme="minorHAnsi"/>
        </w:rPr>
        <w:t xml:space="preserve"> Quality escalation</w:t>
      </w:r>
    </w:p>
    <w:p w14:paraId="7DC37E90" w14:textId="77777777" w:rsidR="00735C4B" w:rsidRPr="00735C4B" w:rsidRDefault="00735C4B" w:rsidP="00735C4B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Urgency:</w:t>
      </w:r>
      <w:r w:rsidRPr="00735C4B">
        <w:rPr>
          <w:rFonts w:asciiTheme="minorHAnsi" w:hAnsiTheme="minorHAnsi"/>
        </w:rPr>
        <w:t xml:space="preserve"> High</w:t>
      </w:r>
    </w:p>
    <w:p w14:paraId="4FDB6634" w14:textId="77777777" w:rsidR="00735C4B" w:rsidRPr="00735C4B" w:rsidRDefault="00735C4B" w:rsidP="00735C4B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Action:</w:t>
      </w:r>
      <w:r w:rsidRPr="00735C4B">
        <w:rPr>
          <w:rFonts w:asciiTheme="minorHAnsi" w:hAnsiTheme="minorHAnsi"/>
        </w:rPr>
        <w:t xml:space="preserve"> Contain/stop-the-line</w:t>
      </w:r>
    </w:p>
    <w:p w14:paraId="2EECB787" w14:textId="77777777" w:rsidR="00735C4B" w:rsidRPr="00735C4B" w:rsidRDefault="00735C4B" w:rsidP="00735C4B">
      <w:pPr>
        <w:pStyle w:val="NormalWeb"/>
        <w:numPr>
          <w:ilvl w:val="1"/>
          <w:numId w:val="8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Risk:</w:t>
      </w:r>
      <w:r w:rsidRPr="00735C4B">
        <w:rPr>
          <w:rFonts w:asciiTheme="minorHAnsi" w:hAnsiTheme="minorHAnsi"/>
        </w:rPr>
        <w:t xml:space="preserve"> 10/10</w:t>
      </w:r>
    </w:p>
    <w:p w14:paraId="4A497954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2. Email B (Legal Notice)</w:t>
      </w:r>
    </w:p>
    <w:p w14:paraId="7FC069B2" w14:textId="77777777" w:rsidR="00735C4B" w:rsidRPr="00735C4B" w:rsidRDefault="00735C4B" w:rsidP="00735C4B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Human Logic:</w:t>
      </w:r>
      <w:r w:rsidRPr="00735C4B">
        <w:rPr>
          <w:rFonts w:asciiTheme="minorHAnsi" w:hAnsiTheme="minorHAnsi"/>
        </w:rPr>
        <w:t xml:space="preserve"> "Delhi High Court" + "Cease and Desist" = Existential threat.</w:t>
      </w:r>
    </w:p>
    <w:p w14:paraId="13A3DE3C" w14:textId="77777777" w:rsidR="00735C4B" w:rsidRPr="00735C4B" w:rsidRDefault="00735C4B" w:rsidP="00735C4B">
      <w:pPr>
        <w:pStyle w:val="NormalWeb"/>
        <w:numPr>
          <w:ilvl w:val="0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AI (</w:t>
      </w:r>
      <w:proofErr w:type="spellStart"/>
      <w:r w:rsidRPr="00735C4B">
        <w:rPr>
          <w:rFonts w:asciiTheme="minorHAnsi" w:hAnsiTheme="minorHAnsi"/>
          <w:b/>
          <w:bCs/>
        </w:rPr>
        <w:t>InboxIQ</w:t>
      </w:r>
      <w:proofErr w:type="spellEnd"/>
      <w:r w:rsidRPr="00735C4B">
        <w:rPr>
          <w:rFonts w:asciiTheme="minorHAnsi" w:hAnsiTheme="minorHAnsi"/>
          <w:b/>
          <w:bCs/>
        </w:rPr>
        <w:t>) Output:</w:t>
      </w:r>
    </w:p>
    <w:p w14:paraId="10914DFC" w14:textId="77777777" w:rsidR="00735C4B" w:rsidRPr="00735C4B" w:rsidRDefault="00735C4B" w:rsidP="00735C4B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Intent:</w:t>
      </w:r>
      <w:r w:rsidRPr="00735C4B">
        <w:rPr>
          <w:rFonts w:asciiTheme="minorHAnsi" w:hAnsiTheme="minorHAnsi"/>
        </w:rPr>
        <w:t xml:space="preserve"> Other (Legal Threat)</w:t>
      </w:r>
    </w:p>
    <w:p w14:paraId="31697A24" w14:textId="77777777" w:rsidR="00735C4B" w:rsidRPr="00735C4B" w:rsidRDefault="00735C4B" w:rsidP="00735C4B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Urgency:</w:t>
      </w:r>
      <w:r w:rsidRPr="00735C4B">
        <w:rPr>
          <w:rFonts w:asciiTheme="minorHAnsi" w:hAnsiTheme="minorHAnsi"/>
        </w:rPr>
        <w:t xml:space="preserve"> High</w:t>
      </w:r>
    </w:p>
    <w:p w14:paraId="367F7665" w14:textId="77777777" w:rsidR="00735C4B" w:rsidRPr="00735C4B" w:rsidRDefault="00735C4B" w:rsidP="00735C4B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Action:</w:t>
      </w:r>
      <w:r w:rsidRPr="00735C4B">
        <w:rPr>
          <w:rFonts w:asciiTheme="minorHAnsi" w:hAnsiTheme="minorHAnsi"/>
        </w:rPr>
        <w:t xml:space="preserve"> Delegate (to Legal/COO)</w:t>
      </w:r>
    </w:p>
    <w:p w14:paraId="52EDC6D3" w14:textId="77777777" w:rsidR="00735C4B" w:rsidRPr="00735C4B" w:rsidRDefault="00735C4B" w:rsidP="00735C4B">
      <w:pPr>
        <w:pStyle w:val="NormalWeb"/>
        <w:numPr>
          <w:ilvl w:val="1"/>
          <w:numId w:val="9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Risk:</w:t>
      </w:r>
      <w:r w:rsidRPr="00735C4B">
        <w:rPr>
          <w:rFonts w:asciiTheme="minorHAnsi" w:hAnsiTheme="minorHAnsi"/>
        </w:rPr>
        <w:t xml:space="preserve"> 10/10</w:t>
      </w:r>
    </w:p>
    <w:p w14:paraId="06F16718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3. Email C (Nhava Sheva Hold)</w:t>
      </w:r>
    </w:p>
    <w:p w14:paraId="760CC068" w14:textId="77777777" w:rsidR="00735C4B" w:rsidRPr="00735C4B" w:rsidRDefault="00735C4B" w:rsidP="00735C4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Human Logic:</w:t>
      </w:r>
      <w:r w:rsidRPr="00735C4B">
        <w:rPr>
          <w:rFonts w:asciiTheme="minorHAnsi" w:hAnsiTheme="minorHAnsi"/>
        </w:rPr>
        <w:t xml:space="preserve"> Demurrage charges = Cash leak. HSN Mismatch = Compliance risk.</w:t>
      </w:r>
    </w:p>
    <w:p w14:paraId="623E5AED" w14:textId="77777777" w:rsidR="00735C4B" w:rsidRPr="00735C4B" w:rsidRDefault="00735C4B" w:rsidP="00735C4B">
      <w:pPr>
        <w:pStyle w:val="NormalWeb"/>
        <w:numPr>
          <w:ilvl w:val="0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AI (</w:t>
      </w:r>
      <w:proofErr w:type="spellStart"/>
      <w:r w:rsidRPr="00735C4B">
        <w:rPr>
          <w:rFonts w:asciiTheme="minorHAnsi" w:hAnsiTheme="minorHAnsi"/>
          <w:b/>
          <w:bCs/>
        </w:rPr>
        <w:t>InboxIQ</w:t>
      </w:r>
      <w:proofErr w:type="spellEnd"/>
      <w:r w:rsidRPr="00735C4B">
        <w:rPr>
          <w:rFonts w:asciiTheme="minorHAnsi" w:hAnsiTheme="minorHAnsi"/>
          <w:b/>
          <w:bCs/>
        </w:rPr>
        <w:t>) Output:</w:t>
      </w:r>
    </w:p>
    <w:p w14:paraId="0D332DC3" w14:textId="77777777" w:rsidR="00735C4B" w:rsidRPr="00735C4B" w:rsidRDefault="00735C4B" w:rsidP="00735C4B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Intent:</w:t>
      </w:r>
      <w:r w:rsidRPr="00735C4B">
        <w:rPr>
          <w:rFonts w:asciiTheme="minorHAnsi" w:hAnsiTheme="minorHAnsi"/>
        </w:rPr>
        <w:t xml:space="preserve"> Delay notice</w:t>
      </w:r>
    </w:p>
    <w:p w14:paraId="7F6F4862" w14:textId="77777777" w:rsidR="00735C4B" w:rsidRPr="00735C4B" w:rsidRDefault="00735C4B" w:rsidP="00735C4B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Urgency:</w:t>
      </w:r>
      <w:r w:rsidRPr="00735C4B">
        <w:rPr>
          <w:rFonts w:asciiTheme="minorHAnsi" w:hAnsiTheme="minorHAnsi"/>
        </w:rPr>
        <w:t xml:space="preserve"> High</w:t>
      </w:r>
    </w:p>
    <w:p w14:paraId="6B38E0CB" w14:textId="77777777" w:rsidR="00735C4B" w:rsidRPr="00735C4B" w:rsidRDefault="00735C4B" w:rsidP="00735C4B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Action:</w:t>
      </w:r>
      <w:r w:rsidRPr="00735C4B">
        <w:rPr>
          <w:rFonts w:asciiTheme="minorHAnsi" w:hAnsiTheme="minorHAnsi"/>
        </w:rPr>
        <w:t xml:space="preserve"> Resolve dispute</w:t>
      </w:r>
    </w:p>
    <w:p w14:paraId="0014BC11" w14:textId="77777777" w:rsidR="00735C4B" w:rsidRPr="00735C4B" w:rsidRDefault="00735C4B" w:rsidP="00735C4B">
      <w:pPr>
        <w:pStyle w:val="NormalWeb"/>
        <w:numPr>
          <w:ilvl w:val="1"/>
          <w:numId w:val="10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Risk:</w:t>
      </w:r>
      <w:r w:rsidRPr="00735C4B">
        <w:rPr>
          <w:rFonts w:asciiTheme="minorHAnsi" w:hAnsiTheme="minorHAnsi"/>
        </w:rPr>
        <w:t xml:space="preserve"> 9/10</w:t>
      </w:r>
    </w:p>
    <w:p w14:paraId="367F9671" w14:textId="77777777" w:rsidR="00735C4B" w:rsidRPr="00735C4B" w:rsidRDefault="00735C4B" w:rsidP="00735C4B">
      <w:pPr>
        <w:pStyle w:val="NormalWeb"/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4. The Noise (Emails E &amp; F)</w:t>
      </w:r>
    </w:p>
    <w:p w14:paraId="57BB44B8" w14:textId="77777777" w:rsidR="00735C4B" w:rsidRPr="00735C4B" w:rsidRDefault="00735C4B" w:rsidP="00735C4B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Human Logic:</w:t>
      </w:r>
      <w:r w:rsidRPr="00735C4B">
        <w:rPr>
          <w:rFonts w:asciiTheme="minorHAnsi" w:hAnsiTheme="minorHAnsi"/>
        </w:rPr>
        <w:t xml:space="preserve"> Distractions.</w:t>
      </w:r>
    </w:p>
    <w:p w14:paraId="46481BE3" w14:textId="77777777" w:rsidR="00735C4B" w:rsidRPr="00735C4B" w:rsidRDefault="00735C4B" w:rsidP="00735C4B">
      <w:pPr>
        <w:pStyle w:val="NormalWeb"/>
        <w:numPr>
          <w:ilvl w:val="0"/>
          <w:numId w:val="11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AI (</w:t>
      </w:r>
      <w:proofErr w:type="spellStart"/>
      <w:r w:rsidRPr="00735C4B">
        <w:rPr>
          <w:rFonts w:asciiTheme="minorHAnsi" w:hAnsiTheme="minorHAnsi"/>
          <w:b/>
          <w:bCs/>
        </w:rPr>
        <w:t>InboxIQ</w:t>
      </w:r>
      <w:proofErr w:type="spellEnd"/>
      <w:r w:rsidRPr="00735C4B">
        <w:rPr>
          <w:rFonts w:asciiTheme="minorHAnsi" w:hAnsiTheme="minorHAnsi"/>
          <w:b/>
          <w:bCs/>
        </w:rPr>
        <w:t>) Output:</w:t>
      </w:r>
    </w:p>
    <w:p w14:paraId="5762B386" w14:textId="77777777" w:rsidR="00735C4B" w:rsidRPr="00735C4B" w:rsidRDefault="00735C4B" w:rsidP="00735C4B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Risk:</w:t>
      </w:r>
      <w:r w:rsidRPr="00735C4B">
        <w:rPr>
          <w:rFonts w:asciiTheme="minorHAnsi" w:hAnsiTheme="minorHAnsi"/>
        </w:rPr>
        <w:t xml:space="preserve"> 0/10</w:t>
      </w:r>
    </w:p>
    <w:p w14:paraId="008DF047" w14:textId="77777777" w:rsidR="00735C4B" w:rsidRPr="00735C4B" w:rsidRDefault="00735C4B" w:rsidP="00735C4B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Action:</w:t>
      </w:r>
      <w:r w:rsidRPr="00735C4B">
        <w:rPr>
          <w:rFonts w:asciiTheme="minorHAnsi" w:hAnsiTheme="minorHAnsi"/>
        </w:rPr>
        <w:t xml:space="preserve"> Acknowledge only / None.</w:t>
      </w:r>
    </w:p>
    <w:p w14:paraId="60478A0A" w14:textId="77777777" w:rsidR="00735C4B" w:rsidRPr="00735C4B" w:rsidRDefault="00735C4B" w:rsidP="00735C4B">
      <w:pPr>
        <w:pStyle w:val="NormalWeb"/>
        <w:numPr>
          <w:ilvl w:val="1"/>
          <w:numId w:val="11"/>
        </w:numPr>
        <w:rPr>
          <w:rFonts w:asciiTheme="minorHAnsi" w:hAnsiTheme="minorHAnsi"/>
        </w:rPr>
      </w:pPr>
      <w:r w:rsidRPr="00735C4B">
        <w:rPr>
          <w:rFonts w:asciiTheme="minorHAnsi" w:hAnsiTheme="minorHAnsi"/>
          <w:b/>
          <w:bCs/>
        </w:rPr>
        <w:t>Benefit:</w:t>
      </w:r>
      <w:r w:rsidRPr="00735C4B">
        <w:rPr>
          <w:rFonts w:asciiTheme="minorHAnsi" w:hAnsiTheme="minorHAnsi"/>
        </w:rPr>
        <w:t xml:space="preserve"> The AI filters these </w:t>
      </w:r>
      <w:r w:rsidRPr="00735C4B">
        <w:rPr>
          <w:rFonts w:asciiTheme="minorHAnsi" w:hAnsiTheme="minorHAnsi"/>
          <w:i/>
          <w:iCs/>
        </w:rPr>
        <w:t>out</w:t>
      </w:r>
      <w:r w:rsidRPr="00735C4B">
        <w:rPr>
          <w:rFonts w:asciiTheme="minorHAnsi" w:hAnsiTheme="minorHAnsi"/>
        </w:rPr>
        <w:t xml:space="preserve"> of the dashboard entirely.</w:t>
      </w:r>
    </w:p>
    <w:p w14:paraId="00FCF0B8" w14:textId="77777777" w:rsidR="00735C4B" w:rsidRPr="00D90707" w:rsidRDefault="00735C4B"/>
    <w:sectPr w:rsidR="00735C4B" w:rsidRPr="00D90707" w:rsidSect="00D611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E25AF"/>
    <w:multiLevelType w:val="multilevel"/>
    <w:tmpl w:val="EE4E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B16EB"/>
    <w:multiLevelType w:val="multilevel"/>
    <w:tmpl w:val="B12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82DDA"/>
    <w:multiLevelType w:val="multilevel"/>
    <w:tmpl w:val="97B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C417B"/>
    <w:multiLevelType w:val="multilevel"/>
    <w:tmpl w:val="8F6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21112"/>
    <w:multiLevelType w:val="multilevel"/>
    <w:tmpl w:val="34D6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B6282"/>
    <w:multiLevelType w:val="multilevel"/>
    <w:tmpl w:val="C3901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E94525"/>
    <w:multiLevelType w:val="multilevel"/>
    <w:tmpl w:val="B584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62066"/>
    <w:multiLevelType w:val="multilevel"/>
    <w:tmpl w:val="60B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74BD9"/>
    <w:multiLevelType w:val="multilevel"/>
    <w:tmpl w:val="F1E4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D3010"/>
    <w:multiLevelType w:val="multilevel"/>
    <w:tmpl w:val="1BD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F25C1"/>
    <w:multiLevelType w:val="multilevel"/>
    <w:tmpl w:val="226C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720339">
    <w:abstractNumId w:val="10"/>
  </w:num>
  <w:num w:numId="2" w16cid:durableId="314071128">
    <w:abstractNumId w:val="8"/>
  </w:num>
  <w:num w:numId="3" w16cid:durableId="580867872">
    <w:abstractNumId w:val="1"/>
  </w:num>
  <w:num w:numId="4" w16cid:durableId="745226328">
    <w:abstractNumId w:val="3"/>
  </w:num>
  <w:num w:numId="5" w16cid:durableId="1438284633">
    <w:abstractNumId w:val="2"/>
  </w:num>
  <w:num w:numId="6" w16cid:durableId="1381202197">
    <w:abstractNumId w:val="7"/>
  </w:num>
  <w:num w:numId="7" w16cid:durableId="656766692">
    <w:abstractNumId w:val="5"/>
  </w:num>
  <w:num w:numId="8" w16cid:durableId="1696079717">
    <w:abstractNumId w:val="6"/>
  </w:num>
  <w:num w:numId="9" w16cid:durableId="262424927">
    <w:abstractNumId w:val="0"/>
  </w:num>
  <w:num w:numId="10" w16cid:durableId="450829141">
    <w:abstractNumId w:val="9"/>
  </w:num>
  <w:num w:numId="11" w16cid:durableId="1001422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12"/>
    <w:rsid w:val="002D6312"/>
    <w:rsid w:val="00623FCF"/>
    <w:rsid w:val="00735C4B"/>
    <w:rsid w:val="00D611AA"/>
    <w:rsid w:val="00D9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BCFC"/>
  <w15:chartTrackingRefBased/>
  <w15:docId w15:val="{5AC7AC09-1061-4792-9F57-CF39C5271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3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3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63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3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3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3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3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3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3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3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3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3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3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070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907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7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35C4B"/>
    <w:rPr>
      <w:b/>
      <w:bCs/>
    </w:rPr>
  </w:style>
  <w:style w:type="table" w:styleId="PlainTable5">
    <w:name w:val="Plain Table 5"/>
    <w:basedOn w:val="TableNormal"/>
    <w:uiPriority w:val="45"/>
    <w:rsid w:val="00735C4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35C4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735C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42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_head@bharat-auto.in" TargetMode="External"/><Relationship Id="rId3" Type="http://schemas.openxmlformats.org/officeDocument/2006/relationships/styles" Target="styles.xml"/><Relationship Id="rId7" Type="http://schemas.openxmlformats.org/officeDocument/2006/relationships/hyperlink" Target="mailto:customs-broker@logistics-india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egal@delhi-law-chambers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sales@gst-easy-filing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r-events@bharat-auto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FD9E76-4698-4EB4-B926-7F7D57FCE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sanskruti pasalkar</dc:creator>
  <cp:keywords/>
  <dc:description/>
  <cp:lastModifiedBy>sanskruti pasalkar</cp:lastModifiedBy>
  <cp:revision>3</cp:revision>
  <dcterms:created xsi:type="dcterms:W3CDTF">2026-01-22T08:07:00Z</dcterms:created>
  <dcterms:modified xsi:type="dcterms:W3CDTF">2026-01-22T09:09:00Z</dcterms:modified>
</cp:coreProperties>
</file>