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Anand Verma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QA Automation Engineer | Selenium WebDriver, Java &amp; RPA Aspirant | 4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Indore, India | +91 98270 44552 | anand.verma@qa-automata.io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QA Automation Engineer with 4 years of experience writing automated regression test suites using Selenium WebDriver, Java, and TestNG. Familiar with DOM element locators (XPath, CSS) and seeking transition into enterprise RPA bot development.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Test Automation: </w:t>
      </w:r>
      <w:r>
        <w:rPr>
          <w:rFonts w:ascii="Calibri" w:hAnsi="Calibri"/>
          <w:sz w:val="20"/>
        </w:rPr>
        <w:t>Selenium WebDriver, Java, TestNG, XPath, Page Object Model, Jenkins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RPA Exposure: </w:t>
      </w:r>
      <w:r>
        <w:rPr>
          <w:rFonts w:ascii="Calibri" w:hAnsi="Calibri"/>
          <w:sz w:val="20"/>
        </w:rPr>
        <w:t>UiPath basics, Automation Anywhere community edition, Web element recording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QA Engineer — </w:t>
      </w:r>
      <w:r>
        <w:rPr>
          <w:rFonts w:ascii="Calibri" w:hAnsi="Calibri"/>
          <w:sz w:val="20"/>
        </w:rPr>
        <w:t>Systemics Software | Indore | 2020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Selenium test automation framework for web e-commerce platform.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B.E. in Computer Science, RGPV Bhopal | 2020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QA AUTOMATION &amp; RPA TRANSITION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Selenium to RPA Workflow Translation — </w:t>
      </w:r>
      <w:r>
        <w:rPr>
          <w:rFonts w:ascii="Calibri" w:hAnsi="Calibri"/>
          <w:sz w:val="20"/>
        </w:rPr>
        <w:t>Automated UI test suite and web automation scripts.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Selenium WebDriver test scripts in Java automating end-to-end customer order placement workflows on web portals.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Completed UiPath RPA training, applying DOM element selector experience (XPath, CSS IDs) to fine-tune robust UiPath UI selectors.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Participated in defect triage meetings, documenting reproducible test scenarios and validation checkpoints.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ENGINEERING STRENGTHS &amp; TOOLING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Strong understanding of Java object-oriented programming, exception handling hierarchies, and TestNG assertions.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Eager to leverage software verification discipline to build resilient unattended RPA bots.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Enterprise QA Test Automation with UiPath Test Suite — </w:t>
      </w:r>
      <w:r>
        <w:rPr>
          <w:rFonts w:ascii="Calibri" w:hAnsi="Calibri"/>
          <w:sz w:val="20"/>
        </w:rPr>
        <w:t>Transitioned core test automation frameworks to UiPath Test Suite, unifying test automation with RPA.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150 automated regression test cases verifying core web portal and legacy desktop client end-to-end user journeys.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test executions with Azure DevOps CI/CD release pipelines, blocking broken builds prior to production staging.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Reduced manual regression testing execution window from 5 days to 4 hours per release cycle.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Synthetic Test Data Seeding Bot — </w:t>
      </w:r>
      <w:r>
        <w:rPr>
          <w:rFonts w:ascii="Calibri" w:hAnsi="Calibri"/>
          <w:sz w:val="20"/>
        </w:rPr>
        <w:t>Engineered automated bot generating realistic, compliant synthetic test customer profiles.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Seeded complex relational test environments with realistic masked customer demographic, account, and transaction histories.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Ensured full compliance with GDPR and DPDP data masking standards, eliminating reliance on production data clones in QA.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Cross-Browser UI Compatibility Testing Bot — </w:t>
      </w:r>
      <w:r>
        <w:rPr>
          <w:rFonts w:ascii="Calibri" w:hAnsi="Calibri"/>
          <w:sz w:val="20"/>
        </w:rPr>
        <w:t>Configured automated test execution matrix testing responsive web applications across Chrome, Edge, and Firefox.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Captured automated DOM comparison snapshots and visual regression diffs, alerting frontend engineers to unexpected layout breaks.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detailed automated defect reporting directly logging bugs in Jira with full reproduction logs and screen recordings.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