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Priya Sharma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Chatbot &amp; Conversational Flow Specialist | Yellow.ai, Tidio &amp; Customer Journeys | 2.5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Gurgaon, India | +91 98110 33221 | priya.sharma@botflowcraft.io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Conversational Bot Specialist with 2.5 years of experience building customer service decision-tree chatbots and FAQ bots. Interested in expanding into backend RPA bot integrations.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Bot Tools: </w:t>
      </w:r>
      <w:r>
        <w:rPr>
          <w:rFonts w:ascii="Calibri" w:hAnsi="Calibri"/>
          <w:sz w:val="20"/>
        </w:rPr>
        <w:t>Yellow.ai, Tidio, Zendesk Bot, Conversational Flow Design, Intent Mapping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Bot Configuration Analyst — </w:t>
      </w:r>
      <w:r>
        <w:rPr>
          <w:rFonts w:ascii="Calibri" w:hAnsi="Calibri"/>
          <w:sz w:val="20"/>
        </w:rPr>
        <w:t>CustomerFirst Digital | Gurgaon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customer onboarding chatbot flows resolving 4,000 inquiries monthly.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BBA, MDU Rohtak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CONVERSATIONAL BOT &amp; WORKFLOW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Omnichannel Customer Service Chatbot — </w:t>
      </w:r>
      <w:r>
        <w:rPr>
          <w:rFonts w:ascii="Calibri" w:hAnsi="Calibri"/>
          <w:sz w:val="20"/>
        </w:rPr>
        <w:t>Customer service conversational chatbot configuration.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conversational dialogue trees in Yellow.ai and Tidio resolving common customer FAQs, return requests, and order status lookups.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webhook integrations connecting chatbot intents to backend e-commerce REST APIs to retrieve real-time shipping tracking numbers.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chatbot containment rates and fallbacks, analyzing intent misclassifications to optimize customer satisfaction (CSAT) scores.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CONVERSATIONAL AI &amp; USER EXPERIENCE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Analyzed chat transcripts to identify recurring customer friction points and recommend automated self-service enhancements.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Interested in connecting conversational frontends to backend RPA robotic tasks for automated action execution.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IT Helpdesk Copilot Studio Virtual Assistant — </w:t>
      </w:r>
      <w:r>
        <w:rPr>
          <w:rFonts w:ascii="Calibri" w:hAnsi="Calibri"/>
          <w:sz w:val="20"/>
        </w:rPr>
        <w:t>Designed and deployed conversational AI virtual assistant in Microsoft Copilot Studio serving 6,000 enterprise employees.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80+ conversational intent topics, entity extractors, and generative AI fallback answers resolving frequent IT inquiries.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bot with ServiceNow REST APIs allowing employees to check ticket status, reset passwords, and request software directly in Microsoft Teams.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Achieved 42% first-contact deflection rate of tier-1 IT helpdesk tickets, saving 750 support hours monthly.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HR Benefits &amp; Policy Conversational Chatbot — </w:t>
      </w:r>
      <w:r>
        <w:rPr>
          <w:rFonts w:ascii="Calibri" w:hAnsi="Calibri"/>
          <w:sz w:val="20"/>
        </w:rPr>
        <w:t>Engineered conversational bot answering complex employee inquiries regarding health insurance, parental leave, and PTO policies.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Indexed corporate policy PDFs using Azure Cognitive Search and semantic indexing for accurate contextual grounding.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automated employee feedback collection, achieving a 4.6/5 employee satisfaction rating across 15,000 conversations.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Live Agent Hand-Off &amp; Omnichannel Escalation Architecture — </w:t>
      </w:r>
      <w:r>
        <w:rPr>
          <w:rFonts w:ascii="Calibri" w:hAnsi="Calibri"/>
          <w:sz w:val="20"/>
        </w:rPr>
        <w:t>Configured seamless human-in-the-loop escalation protocols transferring unresolved chatbot sessions to live support specialists.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Passed complete conversational history, extracted entities, and sentiment scores to live agent consoles, eliminating customer repetition.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drop-off rates and unhandled intent analytics, driving weekly topic refinement and prompt improvements.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