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E84" w:rsidRDefault="00AF6E84" w:rsidP="00557F28">
      <w:pPr>
        <w:spacing w:after="0"/>
      </w:pPr>
      <w:r>
        <w:t xml:space="preserve">OPERATOR MANUAL </w:t>
      </w:r>
    </w:p>
    <w:p w:rsidR="00AF6E84" w:rsidRDefault="00AF6E84" w:rsidP="00557F28">
      <w:pPr>
        <w:spacing w:after="0"/>
      </w:pPr>
      <w:r>
        <w:t xml:space="preserve">SECTION II: ADDITIONAL INFORMATION </w:t>
      </w:r>
    </w:p>
    <w:p w:rsidR="000F1925" w:rsidRDefault="00AF6E84" w:rsidP="00557F28">
      <w:pPr>
        <w:spacing w:after="0"/>
        <w:rPr>
          <w:rFonts w:hint="eastAsia"/>
        </w:rPr>
      </w:pPr>
      <w:r>
        <w:t xml:space="preserve">CHAPTER 4 </w:t>
      </w:r>
    </w:p>
    <w:p w:rsidR="000F1925" w:rsidRDefault="00AF6E84" w:rsidP="00557F28">
      <w:pPr>
        <w:spacing w:after="0"/>
        <w:rPr>
          <w:rFonts w:hint="eastAsia"/>
        </w:rPr>
      </w:pPr>
      <w:r>
        <w:t xml:space="preserve">4. SOFTWARE - Serial Communication: BT Analyzer &lt;-&gt; Host Computer </w:t>
      </w:r>
    </w:p>
    <w:p w:rsidR="000F1925" w:rsidRDefault="00AF6E84" w:rsidP="00557F28">
      <w:pPr>
        <w:spacing w:after="0"/>
        <w:ind w:leftChars="100" w:left="200"/>
        <w:rPr>
          <w:rFonts w:hint="eastAsia"/>
        </w:rPr>
      </w:pPr>
      <w:r>
        <w:t xml:space="preserve">4.1. General </w:t>
      </w:r>
    </w:p>
    <w:p w:rsidR="000F1925" w:rsidRDefault="00AF6E84" w:rsidP="00557F28">
      <w:pPr>
        <w:spacing w:after="0"/>
        <w:ind w:leftChars="100" w:left="200"/>
        <w:rPr>
          <w:rFonts w:hint="eastAsia"/>
        </w:rPr>
      </w:pPr>
      <w:r>
        <w:t xml:space="preserve">4.2. Patient transmission to BT analyzer </w:t>
      </w:r>
    </w:p>
    <w:p w:rsidR="000F1925" w:rsidRDefault="00AF6E84" w:rsidP="00557F28">
      <w:pPr>
        <w:spacing w:after="0"/>
        <w:ind w:leftChars="100" w:left="200"/>
        <w:rPr>
          <w:rFonts w:hint="eastAsia"/>
        </w:rPr>
      </w:pPr>
      <w:r>
        <w:t xml:space="preserve">4.3. Results reception </w:t>
      </w:r>
    </w:p>
    <w:p w:rsidR="000F1925" w:rsidRDefault="00AF6E84" w:rsidP="00557F28">
      <w:pPr>
        <w:spacing w:after="0"/>
        <w:ind w:leftChars="100" w:left="200"/>
        <w:rPr>
          <w:rFonts w:hint="eastAsia"/>
        </w:rPr>
      </w:pPr>
      <w:r>
        <w:t xml:space="preserve">4.4. Calculation of check-sum </w:t>
      </w:r>
    </w:p>
    <w:p w:rsidR="000F1925" w:rsidRDefault="00AF6E84" w:rsidP="00557F28">
      <w:pPr>
        <w:spacing w:after="0"/>
        <w:ind w:leftChars="100" w:left="200"/>
        <w:rPr>
          <w:rFonts w:hint="eastAsia"/>
        </w:rPr>
      </w:pPr>
      <w:r>
        <w:t xml:space="preserve">4.5. Wiring diagram of interface cable </w:t>
      </w:r>
    </w:p>
    <w:p w:rsidR="000F1925" w:rsidRDefault="00AF6E84" w:rsidP="00557F28">
      <w:pPr>
        <w:spacing w:after="0"/>
        <w:ind w:leftChars="100" w:left="200"/>
        <w:rPr>
          <w:rFonts w:hint="eastAsia"/>
        </w:rPr>
      </w:pPr>
      <w:r>
        <w:t xml:space="preserve">4.6. Variable communication protocol </w:t>
      </w:r>
    </w:p>
    <w:p w:rsidR="000F1925" w:rsidRDefault="00AF6E84" w:rsidP="00557F28">
      <w:pPr>
        <w:spacing w:after="0"/>
        <w:ind w:leftChars="100" w:left="200"/>
        <w:rPr>
          <w:rFonts w:hint="eastAsia"/>
        </w:rPr>
      </w:pPr>
      <w:r>
        <w:t xml:space="preserve">4.7. Serial communication test programs </w:t>
      </w:r>
    </w:p>
    <w:p w:rsidR="000F1925" w:rsidRDefault="00AF6E84" w:rsidP="00557F28">
      <w:pPr>
        <w:spacing w:after="0"/>
        <w:ind w:leftChars="200" w:left="400"/>
        <w:rPr>
          <w:rFonts w:hint="eastAsia"/>
        </w:rPr>
      </w:pPr>
      <w:r>
        <w:t xml:space="preserve">4.7.1. Program Comunica.exe </w:t>
      </w:r>
    </w:p>
    <w:p w:rsidR="00AF6E84" w:rsidRDefault="00AF6E84" w:rsidP="00557F28">
      <w:pPr>
        <w:spacing w:after="0"/>
        <w:ind w:leftChars="200" w:left="400"/>
      </w:pPr>
      <w:r>
        <w:t xml:space="preserve">4.7.2. Program BTPLUS.exe </w:t>
      </w:r>
    </w:p>
    <w:p w:rsidR="000F1925" w:rsidRDefault="000F1925" w:rsidP="00557F28">
      <w:pPr>
        <w:spacing w:after="0"/>
        <w:rPr>
          <w:rFonts w:hint="eastAsia"/>
        </w:rPr>
      </w:pPr>
    </w:p>
    <w:p w:rsidR="000F1925" w:rsidRDefault="000F1925" w:rsidP="00557F28">
      <w:pPr>
        <w:spacing w:after="0"/>
        <w:rPr>
          <w:rFonts w:hint="eastAsia"/>
        </w:rPr>
      </w:pPr>
    </w:p>
    <w:p w:rsidR="000F1925" w:rsidRDefault="000F1925"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0F1925" w:rsidRDefault="000F1925" w:rsidP="00557F28">
      <w:pPr>
        <w:spacing w:after="0"/>
        <w:rPr>
          <w:rFonts w:hint="eastAsia"/>
        </w:rPr>
      </w:pPr>
    </w:p>
    <w:p w:rsidR="000F1925" w:rsidRDefault="000F1925" w:rsidP="00557F28">
      <w:pPr>
        <w:spacing w:after="0"/>
        <w:rPr>
          <w:rFonts w:hint="eastAsia"/>
        </w:rPr>
      </w:pPr>
    </w:p>
    <w:p w:rsidR="000F1925" w:rsidRDefault="000F1925" w:rsidP="00557F28">
      <w:pPr>
        <w:spacing w:after="0"/>
        <w:rPr>
          <w:rFonts w:hint="eastAsia"/>
        </w:rPr>
      </w:pPr>
    </w:p>
    <w:p w:rsidR="000F1925" w:rsidRDefault="000F1925" w:rsidP="00557F28">
      <w:pPr>
        <w:spacing w:after="0"/>
        <w:rPr>
          <w:rFonts w:hint="eastAsia"/>
        </w:rPr>
      </w:pPr>
    </w:p>
    <w:p w:rsidR="000F1925" w:rsidRDefault="000F1925" w:rsidP="00557F28">
      <w:pPr>
        <w:spacing w:after="0"/>
        <w:rPr>
          <w:rFonts w:hint="eastAsia"/>
        </w:rPr>
      </w:pPr>
    </w:p>
    <w:p w:rsidR="000F1925" w:rsidRDefault="000F1925" w:rsidP="00557F28">
      <w:pPr>
        <w:spacing w:after="0"/>
        <w:rPr>
          <w:rFonts w:hint="eastAsia"/>
        </w:rPr>
      </w:pPr>
    </w:p>
    <w:p w:rsidR="000F1925" w:rsidRDefault="000F1925" w:rsidP="00557F28">
      <w:pPr>
        <w:spacing w:after="0"/>
        <w:rPr>
          <w:rFonts w:hint="eastAsia"/>
        </w:rPr>
      </w:pPr>
    </w:p>
    <w:p w:rsidR="000F1925" w:rsidRDefault="00AF6E84" w:rsidP="00557F28">
      <w:pPr>
        <w:spacing w:after="0"/>
        <w:rPr>
          <w:rFonts w:hint="eastAsia"/>
        </w:rPr>
      </w:pPr>
      <w:r>
        <w:lastRenderedPageBreak/>
        <w:t xml:space="preserve">Important Notice: </w:t>
      </w:r>
    </w:p>
    <w:p w:rsidR="00AF6E84" w:rsidRDefault="00AF6E84" w:rsidP="00557F28">
      <w:pPr>
        <w:spacing w:after="0"/>
        <w:rPr>
          <w:rFonts w:hint="eastAsia"/>
        </w:rPr>
      </w:pPr>
      <w:r>
        <w:t xml:space="preserve">Any modification to the Variable Serial Protocol is restricted to qualified personnel only. The </w:t>
      </w:r>
      <w:proofErr w:type="spellStart"/>
      <w:r>
        <w:t>Biotecnica</w:t>
      </w:r>
      <w:proofErr w:type="spellEnd"/>
      <w:r>
        <w:t xml:space="preserve"> Instruments S.p.A. guaranties the correct performance of the internal serial protocol. The responsibility for any malfunction arising out of any modifications to the scripts of the Variable Serial Protocol rests with the customer. </w:t>
      </w:r>
    </w:p>
    <w:p w:rsidR="000F1925" w:rsidRPr="000F1925" w:rsidRDefault="000F1925" w:rsidP="00557F28">
      <w:pPr>
        <w:spacing w:after="0"/>
        <w:rPr>
          <w:b/>
          <w:i/>
        </w:rPr>
      </w:pPr>
      <w:r w:rsidRPr="000F1925">
        <w:rPr>
          <w:rFonts w:hint="eastAsia"/>
          <w:b/>
          <w:i/>
        </w:rPr>
        <w:t>가변</w:t>
      </w:r>
      <w:r w:rsidRPr="000F1925">
        <w:rPr>
          <w:b/>
          <w:i/>
        </w:rPr>
        <w:t xml:space="preserve"> 직렬 프로토콜에 대한 모든 수정은 자격을 갖춘 직원으로 만 제한됩니다. </w:t>
      </w:r>
      <w:proofErr w:type="spellStart"/>
      <w:r w:rsidRPr="000F1925">
        <w:rPr>
          <w:b/>
          <w:i/>
        </w:rPr>
        <w:t>Biotecnica</w:t>
      </w:r>
      <w:proofErr w:type="spellEnd"/>
      <w:r w:rsidRPr="000F1925">
        <w:rPr>
          <w:b/>
          <w:i/>
        </w:rPr>
        <w:t xml:space="preserve"> Instruments S.p.A.는 내부 직렬 프로토콜의 올바른 성능을 보장합니다. 가변 직렬 프로토콜의 스크립트 수정으로 인해 발생하는 모든 오작동에 대한 책임은 고객에게 있습니다.</w:t>
      </w:r>
    </w:p>
    <w:p w:rsidR="000F1925" w:rsidRDefault="00AF6E84" w:rsidP="00557F28">
      <w:pPr>
        <w:spacing w:after="0"/>
        <w:rPr>
          <w:rFonts w:hint="eastAsia"/>
        </w:rPr>
      </w:pPr>
      <w:r>
        <w:t xml:space="preserve">WARNING  </w:t>
      </w:r>
    </w:p>
    <w:p w:rsidR="00AF6E84" w:rsidRDefault="00AF6E84" w:rsidP="00557F28">
      <w:pPr>
        <w:spacing w:after="0"/>
        <w:rPr>
          <w:rFonts w:hint="eastAsia"/>
        </w:rPr>
      </w:pPr>
      <w:r>
        <w:t xml:space="preserve">This information regards the setting up of the barcode for sample tubes identification. The reading of the sample barcode label has the same progression as patient code. For example: Once a patient code of 15 characters has been entered, then a code of 8 characters followed by 7 empty spaces to reach the 15 characters is sent. The code read on the barcode label must have the same sequence 8 + 7 for correct detection. </w:t>
      </w:r>
    </w:p>
    <w:p w:rsidR="000F1925" w:rsidRPr="000F1925" w:rsidRDefault="000F1925" w:rsidP="00557F28">
      <w:pPr>
        <w:spacing w:after="0"/>
        <w:rPr>
          <w:b/>
          <w:i/>
        </w:rPr>
      </w:pPr>
      <w:r w:rsidRPr="000F1925">
        <w:rPr>
          <w:rFonts w:hint="eastAsia"/>
          <w:b/>
          <w:i/>
        </w:rPr>
        <w:t>이</w:t>
      </w:r>
      <w:r w:rsidRPr="000F1925">
        <w:rPr>
          <w:b/>
          <w:i/>
        </w:rPr>
        <w:t xml:space="preserve"> 정보는 샘플 튜브 </w:t>
      </w:r>
      <w:proofErr w:type="spellStart"/>
      <w:r w:rsidRPr="000F1925">
        <w:rPr>
          <w:b/>
          <w:i/>
        </w:rPr>
        <w:t>식별을위한</w:t>
      </w:r>
      <w:proofErr w:type="spellEnd"/>
      <w:r w:rsidRPr="000F1925">
        <w:rPr>
          <w:b/>
          <w:i/>
        </w:rPr>
        <w:t xml:space="preserve"> 바코드 설정과 관련이 있습니다. 샘플 바코드 라벨 판독은 환자 코드와 동일한 진행 과정을 갖습니다. </w:t>
      </w:r>
      <w:proofErr w:type="gramStart"/>
      <w:r w:rsidRPr="000F1925">
        <w:rPr>
          <w:b/>
          <w:i/>
        </w:rPr>
        <w:t>예 :</w:t>
      </w:r>
      <w:proofErr w:type="gramEnd"/>
      <w:r w:rsidRPr="000F1925">
        <w:rPr>
          <w:b/>
          <w:i/>
        </w:rPr>
        <w:t xml:space="preserve"> 15 자 환자 코드를 입력하면 15 자에 도달하기 위해 8 자 코드 다음에 7 개의 빈 공간이 전송됩니다. 바코드 라벨에서 읽은 코드는 올바른 감지를 위해 동일한 시퀀스 8 + 7을 </w:t>
      </w:r>
      <w:proofErr w:type="spellStart"/>
      <w:r w:rsidRPr="000F1925">
        <w:rPr>
          <w:b/>
          <w:i/>
        </w:rPr>
        <w:t>가져야합니다</w:t>
      </w:r>
      <w:proofErr w:type="spellEnd"/>
      <w:r w:rsidRPr="000F1925">
        <w:rPr>
          <w:b/>
          <w:i/>
        </w:rPr>
        <w:t>.</w:t>
      </w:r>
    </w:p>
    <w:p w:rsidR="000F1925" w:rsidRDefault="00AF6E84" w:rsidP="00557F28">
      <w:pPr>
        <w:spacing w:after="0"/>
        <w:rPr>
          <w:rFonts w:hint="eastAsia"/>
        </w:rPr>
      </w:pPr>
      <w:proofErr w:type="gramStart"/>
      <w:r>
        <w:t>IMPORTANT NOTICE ON DATA TRANSMISSION.</w:t>
      </w:r>
      <w:proofErr w:type="gramEnd"/>
      <w:r>
        <w:t xml:space="preserve"> </w:t>
      </w:r>
    </w:p>
    <w:p w:rsidR="000F1925" w:rsidRDefault="00AF6E84" w:rsidP="00557F28">
      <w:pPr>
        <w:spacing w:after="0"/>
        <w:rPr>
          <w:rFonts w:hint="eastAsia"/>
        </w:rPr>
      </w:pPr>
      <w:r>
        <w:t xml:space="preserve">Any character below the "space" (value 32 decimal or 0x20 hexadecimal) at the beginning or at the end of a patient code will be deleted. In this way it will be possible to have a patient code shorter </w:t>
      </w:r>
      <w:proofErr w:type="gramStart"/>
      <w:r>
        <w:t>that</w:t>
      </w:r>
      <w:proofErr w:type="gramEnd"/>
      <w:r>
        <w:t xml:space="preserve"> 15 characters, without being obliged to use the variable protocol. In case. </w:t>
      </w:r>
      <w:proofErr w:type="gramStart"/>
      <w:r>
        <w:t>after</w:t>
      </w:r>
      <w:proofErr w:type="gramEnd"/>
      <w:r>
        <w:t xml:space="preserve"> eliminating these characters, the resulting patient code is empty, it will automatically be changed into '{0}' </w:t>
      </w:r>
    </w:p>
    <w:p w:rsidR="000F1925" w:rsidRPr="000F1925" w:rsidRDefault="000F1925" w:rsidP="00557F28">
      <w:pPr>
        <w:spacing w:after="0"/>
        <w:rPr>
          <w:rFonts w:hint="eastAsia"/>
          <w:b/>
          <w:i/>
        </w:rPr>
      </w:pPr>
      <w:r w:rsidRPr="000F1925">
        <w:rPr>
          <w:rFonts w:hint="eastAsia"/>
          <w:b/>
          <w:i/>
        </w:rPr>
        <w:t>환자</w:t>
      </w:r>
      <w:r w:rsidRPr="000F1925">
        <w:rPr>
          <w:b/>
          <w:i/>
        </w:rPr>
        <w:t xml:space="preserve"> 코드의 시작 또는 끝에서 "공백"(10 진수 32 또는 0x20 16 진수 값) 아래의 모든 문자가 삭제됩니다. 이런 식으로 가변 프로토콜을 사용하지 않고도 환자 코드를 15 자보다 짧게 만들 수 있습니다. 경우에. 이러한 문자를 제거한 후 결과 환자 코드는 비어 있으며 자동으로 '{0}'로 변경됩니다.</w:t>
      </w:r>
    </w:p>
    <w:p w:rsidR="000F1925" w:rsidRDefault="000F1925"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AF6E84" w:rsidRDefault="00AF6E84" w:rsidP="00557F28">
      <w:pPr>
        <w:spacing w:after="0"/>
      </w:pPr>
      <w:r>
        <w:lastRenderedPageBreak/>
        <w:t xml:space="preserve">4. SOFTWARE - SERIAL COMMUNICATION: BT ANALYZER &lt;-&gt; HOST COMPUTER </w:t>
      </w:r>
    </w:p>
    <w:p w:rsidR="000726CF" w:rsidRPr="00557F28" w:rsidRDefault="00AF6E84" w:rsidP="00557F28">
      <w:pPr>
        <w:spacing w:after="0"/>
        <w:rPr>
          <w:rFonts w:hint="eastAsia"/>
          <w:b/>
        </w:rPr>
      </w:pPr>
      <w:r w:rsidRPr="00557F28">
        <w:rPr>
          <w:b/>
        </w:rPr>
        <w:t xml:space="preserve">4.1. GENERAL </w:t>
      </w:r>
    </w:p>
    <w:p w:rsidR="00AF6E84" w:rsidRDefault="00AF6E84" w:rsidP="00557F28">
      <w:pPr>
        <w:spacing w:after="0"/>
        <w:rPr>
          <w:rFonts w:hint="eastAsia"/>
        </w:rPr>
      </w:pPr>
      <w:r>
        <w:t xml:space="preserve">The analyzer allows bi-directional communication through RS 232C serial connection with any host computer. The particular feature of the dialog is that it is always the host computer, which initiates the communication for either transmitting patient list or for receiving the results. To initiate any communication the host computer will have to send to analyzer the character STX (0x02) and expect the character ACK (0x06) as a response. At this point the host computer will send data to the analyzer and terminate the communication by sending the character EOT (0x04). It is important to remember that any communication is followed by a response from the analyzer. It must be noted that if the parameter to be transmitted is shorter in length than the length requirement of the communication protocol than a space must be added before or after. For example the </w:t>
      </w:r>
      <w:proofErr w:type="gramStart"/>
      <w:r>
        <w:t>analysis have</w:t>
      </w:r>
      <w:proofErr w:type="gramEnd"/>
      <w:r>
        <w:t xml:space="preserve"> length 4, therefore to send a code GLY one must add a space after to reach the length of 4 characters. </w:t>
      </w:r>
    </w:p>
    <w:p w:rsidR="000726CF" w:rsidRPr="000726CF" w:rsidRDefault="000726CF" w:rsidP="00557F28">
      <w:pPr>
        <w:spacing w:after="0"/>
        <w:rPr>
          <w:b/>
          <w:i/>
        </w:rPr>
      </w:pPr>
      <w:r w:rsidRPr="000726CF">
        <w:rPr>
          <w:rFonts w:hint="eastAsia"/>
          <w:b/>
          <w:i/>
        </w:rPr>
        <w:t>분석기는</w:t>
      </w:r>
      <w:r w:rsidRPr="000726CF">
        <w:rPr>
          <w:b/>
          <w:i/>
        </w:rPr>
        <w:t xml:space="preserve"> 모든 호스트 컴퓨터와의 RS 232C 직렬 연결을 통해 양방향 통신을 허용합니다. 대화 상자의 특정 기능은 환자 목록을 전송하거나 결과를 수신하기</w:t>
      </w:r>
      <w:r w:rsidR="00267262">
        <w:rPr>
          <w:rFonts w:hint="eastAsia"/>
          <w:b/>
          <w:i/>
        </w:rPr>
        <w:t xml:space="preserve"> </w:t>
      </w:r>
      <w:r w:rsidRPr="000726CF">
        <w:rPr>
          <w:b/>
          <w:i/>
        </w:rPr>
        <w:t>위한 통신을 시작하는 호스트 컴퓨터라는 것입니다. 통신을 시작하기 위해 호스트 컴퓨터는 STX (0x02) 문자를 분석기에 보내고 응답으로 문자 ACK (0x06)를 예상해야</w:t>
      </w:r>
      <w:r w:rsidR="00267262">
        <w:rPr>
          <w:rFonts w:hint="eastAsia"/>
          <w:b/>
          <w:i/>
        </w:rPr>
        <w:t xml:space="preserve"> </w:t>
      </w:r>
      <w:r w:rsidRPr="000726CF">
        <w:rPr>
          <w:b/>
          <w:i/>
        </w:rPr>
        <w:t>합니다. 이 시점에서 호스트 컴퓨터는 데이터를 분석기로 보내고 문자 EOT (0x04)를 보내 통신을 종료합니다. 모든 통신은 분석</w:t>
      </w:r>
      <w:r w:rsidRPr="000726CF">
        <w:rPr>
          <w:rFonts w:hint="eastAsia"/>
          <w:b/>
          <w:i/>
        </w:rPr>
        <w:t>기의</w:t>
      </w:r>
      <w:r w:rsidRPr="000726CF">
        <w:rPr>
          <w:b/>
          <w:i/>
        </w:rPr>
        <w:t xml:space="preserve"> 응답으로 이어진다는 것을 기억하는 것이 중요합니다. 전송할 </w:t>
      </w:r>
      <w:proofErr w:type="spellStart"/>
      <w:r w:rsidRPr="000726CF">
        <w:rPr>
          <w:b/>
          <w:i/>
        </w:rPr>
        <w:t>파라미터의</w:t>
      </w:r>
      <w:proofErr w:type="spellEnd"/>
      <w:r w:rsidRPr="000726CF">
        <w:rPr>
          <w:b/>
          <w:i/>
        </w:rPr>
        <w:t xml:space="preserve"> 길이가 통신 프로토콜의 길이 요구 사항보다 짧으면 앞뒤에 공백을 추가해야</w:t>
      </w:r>
      <w:r w:rsidR="00267262">
        <w:rPr>
          <w:rFonts w:hint="eastAsia"/>
          <w:b/>
          <w:i/>
        </w:rPr>
        <w:t xml:space="preserve"> </w:t>
      </w:r>
      <w:r w:rsidRPr="000726CF">
        <w:rPr>
          <w:b/>
          <w:i/>
        </w:rPr>
        <w:t>한다는 점에 유의해야</w:t>
      </w:r>
      <w:r w:rsidR="00267262">
        <w:rPr>
          <w:rFonts w:hint="eastAsia"/>
          <w:b/>
          <w:i/>
        </w:rPr>
        <w:t xml:space="preserve"> </w:t>
      </w:r>
      <w:r w:rsidRPr="000726CF">
        <w:rPr>
          <w:b/>
          <w:i/>
        </w:rPr>
        <w:t>합니다. 예를 들어 분석의 길이는 4이므로 코드 GLY를 보내려면 4 자 길이에 도달하려면 뒤에 공백을 추가해야</w:t>
      </w:r>
      <w:r w:rsidR="00267262">
        <w:rPr>
          <w:rFonts w:hint="eastAsia"/>
          <w:b/>
          <w:i/>
        </w:rPr>
        <w:t xml:space="preserve"> </w:t>
      </w:r>
      <w:r w:rsidRPr="000726CF">
        <w:rPr>
          <w:b/>
          <w:i/>
        </w:rPr>
        <w:t>합니다.</w:t>
      </w: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0726CF" w:rsidRPr="00557F28" w:rsidRDefault="00AF6E84" w:rsidP="00557F28">
      <w:pPr>
        <w:spacing w:after="0"/>
        <w:rPr>
          <w:rFonts w:hint="eastAsia"/>
          <w:b/>
        </w:rPr>
      </w:pPr>
      <w:r w:rsidRPr="00557F28">
        <w:rPr>
          <w:b/>
        </w:rPr>
        <w:lastRenderedPageBreak/>
        <w:t xml:space="preserve">4.2. PATIENT TRANSMISSION TO BT </w:t>
      </w:r>
      <w:r w:rsidR="000726CF" w:rsidRPr="00557F28">
        <w:rPr>
          <w:rFonts w:hint="eastAsia"/>
          <w:b/>
        </w:rPr>
        <w:t>ANALYZER</w:t>
      </w:r>
    </w:p>
    <w:p w:rsidR="000726CF" w:rsidRDefault="00AF6E84" w:rsidP="00557F28">
      <w:pPr>
        <w:spacing w:after="0"/>
        <w:rPr>
          <w:rFonts w:ascii="맑은 고딕" w:eastAsia="맑은 고딕" w:hAnsi="맑은 고딕" w:cs="맑은 고딕" w:hint="eastAsia"/>
        </w:rPr>
      </w:pPr>
      <w:r>
        <w:rPr>
          <w:rFonts w:ascii="바탕" w:eastAsia="바탕" w:hAnsi="바탕" w:cs="바탕" w:hint="eastAsia"/>
        </w:rPr>
        <w:t>►</w:t>
      </w:r>
      <w:r>
        <w:rPr>
          <w:rFonts w:ascii="맑은 고딕" w:eastAsia="맑은 고딕" w:hAnsi="맑은 고딕" w:cs="맑은 고딕" w:hint="eastAsia"/>
        </w:rPr>
        <w:t xml:space="preserve"> Start communication with sequence </w:t>
      </w:r>
      <w:r w:rsidR="000726CF">
        <w:rPr>
          <w:rFonts w:ascii="맑은 고딕" w:eastAsia="맑은 고딕" w:hAnsi="맑은 고딕" w:cs="맑은 고딕" w:hint="eastAsia"/>
        </w:rPr>
        <w:t xml:space="preserve"> </w:t>
      </w:r>
      <w:r w:rsidR="000726CF">
        <w:rPr>
          <w:rFonts w:ascii="맑은 고딕" w:eastAsia="맑은 고딕" w:hAnsi="맑은 고딕" w:cs="맑은 고딕" w:hint="eastAsia"/>
        </w:rPr>
        <w:tab/>
      </w:r>
      <w:r>
        <w:rPr>
          <w:rFonts w:ascii="맑은 고딕" w:eastAsia="맑은 고딕" w:hAnsi="맑은 고딕" w:cs="맑은 고딕" w:hint="eastAsia"/>
        </w:rPr>
        <w:t xml:space="preserve">STX&lt;-&gt;ACX  </w:t>
      </w:r>
    </w:p>
    <w:p w:rsidR="000726CF" w:rsidRDefault="00AF6E84" w:rsidP="00557F28">
      <w:pPr>
        <w:spacing w:after="0"/>
        <w:rPr>
          <w:rFonts w:ascii="맑은 고딕" w:eastAsia="맑은 고딕" w:hAnsi="맑은 고딕" w:cs="맑은 고딕" w:hint="eastAsia"/>
        </w:rPr>
      </w:pPr>
      <w:r>
        <w:rPr>
          <w:rFonts w:ascii="바탕" w:eastAsia="바탕" w:hAnsi="바탕" w:cs="바탕" w:hint="eastAsia"/>
        </w:rPr>
        <w:t>►</w:t>
      </w:r>
      <w:r>
        <w:rPr>
          <w:rFonts w:ascii="맑은 고딕" w:eastAsia="맑은 고딕" w:hAnsi="맑은 고딕" w:cs="맑은 고딕" w:hint="eastAsia"/>
        </w:rPr>
        <w:t xml:space="preserve"> Send patient code  </w:t>
      </w:r>
      <w:r w:rsidR="000726CF">
        <w:t xml:space="preserve"> </w:t>
      </w:r>
      <w:r w:rsidR="000726CF">
        <w:rPr>
          <w:rFonts w:hint="eastAsia"/>
        </w:rPr>
        <w:tab/>
      </w:r>
      <w:r w:rsidR="000726CF">
        <w:rPr>
          <w:rFonts w:hint="eastAsia"/>
        </w:rPr>
        <w:tab/>
      </w:r>
      <w:r w:rsidR="000726CF">
        <w:rPr>
          <w:rFonts w:hint="eastAsia"/>
        </w:rPr>
        <w:tab/>
      </w:r>
      <w:r w:rsidR="000726CF">
        <w:t>(15 characters)</w:t>
      </w:r>
    </w:p>
    <w:p w:rsidR="000726CF" w:rsidRDefault="00AF6E84" w:rsidP="00557F28">
      <w:pPr>
        <w:spacing w:after="0"/>
        <w:rPr>
          <w:rFonts w:hint="eastAsia"/>
        </w:rPr>
      </w:pPr>
      <w:r>
        <w:rPr>
          <w:rFonts w:ascii="바탕" w:eastAsia="바탕" w:hAnsi="바탕" w:cs="바탕" w:hint="eastAsia"/>
        </w:rPr>
        <w:t>►</w:t>
      </w:r>
      <w:r>
        <w:rPr>
          <w:rFonts w:ascii="맑은 고딕" w:eastAsia="맑은 고딕" w:hAnsi="맑은 고딕" w:cs="맑은 고딕" w:hint="eastAsia"/>
        </w:rPr>
        <w:t xml:space="preserve"> Send list type for patient insertion </w:t>
      </w:r>
      <w:r>
        <w:t xml:space="preserve"> </w:t>
      </w:r>
      <w:r w:rsidR="000726CF">
        <w:rPr>
          <w:rFonts w:hint="eastAsia"/>
        </w:rPr>
        <w:tab/>
      </w:r>
      <w:r w:rsidR="000726CF">
        <w:t>(</w:t>
      </w:r>
      <w:r w:rsidR="000726CF">
        <w:t>“</w:t>
      </w:r>
      <w:r w:rsidR="000726CF">
        <w:rPr>
          <w:rFonts w:hint="eastAsia"/>
        </w:rPr>
        <w:t>T</w:t>
      </w:r>
      <w:r w:rsidR="000726CF">
        <w:t>”</w:t>
      </w:r>
      <w:r w:rsidR="000726CF">
        <w:t xml:space="preserve"> for Routine or </w:t>
      </w:r>
      <w:r w:rsidR="000726CF">
        <w:t>“</w:t>
      </w:r>
      <w:r w:rsidR="000726CF">
        <w:t>R</w:t>
      </w:r>
      <w:r w:rsidR="000726CF">
        <w:t>”</w:t>
      </w:r>
      <w:r w:rsidR="000726CF">
        <w:t xml:space="preserve"> for STAT)</w:t>
      </w:r>
    </w:p>
    <w:p w:rsidR="000726CF" w:rsidRDefault="00AF6E84" w:rsidP="00557F28">
      <w:pPr>
        <w:spacing w:after="0"/>
        <w:rPr>
          <w:rFonts w:ascii="맑은 고딕" w:eastAsia="맑은 고딕" w:hAnsi="맑은 고딕" w:cs="맑은 고딕" w:hint="eastAsia"/>
        </w:rPr>
      </w:pPr>
      <w:r>
        <w:rPr>
          <w:rFonts w:ascii="바탕" w:eastAsia="바탕" w:hAnsi="바탕" w:cs="바탕" w:hint="eastAsia"/>
        </w:rPr>
        <w:t>►</w:t>
      </w:r>
      <w:r>
        <w:rPr>
          <w:rFonts w:ascii="맑은 고딕" w:eastAsia="맑은 고딕" w:hAnsi="맑은 고딕" w:cs="맑은 고딕" w:hint="eastAsia"/>
        </w:rPr>
        <w:t xml:space="preserve"> Send type of serum  </w:t>
      </w:r>
      <w:r w:rsidR="000726CF">
        <w:t xml:space="preserve"> </w:t>
      </w:r>
      <w:r w:rsidR="000726CF">
        <w:rPr>
          <w:rFonts w:hint="eastAsia"/>
        </w:rPr>
        <w:tab/>
      </w:r>
      <w:r w:rsidR="000726CF">
        <w:rPr>
          <w:rFonts w:hint="eastAsia"/>
        </w:rPr>
        <w:tab/>
      </w:r>
      <w:r w:rsidR="000726CF">
        <w:rPr>
          <w:rFonts w:hint="eastAsia"/>
        </w:rPr>
        <w:tab/>
      </w:r>
      <w:r w:rsidR="000726CF">
        <w:t>("</w:t>
      </w:r>
      <w:r w:rsidR="000726CF">
        <w:rPr>
          <w:rFonts w:hint="eastAsia"/>
        </w:rPr>
        <w:t>S</w:t>
      </w:r>
      <w:r w:rsidR="000726CF">
        <w:t>”</w:t>
      </w:r>
      <w:r w:rsidR="000726CF">
        <w:t xml:space="preserve"> for Serum or </w:t>
      </w:r>
      <w:r w:rsidR="000726CF">
        <w:t>“</w:t>
      </w:r>
      <w:r w:rsidR="000726CF">
        <w:rPr>
          <w:rFonts w:hint="eastAsia"/>
        </w:rPr>
        <w:t>U</w:t>
      </w:r>
      <w:r w:rsidR="000726CF">
        <w:t>”</w:t>
      </w:r>
      <w:r w:rsidR="000726CF">
        <w:rPr>
          <w:rFonts w:hint="eastAsia"/>
        </w:rPr>
        <w:t xml:space="preserve"> for </w:t>
      </w:r>
      <w:r w:rsidR="000726CF">
        <w:t>Urine)</w:t>
      </w:r>
    </w:p>
    <w:p w:rsidR="000726CF" w:rsidRDefault="00AF6E84" w:rsidP="00557F28">
      <w:pPr>
        <w:spacing w:after="0"/>
        <w:rPr>
          <w:rFonts w:ascii="맑은 고딕" w:eastAsia="맑은 고딕" w:hAnsi="맑은 고딕" w:cs="맑은 고딕" w:hint="eastAsia"/>
        </w:rPr>
      </w:pPr>
      <w:r>
        <w:rPr>
          <w:rFonts w:ascii="바탕" w:eastAsia="바탕" w:hAnsi="바탕" w:cs="바탕" w:hint="eastAsia"/>
        </w:rPr>
        <w:t>►</w:t>
      </w:r>
      <w:r>
        <w:rPr>
          <w:rFonts w:ascii="맑은 고딕" w:eastAsia="맑은 고딕" w:hAnsi="맑은 고딕" w:cs="맑은 고딕" w:hint="eastAsia"/>
        </w:rPr>
        <w:t xml:space="preserve"> Send if the patient is a done  </w:t>
      </w:r>
      <w:r w:rsidR="000726CF">
        <w:t xml:space="preserve"> </w:t>
      </w:r>
      <w:r w:rsidR="000726CF">
        <w:rPr>
          <w:rFonts w:hint="eastAsia"/>
        </w:rPr>
        <w:tab/>
      </w:r>
      <w:r w:rsidR="000726CF">
        <w:rPr>
          <w:rFonts w:hint="eastAsia"/>
        </w:rPr>
        <w:tab/>
      </w:r>
      <w:r w:rsidR="000726CF">
        <w:t>("Y' for Yes or "N</w:t>
      </w:r>
      <w:r w:rsidR="000726CF">
        <w:t>”</w:t>
      </w:r>
      <w:r w:rsidR="000726CF">
        <w:t xml:space="preserve"> for No)</w:t>
      </w:r>
    </w:p>
    <w:p w:rsidR="000726CF" w:rsidRDefault="00AF6E84" w:rsidP="00557F28">
      <w:pPr>
        <w:spacing w:after="0"/>
        <w:rPr>
          <w:rFonts w:ascii="맑은 고딕" w:eastAsia="맑은 고딕" w:hAnsi="맑은 고딕" w:cs="맑은 고딕" w:hint="eastAsia"/>
        </w:rPr>
      </w:pPr>
      <w:r>
        <w:rPr>
          <w:rFonts w:ascii="바탕" w:eastAsia="바탕" w:hAnsi="바탕" w:cs="바탕" w:hint="eastAsia"/>
        </w:rPr>
        <w:t>►</w:t>
      </w:r>
      <w:r>
        <w:rPr>
          <w:rFonts w:ascii="맑은 고딕" w:eastAsia="맑은 고딕" w:hAnsi="맑은 고딕" w:cs="맑은 고딕" w:hint="eastAsia"/>
        </w:rPr>
        <w:t xml:space="preserve"> Transmit position of cup </w:t>
      </w:r>
      <w:r w:rsidR="000726CF">
        <w:rPr>
          <w:rFonts w:ascii="맑은 고딕" w:eastAsia="맑은 고딕" w:hAnsi="맑은 고딕" w:cs="맑은 고딕" w:hint="eastAsia"/>
        </w:rPr>
        <w:tab/>
      </w:r>
      <w:r w:rsidR="000726CF">
        <w:rPr>
          <w:rFonts w:ascii="맑은 고딕" w:eastAsia="맑은 고딕" w:hAnsi="맑은 고딕" w:cs="맑은 고딕" w:hint="eastAsia"/>
        </w:rPr>
        <w:tab/>
      </w:r>
      <w:r w:rsidR="000726CF">
        <w:rPr>
          <w:rFonts w:hint="eastAsia"/>
        </w:rPr>
        <w:t>(</w:t>
      </w:r>
      <w:r w:rsidR="000726CF">
        <w:t>“</w:t>
      </w:r>
      <w:r w:rsidR="000726CF">
        <w:rPr>
          <w:rFonts w:hint="eastAsia"/>
        </w:rPr>
        <w:t>00</w:t>
      </w:r>
      <w:r w:rsidR="000726CF">
        <w:t>”</w:t>
      </w:r>
      <w:r w:rsidR="000726CF">
        <w:t xml:space="preserve"> unkno</w:t>
      </w:r>
      <w:r w:rsidR="000726CF">
        <w:rPr>
          <w:rFonts w:hint="eastAsia"/>
        </w:rPr>
        <w:t>wn</w:t>
      </w:r>
      <w:r w:rsidR="000726CF">
        <w:t>)</w:t>
      </w:r>
    </w:p>
    <w:p w:rsidR="000726CF" w:rsidRDefault="00AF6E84" w:rsidP="00557F28">
      <w:pPr>
        <w:spacing w:after="0"/>
        <w:rPr>
          <w:rFonts w:ascii="맑은 고딕" w:eastAsia="맑은 고딕" w:hAnsi="맑은 고딕" w:cs="맑은 고딕" w:hint="eastAsia"/>
        </w:rPr>
      </w:pPr>
      <w:r>
        <w:rPr>
          <w:rFonts w:ascii="바탕" w:eastAsia="바탕" w:hAnsi="바탕" w:cs="바탕" w:hint="eastAsia"/>
        </w:rPr>
        <w:t>►</w:t>
      </w:r>
      <w:r>
        <w:rPr>
          <w:rFonts w:ascii="맑은 고딕" w:eastAsia="맑은 고딕" w:hAnsi="맑은 고딕" w:cs="맑은 고딕" w:hint="eastAsia"/>
        </w:rPr>
        <w:t xml:space="preserve"> Send number of tests to be executed  </w:t>
      </w:r>
      <w:r w:rsidR="000726CF">
        <w:rPr>
          <w:rFonts w:ascii="맑은 고딕" w:eastAsia="맑은 고딕" w:hAnsi="맑은 고딕" w:cs="맑은 고딕" w:hint="eastAsia"/>
        </w:rPr>
        <w:tab/>
      </w:r>
      <w:r w:rsidR="000726CF">
        <w:t xml:space="preserve">(from </w:t>
      </w:r>
      <w:r w:rsidR="000726CF">
        <w:t>“</w:t>
      </w:r>
      <w:r w:rsidR="000726CF">
        <w:t xml:space="preserve">01" to </w:t>
      </w:r>
      <w:r w:rsidR="000726CF">
        <w:t>“</w:t>
      </w:r>
      <w:r w:rsidR="000726CF">
        <w:rPr>
          <w:rFonts w:hint="eastAsia"/>
        </w:rPr>
        <w:t>99</w:t>
      </w:r>
      <w:r w:rsidR="000726CF">
        <w:t>”</w:t>
      </w:r>
      <w:r w:rsidR="000726CF">
        <w:t>)</w:t>
      </w:r>
    </w:p>
    <w:p w:rsidR="000726CF" w:rsidRDefault="00AF6E84" w:rsidP="00557F28">
      <w:pPr>
        <w:spacing w:after="0"/>
        <w:rPr>
          <w:rFonts w:ascii="맑은 고딕" w:eastAsia="맑은 고딕" w:hAnsi="맑은 고딕" w:cs="맑은 고딕" w:hint="eastAsia"/>
        </w:rPr>
      </w:pPr>
      <w:r>
        <w:rPr>
          <w:rFonts w:ascii="바탕" w:eastAsia="바탕" w:hAnsi="바탕" w:cs="바탕" w:hint="eastAsia"/>
        </w:rPr>
        <w:t>►</w:t>
      </w:r>
      <w:r>
        <w:rPr>
          <w:rFonts w:ascii="맑은 고딕" w:eastAsia="맑은 고딕" w:hAnsi="맑은 고딕" w:cs="맑은 고딕" w:hint="eastAsia"/>
        </w:rPr>
        <w:t xml:space="preserve"> Send codes of tests to be performed  </w:t>
      </w:r>
      <w:r w:rsidR="000726CF">
        <w:rPr>
          <w:rFonts w:ascii="맑은 고딕" w:eastAsia="맑은 고딕" w:hAnsi="맑은 고딕" w:cs="맑은 고딕" w:hint="eastAsia"/>
        </w:rPr>
        <w:tab/>
      </w:r>
      <w:r w:rsidR="000726CF">
        <w:t>(4 characters)</w:t>
      </w:r>
    </w:p>
    <w:p w:rsidR="000726CF" w:rsidRPr="000726CF" w:rsidRDefault="00AF6E84" w:rsidP="00557F28">
      <w:pPr>
        <w:spacing w:after="0"/>
        <w:rPr>
          <w:rFonts w:hint="eastAsia"/>
        </w:rPr>
      </w:pPr>
      <w:r>
        <w:rPr>
          <w:rFonts w:ascii="바탕" w:eastAsia="바탕" w:hAnsi="바탕" w:cs="바탕" w:hint="eastAsia"/>
        </w:rPr>
        <w:t>►</w:t>
      </w:r>
      <w:r>
        <w:rPr>
          <w:rFonts w:ascii="맑은 고딕" w:eastAsia="맑은 고딕" w:hAnsi="맑은 고딕" w:cs="맑은 고딕" w:hint="eastAsia"/>
        </w:rPr>
        <w:t xml:space="preserve"> Send Check-Sum  </w:t>
      </w:r>
      <w:r w:rsidR="000726CF">
        <w:rPr>
          <w:rFonts w:ascii="맑은 고딕" w:eastAsia="맑은 고딕" w:hAnsi="맑은 고딕" w:cs="맑은 고딕" w:hint="eastAsia"/>
        </w:rPr>
        <w:tab/>
      </w:r>
      <w:r w:rsidR="000726CF">
        <w:rPr>
          <w:rFonts w:ascii="맑은 고딕" w:eastAsia="맑은 고딕" w:hAnsi="맑은 고딕" w:cs="맑은 고딕" w:hint="eastAsia"/>
        </w:rPr>
        <w:tab/>
      </w:r>
      <w:r w:rsidR="000726CF">
        <w:rPr>
          <w:rFonts w:ascii="맑은 고딕" w:eastAsia="맑은 고딕" w:hAnsi="맑은 고딕" w:cs="맑은 고딕" w:hint="eastAsia"/>
        </w:rPr>
        <w:tab/>
      </w:r>
      <w:r w:rsidR="000726CF">
        <w:t>(3 chara</w:t>
      </w:r>
      <w:r w:rsidR="000726CF">
        <w:rPr>
          <w:rFonts w:hint="eastAsia"/>
        </w:rPr>
        <w:t>c</w:t>
      </w:r>
      <w:r w:rsidR="000726CF">
        <w:t xml:space="preserve">ters) </w:t>
      </w:r>
    </w:p>
    <w:p w:rsidR="000726CF" w:rsidRDefault="00AF6E84" w:rsidP="00557F28">
      <w:pPr>
        <w:spacing w:after="0"/>
        <w:rPr>
          <w:rFonts w:ascii="맑은 고딕" w:eastAsia="맑은 고딕" w:hAnsi="맑은 고딕" w:cs="맑은 고딕" w:hint="eastAsia"/>
        </w:rPr>
      </w:pPr>
      <w:r>
        <w:rPr>
          <w:rFonts w:ascii="바탕" w:eastAsia="바탕" w:hAnsi="바탕" w:cs="바탕" w:hint="eastAsia"/>
        </w:rPr>
        <w:t>►</w:t>
      </w:r>
      <w:r>
        <w:rPr>
          <w:rFonts w:ascii="맑은 고딕" w:eastAsia="맑은 고딕" w:hAnsi="맑은 고딕" w:cs="맑은 고딕" w:hint="eastAsia"/>
        </w:rPr>
        <w:t xml:space="preserve"> Send end transmission character </w:t>
      </w:r>
      <w:r w:rsidR="000726CF">
        <w:rPr>
          <w:rFonts w:ascii="맑은 고딕" w:eastAsia="맑은 고딕" w:hAnsi="맑은 고딕" w:cs="맑은 고딕" w:hint="eastAsia"/>
        </w:rPr>
        <w:tab/>
        <w:t>EO</w:t>
      </w:r>
      <w:r>
        <w:rPr>
          <w:rFonts w:ascii="맑은 고딕" w:eastAsia="맑은 고딕" w:hAnsi="맑은 고딕" w:cs="맑은 고딕" w:hint="eastAsia"/>
        </w:rPr>
        <w:t>T</w:t>
      </w:r>
    </w:p>
    <w:p w:rsidR="00AF6E84" w:rsidRDefault="00AF6E84" w:rsidP="00557F28">
      <w:pPr>
        <w:spacing w:after="0"/>
      </w:pPr>
      <w:r>
        <w:rPr>
          <w:rFonts w:ascii="바탕" w:eastAsia="바탕" w:hAnsi="바탕" w:cs="바탕" w:hint="eastAsia"/>
        </w:rPr>
        <w:t>►</w:t>
      </w:r>
      <w:r>
        <w:rPr>
          <w:rFonts w:ascii="맑은 고딕" w:eastAsia="맑은 고딕" w:hAnsi="맑은 고딕" w:cs="맑은 고딕" w:hint="eastAsia"/>
        </w:rPr>
        <w:t xml:space="preserve"> Wait for response from the analyzer </w:t>
      </w:r>
      <w:r>
        <w:t xml:space="preserve"> </w:t>
      </w:r>
      <w:r w:rsidR="000726CF">
        <w:rPr>
          <w:rFonts w:hint="eastAsia"/>
        </w:rPr>
        <w:tab/>
      </w:r>
      <w:r w:rsidR="000726CF">
        <w:t>(2 characters)</w:t>
      </w:r>
    </w:p>
    <w:p w:rsidR="00AF6E84" w:rsidRDefault="00AF6E84" w:rsidP="00557F28">
      <w:pPr>
        <w:spacing w:after="0"/>
        <w:rPr>
          <w:rFonts w:hint="eastAsia"/>
        </w:rPr>
      </w:pPr>
      <w:r>
        <w:t>If the communication is successful then the analyzer responds with character "</w:t>
      </w:r>
      <w:r w:rsidR="000726CF">
        <w:rPr>
          <w:rFonts w:hint="eastAsia"/>
        </w:rPr>
        <w:t>Y</w:t>
      </w:r>
      <w:r w:rsidR="000726CF">
        <w:t>”</w:t>
      </w:r>
      <w:r>
        <w:t xml:space="preserve"> followed by a byte, which identifies the position where patient has been inserted. In case the communication was unsuccessful, then the analyzer responds with </w:t>
      </w:r>
      <w:r w:rsidR="000726CF">
        <w:t>“</w:t>
      </w:r>
      <w:r>
        <w:t xml:space="preserve">N" followed by a byte identifying the type of error. The possible errors generated by the analyzer in response to the invalid insertion of patient are as follows: </w:t>
      </w:r>
    </w:p>
    <w:p w:rsidR="000726CF" w:rsidRPr="000726CF" w:rsidRDefault="000726CF" w:rsidP="00557F28">
      <w:pPr>
        <w:spacing w:after="0"/>
        <w:rPr>
          <w:b/>
          <w:i/>
        </w:rPr>
      </w:pPr>
      <w:r w:rsidRPr="000726CF">
        <w:rPr>
          <w:rFonts w:hint="eastAsia"/>
          <w:b/>
          <w:i/>
        </w:rPr>
        <w:t>통신이</w:t>
      </w:r>
      <w:r w:rsidRPr="000726CF">
        <w:rPr>
          <w:b/>
          <w:i/>
        </w:rPr>
        <w:t xml:space="preserve"> 성공하면 분석기는 문자 "Y"다음에 환자가 삽입 된 위치를 식별하는 바이트로 응답합니다. 통신이 실패한 경우 분석기는 "N"과 다음을 식별하는 바이트로 응답합니다. 오류 유형. 잘못된 환자 삽입에 대한 응답으로 분석기에서 생성되는 오류는 다음과 같습니다.</w:t>
      </w:r>
    </w:p>
    <w:p w:rsidR="000726CF" w:rsidRDefault="00557F28" w:rsidP="00557F28">
      <w:pPr>
        <w:spacing w:after="0"/>
        <w:rPr>
          <w:rFonts w:hint="eastAsia"/>
        </w:rPr>
      </w:pPr>
      <w:proofErr w:type="gramStart"/>
      <w:r>
        <w:rPr>
          <w:rFonts w:hint="eastAsia"/>
        </w:rPr>
        <w:t>0</w:t>
      </w:r>
      <w:r w:rsidR="000726CF">
        <w:t xml:space="preserve">x01 </w:t>
      </w:r>
      <w:r w:rsidR="000726CF">
        <w:rPr>
          <w:rFonts w:hint="eastAsia"/>
        </w:rPr>
        <w:tab/>
      </w:r>
      <w:r w:rsidR="000726CF">
        <w:t>Check-S</w:t>
      </w:r>
      <w:r w:rsidR="000726CF">
        <w:rPr>
          <w:rFonts w:hint="eastAsia"/>
        </w:rPr>
        <w:t>um</w:t>
      </w:r>
      <w:r w:rsidR="00AF6E84">
        <w:t xml:space="preserve"> Error</w:t>
      </w:r>
      <w:proofErr w:type="gramEnd"/>
      <w:r w:rsidR="00AF6E84">
        <w:t xml:space="preserve"> </w:t>
      </w:r>
    </w:p>
    <w:p w:rsidR="000726CF" w:rsidRDefault="00AF6E84" w:rsidP="00557F28">
      <w:pPr>
        <w:spacing w:after="0"/>
        <w:rPr>
          <w:rFonts w:hint="eastAsia"/>
        </w:rPr>
      </w:pPr>
      <w:proofErr w:type="gramStart"/>
      <w:r>
        <w:t xml:space="preserve">0x02 </w:t>
      </w:r>
      <w:r w:rsidR="000726CF">
        <w:rPr>
          <w:rFonts w:hint="eastAsia"/>
        </w:rPr>
        <w:tab/>
      </w:r>
      <w:r>
        <w:t>Unknown Command</w:t>
      </w:r>
      <w:proofErr w:type="gramEnd"/>
      <w:r>
        <w:t xml:space="preserve"> </w:t>
      </w:r>
    </w:p>
    <w:p w:rsidR="000726CF" w:rsidRDefault="00AF6E84" w:rsidP="00557F28">
      <w:pPr>
        <w:spacing w:after="0"/>
        <w:rPr>
          <w:rFonts w:hint="eastAsia"/>
        </w:rPr>
      </w:pPr>
      <w:r>
        <w:t xml:space="preserve">0x03 </w:t>
      </w:r>
      <w:r w:rsidR="000726CF">
        <w:rPr>
          <w:rFonts w:hint="eastAsia"/>
        </w:rPr>
        <w:tab/>
      </w:r>
      <w:r>
        <w:t xml:space="preserve">Routine/STAT </w:t>
      </w:r>
      <w:r w:rsidR="000726CF">
        <w:rPr>
          <w:rFonts w:hint="eastAsia"/>
        </w:rPr>
        <w:t>field</w:t>
      </w:r>
      <w:r>
        <w:t xml:space="preserve"> Error </w:t>
      </w:r>
    </w:p>
    <w:p w:rsidR="000726CF" w:rsidRDefault="00AF6E84" w:rsidP="00557F28">
      <w:pPr>
        <w:spacing w:after="0"/>
        <w:rPr>
          <w:rFonts w:hint="eastAsia"/>
        </w:rPr>
      </w:pPr>
      <w:r>
        <w:t xml:space="preserve">0x04 </w:t>
      </w:r>
      <w:r w:rsidR="000726CF">
        <w:rPr>
          <w:rFonts w:hint="eastAsia"/>
        </w:rPr>
        <w:tab/>
      </w:r>
      <w:r>
        <w:t>Seru</w:t>
      </w:r>
      <w:r w:rsidR="000726CF">
        <w:rPr>
          <w:rFonts w:hint="eastAsia"/>
        </w:rPr>
        <w:t>m/</w:t>
      </w:r>
      <w:r>
        <w:t>U</w:t>
      </w:r>
      <w:r w:rsidR="000726CF">
        <w:rPr>
          <w:rFonts w:hint="eastAsia"/>
        </w:rPr>
        <w:t>rine</w:t>
      </w:r>
      <w:r>
        <w:t xml:space="preserve"> field Error </w:t>
      </w:r>
    </w:p>
    <w:p w:rsidR="000726CF" w:rsidRDefault="00AF6E84" w:rsidP="00557F28">
      <w:pPr>
        <w:spacing w:after="0"/>
        <w:rPr>
          <w:rFonts w:hint="eastAsia"/>
        </w:rPr>
      </w:pPr>
      <w:r>
        <w:t xml:space="preserve">0x05 </w:t>
      </w:r>
      <w:r w:rsidR="000726CF">
        <w:rPr>
          <w:rFonts w:hint="eastAsia"/>
        </w:rPr>
        <w:tab/>
      </w:r>
      <w:r>
        <w:t xml:space="preserve">Clone Yes/No field Error </w:t>
      </w:r>
    </w:p>
    <w:p w:rsidR="000726CF" w:rsidRDefault="00AF6E84" w:rsidP="00557F28">
      <w:pPr>
        <w:spacing w:after="0"/>
        <w:rPr>
          <w:rFonts w:hint="eastAsia"/>
        </w:rPr>
      </w:pPr>
      <w:r>
        <w:t xml:space="preserve">0x06 </w:t>
      </w:r>
      <w:r w:rsidR="000726CF">
        <w:rPr>
          <w:rFonts w:hint="eastAsia"/>
        </w:rPr>
        <w:tab/>
      </w:r>
      <w:r>
        <w:t xml:space="preserve">Cup position Error </w:t>
      </w:r>
    </w:p>
    <w:p w:rsidR="00AF6E84" w:rsidRDefault="00AF6E84" w:rsidP="00557F28">
      <w:pPr>
        <w:spacing w:after="0"/>
      </w:pPr>
      <w:r>
        <w:t xml:space="preserve">0x07 </w:t>
      </w:r>
      <w:r w:rsidR="000726CF">
        <w:rPr>
          <w:rFonts w:hint="eastAsia"/>
        </w:rPr>
        <w:tab/>
      </w:r>
      <w:r>
        <w:t xml:space="preserve">Number of Analysis field Error </w:t>
      </w:r>
    </w:p>
    <w:p w:rsidR="000F344F" w:rsidRDefault="000F344F" w:rsidP="00557F28">
      <w:pPr>
        <w:spacing w:after="0"/>
      </w:pPr>
      <w:r>
        <w:t>0x0</w:t>
      </w:r>
      <w:r>
        <w:rPr>
          <w:rFonts w:hint="eastAsia"/>
        </w:rPr>
        <w:t>8</w:t>
      </w:r>
      <w:r>
        <w:t xml:space="preserve"> </w:t>
      </w:r>
      <w:r>
        <w:rPr>
          <w:rFonts w:hint="eastAsia"/>
        </w:rPr>
        <w:tab/>
      </w:r>
      <w:r>
        <w:rPr>
          <w:rFonts w:hint="eastAsia"/>
        </w:rPr>
        <w:t>Wrong Number of Test</w:t>
      </w:r>
    </w:p>
    <w:p w:rsidR="000F344F" w:rsidRDefault="000F344F" w:rsidP="00557F28">
      <w:pPr>
        <w:spacing w:after="0"/>
        <w:rPr>
          <w:rFonts w:hint="eastAsia"/>
        </w:rPr>
      </w:pPr>
      <w:r>
        <w:t>0x0</w:t>
      </w:r>
      <w:r>
        <w:rPr>
          <w:rFonts w:hint="eastAsia"/>
        </w:rPr>
        <w:t>9</w:t>
      </w:r>
      <w:r>
        <w:t xml:space="preserve"> </w:t>
      </w:r>
      <w:r>
        <w:rPr>
          <w:rFonts w:hint="eastAsia"/>
        </w:rPr>
        <w:tab/>
      </w:r>
      <w:r>
        <w:rPr>
          <w:rFonts w:hint="eastAsia"/>
        </w:rPr>
        <w:t>Position already in execution</w:t>
      </w:r>
    </w:p>
    <w:p w:rsidR="000F344F" w:rsidRDefault="000F344F" w:rsidP="00557F28">
      <w:pPr>
        <w:spacing w:after="0"/>
      </w:pPr>
      <w:r>
        <w:t>0x0</w:t>
      </w:r>
      <w:r>
        <w:rPr>
          <w:rFonts w:hint="eastAsia"/>
        </w:rPr>
        <w:t>A</w:t>
      </w:r>
      <w:r>
        <w:t xml:space="preserve"> </w:t>
      </w:r>
      <w:r>
        <w:rPr>
          <w:rFonts w:hint="eastAsia"/>
        </w:rPr>
        <w:tab/>
      </w:r>
      <w:r>
        <w:rPr>
          <w:rFonts w:hint="eastAsia"/>
        </w:rPr>
        <w:t>Cloning impossible</w:t>
      </w:r>
    </w:p>
    <w:p w:rsidR="00AF6E84" w:rsidRDefault="000F344F" w:rsidP="00557F28">
      <w:pPr>
        <w:spacing w:after="0"/>
        <w:rPr>
          <w:rFonts w:hint="eastAsia"/>
        </w:rPr>
      </w:pPr>
      <w:r>
        <w:t>0x0</w:t>
      </w:r>
      <w:r>
        <w:rPr>
          <w:rFonts w:hint="eastAsia"/>
        </w:rPr>
        <w:t>B</w:t>
      </w:r>
      <w:r>
        <w:t xml:space="preserve"> </w:t>
      </w:r>
      <w:r>
        <w:rPr>
          <w:rFonts w:hint="eastAsia"/>
        </w:rPr>
        <w:tab/>
      </w:r>
      <w:r>
        <w:rPr>
          <w:rFonts w:hint="eastAsia"/>
        </w:rPr>
        <w:t>Code duplicated</w:t>
      </w:r>
    </w:p>
    <w:p w:rsidR="000F344F" w:rsidRDefault="000F344F" w:rsidP="00557F28">
      <w:pPr>
        <w:spacing w:after="0"/>
      </w:pPr>
      <w:r>
        <w:t>0x0</w:t>
      </w:r>
      <w:r>
        <w:rPr>
          <w:rFonts w:hint="eastAsia"/>
        </w:rPr>
        <w:t>C</w:t>
      </w:r>
      <w:r>
        <w:t xml:space="preserve"> </w:t>
      </w:r>
      <w:r>
        <w:rPr>
          <w:rFonts w:hint="eastAsia"/>
        </w:rPr>
        <w:tab/>
      </w:r>
      <w:r>
        <w:rPr>
          <w:rFonts w:hint="eastAsia"/>
        </w:rPr>
        <w:t>One or more analysis not present in the analyzer</w:t>
      </w:r>
    </w:p>
    <w:p w:rsidR="000F344F" w:rsidRDefault="000F344F" w:rsidP="00557F28">
      <w:pPr>
        <w:spacing w:after="0"/>
        <w:rPr>
          <w:rFonts w:hint="eastAsia"/>
        </w:rPr>
      </w:pPr>
      <w:r>
        <w:t>0x0</w:t>
      </w:r>
      <w:r>
        <w:rPr>
          <w:rFonts w:hint="eastAsia"/>
        </w:rPr>
        <w:t>D</w:t>
      </w:r>
      <w:r>
        <w:t xml:space="preserve"> </w:t>
      </w:r>
      <w:r>
        <w:rPr>
          <w:rFonts w:hint="eastAsia"/>
        </w:rPr>
        <w:tab/>
      </w:r>
      <w:proofErr w:type="gramStart"/>
      <w:r>
        <w:rPr>
          <w:rFonts w:hint="eastAsia"/>
        </w:rPr>
        <w:t>One</w:t>
      </w:r>
      <w:proofErr w:type="gramEnd"/>
      <w:r>
        <w:rPr>
          <w:rFonts w:hint="eastAsia"/>
        </w:rPr>
        <w:t xml:space="preserve"> or more analysis not present in the </w:t>
      </w:r>
      <w:r>
        <w:rPr>
          <w:rFonts w:hint="eastAsia"/>
        </w:rPr>
        <w:t>current plate</w:t>
      </w:r>
    </w:p>
    <w:p w:rsidR="000F344F" w:rsidRDefault="000F344F" w:rsidP="00557F28">
      <w:pPr>
        <w:spacing w:after="0"/>
      </w:pPr>
      <w:r>
        <w:t>0x0</w:t>
      </w:r>
      <w:r>
        <w:rPr>
          <w:rFonts w:hint="eastAsia"/>
        </w:rPr>
        <w:t>E</w:t>
      </w:r>
      <w:r>
        <w:t xml:space="preserve"> </w:t>
      </w:r>
      <w:r>
        <w:rPr>
          <w:rFonts w:hint="eastAsia"/>
        </w:rPr>
        <w:tab/>
      </w:r>
      <w:r>
        <w:rPr>
          <w:rFonts w:hint="eastAsia"/>
        </w:rPr>
        <w:t xml:space="preserve">Too many </w:t>
      </w:r>
      <w:r>
        <w:rPr>
          <w:rFonts w:hint="eastAsia"/>
        </w:rPr>
        <w:t>analysis</w:t>
      </w:r>
      <w:r>
        <w:rPr>
          <w:rFonts w:hint="eastAsia"/>
        </w:rPr>
        <w:t xml:space="preserve"> for the patient</w:t>
      </w:r>
    </w:p>
    <w:p w:rsidR="000F344F" w:rsidRDefault="000F344F" w:rsidP="00557F28">
      <w:pPr>
        <w:spacing w:after="0"/>
        <w:rPr>
          <w:rFonts w:hint="eastAsia"/>
        </w:rPr>
      </w:pPr>
      <w:r>
        <w:lastRenderedPageBreak/>
        <w:t>0x</w:t>
      </w:r>
      <w:r>
        <w:rPr>
          <w:rFonts w:hint="eastAsia"/>
        </w:rPr>
        <w:t>12</w:t>
      </w:r>
      <w:r>
        <w:t xml:space="preserve"> </w:t>
      </w:r>
      <w:r>
        <w:rPr>
          <w:rFonts w:hint="eastAsia"/>
        </w:rPr>
        <w:tab/>
      </w:r>
      <w:r>
        <w:rPr>
          <w:rFonts w:hint="eastAsia"/>
        </w:rPr>
        <w:t>No patient to repeat</w:t>
      </w:r>
    </w:p>
    <w:p w:rsidR="000F344F" w:rsidRDefault="000F344F" w:rsidP="00557F28">
      <w:pPr>
        <w:spacing w:after="0"/>
        <w:rPr>
          <w:rFonts w:hint="eastAsia"/>
        </w:rPr>
      </w:pPr>
      <w:r>
        <w:t>0x</w:t>
      </w:r>
      <w:r>
        <w:rPr>
          <w:rFonts w:hint="eastAsia"/>
        </w:rPr>
        <w:t>1</w:t>
      </w:r>
      <w:r>
        <w:rPr>
          <w:rFonts w:hint="eastAsia"/>
        </w:rPr>
        <w:t>3</w:t>
      </w:r>
      <w:r>
        <w:t xml:space="preserve"> </w:t>
      </w:r>
      <w:r>
        <w:rPr>
          <w:rFonts w:hint="eastAsia"/>
        </w:rPr>
        <w:tab/>
      </w:r>
      <w:proofErr w:type="gramStart"/>
      <w:r>
        <w:rPr>
          <w:rFonts w:hint="eastAsia"/>
        </w:rPr>
        <w:t>The</w:t>
      </w:r>
      <w:proofErr w:type="gramEnd"/>
      <w:r>
        <w:rPr>
          <w:rFonts w:hint="eastAsia"/>
        </w:rPr>
        <w:t xml:space="preserve"> serum field in the patient to be repeated is different from the memorized one</w:t>
      </w:r>
    </w:p>
    <w:p w:rsidR="000F344F" w:rsidRDefault="000F344F" w:rsidP="00557F28">
      <w:pPr>
        <w:spacing w:after="0"/>
        <w:rPr>
          <w:rFonts w:hint="eastAsia"/>
        </w:rPr>
      </w:pPr>
      <w:r>
        <w:t>0x</w:t>
      </w:r>
      <w:r>
        <w:rPr>
          <w:rFonts w:hint="eastAsia"/>
        </w:rPr>
        <w:t>1</w:t>
      </w:r>
      <w:r>
        <w:rPr>
          <w:rFonts w:hint="eastAsia"/>
        </w:rPr>
        <w:t>4</w:t>
      </w:r>
      <w:r>
        <w:t xml:space="preserve"> </w:t>
      </w:r>
      <w:r>
        <w:rPr>
          <w:rFonts w:hint="eastAsia"/>
        </w:rPr>
        <w:tab/>
      </w:r>
      <w:r>
        <w:rPr>
          <w:rFonts w:hint="eastAsia"/>
        </w:rPr>
        <w:t>patient to be repeated, but the list is already full</w:t>
      </w:r>
    </w:p>
    <w:p w:rsidR="000F344F" w:rsidRDefault="000F344F" w:rsidP="00557F28">
      <w:pPr>
        <w:spacing w:after="0"/>
        <w:rPr>
          <w:rFonts w:hint="eastAsia"/>
        </w:rPr>
      </w:pPr>
      <w:r>
        <w:t>0x</w:t>
      </w:r>
      <w:r>
        <w:rPr>
          <w:rFonts w:hint="eastAsia"/>
        </w:rPr>
        <w:t>1</w:t>
      </w:r>
      <w:r>
        <w:rPr>
          <w:rFonts w:hint="eastAsia"/>
        </w:rPr>
        <w:t>5</w:t>
      </w:r>
      <w:r>
        <w:t xml:space="preserve"> </w:t>
      </w:r>
      <w:r>
        <w:rPr>
          <w:rFonts w:hint="eastAsia"/>
        </w:rPr>
        <w:tab/>
        <w:t xml:space="preserve">patient to be repeated, but the list is </w:t>
      </w:r>
      <w:r>
        <w:rPr>
          <w:rFonts w:hint="eastAsia"/>
        </w:rPr>
        <w:t>different</w:t>
      </w:r>
    </w:p>
    <w:p w:rsidR="000F344F" w:rsidRDefault="000F344F" w:rsidP="00557F28">
      <w:pPr>
        <w:spacing w:after="0"/>
        <w:rPr>
          <w:rFonts w:hint="eastAsia"/>
        </w:rPr>
      </w:pPr>
      <w:r>
        <w:t>0x</w:t>
      </w:r>
      <w:r>
        <w:rPr>
          <w:rFonts w:hint="eastAsia"/>
        </w:rPr>
        <w:t>1</w:t>
      </w:r>
      <w:r>
        <w:rPr>
          <w:rFonts w:hint="eastAsia"/>
        </w:rPr>
        <w:t>6</w:t>
      </w:r>
      <w:r>
        <w:t xml:space="preserve"> </w:t>
      </w:r>
      <w:r>
        <w:rPr>
          <w:rFonts w:hint="eastAsia"/>
        </w:rPr>
        <w:tab/>
      </w:r>
      <w:proofErr w:type="gramStart"/>
      <w:r>
        <w:rPr>
          <w:rFonts w:hint="eastAsia"/>
        </w:rPr>
        <w:t>The</w:t>
      </w:r>
      <w:proofErr w:type="gramEnd"/>
      <w:r>
        <w:rPr>
          <w:rFonts w:hint="eastAsia"/>
        </w:rPr>
        <w:t xml:space="preserve"> assigned position is already in use</w:t>
      </w:r>
    </w:p>
    <w:p w:rsidR="000F344F" w:rsidRDefault="000F344F" w:rsidP="00557F28">
      <w:pPr>
        <w:spacing w:after="0"/>
        <w:rPr>
          <w:rFonts w:hint="eastAsia"/>
        </w:rPr>
      </w:pPr>
      <w:r>
        <w:t>0x</w:t>
      </w:r>
      <w:r>
        <w:rPr>
          <w:rFonts w:hint="eastAsia"/>
        </w:rPr>
        <w:t>1</w:t>
      </w:r>
      <w:r>
        <w:rPr>
          <w:rFonts w:hint="eastAsia"/>
        </w:rPr>
        <w:t>7</w:t>
      </w:r>
      <w:r>
        <w:t xml:space="preserve"> </w:t>
      </w:r>
      <w:r>
        <w:rPr>
          <w:rFonts w:hint="eastAsia"/>
        </w:rPr>
        <w:tab/>
      </w:r>
      <w:proofErr w:type="gramStart"/>
      <w:r>
        <w:rPr>
          <w:rFonts w:hint="eastAsia"/>
        </w:rPr>
        <w:t>Already</w:t>
      </w:r>
      <w:proofErr w:type="gramEnd"/>
      <w:r>
        <w:rPr>
          <w:rFonts w:hint="eastAsia"/>
        </w:rPr>
        <w:t xml:space="preserve"> existing or perfo</w:t>
      </w:r>
      <w:r w:rsidR="00B04815">
        <w:rPr>
          <w:rFonts w:hint="eastAsia"/>
        </w:rPr>
        <w:t>r</w:t>
      </w:r>
      <w:r>
        <w:rPr>
          <w:rFonts w:hint="eastAsia"/>
        </w:rPr>
        <w:t xml:space="preserve">med patient, </w:t>
      </w:r>
      <w:r w:rsidR="00B04815">
        <w:rPr>
          <w:rFonts w:hint="eastAsia"/>
        </w:rPr>
        <w:t>it is not a clone and belongs to a supplementary (extra) list</w:t>
      </w:r>
    </w:p>
    <w:p w:rsidR="00B04815" w:rsidRDefault="00B04815" w:rsidP="00557F28">
      <w:pPr>
        <w:spacing w:after="0"/>
        <w:rPr>
          <w:rFonts w:hint="eastAsia"/>
        </w:rPr>
      </w:pPr>
      <w:r>
        <w:t>0x</w:t>
      </w:r>
      <w:r>
        <w:rPr>
          <w:rFonts w:hint="eastAsia"/>
        </w:rPr>
        <w:t>1</w:t>
      </w:r>
      <w:r>
        <w:rPr>
          <w:rFonts w:hint="eastAsia"/>
        </w:rPr>
        <w:t>8</w:t>
      </w:r>
      <w:r>
        <w:t xml:space="preserve"> </w:t>
      </w:r>
      <w:r>
        <w:rPr>
          <w:rFonts w:hint="eastAsia"/>
        </w:rPr>
        <w:tab/>
      </w:r>
      <w:proofErr w:type="gramStart"/>
      <w:r>
        <w:rPr>
          <w:rFonts w:hint="eastAsia"/>
        </w:rPr>
        <w:t>Already</w:t>
      </w:r>
      <w:proofErr w:type="gramEnd"/>
      <w:r>
        <w:rPr>
          <w:rFonts w:hint="eastAsia"/>
        </w:rPr>
        <w:t xml:space="preserve"> performed patient, but no repetitions or clones are active</w:t>
      </w:r>
    </w:p>
    <w:p w:rsidR="00B04815" w:rsidRPr="00B04815" w:rsidRDefault="00B04815" w:rsidP="00557F28">
      <w:pPr>
        <w:spacing w:after="0"/>
        <w:rPr>
          <w:rFonts w:hint="eastAsia"/>
        </w:rPr>
      </w:pPr>
    </w:p>
    <w:p w:rsidR="000F344F" w:rsidRDefault="00B04815" w:rsidP="00557F28">
      <w:pPr>
        <w:spacing w:after="0"/>
        <w:rPr>
          <w:rFonts w:ascii="맑은 고딕" w:eastAsia="맑은 고딕" w:hAnsi="맑은 고딕" w:cs="맑은 고딕" w:hint="eastAsia"/>
        </w:rPr>
      </w:pPr>
      <w:r>
        <w:rPr>
          <w:rFonts w:hint="eastAsia"/>
        </w:rPr>
        <w:t xml:space="preserve">For example to send a patient with code 000000000000001, serum type and with analysis GLY, BUN and CHO onto the STATS list, then one must send the following sequence of characters (excluding initial sequence </w:t>
      </w:r>
      <w:r>
        <w:rPr>
          <w:rFonts w:ascii="맑은 고딕" w:eastAsia="맑은 고딕" w:hAnsi="맑은 고딕" w:cs="맑은 고딕" w:hint="eastAsia"/>
        </w:rPr>
        <w:t>STX&lt;-&gt;ACX</w:t>
      </w:r>
      <w:r>
        <w:rPr>
          <w:rFonts w:ascii="맑은 고딕" w:eastAsia="맑은 고딕" w:hAnsi="맑은 고딕" w:cs="맑은 고딕" w:hint="eastAsia"/>
        </w:rPr>
        <w:t>);</w:t>
      </w:r>
      <w:r w:rsidRPr="00B04815">
        <w:rPr>
          <w:rFonts w:ascii="맑은 고딕" w:eastAsia="맑은 고딕" w:hAnsi="맑은 고딕" w:cs="맑은 고딕"/>
        </w:rPr>
        <w:t xml:space="preserve"> (초기 시퀀스 STX &lt;-&gt; ACX 제외).</w:t>
      </w:r>
    </w:p>
    <w:p w:rsidR="00557F28" w:rsidRDefault="00557F28" w:rsidP="00557F28">
      <w:pPr>
        <w:spacing w:after="0"/>
        <w:rPr>
          <w:rFonts w:hint="eastAsia"/>
        </w:rPr>
      </w:pPr>
      <w:r>
        <w:rPr>
          <w:rFonts w:hint="eastAsia"/>
        </w:rPr>
        <w:t>000000000000001</w:t>
      </w:r>
    </w:p>
    <w:p w:rsidR="00557F28" w:rsidRDefault="00557F28" w:rsidP="00557F28">
      <w:pPr>
        <w:spacing w:after="0"/>
        <w:rPr>
          <w:rFonts w:hint="eastAsia"/>
        </w:rPr>
      </w:pPr>
      <w:r w:rsidRPr="00557F28">
        <w:t>T</w:t>
      </w:r>
    </w:p>
    <w:p w:rsidR="00557F28" w:rsidRDefault="00557F28" w:rsidP="00557F28">
      <w:pPr>
        <w:spacing w:after="0"/>
        <w:rPr>
          <w:rFonts w:hint="eastAsia"/>
        </w:rPr>
      </w:pPr>
      <w:r w:rsidRPr="00557F28">
        <w:t>S</w:t>
      </w:r>
    </w:p>
    <w:p w:rsidR="00557F28" w:rsidRDefault="00557F28" w:rsidP="00557F28">
      <w:pPr>
        <w:spacing w:after="0"/>
        <w:rPr>
          <w:rFonts w:hint="eastAsia"/>
        </w:rPr>
      </w:pPr>
      <w:r w:rsidRPr="00557F28">
        <w:t>N</w:t>
      </w:r>
    </w:p>
    <w:p w:rsidR="00557F28" w:rsidRDefault="00557F28" w:rsidP="00557F28">
      <w:pPr>
        <w:spacing w:after="0"/>
        <w:rPr>
          <w:rFonts w:hint="eastAsia"/>
        </w:rPr>
      </w:pPr>
      <w:r w:rsidRPr="00557F28">
        <w:t>0</w:t>
      </w:r>
      <w:r>
        <w:rPr>
          <w:rFonts w:hint="eastAsia"/>
        </w:rPr>
        <w:t>0</w:t>
      </w:r>
      <w:r>
        <w:rPr>
          <w:rFonts w:hint="eastAsia"/>
        </w:rPr>
        <w:tab/>
      </w:r>
      <w:r>
        <w:rPr>
          <w:rFonts w:hint="eastAsia"/>
        </w:rPr>
        <w:tab/>
        <w:t>Unknown position (the analyzer will insert the patient in a convenient position)</w:t>
      </w:r>
    </w:p>
    <w:p w:rsidR="00557F28" w:rsidRDefault="00557F28" w:rsidP="00557F28">
      <w:pPr>
        <w:spacing w:after="0"/>
        <w:rPr>
          <w:rFonts w:hint="eastAsia"/>
        </w:rPr>
      </w:pPr>
      <w:r w:rsidRPr="00557F28">
        <w:t>14</w:t>
      </w:r>
      <w:r>
        <w:rPr>
          <w:rFonts w:hint="eastAsia"/>
        </w:rPr>
        <w:tab/>
      </w:r>
      <w:r>
        <w:rPr>
          <w:rFonts w:hint="eastAsia"/>
        </w:rPr>
        <w:tab/>
        <w:t>Test Count</w:t>
      </w:r>
    </w:p>
    <w:p w:rsidR="00557F28" w:rsidRDefault="00557F28" w:rsidP="00557F28">
      <w:pPr>
        <w:spacing w:after="0"/>
        <w:rPr>
          <w:rFonts w:hint="eastAsia"/>
        </w:rPr>
      </w:pPr>
      <w:r>
        <w:t>“</w:t>
      </w:r>
      <w:r w:rsidRPr="00557F28">
        <w:t xml:space="preserve">ALB ALP BUN CHO CRE GGT GLU GOT GPT HDL LDH T-B T-G T-P </w:t>
      </w:r>
      <w:r>
        <w:t>“</w:t>
      </w:r>
    </w:p>
    <w:p w:rsidR="00557F28" w:rsidRDefault="00557F28" w:rsidP="00557F28">
      <w:pPr>
        <w:spacing w:after="0"/>
        <w:rPr>
          <w:rFonts w:hint="eastAsia"/>
        </w:rPr>
      </w:pPr>
      <w:proofErr w:type="gramStart"/>
      <w:r>
        <w:t>“</w:t>
      </w:r>
      <w:r w:rsidRPr="00557F28">
        <w:t xml:space="preserve"> 73</w:t>
      </w:r>
      <w:proofErr w:type="gramEnd"/>
      <w:r>
        <w:t>”</w:t>
      </w:r>
      <w:r>
        <w:rPr>
          <w:rFonts w:hint="eastAsia"/>
        </w:rPr>
        <w:tab/>
      </w:r>
      <w:r>
        <w:rPr>
          <w:rFonts w:hint="eastAsia"/>
        </w:rPr>
        <w:tab/>
        <w:t>checksum</w:t>
      </w:r>
    </w:p>
    <w:p w:rsidR="00557F28" w:rsidRDefault="00557F28" w:rsidP="00557F28">
      <w:pPr>
        <w:spacing w:after="0"/>
        <w:rPr>
          <w:rFonts w:hint="eastAsia"/>
        </w:rPr>
      </w:pPr>
      <w:r w:rsidRPr="00557F28">
        <w:continuationSeparator/>
      </w:r>
      <w:r>
        <w:rPr>
          <w:rFonts w:hint="eastAsia"/>
        </w:rPr>
        <w:tab/>
      </w:r>
      <w:r>
        <w:rPr>
          <w:rFonts w:hint="eastAsia"/>
        </w:rPr>
        <w:tab/>
        <w:t>EOT</w:t>
      </w: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rPr>
      </w:pPr>
    </w:p>
    <w:p w:rsidR="00557F28" w:rsidRDefault="00557F28" w:rsidP="00557F28">
      <w:pPr>
        <w:spacing w:after="0"/>
        <w:rPr>
          <w:rFonts w:hint="eastAsia"/>
          <w:b/>
        </w:rPr>
      </w:pPr>
      <w:r w:rsidRPr="00557F28">
        <w:rPr>
          <w:b/>
        </w:rPr>
        <w:lastRenderedPageBreak/>
        <w:t>4.</w:t>
      </w:r>
      <w:r>
        <w:rPr>
          <w:rFonts w:hint="eastAsia"/>
          <w:b/>
        </w:rPr>
        <w:t>3</w:t>
      </w:r>
      <w:r w:rsidRPr="00557F28">
        <w:rPr>
          <w:b/>
        </w:rPr>
        <w:t xml:space="preserve">. </w:t>
      </w:r>
      <w:bookmarkStart w:id="0" w:name="_GoBack"/>
      <w:r>
        <w:rPr>
          <w:rFonts w:hint="eastAsia"/>
          <w:b/>
        </w:rPr>
        <w:t>RESULTS RECEPTION</w:t>
      </w:r>
      <w:bookmarkEnd w:id="0"/>
    </w:p>
    <w:p w:rsidR="00557F28" w:rsidRDefault="00557F28" w:rsidP="00557F28">
      <w:pPr>
        <w:spacing w:after="0"/>
        <w:rPr>
          <w:rFonts w:hint="eastAsia"/>
        </w:rPr>
      </w:pPr>
      <w:r w:rsidRPr="00557F28">
        <w:rPr>
          <w:rFonts w:hint="eastAsia"/>
        </w:rPr>
        <w:t>There are t</w:t>
      </w:r>
      <w:r>
        <w:rPr>
          <w:rFonts w:hint="eastAsia"/>
        </w:rPr>
        <w:t>hree commands for receiving reports from the analyzer;</w:t>
      </w:r>
    </w:p>
    <w:p w:rsidR="00557F28" w:rsidRDefault="00557F28" w:rsidP="00557F28">
      <w:pPr>
        <w:spacing w:after="0"/>
        <w:rPr>
          <w:rFonts w:hint="eastAsia"/>
        </w:rPr>
      </w:pPr>
      <w:r>
        <w:rPr>
          <w:rFonts w:hint="eastAsia"/>
        </w:rPr>
        <w:t>R</w:t>
      </w:r>
      <w:r>
        <w:rPr>
          <w:rFonts w:hint="eastAsia"/>
        </w:rPr>
        <w:tab/>
        <w:t>Reception of next available report</w:t>
      </w:r>
    </w:p>
    <w:p w:rsidR="00557F28" w:rsidRDefault="00557F28" w:rsidP="00557F28">
      <w:pPr>
        <w:spacing w:after="0"/>
        <w:rPr>
          <w:rFonts w:hint="eastAsia"/>
        </w:rPr>
      </w:pPr>
      <w:r>
        <w:rPr>
          <w:rFonts w:hint="eastAsia"/>
        </w:rPr>
        <w:t>L</w:t>
      </w:r>
      <w:r>
        <w:rPr>
          <w:rFonts w:hint="eastAsia"/>
        </w:rPr>
        <w:tab/>
        <w:t xml:space="preserve">Reception of the last report </w:t>
      </w:r>
      <w:proofErr w:type="gramStart"/>
      <w:r>
        <w:rPr>
          <w:rFonts w:hint="eastAsia"/>
        </w:rPr>
        <w:t>sent(</w:t>
      </w:r>
      <w:proofErr w:type="gramEnd"/>
      <w:r>
        <w:rPr>
          <w:rFonts w:hint="eastAsia"/>
        </w:rPr>
        <w:t>in case of reception problems)</w:t>
      </w:r>
    </w:p>
    <w:p w:rsidR="00557F28" w:rsidRPr="00557F28" w:rsidRDefault="00557F28" w:rsidP="00557F28">
      <w:pPr>
        <w:spacing w:after="0"/>
        <w:rPr>
          <w:rFonts w:hint="eastAsia"/>
        </w:rPr>
      </w:pPr>
      <w:r>
        <w:rPr>
          <w:rFonts w:hint="eastAsia"/>
        </w:rPr>
        <w:t>A</w:t>
      </w:r>
      <w:r>
        <w:rPr>
          <w:rFonts w:hint="eastAsia"/>
        </w:rPr>
        <w:tab/>
      </w:r>
      <w:r>
        <w:rPr>
          <w:rFonts w:hint="eastAsia"/>
        </w:rPr>
        <w:t>Reception</w:t>
      </w:r>
      <w:r>
        <w:rPr>
          <w:rFonts w:hint="eastAsia"/>
        </w:rPr>
        <w:t xml:space="preserve"> of the first available </w:t>
      </w:r>
      <w:proofErr w:type="gramStart"/>
      <w:r>
        <w:rPr>
          <w:rFonts w:hint="eastAsia"/>
        </w:rPr>
        <w:t>report(</w:t>
      </w:r>
      <w:proofErr w:type="gramEnd"/>
      <w:r>
        <w:rPr>
          <w:rFonts w:hint="eastAsia"/>
        </w:rPr>
        <w:t>in case one desires to receive again all the reports)</w:t>
      </w:r>
    </w:p>
    <w:p w:rsidR="00E4798A" w:rsidRPr="00E4798A" w:rsidRDefault="00E4798A" w:rsidP="00E4798A">
      <w:pPr>
        <w:spacing w:after="0"/>
        <w:rPr>
          <w:b/>
          <w:i/>
          <w:sz w:val="18"/>
        </w:rPr>
      </w:pPr>
      <w:r w:rsidRPr="00E4798A">
        <w:rPr>
          <w:rFonts w:hint="eastAsia"/>
          <w:b/>
          <w:i/>
          <w:sz w:val="18"/>
        </w:rPr>
        <w:t>분석기에서</w:t>
      </w:r>
      <w:r w:rsidRPr="00E4798A">
        <w:rPr>
          <w:b/>
          <w:i/>
          <w:sz w:val="18"/>
        </w:rPr>
        <w:t xml:space="preserve"> 보고서를 수신하기</w:t>
      </w:r>
      <w:r>
        <w:rPr>
          <w:rFonts w:hint="eastAsia"/>
          <w:b/>
          <w:i/>
          <w:sz w:val="18"/>
        </w:rPr>
        <w:t xml:space="preserve"> </w:t>
      </w:r>
      <w:r w:rsidRPr="00E4798A">
        <w:rPr>
          <w:b/>
          <w:i/>
          <w:sz w:val="18"/>
        </w:rPr>
        <w:t>위한 세 가지 명령이 있습니다.</w:t>
      </w:r>
    </w:p>
    <w:p w:rsidR="00E4798A" w:rsidRPr="00E4798A" w:rsidRDefault="00E4798A" w:rsidP="00E4798A">
      <w:pPr>
        <w:spacing w:after="0"/>
        <w:rPr>
          <w:b/>
          <w:i/>
          <w:sz w:val="18"/>
        </w:rPr>
      </w:pPr>
      <w:r w:rsidRPr="00E4798A">
        <w:rPr>
          <w:b/>
          <w:i/>
          <w:sz w:val="18"/>
        </w:rPr>
        <w:t>R 다음 사용 가능한 보고서 수신</w:t>
      </w:r>
    </w:p>
    <w:p w:rsidR="00E4798A" w:rsidRPr="00E4798A" w:rsidRDefault="00E4798A" w:rsidP="00E4798A">
      <w:pPr>
        <w:spacing w:after="0"/>
        <w:rPr>
          <w:b/>
          <w:i/>
          <w:sz w:val="18"/>
        </w:rPr>
      </w:pPr>
      <w:r w:rsidRPr="00E4798A">
        <w:rPr>
          <w:b/>
          <w:i/>
          <w:sz w:val="18"/>
        </w:rPr>
        <w:t>L 최근 발송 신고 접수 (접수 문제시)</w:t>
      </w:r>
    </w:p>
    <w:p w:rsidR="00E4798A" w:rsidRDefault="00E4798A" w:rsidP="00E4798A">
      <w:pPr>
        <w:spacing w:after="0"/>
        <w:rPr>
          <w:rFonts w:hint="eastAsia"/>
        </w:rPr>
      </w:pPr>
      <w:r w:rsidRPr="00E4798A">
        <w:rPr>
          <w:rFonts w:hint="eastAsia"/>
          <w:b/>
          <w:i/>
          <w:sz w:val="18"/>
        </w:rPr>
        <w:t xml:space="preserve">A </w:t>
      </w:r>
      <w:r w:rsidRPr="00E4798A">
        <w:rPr>
          <w:rFonts w:hint="eastAsia"/>
          <w:b/>
          <w:i/>
          <w:sz w:val="18"/>
        </w:rPr>
        <w:t>첫</w:t>
      </w:r>
      <w:r w:rsidRPr="00E4798A">
        <w:rPr>
          <w:b/>
          <w:i/>
          <w:sz w:val="18"/>
        </w:rPr>
        <w:t xml:space="preserve"> 번째 보고서 접수 (모든 보고서를 다시 받고자</w:t>
      </w:r>
      <w:r>
        <w:rPr>
          <w:rFonts w:hint="eastAsia"/>
          <w:b/>
          <w:i/>
          <w:sz w:val="18"/>
        </w:rPr>
        <w:t xml:space="preserve"> </w:t>
      </w:r>
      <w:r w:rsidRPr="00E4798A">
        <w:rPr>
          <w:b/>
          <w:i/>
          <w:sz w:val="18"/>
        </w:rPr>
        <w:t>하는 경우)</w:t>
      </w:r>
    </w:p>
    <w:p w:rsidR="00557F28" w:rsidRDefault="00A7446D" w:rsidP="00557F28">
      <w:pPr>
        <w:spacing w:after="0"/>
        <w:rPr>
          <w:rFonts w:ascii="맑은 고딕" w:eastAsia="맑은 고딕" w:hAnsi="맑은 고딕" w:cs="맑은 고딕" w:hint="eastAsia"/>
        </w:rPr>
      </w:pPr>
      <w:r>
        <w:rPr>
          <w:rFonts w:hint="eastAsia"/>
        </w:rPr>
        <w:t>The commands R,</w:t>
      </w:r>
      <w:r w:rsidR="00E4798A">
        <w:rPr>
          <w:rFonts w:hint="eastAsia"/>
        </w:rPr>
        <w:t xml:space="preserve"> </w:t>
      </w:r>
      <w:r>
        <w:rPr>
          <w:rFonts w:hint="eastAsia"/>
        </w:rPr>
        <w:t xml:space="preserve">L and </w:t>
      </w:r>
      <w:r w:rsidR="00E4798A">
        <w:rPr>
          <w:rFonts w:hint="eastAsia"/>
        </w:rPr>
        <w:t xml:space="preserve">A </w:t>
      </w:r>
      <w:r>
        <w:rPr>
          <w:rFonts w:hint="eastAsia"/>
        </w:rPr>
        <w:t xml:space="preserve">require standard communication of the procedure </w:t>
      </w:r>
      <w:r>
        <w:rPr>
          <w:rFonts w:ascii="맑은 고딕" w:eastAsia="맑은 고딕" w:hAnsi="맑은 고딕" w:cs="맑은 고딕" w:hint="eastAsia"/>
        </w:rPr>
        <w:t>STX&lt;-&gt;ACX</w:t>
      </w:r>
      <w:r>
        <w:rPr>
          <w:rFonts w:ascii="맑은 고딕" w:eastAsia="맑은 고딕" w:hAnsi="맑은 고딕" w:cs="맑은 고딕" w:hint="eastAsia"/>
        </w:rPr>
        <w:t xml:space="preserve"> and the character EOT to end communication.</w:t>
      </w:r>
    </w:p>
    <w:p w:rsidR="00A7446D" w:rsidRDefault="00A7446D" w:rsidP="00557F28">
      <w:pPr>
        <w:spacing w:after="0"/>
        <w:rPr>
          <w:rFonts w:ascii="맑은 고딕" w:eastAsia="맑은 고딕" w:hAnsi="맑은 고딕" w:cs="맑은 고딕" w:hint="eastAsia"/>
        </w:rPr>
      </w:pPr>
      <w:r>
        <w:rPr>
          <w:rFonts w:ascii="맑은 고딕" w:eastAsia="맑은 고딕" w:hAnsi="맑은 고딕" w:cs="맑은 고딕" w:hint="eastAsia"/>
        </w:rPr>
        <w:t xml:space="preserve">As a response to one of these three commands the analyzer sends the requested report (if </w:t>
      </w:r>
      <w:r>
        <w:rPr>
          <w:rFonts w:ascii="맑은 고딕" w:eastAsia="맑은 고딕" w:hAnsi="맑은 고딕" w:cs="맑은 고딕"/>
        </w:rPr>
        <w:t>available</w:t>
      </w:r>
      <w:r>
        <w:rPr>
          <w:rFonts w:ascii="맑은 고딕" w:eastAsia="맑은 고딕" w:hAnsi="맑은 고딕" w:cs="맑은 고딕" w:hint="eastAsia"/>
        </w:rPr>
        <w:t xml:space="preserve">) or the character </w:t>
      </w:r>
      <w:proofErr w:type="gramStart"/>
      <w:r>
        <w:rPr>
          <w:rFonts w:ascii="맑은 고딕" w:eastAsia="맑은 고딕" w:hAnsi="맑은 고딕" w:cs="맑은 고딕" w:hint="eastAsia"/>
        </w:rPr>
        <w:t>NAK(</w:t>
      </w:r>
      <w:proofErr w:type="gramEnd"/>
      <w:r>
        <w:rPr>
          <w:rFonts w:ascii="맑은 고딕" w:eastAsia="맑은 고딕" w:hAnsi="맑은 고딕" w:cs="맑은 고딕" w:hint="eastAsia"/>
        </w:rPr>
        <w:t xml:space="preserve">0x15) if there is no report to be sent. It must be borne in mind that after a run test the reports are not immediately available for transmission as these need validation. To do this, go to Utility menu RS232 and enable the option </w:t>
      </w:r>
      <w:r>
        <w:rPr>
          <w:rFonts w:ascii="맑은 고딕" w:eastAsia="맑은 고딕" w:hAnsi="맑은 고딕" w:cs="맑은 고딕"/>
        </w:rPr>
        <w:t>“</w:t>
      </w:r>
      <w:r>
        <w:rPr>
          <w:rFonts w:ascii="맑은 고딕" w:eastAsia="맑은 고딕" w:hAnsi="맑은 고딕" w:cs="맑은 고딕" w:hint="eastAsia"/>
        </w:rPr>
        <w:t>Accept result to be sent</w:t>
      </w:r>
      <w:r>
        <w:rPr>
          <w:rFonts w:ascii="맑은 고딕" w:eastAsia="맑은 고딕" w:hAnsi="맑은 고딕" w:cs="맑은 고딕"/>
        </w:rPr>
        <w:t>”</w:t>
      </w:r>
      <w:r>
        <w:rPr>
          <w:rFonts w:ascii="맑은 고딕" w:eastAsia="맑은 고딕" w:hAnsi="맑은 고딕" w:cs="맑은 고딕" w:hint="eastAsia"/>
        </w:rPr>
        <w:t xml:space="preserve"> This operation must always be performed after each run test or groups of run test.</w:t>
      </w:r>
    </w:p>
    <w:p w:rsidR="00A7446D" w:rsidRDefault="00A7446D" w:rsidP="00557F28">
      <w:pPr>
        <w:spacing w:after="0"/>
        <w:rPr>
          <w:rFonts w:ascii="맑은 고딕" w:eastAsia="맑은 고딕" w:hAnsi="맑은 고딕" w:cs="맑은 고딕" w:hint="eastAsia"/>
        </w:rPr>
      </w:pPr>
      <w:r>
        <w:rPr>
          <w:rFonts w:ascii="맑은 고딕" w:eastAsia="맑은 고딕" w:hAnsi="맑은 고딕" w:cs="맑은 고딕" w:hint="eastAsia"/>
        </w:rPr>
        <w:t>There is also an additional option for performing validation operation automatically</w:t>
      </w:r>
      <w:r w:rsidR="00E4798A">
        <w:rPr>
          <w:rFonts w:ascii="맑은 고딕" w:eastAsia="맑은 고딕" w:hAnsi="맑은 고딕" w:cs="맑은 고딕" w:hint="eastAsia"/>
        </w:rPr>
        <w:t>.</w:t>
      </w:r>
      <w:r>
        <w:rPr>
          <w:rFonts w:ascii="맑은 고딕" w:eastAsia="맑은 고딕" w:hAnsi="맑은 고딕" w:cs="맑은 고딕" w:hint="eastAsia"/>
        </w:rPr>
        <w:t xml:space="preserve"> Go to Setup of the analyzer (Menu Utility, Setup Analyzer), go to the Serial</w:t>
      </w:r>
      <w:r w:rsidR="00E4798A">
        <w:rPr>
          <w:rFonts w:ascii="맑은 고딕" w:eastAsia="맑은 고딕" w:hAnsi="맑은 고딕" w:cs="맑은 고딕" w:hint="eastAsia"/>
        </w:rPr>
        <w:t xml:space="preserve"> </w:t>
      </w:r>
      <w:r>
        <w:rPr>
          <w:rFonts w:ascii="맑은 고딕" w:eastAsia="맑은 고딕" w:hAnsi="맑은 고딕" w:cs="맑은 고딕" w:hint="eastAsia"/>
        </w:rPr>
        <w:t xml:space="preserve">(fourth from the left) and enable the option </w:t>
      </w:r>
      <w:r w:rsidR="00E4798A">
        <w:rPr>
          <w:rFonts w:ascii="맑은 고딕" w:eastAsia="맑은 고딕" w:hAnsi="맑은 고딕" w:cs="맑은 고딕"/>
        </w:rPr>
        <w:t>“</w:t>
      </w:r>
      <w:r w:rsidR="00E4798A">
        <w:rPr>
          <w:rFonts w:ascii="맑은 고딕" w:eastAsia="맑은 고딕" w:hAnsi="맑은 고딕" w:cs="맑은 고딕" w:hint="eastAsia"/>
        </w:rPr>
        <w:t>All results must be sent automatically (without validate)</w:t>
      </w:r>
      <w:r w:rsidR="00E4798A">
        <w:rPr>
          <w:rFonts w:ascii="맑은 고딕" w:eastAsia="맑은 고딕" w:hAnsi="맑은 고딕" w:cs="맑은 고딕"/>
        </w:rPr>
        <w:t>”</w:t>
      </w:r>
      <w:r w:rsidR="00E4798A">
        <w:rPr>
          <w:rFonts w:ascii="맑은 고딕" w:eastAsia="맑은 고딕" w:hAnsi="맑은 고딕" w:cs="맑은 고딕" w:hint="eastAsia"/>
        </w:rPr>
        <w:t xml:space="preserve"> at the bottom of the page.</w:t>
      </w:r>
    </w:p>
    <w:p w:rsidR="00E4798A" w:rsidRPr="00E4798A" w:rsidRDefault="00E4798A" w:rsidP="00E4798A">
      <w:pPr>
        <w:spacing w:after="0"/>
        <w:rPr>
          <w:rFonts w:ascii="맑은 고딕" w:eastAsia="맑은 고딕" w:hAnsi="맑은 고딕" w:cs="맑은 고딕"/>
          <w:b/>
          <w:i/>
          <w:sz w:val="18"/>
          <w:szCs w:val="18"/>
        </w:rPr>
      </w:pPr>
      <w:r w:rsidRPr="00E4798A">
        <w:rPr>
          <w:rFonts w:ascii="맑은 고딕" w:eastAsia="맑은 고딕" w:hAnsi="맑은 고딕" w:cs="맑은 고딕" w:hint="eastAsia"/>
          <w:b/>
          <w:i/>
          <w:sz w:val="18"/>
          <w:szCs w:val="18"/>
        </w:rPr>
        <w:t>명령</w:t>
      </w:r>
      <w:r w:rsidRPr="00E4798A">
        <w:rPr>
          <w:rFonts w:ascii="맑은 고딕" w:eastAsia="맑은 고딕" w:hAnsi="맑은 고딕" w:cs="맑은 고딕"/>
          <w:b/>
          <w:i/>
          <w:sz w:val="18"/>
          <w:szCs w:val="18"/>
        </w:rPr>
        <w:t xml:space="preserve"> R, L 및 A는 통신을 종료하기 위해 절차 STX &lt;-&gt; ACX 및 문자 EOT의 표준 통신이 필요합니다.</w:t>
      </w:r>
    </w:p>
    <w:p w:rsidR="00E4798A" w:rsidRPr="00E4798A" w:rsidRDefault="00E4798A" w:rsidP="00E4798A">
      <w:pPr>
        <w:spacing w:after="0"/>
        <w:rPr>
          <w:rFonts w:ascii="맑은 고딕" w:eastAsia="맑은 고딕" w:hAnsi="맑은 고딕" w:cs="맑은 고딕"/>
          <w:b/>
          <w:i/>
          <w:sz w:val="18"/>
          <w:szCs w:val="18"/>
        </w:rPr>
      </w:pPr>
      <w:r w:rsidRPr="00E4798A">
        <w:rPr>
          <w:rFonts w:ascii="맑은 고딕" w:eastAsia="맑은 고딕" w:hAnsi="맑은 고딕" w:cs="맑은 고딕" w:hint="eastAsia"/>
          <w:b/>
          <w:i/>
          <w:sz w:val="18"/>
          <w:szCs w:val="18"/>
        </w:rPr>
        <w:t>이</w:t>
      </w:r>
      <w:r w:rsidRPr="00E4798A">
        <w:rPr>
          <w:rFonts w:ascii="맑은 고딕" w:eastAsia="맑은 고딕" w:hAnsi="맑은 고딕" w:cs="맑은 고딕"/>
          <w:b/>
          <w:i/>
          <w:sz w:val="18"/>
          <w:szCs w:val="18"/>
        </w:rPr>
        <w:t xml:space="preserve"> 세 가지 명령 중 하나에 대한 응답으로 분석기는 요청 된 보고서 (사용 가능한 경우) 또는 보낼 보고서가</w:t>
      </w:r>
      <w:r>
        <w:rPr>
          <w:rFonts w:ascii="맑은 고딕" w:eastAsia="맑은 고딕" w:hAnsi="맑은 고딕" w:cs="맑은 고딕" w:hint="eastAsia"/>
          <w:b/>
          <w:i/>
          <w:sz w:val="18"/>
          <w:szCs w:val="18"/>
        </w:rPr>
        <w:t xml:space="preserve"> </w:t>
      </w:r>
      <w:r w:rsidRPr="00E4798A">
        <w:rPr>
          <w:rFonts w:ascii="맑은 고딕" w:eastAsia="맑은 고딕" w:hAnsi="맑은 고딕" w:cs="맑은 고딕"/>
          <w:b/>
          <w:i/>
          <w:sz w:val="18"/>
          <w:szCs w:val="18"/>
        </w:rPr>
        <w:t>없는 경우 문자 NAK (0x15)를 보냅니다. 실행 테스트 후에는 검증이 필요하므로 보고서를 즉시 전송할 수 없다는 점을 명심해야</w:t>
      </w:r>
      <w:r>
        <w:rPr>
          <w:rFonts w:ascii="맑은 고딕" w:eastAsia="맑은 고딕" w:hAnsi="맑은 고딕" w:cs="맑은 고딕" w:hint="eastAsia"/>
          <w:b/>
          <w:i/>
          <w:sz w:val="18"/>
          <w:szCs w:val="18"/>
        </w:rPr>
        <w:t xml:space="preserve"> </w:t>
      </w:r>
      <w:r w:rsidRPr="00E4798A">
        <w:rPr>
          <w:rFonts w:ascii="맑은 고딕" w:eastAsia="맑은 고딕" w:hAnsi="맑은 고딕" w:cs="맑은 고딕"/>
          <w:b/>
          <w:i/>
          <w:sz w:val="18"/>
          <w:szCs w:val="18"/>
        </w:rPr>
        <w:t>합니다. 이렇게</w:t>
      </w:r>
      <w:r>
        <w:rPr>
          <w:rFonts w:ascii="맑은 고딕" w:eastAsia="맑은 고딕" w:hAnsi="맑은 고딕" w:cs="맑은 고딕" w:hint="eastAsia"/>
          <w:b/>
          <w:i/>
          <w:sz w:val="18"/>
          <w:szCs w:val="18"/>
        </w:rPr>
        <w:t xml:space="preserve"> </w:t>
      </w:r>
      <w:r w:rsidRPr="00E4798A">
        <w:rPr>
          <w:rFonts w:ascii="맑은 고딕" w:eastAsia="맑은 고딕" w:hAnsi="맑은 고딕" w:cs="맑은 고딕"/>
          <w:b/>
          <w:i/>
          <w:sz w:val="18"/>
          <w:szCs w:val="18"/>
        </w:rPr>
        <w:t>하려면 유틸리티 메뉴 RS232로 이동하여 "전송 될 결과 수락"옵션을 활성화합니다</w:t>
      </w:r>
      <w:proofErr w:type="gramStart"/>
      <w:r w:rsidRPr="00E4798A">
        <w:rPr>
          <w:rFonts w:ascii="맑은 고딕" w:eastAsia="맑은 고딕" w:hAnsi="맑은 고딕" w:cs="맑은 고딕"/>
          <w:b/>
          <w:i/>
          <w:sz w:val="18"/>
          <w:szCs w:val="18"/>
        </w:rPr>
        <w:t>.이</w:t>
      </w:r>
      <w:proofErr w:type="gramEnd"/>
      <w:r w:rsidRPr="00E4798A">
        <w:rPr>
          <w:rFonts w:ascii="맑은 고딕" w:eastAsia="맑은 고딕" w:hAnsi="맑은 고딕" w:cs="맑은 고딕"/>
          <w:b/>
          <w:i/>
          <w:sz w:val="18"/>
          <w:szCs w:val="18"/>
        </w:rPr>
        <w:t xml:space="preserve"> 작업은 각 실행 테스트 또는 실행 테스트 그룹 후에 항상 수행해야</w:t>
      </w:r>
      <w:r>
        <w:rPr>
          <w:rFonts w:ascii="맑은 고딕" w:eastAsia="맑은 고딕" w:hAnsi="맑은 고딕" w:cs="맑은 고딕" w:hint="eastAsia"/>
          <w:b/>
          <w:i/>
          <w:sz w:val="18"/>
          <w:szCs w:val="18"/>
        </w:rPr>
        <w:t xml:space="preserve"> </w:t>
      </w:r>
      <w:r w:rsidRPr="00E4798A">
        <w:rPr>
          <w:rFonts w:ascii="맑은 고딕" w:eastAsia="맑은 고딕" w:hAnsi="맑은 고딕" w:cs="맑은 고딕"/>
          <w:b/>
          <w:i/>
          <w:sz w:val="18"/>
          <w:szCs w:val="18"/>
        </w:rPr>
        <w:t>합니다.</w:t>
      </w:r>
    </w:p>
    <w:p w:rsidR="00E4798A" w:rsidRDefault="00E4798A" w:rsidP="00E4798A">
      <w:pPr>
        <w:spacing w:after="0"/>
        <w:rPr>
          <w:rFonts w:ascii="맑은 고딕" w:eastAsia="맑은 고딕" w:hAnsi="맑은 고딕" w:cs="맑은 고딕" w:hint="eastAsia"/>
          <w:b/>
          <w:i/>
          <w:sz w:val="18"/>
          <w:szCs w:val="18"/>
        </w:rPr>
      </w:pPr>
      <w:r w:rsidRPr="00E4798A">
        <w:rPr>
          <w:rFonts w:ascii="맑은 고딕" w:eastAsia="맑은 고딕" w:hAnsi="맑은 고딕" w:cs="맑은 고딕" w:hint="eastAsia"/>
          <w:b/>
          <w:i/>
          <w:sz w:val="18"/>
          <w:szCs w:val="18"/>
        </w:rPr>
        <w:t>유효성</w:t>
      </w:r>
      <w:r w:rsidRPr="00E4798A">
        <w:rPr>
          <w:rFonts w:ascii="맑은 고딕" w:eastAsia="맑은 고딕" w:hAnsi="맑은 고딕" w:cs="맑은 고딕"/>
          <w:b/>
          <w:i/>
          <w:sz w:val="18"/>
          <w:szCs w:val="18"/>
        </w:rPr>
        <w:t xml:space="preserve"> 검사 작업을 자동으로 수행하는 추가 옵션도 있습니다. 분석기 설정 (메뉴 유틸리티, 설정 분석기)으로 이동하고 직렬 (왼쪽에서 네 번째)으로 이동하여 페이지 하단의 "모든 결과가 자동으로 전송되어야 함 (유효성 검사</w:t>
      </w:r>
      <w:r>
        <w:rPr>
          <w:rFonts w:ascii="맑은 고딕" w:eastAsia="맑은 고딕" w:hAnsi="맑은 고딕" w:cs="맑은 고딕" w:hint="eastAsia"/>
          <w:b/>
          <w:i/>
          <w:sz w:val="18"/>
          <w:szCs w:val="18"/>
        </w:rPr>
        <w:t xml:space="preserve"> </w:t>
      </w:r>
      <w:r w:rsidRPr="00E4798A">
        <w:rPr>
          <w:rFonts w:ascii="맑은 고딕" w:eastAsia="맑은 고딕" w:hAnsi="맑은 고딕" w:cs="맑은 고딕"/>
          <w:b/>
          <w:i/>
          <w:sz w:val="18"/>
          <w:szCs w:val="18"/>
        </w:rPr>
        <w:t>없이)"옵션을 활성화합니다.</w:t>
      </w:r>
    </w:p>
    <w:p w:rsidR="00E4798A" w:rsidRPr="00E4798A" w:rsidRDefault="00E4798A" w:rsidP="00E4798A">
      <w:pPr>
        <w:spacing w:after="0"/>
        <w:rPr>
          <w:rFonts w:ascii="맑은 고딕" w:eastAsia="맑은 고딕" w:hAnsi="맑은 고딕" w:cs="맑은 고딕" w:hint="eastAsia"/>
          <w:b/>
          <w:i/>
          <w:sz w:val="18"/>
          <w:szCs w:val="18"/>
        </w:rPr>
      </w:pPr>
    </w:p>
    <w:p w:rsidR="00743C53" w:rsidRDefault="00743C53" w:rsidP="00E4798A">
      <w:pPr>
        <w:spacing w:after="0"/>
        <w:rPr>
          <w:rFonts w:ascii="맑은 고딕" w:eastAsia="맑은 고딕" w:hAnsi="맑은 고딕" w:cs="맑은 고딕" w:hint="eastAsia"/>
        </w:rPr>
      </w:pPr>
    </w:p>
    <w:p w:rsidR="00743C53" w:rsidRDefault="00743C53" w:rsidP="00E4798A">
      <w:pPr>
        <w:spacing w:after="0"/>
        <w:rPr>
          <w:rFonts w:ascii="맑은 고딕" w:eastAsia="맑은 고딕" w:hAnsi="맑은 고딕" w:cs="맑은 고딕" w:hint="eastAsia"/>
        </w:rPr>
      </w:pPr>
    </w:p>
    <w:p w:rsidR="00743C53" w:rsidRDefault="00743C53" w:rsidP="00E4798A">
      <w:pPr>
        <w:spacing w:after="0"/>
        <w:rPr>
          <w:rFonts w:ascii="맑은 고딕" w:eastAsia="맑은 고딕" w:hAnsi="맑은 고딕" w:cs="맑은 고딕" w:hint="eastAsia"/>
        </w:rPr>
      </w:pPr>
    </w:p>
    <w:p w:rsidR="00743C53" w:rsidRDefault="00743C53" w:rsidP="00E4798A">
      <w:pPr>
        <w:spacing w:after="0"/>
        <w:rPr>
          <w:rFonts w:ascii="맑은 고딕" w:eastAsia="맑은 고딕" w:hAnsi="맑은 고딕" w:cs="맑은 고딕" w:hint="eastAsia"/>
        </w:rPr>
      </w:pPr>
    </w:p>
    <w:p w:rsidR="00743C53" w:rsidRDefault="00743C53" w:rsidP="00E4798A">
      <w:pPr>
        <w:spacing w:after="0"/>
        <w:rPr>
          <w:rFonts w:ascii="맑은 고딕" w:eastAsia="맑은 고딕" w:hAnsi="맑은 고딕" w:cs="맑은 고딕" w:hint="eastAsia"/>
        </w:rPr>
      </w:pPr>
    </w:p>
    <w:p w:rsidR="00743C53" w:rsidRDefault="00743C53" w:rsidP="00E4798A">
      <w:pPr>
        <w:spacing w:after="0"/>
        <w:rPr>
          <w:rFonts w:ascii="맑은 고딕" w:eastAsia="맑은 고딕" w:hAnsi="맑은 고딕" w:cs="맑은 고딕" w:hint="eastAsia"/>
        </w:rPr>
      </w:pPr>
    </w:p>
    <w:p w:rsidR="00743C53" w:rsidRDefault="00743C53" w:rsidP="00E4798A">
      <w:pPr>
        <w:spacing w:after="0"/>
        <w:rPr>
          <w:rFonts w:ascii="맑은 고딕" w:eastAsia="맑은 고딕" w:hAnsi="맑은 고딕" w:cs="맑은 고딕" w:hint="eastAsia"/>
        </w:rPr>
      </w:pPr>
    </w:p>
    <w:p w:rsidR="00E4798A" w:rsidRDefault="00E4798A" w:rsidP="00E4798A">
      <w:pPr>
        <w:spacing w:after="0"/>
        <w:rPr>
          <w:rFonts w:ascii="맑은 고딕" w:eastAsia="맑은 고딕" w:hAnsi="맑은 고딕" w:cs="맑은 고딕" w:hint="eastAsia"/>
        </w:rPr>
      </w:pPr>
      <w:r>
        <w:rPr>
          <w:rFonts w:ascii="맑은 고딕" w:eastAsia="맑은 고딕" w:hAnsi="맑은 고딕" w:cs="맑은 고딕" w:hint="eastAsia"/>
        </w:rPr>
        <w:lastRenderedPageBreak/>
        <w:t>In case of positive response to the request for a report the analyzer transmit</w:t>
      </w:r>
    </w:p>
    <w:p w:rsidR="00E4798A" w:rsidRDefault="00E4798A" w:rsidP="00E4798A">
      <w:pPr>
        <w:spacing w:after="0"/>
        <w:rPr>
          <w:rFonts w:hint="eastAsia"/>
        </w:rPr>
      </w:pPr>
      <w:r w:rsidRPr="00E4798A">
        <w:rPr>
          <w:rFonts w:hint="eastAsia"/>
        </w:rPr>
        <w:t>보고서</w:t>
      </w:r>
      <w:r w:rsidRPr="00E4798A">
        <w:t xml:space="preserve"> 요청에 대한 긍정적 인 응답의 경우 분석기는</w:t>
      </w:r>
    </w:p>
    <w:p w:rsidR="00A5118E" w:rsidRDefault="00A5118E" w:rsidP="00E4798A">
      <w:pPr>
        <w:spacing w:after="0"/>
        <w:rPr>
          <w:rFonts w:hint="eastAsia"/>
        </w:rPr>
      </w:pPr>
    </w:p>
    <w:p w:rsidR="00A5118E" w:rsidRPr="000F344F" w:rsidRDefault="00A5118E" w:rsidP="00A5118E">
      <w:pPr>
        <w:spacing w:after="0"/>
      </w:pPr>
      <w:r>
        <w:rPr>
          <w:rFonts w:hint="eastAsia"/>
        </w:rPr>
        <w:t xml:space="preserve">The following is an example of eventual response to the data sent in </w:t>
      </w:r>
      <w:r>
        <w:t>“</w:t>
      </w:r>
      <w:r>
        <w:rPr>
          <w:rFonts w:hint="eastAsia"/>
        </w:rPr>
        <w:t>Sending a patient to BT</w:t>
      </w:r>
      <w:r>
        <w:t>”</w:t>
      </w:r>
    </w:p>
    <w:p w:rsidR="00A5118E" w:rsidRPr="00743C53" w:rsidRDefault="00A5118E" w:rsidP="00A5118E">
      <w:pPr>
        <w:spacing w:after="0"/>
        <w:rPr>
          <w:rFonts w:hint="eastAsia"/>
        </w:rPr>
      </w:pPr>
      <w:r w:rsidRPr="00A5118E">
        <w:rPr>
          <w:rFonts w:hint="eastAsia"/>
        </w:rPr>
        <w:t>다음은</w:t>
      </w:r>
      <w:r w:rsidRPr="00A5118E">
        <w:t xml:space="preserve"> "BT로 환자 보내기"에서 전송 된 데이터에 대한 최종 응답의 예입니다.</w:t>
      </w:r>
    </w:p>
    <w:p w:rsidR="00A5118E" w:rsidRDefault="00A5118E" w:rsidP="00E4798A">
      <w:pPr>
        <w:spacing w:after="0"/>
        <w:rPr>
          <w:rFonts w:hint="eastAsia"/>
        </w:rPr>
      </w:pPr>
    </w:p>
    <w:p w:rsidR="00743C53" w:rsidRDefault="00743C53" w:rsidP="00E4798A">
      <w:pPr>
        <w:spacing w:after="0"/>
        <w:rPr>
          <w:rFonts w:hint="eastAsia"/>
        </w:rPr>
      </w:pPr>
      <w:r>
        <w:rPr>
          <w:rFonts w:hint="eastAsia"/>
        </w:rPr>
        <w:t>Patient code</w:t>
      </w:r>
      <w:r>
        <w:rPr>
          <w:rFonts w:hint="eastAsia"/>
        </w:rPr>
        <w:tab/>
      </w:r>
      <w:r>
        <w:rPr>
          <w:rFonts w:hint="eastAsia"/>
        </w:rPr>
        <w:tab/>
        <w:t>000000000000001</w:t>
      </w:r>
    </w:p>
    <w:p w:rsidR="00743C53" w:rsidRDefault="00743C53" w:rsidP="00743C53">
      <w:pPr>
        <w:spacing w:after="0"/>
        <w:rPr>
          <w:rFonts w:hint="eastAsia"/>
        </w:rPr>
      </w:pPr>
      <w:r>
        <w:rPr>
          <w:rFonts w:hint="eastAsia"/>
        </w:rPr>
        <w:t>List type</w:t>
      </w:r>
      <w:r>
        <w:rPr>
          <w:rFonts w:hint="eastAsia"/>
        </w:rPr>
        <w:tab/>
      </w:r>
      <w:r>
        <w:rPr>
          <w:rFonts w:hint="eastAsia"/>
        </w:rPr>
        <w:tab/>
      </w:r>
      <w:r>
        <w:rPr>
          <w:rFonts w:hint="eastAsia"/>
        </w:rPr>
        <w:tab/>
      </w:r>
      <w:r w:rsidRPr="00743C53">
        <w:t>T</w:t>
      </w:r>
    </w:p>
    <w:p w:rsidR="00743C53" w:rsidRDefault="00743C53" w:rsidP="00743C53">
      <w:pPr>
        <w:spacing w:after="0"/>
        <w:rPr>
          <w:rFonts w:hint="eastAsia"/>
        </w:rPr>
      </w:pPr>
      <w:r>
        <w:rPr>
          <w:rFonts w:hint="eastAsia"/>
        </w:rPr>
        <w:t>Sample type</w:t>
      </w:r>
      <w:r>
        <w:rPr>
          <w:rFonts w:hint="eastAsia"/>
        </w:rPr>
        <w:tab/>
      </w:r>
      <w:r>
        <w:rPr>
          <w:rFonts w:hint="eastAsia"/>
        </w:rPr>
        <w:tab/>
      </w:r>
      <w:r w:rsidRPr="00743C53">
        <w:t>S</w:t>
      </w:r>
    </w:p>
    <w:p w:rsidR="00743C53" w:rsidRDefault="00743C53" w:rsidP="00E4798A">
      <w:pPr>
        <w:spacing w:after="0"/>
        <w:rPr>
          <w:rFonts w:hint="eastAsia"/>
        </w:rPr>
      </w:pPr>
      <w:r>
        <w:rPr>
          <w:rFonts w:hint="eastAsia"/>
        </w:rPr>
        <w:t>Number of reports</w:t>
      </w:r>
      <w:r>
        <w:rPr>
          <w:rFonts w:hint="eastAsia"/>
        </w:rPr>
        <w:tab/>
      </w:r>
      <w:r w:rsidRPr="00743C53">
        <w:t>014</w:t>
      </w:r>
    </w:p>
    <w:p w:rsidR="00743C53" w:rsidRDefault="00743C53" w:rsidP="00E4798A">
      <w:pPr>
        <w:spacing w:after="0"/>
        <w:rPr>
          <w:rFonts w:hint="eastAsia"/>
        </w:rPr>
      </w:pPr>
      <w:r>
        <w:rPr>
          <w:rFonts w:hint="eastAsia"/>
        </w:rPr>
        <w:t>Analysis code</w:t>
      </w:r>
      <w:r>
        <w:rPr>
          <w:rFonts w:hint="eastAsia"/>
        </w:rPr>
        <w:tab/>
      </w:r>
      <w:r>
        <w:rPr>
          <w:rFonts w:hint="eastAsia"/>
        </w:rPr>
        <w:tab/>
        <w:t>(4 character)</w:t>
      </w:r>
    </w:p>
    <w:p w:rsidR="00743C53" w:rsidRDefault="00743C53" w:rsidP="00E4798A">
      <w:pPr>
        <w:spacing w:after="0"/>
        <w:rPr>
          <w:rFonts w:hint="eastAsia"/>
        </w:rPr>
      </w:pPr>
      <w:r>
        <w:rPr>
          <w:rFonts w:hint="eastAsia"/>
        </w:rPr>
        <w:t>Result</w:t>
      </w:r>
      <w:r>
        <w:rPr>
          <w:rFonts w:hint="eastAsia"/>
        </w:rPr>
        <w:tab/>
      </w:r>
      <w:r>
        <w:rPr>
          <w:rFonts w:hint="eastAsia"/>
        </w:rPr>
        <w:tab/>
      </w:r>
      <w:r>
        <w:rPr>
          <w:rFonts w:hint="eastAsia"/>
        </w:rPr>
        <w:tab/>
      </w:r>
      <w:r>
        <w:rPr>
          <w:rFonts w:hint="eastAsia"/>
        </w:rPr>
        <w:t>(</w:t>
      </w:r>
      <w:r>
        <w:rPr>
          <w:rFonts w:hint="eastAsia"/>
        </w:rPr>
        <w:t>7</w:t>
      </w:r>
      <w:r>
        <w:rPr>
          <w:rFonts w:hint="eastAsia"/>
        </w:rPr>
        <w:t xml:space="preserve"> </w:t>
      </w:r>
      <w:proofErr w:type="gramStart"/>
      <w:r>
        <w:rPr>
          <w:rFonts w:hint="eastAsia"/>
        </w:rPr>
        <w:t>character</w:t>
      </w:r>
      <w:proofErr w:type="gramEnd"/>
      <w:r>
        <w:rPr>
          <w:rFonts w:hint="eastAsia"/>
        </w:rPr>
        <w:t>)</w:t>
      </w:r>
    </w:p>
    <w:p w:rsidR="00743C53" w:rsidRDefault="00743C53" w:rsidP="00E4798A">
      <w:pPr>
        <w:spacing w:after="0"/>
        <w:rPr>
          <w:rFonts w:hint="eastAsia"/>
        </w:rPr>
      </w:pPr>
      <w:proofErr w:type="gramStart"/>
      <w:r>
        <w:t>“</w:t>
      </w:r>
      <w:r w:rsidRPr="00743C53">
        <w:t xml:space="preserve"> T</w:t>
      </w:r>
      <w:proofErr w:type="gramEnd"/>
      <w:r w:rsidRPr="00743C53">
        <w:t>-P6.93400 ALB4.33900 GOT24.2900 GPT20.0550 GGT15.1800 T-B0.47900 ALP61.6310GLU110.221 LDH182.260 CHO181.049 T-G276.205 HDL73.7010 CRE1.07300 BUN21.2650</w:t>
      </w:r>
      <w:r>
        <w:t>”</w:t>
      </w:r>
    </w:p>
    <w:p w:rsidR="00743C53" w:rsidRDefault="00743C53" w:rsidP="00E4798A">
      <w:pPr>
        <w:spacing w:after="0"/>
        <w:rPr>
          <w:rFonts w:hint="eastAsia"/>
        </w:rPr>
      </w:pPr>
      <w:r>
        <w:rPr>
          <w:rFonts w:hint="eastAsia"/>
        </w:rPr>
        <w:t>Checksum</w:t>
      </w:r>
      <w:r>
        <w:rPr>
          <w:rFonts w:hint="eastAsia"/>
        </w:rPr>
        <w:tab/>
      </w:r>
      <w:r>
        <w:rPr>
          <w:rFonts w:hint="eastAsia"/>
        </w:rPr>
        <w:tab/>
      </w:r>
      <w:r w:rsidRPr="00743C53">
        <w:t>004</w:t>
      </w:r>
    </w:p>
    <w:p w:rsidR="00743C53" w:rsidRDefault="00743C53" w:rsidP="00E4798A">
      <w:pPr>
        <w:spacing w:after="0"/>
        <w:rPr>
          <w:rFonts w:hint="eastAsia"/>
        </w:rPr>
      </w:pPr>
      <w:r>
        <w:rPr>
          <w:rFonts w:hint="eastAsia"/>
        </w:rPr>
        <w:t>EOT</w:t>
      </w:r>
      <w:r>
        <w:rPr>
          <w:rFonts w:hint="eastAsia"/>
        </w:rPr>
        <w:tab/>
      </w:r>
      <w:r>
        <w:rPr>
          <w:rFonts w:hint="eastAsia"/>
        </w:rPr>
        <w:tab/>
      </w:r>
      <w:r>
        <w:rPr>
          <w:rFonts w:hint="eastAsia"/>
        </w:rPr>
        <w:tab/>
      </w:r>
      <w:r w:rsidRPr="00743C53">
        <w:continuationSeparator/>
      </w:r>
    </w:p>
    <w:p w:rsidR="00A5118E" w:rsidRDefault="00A5118E" w:rsidP="00743C53">
      <w:pPr>
        <w:spacing w:after="0"/>
        <w:rPr>
          <w:rFonts w:hint="eastAsia"/>
        </w:rPr>
      </w:pPr>
    </w:p>
    <w:p w:rsidR="00A5118E" w:rsidRDefault="00A5118E" w:rsidP="00A5118E">
      <w:pPr>
        <w:spacing w:after="0"/>
        <w:rPr>
          <w:rFonts w:hint="eastAsia"/>
          <w:b/>
        </w:rPr>
      </w:pPr>
      <w:r w:rsidRPr="00557F28">
        <w:rPr>
          <w:b/>
        </w:rPr>
        <w:t>4.</w:t>
      </w:r>
      <w:r>
        <w:rPr>
          <w:rFonts w:hint="eastAsia"/>
          <w:b/>
        </w:rPr>
        <w:t>4</w:t>
      </w:r>
      <w:r w:rsidRPr="00557F28">
        <w:rPr>
          <w:b/>
        </w:rPr>
        <w:t xml:space="preserve">. </w:t>
      </w:r>
      <w:r>
        <w:rPr>
          <w:rFonts w:hint="eastAsia"/>
          <w:b/>
        </w:rPr>
        <w:t>CALCULATION CHECKSUM</w:t>
      </w:r>
    </w:p>
    <w:p w:rsidR="00A5118E" w:rsidRDefault="00A5118E" w:rsidP="00A5118E">
      <w:pPr>
        <w:spacing w:after="0"/>
        <w:rPr>
          <w:rFonts w:hint="eastAsia"/>
          <w:b/>
        </w:rPr>
      </w:pPr>
      <w:r w:rsidRPr="00557F28">
        <w:rPr>
          <w:b/>
        </w:rPr>
        <w:t>4.</w:t>
      </w:r>
      <w:r>
        <w:rPr>
          <w:rFonts w:hint="eastAsia"/>
          <w:b/>
        </w:rPr>
        <w:t>5</w:t>
      </w:r>
      <w:r w:rsidRPr="00557F28">
        <w:rPr>
          <w:b/>
        </w:rPr>
        <w:t xml:space="preserve">. </w:t>
      </w:r>
      <w:r>
        <w:rPr>
          <w:rFonts w:hint="eastAsia"/>
          <w:b/>
        </w:rPr>
        <w:t>WIRING DIAGRAM OF INTERFACE CABLE</w:t>
      </w:r>
    </w:p>
    <w:p w:rsidR="00A5118E" w:rsidRDefault="00A5118E" w:rsidP="00A5118E">
      <w:pPr>
        <w:spacing w:after="0"/>
        <w:rPr>
          <w:rFonts w:hint="eastAsia"/>
          <w:b/>
        </w:rPr>
      </w:pPr>
      <w:r w:rsidRPr="00557F28">
        <w:rPr>
          <w:b/>
        </w:rPr>
        <w:t>4.</w:t>
      </w:r>
      <w:r>
        <w:rPr>
          <w:rFonts w:hint="eastAsia"/>
          <w:b/>
        </w:rPr>
        <w:t>6</w:t>
      </w:r>
      <w:r w:rsidRPr="00557F28">
        <w:rPr>
          <w:b/>
        </w:rPr>
        <w:t xml:space="preserve">. </w:t>
      </w:r>
      <w:r>
        <w:rPr>
          <w:rFonts w:hint="eastAsia"/>
          <w:b/>
        </w:rPr>
        <w:t>VARIABLE COMMUNICATION PROTOCOL</w:t>
      </w:r>
    </w:p>
    <w:p w:rsidR="00A5118E" w:rsidRDefault="00A5118E" w:rsidP="00A5118E">
      <w:pPr>
        <w:spacing w:after="0"/>
        <w:rPr>
          <w:rFonts w:hint="eastAsia"/>
          <w:b/>
        </w:rPr>
      </w:pPr>
      <w:r>
        <w:rPr>
          <w:rFonts w:hint="eastAsia"/>
          <w:b/>
        </w:rPr>
        <w:t>Introduction</w:t>
      </w:r>
    </w:p>
    <w:p w:rsidR="00A5118E" w:rsidRDefault="00A5118E" w:rsidP="00A5118E">
      <w:pPr>
        <w:spacing w:after="0"/>
        <w:rPr>
          <w:rFonts w:hint="eastAsia"/>
        </w:rPr>
      </w:pPr>
      <w:r>
        <w:rPr>
          <w:rFonts w:hint="eastAsia"/>
        </w:rPr>
        <w:t xml:space="preserve">The variable serial protocol has been designed to provide the user with </w:t>
      </w:r>
      <w:r>
        <w:t>possibility</w:t>
      </w:r>
      <w:r>
        <w:rPr>
          <w:rFonts w:hint="eastAsia"/>
        </w:rPr>
        <w:t xml:space="preserve"> to personalize the transmitted and received data from the analyzer.</w:t>
      </w:r>
    </w:p>
    <w:p w:rsidR="00A5118E" w:rsidRDefault="00A5118E" w:rsidP="00A5118E">
      <w:pPr>
        <w:spacing w:after="0"/>
        <w:rPr>
          <w:rFonts w:hint="eastAsia"/>
        </w:rPr>
      </w:pPr>
    </w:p>
    <w:p w:rsidR="00A5118E" w:rsidRPr="00A5118E" w:rsidRDefault="00A5118E" w:rsidP="00A5118E">
      <w:pPr>
        <w:spacing w:after="0"/>
        <w:rPr>
          <w:rFonts w:hint="eastAsia"/>
        </w:rPr>
      </w:pPr>
      <w:proofErr w:type="gramStart"/>
      <w:r>
        <w:rPr>
          <w:rFonts w:hint="eastAsia"/>
        </w:rPr>
        <w:t>ATTENTION :</w:t>
      </w:r>
      <w:proofErr w:type="gramEnd"/>
      <w:r>
        <w:rPr>
          <w:rFonts w:hint="eastAsia"/>
        </w:rPr>
        <w:t xml:space="preserve"> WHEN A VARIABLE COMMUNICATION PROTOCOL IS CREATED OR MODIFIED (BOTH IN TRANSMITTING AND/OR RECEIVEING), IT IS ABSOLUTELY NECESSARY TO SAVE BOTH TRANSMITTING AND RECEIVING SCRIPS AND TO COMPILE AGAIN BOTH OF THEM, EVEN THOU ONLY ONE HAS BEEN MODIFIED.</w:t>
      </w:r>
    </w:p>
    <w:p w:rsidR="00A5118E" w:rsidRDefault="00A5118E" w:rsidP="00743C53">
      <w:pPr>
        <w:spacing w:after="0"/>
        <w:rPr>
          <w:rFonts w:hint="eastAsia"/>
        </w:rPr>
      </w:pPr>
    </w:p>
    <w:p w:rsidR="00A5118E" w:rsidRDefault="00A5118E" w:rsidP="00743C53">
      <w:pPr>
        <w:spacing w:after="0"/>
        <w:rPr>
          <w:rFonts w:hint="eastAsia"/>
        </w:rPr>
      </w:pPr>
      <w:r>
        <w:rPr>
          <w:rFonts w:hint="eastAsia"/>
        </w:rPr>
        <w:t xml:space="preserve">The user can transmit or receive in addition to preset data (patient code, analysis code, result etc.), </w:t>
      </w:r>
      <w:r w:rsidR="00267262">
        <w:rPr>
          <w:rFonts w:hint="eastAsia"/>
        </w:rPr>
        <w:t>also the simple text string and/or characters in order to meet the personal requirements.</w:t>
      </w:r>
    </w:p>
    <w:sectPr w:rsidR="00A5118E" w:rsidSect="00BA3A3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E84"/>
    <w:rsid w:val="000726CF"/>
    <w:rsid w:val="000F1925"/>
    <w:rsid w:val="000F344F"/>
    <w:rsid w:val="00100D83"/>
    <w:rsid w:val="00267262"/>
    <w:rsid w:val="00557F28"/>
    <w:rsid w:val="00743C53"/>
    <w:rsid w:val="00A5118E"/>
    <w:rsid w:val="00A7446D"/>
    <w:rsid w:val="00AA1AD6"/>
    <w:rsid w:val="00AF6E84"/>
    <w:rsid w:val="00B04815"/>
    <w:rsid w:val="00BA3A39"/>
    <w:rsid w:val="00E4798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272754">
      <w:bodyDiv w:val="1"/>
      <w:marLeft w:val="0"/>
      <w:marRight w:val="0"/>
      <w:marTop w:val="0"/>
      <w:marBottom w:val="0"/>
      <w:divBdr>
        <w:top w:val="none" w:sz="0" w:space="0" w:color="auto"/>
        <w:left w:val="none" w:sz="0" w:space="0" w:color="auto"/>
        <w:bottom w:val="none" w:sz="0" w:space="0" w:color="auto"/>
        <w:right w:val="none" w:sz="0" w:space="0" w:color="auto"/>
      </w:divBdr>
      <w:divsChild>
        <w:div w:id="1438989985">
          <w:marLeft w:val="0"/>
          <w:marRight w:val="0"/>
          <w:marTop w:val="0"/>
          <w:marBottom w:val="0"/>
          <w:divBdr>
            <w:top w:val="none" w:sz="0" w:space="0" w:color="auto"/>
            <w:left w:val="none" w:sz="0" w:space="0" w:color="auto"/>
            <w:bottom w:val="none" w:sz="0" w:space="0" w:color="auto"/>
            <w:right w:val="none" w:sz="0" w:space="0" w:color="auto"/>
          </w:divBdr>
          <w:divsChild>
            <w:div w:id="1754006260">
              <w:marLeft w:val="0"/>
              <w:marRight w:val="0"/>
              <w:marTop w:val="0"/>
              <w:marBottom w:val="0"/>
              <w:divBdr>
                <w:top w:val="none" w:sz="0" w:space="0" w:color="auto"/>
                <w:left w:val="none" w:sz="0" w:space="0" w:color="auto"/>
                <w:bottom w:val="none" w:sz="0" w:space="0" w:color="auto"/>
                <w:right w:val="none" w:sz="0" w:space="0" w:color="auto"/>
              </w:divBdr>
              <w:divsChild>
                <w:div w:id="2012677383">
                  <w:marLeft w:val="0"/>
                  <w:marRight w:val="0"/>
                  <w:marTop w:val="0"/>
                  <w:marBottom w:val="0"/>
                  <w:divBdr>
                    <w:top w:val="none" w:sz="0" w:space="0" w:color="auto"/>
                    <w:left w:val="none" w:sz="0" w:space="0" w:color="auto"/>
                    <w:bottom w:val="none" w:sz="0" w:space="0" w:color="auto"/>
                    <w:right w:val="none" w:sz="0" w:space="0" w:color="auto"/>
                  </w:divBdr>
                  <w:divsChild>
                    <w:div w:id="1723089257">
                      <w:marLeft w:val="0"/>
                      <w:marRight w:val="0"/>
                      <w:marTop w:val="0"/>
                      <w:marBottom w:val="0"/>
                      <w:divBdr>
                        <w:top w:val="none" w:sz="0" w:space="0" w:color="auto"/>
                        <w:left w:val="none" w:sz="0" w:space="0" w:color="auto"/>
                        <w:bottom w:val="none" w:sz="0" w:space="0" w:color="auto"/>
                        <w:right w:val="none" w:sz="0" w:space="0" w:color="auto"/>
                      </w:divBdr>
                      <w:divsChild>
                        <w:div w:id="1380278405">
                          <w:marLeft w:val="0"/>
                          <w:marRight w:val="0"/>
                          <w:marTop w:val="0"/>
                          <w:marBottom w:val="0"/>
                          <w:divBdr>
                            <w:top w:val="none" w:sz="0" w:space="0" w:color="auto"/>
                            <w:left w:val="none" w:sz="0" w:space="0" w:color="auto"/>
                            <w:bottom w:val="none" w:sz="0" w:space="0" w:color="auto"/>
                            <w:right w:val="none" w:sz="0" w:space="0" w:color="auto"/>
                          </w:divBdr>
                          <w:divsChild>
                            <w:div w:id="248078435">
                              <w:marLeft w:val="0"/>
                              <w:marRight w:val="300"/>
                              <w:marTop w:val="180"/>
                              <w:marBottom w:val="0"/>
                              <w:divBdr>
                                <w:top w:val="none" w:sz="0" w:space="0" w:color="auto"/>
                                <w:left w:val="none" w:sz="0" w:space="0" w:color="auto"/>
                                <w:bottom w:val="none" w:sz="0" w:space="0" w:color="auto"/>
                                <w:right w:val="none" w:sz="0" w:space="0" w:color="auto"/>
                              </w:divBdr>
                              <w:divsChild>
                                <w:div w:id="10550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928763">
          <w:marLeft w:val="0"/>
          <w:marRight w:val="0"/>
          <w:marTop w:val="0"/>
          <w:marBottom w:val="0"/>
          <w:divBdr>
            <w:top w:val="none" w:sz="0" w:space="0" w:color="auto"/>
            <w:left w:val="none" w:sz="0" w:space="0" w:color="auto"/>
            <w:bottom w:val="none" w:sz="0" w:space="0" w:color="auto"/>
            <w:right w:val="none" w:sz="0" w:space="0" w:color="auto"/>
          </w:divBdr>
          <w:divsChild>
            <w:div w:id="1603102140">
              <w:marLeft w:val="0"/>
              <w:marRight w:val="0"/>
              <w:marTop w:val="0"/>
              <w:marBottom w:val="0"/>
              <w:divBdr>
                <w:top w:val="none" w:sz="0" w:space="0" w:color="auto"/>
                <w:left w:val="none" w:sz="0" w:space="0" w:color="auto"/>
                <w:bottom w:val="none" w:sz="0" w:space="0" w:color="auto"/>
                <w:right w:val="none" w:sz="0" w:space="0" w:color="auto"/>
              </w:divBdr>
              <w:divsChild>
                <w:div w:id="316882991">
                  <w:marLeft w:val="0"/>
                  <w:marRight w:val="0"/>
                  <w:marTop w:val="0"/>
                  <w:marBottom w:val="0"/>
                  <w:divBdr>
                    <w:top w:val="none" w:sz="0" w:space="0" w:color="auto"/>
                    <w:left w:val="none" w:sz="0" w:space="0" w:color="auto"/>
                    <w:bottom w:val="none" w:sz="0" w:space="0" w:color="auto"/>
                    <w:right w:val="none" w:sz="0" w:space="0" w:color="auto"/>
                  </w:divBdr>
                  <w:divsChild>
                    <w:div w:id="770048177">
                      <w:marLeft w:val="0"/>
                      <w:marRight w:val="0"/>
                      <w:marTop w:val="0"/>
                      <w:marBottom w:val="0"/>
                      <w:divBdr>
                        <w:top w:val="none" w:sz="0" w:space="0" w:color="auto"/>
                        <w:left w:val="none" w:sz="0" w:space="0" w:color="auto"/>
                        <w:bottom w:val="none" w:sz="0" w:space="0" w:color="auto"/>
                        <w:right w:val="none" w:sz="0" w:space="0" w:color="auto"/>
                      </w:divBdr>
                      <w:divsChild>
                        <w:div w:id="11155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1383</Words>
  <Characters>7887</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OKSoft</Company>
  <LinksUpToDate>false</LinksUpToDate>
  <CharactersWithSpaces>9252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Sewon</dc:creator>
  <cp:lastModifiedBy>오세원</cp:lastModifiedBy>
  <cp:revision>6</cp:revision>
  <dcterms:created xsi:type="dcterms:W3CDTF">2020-09-29T00:34:00Z</dcterms:created>
  <dcterms:modified xsi:type="dcterms:W3CDTF">2020-09-29T04:57:00Z</dcterms:modified>
</cp:coreProperties>
</file>