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A6DA4" w:rsidRDefault="001C56CA">
      <w:pPr>
        <w:jc w:val="center"/>
        <w:rPr>
          <w:b/>
          <w:sz w:val="30"/>
        </w:rPr>
      </w:pPr>
      <w:r w:rsidRPr="001C56CA">
        <w:rPr>
          <w:b/>
          <w:sz w:val="30"/>
        </w:rPr>
        <w:t>Communication Protocol</w:t>
      </w:r>
      <w:r w:rsidR="005A6DA4">
        <w:rPr>
          <w:b/>
          <w:sz w:val="30"/>
        </w:rPr>
        <w:t xml:space="preserve"> </w:t>
      </w:r>
    </w:p>
    <w:p w:rsidR="005A6DA4" w:rsidRDefault="005A6DA4">
      <w:pPr>
        <w:jc w:val="center"/>
        <w:rPr>
          <w:b/>
          <w:sz w:val="30"/>
        </w:rPr>
      </w:pPr>
    </w:p>
    <w:p w:rsidR="005A6DA4" w:rsidRDefault="005A6DA4">
      <w:pPr>
        <w:rPr>
          <w:b/>
          <w:sz w:val="28"/>
        </w:rPr>
      </w:pPr>
      <w:r>
        <w:rPr>
          <w:rFonts w:hint="eastAsia"/>
          <w:b/>
          <w:sz w:val="28"/>
        </w:rPr>
        <w:t>ⅰ、</w:t>
      </w:r>
      <w:r>
        <w:rPr>
          <w:b/>
          <w:sz w:val="28"/>
        </w:rPr>
        <w:t>Sub-layer parameter promise of data link</w:t>
      </w:r>
    </w:p>
    <w:p w:rsidR="005A6DA4" w:rsidRDefault="005A6DA4">
      <w:pPr>
        <w:autoSpaceDE w:val="0"/>
        <w:autoSpaceDN w:val="0"/>
        <w:adjustRightInd w:val="0"/>
        <w:jc w:val="left"/>
        <w:rPr>
          <w:rFonts w:ascii="Arial" w:hAnsi="Arial"/>
          <w:kern w:val="0"/>
        </w:rPr>
      </w:pPr>
      <w:r>
        <w:rPr>
          <w:rFonts w:ascii="Arial" w:hAnsi="Arial" w:hint="eastAsia"/>
          <w:kern w:val="0"/>
        </w:rPr>
        <w:t>Baud</w:t>
      </w:r>
      <w:r>
        <w:rPr>
          <w:rFonts w:ascii="Arial" w:hAnsi="Arial"/>
          <w:kern w:val="0"/>
        </w:rPr>
        <w:t xml:space="preserve"> rate</w:t>
      </w:r>
      <w:r>
        <w:rPr>
          <w:rFonts w:ascii="Arial" w:hAnsi="Arial" w:hint="eastAsia"/>
          <w:kern w:val="0"/>
        </w:rPr>
        <w:t>：</w:t>
      </w:r>
      <w:r>
        <w:rPr>
          <w:rFonts w:ascii="Arial" w:hAnsi="Arial" w:hint="eastAsia"/>
          <w:kern w:val="0"/>
        </w:rPr>
        <w:t>115200</w:t>
      </w:r>
    </w:p>
    <w:p w:rsidR="005A6DA4" w:rsidRDefault="005A6DA4">
      <w:pPr>
        <w:autoSpaceDE w:val="0"/>
        <w:autoSpaceDN w:val="0"/>
        <w:adjustRightInd w:val="0"/>
        <w:jc w:val="left"/>
        <w:rPr>
          <w:rFonts w:ascii="Arial" w:hAnsi="Arial"/>
          <w:kern w:val="0"/>
        </w:rPr>
      </w:pPr>
      <w:r>
        <w:rPr>
          <w:rFonts w:ascii="Arial" w:hAnsi="Arial"/>
          <w:kern w:val="0"/>
        </w:rPr>
        <w:t>Parity check digit</w:t>
      </w:r>
      <w:r>
        <w:rPr>
          <w:rFonts w:ascii="Arial" w:hAnsi="Arial" w:hint="eastAsia"/>
          <w:kern w:val="0"/>
        </w:rPr>
        <w:t>：</w:t>
      </w:r>
      <w:r>
        <w:rPr>
          <w:rFonts w:ascii="Arial" w:hAnsi="Arial"/>
          <w:kern w:val="0"/>
        </w:rPr>
        <w:t>None</w:t>
      </w:r>
    </w:p>
    <w:p w:rsidR="005A6DA4" w:rsidRDefault="005A6DA4">
      <w:pPr>
        <w:autoSpaceDE w:val="0"/>
        <w:autoSpaceDN w:val="0"/>
        <w:adjustRightInd w:val="0"/>
        <w:jc w:val="left"/>
        <w:rPr>
          <w:rFonts w:ascii="Arial" w:hAnsi="Arial"/>
          <w:kern w:val="0"/>
        </w:rPr>
      </w:pPr>
      <w:r>
        <w:rPr>
          <w:rFonts w:ascii="Arial" w:hAnsi="Arial"/>
          <w:kern w:val="0"/>
        </w:rPr>
        <w:t>Data digit</w:t>
      </w:r>
      <w:r>
        <w:rPr>
          <w:rFonts w:ascii="Arial" w:hAnsi="Arial" w:hint="eastAsia"/>
          <w:kern w:val="0"/>
        </w:rPr>
        <w:t>：</w:t>
      </w:r>
      <w:r>
        <w:rPr>
          <w:rFonts w:ascii="Arial" w:hAnsi="Arial"/>
          <w:kern w:val="0"/>
        </w:rPr>
        <w:t xml:space="preserve"> 8 bits</w:t>
      </w:r>
    </w:p>
    <w:p w:rsidR="005A6DA4" w:rsidRDefault="005A6DA4">
      <w:pPr>
        <w:autoSpaceDE w:val="0"/>
        <w:autoSpaceDN w:val="0"/>
        <w:adjustRightInd w:val="0"/>
        <w:jc w:val="left"/>
        <w:rPr>
          <w:rFonts w:ascii="Arial" w:hAnsi="Arial"/>
          <w:kern w:val="0"/>
        </w:rPr>
      </w:pPr>
      <w:r>
        <w:rPr>
          <w:rFonts w:ascii="Arial" w:hAnsi="Arial"/>
          <w:kern w:val="0"/>
        </w:rPr>
        <w:t>Stop digit</w:t>
      </w:r>
      <w:r>
        <w:rPr>
          <w:rFonts w:ascii="Arial" w:hAnsi="Arial" w:hint="eastAsia"/>
          <w:kern w:val="0"/>
        </w:rPr>
        <w:t>：</w:t>
      </w:r>
      <w:r>
        <w:rPr>
          <w:rFonts w:ascii="Arial" w:hAnsi="Arial"/>
          <w:kern w:val="0"/>
        </w:rPr>
        <w:t>1bit</w:t>
      </w:r>
    </w:p>
    <w:p w:rsidR="005A6DA4" w:rsidRDefault="005A6DA4">
      <w:pPr>
        <w:autoSpaceDE w:val="0"/>
        <w:autoSpaceDN w:val="0"/>
        <w:adjustRightInd w:val="0"/>
        <w:jc w:val="left"/>
      </w:pPr>
    </w:p>
    <w:p w:rsidR="005A6DA4" w:rsidRDefault="005A6DA4">
      <w:pPr>
        <w:rPr>
          <w:b/>
          <w:sz w:val="28"/>
        </w:rPr>
      </w:pPr>
      <w:r>
        <w:rPr>
          <w:rFonts w:hint="eastAsia"/>
          <w:b/>
          <w:sz w:val="28"/>
        </w:rPr>
        <w:t>ⅱ、</w:t>
      </w:r>
      <w:r>
        <w:rPr>
          <w:b/>
          <w:sz w:val="28"/>
        </w:rPr>
        <w:t>Frame format of link layer</w:t>
      </w:r>
    </w:p>
    <w:p w:rsidR="005A6DA4" w:rsidRDefault="005A6DA4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 Frame format</w:t>
      </w:r>
    </w:p>
    <w:p w:rsidR="005A6DA4" w:rsidRDefault="005A6DA4">
      <w:r>
        <w:t>Message format</w:t>
      </w:r>
      <w:r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1620"/>
        <w:gridCol w:w="1440"/>
        <w:gridCol w:w="900"/>
        <w:gridCol w:w="1605"/>
      </w:tblGrid>
      <w:tr w:rsidR="005A6DA4">
        <w:trPr>
          <w:trHeight w:val="298"/>
        </w:trPr>
        <w:tc>
          <w:tcPr>
            <w:tcW w:w="735" w:type="dxa"/>
          </w:tcPr>
          <w:p w:rsidR="005A6DA4" w:rsidRDefault="005A6DA4">
            <w:pPr>
              <w:autoSpaceDE w:val="0"/>
              <w:autoSpaceDN w:val="0"/>
              <w:adjustRightInd w:val="0"/>
              <w:jc w:val="left"/>
              <w:rPr>
                <w:rFonts w:ascii="Arial" w:hAnsi="Arial"/>
                <w:b/>
                <w:kern w:val="0"/>
                <w:sz w:val="24"/>
              </w:rPr>
            </w:pPr>
            <w:r>
              <w:rPr>
                <w:rFonts w:ascii="Arial" w:hAnsi="Arial"/>
                <w:b/>
                <w:kern w:val="0"/>
                <w:sz w:val="24"/>
              </w:rPr>
              <w:t>STX</w:t>
            </w:r>
          </w:p>
        </w:tc>
        <w:tc>
          <w:tcPr>
            <w:tcW w:w="1620" w:type="dxa"/>
          </w:tcPr>
          <w:p w:rsidR="005A6DA4" w:rsidRDefault="005A6DA4">
            <w:pPr>
              <w:autoSpaceDE w:val="0"/>
              <w:autoSpaceDN w:val="0"/>
              <w:adjustRightInd w:val="0"/>
              <w:ind w:left="117"/>
              <w:jc w:val="left"/>
              <w:rPr>
                <w:rFonts w:ascii="Arial" w:hAnsi="Arial"/>
                <w:b/>
                <w:kern w:val="0"/>
                <w:sz w:val="24"/>
              </w:rPr>
            </w:pPr>
            <w:r>
              <w:rPr>
                <w:rFonts w:ascii="Arial" w:hAnsi="Arial"/>
                <w:b/>
                <w:kern w:val="0"/>
                <w:sz w:val="24"/>
              </w:rPr>
              <w:t>LENGTH</w:t>
            </w:r>
          </w:p>
        </w:tc>
        <w:tc>
          <w:tcPr>
            <w:tcW w:w="1440" w:type="dxa"/>
          </w:tcPr>
          <w:p w:rsidR="005A6DA4" w:rsidRDefault="005A6DA4">
            <w:pPr>
              <w:autoSpaceDE w:val="0"/>
              <w:autoSpaceDN w:val="0"/>
              <w:adjustRightInd w:val="0"/>
              <w:ind w:left="102"/>
              <w:jc w:val="left"/>
              <w:rPr>
                <w:rFonts w:ascii="Arial" w:hAnsi="Arial"/>
                <w:b/>
                <w:kern w:val="0"/>
                <w:sz w:val="24"/>
              </w:rPr>
            </w:pPr>
            <w:r>
              <w:rPr>
                <w:rFonts w:ascii="Arial" w:hAnsi="Arial"/>
                <w:b/>
                <w:kern w:val="0"/>
                <w:sz w:val="24"/>
              </w:rPr>
              <w:t>Message</w:t>
            </w:r>
          </w:p>
        </w:tc>
        <w:tc>
          <w:tcPr>
            <w:tcW w:w="900" w:type="dxa"/>
          </w:tcPr>
          <w:p w:rsidR="005A6DA4" w:rsidRDefault="005A6DA4">
            <w:pPr>
              <w:autoSpaceDE w:val="0"/>
              <w:autoSpaceDN w:val="0"/>
              <w:adjustRightInd w:val="0"/>
              <w:ind w:left="57"/>
              <w:jc w:val="left"/>
              <w:rPr>
                <w:rFonts w:ascii="Arial" w:hAnsi="Arial"/>
                <w:b/>
                <w:kern w:val="0"/>
                <w:sz w:val="24"/>
              </w:rPr>
            </w:pPr>
            <w:r>
              <w:rPr>
                <w:rFonts w:ascii="Arial" w:hAnsi="Arial"/>
                <w:b/>
                <w:kern w:val="0"/>
                <w:sz w:val="24"/>
              </w:rPr>
              <w:t>ETX</w:t>
            </w:r>
          </w:p>
        </w:tc>
        <w:tc>
          <w:tcPr>
            <w:tcW w:w="1605" w:type="dxa"/>
          </w:tcPr>
          <w:p w:rsidR="005A6DA4" w:rsidRDefault="005A6DA4">
            <w:pPr>
              <w:autoSpaceDE w:val="0"/>
              <w:autoSpaceDN w:val="0"/>
              <w:adjustRightInd w:val="0"/>
              <w:ind w:leftChars="6" w:left="13" w:firstLineChars="100" w:firstLine="241"/>
              <w:jc w:val="left"/>
              <w:rPr>
                <w:rFonts w:ascii="Arial" w:hAnsi="Arial"/>
                <w:b/>
                <w:kern w:val="0"/>
                <w:sz w:val="24"/>
              </w:rPr>
            </w:pPr>
            <w:r>
              <w:rPr>
                <w:rFonts w:ascii="Arial" w:hAnsi="Arial"/>
                <w:b/>
                <w:kern w:val="0"/>
                <w:sz w:val="24"/>
              </w:rPr>
              <w:t>LRC</w:t>
            </w:r>
          </w:p>
        </w:tc>
      </w:tr>
    </w:tbl>
    <w:p w:rsidR="005A6DA4" w:rsidRDefault="005A6DA4">
      <w:r>
        <w:br/>
      </w:r>
    </w:p>
    <w:p w:rsidR="005A6DA4" w:rsidRDefault="005A6DA4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Definition of each field and control word</w:t>
      </w:r>
    </w:p>
    <w:p w:rsidR="005A6DA4" w:rsidRDefault="005A6DA4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4083"/>
        <w:gridCol w:w="2571"/>
      </w:tblGrid>
      <w:tr w:rsidR="005A6DA4">
        <w:trPr>
          <w:trHeight w:val="326"/>
        </w:trPr>
        <w:tc>
          <w:tcPr>
            <w:tcW w:w="1080" w:type="dxa"/>
            <w:shd w:val="clear" w:color="auto" w:fill="CCCCCC"/>
          </w:tcPr>
          <w:p w:rsidR="005A6DA4" w:rsidRDefault="005A6DA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083" w:type="dxa"/>
            <w:shd w:val="clear" w:color="auto" w:fill="CCCCCC"/>
          </w:tcPr>
          <w:p w:rsidR="005A6DA4" w:rsidRDefault="005A6DA4">
            <w:pPr>
              <w:rPr>
                <w:b/>
              </w:rPr>
            </w:pPr>
            <w:r>
              <w:rPr>
                <w:b/>
              </w:rPr>
              <w:t>Signification</w:t>
            </w:r>
          </w:p>
        </w:tc>
        <w:tc>
          <w:tcPr>
            <w:tcW w:w="2571" w:type="dxa"/>
            <w:shd w:val="clear" w:color="auto" w:fill="CCCCCC"/>
          </w:tcPr>
          <w:p w:rsidR="005A6DA4" w:rsidRDefault="005A6DA4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5A6DA4">
        <w:trPr>
          <w:trHeight w:val="326"/>
        </w:trPr>
        <w:tc>
          <w:tcPr>
            <w:tcW w:w="1080" w:type="dxa"/>
          </w:tcPr>
          <w:p w:rsidR="005A6DA4" w:rsidRDefault="005A6DA4">
            <w:r>
              <w:rPr>
                <w:rFonts w:hint="eastAsia"/>
              </w:rPr>
              <w:t>STX</w:t>
            </w:r>
          </w:p>
        </w:tc>
        <w:tc>
          <w:tcPr>
            <w:tcW w:w="4083" w:type="dxa"/>
          </w:tcPr>
          <w:p w:rsidR="005A6DA4" w:rsidRDefault="005A6DA4">
            <w:r>
              <w:t>Frame begin symbol</w:t>
            </w:r>
          </w:p>
        </w:tc>
        <w:tc>
          <w:tcPr>
            <w:tcW w:w="2571" w:type="dxa"/>
          </w:tcPr>
          <w:p w:rsidR="005A6DA4" w:rsidRDefault="005A6DA4">
            <w:r>
              <w:rPr>
                <w:rFonts w:hint="eastAsia"/>
              </w:rPr>
              <w:t>0x02</w:t>
            </w:r>
          </w:p>
        </w:tc>
      </w:tr>
      <w:tr w:rsidR="005A6DA4">
        <w:trPr>
          <w:trHeight w:val="326"/>
        </w:trPr>
        <w:tc>
          <w:tcPr>
            <w:tcW w:w="1080" w:type="dxa"/>
          </w:tcPr>
          <w:p w:rsidR="005A6DA4" w:rsidRDefault="005A6DA4">
            <w:r>
              <w:rPr>
                <w:rFonts w:hint="eastAsia"/>
              </w:rPr>
              <w:t>LENGTH</w:t>
            </w:r>
          </w:p>
        </w:tc>
        <w:tc>
          <w:tcPr>
            <w:tcW w:w="4083" w:type="dxa"/>
          </w:tcPr>
          <w:p w:rsidR="005A6DA4" w:rsidRDefault="005A6DA4">
            <w:r>
              <w:t>Length (2 bytes)</w:t>
            </w:r>
          </w:p>
        </w:tc>
        <w:tc>
          <w:tcPr>
            <w:tcW w:w="2571" w:type="dxa"/>
          </w:tcPr>
          <w:p w:rsidR="005A6DA4" w:rsidRDefault="005A6DA4">
            <w:r>
              <w:t>Decided by the length of Message</w:t>
            </w:r>
          </w:p>
        </w:tc>
      </w:tr>
      <w:tr w:rsidR="005A6DA4">
        <w:trPr>
          <w:trHeight w:val="326"/>
        </w:trPr>
        <w:tc>
          <w:tcPr>
            <w:tcW w:w="1080" w:type="dxa"/>
          </w:tcPr>
          <w:p w:rsidR="005A6DA4" w:rsidRDefault="005A6DA4">
            <w:r>
              <w:rPr>
                <w:rFonts w:hint="eastAsia"/>
              </w:rPr>
              <w:t>Message</w:t>
            </w:r>
          </w:p>
        </w:tc>
        <w:tc>
          <w:tcPr>
            <w:tcW w:w="4083" w:type="dxa"/>
          </w:tcPr>
          <w:p w:rsidR="005A6DA4" w:rsidRDefault="005A6DA4">
            <w:r>
              <w:t>Sent data</w:t>
            </w:r>
          </w:p>
        </w:tc>
        <w:tc>
          <w:tcPr>
            <w:tcW w:w="2571" w:type="dxa"/>
          </w:tcPr>
          <w:p w:rsidR="005A6DA4" w:rsidRDefault="005A6DA4">
            <w:r>
              <w:t>Decided by the content of Message</w:t>
            </w:r>
          </w:p>
        </w:tc>
      </w:tr>
      <w:tr w:rsidR="005A6DA4">
        <w:trPr>
          <w:trHeight w:val="326"/>
        </w:trPr>
        <w:tc>
          <w:tcPr>
            <w:tcW w:w="1080" w:type="dxa"/>
          </w:tcPr>
          <w:p w:rsidR="005A6DA4" w:rsidRDefault="005A6DA4">
            <w:r>
              <w:rPr>
                <w:rFonts w:hint="eastAsia"/>
              </w:rPr>
              <w:t>ETX</w:t>
            </w:r>
          </w:p>
        </w:tc>
        <w:tc>
          <w:tcPr>
            <w:tcW w:w="4083" w:type="dxa"/>
          </w:tcPr>
          <w:p w:rsidR="005A6DA4" w:rsidRDefault="005A6DA4">
            <w:r>
              <w:t xml:space="preserve">Frame finish symbol </w:t>
            </w:r>
          </w:p>
        </w:tc>
        <w:tc>
          <w:tcPr>
            <w:tcW w:w="2571" w:type="dxa"/>
          </w:tcPr>
          <w:p w:rsidR="005A6DA4" w:rsidRDefault="005A6DA4">
            <w:r>
              <w:rPr>
                <w:rFonts w:hint="eastAsia"/>
              </w:rPr>
              <w:t>0x03</w:t>
            </w:r>
          </w:p>
        </w:tc>
      </w:tr>
      <w:tr w:rsidR="005A6DA4">
        <w:trPr>
          <w:trHeight w:val="326"/>
        </w:trPr>
        <w:tc>
          <w:tcPr>
            <w:tcW w:w="1080" w:type="dxa"/>
          </w:tcPr>
          <w:p w:rsidR="005A6DA4" w:rsidRDefault="005A6DA4">
            <w:r>
              <w:rPr>
                <w:rFonts w:hint="eastAsia"/>
              </w:rPr>
              <w:t>LRC</w:t>
            </w:r>
          </w:p>
        </w:tc>
        <w:tc>
          <w:tcPr>
            <w:tcW w:w="4083" w:type="dxa"/>
          </w:tcPr>
          <w:p w:rsidR="005A6DA4" w:rsidRDefault="005A6DA4">
            <w:r>
              <w:t>Checkout sum</w:t>
            </w:r>
          </w:p>
        </w:tc>
        <w:tc>
          <w:tcPr>
            <w:tcW w:w="2571" w:type="dxa"/>
          </w:tcPr>
          <w:p w:rsidR="005A6DA4" w:rsidRDefault="005A6DA4">
            <w:r>
              <w:t>Decided by the content between STX and ETX, not including STX</w:t>
            </w:r>
          </w:p>
        </w:tc>
      </w:tr>
    </w:tbl>
    <w:p w:rsidR="005A6DA4" w:rsidRDefault="005A6DA4">
      <w:pPr>
        <w:rPr>
          <w:sz w:val="28"/>
        </w:rPr>
      </w:pPr>
    </w:p>
    <w:p w:rsidR="005A6DA4" w:rsidRDefault="005A6DA4">
      <w:pPr>
        <w:rPr>
          <w:b/>
          <w:sz w:val="28"/>
        </w:rPr>
      </w:pPr>
      <w:r>
        <w:rPr>
          <w:rFonts w:hint="eastAsia"/>
          <w:b/>
          <w:sz w:val="28"/>
        </w:rPr>
        <w:t>ⅲ、</w:t>
      </w:r>
      <w:r>
        <w:rPr>
          <w:rFonts w:hint="eastAsia"/>
          <w:b/>
          <w:sz w:val="28"/>
        </w:rPr>
        <w:t xml:space="preserve">Message </w:t>
      </w:r>
      <w:r>
        <w:rPr>
          <w:b/>
          <w:sz w:val="28"/>
        </w:rPr>
        <w:t>field structure</w:t>
      </w:r>
    </w:p>
    <w:p w:rsidR="005A6DA4" w:rsidRDefault="005A6DA4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Message format</w:t>
      </w:r>
    </w:p>
    <w:p w:rsidR="005A6DA4" w:rsidRDefault="005A6DA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5"/>
        <w:gridCol w:w="1065"/>
        <w:gridCol w:w="1980"/>
        <w:gridCol w:w="1620"/>
      </w:tblGrid>
      <w:tr w:rsidR="005A6DA4">
        <w:trPr>
          <w:trHeight w:val="315"/>
        </w:trPr>
        <w:tc>
          <w:tcPr>
            <w:tcW w:w="1455" w:type="dxa"/>
          </w:tcPr>
          <w:p w:rsidR="005A6DA4" w:rsidRDefault="005A6DA4">
            <w:r>
              <w:rPr>
                <w:rFonts w:ascii="Arial" w:hAnsi="Arial"/>
                <w:b/>
                <w:kern w:val="0"/>
                <w:sz w:val="24"/>
              </w:rPr>
              <w:t>LENGTH</w:t>
            </w:r>
          </w:p>
        </w:tc>
        <w:tc>
          <w:tcPr>
            <w:tcW w:w="1065" w:type="dxa"/>
          </w:tcPr>
          <w:p w:rsidR="005A6DA4" w:rsidRDefault="005A6DA4">
            <w:pPr>
              <w:rPr>
                <w:rFonts w:ascii="Arial" w:hAnsi="Arial"/>
                <w:b/>
                <w:kern w:val="0"/>
                <w:sz w:val="24"/>
              </w:rPr>
            </w:pPr>
            <w:r>
              <w:rPr>
                <w:rFonts w:ascii="Arial" w:hAnsi="Arial" w:hint="eastAsia"/>
                <w:b/>
                <w:kern w:val="0"/>
                <w:sz w:val="24"/>
              </w:rPr>
              <w:t>TYPE</w:t>
            </w:r>
          </w:p>
        </w:tc>
        <w:tc>
          <w:tcPr>
            <w:tcW w:w="1980" w:type="dxa"/>
          </w:tcPr>
          <w:p w:rsidR="005A6DA4" w:rsidRDefault="005A6DA4">
            <w:pPr>
              <w:rPr>
                <w:rFonts w:ascii="Arial" w:hAnsi="Arial"/>
                <w:b/>
                <w:kern w:val="0"/>
                <w:sz w:val="24"/>
              </w:rPr>
            </w:pPr>
            <w:r>
              <w:rPr>
                <w:rFonts w:ascii="Arial" w:hAnsi="Arial"/>
                <w:b/>
                <w:kern w:val="0"/>
                <w:sz w:val="24"/>
              </w:rPr>
              <w:t>DATA TYPE</w:t>
            </w:r>
          </w:p>
        </w:tc>
        <w:tc>
          <w:tcPr>
            <w:tcW w:w="1620" w:type="dxa"/>
          </w:tcPr>
          <w:p w:rsidR="005A6DA4" w:rsidRDefault="005A6DA4">
            <w:r>
              <w:rPr>
                <w:rFonts w:ascii="Arial" w:hAnsi="Arial" w:hint="eastAsia"/>
                <w:b/>
                <w:kern w:val="0"/>
                <w:sz w:val="24"/>
              </w:rPr>
              <w:t>DATA</w:t>
            </w:r>
          </w:p>
        </w:tc>
      </w:tr>
    </w:tbl>
    <w:p w:rsidR="005A6DA4" w:rsidRDefault="005A6DA4"/>
    <w:p w:rsidR="005A6DA4" w:rsidRDefault="005A6DA4">
      <w:r>
        <w:t>Field definition</w:t>
      </w:r>
      <w:r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5"/>
        <w:gridCol w:w="1440"/>
        <w:gridCol w:w="2700"/>
        <w:gridCol w:w="2865"/>
      </w:tblGrid>
      <w:tr w:rsidR="005A6DA4">
        <w:trPr>
          <w:trHeight w:val="145"/>
        </w:trPr>
        <w:tc>
          <w:tcPr>
            <w:tcW w:w="555" w:type="dxa"/>
            <w:shd w:val="clear" w:color="auto" w:fill="D9D9D9"/>
          </w:tcPr>
          <w:p w:rsidR="005A6DA4" w:rsidRDefault="005A6DA4"/>
        </w:tc>
        <w:tc>
          <w:tcPr>
            <w:tcW w:w="1440" w:type="dxa"/>
            <w:shd w:val="clear" w:color="auto" w:fill="D9D9D9"/>
          </w:tcPr>
          <w:p w:rsidR="005A6DA4" w:rsidRDefault="005A6DA4">
            <w:r>
              <w:rPr>
                <w:rFonts w:ascii="Arial" w:hAnsi="Arial"/>
                <w:kern w:val="0"/>
              </w:rPr>
              <w:t>Field</w:t>
            </w:r>
          </w:p>
        </w:tc>
        <w:tc>
          <w:tcPr>
            <w:tcW w:w="2700" w:type="dxa"/>
            <w:shd w:val="clear" w:color="auto" w:fill="D9D9D9"/>
          </w:tcPr>
          <w:p w:rsidR="005A6DA4" w:rsidRDefault="005A6DA4">
            <w:r>
              <w:rPr>
                <w:rFonts w:ascii="Arial" w:hAnsi="Arial"/>
                <w:kern w:val="0"/>
              </w:rPr>
              <w:t>Field length</w:t>
            </w:r>
          </w:p>
        </w:tc>
        <w:tc>
          <w:tcPr>
            <w:tcW w:w="2865" w:type="dxa"/>
            <w:shd w:val="clear" w:color="auto" w:fill="D9D9D9"/>
          </w:tcPr>
          <w:p w:rsidR="005A6DA4" w:rsidRDefault="005A6DA4">
            <w:r>
              <w:rPr>
                <w:rFonts w:ascii="Arial" w:hAnsi="Arial" w:hint="eastAsia"/>
                <w:kern w:val="0"/>
              </w:rPr>
              <w:t>Content</w:t>
            </w:r>
          </w:p>
        </w:tc>
      </w:tr>
      <w:tr w:rsidR="005A6DA4">
        <w:trPr>
          <w:trHeight w:val="300"/>
        </w:trPr>
        <w:tc>
          <w:tcPr>
            <w:tcW w:w="555" w:type="dxa"/>
          </w:tcPr>
          <w:p w:rsidR="005A6DA4" w:rsidRDefault="005A6DA4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A6DA4" w:rsidRDefault="005A6DA4">
            <w:r>
              <w:rPr>
                <w:rFonts w:ascii="Arial" w:hAnsi="Arial" w:hint="eastAsia"/>
                <w:kern w:val="0"/>
              </w:rPr>
              <w:t>LENGTH</w:t>
            </w:r>
          </w:p>
        </w:tc>
        <w:tc>
          <w:tcPr>
            <w:tcW w:w="2700" w:type="dxa"/>
          </w:tcPr>
          <w:p w:rsidR="005A6DA4" w:rsidRDefault="005A6DA4">
            <w:r>
              <w:rPr>
                <w:rFonts w:ascii="Arial" w:hAnsi="Arial"/>
                <w:kern w:val="0"/>
              </w:rPr>
              <w:t>2</w:t>
            </w:r>
          </w:p>
        </w:tc>
        <w:tc>
          <w:tcPr>
            <w:tcW w:w="2865" w:type="dxa"/>
          </w:tcPr>
          <w:p w:rsidR="005A6DA4" w:rsidRDefault="005A6DA4">
            <w:r>
              <w:t>Data portion length</w:t>
            </w:r>
          </w:p>
        </w:tc>
      </w:tr>
      <w:tr w:rsidR="005A6DA4">
        <w:trPr>
          <w:trHeight w:val="300"/>
        </w:trPr>
        <w:tc>
          <w:tcPr>
            <w:tcW w:w="555" w:type="dxa"/>
          </w:tcPr>
          <w:p w:rsidR="005A6DA4" w:rsidRDefault="005A6DA4"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:rsidR="005A6DA4" w:rsidRDefault="005A6DA4">
            <w:r>
              <w:rPr>
                <w:rFonts w:ascii="Arial" w:hAnsi="Arial" w:hint="eastAsia"/>
                <w:kern w:val="0"/>
              </w:rPr>
              <w:t>TYPE</w:t>
            </w:r>
          </w:p>
        </w:tc>
        <w:tc>
          <w:tcPr>
            <w:tcW w:w="2700" w:type="dxa"/>
          </w:tcPr>
          <w:p w:rsidR="005A6DA4" w:rsidRDefault="005A6DA4">
            <w:r>
              <w:rPr>
                <w:rFonts w:ascii="Arial" w:hAnsi="Arial" w:hint="eastAsia"/>
                <w:kern w:val="0"/>
              </w:rPr>
              <w:t>0x38</w:t>
            </w:r>
          </w:p>
        </w:tc>
        <w:tc>
          <w:tcPr>
            <w:tcW w:w="2865" w:type="dxa"/>
          </w:tcPr>
          <w:p w:rsidR="005A6DA4" w:rsidRDefault="005A6DA4">
            <w:r>
              <w:t>Message type</w:t>
            </w:r>
          </w:p>
        </w:tc>
      </w:tr>
      <w:tr w:rsidR="005A6DA4">
        <w:trPr>
          <w:trHeight w:val="300"/>
        </w:trPr>
        <w:tc>
          <w:tcPr>
            <w:tcW w:w="555" w:type="dxa"/>
          </w:tcPr>
          <w:p w:rsidR="005A6DA4" w:rsidRDefault="005A6DA4">
            <w:r>
              <w:rPr>
                <w:rFonts w:hint="eastAsia"/>
              </w:rPr>
              <w:t>3</w:t>
            </w:r>
          </w:p>
        </w:tc>
        <w:tc>
          <w:tcPr>
            <w:tcW w:w="1440" w:type="dxa"/>
          </w:tcPr>
          <w:p w:rsidR="005A6DA4" w:rsidRDefault="005A6DA4">
            <w:pPr>
              <w:rPr>
                <w:rFonts w:ascii="Arial" w:hAnsi="Arial"/>
                <w:kern w:val="0"/>
              </w:rPr>
            </w:pPr>
            <w:r>
              <w:rPr>
                <w:rFonts w:ascii="Arial" w:hAnsi="Arial" w:hint="eastAsia"/>
                <w:kern w:val="0"/>
              </w:rPr>
              <w:t>DATA TYPE</w:t>
            </w:r>
          </w:p>
        </w:tc>
        <w:tc>
          <w:tcPr>
            <w:tcW w:w="2700" w:type="dxa"/>
          </w:tcPr>
          <w:p w:rsidR="005A6DA4" w:rsidRDefault="005A6DA4">
            <w:pPr>
              <w:rPr>
                <w:rFonts w:ascii="Arial" w:hAnsi="Arial"/>
                <w:kern w:val="0"/>
              </w:rPr>
            </w:pPr>
            <w:r>
              <w:rPr>
                <w:rFonts w:ascii="Arial" w:hAnsi="Arial" w:hint="eastAsia"/>
                <w:kern w:val="0"/>
              </w:rPr>
              <w:t>0x01</w:t>
            </w:r>
          </w:p>
        </w:tc>
        <w:tc>
          <w:tcPr>
            <w:tcW w:w="2865" w:type="dxa"/>
          </w:tcPr>
          <w:p w:rsidR="005A6DA4" w:rsidRDefault="005A6DA4">
            <w:r>
              <w:t>Sort</w:t>
            </w:r>
          </w:p>
        </w:tc>
      </w:tr>
      <w:tr w:rsidR="005A6DA4">
        <w:trPr>
          <w:trHeight w:val="257"/>
        </w:trPr>
        <w:tc>
          <w:tcPr>
            <w:tcW w:w="555" w:type="dxa"/>
            <w:tcBorders>
              <w:bottom w:val="single" w:sz="4" w:space="0" w:color="auto"/>
            </w:tcBorders>
          </w:tcPr>
          <w:p w:rsidR="005A6DA4" w:rsidRDefault="005A6DA4">
            <w:r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5A6DA4" w:rsidRDefault="005A6DA4">
            <w:r>
              <w:rPr>
                <w:rFonts w:ascii="Arial" w:hAnsi="Arial" w:hint="eastAsia"/>
                <w:kern w:val="0"/>
              </w:rPr>
              <w:t>DATA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5A6DA4" w:rsidRDefault="005A6DA4">
            <w:r>
              <w:rPr>
                <w:rFonts w:ascii="Arial" w:hAnsi="Arial"/>
                <w:kern w:val="0"/>
              </w:rPr>
              <w:t>xx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:rsidR="005A6DA4" w:rsidRDefault="005A6DA4">
            <w:r>
              <w:t>Data</w:t>
            </w:r>
          </w:p>
        </w:tc>
      </w:tr>
    </w:tbl>
    <w:p w:rsidR="005A6DA4" w:rsidRDefault="005A6DA4">
      <w:pPr>
        <w:rPr>
          <w:sz w:val="28"/>
        </w:rPr>
      </w:pPr>
    </w:p>
    <w:p w:rsidR="005A6DA4" w:rsidRDefault="005A6DA4">
      <w:pPr>
        <w:rPr>
          <w:b/>
          <w:sz w:val="28"/>
        </w:rPr>
      </w:pPr>
      <w:r>
        <w:rPr>
          <w:rFonts w:hint="eastAsia"/>
          <w:b/>
          <w:sz w:val="28"/>
        </w:rPr>
        <w:t>ⅳ、</w:t>
      </w:r>
      <w:r>
        <w:rPr>
          <w:b/>
          <w:sz w:val="28"/>
        </w:rPr>
        <w:t>Measurement result transmission</w:t>
      </w:r>
    </w:p>
    <w:p w:rsidR="005A6DA4" w:rsidRDefault="005A6DA4">
      <w:pPr>
        <w:rPr>
          <w:b/>
        </w:rPr>
      </w:pPr>
    </w:p>
    <w:p w:rsidR="005A6DA4" w:rsidRDefault="005A6DA4">
      <w:pPr>
        <w:rPr>
          <w:b/>
        </w:rPr>
      </w:pPr>
      <w:r>
        <w:rPr>
          <w:b/>
        </w:rPr>
        <w:t>Various DATA field format and content</w:t>
      </w:r>
      <w:r>
        <w:rPr>
          <w:rFonts w:hint="eastAsia"/>
          <w:b/>
        </w:rPr>
        <w:t>：</w:t>
      </w:r>
    </w:p>
    <w:p w:rsidR="005A6DA4" w:rsidRDefault="005A6DA4">
      <w:pPr>
        <w:jc w:val="left"/>
      </w:pPr>
      <w:r>
        <w:t>Data content from high to low is</w:t>
      </w:r>
      <w:r>
        <w:rPr>
          <w:rFonts w:hint="eastAsia"/>
        </w:rPr>
        <w:t>：</w:t>
      </w:r>
    </w:p>
    <w:p w:rsidR="005A6DA4" w:rsidRDefault="006B39FA">
      <w:pPr>
        <w:numPr>
          <w:ilvl w:val="0"/>
          <w:numId w:val="2"/>
        </w:numPr>
        <w:jc w:val="left"/>
      </w:pPr>
      <w:r>
        <w:rPr>
          <w:rFonts w:eastAsiaTheme="minorEastAsia" w:hint="eastAsia"/>
          <w:lang w:eastAsia="ko-KR"/>
        </w:rPr>
        <w:t>21</w:t>
      </w:r>
      <w:r w:rsidR="005A6DA4">
        <w:rPr>
          <w:rFonts w:hint="eastAsia"/>
        </w:rPr>
        <w:t xml:space="preserve"> parameter</w:t>
      </w:r>
      <w:r w:rsidR="005A6DA4">
        <w:rPr>
          <w:rFonts w:hint="eastAsia"/>
        </w:rPr>
        <w:t>（</w:t>
      </w:r>
      <w:r w:rsidR="005A6DA4">
        <w:t>same with interface</w:t>
      </w:r>
      <w:r w:rsidR="005A6DA4">
        <w:rPr>
          <w:rFonts w:hint="eastAsia"/>
        </w:rPr>
        <w:t>）</w:t>
      </w:r>
      <w:r w:rsidR="005A6DA4">
        <w:t>, each 2 bytes</w:t>
      </w:r>
      <w:r w:rsidR="005A6DA4">
        <w:rPr>
          <w:rFonts w:hint="eastAsia"/>
        </w:rPr>
        <w:t xml:space="preserve">, totally </w:t>
      </w:r>
      <w:r w:rsidR="005A6DA4">
        <w:t xml:space="preserve">38 </w:t>
      </w:r>
      <w:r w:rsidR="005A6DA4">
        <w:rPr>
          <w:rFonts w:hint="eastAsia"/>
        </w:rPr>
        <w:t>bytes.</w:t>
      </w:r>
    </w:p>
    <w:p w:rsidR="005A6DA4" w:rsidRDefault="005A6DA4">
      <w:pPr>
        <w:numPr>
          <w:ilvl w:val="0"/>
          <w:numId w:val="2"/>
        </w:numPr>
        <w:jc w:val="left"/>
      </w:pPr>
      <w:r>
        <w:rPr>
          <w:rFonts w:hint="eastAsia"/>
        </w:rPr>
        <w:t>WBC histogram</w:t>
      </w:r>
      <w:r>
        <w:rPr>
          <w:rFonts w:hint="eastAsia"/>
        </w:rPr>
        <w:t>，</w:t>
      </w:r>
      <w:r>
        <w:rPr>
          <w:rFonts w:hint="eastAsia"/>
        </w:rPr>
        <w:t>256</w:t>
      </w:r>
      <w:r>
        <w:t xml:space="preserve"> byte</w:t>
      </w:r>
    </w:p>
    <w:p w:rsidR="005A6DA4" w:rsidRDefault="005A6DA4">
      <w:pPr>
        <w:numPr>
          <w:ilvl w:val="0"/>
          <w:numId w:val="2"/>
        </w:numPr>
        <w:jc w:val="left"/>
      </w:pPr>
      <w:r>
        <w:rPr>
          <w:rFonts w:hint="eastAsia"/>
        </w:rPr>
        <w:t>RBC</w:t>
      </w:r>
      <w:r>
        <w:t xml:space="preserve"> histogram</w:t>
      </w:r>
      <w:r>
        <w:rPr>
          <w:rFonts w:hint="eastAsia"/>
        </w:rPr>
        <w:t>，</w:t>
      </w:r>
      <w:r>
        <w:rPr>
          <w:rFonts w:hint="eastAsia"/>
        </w:rPr>
        <w:t>256</w:t>
      </w:r>
      <w:r>
        <w:t xml:space="preserve"> byte</w:t>
      </w:r>
    </w:p>
    <w:p w:rsidR="005A6DA4" w:rsidRDefault="005A6DA4">
      <w:pPr>
        <w:numPr>
          <w:ilvl w:val="0"/>
          <w:numId w:val="2"/>
        </w:numPr>
        <w:jc w:val="left"/>
      </w:pPr>
      <w:r>
        <w:rPr>
          <w:rFonts w:hint="eastAsia"/>
        </w:rPr>
        <w:t>PLT histogram</w:t>
      </w:r>
      <w:r>
        <w:rPr>
          <w:rFonts w:hint="eastAsia"/>
        </w:rPr>
        <w:t>，</w:t>
      </w:r>
      <w:r>
        <w:rPr>
          <w:rFonts w:hint="eastAsia"/>
        </w:rPr>
        <w:t>128 bytes.</w:t>
      </w:r>
    </w:p>
    <w:p w:rsidR="005A6DA4" w:rsidRDefault="005A6DA4">
      <w:pPr>
        <w:numPr>
          <w:ilvl w:val="0"/>
          <w:numId w:val="2"/>
        </w:numPr>
        <w:jc w:val="left"/>
      </w:pPr>
      <w:r>
        <w:t>Surveyor’s pole parameter</w:t>
      </w:r>
      <w:r>
        <w:rPr>
          <w:rFonts w:hint="eastAsia"/>
        </w:rPr>
        <w:t xml:space="preserve">, </w:t>
      </w:r>
      <w:r>
        <w:t>sequence</w:t>
      </w:r>
      <w:r>
        <w:rPr>
          <w:rFonts w:hint="eastAsia"/>
        </w:rPr>
        <w:t>：</w:t>
      </w:r>
      <w:r>
        <w:rPr>
          <w:rFonts w:hint="eastAsia"/>
        </w:rPr>
        <w:t xml:space="preserve">WBC </w:t>
      </w:r>
      <w:r>
        <w:t>surveyor’s pole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bytes</w:t>
      </w:r>
      <w:r>
        <w:rPr>
          <w:rFonts w:hint="eastAsia"/>
        </w:rPr>
        <w:t>；</w:t>
      </w:r>
      <w:r>
        <w:rPr>
          <w:rFonts w:hint="eastAsia"/>
        </w:rPr>
        <w:t>RBC</w:t>
      </w:r>
      <w:r>
        <w:t xml:space="preserve"> surveyor’s pole</w:t>
      </w:r>
      <w:r>
        <w:rPr>
          <w:rFonts w:hint="eastAsia"/>
        </w:rPr>
        <w:t>，</w:t>
      </w:r>
      <w:r>
        <w:rPr>
          <w:rFonts w:hint="eastAsia"/>
        </w:rPr>
        <w:t>2 bytes</w:t>
      </w:r>
      <w:r>
        <w:rPr>
          <w:rFonts w:hint="eastAsia"/>
        </w:rPr>
        <w:t>；</w:t>
      </w:r>
      <w:r>
        <w:rPr>
          <w:rFonts w:hint="eastAsia"/>
        </w:rPr>
        <w:t xml:space="preserve">PLT </w:t>
      </w:r>
      <w:r>
        <w:t>surveyor’s pole</w:t>
      </w:r>
      <w:r>
        <w:rPr>
          <w:rFonts w:hint="eastAsia"/>
        </w:rPr>
        <w:t>，</w:t>
      </w:r>
      <w:r>
        <w:rPr>
          <w:rFonts w:hint="eastAsia"/>
        </w:rPr>
        <w:t>2 bytes</w:t>
      </w:r>
      <w:r>
        <w:rPr>
          <w:rFonts w:hint="eastAsia"/>
        </w:rPr>
        <w:t>；</w:t>
      </w:r>
      <w:r>
        <w:rPr>
          <w:rFonts w:hint="eastAsia"/>
        </w:rPr>
        <w:t>totally 8 bytes</w:t>
      </w:r>
      <w:r>
        <w:rPr>
          <w:rFonts w:hint="eastAsia"/>
        </w:rPr>
        <w:t>。</w:t>
      </w:r>
    </w:p>
    <w:p w:rsidR="005A6DA4" w:rsidRDefault="005A6DA4">
      <w:pPr>
        <w:numPr>
          <w:ilvl w:val="0"/>
          <w:numId w:val="2"/>
        </w:numPr>
        <w:jc w:val="left"/>
      </w:pP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，</w:t>
      </w:r>
      <w:r>
        <w:rPr>
          <w:rFonts w:hint="eastAsia"/>
        </w:rPr>
        <w:t>R3</w:t>
      </w:r>
      <w:r>
        <w:rPr>
          <w:rFonts w:hint="eastAsia"/>
        </w:rPr>
        <w:t>，</w:t>
      </w:r>
      <w:r>
        <w:rPr>
          <w:rFonts w:hint="eastAsia"/>
        </w:rPr>
        <w:t>R4</w:t>
      </w:r>
      <w:r>
        <w:rPr>
          <w:rFonts w:hint="eastAsia"/>
        </w:rPr>
        <w:t>，</w:t>
      </w:r>
      <w:r>
        <w:rPr>
          <w:rFonts w:hint="eastAsia"/>
        </w:rPr>
        <w:t>PM alarm,</w:t>
      </w:r>
      <w:r>
        <w:t xml:space="preserve"> each 1 byte</w:t>
      </w:r>
      <w:r>
        <w:rPr>
          <w:rFonts w:hint="eastAsia"/>
        </w:rPr>
        <w:t>，</w:t>
      </w:r>
      <w:r>
        <w:t>totally 5 bytes.</w:t>
      </w:r>
    </w:p>
    <w:p w:rsidR="005A6DA4" w:rsidRDefault="005A6DA4">
      <w:pPr>
        <w:numPr>
          <w:ilvl w:val="0"/>
          <w:numId w:val="2"/>
        </w:numPr>
        <w:jc w:val="left"/>
      </w:pPr>
      <w:r>
        <w:rPr>
          <w:rFonts w:hint="eastAsia"/>
        </w:rPr>
        <w:t xml:space="preserve">WBC counting </w:t>
      </w:r>
      <w:r>
        <w:t>time</w:t>
      </w:r>
      <w:r>
        <w:rPr>
          <w:rFonts w:hint="eastAsia"/>
        </w:rPr>
        <w:t>，</w:t>
      </w:r>
      <w:r>
        <w:rPr>
          <w:rFonts w:hint="eastAsia"/>
        </w:rPr>
        <w:t>2 bytes</w:t>
      </w:r>
    </w:p>
    <w:p w:rsidR="005A6DA4" w:rsidRDefault="005A6DA4">
      <w:pPr>
        <w:numPr>
          <w:ilvl w:val="0"/>
          <w:numId w:val="2"/>
        </w:numPr>
        <w:jc w:val="left"/>
      </w:pPr>
      <w:r>
        <w:rPr>
          <w:rFonts w:hint="eastAsia"/>
        </w:rPr>
        <w:t>RBC count</w:t>
      </w:r>
      <w:r>
        <w:t>ing time</w:t>
      </w:r>
      <w:r>
        <w:rPr>
          <w:rFonts w:hint="eastAsia"/>
        </w:rPr>
        <w:t>，</w:t>
      </w:r>
      <w:r>
        <w:rPr>
          <w:rFonts w:hint="eastAsia"/>
        </w:rPr>
        <w:t>2 bytes</w:t>
      </w:r>
    </w:p>
    <w:p w:rsidR="005A6DA4" w:rsidRDefault="005A6DA4">
      <w:pPr>
        <w:numPr>
          <w:ilvl w:val="0"/>
          <w:numId w:val="2"/>
        </w:numPr>
        <w:jc w:val="left"/>
      </w:pPr>
      <w:r>
        <w:rPr>
          <w:rFonts w:hint="eastAsia"/>
        </w:rPr>
        <w:t>Sample No., 6 bytes</w:t>
      </w:r>
    </w:p>
    <w:p w:rsidR="005A6DA4" w:rsidRDefault="005A6DA4">
      <w:pPr>
        <w:numPr>
          <w:ilvl w:val="0"/>
          <w:numId w:val="2"/>
        </w:numPr>
        <w:jc w:val="left"/>
      </w:pPr>
      <w:r>
        <w:rPr>
          <w:rFonts w:hint="eastAsia"/>
        </w:rPr>
        <w:t>Date/Time , 6 bytes</w:t>
      </w:r>
    </w:p>
    <w:p w:rsidR="005A6DA4" w:rsidRDefault="005A6DA4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ⅴ、</w:t>
      </w:r>
      <w:r>
        <w:rPr>
          <w:b/>
          <w:sz w:val="28"/>
        </w:rPr>
        <w:t>Program of transfer end</w:t>
      </w:r>
    </w:p>
    <w:p w:rsidR="005A6DA4" w:rsidRDefault="005A6DA4">
      <w:pPr>
        <w:jc w:val="left"/>
      </w:pPr>
      <w:r>
        <w:t xml:space="preserve">     </w:t>
      </w:r>
      <w:r>
        <w:tab/>
        <w:t>case TRANSFER_RESULT:</w:t>
      </w:r>
    </w:p>
    <w:p w:rsidR="005A6DA4" w:rsidRDefault="005A6DA4">
      <w:pPr>
        <w:jc w:val="left"/>
      </w:pPr>
      <w:r>
        <w:t xml:space="preserve">        {</w:t>
      </w:r>
    </w:p>
    <w:p w:rsidR="005A6DA4" w:rsidRDefault="005A6DA4">
      <w:pPr>
        <w:jc w:val="left"/>
        <w:rPr>
          <w:b/>
        </w:rPr>
      </w:pPr>
      <w:r>
        <w:rPr>
          <w:rFonts w:hint="eastAsia"/>
        </w:rPr>
        <w:t xml:space="preserve">            </w:t>
      </w:r>
      <w:proofErr w:type="spellStart"/>
      <w:r>
        <w:t>tx_temp</w:t>
      </w:r>
      <w:proofErr w:type="spellEnd"/>
      <w:r>
        <w:t>[</w:t>
      </w:r>
      <w:r>
        <w:rPr>
          <w:rFonts w:hint="eastAsia"/>
        </w:rPr>
        <w:t>0</w:t>
      </w:r>
      <w:r>
        <w:t>] = 0x02;</w:t>
      </w:r>
      <w:r>
        <w:rPr>
          <w:rFonts w:hint="eastAsia"/>
        </w:rPr>
        <w:t xml:space="preserve">                 //</w:t>
      </w:r>
      <w:r>
        <w:rPr>
          <w:rFonts w:hint="eastAsia"/>
          <w:b/>
        </w:rPr>
        <w:t>STX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    </w:t>
      </w:r>
      <w:r>
        <w:tab/>
      </w:r>
      <w:proofErr w:type="spellStart"/>
      <w:r>
        <w:t>tx_temp</w:t>
      </w:r>
      <w:proofErr w:type="spellEnd"/>
      <w:r>
        <w:t>[1] = 0x02;</w:t>
      </w:r>
      <w:r>
        <w:rPr>
          <w:rFonts w:hint="eastAsia"/>
        </w:rPr>
        <w:t xml:space="preserve">                 //</w:t>
      </w:r>
      <w:r>
        <w:rPr>
          <w:rFonts w:hint="eastAsia"/>
          <w:b/>
        </w:rPr>
        <w:t>LENGHT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>[2] = 0xc5;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[3] = </w:t>
      </w:r>
      <w:r>
        <w:rPr>
          <w:rFonts w:hint="eastAsia"/>
        </w:rPr>
        <w:t>0x38</w:t>
      </w:r>
      <w:r>
        <w:t>;</w:t>
      </w:r>
      <w:r>
        <w:rPr>
          <w:rFonts w:hint="eastAsia"/>
        </w:rPr>
        <w:t xml:space="preserve">                 //</w:t>
      </w:r>
      <w:r>
        <w:rPr>
          <w:b/>
        </w:rPr>
        <w:t xml:space="preserve"> TYPE </w:t>
      </w:r>
      <w:r>
        <w:t xml:space="preserve">          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[4] = 0x01;           </w:t>
      </w:r>
      <w:r>
        <w:rPr>
          <w:rFonts w:hint="eastAsia"/>
        </w:rPr>
        <w:t xml:space="preserve">      </w:t>
      </w:r>
      <w:r>
        <w:t>//</w:t>
      </w:r>
      <w:r>
        <w:rPr>
          <w:b/>
        </w:rPr>
        <w:t>DATA TYPE</w:t>
      </w:r>
    </w:p>
    <w:p w:rsidR="005A6DA4" w:rsidRDefault="005A6DA4">
      <w:pPr>
        <w:jc w:val="left"/>
      </w:pPr>
      <w:r>
        <w:t xml:space="preserve">            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[5] = (</w:t>
      </w:r>
      <w:proofErr w:type="spellStart"/>
      <w:r>
        <w:t>uchar</w:t>
      </w:r>
      <w:proofErr w:type="spellEnd"/>
      <w:r>
        <w:t>)(</w:t>
      </w:r>
      <w:proofErr w:type="spellStart"/>
      <w:r>
        <w:t>wbc</w:t>
      </w:r>
      <w:proofErr w:type="spellEnd"/>
      <w:r>
        <w:t xml:space="preserve"> &gt;&gt; 8);      // WBC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[6] = (</w:t>
      </w:r>
      <w:proofErr w:type="spellStart"/>
      <w:r>
        <w:t>uchar</w:t>
      </w:r>
      <w:proofErr w:type="spellEnd"/>
      <w:r>
        <w:t>)</w:t>
      </w:r>
      <w:proofErr w:type="spellStart"/>
      <w:r>
        <w:t>wbc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[7] = (</w:t>
      </w:r>
      <w:proofErr w:type="spellStart"/>
      <w:r>
        <w:t>uchar</w:t>
      </w:r>
      <w:proofErr w:type="spellEnd"/>
      <w:r>
        <w:t>)(</w:t>
      </w:r>
      <w:proofErr w:type="spellStart"/>
      <w:r>
        <w:t>w_scr</w:t>
      </w:r>
      <w:proofErr w:type="spellEnd"/>
      <w:r>
        <w:t xml:space="preserve"> &gt;&gt; 8);    // LY%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[8] = (</w:t>
      </w:r>
      <w:proofErr w:type="spellStart"/>
      <w:r>
        <w:t>uchar</w:t>
      </w:r>
      <w:proofErr w:type="spellEnd"/>
      <w:r>
        <w:t>)</w:t>
      </w:r>
      <w:proofErr w:type="spellStart"/>
      <w:r>
        <w:t>w_scr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[9] =  (</w:t>
      </w:r>
      <w:proofErr w:type="spellStart"/>
      <w:r>
        <w:t>uchar</w:t>
      </w:r>
      <w:proofErr w:type="spellEnd"/>
      <w:r>
        <w:t>)(</w:t>
      </w:r>
      <w:proofErr w:type="spellStart"/>
      <w:r>
        <w:t>w_mcr</w:t>
      </w:r>
      <w:proofErr w:type="spellEnd"/>
      <w:r>
        <w:t xml:space="preserve"> &gt;&gt; 8);   // MO%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[10] = (</w:t>
      </w:r>
      <w:proofErr w:type="spellStart"/>
      <w:r>
        <w:t>uchar</w:t>
      </w:r>
      <w:proofErr w:type="spellEnd"/>
      <w:r>
        <w:t>)</w:t>
      </w:r>
      <w:proofErr w:type="spellStart"/>
      <w:r>
        <w:t>w_mcr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[11] = (</w:t>
      </w:r>
      <w:proofErr w:type="spellStart"/>
      <w:r>
        <w:t>uchar</w:t>
      </w:r>
      <w:proofErr w:type="spellEnd"/>
      <w:r>
        <w:t>)(</w:t>
      </w:r>
      <w:proofErr w:type="spellStart"/>
      <w:r>
        <w:t>w_lcr</w:t>
      </w:r>
      <w:proofErr w:type="spellEnd"/>
      <w:r>
        <w:t xml:space="preserve"> &gt;&gt; 8);   // GR%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[12] = (</w:t>
      </w:r>
      <w:proofErr w:type="spellStart"/>
      <w:r>
        <w:t>uchar</w:t>
      </w:r>
      <w:proofErr w:type="spellEnd"/>
      <w:r>
        <w:t>)</w:t>
      </w:r>
      <w:proofErr w:type="spellStart"/>
      <w:r>
        <w:t>w_lcr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[13] = (</w:t>
      </w:r>
      <w:proofErr w:type="spellStart"/>
      <w:r>
        <w:t>uchar</w:t>
      </w:r>
      <w:proofErr w:type="spellEnd"/>
      <w:r>
        <w:t>)(</w:t>
      </w:r>
      <w:proofErr w:type="spellStart"/>
      <w:r>
        <w:t>w_scc</w:t>
      </w:r>
      <w:proofErr w:type="spellEnd"/>
      <w:r>
        <w:t xml:space="preserve"> &gt;&gt; 8);   // LY#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[14] = (</w:t>
      </w:r>
      <w:proofErr w:type="spellStart"/>
      <w:r>
        <w:t>uchar</w:t>
      </w:r>
      <w:proofErr w:type="spellEnd"/>
      <w:r>
        <w:t>)</w:t>
      </w:r>
      <w:proofErr w:type="spellStart"/>
      <w:r>
        <w:t>w_scc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[15] = (</w:t>
      </w:r>
      <w:proofErr w:type="spellStart"/>
      <w:r>
        <w:t>uchar</w:t>
      </w:r>
      <w:proofErr w:type="spellEnd"/>
      <w:r>
        <w:t>)(</w:t>
      </w:r>
      <w:proofErr w:type="spellStart"/>
      <w:r>
        <w:t>w_mcc</w:t>
      </w:r>
      <w:proofErr w:type="spellEnd"/>
      <w:r>
        <w:t xml:space="preserve"> &gt;&gt; 8);   // MO#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[16] = (</w:t>
      </w:r>
      <w:proofErr w:type="spellStart"/>
      <w:r>
        <w:t>uchar</w:t>
      </w:r>
      <w:proofErr w:type="spellEnd"/>
      <w:r>
        <w:t>)</w:t>
      </w:r>
      <w:proofErr w:type="spellStart"/>
      <w:r>
        <w:t>w_mcc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</w:t>
      </w:r>
      <w:r>
        <w:tab/>
      </w:r>
      <w:r>
        <w:tab/>
      </w:r>
      <w:proofErr w:type="spellStart"/>
      <w:r>
        <w:t>tx_temp</w:t>
      </w:r>
      <w:proofErr w:type="spellEnd"/>
      <w:r>
        <w:t>[17] = (</w:t>
      </w:r>
      <w:proofErr w:type="spellStart"/>
      <w:r>
        <w:t>uchar</w:t>
      </w:r>
      <w:proofErr w:type="spellEnd"/>
      <w:r>
        <w:t>)(</w:t>
      </w:r>
      <w:proofErr w:type="spellStart"/>
      <w:r>
        <w:t>w_lcc</w:t>
      </w:r>
      <w:proofErr w:type="spellEnd"/>
      <w:r>
        <w:t xml:space="preserve"> &gt;&gt; 8);   // GR#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[18] = (</w:t>
      </w:r>
      <w:proofErr w:type="spellStart"/>
      <w:r>
        <w:t>uchar</w:t>
      </w:r>
      <w:proofErr w:type="spellEnd"/>
      <w:r>
        <w:t>)</w:t>
      </w:r>
      <w:proofErr w:type="spellStart"/>
      <w:r>
        <w:t>w_lcc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[19] = (</w:t>
      </w:r>
      <w:proofErr w:type="spellStart"/>
      <w:r>
        <w:t>uchar</w:t>
      </w:r>
      <w:proofErr w:type="spellEnd"/>
      <w:r>
        <w:t>)(</w:t>
      </w:r>
      <w:proofErr w:type="spellStart"/>
      <w:r>
        <w:t>rbc</w:t>
      </w:r>
      <w:proofErr w:type="spellEnd"/>
      <w:r>
        <w:t xml:space="preserve"> &gt;&gt; 8);     // RBC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[20] = (</w:t>
      </w:r>
      <w:proofErr w:type="spellStart"/>
      <w:r>
        <w:t>uchar</w:t>
      </w:r>
      <w:proofErr w:type="spellEnd"/>
      <w:r>
        <w:t>)</w:t>
      </w:r>
      <w:proofErr w:type="spellStart"/>
      <w:r>
        <w:t>rbc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[21] = (</w:t>
      </w:r>
      <w:proofErr w:type="spellStart"/>
      <w:r>
        <w:t>uchar</w:t>
      </w:r>
      <w:proofErr w:type="spellEnd"/>
      <w:r>
        <w:t>)(</w:t>
      </w:r>
      <w:proofErr w:type="spellStart"/>
      <w:r>
        <w:t>hgb</w:t>
      </w:r>
      <w:proofErr w:type="spellEnd"/>
      <w:r>
        <w:t xml:space="preserve"> &gt;&gt; 8);     // HGB       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[22] = (</w:t>
      </w:r>
      <w:proofErr w:type="spellStart"/>
      <w:r>
        <w:t>uchar</w:t>
      </w:r>
      <w:proofErr w:type="spellEnd"/>
      <w:r>
        <w:t>)</w:t>
      </w:r>
      <w:proofErr w:type="spellStart"/>
      <w:r>
        <w:t>hgb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[23] = (</w:t>
      </w:r>
      <w:proofErr w:type="spellStart"/>
      <w:r>
        <w:t>uchar</w:t>
      </w:r>
      <w:proofErr w:type="spellEnd"/>
      <w:r>
        <w:t>)(</w:t>
      </w:r>
      <w:proofErr w:type="spellStart"/>
      <w:r>
        <w:t>hct</w:t>
      </w:r>
      <w:proofErr w:type="spellEnd"/>
      <w:r>
        <w:t xml:space="preserve"> &gt;&gt; 8);     // HCT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[24] = (</w:t>
      </w:r>
      <w:proofErr w:type="spellStart"/>
      <w:r>
        <w:t>uchar</w:t>
      </w:r>
      <w:proofErr w:type="spellEnd"/>
      <w:r>
        <w:t>)</w:t>
      </w:r>
      <w:proofErr w:type="spellStart"/>
      <w:r>
        <w:t>hct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[25] = (</w:t>
      </w:r>
      <w:proofErr w:type="spellStart"/>
      <w:r>
        <w:t>uchar</w:t>
      </w:r>
      <w:proofErr w:type="spellEnd"/>
      <w:r>
        <w:t>)(</w:t>
      </w:r>
      <w:proofErr w:type="spellStart"/>
      <w:r>
        <w:t>mcv</w:t>
      </w:r>
      <w:proofErr w:type="spellEnd"/>
      <w:r>
        <w:t xml:space="preserve"> &gt;&gt; 8);     // MCV       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[26] = (</w:t>
      </w:r>
      <w:proofErr w:type="spellStart"/>
      <w:r>
        <w:t>uchar</w:t>
      </w:r>
      <w:proofErr w:type="spellEnd"/>
      <w:r>
        <w:t>)</w:t>
      </w:r>
      <w:proofErr w:type="spellStart"/>
      <w:r>
        <w:t>mcv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[27] = (</w:t>
      </w:r>
      <w:proofErr w:type="spellStart"/>
      <w:r>
        <w:t>uchar</w:t>
      </w:r>
      <w:proofErr w:type="spellEnd"/>
      <w:r>
        <w:t>)(</w:t>
      </w:r>
      <w:proofErr w:type="spellStart"/>
      <w:r>
        <w:t>mch</w:t>
      </w:r>
      <w:proofErr w:type="spellEnd"/>
      <w:r>
        <w:t xml:space="preserve"> &gt;&gt; 8);     // MCH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[28] = (</w:t>
      </w:r>
      <w:proofErr w:type="spellStart"/>
      <w:r>
        <w:t>uchar</w:t>
      </w:r>
      <w:proofErr w:type="spellEnd"/>
      <w:r>
        <w:t>)</w:t>
      </w:r>
      <w:proofErr w:type="spellStart"/>
      <w:r>
        <w:t>mch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[29] = (</w:t>
      </w:r>
      <w:proofErr w:type="spellStart"/>
      <w:r>
        <w:t>uchar</w:t>
      </w:r>
      <w:proofErr w:type="spellEnd"/>
      <w:r>
        <w:t>)(</w:t>
      </w:r>
      <w:proofErr w:type="spellStart"/>
      <w:r>
        <w:t>mchc</w:t>
      </w:r>
      <w:proofErr w:type="spellEnd"/>
      <w:r>
        <w:t xml:space="preserve"> &gt;&gt; 8);    // MCHC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[30] = (</w:t>
      </w:r>
      <w:proofErr w:type="spellStart"/>
      <w:r>
        <w:t>uchar</w:t>
      </w:r>
      <w:proofErr w:type="spellEnd"/>
      <w:r>
        <w:t>)</w:t>
      </w:r>
      <w:proofErr w:type="spellStart"/>
      <w:r>
        <w:t>mchc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[31] = (</w:t>
      </w:r>
      <w:proofErr w:type="spellStart"/>
      <w:r>
        <w:t>uchar</w:t>
      </w:r>
      <w:proofErr w:type="spellEnd"/>
      <w:r>
        <w:t>)(</w:t>
      </w:r>
      <w:proofErr w:type="spellStart"/>
      <w:r>
        <w:t>rdw_cv</w:t>
      </w:r>
      <w:proofErr w:type="spellEnd"/>
      <w:r>
        <w:t xml:space="preserve"> &gt;&gt; 8);  // </w:t>
      </w:r>
      <w:proofErr w:type="spellStart"/>
      <w:r>
        <w:t>RDW_cv</w:t>
      </w:r>
      <w:proofErr w:type="spellEnd"/>
      <w:r>
        <w:t xml:space="preserve">      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[32] = (</w:t>
      </w:r>
      <w:proofErr w:type="spellStart"/>
      <w:r>
        <w:t>uchar</w:t>
      </w:r>
      <w:proofErr w:type="spellEnd"/>
      <w:r>
        <w:t>)</w:t>
      </w:r>
      <w:proofErr w:type="spellStart"/>
      <w:r>
        <w:t>rdw_cv</w:t>
      </w:r>
      <w:proofErr w:type="spellEnd"/>
      <w:r>
        <w:t xml:space="preserve">; 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ab/>
        <w:t xml:space="preserve"> </w:t>
      </w:r>
      <w:r>
        <w:tab/>
      </w:r>
      <w:r>
        <w:tab/>
      </w:r>
      <w:proofErr w:type="spellStart"/>
      <w:r>
        <w:t>tx_temp</w:t>
      </w:r>
      <w:proofErr w:type="spellEnd"/>
      <w:r>
        <w:t>[33] = (</w:t>
      </w:r>
      <w:proofErr w:type="spellStart"/>
      <w:r>
        <w:t>uchar</w:t>
      </w:r>
      <w:proofErr w:type="spellEnd"/>
      <w:r>
        <w:t>)(</w:t>
      </w:r>
      <w:proofErr w:type="spellStart"/>
      <w:r>
        <w:t>rdw_sd</w:t>
      </w:r>
      <w:proofErr w:type="spellEnd"/>
      <w:r>
        <w:t xml:space="preserve"> &gt;&gt; 8);  //</w:t>
      </w:r>
      <w:proofErr w:type="spellStart"/>
      <w:r>
        <w:t>rdw_sd</w:t>
      </w:r>
      <w:proofErr w:type="spellEnd"/>
    </w:p>
    <w:p w:rsidR="005A6DA4" w:rsidRDefault="005A6DA4">
      <w:pPr>
        <w:jc w:val="left"/>
      </w:pPr>
      <w:r>
        <w:tab/>
        <w:t xml:space="preserve"> </w:t>
      </w:r>
      <w:r>
        <w:tab/>
      </w:r>
      <w:r>
        <w:tab/>
      </w:r>
      <w:proofErr w:type="spellStart"/>
      <w:r>
        <w:t>tx_temp</w:t>
      </w:r>
      <w:proofErr w:type="spellEnd"/>
      <w:r>
        <w:t>[34] = (</w:t>
      </w:r>
      <w:proofErr w:type="spellStart"/>
      <w:r>
        <w:t>uchar</w:t>
      </w:r>
      <w:proofErr w:type="spellEnd"/>
      <w:r>
        <w:t>)</w:t>
      </w:r>
      <w:proofErr w:type="spellStart"/>
      <w:r>
        <w:t>rdw_sd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[35] = (</w:t>
      </w:r>
      <w:proofErr w:type="spellStart"/>
      <w:r>
        <w:t>uchar</w:t>
      </w:r>
      <w:proofErr w:type="spellEnd"/>
      <w:r>
        <w:t>)(</w:t>
      </w:r>
      <w:proofErr w:type="spellStart"/>
      <w:r>
        <w:t>plt</w:t>
      </w:r>
      <w:proofErr w:type="spellEnd"/>
      <w:r>
        <w:t xml:space="preserve"> &gt;&gt; 8);     // PLT      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[36] = (</w:t>
      </w:r>
      <w:proofErr w:type="spellStart"/>
      <w:r>
        <w:t>uchar</w:t>
      </w:r>
      <w:proofErr w:type="spellEnd"/>
      <w:r>
        <w:t>)</w:t>
      </w:r>
      <w:proofErr w:type="spellStart"/>
      <w:r>
        <w:t>plt</w:t>
      </w:r>
      <w:proofErr w:type="spellEnd"/>
      <w:r>
        <w:t xml:space="preserve">; </w:t>
      </w:r>
    </w:p>
    <w:p w:rsidR="005A6DA4" w:rsidRDefault="005A6DA4">
      <w:pPr>
        <w:jc w:val="left"/>
      </w:pPr>
      <w:r>
        <w:t xml:space="preserve"> </w:t>
      </w:r>
    </w:p>
    <w:p w:rsidR="005A6DA4" w:rsidRDefault="005A6DA4">
      <w:pPr>
        <w:jc w:val="left"/>
      </w:pPr>
      <w:r>
        <w:t xml:space="preserve">    </w:t>
      </w:r>
      <w:r>
        <w:tab/>
      </w:r>
      <w:r>
        <w:tab/>
      </w:r>
      <w:proofErr w:type="spellStart"/>
      <w:r>
        <w:t>tx_temp</w:t>
      </w:r>
      <w:proofErr w:type="spellEnd"/>
      <w:r>
        <w:t>[37] = (</w:t>
      </w:r>
      <w:proofErr w:type="spellStart"/>
      <w:r>
        <w:t>uchar</w:t>
      </w:r>
      <w:proofErr w:type="spellEnd"/>
      <w:r>
        <w:t>)(</w:t>
      </w:r>
      <w:proofErr w:type="spellStart"/>
      <w:r>
        <w:t>mpv</w:t>
      </w:r>
      <w:proofErr w:type="spellEnd"/>
      <w:r>
        <w:t xml:space="preserve"> &gt;&gt; 8);     // MPV</w:t>
      </w:r>
    </w:p>
    <w:p w:rsidR="005A6DA4" w:rsidRDefault="005A6DA4">
      <w:pPr>
        <w:jc w:val="left"/>
      </w:pPr>
      <w:r>
        <w:t xml:space="preserve">    </w:t>
      </w:r>
      <w:r>
        <w:tab/>
      </w:r>
      <w:r>
        <w:tab/>
      </w:r>
      <w:proofErr w:type="spellStart"/>
      <w:r>
        <w:t>tx_temp</w:t>
      </w:r>
      <w:proofErr w:type="spellEnd"/>
      <w:r>
        <w:t>[38] = (</w:t>
      </w:r>
      <w:proofErr w:type="spellStart"/>
      <w:r>
        <w:t>uchar</w:t>
      </w:r>
      <w:proofErr w:type="spellEnd"/>
      <w:r>
        <w:t>)</w:t>
      </w:r>
      <w:proofErr w:type="spellStart"/>
      <w:r>
        <w:t>mpv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[39] = (</w:t>
      </w:r>
      <w:proofErr w:type="spellStart"/>
      <w:r>
        <w:t>uchar</w:t>
      </w:r>
      <w:proofErr w:type="spellEnd"/>
      <w:r>
        <w:t>)(</w:t>
      </w:r>
      <w:proofErr w:type="spellStart"/>
      <w:r>
        <w:t>pdw</w:t>
      </w:r>
      <w:proofErr w:type="spellEnd"/>
      <w:r>
        <w:t xml:space="preserve"> &gt;&gt; 8);     // PDW       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[40] = (</w:t>
      </w:r>
      <w:proofErr w:type="spellStart"/>
      <w:r>
        <w:t>uchar</w:t>
      </w:r>
      <w:proofErr w:type="spellEnd"/>
      <w:r>
        <w:t>)</w:t>
      </w:r>
      <w:proofErr w:type="spellStart"/>
      <w:r>
        <w:t>pdw</w:t>
      </w:r>
      <w:proofErr w:type="spellEnd"/>
      <w:r>
        <w:t>;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[41] = (</w:t>
      </w:r>
      <w:proofErr w:type="spellStart"/>
      <w:r>
        <w:t>uchar</w:t>
      </w:r>
      <w:proofErr w:type="spellEnd"/>
      <w:r>
        <w:t>)(pct &gt;&gt; 8);     // MPV</w:t>
      </w:r>
    </w:p>
    <w:p w:rsidR="005A6DA4" w:rsidRDefault="005A6DA4">
      <w:pPr>
        <w:jc w:val="left"/>
      </w:pPr>
      <w:r>
        <w:t xml:space="preserve">     </w:t>
      </w:r>
      <w:r>
        <w:tab/>
      </w:r>
      <w:r>
        <w:tab/>
      </w:r>
      <w:proofErr w:type="spellStart"/>
      <w:r>
        <w:t>tx_temp</w:t>
      </w:r>
      <w:proofErr w:type="spellEnd"/>
      <w:r>
        <w:t>[42] = (</w:t>
      </w:r>
      <w:proofErr w:type="spellStart"/>
      <w:r>
        <w:t>uchar</w:t>
      </w:r>
      <w:proofErr w:type="spellEnd"/>
      <w:r>
        <w:t>)pct;</w:t>
      </w:r>
    </w:p>
    <w:p w:rsidR="005A6DA4" w:rsidRDefault="005A6DA4">
      <w:pPr>
        <w:jc w:val="left"/>
      </w:pPr>
    </w:p>
    <w:p w:rsidR="005A6DA4" w:rsidRDefault="005A6DA4">
      <w:pPr>
        <w:jc w:val="left"/>
      </w:pPr>
    </w:p>
    <w:p w:rsidR="005A6DA4" w:rsidRDefault="005A6DA4">
      <w:pPr>
        <w:jc w:val="left"/>
      </w:pPr>
      <w:r>
        <w:tab/>
      </w:r>
      <w:r>
        <w:tab/>
      </w:r>
      <w:r>
        <w:tab/>
        <w:t xml:space="preserve">for(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 )</w:t>
      </w:r>
    </w:p>
    <w:p w:rsidR="005A6DA4" w:rsidRDefault="005A6DA4">
      <w:pPr>
        <w:jc w:val="left"/>
      </w:pPr>
      <w:r>
        <w:t xml:space="preserve">            {</w:t>
      </w:r>
    </w:p>
    <w:p w:rsidR="005A6DA4" w:rsidRDefault="005A6DA4">
      <w:pPr>
        <w:jc w:val="left"/>
      </w:pPr>
      <w:r>
        <w:t xml:space="preserve">            </w:t>
      </w:r>
      <w:r>
        <w:tab/>
      </w:r>
      <w:proofErr w:type="spellStart"/>
      <w:r>
        <w:t>tx_temp</w:t>
      </w:r>
      <w:proofErr w:type="spellEnd"/>
      <w:r>
        <w:t xml:space="preserve">[43 +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wbchist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A6DA4" w:rsidRDefault="005A6DA4">
      <w:pPr>
        <w:jc w:val="left"/>
      </w:pPr>
      <w:r>
        <w:t xml:space="preserve">                </w:t>
      </w:r>
      <w:proofErr w:type="spellStart"/>
      <w:r>
        <w:t>tx_temp</w:t>
      </w:r>
      <w:proofErr w:type="spellEnd"/>
      <w:r>
        <w:t xml:space="preserve">[299 +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rbchist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A6DA4" w:rsidRDefault="005A6DA4">
      <w:pPr>
        <w:jc w:val="left"/>
      </w:pPr>
      <w:r>
        <w:t xml:space="preserve">            </w:t>
      </w:r>
      <w:r>
        <w:tab/>
        <w:t xml:space="preserve">if( </w:t>
      </w:r>
      <w:proofErr w:type="spellStart"/>
      <w:r>
        <w:t>i</w:t>
      </w:r>
      <w:proofErr w:type="spellEnd"/>
      <w:r>
        <w:t xml:space="preserve"> &lt; 128 )</w:t>
      </w:r>
    </w:p>
    <w:p w:rsidR="005A6DA4" w:rsidRDefault="005A6DA4">
      <w:pPr>
        <w:jc w:val="left"/>
      </w:pPr>
      <w:r>
        <w:t xml:space="preserve">                </w:t>
      </w:r>
      <w:r>
        <w:tab/>
      </w:r>
      <w:proofErr w:type="spellStart"/>
      <w:r>
        <w:t>tx_temp</w:t>
      </w:r>
      <w:proofErr w:type="spellEnd"/>
      <w:r>
        <w:t xml:space="preserve">[555 +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plthist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  <w:t xml:space="preserve"> </w:t>
      </w:r>
    </w:p>
    <w:p w:rsidR="005A6DA4" w:rsidRDefault="005A6DA4">
      <w:pPr>
        <w:jc w:val="left"/>
      </w:pPr>
      <w:r>
        <w:t xml:space="preserve">            }</w:t>
      </w:r>
    </w:p>
    <w:p w:rsidR="005A6DA4" w:rsidRDefault="005A6DA4">
      <w:pPr>
        <w:jc w:val="left"/>
      </w:pP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[683] = </w:t>
      </w:r>
      <w:proofErr w:type="spellStart"/>
      <w:r>
        <w:t>swbclline</w:t>
      </w:r>
      <w:proofErr w:type="spellEnd"/>
      <w:r>
        <w:t>;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[684] = </w:t>
      </w:r>
      <w:proofErr w:type="spellStart"/>
      <w:r>
        <w:t>swbchline</w:t>
      </w:r>
      <w:proofErr w:type="spellEnd"/>
      <w:r>
        <w:t>;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[685] = </w:t>
      </w:r>
      <w:proofErr w:type="spellStart"/>
      <w:r>
        <w:t>lwbclline</w:t>
      </w:r>
      <w:proofErr w:type="spellEnd"/>
      <w:r>
        <w:t>;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[686] = </w:t>
      </w:r>
      <w:proofErr w:type="spellStart"/>
      <w:r>
        <w:t>lwbchline</w:t>
      </w:r>
      <w:proofErr w:type="spellEnd"/>
      <w:r>
        <w:t>;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[687] = </w:t>
      </w:r>
      <w:proofErr w:type="spellStart"/>
      <w:r>
        <w:t>rbclline</w:t>
      </w:r>
      <w:proofErr w:type="spellEnd"/>
      <w:r>
        <w:t>;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[688] = </w:t>
      </w:r>
      <w:proofErr w:type="spellStart"/>
      <w:r>
        <w:t>rbchline</w:t>
      </w:r>
      <w:proofErr w:type="spellEnd"/>
      <w:r>
        <w:t>;</w:t>
      </w:r>
    </w:p>
    <w:p w:rsidR="005A6DA4" w:rsidRPr="005A6DA4" w:rsidRDefault="005A6DA4">
      <w:pPr>
        <w:jc w:val="left"/>
        <w:rPr>
          <w:lang w:val="fr-FR"/>
        </w:rPr>
      </w:pPr>
      <w:r>
        <w:t xml:space="preserve">            </w:t>
      </w:r>
      <w:r w:rsidRPr="005A6DA4">
        <w:rPr>
          <w:lang w:val="fr-FR"/>
        </w:rPr>
        <w:t>tx_temp[689] = pltlline;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tx_temp[690] = plthline;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tx_temp[691] = alarm.r1;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tx_temp[692] = alarm.r2;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tx_temp[693] = alarm.r3;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tx_temp[694] = alarm.r4;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tx_temp[695] = alarm.pm;</w:t>
      </w:r>
    </w:p>
    <w:p w:rsidR="005A6DA4" w:rsidRPr="005A6DA4" w:rsidRDefault="005A6DA4">
      <w:pPr>
        <w:jc w:val="left"/>
        <w:rPr>
          <w:lang w:val="fr-FR"/>
        </w:rPr>
      </w:pP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tx_temp[696] = alarm.wbctime &gt;&gt; 8;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tx_temp[697] = alarm.wbctime;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tx_temp[697] = alarm.rbctime &gt;&gt; 8;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tx_temp[699] = alarm.rbctime;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t xml:space="preserve">            </w:t>
      </w:r>
    </w:p>
    <w:p w:rsidR="005A6DA4" w:rsidRDefault="005A6DA4">
      <w:pPr>
        <w:jc w:val="left"/>
      </w:pPr>
      <w:r w:rsidRPr="005A6DA4">
        <w:rPr>
          <w:lang w:val="fr-FR"/>
        </w:rPr>
        <w:t xml:space="preserve">            </w:t>
      </w:r>
      <w:proofErr w:type="spellStart"/>
      <w:r>
        <w:t>tx_temp</w:t>
      </w:r>
      <w:proofErr w:type="spellEnd"/>
      <w:r>
        <w:t xml:space="preserve">[700] =  </w:t>
      </w:r>
      <w:proofErr w:type="spellStart"/>
      <w:r>
        <w:t>bh</w:t>
      </w:r>
      <w:proofErr w:type="spellEnd"/>
      <w:r>
        <w:t>[5];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[701] =  </w:t>
      </w:r>
      <w:proofErr w:type="spellStart"/>
      <w:r>
        <w:t>bh</w:t>
      </w:r>
      <w:proofErr w:type="spellEnd"/>
      <w:r>
        <w:t>[4];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[702] =  </w:t>
      </w:r>
      <w:proofErr w:type="spellStart"/>
      <w:r>
        <w:t>bh</w:t>
      </w:r>
      <w:proofErr w:type="spellEnd"/>
      <w:r>
        <w:t>[3];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[703] =  </w:t>
      </w:r>
      <w:proofErr w:type="spellStart"/>
      <w:r>
        <w:t>bh</w:t>
      </w:r>
      <w:proofErr w:type="spellEnd"/>
      <w:r>
        <w:t>[2];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[704] =  </w:t>
      </w:r>
      <w:proofErr w:type="spellStart"/>
      <w:r>
        <w:t>bh</w:t>
      </w:r>
      <w:proofErr w:type="spellEnd"/>
      <w:r>
        <w:t>[1];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[705] =  </w:t>
      </w:r>
      <w:proofErr w:type="spellStart"/>
      <w:r>
        <w:t>bh</w:t>
      </w:r>
      <w:proofErr w:type="spellEnd"/>
      <w:r>
        <w:t>[0];</w:t>
      </w:r>
    </w:p>
    <w:p w:rsidR="005A6DA4" w:rsidRDefault="005A6DA4">
      <w:pPr>
        <w:jc w:val="left"/>
      </w:pPr>
      <w:r>
        <w:t xml:space="preserve">            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[706] = </w:t>
      </w:r>
      <w:proofErr w:type="spellStart"/>
      <w:r>
        <w:t>timer.year</w:t>
      </w:r>
      <w:proofErr w:type="spellEnd"/>
      <w:r>
        <w:t xml:space="preserve">;   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[707] = </w:t>
      </w:r>
      <w:proofErr w:type="spellStart"/>
      <w:r>
        <w:t>timer.month</w:t>
      </w:r>
      <w:proofErr w:type="spellEnd"/>
      <w:r>
        <w:t xml:space="preserve">;  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[708] = </w:t>
      </w:r>
      <w:proofErr w:type="spellStart"/>
      <w:r>
        <w:t>timer.date</w:t>
      </w:r>
      <w:proofErr w:type="spellEnd"/>
      <w:r>
        <w:t xml:space="preserve">;   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[709] = </w:t>
      </w:r>
      <w:proofErr w:type="spellStart"/>
      <w:r>
        <w:t>timer.hour</w:t>
      </w:r>
      <w:proofErr w:type="spellEnd"/>
      <w:r>
        <w:t xml:space="preserve">;   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[710] = </w:t>
      </w:r>
      <w:proofErr w:type="spellStart"/>
      <w:r>
        <w:t>timer.minute</w:t>
      </w:r>
      <w:proofErr w:type="spellEnd"/>
      <w:r>
        <w:t xml:space="preserve">; </w:t>
      </w:r>
    </w:p>
    <w:p w:rsidR="005A6DA4" w:rsidRDefault="005A6DA4">
      <w:pPr>
        <w:jc w:val="left"/>
      </w:pPr>
      <w:r>
        <w:t xml:space="preserve">            </w:t>
      </w:r>
      <w:proofErr w:type="spellStart"/>
      <w:r>
        <w:t>tx_temp</w:t>
      </w:r>
      <w:proofErr w:type="spellEnd"/>
      <w:r>
        <w:t xml:space="preserve">[711] = </w:t>
      </w:r>
      <w:proofErr w:type="spellStart"/>
      <w:r>
        <w:t>timer.second</w:t>
      </w:r>
      <w:proofErr w:type="spellEnd"/>
      <w:r>
        <w:t>;</w:t>
      </w:r>
    </w:p>
    <w:p w:rsidR="005A6DA4" w:rsidRDefault="005A6DA4">
      <w:pPr>
        <w:jc w:val="left"/>
      </w:pPr>
    </w:p>
    <w:p w:rsidR="005A6DA4" w:rsidRPr="005A6DA4" w:rsidRDefault="005A6DA4">
      <w:pPr>
        <w:jc w:val="left"/>
        <w:rPr>
          <w:lang w:val="fr-FR"/>
        </w:rPr>
      </w:pPr>
      <w:r>
        <w:t xml:space="preserve">            </w:t>
      </w:r>
      <w:r w:rsidRPr="005A6DA4">
        <w:rPr>
          <w:lang w:val="fr-FR"/>
        </w:rPr>
        <w:t xml:space="preserve">tx_temp[712] = </w:t>
      </w:r>
      <w:r w:rsidRPr="005A6DA4">
        <w:rPr>
          <w:rFonts w:hint="eastAsia"/>
          <w:lang w:val="fr-FR"/>
        </w:rPr>
        <w:t xml:space="preserve"> 0x03;          //</w:t>
      </w:r>
      <w:r w:rsidRPr="005A6DA4">
        <w:rPr>
          <w:b/>
          <w:lang w:val="fr-FR"/>
        </w:rPr>
        <w:t>ETX;</w:t>
      </w:r>
    </w:p>
    <w:p w:rsidR="005A6DA4" w:rsidRPr="005A6DA4" w:rsidRDefault="005A6DA4">
      <w:pPr>
        <w:jc w:val="left"/>
        <w:rPr>
          <w:lang w:val="fr-FR"/>
        </w:rPr>
      </w:pPr>
      <w:r w:rsidRPr="005A6DA4">
        <w:rPr>
          <w:lang w:val="fr-FR"/>
        </w:rPr>
        <w:lastRenderedPageBreak/>
        <w:t xml:space="preserve">            tx_temp[713] = 0;</w:t>
      </w:r>
    </w:p>
    <w:p w:rsidR="005A6DA4" w:rsidRDefault="005A6DA4">
      <w:pPr>
        <w:jc w:val="left"/>
      </w:pPr>
      <w:r w:rsidRPr="005A6DA4">
        <w:rPr>
          <w:lang w:val="fr-FR"/>
        </w:rPr>
        <w:t xml:space="preserve">            </w:t>
      </w:r>
      <w:r>
        <w:t xml:space="preserve">for(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713; </w:t>
      </w:r>
      <w:proofErr w:type="spellStart"/>
      <w:r>
        <w:t>i</w:t>
      </w:r>
      <w:proofErr w:type="spellEnd"/>
      <w:r>
        <w:t>++ )</w:t>
      </w:r>
    </w:p>
    <w:p w:rsidR="005A6DA4" w:rsidRDefault="005A6DA4">
      <w:pPr>
        <w:jc w:val="left"/>
      </w:pPr>
      <w:r>
        <w:t xml:space="preserve">            {</w:t>
      </w:r>
    </w:p>
    <w:p w:rsidR="005A6DA4" w:rsidRDefault="005A6DA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tx_temp</w:t>
      </w:r>
      <w:proofErr w:type="spellEnd"/>
      <w:r>
        <w:t xml:space="preserve">[713] = </w:t>
      </w:r>
      <w:r>
        <w:tab/>
      </w:r>
      <w:proofErr w:type="spellStart"/>
      <w:r>
        <w:t>tx_temp</w:t>
      </w:r>
      <w:proofErr w:type="spellEnd"/>
      <w:r>
        <w:t>[</w:t>
      </w:r>
      <w:proofErr w:type="spellStart"/>
      <w:r>
        <w:t>i</w:t>
      </w:r>
      <w:proofErr w:type="spellEnd"/>
      <w:r>
        <w:t xml:space="preserve">] ^ </w:t>
      </w:r>
      <w:proofErr w:type="spellStart"/>
      <w:r>
        <w:t>tx_temp</w:t>
      </w:r>
      <w:proofErr w:type="spellEnd"/>
      <w:r>
        <w:t>[713];</w:t>
      </w:r>
      <w:r>
        <w:rPr>
          <w:rFonts w:hint="eastAsia"/>
        </w:rPr>
        <w:t xml:space="preserve">  //</w:t>
      </w:r>
      <w:r>
        <w:rPr>
          <w:rFonts w:hint="eastAsia"/>
          <w:b/>
        </w:rPr>
        <w:t>LRC</w:t>
      </w:r>
    </w:p>
    <w:p w:rsidR="005A6DA4" w:rsidRDefault="005A6DA4">
      <w:pPr>
        <w:jc w:val="left"/>
      </w:pPr>
      <w:r>
        <w:t xml:space="preserve">            }</w:t>
      </w:r>
    </w:p>
    <w:p w:rsidR="005A6DA4" w:rsidRDefault="005A6DA4">
      <w:pPr>
        <w:jc w:val="left"/>
      </w:pPr>
      <w:r>
        <w:t xml:space="preserve">            </w:t>
      </w:r>
    </w:p>
    <w:p w:rsidR="005A6DA4" w:rsidRDefault="005A6DA4">
      <w:pPr>
        <w:jc w:val="left"/>
      </w:pPr>
      <w:r>
        <w:t xml:space="preserve">        }</w:t>
      </w:r>
    </w:p>
    <w:p w:rsidR="005A6DA4" w:rsidRDefault="005A6DA4">
      <w:pPr>
        <w:jc w:val="left"/>
      </w:pPr>
      <w:r>
        <w:t xml:space="preserve">        break;</w:t>
      </w:r>
    </w:p>
    <w:p w:rsidR="005A6DA4" w:rsidRDefault="005A6DA4"/>
    <w:p w:rsidR="00752C88" w:rsidRDefault="00752C88"/>
    <w:p w:rsidR="00752C88" w:rsidRPr="00752C88" w:rsidRDefault="00EE1690" w:rsidP="00752C88">
      <w:pPr>
        <w:rPr>
          <w:b/>
          <w:sz w:val="28"/>
        </w:rPr>
      </w:pPr>
      <w:r>
        <w:rPr>
          <w:rFonts w:hint="eastAsia"/>
          <w:b/>
          <w:sz w:val="28"/>
        </w:rPr>
        <w:t>C</w:t>
      </w:r>
      <w:r w:rsidR="00752C88" w:rsidRPr="00752C88">
        <w:rPr>
          <w:b/>
          <w:sz w:val="28"/>
        </w:rPr>
        <w:t>able Connect with PC</w:t>
      </w:r>
    </w:p>
    <w:p w:rsidR="00752C88" w:rsidRDefault="00752C88" w:rsidP="00752C88">
      <w:r>
        <w:t>RS232 co</w:t>
      </w:r>
      <w:r w:rsidR="00EE1690">
        <w:t>nnector (DB9)</w:t>
      </w:r>
    </w:p>
    <w:p w:rsidR="00752C88" w:rsidRDefault="00752C88" w:rsidP="00752C88">
      <w:r>
        <w:t xml:space="preserve">     </w:t>
      </w:r>
    </w:p>
    <w:p w:rsidR="00752C88" w:rsidRDefault="00752C88" w:rsidP="00752C88">
      <w:pPr>
        <w:ind w:firstLineChars="100" w:firstLine="210"/>
      </w:pPr>
      <w:r>
        <w:t>First RS232</w:t>
      </w:r>
      <w:r>
        <w:tab/>
        <w:t xml:space="preserve">                     Second RS232</w:t>
      </w:r>
    </w:p>
    <w:p w:rsidR="00752C88" w:rsidRDefault="00752C88" w:rsidP="00752C88">
      <w:pPr>
        <w:ind w:firstLineChars="250" w:firstLine="525"/>
      </w:pPr>
      <w:r>
        <w:t>1-------------------------------------------- (Nothing)</w:t>
      </w:r>
    </w:p>
    <w:p w:rsidR="00752C88" w:rsidRDefault="00752C88" w:rsidP="00752C88">
      <w:pPr>
        <w:ind w:firstLineChars="250" w:firstLine="525"/>
      </w:pPr>
      <w:r>
        <w:t>2---------------------------------------------3</w:t>
      </w:r>
    </w:p>
    <w:p w:rsidR="00752C88" w:rsidRDefault="00752C88" w:rsidP="00752C88">
      <w:pPr>
        <w:ind w:firstLineChars="250" w:firstLine="525"/>
      </w:pPr>
      <w:r>
        <w:t>3---------------------------------------------2</w:t>
      </w:r>
    </w:p>
    <w:p w:rsidR="00752C88" w:rsidRDefault="00752C88" w:rsidP="00752C88">
      <w:pPr>
        <w:ind w:firstLineChars="250" w:firstLine="525"/>
      </w:pPr>
      <w:r>
        <w:t>4-------------------------------------------- (Nothing)</w:t>
      </w:r>
    </w:p>
    <w:p w:rsidR="00752C88" w:rsidRDefault="00752C88" w:rsidP="00752C88">
      <w:pPr>
        <w:ind w:firstLineChars="250" w:firstLine="525"/>
      </w:pPr>
      <w:r>
        <w:t>5---------------------------------------------5</w:t>
      </w:r>
    </w:p>
    <w:p w:rsidR="00752C88" w:rsidRDefault="00752C88" w:rsidP="00752C88">
      <w:pPr>
        <w:ind w:firstLineChars="250" w:firstLine="525"/>
      </w:pPr>
      <w:r>
        <w:t>6-------------------------------------------- (Nothing)</w:t>
      </w:r>
    </w:p>
    <w:p w:rsidR="00752C88" w:rsidRDefault="00752C88" w:rsidP="00752C88">
      <w:pPr>
        <w:ind w:firstLineChars="250" w:firstLine="525"/>
      </w:pPr>
      <w:r>
        <w:t>7-------------------------------------------- (Nothing)</w:t>
      </w:r>
    </w:p>
    <w:p w:rsidR="00752C88" w:rsidRDefault="00752C88" w:rsidP="00752C88">
      <w:pPr>
        <w:ind w:firstLineChars="250" w:firstLine="525"/>
      </w:pPr>
      <w:r>
        <w:t>8-------------------------------------------- (Nothing)</w:t>
      </w:r>
    </w:p>
    <w:p w:rsidR="00752C88" w:rsidRDefault="00752C88" w:rsidP="00752C88">
      <w:pPr>
        <w:ind w:firstLineChars="250" w:firstLine="525"/>
      </w:pPr>
      <w:r>
        <w:t>9-------------------------------------------- (Nothing)</w:t>
      </w:r>
    </w:p>
    <w:p w:rsidR="00752C88" w:rsidRDefault="00752C88" w:rsidP="00752C88">
      <w:pPr>
        <w:ind w:firstLineChars="250" w:firstLine="525"/>
      </w:pPr>
    </w:p>
    <w:p w:rsidR="00752C88" w:rsidRDefault="003F1CBC" w:rsidP="00752C88">
      <w:r>
        <w:rPr>
          <w:lang w:eastAsia="ko-KR"/>
        </w:rPr>
        <w:pict>
          <v:group id="_x0000_s1026" style="position:absolute;left:0;text-align:left;margin-left:18pt;margin-top:7.8pt;width:351pt;height:187.2pt;z-index:1" coordsize="7020,3744">
            <v:line id="_x0000_s1027" style="position:absolute" from="900,2184" to="4500,2185" strokeweight="1.75pt"/>
            <v:group id="_x0000_s1028" style="position:absolute;width:7020;height:3744" coordsize="7020,3744">
              <v:group id="_x0000_s1029" style="position:absolute;width:5400;height:2316" coordsize="5400,2316"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030" type="#_x0000_t8" style="position:absolute;left:-630;top:786;width:2160;height:900;rotation:90" fillcolor="#cff">
                  <v:textbox style="mso-next-textbox:#_x0000_s1030">
                    <w:txbxContent>
                      <w:p w:rsidR="00752C88" w:rsidRDefault="00752C88" w:rsidP="00752C88"/>
                      <w:p w:rsidR="00752C88" w:rsidRDefault="00752C88" w:rsidP="00752C88"/>
                      <w:p w:rsidR="00752C88" w:rsidRDefault="00752C88" w:rsidP="00752C88"/>
                      <w:p w:rsidR="00752C88" w:rsidRDefault="00752C88" w:rsidP="00752C88"/>
                      <w:p w:rsidR="00752C88" w:rsidRDefault="00752C88" w:rsidP="00752C88"/>
                      <w:p w:rsidR="00752C88" w:rsidRDefault="00752C88" w:rsidP="00752C88"/>
                      <w:p w:rsidR="00752C88" w:rsidRDefault="00752C88" w:rsidP="00752C88"/>
                    </w:txbxContent>
                  </v:textbox>
                </v:shape>
                <v:shape id="_x0000_s1031" type="#_x0000_t8" style="position:absolute;left:3792;top:708;width:2316;height:900;rotation:270" fillcolor="#cff"/>
                <v:oval id="_x0000_s1032" style="position:absolute;left:180;top:627;width:180;height:156"/>
                <v:oval id="_x0000_s1033" style="position:absolute;left:4680;top:468;width:180;height:156" fillcolor="black"/>
                <v:oval id="_x0000_s1034" style="position:absolute;left:4680;top:780;width:180;height:156" fillcolor="black"/>
                <v:oval id="_x0000_s1035" style="position:absolute;left:4680;top:1092;width:180;height:156" fillcolor="black"/>
                <v:oval id="_x0000_s1036" style="position:absolute;left:4680;top:1404;width:180;height:156" fillcolor="black"/>
                <v:oval id="_x0000_s1037" style="position:absolute;left:4680;top:1716;width:180;height:156" fillcolor="black"/>
                <v:oval id="_x0000_s1038" style="position:absolute;left:5040;top:624;width:180;height:156" fillcolor="black"/>
                <v:oval id="_x0000_s1039" style="position:absolute;left:5040;top:936;width:180;height:156" fillcolor="black"/>
                <v:oval id="_x0000_s1040" style="position:absolute;left:5040;top:1248;width:180;height:156" fillcolor="black"/>
                <v:oval id="_x0000_s1041" style="position:absolute;left:5040;top:1560;width:180;height:156" fillcolor="black"/>
                <v:oval id="_x0000_s1042" style="position:absolute;left:180;top:936;width:180;height:156"/>
                <v:oval id="_x0000_s1043" style="position:absolute;left:180;top:1248;width:180;height:156"/>
                <v:oval id="_x0000_s1044" style="position:absolute;left:180;top:1563;width:180;height:156"/>
                <v:oval id="_x0000_s1045" style="position:absolute;left:537;top:468;width:180;height:156"/>
                <v:oval id="_x0000_s1046" style="position:absolute;left:537;top:780;width:180;height:156"/>
                <v:oval id="_x0000_s1047" style="position:absolute;left:537;top:1095;width:180;height:156"/>
                <v:oval id="_x0000_s1048" style="position:absolute;left:537;top:1404;width:180;height:156"/>
                <v:oval id="_x0000_s1049" style="position:absolute;left:537;top:1716;width:180;height:156"/>
                <v:line id="_x0000_s1050" style="position:absolute;flip:y" from="720,1170" to="4680,1482" strokeweight="2.25pt"/>
                <v:line id="_x0000_s1051" style="position:absolute" from="720,1170" to="4680,1482" strokeweight="2.25pt"/>
                <v:line id="_x0000_s1052" style="position:absolute" from="720,546" to="4680,546" strokeweight="3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left:540;top:1716;width:540;height:468" filled="f" stroked="f">
                <v:textbox style="mso-next-textbox:#_x0000_s1053">
                  <w:txbxContent>
                    <w:p w:rsidR="00752C88" w:rsidRDefault="00752C88" w:rsidP="00752C88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054" type="#_x0000_t202" style="position:absolute;left:540;top:156;width:540;height:468" filled="f" stroked="f">
                <v:textbox style="mso-next-textbox:#_x0000_s1054">
                  <w:txbxContent>
                    <w:p w:rsidR="00752C88" w:rsidRDefault="00752C88" w:rsidP="00752C88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  <v:shape id="_x0000_s1055" type="#_x0000_t202" style="position:absolute;left:4500;top:1872;width:540;height:468" filled="f" stroked="f">
                <v:textbox style="mso-next-textbox:#_x0000_s1055">
                  <w:txbxContent>
                    <w:p w:rsidR="00752C88" w:rsidRDefault="00752C88" w:rsidP="00752C88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056" type="#_x0000_t202" style="position:absolute;left:4500;top:156;width:540;height:468" filled="f" stroked="f">
                <v:textbox style="mso-next-textbox:#_x0000_s1056">
                  <w:txbxContent>
                    <w:p w:rsidR="00752C88" w:rsidRDefault="00752C88" w:rsidP="00752C88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  <v:line id="_x0000_s1057" style="position:absolute;flip:y" from="1260,2184" to="1980,3276" strokecolor="red">
                <v:stroke dashstyle="longDashDot" endarrow="block"/>
              </v:line>
              <v:shape id="_x0000_s1058" type="#_x0000_t202" style="position:absolute;left:180;top:3120;width:2340;height:624" strokecolor="red">
                <v:stroke dashstyle="longDash"/>
                <v:textbox style="mso-next-textbox:#_x0000_s1058">
                  <w:txbxContent>
                    <w:p w:rsidR="00752C88" w:rsidRDefault="00752C88" w:rsidP="00752C88">
                      <w:r>
                        <w:rPr>
                          <w:rFonts w:ascii="Arial" w:hAnsi="Arial"/>
                        </w:rPr>
                        <w:t xml:space="preserve">Ground line </w:t>
                      </w:r>
                    </w:p>
                  </w:txbxContent>
                </v:textbox>
              </v:shape>
              <v:line id="_x0000_s1059" style="position:absolute;flip:x y" from="5400,1716" to="6120,2340" strokecolor="red">
                <v:stroke dashstyle="longDash" endarrow="block"/>
              </v:line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_x0000_s1060" type="#_x0000_t62" style="position:absolute;left:6120;top:1872;width:900;height:624" adj="816,19454" strokecolor="red">
                <v:stroke dashstyle="longDashDot"/>
                <v:textbox style="mso-next-textbox:#_x0000_s1060">
                  <w:txbxContent>
                    <w:p w:rsidR="00752C88" w:rsidRDefault="00752C88" w:rsidP="00752C88">
                      <w:r>
                        <w:rPr>
                          <w:rFonts w:ascii="Arial" w:hAnsi="Arial"/>
                        </w:rPr>
                        <w:t>Crust</w:t>
                      </w:r>
                    </w:p>
                  </w:txbxContent>
                </v:textbox>
              </v:shape>
            </v:group>
          </v:group>
        </w:pict>
      </w:r>
    </w:p>
    <w:p w:rsidR="00752C88" w:rsidRDefault="00752C88" w:rsidP="00752C88"/>
    <w:p w:rsidR="00752C88" w:rsidRDefault="00752C88" w:rsidP="00752C88"/>
    <w:p w:rsidR="00752C88" w:rsidRDefault="00752C88" w:rsidP="00752C88"/>
    <w:p w:rsidR="00752C88" w:rsidRDefault="00752C88" w:rsidP="00752C88"/>
    <w:p w:rsidR="00752C88" w:rsidRDefault="00752C88" w:rsidP="00752C88"/>
    <w:p w:rsidR="00752C88" w:rsidRDefault="00752C88" w:rsidP="00752C88"/>
    <w:p w:rsidR="00752C88" w:rsidRDefault="00752C88" w:rsidP="00752C88"/>
    <w:p w:rsidR="00752C88" w:rsidRDefault="00752C88" w:rsidP="00752C88"/>
    <w:p w:rsidR="00752C88" w:rsidRDefault="00752C88" w:rsidP="00752C88"/>
    <w:p w:rsidR="00752C88" w:rsidRDefault="00752C88" w:rsidP="00752C88"/>
    <w:p w:rsidR="00752C88" w:rsidRDefault="00752C88" w:rsidP="00752C88"/>
    <w:p w:rsidR="00752C88" w:rsidRDefault="00752C88" w:rsidP="00752C88"/>
    <w:p w:rsidR="00752C88" w:rsidRDefault="00752C88"/>
    <w:p w:rsidR="00752C88" w:rsidRPr="00752C88" w:rsidRDefault="00752C88">
      <w:pPr>
        <w:rPr>
          <w:b/>
        </w:rPr>
      </w:pPr>
      <w:r>
        <w:t>If your computer don’t have the COM&amp;RS232 (9pin) interface, you could use one USB TO RS232 cable connect the cable you made yourself.</w:t>
      </w:r>
    </w:p>
    <w:sectPr w:rsidR="00752C88" w:rsidRPr="00752C88" w:rsidSect="003F1CB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CDE" w:rsidRDefault="00385CDE" w:rsidP="00883971">
      <w:r>
        <w:separator/>
      </w:r>
    </w:p>
  </w:endnote>
  <w:endnote w:type="continuationSeparator" w:id="0">
    <w:p w:rsidR="00385CDE" w:rsidRDefault="00385CDE" w:rsidP="008839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CDE" w:rsidRDefault="00385CDE" w:rsidP="00883971">
      <w:r>
        <w:separator/>
      </w:r>
    </w:p>
  </w:footnote>
  <w:footnote w:type="continuationSeparator" w:id="0">
    <w:p w:rsidR="00385CDE" w:rsidRDefault="00385CDE" w:rsidP="008839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pStyle w:val="1"/>
      <w:lvlText w:val="%1"/>
      <w:lvlJc w:val="left"/>
      <w:pPr>
        <w:tabs>
          <w:tab w:val="num" w:pos="-1276"/>
        </w:tabs>
        <w:ind w:left="-1276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709"/>
        </w:tabs>
        <w:ind w:left="-1276" w:firstLine="0"/>
      </w:pPr>
      <w:rPr>
        <w:rFonts w:hint="eastAsia"/>
      </w:rPr>
    </w:lvl>
    <w:lvl w:ilvl="2">
      <w:start w:val="1"/>
      <w:numFmt w:val="decimal"/>
      <w:pStyle w:val="3"/>
      <w:lvlText w:val="%2%1..%3"/>
      <w:lvlJc w:val="left"/>
      <w:pPr>
        <w:tabs>
          <w:tab w:val="num" w:pos="720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13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290"/>
        </w:tabs>
        <w:ind w:left="170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75"/>
        </w:tabs>
        <w:ind w:left="240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29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85"/>
        </w:tabs>
        <w:ind w:left="354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071"/>
        </w:tabs>
        <w:ind w:left="4251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1C56CA"/>
    <w:rsid w:val="00385CDE"/>
    <w:rsid w:val="003F1CBC"/>
    <w:rsid w:val="005A6DA4"/>
    <w:rsid w:val="006B39FA"/>
    <w:rsid w:val="00752C88"/>
    <w:rsid w:val="00883971"/>
    <w:rsid w:val="009E262E"/>
    <w:rsid w:val="00A53AB5"/>
    <w:rsid w:val="00AA1FF6"/>
    <w:rsid w:val="00EE1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" type="callout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1CBC"/>
    <w:pPr>
      <w:widowControl w:val="0"/>
      <w:jc w:val="both"/>
    </w:pPr>
    <w:rPr>
      <w:kern w:val="2"/>
      <w:sz w:val="21"/>
      <w:lang w:eastAsia="zh-CN"/>
    </w:rPr>
  </w:style>
  <w:style w:type="paragraph" w:styleId="1">
    <w:name w:val="heading 1"/>
    <w:basedOn w:val="a"/>
    <w:next w:val="a"/>
    <w:qFormat/>
    <w:rsid w:val="003F1CBC"/>
    <w:pPr>
      <w:keepNext/>
      <w:keepLines/>
      <w:numPr>
        <w:numId w:val="1"/>
      </w:numPr>
      <w:tabs>
        <w:tab w:val="left" w:pos="-1276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rsid w:val="003F1CBC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jc w:val="left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839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883971"/>
    <w:rPr>
      <w:kern w:val="2"/>
      <w:sz w:val="21"/>
      <w:lang w:eastAsia="zh-CN"/>
    </w:rPr>
  </w:style>
  <w:style w:type="paragraph" w:styleId="a4">
    <w:name w:val="footer"/>
    <w:basedOn w:val="a"/>
    <w:link w:val="Char0"/>
    <w:rsid w:val="008839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883971"/>
    <w:rPr>
      <w:kern w:val="2"/>
      <w:sz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846</Words>
  <Characters>4827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/>
  <Company>Microsoft</Company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UT-3000 correspondence agreement </dc:title>
  <dc:subject/>
  <dc:creator>Billgates</dc:creator>
  <cp:keywords/>
  <dc:description/>
  <cp:lastModifiedBy>Yang</cp:lastModifiedBy>
  <cp:revision>3</cp:revision>
  <cp:lastPrinted>1899-12-30T00:00:00Z</cp:lastPrinted>
  <dcterms:created xsi:type="dcterms:W3CDTF">2012-09-19T23:32:00Z</dcterms:created>
  <dcterms:modified xsi:type="dcterms:W3CDTF">2017-10-23T06:48:00Z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