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A4938" w:rsidR="009A4938" w:rsidP="009A4938" w:rsidRDefault="009A4938" w14:paraId="3B16A85B" w14:textId="77777777">
      <w:pPr>
        <w:spacing w:after="180" w:line="240" w:lineRule="auto"/>
        <w:jc w:val="both"/>
        <w:textAlignment w:val="baseline"/>
        <w:outlineLvl w:val="0"/>
        <w:rPr>
          <w:rFonts w:ascii="Arial" w:hAnsi="Arial" w:eastAsia="Times New Roman" w:cs="Arial"/>
          <w:b/>
          <w:bCs/>
          <w:color w:val="222222"/>
          <w:kern w:val="36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b/>
          <w:bCs/>
          <w:color w:val="222222"/>
          <w:kern w:val="36"/>
          <w:sz w:val="24"/>
          <w:szCs w:val="24"/>
          <w:lang w:eastAsia="es-CO"/>
        </w:rPr>
        <w:t>Estructura De Un Proyecto En Android Studio</w:t>
      </w:r>
    </w:p>
    <w:p w:rsidRPr="009A4938" w:rsidR="009A4938" w:rsidP="009A4938" w:rsidRDefault="009A4938" w14:paraId="6F45796E" w14:textId="68E9901F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ascii="Arial" w:hAnsi="Arial" w:eastAsia="Times New Roman" w:cs="Arial"/>
          <w:sz w:val="24"/>
          <w:szCs w:val="24"/>
          <w:lang w:eastAsia="es-CO"/>
        </w:rPr>
        <w:t>E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l proyecto de una aplicación está contenido en una jerarquía donde se ubican todos los archivos de código fuente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Java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, los recursos, las configuraciones y los archivos de construcción de 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Gradle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.</w:t>
      </w:r>
    </w:p>
    <w:p w:rsidR="009A4938" w:rsidP="009A4938" w:rsidRDefault="009A4938" w14:paraId="5793960F" w14:textId="77777777">
      <w:pPr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sz w:val="24"/>
          <w:szCs w:val="24"/>
          <w:lang w:eastAsia="es-CO"/>
        </w:rPr>
      </w:pPr>
    </w:p>
    <w:p w:rsidRPr="009A4938" w:rsidR="009A4938" w:rsidP="009A4938" w:rsidRDefault="009A4938" w14:paraId="71843610" w14:textId="6D39A59E">
      <w:pPr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bCs/>
          <w:color w:val="222222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  <w:t>Directorios de un Proyecto en Android Studio</w:t>
      </w:r>
    </w:p>
    <w:p w:rsidRPr="009A4938" w:rsidR="009A4938" w:rsidP="009A4938" w:rsidRDefault="009A4938" w14:paraId="781B0942" w14:textId="07B00D11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 w:rsidR="009A4938">
        <w:rPr>
          <w:rFonts w:ascii="Arial" w:hAnsi="Arial" w:eastAsia="Times New Roman" w:cs="Arial"/>
          <w:sz w:val="24"/>
          <w:szCs w:val="24"/>
          <w:lang w:eastAsia="es-CO"/>
        </w:rPr>
        <w:t>Para comenzar la explicación, ejecuta </w:t>
      </w:r>
      <w:r w:rsidRPr="009A4938" w:rsidR="009A4938">
        <w:rPr>
          <w:rFonts w:ascii="Arial" w:hAnsi="Arial" w:eastAsia="Times New Roman" w:cs="Arial"/>
          <w:b w:val="1"/>
          <w:bCs w:val="1"/>
          <w:sz w:val="24"/>
          <w:szCs w:val="24"/>
          <w:bdr w:val="none" w:color="auto" w:sz="0" w:space="0" w:frame="1"/>
          <w:lang w:eastAsia="es-CO"/>
        </w:rPr>
        <w:t>Android Studio</w:t>
      </w:r>
      <w:r w:rsidRPr="009A4938" w:rsidR="009A4938">
        <w:rPr>
          <w:rFonts w:ascii="Arial" w:hAnsi="Arial" w:eastAsia="Times New Roman" w:cs="Arial"/>
          <w:sz w:val="24"/>
          <w:szCs w:val="24"/>
          <w:lang w:eastAsia="es-CO"/>
        </w:rPr>
        <w:t> y selecciona el proyecto «</w:t>
      </w:r>
      <w:r w:rsidR="009A4938">
        <w:rPr>
          <w:rFonts w:ascii="Arial" w:hAnsi="Arial" w:eastAsia="Times New Roman" w:cs="Arial"/>
          <w:sz w:val="24"/>
          <w:szCs w:val="24"/>
          <w:lang w:eastAsia="es-CO"/>
        </w:rPr>
        <w:t>Hola mundo</w:t>
      </w:r>
      <w:r w:rsidRPr="009A4938" w:rsidR="009A4938">
        <w:rPr>
          <w:rFonts w:ascii="Arial" w:hAnsi="Arial" w:eastAsia="Times New Roman" w:cs="Arial"/>
          <w:sz w:val="24"/>
          <w:szCs w:val="24"/>
          <w:lang w:eastAsia="es-CO"/>
        </w:rPr>
        <w:t>» que </w:t>
      </w:r>
      <w:hyperlink w:history="1" w:anchor="nuevo-proyecto" r:id="rId8">
        <w:r w:rsidRPr="009A4938" w:rsidR="009A4938">
          <w:rPr>
            <w:rFonts w:ascii="Arial" w:hAnsi="Arial" w:eastAsia="Times New Roman" w:cs="Arial"/>
            <w:color w:val="000000" w:themeColor="text1"/>
            <w:sz w:val="24"/>
            <w:szCs w:val="24"/>
            <w:bdr w:val="none" w:color="auto" w:sz="0" w:space="0" w:frame="1"/>
            <w:lang w:eastAsia="es-CO"/>
          </w:rPr>
          <w:t>creamos anteriorment</w:t>
        </w:r>
      </w:hyperlink>
      <w:r w:rsidR="009A4938">
        <w:rPr>
          <w:rFonts w:ascii="Arial" w:hAnsi="Arial" w:eastAsia="Times New Roman" w:cs="Arial"/>
          <w:sz w:val="24"/>
          <w:szCs w:val="24"/>
          <w:lang w:eastAsia="es-CO"/>
        </w:rPr>
        <w:t>e</w:t>
      </w:r>
      <w:r w:rsidRPr="009A4938" w:rsidR="009A4938">
        <w:rPr>
          <w:rFonts w:ascii="Arial" w:hAnsi="Arial" w:eastAsia="Times New Roman" w:cs="Arial"/>
          <w:sz w:val="24"/>
          <w:szCs w:val="24"/>
          <w:lang w:eastAsia="es-CO"/>
        </w:rPr>
        <w:t xml:space="preserve">. Ahora ubícate en el panel de la parte izquierda llamado «Project», el cual representa la estructura de tu proyecto. Como notas, están las </w:t>
      </w:r>
      <w:r w:rsidRPr="009A4938" w:rsidR="58EC0643">
        <w:rPr>
          <w:rFonts w:ascii="Arial" w:hAnsi="Arial" w:eastAsia="Times New Roman" w:cs="Arial"/>
          <w:sz w:val="24"/>
          <w:szCs w:val="24"/>
          <w:lang w:eastAsia="es-CO"/>
        </w:rPr>
        <w:t>carpetas, idea</w:t>
      </w:r>
      <w:r w:rsidRPr="009A4938" w:rsidR="009A4938">
        <w:rPr>
          <w:rFonts w:ascii="Arial" w:hAnsi="Arial" w:eastAsia="Times New Roman" w:cs="Arial"/>
          <w:sz w:val="24"/>
          <w:szCs w:val="24"/>
          <w:lang w:eastAsia="es-CO"/>
        </w:rPr>
        <w:t xml:space="preserve">, app, </w:t>
      </w:r>
      <w:r w:rsidRPr="009A4938" w:rsidR="009A4938">
        <w:rPr>
          <w:rFonts w:ascii="Arial" w:hAnsi="Arial" w:eastAsia="Times New Roman" w:cs="Arial"/>
          <w:sz w:val="24"/>
          <w:szCs w:val="24"/>
          <w:lang w:eastAsia="es-CO"/>
        </w:rPr>
        <w:t>build</w:t>
      </w:r>
      <w:r w:rsidRPr="009A4938" w:rsidR="009A4938">
        <w:rPr>
          <w:rFonts w:ascii="Arial" w:hAnsi="Arial" w:eastAsia="Times New Roman" w:cs="Arial"/>
          <w:sz w:val="24"/>
          <w:szCs w:val="24"/>
          <w:lang w:eastAsia="es-CO"/>
        </w:rPr>
        <w:t>,</w:t>
      </w:r>
      <w:r w:rsidRPr="009A4938" w:rsidR="7383A6E9">
        <w:rPr>
          <w:rFonts w:ascii="Arial" w:hAnsi="Arial" w:eastAsia="Times New Roman" w:cs="Arial"/>
          <w:sz w:val="24"/>
          <w:szCs w:val="24"/>
          <w:lang w:eastAsia="es-CO"/>
        </w:rPr>
        <w:t xml:space="preserve"> </w:t>
      </w:r>
      <w:r w:rsidRPr="009A4938" w:rsidR="009A4938">
        <w:rPr>
          <w:rFonts w:ascii="Arial" w:hAnsi="Arial" w:eastAsia="Times New Roman" w:cs="Arial"/>
          <w:sz w:val="24"/>
          <w:szCs w:val="24"/>
          <w:lang w:eastAsia="es-CO"/>
        </w:rPr>
        <w:t> </w:t>
      </w:r>
      <w:r w:rsidRPr="009A4938" w:rsidR="009A4938">
        <w:rPr>
          <w:rFonts w:ascii="Arial" w:hAnsi="Arial" w:eastAsia="Times New Roman" w:cs="Arial"/>
          <w:sz w:val="24"/>
          <w:szCs w:val="24"/>
          <w:lang w:eastAsia="es-CO"/>
        </w:rPr>
        <w:t>gradle</w:t>
      </w:r>
      <w:r w:rsidRPr="009A4938" w:rsidR="009A4938">
        <w:rPr>
          <w:rFonts w:ascii="Arial" w:hAnsi="Arial" w:eastAsia="Times New Roman" w:cs="Arial"/>
          <w:sz w:val="24"/>
          <w:szCs w:val="24"/>
          <w:lang w:eastAsia="es-CO"/>
        </w:rPr>
        <w:t xml:space="preserve"> y otros archivos de configuración.</w:t>
      </w:r>
    </w:p>
    <w:p w:rsidRPr="009A4938" w:rsidR="009A4938" w:rsidP="009A4938" w:rsidRDefault="009A4938" w14:paraId="403F1626" w14:textId="32BA4A81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drawing>
          <wp:inline distT="0" distB="0" distL="0" distR="0" wp14:anchorId="2FC916EC" wp14:editId="50813054">
            <wp:extent cx="3496163" cy="416300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br/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La carpeta app es la que contiene todo lo relacionado con tu proyecto, es la carpeta que nos interesa por el momento y donde incluiremos los archivos necesarios para que nuestra aplicación sea empaquetada. Si despliegas su contenido veras tres carpetas: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build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,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libs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y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src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. Por ahora ignoraremos los demás archivos.</w:t>
      </w:r>
    </w:p>
    <w:p w:rsidR="009A4938" w:rsidP="009A4938" w:rsidRDefault="009A4938" w14:paraId="783AFF3D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lastRenderedPageBreak/>
        <w:drawing>
          <wp:inline distT="0" distB="0" distL="0" distR="0" wp14:anchorId="241CB38C" wp14:editId="7C20B99A">
            <wp:extent cx="3181794" cy="1714739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br/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Normalmente la mayor parte del tiempo y fuerzas las usaremos en la carpeta </w:t>
      </w:r>
      <w:proofErr w:type="spellStart"/>
      <w:proofErr w:type="gram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src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(</w:t>
      </w:r>
      <w:proofErr w:type="spellStart"/>
      <w:proofErr w:type="gram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Source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). Dentro de ella se ubica la carpeta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main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, la cual contiene todos los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archivos fuente Java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 para nuestra aplicación. La carpeta res (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Resources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) que contiene los recursos del proyecto (iconos, sonido, diseños, etc.) y el archivo AndroidManifest.xml.</w:t>
      </w:r>
    </w:p>
    <w:p w:rsidRPr="009A4938" w:rsidR="009A4938" w:rsidP="009A4938" w:rsidRDefault="009A4938" w14:paraId="4F417C4E" w14:textId="0C3F1E6C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br/>
      </w:r>
      <w:r w:rsidRPr="002B677C" w:rsidR="002B677C">
        <w:rPr>
          <w:rFonts w:ascii="Arial" w:hAnsi="Arial" w:eastAsia="Times New Roman" w:cs="Arial"/>
          <w:sz w:val="24"/>
          <w:szCs w:val="24"/>
          <w:lang w:eastAsia="es-CO"/>
        </w:rPr>
        <w:drawing>
          <wp:inline distT="0" distB="0" distL="0" distR="0" wp14:anchorId="6C7EC663" wp14:editId="568DA3CC">
            <wp:extent cx="3000794" cy="4496427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7C" w:rsidP="009A4938" w:rsidRDefault="002B677C" w14:paraId="113C80BE" w14:textId="77777777">
      <w:pPr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</w:pPr>
    </w:p>
    <w:p w:rsidRPr="009A4938" w:rsidR="009A4938" w:rsidP="009A4938" w:rsidRDefault="009A4938" w14:paraId="1E4AA7A3" w14:textId="12D1AF3D">
      <w:pPr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bCs/>
          <w:color w:val="222222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  <w:t>¿Qué es el ANDROID MANIFEST?</w:t>
      </w:r>
    </w:p>
    <w:p w:rsidRPr="009A4938" w:rsidR="009A4938" w:rsidP="009A4938" w:rsidRDefault="009A4938" w14:paraId="310DCFE3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Es un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archivo XML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 que contiene nodos descriptivos sobre las características de una aplicación Android. Características como los 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building</w:t>
      </w:r>
      <w:proofErr w:type="spellEnd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 xml:space="preserve"> blocks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 existentes, la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versión de SDK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 usada, los permisos necesarios para ejecutar algunos servicios 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lastRenderedPageBreak/>
        <w:t xml:space="preserve">y muchas más. En pocas palabras el Android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Manifest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es un panorama de toda nuestra aplicación.</w:t>
      </w:r>
    </w:p>
    <w:p w:rsidR="009A4938" w:rsidP="009A4938" w:rsidRDefault="009A4938" w14:paraId="79ED0FBA" w14:textId="5923BABC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Si abres el archivo en el editor verás un código similar a este:</w:t>
      </w:r>
    </w:p>
    <w:p w:rsidR="002B677C" w:rsidP="009A4938" w:rsidRDefault="002B677C" w14:paraId="10F64FBB" w14:textId="358A7A5A">
      <w:pPr>
        <w:spacing w:after="0" w:line="240" w:lineRule="auto"/>
        <w:jc w:val="both"/>
        <w:textAlignment w:val="baseline"/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</w:pPr>
      <w:r w:rsidRPr="002B677C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drawing>
          <wp:inline distT="0" distB="0" distL="0" distR="0" wp14:anchorId="1C84B067" wp14:editId="38000904">
            <wp:extent cx="5612130" cy="482473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7C" w:rsidP="009A4938" w:rsidRDefault="002B677C" w14:paraId="21BB2B4C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</w:pPr>
    </w:p>
    <w:p w:rsidRPr="009A4938" w:rsidR="009A4938" w:rsidP="009A4938" w:rsidRDefault="009A4938" w14:paraId="4396F2F7" w14:textId="545D7E1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Todas las aplicaciones deben contener este archivo por convención. El nombre debe permanecer intacto, ya que se usa como referencia para el 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parsing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 de nuestra aplicación. El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nodo raíz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 de este documento se representa con la etiqueta 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manifest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&gt; y por obligación debe contener un hijo de tipo 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application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&gt;.</w:t>
      </w:r>
    </w:p>
    <w:p w:rsidRPr="009A4938" w:rsidR="009A4938" w:rsidP="009A4938" w:rsidRDefault="009A4938" w14:paraId="10F3B85D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En el código anterior podemos observar que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manifest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posee dos atributos, </w:t>
      </w:r>
      <w:proofErr w:type="spellStart"/>
      <w:proofErr w:type="gram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xmlsn:android</w:t>
      </w:r>
      <w:proofErr w:type="spellEnd"/>
      <w:proofErr w:type="gram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y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package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. El primero no debemos cambiarlo nunca, ya que es el 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namespace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 del archivo.</w:t>
      </w:r>
    </w:p>
    <w:p w:rsidRPr="009A4938" w:rsidR="009A4938" w:rsidP="009A4938" w:rsidRDefault="009A4938" w14:paraId="70F477F6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El atributo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package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indica el nombre del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paquete Java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 que soporta a nuestra aplicación. El nombre del paquete debe ser único y un diferenciador a largo plazo.</w:t>
      </w:r>
    </w:p>
    <w:p w:rsidRPr="009A4938" w:rsidR="009A4938" w:rsidP="009A4938" w:rsidRDefault="009A4938" w14:paraId="6DAB10B3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La etiqueta 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application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&gt; representa como estará construida nuestra aplicación. Dentro de ella definiremos nodos referentes a las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actividades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 que contiene, las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librerías incluidas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, los 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Intents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, 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Providers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, y demás componentes.</w:t>
      </w:r>
    </w:p>
    <w:p w:rsidRPr="009A4938" w:rsidR="009A4938" w:rsidP="009A4938" w:rsidRDefault="009A4938" w14:paraId="56AC9870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Algunos atributos de la etiqueta 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application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&gt; son:</w:t>
      </w:r>
    </w:p>
    <w:p w:rsidRPr="009A4938" w:rsidR="009A4938" w:rsidP="009A4938" w:rsidRDefault="009A4938" w14:paraId="3660F2CE" w14:textId="5E380D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lastRenderedPageBreak/>
        <w:t>allowBackup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: Este atributo puede tomar los valores de true o false. Indica si la aplicación será persistente al cerrar nuestro </w:t>
      </w:r>
      <w:r w:rsidR="00CD56CD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AVD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.</w:t>
      </w:r>
    </w:p>
    <w:p w:rsidRPr="009A4938" w:rsidR="009A4938" w:rsidP="009A4938" w:rsidRDefault="009A4938" w14:paraId="404F94D0" w14:textId="7777777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icon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: Indica donde está ubicado el icono que se usará en la aplicación. Debemos indicar la ruta y el nombre del archivo que representa el icono. En este caso apuntamos a las carpetas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drawable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donde se encuentra ic_launcher.png. Icono por defecto que nos proporciona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Android Studio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.</w:t>
      </w:r>
    </w:p>
    <w:p w:rsidRPr="009A4938" w:rsidR="009A4938" w:rsidP="009A4938" w:rsidRDefault="009A4938" w14:paraId="480CD072" w14:textId="7777777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label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: Es el nombre de la aplicación que verá el usuario en su teléfono. Normalmente apunta a la cadena «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app_name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» que se encuentra en el recurso strings.xml (Más adelante lo veremos).</w:t>
      </w:r>
    </w:p>
    <w:p w:rsidRPr="009A4938" w:rsidR="009A4938" w:rsidP="009A4938" w:rsidRDefault="009A4938" w14:paraId="2EA579EF" w14:textId="7777777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theme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: Este atributo apunta al archivo de recursos styles.xml, donde se define la personalización del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estilo visual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 de nuestra aplicación.</w:t>
      </w:r>
    </w:p>
    <w:p w:rsidRPr="009A4938" w:rsidR="009A4938" w:rsidP="009A4938" w:rsidRDefault="009A4938" w14:paraId="1D439B78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Dentro de 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application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&gt; encontraremos expresada la actividad principal que definimos al crear el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proyecto Test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. Usaremos 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activity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&gt; para representar un nodo tipo actividad.</w:t>
      </w:r>
    </w:p>
    <w:p w:rsidRPr="009A4938" w:rsidR="009A4938" w:rsidP="009A4938" w:rsidRDefault="009A4938" w14:paraId="45B015AC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activity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&gt; tiene dos atributos: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name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, el cual se refiere a la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clase Java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 que hace referencia a esta actividad (Comienza con un punto «.»). Y el atributo 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label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 que hace referencia al texto que se mostrará en la cabecera de la actividad. En este caso es el mismo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string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«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app_name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».</w:t>
      </w:r>
    </w:p>
    <w:p w:rsidRPr="009A4938" w:rsidR="009A4938" w:rsidP="009A4938" w:rsidRDefault="009A4938" w14:paraId="0F3C417A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Por el momento estudiaremos hasta este punto. En próximos artículos veremos el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proposito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de los nodos 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intent-filter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&gt;, 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action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&gt; y 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category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&gt;.</w:t>
      </w:r>
    </w:p>
    <w:p w:rsidRPr="009A4938" w:rsidR="009A4938" w:rsidP="009A4938" w:rsidRDefault="009A4938" w14:paraId="15A89E92" w14:textId="77777777">
      <w:pPr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bCs/>
          <w:color w:val="222222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  <w:t>¿Qué utilidad tiene el archivo strings.xml?</w:t>
      </w:r>
    </w:p>
    <w:p w:rsidRPr="009A4938" w:rsidR="009A4938" w:rsidP="009A4938" w:rsidRDefault="009A4938" w14:paraId="00D7F1D4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Dentro de la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carpeta»res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» encontraremos todos aquellos recursos tercerizados para nuestra aplicación. Esta práctica de excluir los atributos de la aplicación a través de archivos externos, permite reducir la complejidad de diseño en las interfaces.</w:t>
      </w:r>
    </w:p>
    <w:p w:rsidRPr="009A4938" w:rsidR="009A4938" w:rsidP="009A4938" w:rsidRDefault="009A4938" w14:paraId="7764FAA0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Uno de los recursos más relevantes es el archivo strings.xml que se encuentra dentro de la subcarpeta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values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. Este fichero almacena todas las cadenas que se muestran en los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widgets 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(controles, formas, botones, vistas, etc.) de nuestras actividades.</w:t>
      </w:r>
    </w:p>
    <w:p w:rsidRPr="009A4938" w:rsidR="009A4938" w:rsidP="009A4938" w:rsidRDefault="009A4938" w14:paraId="77EFB732" w14:textId="0B1FE09C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Por ejemplo, si tuvieses un botón cuyo título es </w:t>
      </w:r>
      <w:r w:rsidRPr="009A4938">
        <w:rPr>
          <w:rFonts w:ascii="Arial" w:hAnsi="Arial" w:eastAsia="Times New Roman" w:cs="Arial"/>
          <w:i/>
          <w:iCs/>
          <w:sz w:val="24"/>
          <w:szCs w:val="24"/>
          <w:bdr w:val="none" w:color="auto" w:sz="0" w:space="0" w:frame="1"/>
          <w:lang w:eastAsia="es-CO"/>
        </w:rPr>
        <w:t>«Presiona aquí»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, es recomendable incluir dicha cadena en tu archivo strings.xml.</w:t>
      </w:r>
      <w:r w:rsidRPr="009A4938">
        <w:rPr>
          <w:rFonts w:ascii="Arial" w:hAnsi="Arial" w:eastAsia="Times New Roman" w:cs="Arial"/>
          <w:noProof/>
          <w:color w:val="0274BE"/>
          <w:sz w:val="24"/>
          <w:szCs w:val="24"/>
          <w:bdr w:val="none" w:color="auto" w:sz="0" w:space="0" w:frame="1"/>
          <w:lang w:eastAsia="es-CO"/>
        </w:rPr>
        <w:drawing>
          <wp:inline distT="0" distB="0" distL="0" distR="0" wp14:anchorId="13E46961" wp14:editId="496D8F51">
            <wp:extent cx="2343150" cy="1857375"/>
            <wp:effectExtent l="0" t="0" r="0" b="0"/>
            <wp:docPr id="39" name="Imagen 39" descr="Android Studio, value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Studio, value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br/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Para declarar nuestro recurso de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strings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usaremos el nodo raíz 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resources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&gt;. Para declarar las cadenas usaremos la etiqueta 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string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&gt; y estableceremos el atributo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name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como identificador. Dentro de esta etiqueta pondremos el texto que se 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lastRenderedPageBreak/>
        <w:t>visualizará en el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componente de interfaz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. Esta declaración es similar al uso de la etiqueta &lt;h1&gt;Texto&lt;/h1&gt; en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HTML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.</w:t>
      </w:r>
    </w:p>
    <w:p w:rsidRPr="009A4938" w:rsidR="009A4938" w:rsidP="009A4938" w:rsidRDefault="009A4938" w14:paraId="4253F445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Si abres el archivo, verás que se encuentran tres nodos del tipo 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string</w:t>
      </w:r>
      <w:proofErr w:type="spellEnd"/>
      <w:proofErr w:type="gram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&gt; :</w:t>
      </w:r>
      <w:proofErr w:type="gram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«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app_name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», «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action_settings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» y «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hello_world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».</w:t>
      </w:r>
    </w:p>
    <w:p w:rsidRPr="009A4938" w:rsidR="009A4938" w:rsidP="009A4938" w:rsidRDefault="009A4938" w14:paraId="29CEE5B1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&lt;?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xml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version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"1.0"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encoding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"utf-8"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?&gt;</w:t>
      </w:r>
    </w:p>
    <w:p w:rsidRPr="009A4938" w:rsidR="009A4938" w:rsidP="009A4938" w:rsidRDefault="009A4938" w14:paraId="014E7CFD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&lt;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resources</w:t>
      </w:r>
      <w:proofErr w:type="spellEnd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&gt;</w:t>
      </w:r>
    </w:p>
    <w:p w:rsidRPr="009A4938" w:rsidR="009A4938" w:rsidP="009A4938" w:rsidRDefault="009A4938" w14:paraId="3B1DA68A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</w:p>
    <w:p w:rsidRPr="009A4938" w:rsidR="009A4938" w:rsidP="009A4938" w:rsidRDefault="009A4938" w14:paraId="7B8AD18D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&lt;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string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name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app_name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&gt;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Test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&lt;/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string</w:t>
      </w:r>
      <w:proofErr w:type="spellEnd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&gt;</w:t>
      </w:r>
    </w:p>
    <w:p w:rsidRPr="009A4938" w:rsidR="009A4938" w:rsidP="009A4938" w:rsidRDefault="009A4938" w14:paraId="1795F63A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&lt;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string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name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hello_world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&gt;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Hello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proofErr w:type="gram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world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!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&lt;</w:t>
      </w:r>
      <w:proofErr w:type="gramEnd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/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string</w:t>
      </w:r>
      <w:proofErr w:type="spellEnd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&gt;</w:t>
      </w:r>
    </w:p>
    <w:p w:rsidRPr="009A4938" w:rsidR="009A4938" w:rsidP="009A4938" w:rsidRDefault="009A4938" w14:paraId="6F13C70A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&lt;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string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name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action_settings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&gt;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Settings</w:t>
      </w:r>
      <w:proofErr w:type="spellEnd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&lt;/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string</w:t>
      </w:r>
      <w:proofErr w:type="spellEnd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&gt;</w:t>
      </w:r>
    </w:p>
    <w:p w:rsidRPr="009A4938" w:rsidR="009A4938" w:rsidP="009A4938" w:rsidRDefault="009A4938" w14:paraId="64C7BEC5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</w:p>
    <w:p w:rsidRPr="009A4938" w:rsidR="009A4938" w:rsidP="009A4938" w:rsidRDefault="009A4938" w14:paraId="5DEE7A62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AAAAAA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&lt;/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resources</w:t>
      </w:r>
      <w:proofErr w:type="spellEnd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&gt;</w:t>
      </w:r>
    </w:p>
    <w:p w:rsidRPr="009A4938" w:rsidR="009A4938" w:rsidP="009A4938" w:rsidRDefault="009A4938" w14:paraId="20D9F43E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app_name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contiene el nombre de la aplicación. En este caso es «Test»,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action_settings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se refiere al título del menú acciones y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hello_world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es el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string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para nuestro mensaje en pantalla la actividad.</w:t>
      </w:r>
    </w:p>
    <w:p w:rsidRPr="009A4938" w:rsidR="009A4938" w:rsidP="009A4938" w:rsidRDefault="009A4938" w14:paraId="647BC4EA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El archivo strings.xml es muy útil para los desarrolladores. Una de sus grandes utilidades es facilitar el uso de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múltiples idiomas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 en tu aplicación. Esto se debe a que puedes externalizar las cadenas del código java y seleccionar la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versión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 del archivo strings.xml con </w:t>
      </w:r>
      <w:proofErr w:type="gram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el  lenguaje</w:t>
      </w:r>
      <w:proofErr w:type="gram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necesitado.</w:t>
      </w:r>
    </w:p>
    <w:p w:rsidRPr="009A4938" w:rsidR="009A4938" w:rsidP="009A4938" w:rsidRDefault="009A4938" w14:paraId="7B3E2F67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Personalmente te recomiendo que uses este archivo siempre, incluye todo tu texto y no dejes nada por fuera, tu aplicación te lo agradecerá en el futuro.</w:t>
      </w:r>
    </w:p>
    <w:p w:rsidRPr="009A4938" w:rsidR="009A4938" w:rsidP="009A4938" w:rsidRDefault="009A4938" w14:paraId="1BAD7FED" w14:textId="77777777">
      <w:pPr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bCs/>
          <w:color w:val="222222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  <w:t xml:space="preserve">¿Qué hay dentro de la carpeta </w:t>
      </w:r>
      <w:proofErr w:type="spellStart"/>
      <w:r w:rsidRPr="009A4938"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  <w:t>layout</w:t>
      </w:r>
      <w:proofErr w:type="spellEnd"/>
      <w:r w:rsidRPr="009A4938"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  <w:t>?</w:t>
      </w:r>
    </w:p>
    <w:p w:rsidRPr="009A4938" w:rsidR="009A4938" w:rsidP="009A4938" w:rsidRDefault="009A4938" w14:paraId="6A116429" w14:textId="0F153470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En la carpeta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layout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encontrarás los archivos de diseño de todas tus actividades. En mi caso existe el archivo activiy_my.xml. Este archivo representa el diseño de la interfaz de mi actividad principal. En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el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se establecerán todos los widgets que vaya a agregar a la actividad.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br/>
      </w:r>
      <w:r w:rsidRPr="009A4938">
        <w:rPr>
          <w:rFonts w:ascii="Arial" w:hAnsi="Arial" w:eastAsia="Times New Roman" w:cs="Arial"/>
          <w:noProof/>
          <w:color w:val="0274BE"/>
          <w:sz w:val="24"/>
          <w:szCs w:val="24"/>
          <w:bdr w:val="none" w:color="auto" w:sz="0" w:space="0" w:frame="1"/>
          <w:lang w:eastAsia="es-CO"/>
        </w:rPr>
        <w:drawing>
          <wp:inline distT="0" distB="0" distL="0" distR="0" wp14:anchorId="3CAB7426" wp14:editId="1CC6BB89">
            <wp:extent cx="2295525" cy="2038350"/>
            <wp:effectExtent l="0" t="0" r="0" b="0"/>
            <wp:docPr id="38" name="Imagen 38" descr="Android Studio, layou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Studio, layou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br/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Construir la interfaz a través de nodos XML es mucho más sencillo que la creación a través de código Java. Adicionalmente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Android Studio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 nos ha dotado de un 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lastRenderedPageBreak/>
        <w:t>panel de diseño estilo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 xml:space="preserve">Drag and 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Drop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, lo cual es una bendición para los desarrolladores, ya que facilita demasiado la creación de una interfaz de usuario.</w:t>
      </w:r>
    </w:p>
    <w:p w:rsidRPr="009A4938" w:rsidR="009A4938" w:rsidP="009A4938" w:rsidRDefault="009A4938" w14:paraId="383C7A85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Este archivo de diseño comienza con un nodo raíz llamado 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RelativeLayout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&gt;. Un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Layout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es el contenedor principal que define el orden y secuencia en que se organizarán los widgets en nuestra actividad. Existen varios tipos de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 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Layouts</w:t>
      </w:r>
      <w:proofErr w:type="spellEnd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, 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como por ejemplo el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LinearLayout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,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GridLayout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,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FrameLayout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, etc.</w:t>
      </w:r>
    </w:p>
    <w:p w:rsidRPr="009A4938" w:rsidR="009A4938" w:rsidP="009A4938" w:rsidRDefault="009A4938" w14:paraId="0335234D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Android Studio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 crea por defecto un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RelativeLayout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 porque permite crear un grupo de componentes con ubicaciones relativas. Quiere decir que se ubicaran por referencias y no por valores absolutos. Esto permite ajustar nuestras aplicaciones a cualquier tipo de pantalla para dispositivos móviles.</w:t>
      </w:r>
    </w:p>
    <w:p w:rsidRPr="009A4938" w:rsidR="009A4938" w:rsidP="009A4938" w:rsidRDefault="009A4938" w14:paraId="2897F26D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Si abres el archivo de diseño de tu actividad verás algo como esto:</w:t>
      </w:r>
    </w:p>
    <w:p w:rsidRPr="009A4938" w:rsidR="009A4938" w:rsidP="009A4938" w:rsidRDefault="009A4938" w14:paraId="683C14F1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&lt;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RelativeLayout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proofErr w:type="gram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xmlns:android</w:t>
      </w:r>
      <w:proofErr w:type="spellEnd"/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"http://schemas.android.com/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apk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/res/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android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</w:p>
    <w:p w:rsidRPr="009A4938" w:rsidR="009A4938" w:rsidP="009A4938" w:rsidRDefault="009A4938" w14:paraId="63FC4E1F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proofErr w:type="gram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xmlns:tools</w:t>
      </w:r>
      <w:proofErr w:type="spellEnd"/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"http://schemas.android.com/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tools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</w:p>
    <w:p w:rsidRPr="009A4938" w:rsidR="009A4938" w:rsidP="009A4938" w:rsidRDefault="009A4938" w14:paraId="614DDCAB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proofErr w:type="gram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android:layout</w:t>
      </w:r>
      <w:proofErr w:type="gramEnd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_width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match_parent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</w:p>
    <w:p w:rsidRPr="009A4938" w:rsidR="009A4938" w:rsidP="009A4938" w:rsidRDefault="009A4938" w14:paraId="03176B0F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proofErr w:type="gram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android:layout</w:t>
      </w:r>
      <w:proofErr w:type="gramEnd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_height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match_parent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</w:p>
    <w:p w:rsidRPr="009A4938" w:rsidR="009A4938" w:rsidP="009A4938" w:rsidRDefault="009A4938" w14:paraId="3472D73F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proofErr w:type="gram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android:paddingLeft</w:t>
      </w:r>
      <w:proofErr w:type="spellEnd"/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"@dimen/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activity_horizontal_margin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</w:p>
    <w:p w:rsidRPr="009A4938" w:rsidR="009A4938" w:rsidP="009A4938" w:rsidRDefault="009A4938" w14:paraId="34B85997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proofErr w:type="gram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android:paddingRight</w:t>
      </w:r>
      <w:proofErr w:type="spellEnd"/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"@dimen/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activity_horizontal_margin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</w:p>
    <w:p w:rsidRPr="009A4938" w:rsidR="009A4938" w:rsidP="009A4938" w:rsidRDefault="009A4938" w14:paraId="1F51CE33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proofErr w:type="gram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android:paddingTop</w:t>
      </w:r>
      <w:proofErr w:type="spellEnd"/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"@dimen/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activity_vertical_margin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</w:p>
    <w:p w:rsidRPr="009A4938" w:rsidR="009A4938" w:rsidP="009A4938" w:rsidRDefault="009A4938" w14:paraId="206033ED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proofErr w:type="gram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android:paddingBottom</w:t>
      </w:r>
      <w:proofErr w:type="spellEnd"/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"@dimen/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activity_vertical_margin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</w:p>
    <w:p w:rsidRPr="009A4938" w:rsidR="009A4938" w:rsidP="009A4938" w:rsidRDefault="009A4938" w14:paraId="25B4C3D2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proofErr w:type="gram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tools:context</w:t>
      </w:r>
      <w:proofErr w:type="spellEnd"/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".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MyActivity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&gt;</w:t>
      </w:r>
    </w:p>
    <w:p w:rsidRPr="009A4938" w:rsidR="009A4938" w:rsidP="009A4938" w:rsidRDefault="009A4938" w14:paraId="22C91606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&lt;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TextView</w:t>
      </w:r>
      <w:proofErr w:type="spellEnd"/>
    </w:p>
    <w:p w:rsidRPr="009A4938" w:rsidR="009A4938" w:rsidP="009A4938" w:rsidRDefault="009A4938" w14:paraId="175EA9A4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android:text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"@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string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/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hello_world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</w:p>
    <w:p w:rsidRPr="009A4938" w:rsidR="009A4938" w:rsidP="009A4938" w:rsidRDefault="009A4938" w14:paraId="259EBAAB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proofErr w:type="gram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android:layout</w:t>
      </w:r>
      <w:proofErr w:type="gramEnd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_width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wrap_content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</w:p>
    <w:p w:rsidRPr="009A4938" w:rsidR="009A4938" w:rsidP="009A4938" w:rsidRDefault="009A4938" w14:paraId="556BED8A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proofErr w:type="gram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android:layout</w:t>
      </w:r>
      <w:proofErr w:type="gramEnd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_height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  <w:proofErr w:type="spellStart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wrap_content</w:t>
      </w:r>
      <w:proofErr w:type="spellEnd"/>
      <w:r w:rsidRPr="009A4938">
        <w:rPr>
          <w:rFonts w:ascii="Arial" w:hAnsi="Arial" w:eastAsia="Times New Roman" w:cs="Arial"/>
          <w:color w:val="008800"/>
          <w:sz w:val="24"/>
          <w:szCs w:val="24"/>
          <w:bdr w:val="none" w:color="auto" w:sz="0" w:space="0" w:frame="1"/>
          <w:lang w:eastAsia="es-CO"/>
        </w:rPr>
        <w:t>"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/&gt;</w:t>
      </w:r>
    </w:p>
    <w:p w:rsidRPr="009A4938" w:rsidR="009A4938" w:rsidP="009A4938" w:rsidRDefault="009A4938" w14:paraId="2884A28C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&lt;/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RelativeLayout</w:t>
      </w:r>
      <w:proofErr w:type="spellEnd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&gt;</w:t>
      </w:r>
    </w:p>
    <w:p w:rsidRPr="009A4938" w:rsidR="009A4938" w:rsidP="009A4938" w:rsidRDefault="009A4938" w14:paraId="035C9F6B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Veamos la utilidad de los atributos para &lt;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RelativeLayout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&gt;:</w:t>
      </w:r>
    </w:p>
    <w:p w:rsidRPr="009A4938" w:rsidR="009A4938" w:rsidP="009A4938" w:rsidRDefault="009A4938" w14:paraId="135C7516" w14:textId="7777777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layout_width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: Es el ancho que tendrá el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layout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dentro de la actividad. Aunque se puede especificar con unidades personalizadas, es recomendable usar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match_parent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para ajustarlo al ancho del dispositivo.</w:t>
      </w:r>
    </w:p>
    <w:p w:rsidRPr="009A4938" w:rsidR="009A4938" w:rsidP="009A4938" w:rsidRDefault="009A4938" w14:paraId="5D047CB8" w14:textId="7777777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layout_height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: Representa la dimensión vertical del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layout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. Usa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match_parent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para ajustarla al dispositivo.</w:t>
      </w:r>
    </w:p>
    <w:p w:rsidRPr="009A4938" w:rsidR="009A4938" w:rsidP="009A4938" w:rsidRDefault="009A4938" w14:paraId="103193BC" w14:textId="7777777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paddingLeft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,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paddingRight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: Es el espacio lateral existente entre el contorno del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Layout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y los widgets. Su valor apunta al archivo de recursos dimens.xml ubicado en la carpeta «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values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». Este archivo contiene nodos de tipo &lt;dimen&gt; con valores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density-indepent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pixels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(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dp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). Para estos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paddings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se usa el nodo «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activity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-horizontal-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margin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», cuyo valor estándar son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16dp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.</w:t>
      </w:r>
    </w:p>
    <w:p w:rsidRPr="009A4938" w:rsidR="009A4938" w:rsidP="009A4938" w:rsidRDefault="009A4938" w14:paraId="58FD548F" w14:textId="7777777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paddingTop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,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paddingBottom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: Es el espacio vertical existente entre el contorno del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Layout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y los widgets. Su valor es igual a el nodo «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activity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-vertical-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margin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» de dimens.xml.</w:t>
      </w:r>
    </w:p>
    <w:p w:rsidRPr="009A4938" w:rsidR="009A4938" w:rsidP="009A4938" w:rsidRDefault="009A4938" w14:paraId="09A1D3CF" w14:textId="7777777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context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: Define el nombre del archivo Java que contiene la actividad donde el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Layout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será acogido.</w:t>
      </w:r>
    </w:p>
    <w:p w:rsidRPr="009A4938" w:rsidR="009A4938" w:rsidP="009A4938" w:rsidRDefault="009A4938" w14:paraId="20476838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lastRenderedPageBreak/>
        <w:t>Con este diseñador solo ubicamos los componentes donde nos plazca y automáticamente son generados como nodos en nuestro archivo.</w:t>
      </w:r>
    </w:p>
    <w:p w:rsidRPr="009A4938" w:rsidR="009A4938" w:rsidP="009A4938" w:rsidRDefault="009A4938" w14:paraId="6E75F2C6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Los lectores que han creado páginas web a través de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frameworks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como 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DreamWeaver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 podrán entender rápidamente el concepto, debido a que diseñar la interfaz de una aplicación Android es muy similar a crear aplicaciones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HTML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.</w:t>
      </w:r>
    </w:p>
    <w:p w:rsidRPr="009A4938" w:rsidR="009A4938" w:rsidP="009A4938" w:rsidRDefault="009A4938" w14:paraId="3DEF8C3E" w14:textId="77777777">
      <w:pPr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bCs/>
          <w:color w:val="222222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  <w:t xml:space="preserve">La carpeta </w:t>
      </w:r>
      <w:proofErr w:type="spellStart"/>
      <w:r w:rsidRPr="009A4938"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  <w:t>drawable</w:t>
      </w:r>
      <w:proofErr w:type="spellEnd"/>
      <w:r w:rsidRPr="009A4938"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  <w:t xml:space="preserve"> en Android Studio</w:t>
      </w:r>
    </w:p>
    <w:p w:rsidRPr="009A4938" w:rsidR="009A4938" w:rsidP="009A4938" w:rsidRDefault="009A4938" w14:paraId="29E3F92C" w14:textId="0271292C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Si has sido atento también podemos encontrar el icono de la aplicación en una serie de carpetas que comienzan por el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cualificador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drawable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. Estas carpetas se relacionan directamente con el tipo de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densidad de pantalla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 donde se ejecutará nuestra aplicación.</w:t>
      </w:r>
      <w:r w:rsidRPr="009A4938">
        <w:rPr>
          <w:rFonts w:ascii="Arial" w:hAnsi="Arial" w:eastAsia="Times New Roman" w:cs="Arial"/>
          <w:noProof/>
          <w:color w:val="0274BE"/>
          <w:sz w:val="24"/>
          <w:szCs w:val="24"/>
          <w:bdr w:val="none" w:color="auto" w:sz="0" w:space="0" w:frame="1"/>
          <w:lang w:eastAsia="es-CO"/>
        </w:rPr>
        <w:drawing>
          <wp:inline distT="0" distB="0" distL="0" distR="0" wp14:anchorId="18939B57" wp14:editId="01C1CA0E">
            <wp:extent cx="2219325" cy="2409825"/>
            <wp:effectExtent l="0" t="0" r="0" b="0"/>
            <wp:docPr id="37" name="Imagen 37" descr="Android Studio, drawable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 Studio, drawable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4938" w:rsidR="009A4938" w:rsidP="009A4938" w:rsidRDefault="009A4938" w14:paraId="29DACDE0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La mayoría de dispositivos móviles actuales tienen uno de estos 4 tipos de densidades:</w:t>
      </w:r>
    </w:p>
    <w:p w:rsidRPr="009A4938" w:rsidR="009A4938" w:rsidP="009A4938" w:rsidRDefault="009A4938" w14:paraId="4A18C964" w14:textId="7777777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Mediun</w:t>
      </w:r>
      <w:proofErr w:type="spellEnd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Dots</w:t>
      </w:r>
      <w:proofErr w:type="spellEnd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 xml:space="preserve"> per 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Inch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(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mdpi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): Este tipo de pantallas tienen una densidad de 160 puntos por pulgada.</w:t>
      </w:r>
    </w:p>
    <w:p w:rsidRPr="009A4938" w:rsidR="009A4938" w:rsidP="009A4938" w:rsidRDefault="009A4938" w14:paraId="33F2D1F4" w14:textId="7777777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 xml:space="preserve">High 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Dots</w:t>
      </w:r>
      <w:proofErr w:type="spellEnd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 xml:space="preserve"> per 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Inch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(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hdpi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): En esta clasificación encontraremos teléfonos cuya resolución es de 240 puntos por pulgada.</w:t>
      </w:r>
    </w:p>
    <w:p w:rsidRPr="009A4938" w:rsidR="009A4938" w:rsidP="009A4938" w:rsidRDefault="009A4938" w14:paraId="056D4234" w14:textId="7777777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 xml:space="preserve">Extra 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high</w:t>
      </w:r>
      <w:proofErr w:type="spellEnd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dots</w:t>
      </w:r>
      <w:proofErr w:type="spellEnd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 xml:space="preserve"> per 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inch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(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xhdpi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): Resoluciones mayores </w:t>
      </w:r>
      <w:proofErr w:type="gram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  340</w:t>
      </w:r>
      <w:proofErr w:type="gram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puntos por pulgada</w:t>
      </w:r>
    </w:p>
    <w:p w:rsidRPr="009A4938" w:rsidR="009A4938" w:rsidP="009A4938" w:rsidRDefault="009A4938" w14:paraId="4B918015" w14:textId="77777777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 xml:space="preserve">Extra 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Extra</w:t>
      </w:r>
      <w:proofErr w:type="spellEnd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high</w:t>
      </w:r>
      <w:proofErr w:type="spellEnd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dots</w:t>
      </w:r>
      <w:proofErr w:type="spellEnd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 xml:space="preserve"> per 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inch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(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xxhdpi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): Rangos de resoluciones mayores a 480 puntos por pulgada.</w:t>
      </w:r>
    </w:p>
    <w:p w:rsidRPr="009A4938" w:rsidR="009A4938" w:rsidP="009A4938" w:rsidRDefault="009A4938" w14:paraId="27EB9280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Miremos una pequeña imagen ilustrativa:</w:t>
      </w:r>
    </w:p>
    <w:p w:rsidRPr="009A4938" w:rsidR="009A4938" w:rsidP="009A4938" w:rsidRDefault="009A4938" w14:paraId="13600F6B" w14:textId="21C24E54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noProof/>
          <w:color w:val="0274BE"/>
          <w:sz w:val="24"/>
          <w:szCs w:val="24"/>
          <w:bdr w:val="none" w:color="auto" w:sz="0" w:space="0" w:frame="1"/>
          <w:lang w:eastAsia="es-CO"/>
        </w:rPr>
        <w:lastRenderedPageBreak/>
        <w:drawing>
          <wp:inline distT="0" distB="0" distL="0" distR="0" wp14:anchorId="71BB21A8" wp14:editId="7E3DBE81">
            <wp:extent cx="3810000" cy="2857500"/>
            <wp:effectExtent l="0" t="0" r="0" b="0"/>
            <wp:docPr id="36" name="Imagen 36" descr="Densidades de pantalla en teléfonos móvile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nsidades de pantalla en teléfonos móviles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br/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La imagen muestra algunos ejemplos de dispositivos móviles cuya densidad se encuentra dentro de los rangos establecidos. Al final podemos ver una categoría extra llamada </w:t>
      </w:r>
      <w:proofErr w:type="spellStart"/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xxxhdpi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. Esta denominación describe a la densidad de televisores de última generación que ejecutan Android.</w:t>
      </w:r>
    </w:p>
    <w:p w:rsidRPr="009A4938" w:rsidR="009A4938" w:rsidP="009A4938" w:rsidRDefault="009A4938" w14:paraId="673C4A52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Sería excelente que definieras todos tus recursos gráficos en los distintos tipos de densidades. Esta diversidad permitirá mayor compatibilidad con distintos dispositivos móviles.</w:t>
      </w:r>
    </w:p>
    <w:p w:rsidRPr="009A4938" w:rsidR="009A4938" w:rsidP="009A4938" w:rsidRDefault="009A4938" w14:paraId="0EFC0C73" w14:textId="77777777">
      <w:pPr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bCs/>
          <w:color w:val="222222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  <w:t>Comprendiendo el propósito de la clase R.java</w:t>
      </w:r>
    </w:p>
    <w:p w:rsidRPr="009A4938" w:rsidR="009A4938" w:rsidP="009A4938" w:rsidRDefault="009A4938" w14:paraId="76765763" w14:textId="1F3C6394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El archivo R.java es </w:t>
      </w:r>
      <w:proofErr w:type="gram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una archivo</w:t>
      </w:r>
      <w:proofErr w:type="gram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que se autogenera dentro de la carpeta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build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, para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linkear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todos los recursos que tenemos en nuestro proyecto al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código Java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.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br/>
      </w:r>
      <w:r w:rsidRPr="009A4938">
        <w:rPr>
          <w:rFonts w:ascii="Arial" w:hAnsi="Arial" w:eastAsia="Times New Roman" w:cs="Arial"/>
          <w:noProof/>
          <w:color w:val="0274BE"/>
          <w:sz w:val="24"/>
          <w:szCs w:val="24"/>
          <w:bdr w:val="none" w:color="auto" w:sz="0" w:space="0" w:frame="1"/>
          <w:lang w:eastAsia="es-CO"/>
        </w:rPr>
        <w:drawing>
          <wp:inline distT="0" distB="0" distL="0" distR="0" wp14:anchorId="33072E0E" wp14:editId="784C393A">
            <wp:extent cx="2876550" cy="2362200"/>
            <wp:effectExtent l="0" t="0" r="0" b="0"/>
            <wp:docPr id="35" name="Imagen 35" descr="Android Studio, R.jav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 Studio, R.jav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br/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Si abres el archivo podremos ver un código similar a este:</w:t>
      </w:r>
    </w:p>
    <w:p w:rsidRPr="009A4938" w:rsidR="009A4938" w:rsidP="009A4938" w:rsidRDefault="009A4938" w14:paraId="35037956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/*AUTO-GENERATED FILE. DO NOT MODIFY. * </w:t>
      </w:r>
    </w:p>
    <w:p w:rsidRPr="009A4938" w:rsidR="009A4938" w:rsidP="009A4938" w:rsidRDefault="009A4938" w14:paraId="6152A232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*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This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class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was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automatically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generated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bythe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</w:p>
    <w:p w:rsidRPr="009A4938" w:rsidR="009A4938" w:rsidP="009A4938" w:rsidRDefault="009A4938" w14:paraId="3A253CB8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*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aapt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tool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from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the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resource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data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itfound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.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It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</w:p>
    <w:p w:rsidRPr="009A4938" w:rsidR="009A4938" w:rsidP="009A4938" w:rsidRDefault="009A4938" w14:paraId="41972F8B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lastRenderedPageBreak/>
        <w:t xml:space="preserve">*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should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not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be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modified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by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hand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. */</w:t>
      </w:r>
    </w:p>
    <w:p w:rsidRPr="009A4938" w:rsidR="009A4938" w:rsidP="009A4938" w:rsidRDefault="009A4938" w14:paraId="6007B306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</w:p>
    <w:p w:rsidRPr="009A4938" w:rsidR="009A4938" w:rsidP="009A4938" w:rsidRDefault="009A4938" w14:paraId="226BCA9E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package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proofErr w:type="gram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com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TUPAQUETE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test</w:t>
      </w:r>
      <w:proofErr w:type="spellEnd"/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1C48D648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</w:p>
    <w:p w:rsidRPr="009A4938" w:rsidR="009A4938" w:rsidP="009A4938" w:rsidRDefault="009A4938" w14:paraId="31515B8D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class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R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{</w:t>
      </w:r>
    </w:p>
    <w:p w:rsidRPr="009A4938" w:rsidR="009A4938" w:rsidP="009A4938" w:rsidRDefault="009A4938" w14:paraId="1932106F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class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attr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{</w:t>
      </w:r>
    </w:p>
    <w:p w:rsidRPr="009A4938" w:rsidR="009A4938" w:rsidP="009A4938" w:rsidRDefault="009A4938" w14:paraId="30AD2E7E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7EDD6C24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class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dimen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{</w:t>
      </w:r>
    </w:p>
    <w:p w:rsidRPr="009A4938" w:rsidR="009A4938" w:rsidP="009A4938" w:rsidRDefault="009A4938" w14:paraId="0F8A8F27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int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activity_horizontal_margin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6666"/>
          <w:sz w:val="24"/>
          <w:szCs w:val="24"/>
          <w:bdr w:val="none" w:color="auto" w:sz="0" w:space="0" w:frame="1"/>
          <w:lang w:eastAsia="es-CO"/>
        </w:rPr>
        <w:t>0x7f040000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51A27833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publicstaticfinalint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activity_vertical_margin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6666"/>
          <w:sz w:val="24"/>
          <w:szCs w:val="24"/>
          <w:bdr w:val="none" w:color="auto" w:sz="0" w:space="0" w:frame="1"/>
          <w:lang w:eastAsia="es-CO"/>
        </w:rPr>
        <w:t>0x7f040001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60EA1CBC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105D3AD5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class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drawable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{</w:t>
      </w:r>
    </w:p>
    <w:p w:rsidRPr="009A4938" w:rsidR="009A4938" w:rsidP="009A4938" w:rsidRDefault="009A4938" w14:paraId="63A6AB62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publicstaticfinalint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ic_launcher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6666"/>
          <w:sz w:val="24"/>
          <w:szCs w:val="24"/>
          <w:bdr w:val="none" w:color="auto" w:sz="0" w:space="0" w:frame="1"/>
          <w:lang w:eastAsia="es-CO"/>
        </w:rPr>
        <w:t>0x7f020000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0C09BCAD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6C97E5CD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class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id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{</w:t>
      </w:r>
    </w:p>
    <w:p w:rsidRPr="009A4938" w:rsidR="009A4938" w:rsidP="009A4938" w:rsidRDefault="009A4938" w14:paraId="1A57E914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int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action_settings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6666"/>
          <w:sz w:val="24"/>
          <w:szCs w:val="24"/>
          <w:bdr w:val="none" w:color="auto" w:sz="0" w:space="0" w:frame="1"/>
          <w:lang w:eastAsia="es-CO"/>
        </w:rPr>
        <w:t>0x7f080000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399564A1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33424F74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class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layout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{</w:t>
      </w:r>
    </w:p>
    <w:p w:rsidRPr="009A4938" w:rsidR="009A4938" w:rsidP="009A4938" w:rsidRDefault="009A4938" w14:paraId="11EEDC40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publicstaticfinalint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activity_my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6666"/>
          <w:sz w:val="24"/>
          <w:szCs w:val="24"/>
          <w:bdr w:val="none" w:color="auto" w:sz="0" w:space="0" w:frame="1"/>
          <w:lang w:eastAsia="es-CO"/>
        </w:rPr>
        <w:t>0x7f030000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13844531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545F1648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class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menu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{</w:t>
      </w:r>
    </w:p>
    <w:p w:rsidRPr="009A4938" w:rsidR="009A4938" w:rsidP="009A4938" w:rsidRDefault="009A4938" w14:paraId="5EE6ABCF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publicstaticfinalint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my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6666"/>
          <w:sz w:val="24"/>
          <w:szCs w:val="24"/>
          <w:bdr w:val="none" w:color="auto" w:sz="0" w:space="0" w:frame="1"/>
          <w:lang w:eastAsia="es-CO"/>
        </w:rPr>
        <w:t>0x7f070000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525A145E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64CC30C3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class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string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{</w:t>
      </w:r>
    </w:p>
    <w:p w:rsidRPr="009A4938" w:rsidR="009A4938" w:rsidP="009A4938" w:rsidRDefault="009A4938" w14:paraId="0877A826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int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action_settings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6666"/>
          <w:sz w:val="24"/>
          <w:szCs w:val="24"/>
          <w:bdr w:val="none" w:color="auto" w:sz="0" w:space="0" w:frame="1"/>
          <w:lang w:eastAsia="es-CO"/>
        </w:rPr>
        <w:t>0x7f050000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717A5E38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int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app_name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6666"/>
          <w:sz w:val="24"/>
          <w:szCs w:val="24"/>
          <w:bdr w:val="none" w:color="auto" w:sz="0" w:space="0" w:frame="1"/>
          <w:lang w:eastAsia="es-CO"/>
        </w:rPr>
        <w:t>0x7f050001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7E7D6ED2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int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hello_world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6666"/>
          <w:sz w:val="24"/>
          <w:szCs w:val="24"/>
          <w:bdr w:val="none" w:color="auto" w:sz="0" w:space="0" w:frame="1"/>
          <w:lang w:eastAsia="es-CO"/>
        </w:rPr>
        <w:t>0x7f050002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2D115E75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0E618533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class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style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{</w:t>
      </w:r>
    </w:p>
    <w:p w:rsidRPr="009A4938" w:rsidR="009A4938" w:rsidP="009A4938" w:rsidRDefault="009A4938" w14:paraId="4E3FAF12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/**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Customize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your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theme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here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.</w:t>
      </w:r>
    </w:p>
    <w:p w:rsidRPr="009A4938" w:rsidR="009A4938" w:rsidP="009A4938" w:rsidRDefault="009A4938" w14:paraId="7C2C328E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        */</w:t>
      </w:r>
    </w:p>
    <w:p w:rsidRPr="009A4938" w:rsidR="009A4938" w:rsidP="009A4938" w:rsidRDefault="009A4938" w14:paraId="469C7CCD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static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final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int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AppTheme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6666"/>
          <w:sz w:val="24"/>
          <w:szCs w:val="24"/>
          <w:bdr w:val="none" w:color="auto" w:sz="0" w:space="0" w:frame="1"/>
          <w:lang w:eastAsia="es-CO"/>
        </w:rPr>
        <w:t>0x7f060000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7C6CB131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70D69424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AAAAAA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72FE2648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Como ves, la clase R contiene clases anidadas que representan todos los recursos de nuestro proyecto. Cada atributo tiene </w:t>
      </w:r>
      <w:proofErr w:type="gram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un dirección</w:t>
      </w:r>
      <w:proofErr w:type="gram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de memoria asociada referenciada a un recurso en específico. Por ejemplo, la clase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string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posee el atributo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hello_world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, el cual representa nuestro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TextView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en la actividad principal. Este recurso está ubicado en la posición0x7f050002.</w:t>
      </w:r>
    </w:p>
    <w:p w:rsidRPr="009A4938" w:rsidR="009A4938" w:rsidP="009A4938" w:rsidRDefault="009A4938" w14:paraId="1B0F8614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lastRenderedPageBreak/>
        <w:t xml:space="preserve">No modifiques el archivo R.java,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el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se actualiza automáticamente al añadir un nuevo elemento al proyecto.</w:t>
      </w:r>
    </w:p>
    <w:p w:rsidRPr="009A4938" w:rsidR="009A4938" w:rsidP="009A4938" w:rsidRDefault="009A4938" w14:paraId="3D9772BA" w14:textId="77777777">
      <w:pPr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bCs/>
          <w:color w:val="222222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  <w:t>La carpeta java de un proyecto en Android Studio</w:t>
      </w:r>
    </w:p>
    <w:p w:rsidRPr="009A4938" w:rsidR="009A4938" w:rsidP="009A4938" w:rsidRDefault="009A4938" w14:paraId="76190BA7" w14:textId="1DA8D5B3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Justamente era lo que iba a decir. Finalmente llegamos a la carpeta «java». Aquí se alojarán todos los archivos relacionados con nuestras actividades y otros archivos fuente auxiliares.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br/>
      </w:r>
      <w:r w:rsidRPr="009A4938">
        <w:rPr>
          <w:rFonts w:ascii="Arial" w:hAnsi="Arial" w:eastAsia="Times New Roman" w:cs="Arial"/>
          <w:noProof/>
          <w:color w:val="0274BE"/>
          <w:sz w:val="24"/>
          <w:szCs w:val="24"/>
          <w:bdr w:val="none" w:color="auto" w:sz="0" w:space="0" w:frame="1"/>
          <w:lang w:eastAsia="es-CO"/>
        </w:rPr>
        <w:drawing>
          <wp:inline distT="0" distB="0" distL="0" distR="0" wp14:anchorId="357EAB06" wp14:editId="541751C5">
            <wp:extent cx="2619375" cy="695325"/>
            <wp:effectExtent l="0" t="0" r="0" b="0"/>
            <wp:docPr id="34" name="Imagen 34" descr="Android Studio, java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 Studio, java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br/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Al abrir nuestro archivo MyActivity.java veremos toda la lógica necesaria para que la actividad interactúe de manera correcta con el usuario.</w:t>
      </w:r>
    </w:p>
    <w:p w:rsidRPr="009A4938" w:rsidR="009A4938" w:rsidP="009A4938" w:rsidRDefault="009A4938" w14:paraId="39E10DD0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import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proofErr w:type="gram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android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app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Activity</w:t>
      </w:r>
      <w:proofErr w:type="spellEnd"/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09DBC00E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import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android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proofErr w:type="gram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os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Bundle</w:t>
      </w:r>
      <w:proofErr w:type="spellEnd"/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4E63843E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import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proofErr w:type="gram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android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view</w:t>
      </w:r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Menu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5AD53057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import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proofErr w:type="gram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android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view</w:t>
      </w:r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MenuItem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3FAC5013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</w:p>
    <w:p w:rsidRPr="009A4938" w:rsidR="009A4938" w:rsidP="009A4938" w:rsidRDefault="009A4938" w14:paraId="5088B3E8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class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MyActivity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extends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Activity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{</w:t>
      </w:r>
    </w:p>
    <w:p w:rsidRPr="009A4938" w:rsidR="009A4938" w:rsidP="009A4938" w:rsidRDefault="009A4938" w14:paraId="276A9E4E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</w:p>
    <w:p w:rsidRPr="009A4938" w:rsidR="009A4938" w:rsidP="009A4938" w:rsidRDefault="009A4938" w14:paraId="4047D3B4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006666"/>
          <w:sz w:val="24"/>
          <w:szCs w:val="24"/>
          <w:bdr w:val="none" w:color="auto" w:sz="0" w:space="0" w:frame="1"/>
          <w:lang w:eastAsia="es-CO"/>
        </w:rPr>
        <w:t>@Override</w:t>
      </w:r>
    </w:p>
    <w:p w:rsidRPr="009A4938" w:rsidR="009A4938" w:rsidP="009A4938" w:rsidRDefault="009A4938" w14:paraId="1E91712A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protected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void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proofErr w:type="gram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onCreate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(</w:t>
      </w:r>
      <w:proofErr w:type="spellStart"/>
      <w:proofErr w:type="gramEnd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Bundle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savedInstanceState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){</w:t>
      </w:r>
    </w:p>
    <w:p w:rsidRPr="009A4938" w:rsidR="009A4938" w:rsidP="009A4938" w:rsidRDefault="009A4938" w14:paraId="4CAF2AC1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proofErr w:type="gram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super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onCreate</w:t>
      </w:r>
      <w:proofErr w:type="spellEnd"/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(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savedInstanceState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);</w:t>
      </w:r>
    </w:p>
    <w:p w:rsidRPr="009A4938" w:rsidR="009A4938" w:rsidP="009A4938" w:rsidRDefault="009A4938" w14:paraId="7708076D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setContentView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(</w:t>
      </w:r>
      <w:proofErr w:type="spellStart"/>
      <w:proofErr w:type="gram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R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layout</w:t>
      </w:r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activity_my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);</w:t>
      </w:r>
    </w:p>
    <w:p w:rsidRPr="009A4938" w:rsidR="009A4938" w:rsidP="009A4938" w:rsidRDefault="009A4938" w14:paraId="0A11CE39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68210A4A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</w:p>
    <w:p w:rsidRPr="009A4938" w:rsidR="009A4938" w:rsidP="009A4938" w:rsidRDefault="009A4938" w14:paraId="5694B1D1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006666"/>
          <w:sz w:val="24"/>
          <w:szCs w:val="24"/>
          <w:bdr w:val="none" w:color="auto" w:sz="0" w:space="0" w:frame="1"/>
          <w:lang w:eastAsia="es-CO"/>
        </w:rPr>
        <w:t>@Override</w:t>
      </w:r>
    </w:p>
    <w:p w:rsidRPr="009A4938" w:rsidR="009A4938" w:rsidP="009A4938" w:rsidRDefault="009A4938" w14:paraId="21767F36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boolean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proofErr w:type="gram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onCreateOptionsMenu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(</w:t>
      </w:r>
      <w:proofErr w:type="spellStart"/>
      <w:proofErr w:type="gramEnd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Menu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menu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){</w:t>
      </w:r>
    </w:p>
    <w:p w:rsidRPr="009A4938" w:rsidR="009A4938" w:rsidP="009A4938" w:rsidRDefault="009A4938" w14:paraId="59FAFDC0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//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Inflate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the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proofErr w:type="gram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menu;this</w:t>
      </w:r>
      <w:proofErr w:type="spellEnd"/>
      <w:proofErr w:type="gram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adds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items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to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the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actionbar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if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it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is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present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.</w:t>
      </w:r>
    </w:p>
    <w:p w:rsidRPr="009A4938" w:rsidR="009A4938" w:rsidP="009A4938" w:rsidRDefault="009A4938" w14:paraId="0CE5A55D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proofErr w:type="gram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getMenuInflater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(</w:t>
      </w:r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).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inflate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(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R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menu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my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,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menu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);</w:t>
      </w:r>
    </w:p>
    <w:p w:rsidRPr="009A4938" w:rsidR="009A4938" w:rsidP="009A4938" w:rsidRDefault="009A4938" w14:paraId="6105A8DD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return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true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312C1C73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044C2C6A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</w:p>
    <w:p w:rsidRPr="009A4938" w:rsidR="009A4938" w:rsidP="009A4938" w:rsidRDefault="009A4938" w14:paraId="7950A0AB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006666"/>
          <w:sz w:val="24"/>
          <w:szCs w:val="24"/>
          <w:bdr w:val="none" w:color="auto" w:sz="0" w:space="0" w:frame="1"/>
          <w:lang w:eastAsia="es-CO"/>
        </w:rPr>
        <w:t>@Override</w:t>
      </w:r>
    </w:p>
    <w:p w:rsidRPr="009A4938" w:rsidR="009A4938" w:rsidP="009A4938" w:rsidRDefault="009A4938" w14:paraId="2530A8DF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public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boolean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proofErr w:type="gram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onOptionsItemSelected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(</w:t>
      </w:r>
      <w:proofErr w:type="spellStart"/>
      <w:proofErr w:type="gramEnd"/>
      <w:r w:rsidRPr="009A4938">
        <w:rPr>
          <w:rFonts w:ascii="Arial" w:hAnsi="Arial" w:eastAsia="Times New Roman" w:cs="Arial"/>
          <w:color w:val="660066"/>
          <w:sz w:val="24"/>
          <w:szCs w:val="24"/>
          <w:bdr w:val="none" w:color="auto" w:sz="0" w:space="0" w:frame="1"/>
          <w:lang w:eastAsia="es-CO"/>
        </w:rPr>
        <w:t>MenuItem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item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){</w:t>
      </w:r>
    </w:p>
    <w:p w:rsidRPr="009A4938" w:rsidR="009A4938" w:rsidP="009A4938" w:rsidRDefault="009A4938" w14:paraId="56CB4A74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//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Handle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action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bar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item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clicks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here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.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The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actionbar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will</w:t>
      </w:r>
      <w:proofErr w:type="spellEnd"/>
    </w:p>
    <w:p w:rsidRPr="009A4938" w:rsidR="009A4938" w:rsidP="009A4938" w:rsidRDefault="009A4938" w14:paraId="4FF41D01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//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automatically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handle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clicks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on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the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Home/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Upbutton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, so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long</w:t>
      </w:r>
      <w:proofErr w:type="spellEnd"/>
    </w:p>
    <w:p w:rsidRPr="009A4938" w:rsidR="009A4938" w:rsidP="009A4938" w:rsidRDefault="009A4938" w14:paraId="63099989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// as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you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specify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a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parent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>activity</w:t>
      </w:r>
      <w:proofErr w:type="spellEnd"/>
      <w:r w:rsidRPr="009A4938">
        <w:rPr>
          <w:rFonts w:ascii="Arial" w:hAnsi="Arial" w:eastAsia="Times New Roman" w:cs="Arial"/>
          <w:color w:val="880000"/>
          <w:sz w:val="24"/>
          <w:szCs w:val="24"/>
          <w:bdr w:val="none" w:color="auto" w:sz="0" w:space="0" w:frame="1"/>
          <w:lang w:eastAsia="es-CO"/>
        </w:rPr>
        <w:t xml:space="preserve"> inAndroidManifest.xml.</w:t>
      </w:r>
    </w:p>
    <w:p w:rsidRPr="009A4938" w:rsidR="009A4938" w:rsidP="009A4938" w:rsidRDefault="009A4938" w14:paraId="02540560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int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id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proofErr w:type="gram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item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getItemId</w:t>
      </w:r>
      <w:proofErr w:type="spellEnd"/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();</w:t>
      </w:r>
    </w:p>
    <w:p w:rsidRPr="009A4938" w:rsidR="009A4938" w:rsidP="009A4938" w:rsidRDefault="009A4938" w14:paraId="6C5ED6DD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proofErr w:type="spellStart"/>
      <w:proofErr w:type="gram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if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(</w:t>
      </w:r>
      <w:proofErr w:type="gram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id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==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R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id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action_settings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){</w:t>
      </w:r>
    </w:p>
    <w:p w:rsidRPr="009A4938" w:rsidR="009A4938" w:rsidP="009A4938" w:rsidRDefault="009A4938" w14:paraId="0D65D5D3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return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true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;</w:t>
      </w:r>
    </w:p>
    <w:p w:rsidRPr="009A4938" w:rsidR="009A4938" w:rsidP="009A4938" w:rsidRDefault="009A4938" w14:paraId="16C8BBAC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   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2DD47BEB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lastRenderedPageBreak/>
        <w:t xml:space="preserve">        </w:t>
      </w:r>
      <w:proofErr w:type="spell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return</w:t>
      </w:r>
      <w:proofErr w:type="spellEnd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</w:t>
      </w:r>
      <w:proofErr w:type="spellStart"/>
      <w:proofErr w:type="gramStart"/>
      <w:r w:rsidRPr="009A4938">
        <w:rPr>
          <w:rFonts w:ascii="Arial" w:hAnsi="Arial" w:eastAsia="Times New Roman" w:cs="Arial"/>
          <w:color w:val="000088"/>
          <w:sz w:val="24"/>
          <w:szCs w:val="24"/>
          <w:bdr w:val="none" w:color="auto" w:sz="0" w:space="0" w:frame="1"/>
          <w:lang w:eastAsia="es-CO"/>
        </w:rPr>
        <w:t>super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.</w:t>
      </w: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onOptionsItemSelected</w:t>
      </w:r>
      <w:proofErr w:type="spellEnd"/>
      <w:proofErr w:type="gram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(</w:t>
      </w:r>
      <w:proofErr w:type="spellStart"/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>item</w:t>
      </w:r>
      <w:proofErr w:type="spellEnd"/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);</w:t>
      </w:r>
    </w:p>
    <w:p w:rsidRPr="009A4938" w:rsidR="009A4938" w:rsidP="009A4938" w:rsidRDefault="009A4938" w14:paraId="4BA2B652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</w:pPr>
      <w:r w:rsidRPr="009A4938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s-CO"/>
        </w:rPr>
        <w:t xml:space="preserve">    </w:t>
      </w: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3C393A5C" w14:textId="77777777">
      <w:pPr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Arial" w:hAnsi="Arial" w:eastAsia="Times New Roman" w:cs="Arial"/>
          <w:color w:val="AAAAAA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color w:val="666600"/>
          <w:sz w:val="24"/>
          <w:szCs w:val="24"/>
          <w:bdr w:val="none" w:color="auto" w:sz="0" w:space="0" w:frame="1"/>
          <w:lang w:eastAsia="es-CO"/>
        </w:rPr>
        <w:t>}</w:t>
      </w:r>
    </w:p>
    <w:p w:rsidRPr="009A4938" w:rsidR="009A4938" w:rsidP="009A4938" w:rsidRDefault="009A4938" w14:paraId="7A80BBB4" w14:textId="672A8E26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br/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Para toda actividad creada debemos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extender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 una subclase de la superclase </w:t>
      </w:r>
      <w:proofErr w:type="spell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Activity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. Más adelante veremos que una actividad tiene un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ciclo de vida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 y lo único que </w:t>
      </w:r>
      <w:r w:rsidRPr="009A4938" w:rsidR="00B06993">
        <w:rPr>
          <w:rFonts w:ascii="Arial" w:hAnsi="Arial" w:eastAsia="Times New Roman" w:cs="Arial"/>
          <w:sz w:val="24"/>
          <w:szCs w:val="24"/>
          <w:lang w:eastAsia="es-CO"/>
        </w:rPr>
        <w:t>está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bajo nuestro control es la manipulación de cada estado.</w:t>
      </w:r>
    </w:p>
    <w:p w:rsidRPr="009A4938" w:rsidR="009A4938" w:rsidP="009A4938" w:rsidRDefault="009A4938" w14:paraId="37ADD1E4" w14:textId="77777777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Si ya notaste, las actividades no tiene un punto de entrada </w:t>
      </w:r>
      <w:proofErr w:type="spellStart"/>
      <w:proofErr w:type="gramStart"/>
      <w:r w:rsidRPr="009A4938">
        <w:rPr>
          <w:rFonts w:ascii="Arial" w:hAnsi="Arial" w:eastAsia="Times New Roman" w:cs="Arial"/>
          <w:sz w:val="24"/>
          <w:szCs w:val="24"/>
          <w:lang w:eastAsia="es-CO"/>
        </w:rPr>
        <w:t>main</w:t>
      </w:r>
      <w:proofErr w:type="spell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(</w:t>
      </w:r>
      <w:proofErr w:type="gramEnd"/>
      <w:r w:rsidRPr="009A4938">
        <w:rPr>
          <w:rFonts w:ascii="Arial" w:hAnsi="Arial" w:eastAsia="Times New Roman" w:cs="Arial"/>
          <w:sz w:val="24"/>
          <w:szCs w:val="24"/>
          <w:lang w:eastAsia="es-CO"/>
        </w:rPr>
        <w:t>). Esto se debe a que las aplicaciones </w:t>
      </w:r>
      <w:r w:rsidRPr="009A4938">
        <w:rPr>
          <w:rFonts w:ascii="Arial" w:hAnsi="Arial" w:eastAsia="Times New Roman" w:cs="Arial"/>
          <w:b/>
          <w:bCs/>
          <w:sz w:val="24"/>
          <w:szCs w:val="24"/>
          <w:bdr w:val="none" w:color="auto" w:sz="0" w:space="0" w:frame="1"/>
          <w:lang w:eastAsia="es-CO"/>
        </w:rPr>
        <w:t>Android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> parten de múltiples puntos de ejecución. Pero esa característica será objeto de estudio del próximo artículo.</w:t>
      </w:r>
    </w:p>
    <w:p w:rsidR="00B06993" w:rsidP="009A4938" w:rsidRDefault="00B06993" w14:paraId="2F16B041" w14:textId="77777777">
      <w:pPr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</w:pPr>
    </w:p>
    <w:p w:rsidRPr="009A4938" w:rsidR="009A4938" w:rsidP="009A4938" w:rsidRDefault="009A4938" w14:paraId="2259E814" w14:textId="41BDF2C1">
      <w:pPr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bCs/>
          <w:color w:val="222222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b/>
          <w:bCs/>
          <w:color w:val="222222"/>
          <w:sz w:val="24"/>
          <w:szCs w:val="24"/>
          <w:bdr w:val="none" w:color="auto" w:sz="0" w:space="0" w:frame="1"/>
          <w:lang w:eastAsia="es-CO"/>
        </w:rPr>
        <w:t>Conclusión</w:t>
      </w:r>
    </w:p>
    <w:p w:rsidR="00B06993" w:rsidP="009A4938" w:rsidRDefault="00B06993" w14:paraId="52B17F04" w14:textId="77777777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</w:p>
    <w:p w:rsidRPr="009A4938" w:rsidR="009A4938" w:rsidP="009A4938" w:rsidRDefault="009A4938" w14:paraId="383E9922" w14:textId="147474CC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>Es de gran importancia tener claro las funciones de cada directorio si deseas comenzar a desarrollar en esta herramienta.</w:t>
      </w:r>
    </w:p>
    <w:p w:rsidRPr="009A4938" w:rsidR="009A4938" w:rsidP="009A4938" w:rsidRDefault="009A4938" w14:paraId="5485720F" w14:textId="332C336F">
      <w:pPr>
        <w:spacing w:after="30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Es inevitable que Android Studio se actualice constantemente para mejorar su calidad como producto, sin </w:t>
      </w:r>
      <w:r w:rsidRPr="009A4938" w:rsidR="00B06993">
        <w:rPr>
          <w:rFonts w:ascii="Arial" w:hAnsi="Arial" w:eastAsia="Times New Roman" w:cs="Arial"/>
          <w:sz w:val="24"/>
          <w:szCs w:val="24"/>
          <w:lang w:eastAsia="es-CO"/>
        </w:rPr>
        <w:t>embargo,</w:t>
      </w:r>
      <w:r w:rsidRPr="009A4938">
        <w:rPr>
          <w:rFonts w:ascii="Arial" w:hAnsi="Arial" w:eastAsia="Times New Roman" w:cs="Arial"/>
          <w:sz w:val="24"/>
          <w:szCs w:val="24"/>
          <w:lang w:eastAsia="es-CO"/>
        </w:rPr>
        <w:t xml:space="preserve"> la jerarquía interna de la composición del proyecto es poco probable que cambie.</w:t>
      </w:r>
    </w:p>
    <w:p w:rsidRPr="009A4938" w:rsidR="009A4938" w:rsidP="009A4938" w:rsidRDefault="009A4938" w14:paraId="20793A2F" w14:textId="255FE696">
      <w:pPr>
        <w:spacing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es-CO"/>
        </w:rPr>
      </w:pPr>
    </w:p>
    <w:sectPr w:rsidRPr="009A4938" w:rsidR="009A493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4FC"/>
    <w:multiLevelType w:val="multilevel"/>
    <w:tmpl w:val="D640FD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FC3A50"/>
    <w:multiLevelType w:val="multilevel"/>
    <w:tmpl w:val="9AEA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6867AD8"/>
    <w:multiLevelType w:val="multilevel"/>
    <w:tmpl w:val="117AD2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B532FAC"/>
    <w:multiLevelType w:val="multilevel"/>
    <w:tmpl w:val="3DBA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BDD4CCA"/>
    <w:multiLevelType w:val="multilevel"/>
    <w:tmpl w:val="71AAE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A4B5A00"/>
    <w:multiLevelType w:val="multilevel"/>
    <w:tmpl w:val="0E96F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44D66F9"/>
    <w:multiLevelType w:val="multilevel"/>
    <w:tmpl w:val="3DB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A966A6B"/>
    <w:multiLevelType w:val="multilevel"/>
    <w:tmpl w:val="BEFE86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272020C"/>
    <w:multiLevelType w:val="multilevel"/>
    <w:tmpl w:val="7456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8710789"/>
    <w:multiLevelType w:val="multilevel"/>
    <w:tmpl w:val="9F202E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BE03B8A"/>
    <w:multiLevelType w:val="multilevel"/>
    <w:tmpl w:val="D606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CAE0F3A"/>
    <w:multiLevelType w:val="multilevel"/>
    <w:tmpl w:val="C19E5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2C54BBF"/>
    <w:multiLevelType w:val="multilevel"/>
    <w:tmpl w:val="2DAA3E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2E87F54"/>
    <w:multiLevelType w:val="multilevel"/>
    <w:tmpl w:val="14B8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76707F9"/>
    <w:multiLevelType w:val="multilevel"/>
    <w:tmpl w:val="29C0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B0C441E"/>
    <w:multiLevelType w:val="multilevel"/>
    <w:tmpl w:val="C882D9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D4C77A3"/>
    <w:multiLevelType w:val="multilevel"/>
    <w:tmpl w:val="1128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F4D4A91"/>
    <w:multiLevelType w:val="multilevel"/>
    <w:tmpl w:val="BE94B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00D92"/>
    <w:multiLevelType w:val="multilevel"/>
    <w:tmpl w:val="B2AC0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495733F"/>
    <w:multiLevelType w:val="multilevel"/>
    <w:tmpl w:val="2946D4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76D1753"/>
    <w:multiLevelType w:val="multilevel"/>
    <w:tmpl w:val="1F347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BD30E59"/>
    <w:multiLevelType w:val="multilevel"/>
    <w:tmpl w:val="33767E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60940857">
    <w:abstractNumId w:val="21"/>
  </w:num>
  <w:num w:numId="2" w16cid:durableId="241255211">
    <w:abstractNumId w:val="6"/>
  </w:num>
  <w:num w:numId="3" w16cid:durableId="403721898">
    <w:abstractNumId w:val="20"/>
  </w:num>
  <w:num w:numId="4" w16cid:durableId="99959833">
    <w:abstractNumId w:val="5"/>
  </w:num>
  <w:num w:numId="5" w16cid:durableId="1095399877">
    <w:abstractNumId w:val="15"/>
  </w:num>
  <w:num w:numId="6" w16cid:durableId="1441145310">
    <w:abstractNumId w:val="12"/>
  </w:num>
  <w:num w:numId="7" w16cid:durableId="4674540">
    <w:abstractNumId w:val="2"/>
  </w:num>
  <w:num w:numId="8" w16cid:durableId="1449736458">
    <w:abstractNumId w:val="9"/>
  </w:num>
  <w:num w:numId="9" w16cid:durableId="1731296610">
    <w:abstractNumId w:val="7"/>
  </w:num>
  <w:num w:numId="10" w16cid:durableId="2011634829">
    <w:abstractNumId w:val="4"/>
  </w:num>
  <w:num w:numId="11" w16cid:durableId="2117365629">
    <w:abstractNumId w:val="17"/>
  </w:num>
  <w:num w:numId="12" w16cid:durableId="1877155575">
    <w:abstractNumId w:val="11"/>
  </w:num>
  <w:num w:numId="13" w16cid:durableId="816260705">
    <w:abstractNumId w:val="0"/>
  </w:num>
  <w:num w:numId="14" w16cid:durableId="110983104">
    <w:abstractNumId w:val="18"/>
  </w:num>
  <w:num w:numId="15" w16cid:durableId="1576276392">
    <w:abstractNumId w:val="19"/>
  </w:num>
  <w:num w:numId="16" w16cid:durableId="189613294">
    <w:abstractNumId w:val="8"/>
  </w:num>
  <w:num w:numId="17" w16cid:durableId="2030065005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18" w16cid:durableId="16133932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19" w16cid:durableId="49626716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20" w16cid:durableId="19762242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21" w16cid:durableId="461928680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22" w16cid:durableId="14701711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938"/>
    <w:rsid w:val="002B677C"/>
    <w:rsid w:val="00421C8A"/>
    <w:rsid w:val="009A4938"/>
    <w:rsid w:val="00B06993"/>
    <w:rsid w:val="00CD56CD"/>
    <w:rsid w:val="334AF36C"/>
    <w:rsid w:val="47AF862D"/>
    <w:rsid w:val="58EC0643"/>
    <w:rsid w:val="7383A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F4C52"/>
  <w15:chartTrackingRefBased/>
  <w15:docId w15:val="{B401BB54-A6E2-4004-B541-BBEAD993F4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ar"/>
    <w:uiPriority w:val="9"/>
    <w:qFormat/>
    <w:rsid w:val="009A4938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9A493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9A493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9A4938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9A4938"/>
    <w:rPr>
      <w:rFonts w:ascii="Times New Roman" w:hAnsi="Times New Roman" w:eastAsia="Times New Roman" w:cs="Times New Roman"/>
      <w:b/>
      <w:bCs/>
      <w:kern w:val="36"/>
      <w:sz w:val="48"/>
      <w:szCs w:val="48"/>
      <w:lang w:eastAsia="es-CO"/>
    </w:rPr>
  </w:style>
  <w:style w:type="character" w:styleId="Ttulo2Car" w:customStyle="1">
    <w:name w:val="Título 2 Car"/>
    <w:basedOn w:val="Fuentedeprrafopredeter"/>
    <w:link w:val="Ttulo2"/>
    <w:uiPriority w:val="9"/>
    <w:rsid w:val="009A4938"/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rsid w:val="009A4938"/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Ttulo4Car" w:customStyle="1">
    <w:name w:val="Título 4 Car"/>
    <w:basedOn w:val="Fuentedeprrafopredeter"/>
    <w:link w:val="Ttulo4"/>
    <w:uiPriority w:val="9"/>
    <w:rsid w:val="009A4938"/>
    <w:rPr>
      <w:rFonts w:ascii="Times New Roman" w:hAnsi="Times New Roman" w:eastAsia="Times New Roman" w:cs="Times New Roman"/>
      <w:b/>
      <w:bCs/>
      <w:sz w:val="24"/>
      <w:szCs w:val="24"/>
      <w:lang w:eastAsia="es-CO"/>
    </w:rPr>
  </w:style>
  <w:style w:type="paragraph" w:styleId="msonormal0" w:customStyle="1">
    <w:name w:val="msonormal"/>
    <w:basedOn w:val="Normal"/>
    <w:rsid w:val="009A493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A493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A493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A493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A4938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4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9A4938"/>
    <w:rPr>
      <w:rFonts w:ascii="Courier New" w:hAnsi="Courier New" w:eastAsia="Times New Roman" w:cs="Courier New"/>
      <w:sz w:val="20"/>
      <w:szCs w:val="20"/>
      <w:lang w:eastAsia="es-CO"/>
    </w:rPr>
  </w:style>
  <w:style w:type="character" w:styleId="pun" w:customStyle="1">
    <w:name w:val="pun"/>
    <w:basedOn w:val="Fuentedeprrafopredeter"/>
    <w:rsid w:val="009A4938"/>
  </w:style>
  <w:style w:type="character" w:styleId="pln" w:customStyle="1">
    <w:name w:val="pln"/>
    <w:basedOn w:val="Fuentedeprrafopredeter"/>
    <w:rsid w:val="009A4938"/>
  </w:style>
  <w:style w:type="character" w:styleId="str" w:customStyle="1">
    <w:name w:val="str"/>
    <w:basedOn w:val="Fuentedeprrafopredeter"/>
    <w:rsid w:val="009A4938"/>
  </w:style>
  <w:style w:type="character" w:styleId="tag" w:customStyle="1">
    <w:name w:val="tag"/>
    <w:basedOn w:val="Fuentedeprrafopredeter"/>
    <w:rsid w:val="009A4938"/>
  </w:style>
  <w:style w:type="character" w:styleId="atn" w:customStyle="1">
    <w:name w:val="atn"/>
    <w:basedOn w:val="Fuentedeprrafopredeter"/>
    <w:rsid w:val="009A4938"/>
  </w:style>
  <w:style w:type="character" w:styleId="atv" w:customStyle="1">
    <w:name w:val="atv"/>
    <w:basedOn w:val="Fuentedeprrafopredeter"/>
    <w:rsid w:val="009A4938"/>
  </w:style>
  <w:style w:type="character" w:styleId="nfasis">
    <w:name w:val="Emphasis"/>
    <w:basedOn w:val="Fuentedeprrafopredeter"/>
    <w:uiPriority w:val="20"/>
    <w:qFormat/>
    <w:rsid w:val="009A4938"/>
    <w:rPr>
      <w:i/>
      <w:iCs/>
    </w:rPr>
  </w:style>
  <w:style w:type="character" w:styleId="com" w:customStyle="1">
    <w:name w:val="com"/>
    <w:basedOn w:val="Fuentedeprrafopredeter"/>
    <w:rsid w:val="009A4938"/>
  </w:style>
  <w:style w:type="character" w:styleId="kwd" w:customStyle="1">
    <w:name w:val="kwd"/>
    <w:basedOn w:val="Fuentedeprrafopredeter"/>
    <w:rsid w:val="009A4938"/>
  </w:style>
  <w:style w:type="character" w:styleId="lit" w:customStyle="1">
    <w:name w:val="lit"/>
    <w:basedOn w:val="Fuentedeprrafopredeter"/>
    <w:rsid w:val="009A4938"/>
  </w:style>
  <w:style w:type="character" w:styleId="typ" w:customStyle="1">
    <w:name w:val="typ"/>
    <w:basedOn w:val="Fuentedeprrafopredeter"/>
    <w:rsid w:val="009A4938"/>
  </w:style>
  <w:style w:type="character" w:styleId="custom-share-item" w:customStyle="1">
    <w:name w:val="custom-share-item"/>
    <w:basedOn w:val="Fuentedeprrafopredeter"/>
    <w:rsid w:val="009A4938"/>
  </w:style>
  <w:style w:type="character" w:styleId="icon" w:customStyle="1">
    <w:name w:val="icon"/>
    <w:basedOn w:val="Fuentedeprrafopredeter"/>
    <w:rsid w:val="009A4938"/>
  </w:style>
  <w:style w:type="character" w:styleId="social-text" w:customStyle="1">
    <w:name w:val="social-text"/>
    <w:basedOn w:val="Fuentedeprrafopredeter"/>
    <w:rsid w:val="009A4938"/>
  </w:style>
  <w:style w:type="paragraph" w:styleId="post-box" w:customStyle="1">
    <w:name w:val="post-box"/>
    <w:basedOn w:val="Normal"/>
    <w:rsid w:val="009A493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menu-item" w:customStyle="1">
    <w:name w:val="menu-item"/>
    <w:basedOn w:val="Normal"/>
    <w:rsid w:val="009A493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383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6709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8" w:color="AAAAAA"/>
                                <w:left w:val="single" w:sz="6" w:space="8" w:color="AAAAAA"/>
                                <w:bottom w:val="single" w:sz="6" w:space="8" w:color="AAAAAA"/>
                                <w:right w:val="single" w:sz="6" w:space="8" w:color="AAAAAA"/>
                              </w:divBdr>
                            </w:div>
                          </w:divsChild>
                        </w:div>
                        <w:div w:id="1160542270">
                          <w:marLeft w:val="-21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83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4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3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466970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8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3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6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9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9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3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5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1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3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131629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687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916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343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6151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7401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evelou.com/android-programar-app-como/" TargetMode="External" Id="rId8" /><Relationship Type="http://schemas.openxmlformats.org/officeDocument/2006/relationships/hyperlink" Target="https://www.develou.com/wp-content/uploads/2014/08/android-studio-values.jpg" TargetMode="External" Id="rId13" /><Relationship Type="http://schemas.openxmlformats.org/officeDocument/2006/relationships/image" Target="media/image7.jpe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https://www.develou.com/wp-content/uploads/2014/08/android-studio-R.java-archivo.jpg" TargetMode="External" Id="rId21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hyperlink" Target="https://www.develou.com/wp-content/uploads/2014/08/android-studio-drawables.jpg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6.jpeg" Id="rId16" /><Relationship Type="http://schemas.openxmlformats.org/officeDocument/2006/relationships/image" Target="media/image8.jpe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image" Target="media/image10.jpeg" Id="rId24" /><Relationship Type="http://schemas.openxmlformats.org/officeDocument/2006/relationships/styles" Target="styles.xml" Id="rId5" /><Relationship Type="http://schemas.openxmlformats.org/officeDocument/2006/relationships/hyperlink" Target="https://www.develou.com/wp-content/uploads/2014/08/android-studio-layout.jpg" TargetMode="External" Id="rId15" /><Relationship Type="http://schemas.openxmlformats.org/officeDocument/2006/relationships/hyperlink" Target="https://www.develou.com/wp-content/uploads/2014/08/android-studio-java.jpg" TargetMode="External" Id="rId23" /><Relationship Type="http://schemas.openxmlformats.org/officeDocument/2006/relationships/image" Target="media/image2.png" Id="rId10" /><Relationship Type="http://schemas.openxmlformats.org/officeDocument/2006/relationships/hyperlink" Target="https://www.develou.com/wp-content/uploads/2014/08/moviles-densidades-pantalla-1024x768.jpg" TargetMode="External" Id="rId19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image" Target="media/image5.jpeg" Id="rId14" /><Relationship Type="http://schemas.openxmlformats.org/officeDocument/2006/relationships/image" Target="media/image9.jpeg" Id="rId2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864C08F6EA14468FFA43717A6649E0" ma:contentTypeVersion="0" ma:contentTypeDescription="Create a new document." ma:contentTypeScope="" ma:versionID="a4c5b795e1c924ca1bacaaf3b5306a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6cd20a0134af8b0b88c9161295b1e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FA6CBF-FAD0-445B-89E9-B4F0ABE73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067779-F13C-4C37-B98F-FE75E5E051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1529F-6326-499F-85CB-D94A4AE6DD7D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01038</dc:creator>
  <keywords/>
  <dc:description/>
  <lastModifiedBy>Hector Manuel Vanegas Solis</lastModifiedBy>
  <revision>2</revision>
  <dcterms:created xsi:type="dcterms:W3CDTF">2023-02-08T15:01:00.0000000Z</dcterms:created>
  <dcterms:modified xsi:type="dcterms:W3CDTF">2023-02-08T21:55:07.7426175Z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0x01010008864C08F6EA14468FFA43717A6649E0</vt:lpwstr>
  </property>
</Properties>
</file>