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Asian Studies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Gregory P. Corning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Asian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minor is designed to provide an introduction to the cultures and languages of Asia. Courses in several disciplines enable students to sample different dimensions of Asian cultures as well as focus on a specific area of interest. Students are strongly urged </w:t>
      </w:r>
      <w:r w:rsidDel="00000000" w:rsidR="00000000" w:rsidRPr="00000000">
        <w:rPr>
          <w:rtl w:val="0"/>
        </w:rPr>
        <w:t xml:space="preserve">to spend a summer or quarter in one of the University-approved study abroad programs in Asia. </w:t>
      </w:r>
      <w:r w:rsidDel="00000000" w:rsidR="00000000" w:rsidRPr="00000000">
        <w:rPr>
          <w:rFonts w:ascii="Roboto" w:cs="Roboto" w:eastAsia="Roboto" w:hAnsi="Roboto"/>
          <w:color w:val="212529"/>
          <w:highlight w:val="white"/>
          <w:rtl w:val="0"/>
        </w:rPr>
        <w:t xml:space="preserve">Please note that courses about the Asian American experience are considered ethnic studies courses and do not count for the Asian Studies minor.</w:t>
      </w:r>
      <w:r w:rsidDel="00000000" w:rsidR="00000000" w:rsidRPr="00000000">
        <w:rPr>
          <w:rtl w:val="0"/>
        </w:rPr>
        <w:t xml:space="preserve"> </w:t>
      </w:r>
      <w:r w:rsidDel="00000000" w:rsidR="00000000" w:rsidRPr="00000000">
        <w:rPr>
          <w:rtl w:val="0"/>
        </w:rPr>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Asian studies: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 Courses</w:t>
      </w:r>
      <w:r w:rsidDel="00000000" w:rsidR="00000000" w:rsidRPr="00000000">
        <w:rPr>
          <w:rtl w:val="0"/>
        </w:rPr>
      </w:r>
    </w:p>
    <w:p w:rsidR="00000000" w:rsidDel="00000000" w:rsidP="00000000" w:rsidRDefault="00000000" w:rsidRPr="00000000" w14:paraId="00000007">
      <w:pPr>
        <w:pageBreakBefore w:val="0"/>
        <w:numPr>
          <w:ilvl w:val="0"/>
          <w:numId w:val="1"/>
        </w:numPr>
        <w:ind w:left="480" w:hanging="480"/>
        <w:rPr/>
      </w:pPr>
      <w:r w:rsidDel="00000000" w:rsidR="00000000" w:rsidRPr="00000000">
        <w:rPr>
          <w:rtl w:val="0"/>
        </w:rPr>
        <w:t xml:space="preserve">Two lower-division courses and four upper-division courses (maximum of two upper-division courses from a student’s major and three in any one department) selected from the list of approved courses</w:t>
      </w:r>
    </w:p>
    <w:p w:rsidR="00000000" w:rsidDel="00000000" w:rsidP="00000000" w:rsidRDefault="00000000" w:rsidRPr="00000000" w14:paraId="00000008">
      <w:pPr>
        <w:pageBreakBefore w:val="0"/>
        <w:numPr>
          <w:ilvl w:val="0"/>
          <w:numId w:val="1"/>
        </w:numPr>
        <w:ind w:left="480" w:hanging="480"/>
        <w:rPr/>
      </w:pPr>
      <w:r w:rsidDel="00000000" w:rsidR="00000000" w:rsidRPr="00000000">
        <w:rPr>
          <w:rtl w:val="0"/>
        </w:rPr>
        <w:t xml:space="preserve">Culture courses include approved offerings in disciplines including art history, communication, history, philosophy, political science, and religious studies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Language Courses</w:t>
      </w:r>
      <w:r w:rsidDel="00000000" w:rsidR="00000000" w:rsidRPr="00000000">
        <w:rPr>
          <w:rtl w:val="0"/>
        </w:rPr>
      </w:r>
    </w:p>
    <w:p w:rsidR="00000000" w:rsidDel="00000000" w:rsidP="00000000" w:rsidRDefault="00000000" w:rsidRPr="00000000" w14:paraId="0000000A">
      <w:pPr>
        <w:pageBreakBefore w:val="0"/>
        <w:numPr>
          <w:ilvl w:val="0"/>
          <w:numId w:val="2"/>
        </w:numPr>
        <w:ind w:left="480" w:hanging="480"/>
        <w:rPr/>
      </w:pPr>
      <w:r w:rsidDel="00000000" w:rsidR="00000000" w:rsidRPr="00000000">
        <w:rPr>
          <w:rtl w:val="0"/>
        </w:rPr>
        <w:t xml:space="preserve">Completion of the third course of the first-year, college-level sequence in an Asian language (Japanese and Chinese are offered) or demonstration of an equivalent level of proficiency by passing a language proficiency examination supervised by the Department of Modern Languages and Literatures</w:t>
      </w:r>
    </w:p>
    <w:p w:rsidR="00000000" w:rsidDel="00000000" w:rsidP="00000000" w:rsidRDefault="00000000" w:rsidRPr="00000000" w14:paraId="0000000B">
      <w:pPr>
        <w:pageBreakBefore w:val="0"/>
        <w:numPr>
          <w:ilvl w:val="0"/>
          <w:numId w:val="2"/>
        </w:numPr>
        <w:ind w:left="480" w:hanging="480"/>
        <w:rPr/>
      </w:pPr>
      <w:r w:rsidDel="00000000" w:rsidR="00000000" w:rsidRPr="00000000">
        <w:rPr>
          <w:rtl w:val="0"/>
        </w:rPr>
        <w:t xml:space="preserve">Non-native speakers of English may satisfy this requirement by presenting professionally recognized documentation of proficiency in an Asian language</w:t>
      </w:r>
      <w:r w:rsidDel="00000000" w:rsidR="00000000" w:rsidRPr="00000000">
        <w:rPr>
          <w:rtl w:val="0"/>
        </w:rPr>
      </w:r>
    </w:p>
    <w:bookmarkStart w:colFirst="0" w:colLast="0" w:name="1fob9te" w:id="2"/>
    <w:bookmarkEnd w:id="2"/>
    <w:p w:rsidR="00000000" w:rsidDel="00000000" w:rsidP="00000000" w:rsidRDefault="00000000" w:rsidRPr="00000000" w14:paraId="0000000C">
      <w:pPr>
        <w:pStyle w:val="Heading2"/>
        <w:pageBreakBefore w:val="0"/>
        <w:rPr/>
      </w:pPr>
      <w:r w:rsidDel="00000000" w:rsidR="00000000" w:rsidRPr="00000000">
        <w:rPr>
          <w:rtl w:val="0"/>
        </w:rPr>
        <w:t xml:space="preserve">Upper-Division Courses: Asian Studies</w:t>
      </w:r>
    </w:p>
    <w:bookmarkStart w:colFirst="0" w:colLast="0" w:name="3znysh7" w:id="3"/>
    <w:bookmarkEnd w:id="3"/>
    <w:p w:rsidR="00000000" w:rsidDel="00000000" w:rsidP="00000000" w:rsidRDefault="00000000" w:rsidRPr="00000000" w14:paraId="0000000D">
      <w:pPr>
        <w:pStyle w:val="Heading3"/>
        <w:pageBreakBefore w:val="0"/>
        <w:rPr/>
      </w:pPr>
      <w:r w:rsidDel="00000000" w:rsidR="00000000" w:rsidRPr="00000000">
        <w:rPr>
          <w:rtl w:val="0"/>
        </w:rPr>
        <w:t xml:space="preserve">ASIA 199. Directed Reading/Directed Research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addition to the courses listed below, many departments offer occasional special topics, directed reading, and seminar courses on Asian studies topics. Students should consult with the program director to determine the applicability of these courses, as well as study abroad courses, to the minor.</w:t>
      </w:r>
    </w:p>
    <w:bookmarkStart w:colFirst="0" w:colLast="0" w:name="2et92p0" w:id="4"/>
    <w:bookmarkEnd w:id="4"/>
    <w:p w:rsidR="00000000" w:rsidDel="00000000" w:rsidP="00000000" w:rsidRDefault="00000000" w:rsidRPr="00000000" w14:paraId="0000000F">
      <w:pPr>
        <w:pStyle w:val="Heading3"/>
        <w:pageBreakBefore w:val="0"/>
        <w:rPr/>
      </w:pPr>
      <w:r w:rsidDel="00000000" w:rsidR="00000000" w:rsidRPr="00000000">
        <w:rPr>
          <w:rtl w:val="0"/>
        </w:rPr>
        <w:t xml:space="preserve">Art History Courses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ARTH 11A. Cultures &amp; Ideas I (Art of the Indian Subcontinent 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ARTH 12A. Cultures &amp; Ideas II (Art of the Indian Subcontinent II)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11A. Cultures &amp; Ideas I (China on the Silk Roads 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12A. Cultures &amp; Ideas II (China on the Silk Roads II)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ARTH 11H. Cultures &amp; Ideas I Honors (China on the Silk Roads 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ARTH 12H. Cultures &amp; Ideas II Honors (China on the Silk Roads II)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26. </w:t>
      </w:r>
      <w:r w:rsidDel="00000000" w:rsidR="00000000" w:rsidRPr="00000000">
        <w:rPr>
          <w:rtl w:val="0"/>
        </w:rPr>
        <w:t xml:space="preserve">Art! Making China Modern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66. Fabricating Nature in East Asia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81. Modern Indian Art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166. From Emaki to Manga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ARTH 167. Cityscapes, Past and Present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ARTH 181. Animated Spaces: The Hindu Temple and its Global Forms</w:t>
      </w:r>
    </w:p>
    <w:bookmarkStart w:colFirst="0" w:colLast="0" w:name="tyjcwt" w:id="5"/>
    <w:bookmarkEnd w:id="5"/>
    <w:p w:rsidR="00000000" w:rsidDel="00000000" w:rsidP="00000000" w:rsidRDefault="00000000" w:rsidRPr="00000000" w14:paraId="0000001C">
      <w:pPr>
        <w:pStyle w:val="Heading3"/>
        <w:pageBreakBefore w:val="0"/>
        <w:rPr/>
      </w:pPr>
      <w:r w:rsidDel="00000000" w:rsidR="00000000" w:rsidRPr="00000000">
        <w:rPr>
          <w:rtl w:val="0"/>
        </w:rPr>
        <w:t xml:space="preserve">Communication Courses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189A. Communication, </w:t>
      </w:r>
      <w:r w:rsidDel="00000000" w:rsidR="00000000" w:rsidRPr="00000000">
        <w:rPr>
          <w:rtl w:val="0"/>
        </w:rPr>
        <w:t xml:space="preserve">Identity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Globalization in Asia</w:t>
      </w:r>
    </w:p>
    <w:bookmarkStart w:colFirst="0" w:colLast="0" w:name="3dy6vkm" w:id="6"/>
    <w:bookmarkEnd w:id="6"/>
    <w:p w:rsidR="00000000" w:rsidDel="00000000" w:rsidP="00000000" w:rsidRDefault="00000000" w:rsidRPr="00000000" w14:paraId="0000001E">
      <w:pPr>
        <w:pStyle w:val="Heading3"/>
        <w:pageBreakBefore w:val="0"/>
        <w:rPr/>
      </w:pPr>
      <w:r w:rsidDel="00000000" w:rsidR="00000000" w:rsidRPr="00000000">
        <w:rPr>
          <w:rtl w:val="0"/>
        </w:rPr>
        <w:t xml:space="preserve">History Courses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11A. Cultures &amp; Ideas I (Across the Pacific 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12A. Cultures &amp; Ideas II (Across the Pacific II)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55. Southeast Asia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92. Modern East Asia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146A. Medieval and Early Modern Japan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146B. Modern Japan in the World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147A. Wonders of Ancient </w:t>
      </w:r>
      <w:r w:rsidDel="00000000" w:rsidR="00000000" w:rsidRPr="00000000">
        <w:rPr>
          <w:rtl w:val="0"/>
        </w:rPr>
        <w:t xml:space="preserve">China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147B. China in Revolution, 1840-2022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150. Gender and Sexuality in East Asia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151. Race and Imperialism in East Asia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152. History of Christianity in China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159. Special Topics in Asian History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197. Senior Project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199. Directed Reading/Directed Research</w:t>
      </w:r>
    </w:p>
    <w:bookmarkStart w:colFirst="0" w:colLast="0" w:name="1t3h5sf" w:id="7"/>
    <w:bookmarkEnd w:id="7"/>
    <w:p w:rsidR="00000000" w:rsidDel="00000000" w:rsidP="00000000" w:rsidRDefault="00000000" w:rsidRPr="00000000" w14:paraId="0000002D">
      <w:pPr>
        <w:pStyle w:val="Heading3"/>
        <w:pageBreakBefore w:val="0"/>
        <w:rPr/>
      </w:pPr>
      <w:r w:rsidDel="00000000" w:rsidR="00000000" w:rsidRPr="00000000">
        <w:rPr>
          <w:rtl w:val="0"/>
        </w:rPr>
        <w:t xml:space="preserve">Modern Language and Literatures Courses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Introduction to Chinese Language and Chinese-speaking Cultures I, II, III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21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 Chinese Language and Chinese-speaking Cultures I, II, III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 Advanced Chinese Conversation: Culture and Society I, II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CHIN 125. Language of Love and Affection in Sinophone Films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CHIN 126. Sinophone Pop Culture in a Global Context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127. Chinese History and Culture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CHIN 137. Modern Chinese Culture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197. Special Topics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198. Directed Study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199. Directed Reading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Japanese Language and Culture I, II, III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21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23. Japanese Language and Culture IV, V, VI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100. Oral Communication in Japanese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JAPN 101. Japanese Popular Culture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JAPN 102. Contemporary Japanese Society Through Media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JAPN 103. Japanese Culinary Culture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113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115. Readings in Japanese I, II, III</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198. Directed Study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199. Directed Reading</w:t>
      </w:r>
    </w:p>
    <w:bookmarkStart w:colFirst="0" w:colLast="0" w:name="4d34og8" w:id="8"/>
    <w:bookmarkEnd w:id="8"/>
    <w:p w:rsidR="00000000" w:rsidDel="00000000" w:rsidP="00000000" w:rsidRDefault="00000000" w:rsidRPr="00000000" w14:paraId="00000042">
      <w:pPr>
        <w:pStyle w:val="Heading3"/>
        <w:pageBreakBefore w:val="0"/>
        <w:rPr/>
      </w:pPr>
      <w:r w:rsidDel="00000000" w:rsidR="00000000" w:rsidRPr="00000000">
        <w:rPr>
          <w:rtl w:val="0"/>
        </w:rPr>
        <w:t xml:space="preserve">Philosophy Courses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11A. Cultures &amp; Ideas I (Beauty</w:t>
      </w:r>
      <w:r w:rsidDel="00000000" w:rsidR="00000000" w:rsidRPr="00000000">
        <w:rPr>
          <w:rtl w:val="0"/>
        </w:rPr>
        <w:t xml:space="preserve">, Truth, and Goodness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12A. Cultures &amp; Ideas II (Beauty, Truth, and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oodness II)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PHIL 21B. Introduction to Ethics in Chinese Philosophy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174. Uncertainty, Conflict, and Self-Development: Chinese Perspectives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175. Chinese Philosophy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176. Buddhist Philosophy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PHIL 177. Indian Philosophy</w:t>
      </w:r>
    </w:p>
    <w:bookmarkStart w:colFirst="0" w:colLast="0" w:name="2s8eyo1" w:id="9"/>
    <w:bookmarkEnd w:id="9"/>
    <w:p w:rsidR="00000000" w:rsidDel="00000000" w:rsidP="00000000" w:rsidRDefault="00000000" w:rsidRPr="00000000" w14:paraId="0000004A">
      <w:pPr>
        <w:pStyle w:val="Heading3"/>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Political Science Courses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122. Asia-Pacific International Relations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199. Directed Reading</w:t>
      </w:r>
    </w:p>
    <w:bookmarkStart w:colFirst="0" w:colLast="0" w:name="17dp8vu" w:id="10"/>
    <w:bookmarkEnd w:id="10"/>
    <w:p w:rsidR="00000000" w:rsidDel="00000000" w:rsidP="00000000" w:rsidRDefault="00000000" w:rsidRPr="00000000" w14:paraId="0000004D">
      <w:pPr>
        <w:pStyle w:val="Heading3"/>
        <w:pageBreakBefore w:val="0"/>
        <w:rPr/>
      </w:pPr>
      <w:r w:rsidDel="00000000" w:rsidR="00000000" w:rsidRPr="00000000">
        <w:rPr>
          <w:rtl w:val="0"/>
        </w:rPr>
        <w:t xml:space="preserve">Religious Studies Courses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7. South and Southeast Asian Religious Traditions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10. Asian Religious Traditions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RSOC 11. Asian Christianity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RSOC 66. Fabricating Nature in East Asia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85. Hinduism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86. Buddhism</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87. Buddhism and Film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88. Chinese Religions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NEW TESP 78. East Asian Literature and Christianity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106. Zen in Theory and Practice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115. Tibetan Buddhism: A Cultural History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130. East Asian Buddhism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199. Directed Reading and Research</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194. Interreligious Studies</w:t>
      </w:r>
    </w:p>
    <w:bookmarkStart w:colFirst="0" w:colLast="0" w:name="p3sqwvzdzdyl" w:id="11"/>
    <w:bookmarkEnd w:id="11"/>
    <w:p w:rsidR="00000000" w:rsidDel="00000000" w:rsidP="00000000" w:rsidRDefault="00000000" w:rsidRPr="00000000" w14:paraId="0000005C">
      <w:pPr>
        <w:pStyle w:val="Heading3"/>
        <w:spacing w:after="180" w:before="180" w:lineRule="auto"/>
        <w:rPr/>
      </w:pPr>
      <w:bookmarkStart w:colFirst="0" w:colLast="0" w:name="_uho0rqs56pbd" w:id="12"/>
      <w:bookmarkEnd w:id="12"/>
      <w:r w:rsidDel="00000000" w:rsidR="00000000" w:rsidRPr="00000000">
        <w:rPr>
          <w:rtl w:val="0"/>
        </w:rPr>
        <w:t xml:space="preserve">Women’s and Gender Studies Courses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WGST 126. Gender and Sexuality in East Asia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