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Office for Multicultural Learn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ssion of the Office for Multicultural Learning (OML) is to coordinate, collaborate, and promote cross-campus programming and related initiatives for purposes of enhancing Santa Clara University’s goals for diversity and inclusive excellence and providing a welcoming campus clim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ice for Multicultural Learning serves as a campuswide resource for information about multicultural issues and diversity. It offers multicultural learning experiences that educate the campus to respect and honor differences, promote dialogue and interactions among individuals from different backgrounds, and support collaborative efforts between the University and the local communit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