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Women’s and Gender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Laura L. Ellingson (Patrick A.</w:t>
      </w:r>
      <w:r w:rsidDel="00000000" w:rsidR="00000000" w:rsidRPr="00000000">
        <w:rPr>
          <w:rtl w:val="0"/>
        </w:rPr>
        <w:t xml:space="preserve"> Donohoe, S.J., Professor)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Garber, Sharmila Lodhia </w:t>
      </w:r>
      <w:r w:rsidDel="00000000" w:rsidR="00000000" w:rsidRPr="00000000">
        <w:rPr>
          <w:rtl w:val="0"/>
        </w:rPr>
        <w:t xml:space="preserve">(Department Chair)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CiAuna Heard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Women’s and Gender Studies brings together scholars and scholarship on women and gender, areas that have come to occupy an increasingly important place in a number of disciplines in the last quarter century. Areas of inquiry include the participation of women in social and cultural production; the construction of gender and its role as a constitutive element of social, political, economic, and legal structures; feminist theory; and the development of ideas about femininities, masculinities, and sexualities. Gender is examined as it intersects with class, sexuality, ethnicity, disability, age, nationality, and the like. The D</w:t>
      </w:r>
      <w:r w:rsidDel="00000000" w:rsidR="00000000" w:rsidRPr="00000000">
        <w:rPr>
          <w:rtl w:val="0"/>
        </w:rPr>
        <w:t xml:space="preserve">epartment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and Gender Studies provides an integrated, interdisciplinary approach to understanding the social and cultural constructions of gender that shape the experiences of everyone. The curriculum offers a solid foundation in women’s and gender studies, facilitating graduate study and careers involving gender justice concerns, and preparing students for leadership roles in diverse workplaces and communities. The Department of Women’s and Gender Studies offers a major and minor.</w:t>
      </w:r>
      <w:r w:rsidDel="00000000" w:rsidR="00000000" w:rsidRPr="00000000">
        <w:rPr>
          <w:rtl w:val="0"/>
        </w:rPr>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Major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University Core Curriculum, students with a major in Women’s and Gender Studies must complete the following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Thirteen courses:</w:t>
      </w:r>
    </w:p>
    <w:p w:rsidR="00000000" w:rsidDel="00000000" w:rsidP="00000000" w:rsidRDefault="00000000" w:rsidRPr="00000000" w14:paraId="00000009">
      <w:pPr>
        <w:numPr>
          <w:ilvl w:val="0"/>
          <w:numId w:val="6"/>
        </w:numPr>
        <w:ind w:left="480" w:hanging="480"/>
        <w:rPr/>
      </w:pPr>
      <w:r w:rsidDel="00000000" w:rsidR="00000000" w:rsidRPr="00000000">
        <w:rPr>
          <w:rtl w:val="0"/>
        </w:rPr>
        <w:t xml:space="preserve">One Principles of WGST course or sequence:</w:t>
      </w:r>
    </w:p>
    <w:p w:rsidR="00000000" w:rsidDel="00000000" w:rsidP="00000000" w:rsidRDefault="00000000" w:rsidRPr="00000000" w14:paraId="0000000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1A and 2A</w:t>
      </w:r>
    </w:p>
    <w:p w:rsidR="00000000" w:rsidDel="00000000" w:rsidP="00000000" w:rsidRDefault="00000000" w:rsidRPr="00000000" w14:paraId="0000000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11A and 12A</w:t>
      </w:r>
    </w:p>
    <w:p w:rsidR="00000000" w:rsidDel="00000000" w:rsidP="00000000" w:rsidRDefault="00000000" w:rsidRPr="00000000" w14:paraId="0000000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50</w:t>
      </w:r>
    </w:p>
    <w:p w:rsidR="00000000" w:rsidDel="00000000" w:rsidP="00000000" w:rsidRDefault="00000000" w:rsidRPr="00000000" w14:paraId="0000000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51</w:t>
      </w:r>
    </w:p>
    <w:p w:rsidR="00000000" w:rsidDel="00000000" w:rsidP="00000000" w:rsidRDefault="00000000" w:rsidRPr="00000000" w14:paraId="0000000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57/HIST 84</w:t>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u w:val="no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112/ETHN 154</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114/ETHN 157</w:t>
      </w:r>
    </w:p>
    <w:p w:rsidR="00000000" w:rsidDel="00000000" w:rsidP="00000000" w:rsidRDefault="00000000" w:rsidRPr="00000000" w14:paraId="0000001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115/SOCI 153/ETHN 151</w:t>
      </w:r>
      <w:r w:rsidDel="00000000" w:rsidR="00000000" w:rsidRPr="00000000">
        <w:rPr>
          <w:rtl w:val="0"/>
        </w:rPr>
      </w:r>
    </w:p>
    <w:p w:rsidR="00000000" w:rsidDel="00000000" w:rsidP="00000000" w:rsidRDefault="00000000" w:rsidRPr="00000000" w14:paraId="00000013">
      <w:pPr>
        <w:numPr>
          <w:ilvl w:val="0"/>
          <w:numId w:val="6"/>
        </w:numPr>
        <w:ind w:left="480" w:hanging="480"/>
        <w:rPr/>
      </w:pPr>
      <w:r w:rsidDel="00000000" w:rsidR="00000000" w:rsidRPr="00000000">
        <w:rPr>
          <w:rtl w:val="0"/>
        </w:rPr>
        <w:t xml:space="preserve">Four</w:t>
      </w:r>
      <w:r w:rsidDel="00000000" w:rsidR="00000000" w:rsidRPr="00000000">
        <w:rPr>
          <w:rtl w:val="0"/>
        </w:rPr>
        <w:t xml:space="preserve"> required upper-division courses: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101 (Feminist Theory) (advised in the junior year)</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102/COMM 111G (Feminist Methods) (advised in the junior year)</w:t>
      </w:r>
    </w:p>
    <w:p w:rsidR="00000000" w:rsidDel="00000000" w:rsidP="00000000" w:rsidRDefault="00000000" w:rsidRPr="00000000" w14:paraId="00000016">
      <w:pPr>
        <w:numPr>
          <w:ilvl w:val="1"/>
          <w:numId w:val="1"/>
        </w:numPr>
        <w:spacing w:after="0" w:lineRule="auto"/>
        <w:ind w:left="1200" w:hanging="480"/>
        <w:rPr/>
      </w:pPr>
      <w:r w:rsidDel="00000000" w:rsidR="00000000" w:rsidRPr="00000000">
        <w:rPr>
          <w:vertAlign w:val="baseline"/>
          <w:rtl w:val="0"/>
        </w:rPr>
        <w:t xml:space="preserve">WGST 105 (Advanced Seminar)</w:t>
      </w:r>
      <w:r w:rsidDel="00000000" w:rsidR="00000000" w:rsidRPr="00000000">
        <w:rPr>
          <w:rtl w:val="0"/>
        </w:rPr>
        <w:t xml:space="preserve"> or </w:t>
      </w:r>
      <w:r w:rsidDel="00000000" w:rsidR="00000000" w:rsidRPr="00000000">
        <w:rPr>
          <w:vertAlign w:val="baseline"/>
          <w:rtl w:val="0"/>
        </w:rPr>
        <w:t xml:space="preserve">WGST 105A (Body Politics)</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190 (Capstone) (senior year)</w:t>
      </w:r>
    </w:p>
    <w:p w:rsidR="00000000" w:rsidDel="00000000" w:rsidP="00000000" w:rsidRDefault="00000000" w:rsidRPr="00000000" w14:paraId="00000018">
      <w:pPr>
        <w:numPr>
          <w:ilvl w:val="0"/>
          <w:numId w:val="6"/>
        </w:numPr>
        <w:ind w:left="480" w:hanging="480"/>
        <w:rPr/>
      </w:pPr>
      <w:r w:rsidDel="00000000" w:rsidR="00000000" w:rsidRPr="00000000">
        <w:rPr>
          <w:rtl w:val="0"/>
        </w:rPr>
        <w:t xml:space="preserve">Three-course concentration in one of three areas: Cultural Politics of Representation; Power, Rights, and Society; or Sexualities, Body Politics, and Social Structures</w:t>
      </w:r>
    </w:p>
    <w:p w:rsidR="00000000" w:rsidDel="00000000" w:rsidP="00000000" w:rsidRDefault="00000000" w:rsidRPr="00000000" w14:paraId="00000019">
      <w:pPr>
        <w:numPr>
          <w:ilvl w:val="0"/>
          <w:numId w:val="6"/>
        </w:numPr>
        <w:ind w:left="480" w:hanging="480"/>
        <w:rPr/>
      </w:pPr>
      <w:r w:rsidDel="00000000" w:rsidR="00000000" w:rsidRPr="00000000">
        <w:rPr>
          <w:rtl w:val="0"/>
        </w:rPr>
        <w:t xml:space="preserve">Five electives</w:t>
      </w:r>
    </w:p>
    <w:bookmarkStart w:colFirst="0" w:colLast="0" w:name="1fob9te" w:id="2"/>
    <w:bookmarkEnd w:id="2"/>
    <w:p w:rsidR="00000000" w:rsidDel="00000000" w:rsidP="00000000" w:rsidRDefault="00000000" w:rsidRPr="00000000" w14:paraId="0000001A">
      <w:pPr>
        <w:pStyle w:val="Heading2"/>
        <w:rPr/>
      </w:pPr>
      <w:r w:rsidDel="00000000" w:rsidR="00000000" w:rsidRPr="00000000">
        <w:rPr>
          <w:rtl w:val="0"/>
        </w:rPr>
        <w:t xml:space="preserve">Requirements for the Minor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Women’s and Gender Studies: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courses, at least three of which must be upper division:</w:t>
      </w:r>
    </w:p>
    <w:p w:rsidR="00000000" w:rsidDel="00000000" w:rsidP="00000000" w:rsidRDefault="00000000" w:rsidRPr="00000000" w14:paraId="0000001D">
      <w:pPr>
        <w:numPr>
          <w:ilvl w:val="0"/>
          <w:numId w:val="2"/>
        </w:numPr>
        <w:ind w:left="480" w:hanging="480"/>
        <w:rPr/>
      </w:pPr>
      <w:r w:rsidDel="00000000" w:rsidR="00000000" w:rsidRPr="00000000">
        <w:rPr>
          <w:rtl w:val="0"/>
        </w:rPr>
        <w:t xml:space="preserve">One Principles of WGST course or sequence:</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1A and 2A</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11A and 12A</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50</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51</w:t>
      </w:r>
    </w:p>
    <w:p w:rsidR="00000000" w:rsidDel="00000000" w:rsidP="00000000" w:rsidRDefault="00000000" w:rsidRPr="00000000" w14:paraId="00000022">
      <w:pPr>
        <w:numPr>
          <w:ilvl w:val="1"/>
          <w:numId w:val="3"/>
        </w:numPr>
        <w:spacing w:after="36" w:before="36" w:lineRule="auto"/>
        <w:ind w:left="1200" w:hanging="480"/>
      </w:pPr>
      <w:r w:rsidDel="00000000" w:rsidR="00000000" w:rsidRPr="00000000">
        <w:rPr>
          <w:rtl w:val="0"/>
        </w:rPr>
        <w:t xml:space="preserve">WGST 59/ETHN 59</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57/HIST 84</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112/ETHN 154</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114/ETHN 157</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115/SOCI 153/ETHN 151</w:t>
      </w:r>
    </w:p>
    <w:p w:rsidR="00000000" w:rsidDel="00000000" w:rsidP="00000000" w:rsidRDefault="00000000" w:rsidRPr="00000000" w14:paraId="00000027">
      <w:pPr>
        <w:numPr>
          <w:ilvl w:val="1"/>
          <w:numId w:val="3"/>
        </w:numPr>
        <w:spacing w:after="0" w:line="276" w:lineRule="auto"/>
        <w:ind w:left="1200" w:hanging="480"/>
      </w:pPr>
      <w:r w:rsidDel="00000000" w:rsidR="00000000" w:rsidRPr="00000000">
        <w:rPr>
          <w:rtl w:val="0"/>
        </w:rPr>
        <w:t xml:space="preserve">WGST 169/HIST 115S - Gender, Race and Citizenship in the Modern World</w:t>
      </w:r>
    </w:p>
    <w:p w:rsidR="00000000" w:rsidDel="00000000" w:rsidP="00000000" w:rsidRDefault="00000000" w:rsidRPr="00000000" w14:paraId="00000028">
      <w:pPr>
        <w:numPr>
          <w:ilvl w:val="1"/>
          <w:numId w:val="3"/>
        </w:numPr>
        <w:spacing w:after="0" w:line="276" w:lineRule="auto"/>
        <w:ind w:left="1200" w:hanging="480"/>
      </w:pPr>
      <w:r w:rsidDel="00000000" w:rsidR="00000000" w:rsidRPr="00000000">
        <w:rPr>
          <w:rtl w:val="0"/>
        </w:rPr>
        <w:t xml:space="preserve">WGST 172/HIST 135 - Gender, Race, and Class in 20th Century </w:t>
      </w:r>
    </w:p>
    <w:p w:rsidR="00000000" w:rsidDel="00000000" w:rsidP="00000000" w:rsidRDefault="00000000" w:rsidRPr="00000000" w14:paraId="00000029">
      <w:pPr>
        <w:numPr>
          <w:ilvl w:val="0"/>
          <w:numId w:val="2"/>
        </w:numPr>
        <w:ind w:left="480" w:hanging="480"/>
        <w:rPr/>
      </w:pPr>
      <w:r w:rsidDel="00000000" w:rsidR="00000000" w:rsidRPr="00000000">
        <w:rPr>
          <w:rtl w:val="0"/>
        </w:rPr>
        <w:t xml:space="preserve">One of the following:</w:t>
      </w:r>
    </w:p>
    <w:p w:rsidR="00000000" w:rsidDel="00000000" w:rsidP="00000000" w:rsidRDefault="00000000" w:rsidRPr="00000000" w14:paraId="000000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101 (Feminist Theory) (advised in the junior year)</w:t>
      </w:r>
    </w:p>
    <w:p w:rsidR="00000000" w:rsidDel="00000000" w:rsidP="00000000" w:rsidRDefault="00000000" w:rsidRPr="00000000" w14:paraId="000000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102/COMM 111G (Feminist Methods) (advised in the junior year)</w:t>
      </w:r>
    </w:p>
    <w:p w:rsidR="00000000" w:rsidDel="00000000" w:rsidP="00000000" w:rsidRDefault="00000000" w:rsidRPr="00000000" w14:paraId="0000002C">
      <w:pPr>
        <w:numPr>
          <w:ilvl w:val="0"/>
          <w:numId w:val="2"/>
        </w:numPr>
        <w:ind w:left="480" w:hanging="480"/>
        <w:rPr/>
      </w:pPr>
      <w:r w:rsidDel="00000000" w:rsidR="00000000" w:rsidRPr="00000000">
        <w:rPr>
          <w:rtl w:val="0"/>
        </w:rPr>
        <w:t xml:space="preserve">All minors must complete:</w:t>
      </w:r>
    </w:p>
    <w:p w:rsidR="00000000" w:rsidDel="00000000" w:rsidP="00000000" w:rsidRDefault="00000000" w:rsidRPr="00000000" w14:paraId="000000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190 (Capstone) (senior year) or  WGST 105</w:t>
      </w:r>
    </w:p>
    <w:p w:rsidR="00000000" w:rsidDel="00000000" w:rsidP="00000000" w:rsidRDefault="00000000" w:rsidRPr="00000000" w14:paraId="0000002E">
      <w:pPr>
        <w:numPr>
          <w:ilvl w:val="0"/>
          <w:numId w:val="2"/>
        </w:numPr>
        <w:ind w:left="480" w:hanging="480"/>
        <w:rPr/>
      </w:pPr>
      <w:r w:rsidDel="00000000" w:rsidR="00000000" w:rsidRPr="00000000">
        <w:rPr>
          <w:rtl w:val="0"/>
        </w:rPr>
        <w:t xml:space="preserve">Three electives</w:t>
      </w:r>
    </w:p>
    <w:bookmarkStart w:colFirst="0" w:colLast="0" w:name="3znysh7" w:id="3"/>
    <w:bookmarkEnd w:id="3"/>
    <w:p w:rsidR="00000000" w:rsidDel="00000000" w:rsidP="00000000" w:rsidRDefault="00000000" w:rsidRPr="00000000" w14:paraId="0000002F">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30">
      <w:pPr>
        <w:pStyle w:val="Heading3"/>
        <w:rPr/>
      </w:pPr>
      <w:r w:rsidDel="00000000" w:rsidR="00000000" w:rsidRPr="00000000">
        <w:rPr>
          <w:rtl w:val="0"/>
        </w:rPr>
        <w:t xml:space="preserve">1A. and 2A. Critical Thinking &amp; Writing I and II</w:t>
      </w:r>
    </w:p>
    <w:p w:rsidR="00000000" w:rsidDel="00000000" w:rsidP="00000000" w:rsidRDefault="00000000" w:rsidRPr="00000000" w14:paraId="00000031">
      <w:pPr>
        <w:rPr>
          <w:vertAlign w:val="baseline"/>
        </w:rPr>
      </w:pPr>
      <w:r w:rsidDel="00000000" w:rsidR="00000000" w:rsidRPr="00000000">
        <w:rPr>
          <w:vertAlign w:val="baseline"/>
          <w:rtl w:val="0"/>
        </w:rPr>
        <w:t xml:space="preserve">A two-course sequence, focusing on a major theme,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Successful completion of CTW I (WGST 1A) is a prerequisite for CTW 11 (WGST 2A). (4 units each quarter)</w:t>
      </w:r>
    </w:p>
    <w:bookmarkStart w:colFirst="0" w:colLast="0" w:name="tyjcwt" w:id="5"/>
    <w:bookmarkEnd w:id="5"/>
    <w:p w:rsidR="00000000" w:rsidDel="00000000" w:rsidP="00000000" w:rsidRDefault="00000000" w:rsidRPr="00000000" w14:paraId="00000032">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3">
      <w:pPr>
        <w:widowControl w:val="1"/>
        <w:spacing w:after="0" w:before="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how gender intersects with other systems of power and inequality including: sexuality, race, ethnicity, culture, class, and nation. Topics include, but are not limited to, perspectives on representation, citizenship and rights, bodies and sexuality, and science and technology. Successful completion of C&amp;I I (WGST 11A) is a prerequisite for C&amp;I II (WGST 12A). (4 units each quarter)</w:t>
      </w:r>
    </w:p>
    <w:bookmarkStart w:colFirst="0" w:colLast="0" w:name="3dy6vkm" w:id="6"/>
    <w:bookmarkEnd w:id="6"/>
    <w:p w:rsidR="00000000" w:rsidDel="00000000" w:rsidP="00000000" w:rsidRDefault="00000000" w:rsidRPr="00000000" w14:paraId="00000035">
      <w:pPr>
        <w:pStyle w:val="Heading3"/>
        <w:rPr/>
      </w:pPr>
      <w:r w:rsidDel="00000000" w:rsidR="00000000" w:rsidRPr="00000000">
        <w:rPr>
          <w:rtl w:val="0"/>
        </w:rPr>
        <w:t xml:space="preserve">50. Introduction to Women’s and Gender Studies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gender in the lives of women and men, using an interdisciplinary approach to analyze the effects of societal institutions and processes. Particular attention is paid to the development and dynamics of gender inequality; intersections of gender, race, class, and sexuality; and the social construction of gender. (4 units)</w:t>
      </w:r>
    </w:p>
    <w:bookmarkStart w:colFirst="0" w:colLast="0" w:name="1t3h5sf" w:id="7"/>
    <w:bookmarkEnd w:id="7"/>
    <w:p w:rsidR="00000000" w:rsidDel="00000000" w:rsidP="00000000" w:rsidRDefault="00000000" w:rsidRPr="00000000" w14:paraId="00000037">
      <w:pPr>
        <w:pStyle w:val="Heading3"/>
        <w:rPr/>
      </w:pPr>
      <w:r w:rsidDel="00000000" w:rsidR="00000000" w:rsidRPr="00000000">
        <w:rPr>
          <w:rtl w:val="0"/>
        </w:rPr>
        <w:t xml:space="preserve">51. Introduction to LGBTQ Studies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a variety of topics focusing on the areas of history, media, politics, literature and the arts, emphasizing the diverse nature of lesbian, gay, bisexual, transgender, queer (LGBTQ) communities and issues. Course materials address sexual identity as it intersects with gender, class, race, ethnicity, disability, and nation. (4 units)</w:t>
      </w:r>
    </w:p>
    <w:bookmarkStart w:colFirst="0" w:colLast="0" w:name="4d34og8" w:id="8"/>
    <w:bookmarkEnd w:id="8"/>
    <w:p w:rsidR="00000000" w:rsidDel="00000000" w:rsidP="00000000" w:rsidRDefault="00000000" w:rsidRPr="00000000" w14:paraId="00000039">
      <w:pPr>
        <w:pStyle w:val="Heading3"/>
        <w:rPr/>
      </w:pPr>
      <w:bookmarkStart w:colFirst="0" w:colLast="0" w:name="_6beu5av7w8nb" w:id="9"/>
      <w:bookmarkEnd w:id="9"/>
      <w:r w:rsidDel="00000000" w:rsidR="00000000" w:rsidRPr="00000000">
        <w:rPr>
          <w:rtl w:val="0"/>
        </w:rPr>
        <w:t xml:space="preserve">76. Violence Against Women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women in the context of the institutionalization of violence and its impact across civic life. Areas of violence research such as campus, domestic, sexual assault, harassment, and stalking will be addressed in the context of the intersections of race, class, gender, and sexuality. (4 units)</w:t>
      </w:r>
    </w:p>
    <w:bookmarkStart w:colFirst="0" w:colLast="0" w:name="2s8eyo1" w:id="10"/>
    <w:bookmarkEnd w:id="10"/>
    <w:p w:rsidR="00000000" w:rsidDel="00000000" w:rsidP="00000000" w:rsidRDefault="00000000" w:rsidRPr="00000000" w14:paraId="0000003B">
      <w:pPr>
        <w:pStyle w:val="Heading2"/>
        <w:rPr/>
      </w:pPr>
      <w:r w:rsidDel="00000000" w:rsidR="00000000" w:rsidRPr="00000000">
        <w:rPr>
          <w:rtl w:val="0"/>
        </w:rPr>
        <w:t xml:space="preserve">Upper-Division Courses: Women’s and Gender Studies</w:t>
      </w:r>
    </w:p>
    <w:bookmarkStart w:colFirst="0" w:colLast="0" w:name="17dp8vu" w:id="11"/>
    <w:bookmarkEnd w:id="11"/>
    <w:p w:rsidR="00000000" w:rsidDel="00000000" w:rsidP="00000000" w:rsidRDefault="00000000" w:rsidRPr="00000000" w14:paraId="0000003C">
      <w:pPr>
        <w:pStyle w:val="Heading3"/>
        <w:rPr/>
      </w:pPr>
      <w:r w:rsidDel="00000000" w:rsidR="00000000" w:rsidRPr="00000000">
        <w:rPr>
          <w:rtl w:val="0"/>
        </w:rPr>
        <w:t xml:space="preserve">101. Feminist Theory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historical and contemporary feminist theories with the goal of understanding the multiplicity of feminist frameworks for thinking about sex, gender, and oppression. Prerequisite: Sophomore standing or permission by WGST department chair. (5 units)</w:t>
      </w:r>
    </w:p>
    <w:bookmarkStart w:colFirst="0" w:colLast="0" w:name="3rdcrjn" w:id="12"/>
    <w:bookmarkEnd w:id="12"/>
    <w:p w:rsidR="00000000" w:rsidDel="00000000" w:rsidP="00000000" w:rsidRDefault="00000000" w:rsidRPr="00000000" w14:paraId="0000003E">
      <w:pPr>
        <w:pStyle w:val="Heading3"/>
        <w:rPr/>
      </w:pPr>
      <w:r w:rsidDel="00000000" w:rsidR="00000000" w:rsidRPr="00000000">
        <w:rPr>
          <w:rtl w:val="0"/>
        </w:rPr>
        <w:t xml:space="preserve">102. Feminist Methods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111G. For course description see COMM 111G. (5 units)</w:t>
      </w:r>
    </w:p>
    <w:bookmarkStart w:colFirst="0" w:colLast="0" w:name="26in1rg" w:id="13"/>
    <w:bookmarkEnd w:id="13"/>
    <w:p w:rsidR="00000000" w:rsidDel="00000000" w:rsidP="00000000" w:rsidRDefault="00000000" w:rsidRPr="00000000" w14:paraId="00000040">
      <w:pPr>
        <w:pStyle w:val="Heading3"/>
        <w:rPr/>
      </w:pPr>
      <w:r w:rsidDel="00000000" w:rsidR="00000000" w:rsidRPr="00000000">
        <w:rPr>
          <w:rtl w:val="0"/>
        </w:rPr>
        <w:t xml:space="preserve">103. Topics in Women’s and Gender Studies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a variety of current issues in women’s and gender studies. (5 units)</w:t>
      </w:r>
    </w:p>
    <w:bookmarkStart w:colFirst="0" w:colLast="0" w:name="lnxbz9" w:id="14"/>
    <w:bookmarkEnd w:id="14"/>
    <w:p w:rsidR="00000000" w:rsidDel="00000000" w:rsidP="00000000" w:rsidRDefault="00000000" w:rsidRPr="00000000" w14:paraId="00000042">
      <w:pPr>
        <w:pStyle w:val="Heading3"/>
        <w:rPr/>
      </w:pPr>
      <w:r w:rsidDel="00000000" w:rsidR="00000000" w:rsidRPr="00000000">
        <w:rPr>
          <w:rtl w:val="0"/>
        </w:rPr>
        <w:t xml:space="preserve">104. Beauty, Culture, and Society in a Global Age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dominant standards of beauty across diverse cultures and societies. Beginning with an analysis of the historical origins of the display of raced and gender bodies, this course will identify linkages between beauty and ideas about racial superiority, eugenics, hygiene, and the logics and instrumentalities of colonialism. After situating the analysis of bodies and beauty within a historical context, subsequent units will examine contemporary issues such as beauty contests, colorism, the hair trade, plastic surgery, and the beauty industrial complex. Readings and assignments will highlight the lived impact of hegemonic beauty ideals on women in diverse regional contexts. (5 units)</w:t>
      </w:r>
    </w:p>
    <w:bookmarkStart w:colFirst="0" w:colLast="0" w:name="35nkun2" w:id="15"/>
    <w:bookmarkEnd w:id="15"/>
    <w:p w:rsidR="00000000" w:rsidDel="00000000" w:rsidP="00000000" w:rsidRDefault="00000000" w:rsidRPr="00000000" w14:paraId="00000044">
      <w:pPr>
        <w:pStyle w:val="Heading3"/>
        <w:rPr/>
      </w:pPr>
      <w:r w:rsidDel="00000000" w:rsidR="00000000" w:rsidRPr="00000000">
        <w:rPr>
          <w:rtl w:val="0"/>
        </w:rPr>
        <w:t xml:space="preserve">105. Advanced Seminar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seminar in women’s and gender studies may be taken more than once with a different topic. Prerequisites: WGST principles course and declared major/minor; or WGST principles course and declared pathway in Gender, Sexuality, and the Body, or in Gender, Globalization, and Empire; or permission of instructor. (5 units)</w:t>
      </w:r>
    </w:p>
    <w:bookmarkStart w:colFirst="0" w:colLast="0" w:name="1ksv4uv" w:id="16"/>
    <w:bookmarkEnd w:id="16"/>
    <w:p w:rsidR="00000000" w:rsidDel="00000000" w:rsidP="00000000" w:rsidRDefault="00000000" w:rsidRPr="00000000" w14:paraId="00000046">
      <w:pPr>
        <w:pStyle w:val="Heading3"/>
        <w:rPr/>
      </w:pPr>
      <w:r w:rsidDel="00000000" w:rsidR="00000000" w:rsidRPr="00000000">
        <w:rPr>
          <w:rtl w:val="0"/>
        </w:rPr>
        <w:t xml:space="preserve">105A. Body Politics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uses feminist theory to explore cultural and individual experiences of embodiment and biotechnology. Students will examine biopolitical discourse and its relationship both to individual lived bodies and biotechnologies that make possible particular bodily configurations. Topics include scientific and cultural studies of birth control devices, assisted reproductive technologies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vitro fertilization), weight loss surgery, adaptive technologies for people with disabilities, and hormonal and surgical treatments for transgender people. Also listed as COMM 11</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(5 units)</w:t>
      </w:r>
    </w:p>
    <w:bookmarkStart w:colFirst="0" w:colLast="0" w:name="44sinio" w:id="17"/>
    <w:bookmarkEnd w:id="17"/>
    <w:p w:rsidR="00000000" w:rsidDel="00000000" w:rsidP="00000000" w:rsidRDefault="00000000" w:rsidRPr="00000000" w14:paraId="00000048">
      <w:pPr>
        <w:pStyle w:val="Heading3"/>
        <w:rPr/>
      </w:pPr>
      <w:r w:rsidDel="00000000" w:rsidR="00000000" w:rsidRPr="00000000">
        <w:rPr>
          <w:rtl w:val="0"/>
        </w:rPr>
        <w:t xml:space="preserve">106. Advanced Writing in Women’s and Gender Studies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Researching and writing on topics in intersectional gender and sexuality studies, with an emphasis on revising for various contexts and audiences. (5 units)</w:t>
      </w:r>
      <w:r w:rsidDel="00000000" w:rsidR="00000000" w:rsidRPr="00000000">
        <w:rPr>
          <w:rtl w:val="0"/>
        </w:rPr>
      </w:r>
    </w:p>
    <w:bookmarkStart w:colFirst="0" w:colLast="0" w:name="2jxsxqh" w:id="18"/>
    <w:bookmarkEnd w:id="18"/>
    <w:p w:rsidR="00000000" w:rsidDel="00000000" w:rsidP="00000000" w:rsidRDefault="00000000" w:rsidRPr="00000000" w14:paraId="0000004A">
      <w:pPr>
        <w:pStyle w:val="Heading3"/>
        <w:rPr/>
      </w:pPr>
      <w:r w:rsidDel="00000000" w:rsidR="00000000" w:rsidRPr="00000000">
        <w:rPr>
          <w:rtl w:val="0"/>
        </w:rPr>
        <w:t xml:space="preserve">107. Gender, Technology, and Society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social categories such as gender, race, class, and sexuality are shaped by technology and in turn, shape the development of new technologies. Topics may include, among others: feminist technology studies, the digital divide, social media, reproductive technologies, and gaming. (5 units)</w:t>
      </w:r>
    </w:p>
    <w:bookmarkStart w:colFirst="0" w:colLast="0" w:name="p2yneie21466" w:id="19"/>
    <w:bookmarkEnd w:id="19"/>
    <w:p w:rsidR="00000000" w:rsidDel="00000000" w:rsidP="00000000" w:rsidRDefault="00000000" w:rsidRPr="00000000" w14:paraId="0000004C">
      <w:pPr>
        <w:pStyle w:val="Heading3"/>
        <w:spacing w:after="180" w:before="180" w:lineRule="auto"/>
        <w:rPr/>
      </w:pPr>
      <w:bookmarkStart w:colFirst="0" w:colLast="0" w:name="_g83oupkp9waf" w:id="20"/>
      <w:bookmarkEnd w:id="20"/>
      <w:r w:rsidDel="00000000" w:rsidR="00000000" w:rsidRPr="00000000">
        <w:rPr>
          <w:rtl w:val="0"/>
        </w:rPr>
        <w:t xml:space="preserve">109. Building Social Justice</w:t>
      </w:r>
    </w:p>
    <w:p w:rsidR="00000000" w:rsidDel="00000000" w:rsidP="00000000" w:rsidRDefault="00000000" w:rsidRPr="00000000" w14:paraId="0000004D">
      <w:pPr>
        <w:rPr/>
      </w:pPr>
      <w:r w:rsidDel="00000000" w:rsidR="00000000" w:rsidRPr="00000000">
        <w:rPr>
          <w:rtl w:val="0"/>
        </w:rPr>
        <w:t xml:space="preserve">An intersectional feminist examination of community, the built environment, and housing as social justice issues, this class will include hands-on building as well as interaction with related community organizations. No experience necessary. (5 units)</w:t>
      </w:r>
    </w:p>
    <w:bookmarkStart w:colFirst="0" w:colLast="0" w:name="kix.i0s6wm65fhcy" w:id="21"/>
    <w:bookmarkEnd w:id="21"/>
    <w:p w:rsidR="00000000" w:rsidDel="00000000" w:rsidP="00000000" w:rsidRDefault="00000000" w:rsidRPr="00000000" w14:paraId="0000004E">
      <w:pPr>
        <w:pStyle w:val="Heading3"/>
        <w:rPr>
          <w:rFonts w:ascii="Arial" w:cs="Arial" w:eastAsia="Arial" w:hAnsi="Arial"/>
          <w:color w:val="222222"/>
          <w:sz w:val="22"/>
          <w:szCs w:val="22"/>
          <w:highlight w:val="white"/>
        </w:rPr>
      </w:pPr>
      <w:bookmarkStart w:colFirst="0" w:colLast="0" w:name="_hnpr9y5cl145" w:id="22"/>
      <w:bookmarkEnd w:id="22"/>
      <w:r w:rsidDel="00000000" w:rsidR="00000000" w:rsidRPr="00000000">
        <w:rPr>
          <w:rtl w:val="0"/>
        </w:rPr>
        <w:t xml:space="preserve">116. Visions of Abolition</w:t>
      </w:r>
      <w:r w:rsidDel="00000000" w:rsidR="00000000" w:rsidRPr="00000000">
        <w:rPr>
          <w:rFonts w:ascii="Arial" w:cs="Arial" w:eastAsia="Arial" w:hAnsi="Arial"/>
          <w:color w:val="222222"/>
          <w:sz w:val="22"/>
          <w:szCs w:val="22"/>
          <w:highlight w:val="white"/>
          <w:rtl w:val="0"/>
        </w:rPr>
        <w:t xml:space="preserve"> </w:t>
      </w:r>
    </w:p>
    <w:p w:rsidR="00000000" w:rsidDel="00000000" w:rsidP="00000000" w:rsidRDefault="00000000" w:rsidRPr="00000000" w14:paraId="0000004F">
      <w:pPr>
        <w:pStyle w:val="Heading3"/>
        <w:rPr/>
      </w:pPr>
      <w:bookmarkStart w:colFirst="0" w:colLast="0" w:name="_17c20id8dscp" w:id="23"/>
      <w:bookmarkEnd w:id="23"/>
      <w:r w:rsidDel="00000000" w:rsidR="00000000" w:rsidRPr="00000000">
        <w:rPr>
          <w:rFonts w:ascii="Cambria" w:cs="Cambria" w:eastAsia="Cambria" w:hAnsi="Cambria"/>
          <w:b w:val="0"/>
          <w:color w:val="222222"/>
          <w:sz w:val="24"/>
          <w:szCs w:val="24"/>
          <w:highlight w:val="white"/>
          <w:rtl w:val="0"/>
        </w:rPr>
        <w:t xml:space="preserve">Abolition has a deep and rich history that originates in slavery abolition and connects to contemporary demands to abolish the prison industrial complex, policing, and ICE (U.S. Immigration and Customs Enforcement). But calls for abolition are as much about envisioning new worlds as they are about ending various oppressive and unjust institutions. “Abolition,” as Ruth Wilson Gilmore puts it, “is about presence, not absence.” In this course, we will survey different visions of abolition, paying particular attention to clarifying and evaluating the moral arguments made by abolitionists. What does it mean, exactly, to call for the abolition of an institution rather than for reforms? What are the justifications for and critiques of these radical re-imaginings of our socio-political structures? We will also investigate the intersection of abolitionist issues with race, nationality, class, gender, sexual orientation, and disability, among other dimensions of identity. Finally, we will examine ethical theories of abolition democracy and transformative justice: two notions that abolitionists employ when thinking through how to build life-affirming institutions and community-based accountability processes in place of carceral systems. (5 units)</w:t>
      </w:r>
      <w:r w:rsidDel="00000000" w:rsidR="00000000" w:rsidRPr="00000000">
        <w:rPr>
          <w:rtl w:val="0"/>
        </w:rPr>
      </w:r>
    </w:p>
    <w:bookmarkStart w:colFirst="0" w:colLast="0" w:name="z337ya" w:id="24"/>
    <w:bookmarkEnd w:id="24"/>
    <w:p w:rsidR="00000000" w:rsidDel="00000000" w:rsidP="00000000" w:rsidRDefault="00000000" w:rsidRPr="00000000" w14:paraId="00000050">
      <w:pPr>
        <w:pStyle w:val="Heading3"/>
        <w:spacing w:after="0" w:lineRule="auto"/>
        <w:rPr/>
      </w:pPr>
      <w:bookmarkStart w:colFirst="0" w:colLast="0" w:name="_16mughggxwja" w:id="25"/>
      <w:bookmarkEnd w:id="25"/>
      <w:r w:rsidDel="00000000" w:rsidR="00000000" w:rsidRPr="00000000">
        <w:rPr>
          <w:rtl w:val="0"/>
        </w:rPr>
        <w:t xml:space="preserve">118. Gender and Law in the U.S.</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course will explore how gender influences legal doctrine and how legal doctrine affects women and shapes societal understandings of gender. Considering how the law regulates gender through an intersectional lens, the course will highlight principles such as equality, privacy and equal protection as well as exploring contemporary law and policy issues such as employment discrimination, sexual harassment, gendered violence, and reproductive justice. Also listed as POLI 171. (5 units)</w:t>
      </w:r>
    </w:p>
    <w:bookmarkStart w:colFirst="0" w:colLast="0" w:name="jsinbs7ysrgw" w:id="26"/>
    <w:bookmarkEnd w:id="26"/>
    <w:p w:rsidR="00000000" w:rsidDel="00000000" w:rsidP="00000000" w:rsidRDefault="00000000" w:rsidRPr="00000000" w14:paraId="00000053">
      <w:pPr>
        <w:pStyle w:val="Heading3"/>
        <w:spacing w:after="180" w:before="180" w:lineRule="auto"/>
        <w:rPr/>
      </w:pPr>
      <w:bookmarkStart w:colFirst="0" w:colLast="0" w:name="_sfm5quk9hxcq" w:id="27"/>
      <w:bookmarkEnd w:id="27"/>
      <w:r w:rsidDel="00000000" w:rsidR="00000000" w:rsidRPr="00000000">
        <w:rPr>
          <w:rtl w:val="0"/>
        </w:rPr>
        <w:t xml:space="preserve">135. Film, Gender, and Globalization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w:t>
      </w:r>
      <w:r w:rsidDel="00000000" w:rsidR="00000000" w:rsidRPr="00000000">
        <w:rPr>
          <w:color w:val="222222"/>
          <w:highlight w:val="white"/>
          <w:rtl w:val="0"/>
        </w:rPr>
        <w:t xml:space="preserve">draws on richly contextualized studies of gender, kinship, and modernity to expand student understanding of Asian, African and/or Latin American cultures.Students enrolled in this course will have the opportunity to delve into the complex relationship between cultural and national ideas about gender, sexuality, and the enterprise of family and nation making in an increasingly globalized landscape.</w:t>
      </w:r>
      <w:r w:rsidDel="00000000" w:rsidR="00000000" w:rsidRPr="00000000">
        <w:rPr>
          <w:rtl w:val="0"/>
        </w:rPr>
        <w:t xml:space="preserve">(5 units)</w:t>
      </w:r>
    </w:p>
    <w:bookmarkStart w:colFirst="0" w:colLast="0" w:name="3j2qqm3" w:id="28"/>
    <w:bookmarkEnd w:id="28"/>
    <w:p w:rsidR="00000000" w:rsidDel="00000000" w:rsidP="00000000" w:rsidRDefault="00000000" w:rsidRPr="00000000" w14:paraId="00000055">
      <w:pPr>
        <w:pStyle w:val="Heading3"/>
        <w:rPr/>
      </w:pPr>
      <w:r w:rsidDel="00000000" w:rsidR="00000000" w:rsidRPr="00000000">
        <w:rPr>
          <w:rtl w:val="0"/>
        </w:rPr>
        <w:t xml:space="preserve">189. Sex, Law, and Social Justice</w:t>
      </w:r>
    </w:p>
    <w:p w:rsidR="00000000" w:rsidDel="00000000" w:rsidP="00000000" w:rsidRDefault="00000000" w:rsidRPr="00000000" w14:paraId="00000056">
      <w:pPr>
        <w:rPr/>
      </w:pPr>
      <w:r w:rsidDel="00000000" w:rsidR="00000000" w:rsidRPr="00000000">
        <w:rPr>
          <w:rtl w:val="0"/>
        </w:rPr>
        <w:t xml:space="preserve">This course examines contemporary issues in gender justice through a transnational lens. The course will begin with a critical investigation of the dominant narratives that frequently underlie mainstream advocacy interventions; problematizing terms such as 'victim', 'oppressor', ‘savior,’ and 'rescue,' and highlighting the moral and ethical assumptions that often underlie these interventions. After establishing a framework in transnational feminisms, postcolonial legal studies, and critical race theory, subsequent units will examine topics including the raced and gendered histories of humanitarianism/human rights, gender and national security, gendered violence, and reproductive justice. Readings will be drawn from materials which explore the legal, visual, and discursive elements of a range of social justice movements.  (5 units)</w:t>
      </w:r>
    </w:p>
    <w:bookmarkStart w:colFirst="0" w:colLast="0" w:name="1y810tw" w:id="29"/>
    <w:bookmarkEnd w:id="29"/>
    <w:p w:rsidR="00000000" w:rsidDel="00000000" w:rsidP="00000000" w:rsidRDefault="00000000" w:rsidRPr="00000000" w14:paraId="00000057">
      <w:pPr>
        <w:pStyle w:val="Heading3"/>
        <w:rPr/>
      </w:pPr>
      <w:r w:rsidDel="00000000" w:rsidR="00000000" w:rsidRPr="00000000">
        <w:rPr>
          <w:rtl w:val="0"/>
        </w:rPr>
        <w:t xml:space="preserve">190. Senior Capstone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focused on critical questions within the interdisciplinary field of women’s and gender studies. Course will consider connections between the field and feminist politics/activism in the larger community. Prerequisites: Senior standing, declared WGST major or minor, and either WGST 101, WGST 102, or permission of instructor. (5 units)</w:t>
      </w:r>
    </w:p>
    <w:bookmarkStart w:colFirst="0" w:colLast="0" w:name="4i7ojhp" w:id="30"/>
    <w:bookmarkEnd w:id="30"/>
    <w:p w:rsidR="00000000" w:rsidDel="00000000" w:rsidP="00000000" w:rsidRDefault="00000000" w:rsidRPr="00000000" w14:paraId="00000059">
      <w:pPr>
        <w:pStyle w:val="Heading3"/>
        <w:rPr/>
      </w:pPr>
      <w:r w:rsidDel="00000000" w:rsidR="00000000" w:rsidRPr="00000000">
        <w:rPr>
          <w:rtl w:val="0"/>
        </w:rPr>
        <w:t xml:space="preserve">198. Internship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 in local organizations addressing gender and/or sexuality issues. Open to qualified WGST majors and minors with permission of instructor.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31"/>
    <w:bookmarkEnd w:id="31"/>
    <w:p w:rsidR="00000000" w:rsidDel="00000000" w:rsidP="00000000" w:rsidRDefault="00000000" w:rsidRPr="00000000" w14:paraId="0000005B">
      <w:pPr>
        <w:pStyle w:val="Heading3"/>
        <w:rPr/>
      </w:pPr>
      <w:r w:rsidDel="00000000" w:rsidR="00000000" w:rsidRPr="00000000">
        <w:rPr>
          <w:rtl w:val="0"/>
        </w:rPr>
        <w:t xml:space="preserve">199. Directed Reading/Research</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To receive credit, the student must submit a formal written proposal and have it approved by the sponsoring faculty member and the program director. Written proposal must be submitted before the end of the previous quarter and must meet University requirements for independent study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ci93xb" w:id="32"/>
    <w:bookmarkEnd w:id="32"/>
    <w:p w:rsidR="00000000" w:rsidDel="00000000" w:rsidP="00000000" w:rsidRDefault="00000000" w:rsidRPr="00000000" w14:paraId="0000005D">
      <w:pPr>
        <w:pStyle w:val="Heading2"/>
        <w:rPr/>
      </w:pPr>
      <w:r w:rsidDel="00000000" w:rsidR="00000000" w:rsidRPr="00000000">
        <w:rPr>
          <w:rtl w:val="0"/>
        </w:rPr>
        <w:t xml:space="preserve">Anthropology Courses</w:t>
      </w:r>
    </w:p>
    <w:bookmarkStart w:colFirst="0" w:colLast="0" w:name="3whwml4" w:id="33"/>
    <w:bookmarkEnd w:id="33"/>
    <w:p w:rsidR="00000000" w:rsidDel="00000000" w:rsidP="00000000" w:rsidRDefault="00000000" w:rsidRPr="00000000" w14:paraId="0000005E">
      <w:pPr>
        <w:pStyle w:val="Heading3"/>
        <w:rPr/>
      </w:pPr>
      <w:r w:rsidDel="00000000" w:rsidR="00000000" w:rsidRPr="00000000">
        <w:rPr>
          <w:rtl w:val="0"/>
        </w:rPr>
        <w:t xml:space="preserve">120. Middle East: Gender and Sexuality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187. For course description see ANTH 187.</w:t>
      </w:r>
    </w:p>
    <w:bookmarkStart w:colFirst="0" w:colLast="0" w:name="2bn6wsx" w:id="34"/>
    <w:bookmarkEnd w:id="34"/>
    <w:p w:rsidR="00000000" w:rsidDel="00000000" w:rsidP="00000000" w:rsidRDefault="00000000" w:rsidRPr="00000000" w14:paraId="00000060">
      <w:pPr>
        <w:pStyle w:val="Heading3"/>
        <w:rPr/>
      </w:pPr>
      <w:r w:rsidDel="00000000" w:rsidR="00000000" w:rsidRPr="00000000">
        <w:rPr>
          <w:rtl w:val="0"/>
        </w:rPr>
        <w:t xml:space="preserve">144. Women, Gender, and Sexuality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170. For course description see ANTH 170.</w:t>
      </w:r>
    </w:p>
    <w:bookmarkStart w:colFirst="0" w:colLast="0" w:name="qsh70q" w:id="35"/>
    <w:bookmarkEnd w:id="35"/>
    <w:p w:rsidR="00000000" w:rsidDel="00000000" w:rsidP="00000000" w:rsidRDefault="00000000" w:rsidRPr="00000000" w14:paraId="00000062">
      <w:pPr>
        <w:pStyle w:val="Heading3"/>
        <w:rPr/>
      </w:pPr>
      <w:r w:rsidDel="00000000" w:rsidR="00000000" w:rsidRPr="00000000">
        <w:rPr>
          <w:rtl w:val="0"/>
        </w:rPr>
        <w:t xml:space="preserve">155. Family, Kin, and Culture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157. For course description see ANTH 157.</w:t>
      </w:r>
    </w:p>
    <w:bookmarkStart w:colFirst="0" w:colLast="0" w:name="3as4poj" w:id="36"/>
    <w:bookmarkEnd w:id="36"/>
    <w:p w:rsidR="00000000" w:rsidDel="00000000" w:rsidP="00000000" w:rsidRDefault="00000000" w:rsidRPr="00000000" w14:paraId="00000064">
      <w:pPr>
        <w:pStyle w:val="Heading2"/>
        <w:rPr/>
      </w:pPr>
      <w:r w:rsidDel="00000000" w:rsidR="00000000" w:rsidRPr="00000000">
        <w:rPr>
          <w:rtl w:val="0"/>
        </w:rPr>
        <w:t xml:space="preserve">Art and Art History Courses</w:t>
      </w:r>
    </w:p>
    <w:bookmarkStart w:colFirst="0" w:colLast="0" w:name="1pxezwc" w:id="37"/>
    <w:bookmarkEnd w:id="37"/>
    <w:p w:rsidR="00000000" w:rsidDel="00000000" w:rsidP="00000000" w:rsidRDefault="00000000" w:rsidRPr="00000000" w14:paraId="00000065">
      <w:pPr>
        <w:pStyle w:val="Heading3"/>
        <w:rPr/>
      </w:pPr>
      <w:r w:rsidDel="00000000" w:rsidR="00000000" w:rsidRPr="00000000">
        <w:rPr>
          <w:rtl w:val="0"/>
        </w:rPr>
        <w:t xml:space="preserve">156. Women’s Work: American Women in the Visual Arts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ARTH 143. For course description see ARTH 143.</w:t>
      </w:r>
    </w:p>
    <w:bookmarkStart w:colFirst="0" w:colLast="0" w:name="49x2ik5" w:id="38"/>
    <w:bookmarkEnd w:id="38"/>
    <w:p w:rsidR="00000000" w:rsidDel="00000000" w:rsidP="00000000" w:rsidRDefault="00000000" w:rsidRPr="00000000" w14:paraId="00000067">
      <w:pPr>
        <w:pStyle w:val="Heading2"/>
        <w:rPr/>
      </w:pPr>
      <w:r w:rsidDel="00000000" w:rsidR="00000000" w:rsidRPr="00000000">
        <w:rPr>
          <w:rtl w:val="0"/>
        </w:rPr>
        <w:t xml:space="preserve">Classics Courses</w:t>
      </w:r>
    </w:p>
    <w:bookmarkStart w:colFirst="0" w:colLast="0" w:name="2p2csry" w:id="39"/>
    <w:bookmarkEnd w:id="39"/>
    <w:p w:rsidR="00000000" w:rsidDel="00000000" w:rsidP="00000000" w:rsidRDefault="00000000" w:rsidRPr="00000000" w14:paraId="00000068">
      <w:pPr>
        <w:pStyle w:val="Heading3"/>
        <w:rPr/>
      </w:pPr>
      <w:r w:rsidDel="00000000" w:rsidR="00000000" w:rsidRPr="00000000">
        <w:rPr>
          <w:rtl w:val="0"/>
        </w:rPr>
        <w:t xml:space="preserve">133. Love and Relationships in Classical Antiquity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141 and PHIL 141D. For course description see CLAS 141.</w:t>
      </w:r>
    </w:p>
    <w:bookmarkStart w:colFirst="0" w:colLast="0" w:name="147n2zr" w:id="40"/>
    <w:bookmarkEnd w:id="40"/>
    <w:p w:rsidR="00000000" w:rsidDel="00000000" w:rsidP="00000000" w:rsidRDefault="00000000" w:rsidRPr="00000000" w14:paraId="0000006A">
      <w:pPr>
        <w:pStyle w:val="Heading3"/>
        <w:rPr/>
      </w:pPr>
      <w:r w:rsidDel="00000000" w:rsidR="00000000" w:rsidRPr="00000000">
        <w:rPr>
          <w:rtl w:val="0"/>
        </w:rPr>
        <w:t xml:space="preserve">157. Gender in Antiquity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185. For course description see CLAS 185.</w:t>
      </w:r>
    </w:p>
    <w:bookmarkStart w:colFirst="0" w:colLast="0" w:name="3o7alnk" w:id="41"/>
    <w:bookmarkEnd w:id="41"/>
    <w:p w:rsidR="00000000" w:rsidDel="00000000" w:rsidP="00000000" w:rsidRDefault="00000000" w:rsidRPr="00000000" w14:paraId="0000006C">
      <w:pPr>
        <w:pStyle w:val="Heading2"/>
        <w:rPr/>
      </w:pPr>
      <w:r w:rsidDel="00000000" w:rsidR="00000000" w:rsidRPr="00000000">
        <w:rPr>
          <w:rtl w:val="0"/>
        </w:rPr>
        <w:t xml:space="preserve">Communication Courses</w:t>
      </w:r>
    </w:p>
    <w:bookmarkStart w:colFirst="0" w:colLast="0" w:name="23ckvvd" w:id="42"/>
    <w:bookmarkEnd w:id="42"/>
    <w:p w:rsidR="00000000" w:rsidDel="00000000" w:rsidP="00000000" w:rsidRDefault="00000000" w:rsidRPr="00000000" w14:paraId="0000006D">
      <w:pPr>
        <w:pStyle w:val="Heading3"/>
        <w:rPr/>
      </w:pPr>
      <w:r w:rsidDel="00000000" w:rsidR="00000000" w:rsidRPr="00000000">
        <w:rPr>
          <w:rtl w:val="0"/>
        </w:rPr>
        <w:t xml:space="preserve">102. Feminist Methods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111G. For course description see COMM 111G.</w:t>
      </w:r>
    </w:p>
    <w:bookmarkStart w:colFirst="0" w:colLast="0" w:name="ihv636" w:id="43"/>
    <w:bookmarkEnd w:id="43"/>
    <w:p w:rsidR="00000000" w:rsidDel="00000000" w:rsidP="00000000" w:rsidRDefault="00000000" w:rsidRPr="00000000" w14:paraId="0000006F">
      <w:pPr>
        <w:pStyle w:val="Heading3"/>
        <w:rPr/>
      </w:pPr>
      <w:r w:rsidDel="00000000" w:rsidR="00000000" w:rsidRPr="00000000">
        <w:rPr>
          <w:rtl w:val="0"/>
        </w:rPr>
        <w:t xml:space="preserve">105A. Body Politics</w:t>
      </w:r>
    </w:p>
    <w:p w:rsidR="00000000" w:rsidDel="00000000" w:rsidP="00000000" w:rsidRDefault="00000000" w:rsidRPr="00000000" w14:paraId="00000070">
      <w:pPr>
        <w:rPr>
          <w:vertAlign w:val="baseline"/>
        </w:rPr>
      </w:pPr>
      <w:r w:rsidDel="00000000" w:rsidR="00000000" w:rsidRPr="00000000">
        <w:rPr>
          <w:vertAlign w:val="baseline"/>
          <w:rtl w:val="0"/>
        </w:rPr>
        <w:t xml:space="preserve">Also listed as COMM 11</w:t>
      </w:r>
      <w:r w:rsidDel="00000000" w:rsidR="00000000" w:rsidRPr="00000000">
        <w:rPr>
          <w:rtl w:val="0"/>
        </w:rPr>
        <w:t xml:space="preserve">9</w:t>
      </w:r>
      <w:r w:rsidDel="00000000" w:rsidR="00000000" w:rsidRPr="00000000">
        <w:rPr>
          <w:vertAlign w:val="baseline"/>
          <w:rtl w:val="0"/>
        </w:rPr>
        <w:t xml:space="preserve">A. For course description see COMM 11</w:t>
      </w:r>
      <w:r w:rsidDel="00000000" w:rsidR="00000000" w:rsidRPr="00000000">
        <w:rPr>
          <w:rtl w:val="0"/>
        </w:rPr>
        <w:t xml:space="preserve">9</w:t>
      </w:r>
      <w:r w:rsidDel="00000000" w:rsidR="00000000" w:rsidRPr="00000000">
        <w:rPr>
          <w:vertAlign w:val="baseline"/>
          <w:rtl w:val="0"/>
        </w:rPr>
        <w:t xml:space="preserve">A.</w:t>
      </w:r>
    </w:p>
    <w:bookmarkStart w:colFirst="0" w:colLast="0" w:name="kix.bo308dblkat0" w:id="44"/>
    <w:bookmarkEnd w:id="44"/>
    <w:p w:rsidR="00000000" w:rsidDel="00000000" w:rsidP="00000000" w:rsidRDefault="00000000" w:rsidRPr="00000000" w14:paraId="00000071">
      <w:pPr>
        <w:pStyle w:val="Heading3"/>
        <w:rPr/>
      </w:pPr>
      <w:bookmarkStart w:colFirst="0" w:colLast="0" w:name="_9n1ex2ak2rwr" w:id="45"/>
      <w:bookmarkEnd w:id="45"/>
      <w:r w:rsidDel="00000000" w:rsidR="00000000" w:rsidRPr="00000000">
        <w:rPr>
          <w:rtl w:val="0"/>
        </w:rPr>
        <w:t xml:space="preserve">117.  Special Topics in Film</w:t>
      </w:r>
    </w:p>
    <w:p w:rsidR="00000000" w:rsidDel="00000000" w:rsidP="00000000" w:rsidRDefault="00000000" w:rsidRPr="00000000" w14:paraId="00000072">
      <w:pPr>
        <w:rPr/>
      </w:pPr>
      <w:r w:rsidDel="00000000" w:rsidR="00000000" w:rsidRPr="00000000">
        <w:rPr>
          <w:rtl w:val="0"/>
        </w:rPr>
        <w:t xml:space="preserve">Topics for this course vary, with the examination of different film genres and different critical methods, including fantasy, magical realism, science fiction, the gothic, cyberpunk, horror, romance, superhero, and so on. Course may be repeated for credit as topics vary. Prerequisite: COMM 2 or consent of the instructor. (5 units) Cross listed with COMM 188A</w:t>
      </w:r>
    </w:p>
    <w:p w:rsidR="00000000" w:rsidDel="00000000" w:rsidP="00000000" w:rsidRDefault="00000000" w:rsidRPr="00000000" w14:paraId="00000073">
      <w:pPr>
        <w:pStyle w:val="Heading3"/>
        <w:rPr/>
      </w:pPr>
      <w:r w:rsidDel="00000000" w:rsidR="00000000" w:rsidRPr="00000000">
        <w:rPr>
          <w:rtl w:val="0"/>
        </w:rPr>
        <w:t xml:space="preserve">1</w:t>
      </w:r>
      <w:bookmarkStart w:colFirst="0" w:colLast="0" w:name="41mghml" w:id="46"/>
      <w:bookmarkEnd w:id="46"/>
      <w:r w:rsidDel="00000000" w:rsidR="00000000" w:rsidRPr="00000000">
        <w:rPr>
          <w:rtl w:val="0"/>
        </w:rPr>
        <w:t xml:space="preserve">40. Gender, Health, and Sexuality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106A. For course description see COMM 106A.</w:t>
      </w:r>
    </w:p>
    <w:bookmarkStart w:colFirst="0" w:colLast="0" w:name="kix.f3hbprcxs0hl" w:id="47"/>
    <w:bookmarkEnd w:id="47"/>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color w:val="4f81bd"/>
          <w:sz w:val="28"/>
          <w:szCs w:val="28"/>
          <w:rtl w:val="0"/>
        </w:rPr>
        <w:t xml:space="preserve">143.  </w:t>
      </w:r>
      <w:r w:rsidDel="00000000" w:rsidR="00000000" w:rsidRPr="00000000">
        <w:rPr>
          <w:rFonts w:ascii="Arial" w:cs="Arial" w:eastAsia="Arial" w:hAnsi="Arial"/>
          <w:b w:val="1"/>
          <w:color w:val="222222"/>
          <w:sz w:val="22"/>
          <w:szCs w:val="22"/>
          <w:highlight w:val="white"/>
          <w:rtl w:val="0"/>
        </w:rPr>
        <w:t xml:space="preserve"> </w:t>
      </w:r>
      <w:r w:rsidDel="00000000" w:rsidR="00000000" w:rsidRPr="00000000">
        <w:rPr>
          <w:rFonts w:ascii="Calibri" w:cs="Calibri" w:eastAsia="Calibri" w:hAnsi="Calibri"/>
          <w:b w:val="1"/>
          <w:color w:val="4f81bd"/>
          <w:sz w:val="28"/>
          <w:szCs w:val="28"/>
          <w:highlight w:val="white"/>
          <w:rtl w:val="0"/>
        </w:rPr>
        <w:t xml:space="preserve">Special Topic- Comm, Gender: Gender &amp; Race on TV</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discussion-based course explores the production and reproduction of messages about gender and race and their intersections with sexuality and class. As we read gender and communication studies texts and critically watch popular television series, we will examine stories, images, and scripts that circulate around us and play a role in determining social hierarchies and access to resources. Through written assignments and class discussion, students will learn to use tools and build skills to think critically about the media we consume and the narratives about gender and race that we encounter through TV Cross Listed with COMM 118A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2grqrue" w:id="48"/>
    <w:bookmarkEnd w:id="48"/>
    <w:p w:rsidR="00000000" w:rsidDel="00000000" w:rsidP="00000000" w:rsidRDefault="00000000" w:rsidRPr="00000000" w14:paraId="00000077">
      <w:pPr>
        <w:pStyle w:val="Heading3"/>
        <w:rPr/>
      </w:pPr>
      <w:r w:rsidDel="00000000" w:rsidR="00000000" w:rsidRPr="00000000">
        <w:rPr>
          <w:rtl w:val="0"/>
        </w:rPr>
        <w:t xml:space="preserve">160. Vocation and Gender: Seeking Meaning in Work and Life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101A. For course description see COMM 101A.</w:t>
      </w:r>
    </w:p>
    <w:bookmarkStart w:colFirst="0" w:colLast="0" w:name="vx1227" w:id="49"/>
    <w:bookmarkEnd w:id="49"/>
    <w:p w:rsidR="00000000" w:rsidDel="00000000" w:rsidP="00000000" w:rsidRDefault="00000000" w:rsidRPr="00000000" w14:paraId="00000079">
      <w:pPr>
        <w:pStyle w:val="Heading3"/>
        <w:rPr/>
      </w:pPr>
      <w:r w:rsidDel="00000000" w:rsidR="00000000" w:rsidRPr="00000000">
        <w:rPr>
          <w:rtl w:val="0"/>
        </w:rPr>
        <w:t xml:space="preserve">161. Communication and Gender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108A. For course description see COMM 108A.</w:t>
      </w:r>
    </w:p>
    <w:bookmarkStart w:colFirst="0" w:colLast="0" w:name="3fwokq0" w:id="50"/>
    <w:bookmarkEnd w:id="50"/>
    <w:p w:rsidR="00000000" w:rsidDel="00000000" w:rsidP="00000000" w:rsidRDefault="00000000" w:rsidRPr="00000000" w14:paraId="0000007B">
      <w:pPr>
        <w:pStyle w:val="Heading2"/>
        <w:rPr/>
      </w:pPr>
      <w:r w:rsidDel="00000000" w:rsidR="00000000" w:rsidRPr="00000000">
        <w:rPr>
          <w:rtl w:val="0"/>
        </w:rPr>
        <w:t xml:space="preserve">Dance Courses</w:t>
      </w:r>
    </w:p>
    <w:bookmarkStart w:colFirst="0" w:colLast="0" w:name="1v1yuxt" w:id="51"/>
    <w:bookmarkEnd w:id="51"/>
    <w:p w:rsidR="00000000" w:rsidDel="00000000" w:rsidP="00000000" w:rsidRDefault="00000000" w:rsidRPr="00000000" w14:paraId="0000007C">
      <w:pPr>
        <w:pStyle w:val="Heading3"/>
        <w:rPr/>
      </w:pPr>
      <w:r w:rsidDel="00000000" w:rsidR="00000000" w:rsidRPr="00000000">
        <w:rPr>
          <w:rtl w:val="0"/>
        </w:rPr>
        <w:t xml:space="preserve">62. Women in Dance History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DANC 66. For course description see DANC 66.</w:t>
      </w:r>
    </w:p>
    <w:bookmarkStart w:colFirst="0" w:colLast="0" w:name="4f1mdlm" w:id="52"/>
    <w:bookmarkEnd w:id="52"/>
    <w:p w:rsidR="00000000" w:rsidDel="00000000" w:rsidP="00000000" w:rsidRDefault="00000000" w:rsidRPr="00000000" w14:paraId="0000007E">
      <w:pPr>
        <w:pStyle w:val="Heading3"/>
        <w:rPr/>
      </w:pPr>
      <w:r w:rsidDel="00000000" w:rsidR="00000000" w:rsidRPr="00000000">
        <w:rPr>
          <w:rtl w:val="0"/>
        </w:rPr>
        <w:t xml:space="preserve">162. Women in Dance History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DANC 166. For course description see DANC 66.</w:t>
      </w:r>
    </w:p>
    <w:bookmarkStart w:colFirst="0" w:colLast="0" w:name="2u6wntf" w:id="53"/>
    <w:bookmarkEnd w:id="53"/>
    <w:p w:rsidR="00000000" w:rsidDel="00000000" w:rsidP="00000000" w:rsidRDefault="00000000" w:rsidRPr="00000000" w14:paraId="00000080">
      <w:pPr>
        <w:pStyle w:val="Heading2"/>
        <w:rPr/>
      </w:pPr>
      <w:r w:rsidDel="00000000" w:rsidR="00000000" w:rsidRPr="00000000">
        <w:rPr>
          <w:rtl w:val="0"/>
        </w:rPr>
        <w:t xml:space="preserve">Economic Courses</w:t>
      </w:r>
    </w:p>
    <w:bookmarkStart w:colFirst="0" w:colLast="0" w:name="19c6y18" w:id="54"/>
    <w:bookmarkEnd w:id="54"/>
    <w:p w:rsidR="00000000" w:rsidDel="00000000" w:rsidP="00000000" w:rsidRDefault="00000000" w:rsidRPr="00000000" w14:paraId="00000081">
      <w:pPr>
        <w:pStyle w:val="Heading3"/>
        <w:rPr/>
      </w:pPr>
      <w:r w:rsidDel="00000000" w:rsidR="00000000" w:rsidRPr="00000000">
        <w:rPr>
          <w:rtl w:val="0"/>
        </w:rPr>
        <w:t xml:space="preserve">121. Gender Issues in the Developing World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ECON 135. For course description see ECON 135.</w:t>
      </w:r>
    </w:p>
    <w:bookmarkStart w:colFirst="0" w:colLast="0" w:name="3tbugp1" w:id="55"/>
    <w:bookmarkEnd w:id="55"/>
    <w:p w:rsidR="00000000" w:rsidDel="00000000" w:rsidP="00000000" w:rsidRDefault="00000000" w:rsidRPr="00000000" w14:paraId="00000083">
      <w:pPr>
        <w:pStyle w:val="Heading2"/>
        <w:rPr/>
      </w:pPr>
      <w:r w:rsidDel="00000000" w:rsidR="00000000" w:rsidRPr="00000000">
        <w:rPr>
          <w:rtl w:val="0"/>
        </w:rPr>
        <w:t xml:space="preserve">English Courses</w:t>
      </w:r>
    </w:p>
    <w:bookmarkStart w:colFirst="0" w:colLast="0" w:name="28h4qwu" w:id="56"/>
    <w:bookmarkEnd w:id="56"/>
    <w:p w:rsidR="00000000" w:rsidDel="00000000" w:rsidP="00000000" w:rsidRDefault="00000000" w:rsidRPr="00000000" w14:paraId="00000084">
      <w:pPr>
        <w:pStyle w:val="Heading3"/>
        <w:rPr/>
      </w:pPr>
      <w:r w:rsidDel="00000000" w:rsidR="00000000" w:rsidRPr="00000000">
        <w:rPr>
          <w:rtl w:val="0"/>
        </w:rPr>
        <w:t xml:space="preserve">14. Introduction to African-American Literature and Gender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African-American literatures. Also listed as ENGL 35G and ETHN 35. Note: ENGL 35 only cross-lists with WGST 14 if it is offered as 35G, which indicates a gender studies focus. For course description see ETHN 35. (4 units)</w:t>
      </w:r>
    </w:p>
    <w:bookmarkStart w:colFirst="0" w:colLast="0" w:name="nmf14n" w:id="57"/>
    <w:bookmarkEnd w:id="57"/>
    <w:p w:rsidR="00000000" w:rsidDel="00000000" w:rsidP="00000000" w:rsidRDefault="00000000" w:rsidRPr="00000000" w14:paraId="00000086">
      <w:pPr>
        <w:pStyle w:val="Heading3"/>
        <w:rPr/>
      </w:pPr>
      <w:r w:rsidDel="00000000" w:rsidR="00000000" w:rsidRPr="00000000">
        <w:rPr>
          <w:rtl w:val="0"/>
        </w:rPr>
        <w:t xml:space="preserve">15. Literature by Women Writers of Color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69. For course description see ENGL 69.</w:t>
      </w:r>
    </w:p>
    <w:bookmarkStart w:colFirst="0" w:colLast="0" w:name="37m2jsg" w:id="58"/>
    <w:bookmarkEnd w:id="58"/>
    <w:p w:rsidR="00000000" w:rsidDel="00000000" w:rsidP="00000000" w:rsidRDefault="00000000" w:rsidRPr="00000000" w14:paraId="00000088">
      <w:pPr>
        <w:pStyle w:val="Heading3"/>
        <w:rPr/>
      </w:pPr>
      <w:r w:rsidDel="00000000" w:rsidR="00000000" w:rsidRPr="00000000">
        <w:rPr>
          <w:rtl w:val="0"/>
        </w:rPr>
        <w:t xml:space="preserve">16. Multicultural Literature of the United States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stories, film, autobiography, and poetry from many cultural communities in the United States. Also listed as ENGL 39G. Note: ENGL 39 only cross-lists with WGST 16 when it is offered as 39G, which indicates a gender studies focus. (4 units)</w:t>
      </w:r>
    </w:p>
    <w:bookmarkStart w:colFirst="0" w:colLast="0" w:name="1mrcu09" w:id="59"/>
    <w:bookmarkEnd w:id="59"/>
    <w:p w:rsidR="00000000" w:rsidDel="00000000" w:rsidP="00000000" w:rsidRDefault="00000000" w:rsidRPr="00000000" w14:paraId="0000008A">
      <w:pPr>
        <w:pStyle w:val="Heading3"/>
        <w:rPr/>
      </w:pPr>
      <w:r w:rsidDel="00000000" w:rsidR="00000000" w:rsidRPr="00000000">
        <w:rPr>
          <w:rtl w:val="0"/>
        </w:rPr>
        <w:t xml:space="preserve">34. U.S. LGBTQ Literature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67. For course description see ENGL 67.</w:t>
      </w:r>
    </w:p>
    <w:bookmarkStart w:colFirst="0" w:colLast="0" w:name="46r0co2" w:id="60"/>
    <w:bookmarkEnd w:id="60"/>
    <w:p w:rsidR="00000000" w:rsidDel="00000000" w:rsidP="00000000" w:rsidRDefault="00000000" w:rsidRPr="00000000" w14:paraId="0000008C">
      <w:pPr>
        <w:pStyle w:val="Heading3"/>
        <w:rPr/>
      </w:pPr>
      <w:r w:rsidDel="00000000" w:rsidR="00000000" w:rsidRPr="00000000">
        <w:rPr>
          <w:rtl w:val="0"/>
        </w:rPr>
        <w:t xml:space="preserve">56. Literature and Women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68. For course description see ENGL 68.</w:t>
      </w:r>
    </w:p>
    <w:bookmarkStart w:colFirst="0" w:colLast="0" w:name="2lwamvv" w:id="61"/>
    <w:bookmarkEnd w:id="61"/>
    <w:p w:rsidR="00000000" w:rsidDel="00000000" w:rsidP="00000000" w:rsidRDefault="00000000" w:rsidRPr="00000000" w14:paraId="0000008E">
      <w:pPr>
        <w:pStyle w:val="Heading3"/>
        <w:rPr/>
      </w:pPr>
      <w:r w:rsidDel="00000000" w:rsidR="00000000" w:rsidRPr="00000000">
        <w:rPr>
          <w:rtl w:val="0"/>
        </w:rPr>
        <w:t xml:space="preserve">110. Native American Women Writers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Native American literature. Course may focus on particular authors, particular tribal or regional literatures, genres, or topics. Also listed as ENGL 137G. Note: ENGL 137 only cross-lists with WGST 110 when it is offered as 137G, which indicates a gender studies focus. (5 units)</w:t>
      </w:r>
    </w:p>
    <w:bookmarkStart w:colFirst="0" w:colLast="0" w:name="111kx3o" w:id="62"/>
    <w:bookmarkEnd w:id="62"/>
    <w:p w:rsidR="00000000" w:rsidDel="00000000" w:rsidP="00000000" w:rsidRDefault="00000000" w:rsidRPr="00000000" w14:paraId="00000090">
      <w:pPr>
        <w:pStyle w:val="Heading3"/>
        <w:rPr/>
      </w:pPr>
      <w:r w:rsidDel="00000000" w:rsidR="00000000" w:rsidRPr="00000000">
        <w:rPr>
          <w:rtl w:val="0"/>
        </w:rPr>
        <w:t xml:space="preserve">122. LGBTQ Studies: Global Perspectives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153. For course description see ENGL 153.</w:t>
      </w:r>
      <w:r w:rsidDel="00000000" w:rsidR="00000000" w:rsidRPr="00000000">
        <w:rPr>
          <w:rtl w:val="0"/>
        </w:rPr>
      </w:r>
    </w:p>
    <w:bookmarkStart w:colFirst="0" w:colLast="0" w:name="3l18frh" w:id="63"/>
    <w:bookmarkEnd w:id="63"/>
    <w:p w:rsidR="00000000" w:rsidDel="00000000" w:rsidP="00000000" w:rsidRDefault="00000000" w:rsidRPr="00000000" w14:paraId="00000092">
      <w:pPr>
        <w:pStyle w:val="Heading3"/>
        <w:rPr/>
      </w:pPr>
      <w:r w:rsidDel="00000000" w:rsidR="00000000" w:rsidRPr="00000000">
        <w:rPr>
          <w:rtl w:val="0"/>
        </w:rPr>
        <w:t xml:space="preserve">129. Global Literatures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156 For course description see ENGL 156.</w:t>
      </w:r>
    </w:p>
    <w:bookmarkStart w:colFirst="0" w:colLast="0" w:name="206ipza" w:id="64"/>
    <w:bookmarkEnd w:id="64"/>
    <w:p w:rsidR="00000000" w:rsidDel="00000000" w:rsidP="00000000" w:rsidRDefault="00000000" w:rsidRPr="00000000" w14:paraId="00000094">
      <w:pPr>
        <w:pStyle w:val="Heading3"/>
        <w:rPr/>
      </w:pPr>
      <w:r w:rsidDel="00000000" w:rsidR="00000000" w:rsidRPr="00000000">
        <w:rPr>
          <w:rtl w:val="0"/>
        </w:rPr>
        <w:t xml:space="preserve">134. Film, Gender, and Sexuality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122. For course description see ENGL 12</w:t>
      </w:r>
      <w:r w:rsidDel="00000000" w:rsidR="00000000" w:rsidRPr="00000000">
        <w:rPr>
          <w:rtl w:val="0"/>
        </w:rPr>
        <w:t xml:space="preserve">2.</w:t>
      </w:r>
    </w:p>
    <w:p w:rsidR="00000000" w:rsidDel="00000000" w:rsidP="00000000" w:rsidRDefault="00000000" w:rsidRPr="00000000" w14:paraId="00000096">
      <w:pPr>
        <w:pStyle w:val="Heading3"/>
        <w:spacing w:after="180" w:before="180" w:lineRule="auto"/>
        <w:rPr/>
      </w:pPr>
      <w:bookmarkStart w:colFirst="0" w:colLast="0" w:name="_jv7xycwb3h2k" w:id="66"/>
      <w:bookmarkEnd w:id="66"/>
      <w:r w:rsidDel="00000000" w:rsidR="00000000" w:rsidRPr="00000000">
        <w:rPr>
          <w:rtl w:val="0"/>
        </w:rPr>
        <w:t xml:space="preserve">134AW. Film, </w:t>
      </w:r>
      <w:bookmarkStart w:colFirst="0" w:colLast="0" w:name="wxvaxglrmh1u" w:id="65"/>
      <w:bookmarkEnd w:id="65"/>
      <w:r w:rsidDel="00000000" w:rsidR="00000000" w:rsidRPr="00000000">
        <w:rPr>
          <w:rtl w:val="0"/>
        </w:rPr>
        <w:t xml:space="preserve">Gender, and Sexuality</w:t>
      </w:r>
    </w:p>
    <w:p w:rsidR="00000000" w:rsidDel="00000000" w:rsidP="00000000" w:rsidRDefault="00000000" w:rsidRPr="00000000" w14:paraId="00000097">
      <w:pPr>
        <w:rPr>
          <w:vertAlign w:val="baseline"/>
        </w:rPr>
      </w:pPr>
      <w:r w:rsidDel="00000000" w:rsidR="00000000" w:rsidRPr="00000000">
        <w:rPr>
          <w:rtl w:val="0"/>
        </w:rPr>
        <w:t xml:space="preserve">Also listed as ENGL 122AW. For course description see ENGL 122AW.</w:t>
      </w:r>
      <w:r w:rsidDel="00000000" w:rsidR="00000000" w:rsidRPr="00000000">
        <w:rPr>
          <w:rtl w:val="0"/>
        </w:rPr>
      </w:r>
    </w:p>
    <w:bookmarkStart w:colFirst="0" w:colLast="0" w:name="4k668n3" w:id="67"/>
    <w:bookmarkEnd w:id="67"/>
    <w:p w:rsidR="00000000" w:rsidDel="00000000" w:rsidP="00000000" w:rsidRDefault="00000000" w:rsidRPr="00000000" w14:paraId="00000098">
      <w:pPr>
        <w:pStyle w:val="Heading3"/>
        <w:rPr/>
      </w:pPr>
      <w:r w:rsidDel="00000000" w:rsidR="00000000" w:rsidRPr="00000000">
        <w:rPr>
          <w:rtl w:val="0"/>
        </w:rPr>
        <w:t xml:space="preserve">136. LGBTQ Studies: U.S. Perspectives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152. For course description see ENGL 152.</w:t>
      </w:r>
    </w:p>
    <w:bookmarkStart w:colFirst="0" w:colLast="0" w:name="4se1fww6u2de" w:id="68"/>
    <w:bookmarkEnd w:id="68"/>
    <w:p w:rsidR="00000000" w:rsidDel="00000000" w:rsidP="00000000" w:rsidRDefault="00000000" w:rsidRPr="00000000" w14:paraId="0000009A">
      <w:pPr>
        <w:pStyle w:val="Heading3"/>
        <w:spacing w:after="180" w:before="180" w:lineRule="auto"/>
        <w:rPr/>
      </w:pPr>
      <w:bookmarkStart w:colFirst="0" w:colLast="0" w:name="_tiy6k8etbmva" w:id="69"/>
      <w:bookmarkEnd w:id="69"/>
      <w:r w:rsidDel="00000000" w:rsidR="00000000" w:rsidRPr="00000000">
        <w:rPr>
          <w:rtl w:val="0"/>
        </w:rPr>
        <w:t xml:space="preserve">141A. 18th-Century Women’s British Literature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ENGL 144G. For course description see ENGL 144G</w:t>
      </w:r>
    </w:p>
    <w:bookmarkStart w:colFirst="0" w:colLast="0" w:name="1egqt2p" w:id="70"/>
    <w:bookmarkEnd w:id="70"/>
    <w:p w:rsidR="00000000" w:rsidDel="00000000" w:rsidP="00000000" w:rsidRDefault="00000000" w:rsidRPr="00000000" w14:paraId="0000009C">
      <w:pPr>
        <w:pStyle w:val="Heading3"/>
        <w:rPr/>
      </w:pPr>
      <w:r w:rsidDel="00000000" w:rsidR="00000000" w:rsidRPr="00000000">
        <w:rPr>
          <w:rtl w:val="0"/>
        </w:rPr>
        <w:t xml:space="preserve">163. Feminist Literary and Cultural Theory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125. For course description see ENGL 125.</w:t>
      </w:r>
    </w:p>
    <w:bookmarkStart w:colFirst="0" w:colLast="0" w:name="3ygebqi" w:id="71"/>
    <w:bookmarkEnd w:id="71"/>
    <w:p w:rsidR="00000000" w:rsidDel="00000000" w:rsidP="00000000" w:rsidRDefault="00000000" w:rsidRPr="00000000" w14:paraId="0000009E">
      <w:pPr>
        <w:pStyle w:val="Heading3"/>
        <w:rPr/>
      </w:pPr>
      <w:r w:rsidDel="00000000" w:rsidR="00000000" w:rsidRPr="00000000">
        <w:rPr>
          <w:rtl w:val="0"/>
        </w:rPr>
        <w:t xml:space="preserve">164. 19th-Century American Literature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of selected American works from the 19th century. Also listed as ENGL 132G. Note: ENGL 132 only cross lists with WGST 164 when it is offered as 132G, which indicates a gender studies focus. (5 units)</w:t>
      </w:r>
    </w:p>
    <w:bookmarkStart w:colFirst="0" w:colLast="0" w:name="2dlolyb" w:id="72"/>
    <w:bookmarkEnd w:id="72"/>
    <w:p w:rsidR="00000000" w:rsidDel="00000000" w:rsidP="00000000" w:rsidRDefault="00000000" w:rsidRPr="00000000" w14:paraId="000000A0">
      <w:pPr>
        <w:pStyle w:val="Heading3"/>
        <w:rPr/>
      </w:pPr>
      <w:r w:rsidDel="00000000" w:rsidR="00000000" w:rsidRPr="00000000">
        <w:rPr>
          <w:rtl w:val="0"/>
        </w:rPr>
        <w:t xml:space="preserve">165. Women and Gender in American Literature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focus on periods, movements, themes, or issues. Also listed as ENGL 139G. Note: ENGL 139 only cross-lists with WGST 165 when it is offered as 139G, which indicates a gender studies focus. (5 units)</w:t>
      </w:r>
    </w:p>
    <w:bookmarkStart w:colFirst="0" w:colLast="0" w:name="sqyw64" w:id="73"/>
    <w:bookmarkEnd w:id="73"/>
    <w:p w:rsidR="00000000" w:rsidDel="00000000" w:rsidP="00000000" w:rsidRDefault="00000000" w:rsidRPr="00000000" w14:paraId="000000A2">
      <w:pPr>
        <w:pStyle w:val="Heading3"/>
        <w:rPr/>
      </w:pPr>
      <w:r w:rsidDel="00000000" w:rsidR="00000000" w:rsidRPr="00000000">
        <w:rPr>
          <w:rtl w:val="0"/>
        </w:rPr>
        <w:t xml:space="preserve">166. Women, Literature, and Theory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169A. For course description see ENGL 169A.</w:t>
      </w:r>
    </w:p>
    <w:bookmarkStart w:colFirst="0" w:colLast="0" w:name="sdcfhzx48g5c" w:id="74"/>
    <w:bookmarkEnd w:id="74"/>
    <w:p w:rsidR="00000000" w:rsidDel="00000000" w:rsidP="00000000" w:rsidRDefault="00000000" w:rsidRPr="00000000" w14:paraId="000000A4">
      <w:pPr>
        <w:pStyle w:val="Heading3"/>
        <w:rPr/>
      </w:pPr>
      <w:bookmarkStart w:colFirst="0" w:colLast="0" w:name="_z7i763mdx2dn" w:id="75"/>
      <w:bookmarkEnd w:id="75"/>
      <w:r w:rsidDel="00000000" w:rsidR="00000000" w:rsidRPr="00000000">
        <w:rPr>
          <w:rtl w:val="0"/>
        </w:rPr>
        <w:t xml:space="preserve">167PW. Women Writers and Literature</w:t>
      </w:r>
    </w:p>
    <w:p w:rsidR="00000000" w:rsidDel="00000000" w:rsidP="00000000" w:rsidRDefault="00000000" w:rsidRPr="00000000" w14:paraId="000000A5">
      <w:pPr>
        <w:shd w:fill="ffffff" w:val="clear"/>
        <w:spacing w:after="180" w:before="180" w:line="288" w:lineRule="auto"/>
        <w:rPr/>
      </w:pPr>
      <w:r w:rsidDel="00000000" w:rsidR="00000000" w:rsidRPr="00000000">
        <w:rPr>
          <w:rtl w:val="0"/>
        </w:rPr>
        <w:t xml:space="preserve">This version of Women and Literature will examine the ways variously positioned women have used writing to accomplish individual, interpersonal, professional, and civic goals in their lives and communities. Course may be repeated for credit by permission of department chair. Also listed as ENGL 168PW . (5 units)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rvwp1q" w:id="76"/>
    <w:bookmarkEnd w:id="76"/>
    <w:p w:rsidR="00000000" w:rsidDel="00000000" w:rsidP="00000000" w:rsidRDefault="00000000" w:rsidRPr="00000000" w14:paraId="000000A9">
      <w:pPr>
        <w:pStyle w:val="Heading2"/>
        <w:rPr/>
      </w:pPr>
      <w:r w:rsidDel="00000000" w:rsidR="00000000" w:rsidRPr="00000000">
        <w:rPr>
          <w:rtl w:val="0"/>
        </w:rPr>
        <w:t xml:space="preserve">Ethnic Studies Courses</w:t>
      </w:r>
    </w:p>
    <w:bookmarkStart w:colFirst="0" w:colLast="0" w:name="4bvk7pj" w:id="77"/>
    <w:bookmarkEnd w:id="77"/>
    <w:p w:rsidR="00000000" w:rsidDel="00000000" w:rsidP="00000000" w:rsidRDefault="00000000" w:rsidRPr="00000000" w14:paraId="000000AA">
      <w:pPr>
        <w:pStyle w:val="Heading3"/>
        <w:rPr/>
      </w:pPr>
      <w:r w:rsidDel="00000000" w:rsidR="00000000" w:rsidRPr="00000000">
        <w:rPr>
          <w:rtl w:val="0"/>
        </w:rPr>
        <w:t xml:space="preserve">14. Introduction to African-American Literature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35 and ENGL 35. For course description see ETHN 35.</w:t>
      </w:r>
    </w:p>
    <w:bookmarkStart w:colFirst="0" w:colLast="0" w:name="2r0uhxc" w:id="78"/>
    <w:bookmarkEnd w:id="78"/>
    <w:p w:rsidR="00000000" w:rsidDel="00000000" w:rsidP="00000000" w:rsidRDefault="00000000" w:rsidRPr="00000000" w14:paraId="000000AC">
      <w:pPr>
        <w:pStyle w:val="Heading3"/>
        <w:rPr/>
      </w:pPr>
      <w:r w:rsidDel="00000000" w:rsidR="00000000" w:rsidRPr="00000000">
        <w:rPr>
          <w:rtl w:val="0"/>
        </w:rPr>
        <w:t xml:space="preserve">16. Multicultural Literatures of the United States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70. For course description see ETHN 70.</w:t>
      </w:r>
    </w:p>
    <w:p w:rsidR="00000000" w:rsidDel="00000000" w:rsidP="00000000" w:rsidRDefault="00000000" w:rsidRPr="00000000" w14:paraId="000000AE">
      <w:pPr>
        <w:spacing w:after="0" w:before="200" w:line="276" w:lineRule="auto"/>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59. Feminist Approach to Disability Studies</w:t>
      </w:r>
    </w:p>
    <w:p w:rsidR="00000000" w:rsidDel="00000000" w:rsidP="00000000" w:rsidRDefault="00000000" w:rsidRPr="00000000" w14:paraId="000000AF">
      <w:pPr>
        <w:spacing w:before="240" w:line="276" w:lineRule="auto"/>
        <w:rPr/>
      </w:pPr>
      <w:r w:rsidDel="00000000" w:rsidR="00000000" w:rsidRPr="00000000">
        <w:rPr>
          <w:rtl w:val="0"/>
        </w:rPr>
        <w:t xml:space="preserve">This course explores the social construction of dis/ability by taking a critical, intersectional, and feminist approach to disability studies. Through course readings, online responses to readings, select film screenings, and in class discussion we'll fully examine the 'social model' and radical models of dis/ability that approach the study of dis/abled bodies (and minds) through ever-shifting historical, socio-cultural, and political formations. Cross-listed with ETHN 59.(4 Units)</w:t>
      </w:r>
    </w:p>
    <w:bookmarkStart w:colFirst="0" w:colLast="0" w:name="1664s55" w:id="79"/>
    <w:bookmarkEnd w:id="79"/>
    <w:p w:rsidR="00000000" w:rsidDel="00000000" w:rsidP="00000000" w:rsidRDefault="00000000" w:rsidRPr="00000000" w14:paraId="000000B0">
      <w:pPr>
        <w:pStyle w:val="Heading3"/>
        <w:rPr/>
      </w:pPr>
      <w:r w:rsidDel="00000000" w:rsidR="00000000" w:rsidRPr="00000000">
        <w:rPr>
          <w:rtl w:val="0"/>
        </w:rPr>
        <w:t xml:space="preserve">111. Asian-American Women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141. For course description see ETHN 141.</w:t>
      </w:r>
    </w:p>
    <w:bookmarkStart w:colFirst="0" w:colLast="0" w:name="3q5sasy" w:id="80"/>
    <w:bookmarkEnd w:id="80"/>
    <w:p w:rsidR="00000000" w:rsidDel="00000000" w:rsidP="00000000" w:rsidRDefault="00000000" w:rsidRPr="00000000" w14:paraId="000000B2">
      <w:pPr>
        <w:pStyle w:val="Heading3"/>
        <w:rPr/>
      </w:pPr>
      <w:r w:rsidDel="00000000" w:rsidR="00000000" w:rsidRPr="00000000">
        <w:rPr>
          <w:rtl w:val="0"/>
        </w:rPr>
        <w:t xml:space="preserve">112. Women of Color in the United States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154. For course description see ETHN 154.</w:t>
      </w:r>
    </w:p>
    <w:bookmarkStart w:colFirst="0" w:colLast="0" w:name="25b2l0r" w:id="81"/>
    <w:bookmarkEnd w:id="81"/>
    <w:p w:rsidR="00000000" w:rsidDel="00000000" w:rsidP="00000000" w:rsidRDefault="00000000" w:rsidRPr="00000000" w14:paraId="000000B4">
      <w:pPr>
        <w:pStyle w:val="Heading3"/>
        <w:rPr/>
      </w:pPr>
      <w:r w:rsidDel="00000000" w:rsidR="00000000" w:rsidRPr="00000000">
        <w:rPr>
          <w:rtl w:val="0"/>
        </w:rPr>
        <w:t xml:space="preserve">114. Race, Gender, Class, and the College Experience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157. For course description see ETHN 157.</w:t>
      </w:r>
    </w:p>
    <w:bookmarkStart w:colFirst="0" w:colLast="0" w:name="kgcv8k" w:id="82"/>
    <w:bookmarkEnd w:id="82"/>
    <w:p w:rsidR="00000000" w:rsidDel="00000000" w:rsidP="00000000" w:rsidRDefault="00000000" w:rsidRPr="00000000" w14:paraId="000000B6">
      <w:pPr>
        <w:pStyle w:val="Heading3"/>
        <w:rPr/>
      </w:pPr>
      <w:r w:rsidDel="00000000" w:rsidR="00000000" w:rsidRPr="00000000">
        <w:rPr>
          <w:rtl w:val="0"/>
        </w:rPr>
        <w:t xml:space="preserve">115. Race, Class, and Gender in the United States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151 and SOCI 153. For course description see SOCI 153.</w:t>
      </w:r>
    </w:p>
    <w:bookmarkStart w:colFirst="0" w:colLast="0" w:name="zgs9hrvzqf6c" w:id="83"/>
    <w:bookmarkEnd w:id="83"/>
    <w:p w:rsidR="00000000" w:rsidDel="00000000" w:rsidP="00000000" w:rsidRDefault="00000000" w:rsidRPr="00000000" w14:paraId="000000B8">
      <w:pPr>
        <w:pStyle w:val="Heading3"/>
        <w:rPr/>
      </w:pPr>
      <w:bookmarkStart w:colFirst="0" w:colLast="0" w:name="_ykv2ltvduplm" w:id="84"/>
      <w:bookmarkEnd w:id="84"/>
      <w:r w:rsidDel="00000000" w:rsidR="00000000" w:rsidRPr="00000000">
        <w:rPr>
          <w:rtl w:val="0"/>
        </w:rPr>
        <w:t xml:space="preserve">168.  Gender/Sex/Social Movt 20th US</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Also listed as HIST 119 and ETHN 169.  For course description see ETHN 169.</w:t>
      </w:r>
    </w:p>
    <w:p w:rsidR="00000000" w:rsidDel="00000000" w:rsidP="00000000" w:rsidRDefault="00000000" w:rsidRPr="00000000" w14:paraId="000000BB">
      <w:pPr>
        <w:rPr/>
      </w:pPr>
      <w:r w:rsidDel="00000000" w:rsidR="00000000" w:rsidRPr="00000000">
        <w:rPr>
          <w:rtl w:val="0"/>
        </w:rPr>
      </w:r>
    </w:p>
    <w:bookmarkStart w:colFirst="0" w:colLast="0" w:name="34g0dwd" w:id="85"/>
    <w:bookmarkEnd w:id="85"/>
    <w:p w:rsidR="00000000" w:rsidDel="00000000" w:rsidP="00000000" w:rsidRDefault="00000000" w:rsidRPr="00000000" w14:paraId="000000BC">
      <w:pPr>
        <w:pStyle w:val="Heading2"/>
        <w:spacing w:after="180" w:before="180" w:lineRule="auto"/>
        <w:rPr/>
      </w:pPr>
      <w:bookmarkStart w:colFirst="0" w:colLast="0" w:name="_nexsijtsbrro" w:id="86"/>
      <w:bookmarkEnd w:id="86"/>
      <w:r w:rsidDel="00000000" w:rsidR="00000000" w:rsidRPr="00000000">
        <w:rPr>
          <w:rtl w:val="0"/>
        </w:rPr>
        <w:t xml:space="preserve">History Courses</w:t>
      </w:r>
    </w:p>
    <w:bookmarkStart w:colFirst="0" w:colLast="0" w:name="1jlao46" w:id="87"/>
    <w:bookmarkEnd w:id="87"/>
    <w:p w:rsidR="00000000" w:rsidDel="00000000" w:rsidP="00000000" w:rsidRDefault="00000000" w:rsidRPr="00000000" w14:paraId="000000BD">
      <w:pPr>
        <w:pStyle w:val="Heading3"/>
        <w:rPr/>
      </w:pPr>
      <w:r w:rsidDel="00000000" w:rsidR="00000000" w:rsidRPr="00000000">
        <w:rPr>
          <w:rtl w:val="0"/>
        </w:rPr>
        <w:t xml:space="preserve">57. </w:t>
      </w:r>
      <w:r w:rsidDel="00000000" w:rsidR="00000000" w:rsidRPr="00000000">
        <w:rPr>
          <w:rtl w:val="0"/>
        </w:rPr>
        <w:t xml:space="preserve">Women in American Society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84. For course description see HIST 84.</w:t>
      </w:r>
    </w:p>
    <w:bookmarkStart w:colFirst="0" w:colLast="0" w:name="x3exz2zdlk1t" w:id="88"/>
    <w:bookmarkEnd w:id="88"/>
    <w:p w:rsidR="00000000" w:rsidDel="00000000" w:rsidP="00000000" w:rsidRDefault="00000000" w:rsidRPr="00000000" w14:paraId="000000BF">
      <w:pPr>
        <w:pStyle w:val="Heading3"/>
        <w:spacing w:after="180" w:before="180" w:lineRule="auto"/>
        <w:rPr/>
      </w:pPr>
      <w:bookmarkStart w:colFirst="0" w:colLast="0" w:name="_5x71xzl44ksy" w:id="89"/>
      <w:bookmarkEnd w:id="89"/>
      <w:r w:rsidDel="00000000" w:rsidR="00000000" w:rsidRPr="00000000">
        <w:rPr>
          <w:rtl w:val="0"/>
        </w:rPr>
        <w:t xml:space="preserve">108. Genocide and Gender in the 20th Century</w:t>
      </w:r>
    </w:p>
    <w:p w:rsidR="00000000" w:rsidDel="00000000" w:rsidP="00000000" w:rsidRDefault="00000000" w:rsidRPr="00000000" w14:paraId="000000C0">
      <w:pPr>
        <w:rPr/>
      </w:pPr>
      <w:r w:rsidDel="00000000" w:rsidR="00000000" w:rsidRPr="00000000">
        <w:rPr>
          <w:rtl w:val="0"/>
        </w:rPr>
        <w:t xml:space="preserve">Also listed as HIST 102S. For course description see HIST 102S</w:t>
      </w:r>
    </w:p>
    <w:bookmarkStart w:colFirst="0" w:colLast="0" w:name="43ky6rz" w:id="90"/>
    <w:bookmarkEnd w:id="90"/>
    <w:p w:rsidR="00000000" w:rsidDel="00000000" w:rsidP="00000000" w:rsidRDefault="00000000" w:rsidRPr="00000000" w14:paraId="000000C1">
      <w:pPr>
        <w:pStyle w:val="Heading3"/>
        <w:rPr/>
      </w:pPr>
      <w:r w:rsidDel="00000000" w:rsidR="00000000" w:rsidRPr="00000000">
        <w:rPr>
          <w:rtl w:val="0"/>
        </w:rPr>
        <w:t xml:space="preserve">124. Sex and Gender in the Age of High Imperialism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116S. For course description see HIST 116S.</w:t>
      </w:r>
    </w:p>
    <w:bookmarkStart w:colFirst="0" w:colLast="0" w:name="2iq8gzs" w:id="91"/>
    <w:bookmarkEnd w:id="91"/>
    <w:p w:rsidR="00000000" w:rsidDel="00000000" w:rsidP="00000000" w:rsidRDefault="00000000" w:rsidRPr="00000000" w14:paraId="000000C3">
      <w:pPr>
        <w:pStyle w:val="Heading3"/>
        <w:rPr/>
      </w:pPr>
      <w:r w:rsidDel="00000000" w:rsidR="00000000" w:rsidRPr="00000000">
        <w:rPr>
          <w:rtl w:val="0"/>
        </w:rPr>
        <w:t xml:space="preserve">125. Women in Political Revolutions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143S. For course description see HIST 143S.</w:t>
      </w:r>
    </w:p>
    <w:bookmarkStart w:colFirst="0" w:colLast="0" w:name="xvir7l" w:id="92"/>
    <w:bookmarkEnd w:id="92"/>
    <w:p w:rsidR="00000000" w:rsidDel="00000000" w:rsidP="00000000" w:rsidRDefault="00000000" w:rsidRPr="00000000" w14:paraId="000000C5">
      <w:pPr>
        <w:pStyle w:val="Heading3"/>
        <w:rPr/>
      </w:pPr>
      <w:r w:rsidDel="00000000" w:rsidR="00000000" w:rsidRPr="00000000">
        <w:rPr>
          <w:rtl w:val="0"/>
        </w:rPr>
        <w:t xml:space="preserve">126. Gender and Sexuality in East Asia</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150. For course description see HIST 150.</w:t>
      </w:r>
    </w:p>
    <w:p w:rsidR="00000000" w:rsidDel="00000000" w:rsidP="00000000" w:rsidRDefault="00000000" w:rsidRPr="00000000" w14:paraId="000000C7">
      <w:pPr>
        <w:pStyle w:val="Heading3"/>
        <w:spacing w:after="180" w:before="180" w:lineRule="auto"/>
        <w:rPr/>
      </w:pPr>
      <w:bookmarkStart w:colFirst="0" w:colLast="0" w:name="_11r5grort0l7" w:id="94"/>
      <w:bookmarkEnd w:id="94"/>
      <w:r w:rsidDel="00000000" w:rsidR="00000000" w:rsidRPr="00000000">
        <w:rPr>
          <w:rtl w:val="0"/>
        </w:rPr>
        <w:t xml:space="preserve">127. Gender and Rig</w:t>
      </w:r>
      <w:bookmarkStart w:colFirst="0" w:colLast="0" w:name="qokx8eff0yy0" w:id="93"/>
      <w:bookmarkEnd w:id="93"/>
      <w:r w:rsidDel="00000000" w:rsidR="00000000" w:rsidRPr="00000000">
        <w:rPr>
          <w:rtl w:val="0"/>
        </w:rPr>
        <w:t xml:space="preserve">hts in the Modern Era</w:t>
      </w:r>
    </w:p>
    <w:p w:rsidR="00000000" w:rsidDel="00000000" w:rsidP="00000000" w:rsidRDefault="00000000" w:rsidRPr="00000000" w14:paraId="000000C8">
      <w:pPr>
        <w:rPr/>
      </w:pPr>
      <w:r w:rsidDel="00000000" w:rsidR="00000000" w:rsidRPr="00000000">
        <w:rPr>
          <w:rtl w:val="0"/>
        </w:rPr>
        <w:t xml:space="preserve">Also listed as HIST 138S. For course description see HIST 138S.</w:t>
      </w:r>
    </w:p>
    <w:bookmarkStart w:colFirst="0" w:colLast="0" w:name="3hv69ve" w:id="95"/>
    <w:bookmarkEnd w:id="95"/>
    <w:p w:rsidR="00000000" w:rsidDel="00000000" w:rsidP="00000000" w:rsidRDefault="00000000" w:rsidRPr="00000000" w14:paraId="000000C9">
      <w:pPr>
        <w:pStyle w:val="Heading3"/>
        <w:rPr/>
      </w:pPr>
      <w:r w:rsidDel="00000000" w:rsidR="00000000" w:rsidRPr="00000000">
        <w:rPr>
          <w:rtl w:val="0"/>
        </w:rPr>
        <w:t xml:space="preserve">137. History of Sexuality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133. For course description see HIST 133.</w:t>
      </w:r>
    </w:p>
    <w:bookmarkStart w:colFirst="0" w:colLast="0" w:name="1x0gk37" w:id="96"/>
    <w:bookmarkEnd w:id="96"/>
    <w:p w:rsidR="00000000" w:rsidDel="00000000" w:rsidP="00000000" w:rsidRDefault="00000000" w:rsidRPr="00000000" w14:paraId="000000CB">
      <w:pPr>
        <w:pStyle w:val="Heading3"/>
        <w:rPr/>
      </w:pPr>
      <w:r w:rsidDel="00000000" w:rsidR="00000000" w:rsidRPr="00000000">
        <w:rPr>
          <w:rtl w:val="0"/>
        </w:rPr>
        <w:t xml:space="preserve">138. Gays and Lesbians in United States History</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177. For course description see HIST 177.</w:t>
      </w:r>
    </w:p>
    <w:bookmarkStart w:colFirst="0" w:colLast="0" w:name="kix.1o32u5gha6x8" w:id="97"/>
    <w:bookmarkEnd w:id="97"/>
    <w:p w:rsidR="00000000" w:rsidDel="00000000" w:rsidP="00000000" w:rsidRDefault="00000000" w:rsidRPr="00000000" w14:paraId="000000CD">
      <w:pPr>
        <w:pStyle w:val="Heading3"/>
        <w:rPr>
          <w:highlight w:val="white"/>
        </w:rPr>
      </w:pPr>
      <w:bookmarkStart w:colFirst="0" w:colLast="0" w:name="_tdfczplt4eru" w:id="98"/>
      <w:bookmarkEnd w:id="98"/>
      <w:r w:rsidDel="00000000" w:rsidR="00000000" w:rsidRPr="00000000">
        <w:rPr>
          <w:rtl w:val="0"/>
        </w:rPr>
        <w:t xml:space="preserve">140A. </w:t>
      </w:r>
      <w:r w:rsidDel="00000000" w:rsidR="00000000" w:rsidRPr="00000000">
        <w:rPr>
          <w:highlight w:val="white"/>
          <w:rtl w:val="0"/>
        </w:rPr>
        <w:t xml:space="preserve">Global History of Sexually Transmitted Diseases</w:t>
      </w:r>
    </w:p>
    <w:p w:rsidR="00000000" w:rsidDel="00000000" w:rsidP="00000000" w:rsidRDefault="00000000" w:rsidRPr="00000000" w14:paraId="000000CE">
      <w:pPr>
        <w:rPr>
          <w:color w:val="222222"/>
          <w:highlight w:val="white"/>
        </w:rPr>
      </w:pPr>
      <w:r w:rsidDel="00000000" w:rsidR="00000000" w:rsidRPr="00000000">
        <w:rPr>
          <w:color w:val="222222"/>
          <w:highlight w:val="white"/>
          <w:rtl w:val="0"/>
        </w:rPr>
        <w:t xml:space="preserve">This course will survey the impact of sexually transmitted infections in a variety of national contexts, from the early modern period to recent times. The focus is mainly upon the history of classic venereal diseases such as syphilis and gonorrhea as well as more recently HIV/AIDS. How have medical debates about sexual contagion both influenced and been influenced by cultural conventions of blame, stigma, and moral judgment? Do representations of STDs provide a window into how a society organizes gendered expectations and constructs an image of deviant sexuality? How have responses to the problem of STDs changed over time? Can we examine these changes to better understand broader cultural adjustments to issues as diverse as prostitution and promiscuity, medical treatment and prophylaxis, and the politics of feminism, gay rights, and patients rights. Cross Listed with HIST 124 (5 units)</w:t>
      </w:r>
    </w:p>
    <w:bookmarkStart w:colFirst="0" w:colLast="0" w:name="kix.l7x1udojcnqz" w:id="99"/>
    <w:bookmarkEnd w:id="99"/>
    <w:p w:rsidR="00000000" w:rsidDel="00000000" w:rsidP="00000000" w:rsidRDefault="00000000" w:rsidRPr="00000000" w14:paraId="000000CF">
      <w:pPr>
        <w:pStyle w:val="Heading3"/>
        <w:rPr>
          <w:highlight w:val="white"/>
        </w:rPr>
      </w:pPr>
      <w:bookmarkStart w:colFirst="0" w:colLast="0" w:name="_4wg0wf461h7t" w:id="100"/>
      <w:bookmarkEnd w:id="100"/>
      <w:r w:rsidDel="00000000" w:rsidR="00000000" w:rsidRPr="00000000">
        <w:rPr>
          <w:rtl w:val="0"/>
        </w:rPr>
        <w:t xml:space="preserve">168. </w:t>
      </w:r>
      <w:r w:rsidDel="00000000" w:rsidR="00000000" w:rsidRPr="00000000">
        <w:rPr>
          <w:highlight w:val="white"/>
          <w:rtl w:val="0"/>
        </w:rPr>
        <w:t xml:space="preserve">Gender, Sexuality &amp; Social Movements in the 20th U.S.</w:t>
      </w:r>
    </w:p>
    <w:p w:rsidR="00000000" w:rsidDel="00000000" w:rsidP="00000000" w:rsidRDefault="00000000" w:rsidRPr="00000000" w14:paraId="000000D0">
      <w:pPr>
        <w:rPr>
          <w:color w:val="222222"/>
          <w:highlight w:val="white"/>
        </w:rPr>
      </w:pPr>
      <w:r w:rsidDel="00000000" w:rsidR="00000000" w:rsidRPr="00000000">
        <w:rPr>
          <w:rtl w:val="0"/>
        </w:rPr>
        <w:t xml:space="preserve">In this course we will explore how race, gender and sexuality have shaped and been shaped by a century of social and political movements in the United States. We will move chronologically, exploring major movements and themes each week, beginning with a discussion of the uses of gender in historical analysis and ending with an exploration of current social movements. In between, we will read primary and secondary sources that illuminate the various, often contradictory, ways that ideas about race, gender and sexuality have influenced major social and political movements that continue to shape our world today. Cross Listed with HIST 119. (5 units)</w:t>
      </w:r>
      <w:r w:rsidDel="00000000" w:rsidR="00000000" w:rsidRPr="00000000">
        <w:rPr>
          <w:rtl w:val="0"/>
        </w:rPr>
      </w:r>
    </w:p>
    <w:bookmarkStart w:colFirst="0" w:colLast="0" w:name="4h042r0" w:id="101"/>
    <w:bookmarkEnd w:id="101"/>
    <w:p w:rsidR="00000000" w:rsidDel="00000000" w:rsidP="00000000" w:rsidRDefault="00000000" w:rsidRPr="00000000" w14:paraId="000000D1">
      <w:pPr>
        <w:pStyle w:val="Heading3"/>
        <w:rPr/>
      </w:pPr>
      <w:r w:rsidDel="00000000" w:rsidR="00000000" w:rsidRPr="00000000">
        <w:rPr>
          <w:rtl w:val="0"/>
        </w:rPr>
        <w:t xml:space="preserve">169. Revolution in Sex, Race, and Rights</w:t>
      </w:r>
    </w:p>
    <w:p w:rsidR="00000000" w:rsidDel="00000000" w:rsidP="00000000" w:rsidRDefault="00000000" w:rsidRPr="00000000" w14:paraId="000000D2">
      <w:pPr>
        <w:rPr>
          <w:vertAlign w:val="baseline"/>
        </w:rPr>
      </w:pPr>
      <w:r w:rsidDel="00000000" w:rsidR="00000000" w:rsidRPr="00000000">
        <w:rPr>
          <w:vertAlign w:val="baseline"/>
          <w:rtl w:val="0"/>
        </w:rPr>
        <w:t xml:space="preserve">Also listed as HIST 115S. For course description see HIST 115</w:t>
      </w:r>
      <w:r w:rsidDel="00000000" w:rsidR="00000000" w:rsidRPr="00000000">
        <w:rPr>
          <w:rtl w:val="0"/>
        </w:rPr>
        <w:t xml:space="preserve">S.</w:t>
      </w:r>
      <w:r w:rsidDel="00000000" w:rsidR="00000000" w:rsidRPr="00000000">
        <w:rPr>
          <w:rtl w:val="0"/>
        </w:rPr>
      </w:r>
    </w:p>
    <w:bookmarkStart w:colFirst="0" w:colLast="0" w:name="2w5ecyt" w:id="102"/>
    <w:bookmarkEnd w:id="102"/>
    <w:p w:rsidR="00000000" w:rsidDel="00000000" w:rsidP="00000000" w:rsidRDefault="00000000" w:rsidRPr="00000000" w14:paraId="000000D3">
      <w:pPr>
        <w:pStyle w:val="Heading3"/>
        <w:rPr/>
      </w:pPr>
      <w:r w:rsidDel="00000000" w:rsidR="00000000" w:rsidRPr="00000000">
        <w:rPr>
          <w:rtl w:val="0"/>
        </w:rPr>
        <w:t xml:space="preserve">172. Gender and National Identity in 20th-Century Eastern and Western Europe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136. For course description see HIST 136.</w:t>
      </w:r>
    </w:p>
    <w:bookmarkStart w:colFirst="0" w:colLast="0" w:name="1baon6m" w:id="103"/>
    <w:bookmarkEnd w:id="103"/>
    <w:p w:rsidR="00000000" w:rsidDel="00000000" w:rsidP="00000000" w:rsidRDefault="00000000" w:rsidRPr="00000000" w14:paraId="000000D5">
      <w:pPr>
        <w:pStyle w:val="Heading3"/>
        <w:rPr/>
      </w:pPr>
      <w:r w:rsidDel="00000000" w:rsidR="00000000" w:rsidRPr="00000000">
        <w:rPr>
          <w:rtl w:val="0"/>
        </w:rPr>
        <w:t xml:space="preserve">173. United States Women Since 1900</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181. For course description see HIST 181.</w:t>
      </w:r>
    </w:p>
    <w:bookmarkStart w:colFirst="0" w:colLast="0" w:name="3vac5uf" w:id="104"/>
    <w:bookmarkEnd w:id="104"/>
    <w:p w:rsidR="00000000" w:rsidDel="00000000" w:rsidP="00000000" w:rsidRDefault="00000000" w:rsidRPr="00000000" w14:paraId="000000D7">
      <w:pPr>
        <w:pStyle w:val="Heading2"/>
        <w:rPr/>
      </w:pPr>
      <w:r w:rsidDel="00000000" w:rsidR="00000000" w:rsidRPr="00000000">
        <w:rPr>
          <w:rtl w:val="0"/>
        </w:rPr>
        <w:t xml:space="preserve">Modern Languages and Literature Courses</w:t>
      </w:r>
    </w:p>
    <w:bookmarkStart w:colFirst="0" w:colLast="0" w:name="2afmg28" w:id="105"/>
    <w:bookmarkEnd w:id="105"/>
    <w:p w:rsidR="00000000" w:rsidDel="00000000" w:rsidP="00000000" w:rsidRDefault="00000000" w:rsidRPr="00000000" w14:paraId="000000D8">
      <w:pPr>
        <w:pStyle w:val="Heading3"/>
        <w:rPr/>
      </w:pPr>
      <w:r w:rsidDel="00000000" w:rsidR="00000000" w:rsidRPr="00000000">
        <w:rPr>
          <w:rtl w:val="0"/>
        </w:rPr>
        <w:t xml:space="preserve">123. Sub-Saharan African/Caribbean Women Writers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113. For course description see FREN 113.</w:t>
      </w:r>
    </w:p>
    <w:bookmarkStart w:colFirst="0" w:colLast="0" w:name="pkwqa1" w:id="106"/>
    <w:bookmarkEnd w:id="106"/>
    <w:p w:rsidR="00000000" w:rsidDel="00000000" w:rsidP="00000000" w:rsidRDefault="00000000" w:rsidRPr="00000000" w14:paraId="000000DA">
      <w:pPr>
        <w:pStyle w:val="Heading3"/>
        <w:rPr/>
      </w:pPr>
      <w:r w:rsidDel="00000000" w:rsidR="00000000" w:rsidRPr="00000000">
        <w:rPr>
          <w:rtl w:val="0"/>
        </w:rPr>
        <w:t xml:space="preserve">175. French and Francophone French Novels and Films: Culture, Gender, and Social Classes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174. For course description see FREN 174.</w:t>
      </w:r>
    </w:p>
    <w:bookmarkStart w:colFirst="0" w:colLast="0" w:name="39kk8xu" w:id="107"/>
    <w:bookmarkEnd w:id="107"/>
    <w:p w:rsidR="00000000" w:rsidDel="00000000" w:rsidP="00000000" w:rsidRDefault="00000000" w:rsidRPr="00000000" w14:paraId="000000DC">
      <w:pPr>
        <w:pStyle w:val="Heading3"/>
        <w:rPr/>
      </w:pPr>
      <w:r w:rsidDel="00000000" w:rsidR="00000000" w:rsidRPr="00000000">
        <w:rPr>
          <w:rtl w:val="0"/>
        </w:rPr>
        <w:t xml:space="preserve">176. Women in French Literature: Authors and Characters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182. For course description see FREN 182.</w:t>
      </w:r>
    </w:p>
    <w:bookmarkStart w:colFirst="0" w:colLast="0" w:name="1opuj5n" w:id="108"/>
    <w:bookmarkEnd w:id="108"/>
    <w:p w:rsidR="00000000" w:rsidDel="00000000" w:rsidP="00000000" w:rsidRDefault="00000000" w:rsidRPr="00000000" w14:paraId="000000DE">
      <w:pPr>
        <w:pStyle w:val="Heading3"/>
        <w:rPr/>
      </w:pPr>
      <w:r w:rsidDel="00000000" w:rsidR="00000000" w:rsidRPr="00000000">
        <w:rPr>
          <w:rtl w:val="0"/>
        </w:rPr>
        <w:t xml:space="preserve">177. 20th- and 21st-Century French Women Writers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183. For course description see FREN 183.</w:t>
      </w:r>
    </w:p>
    <w:bookmarkStart w:colFirst="0" w:colLast="0" w:name="48pi1tg" w:id="109"/>
    <w:bookmarkEnd w:id="109"/>
    <w:p w:rsidR="00000000" w:rsidDel="00000000" w:rsidP="00000000" w:rsidRDefault="00000000" w:rsidRPr="00000000" w14:paraId="000000E0">
      <w:pPr>
        <w:pStyle w:val="Heading3"/>
        <w:rPr/>
      </w:pPr>
      <w:r w:rsidDel="00000000" w:rsidR="00000000" w:rsidRPr="00000000">
        <w:rPr>
          <w:rtl w:val="0"/>
        </w:rPr>
        <w:t xml:space="preserve">179. Women in German Literature: Authors and Characters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GERM 182. For course description see GERM 182.</w:t>
      </w:r>
    </w:p>
    <w:bookmarkStart w:colFirst="0" w:colLast="0" w:name="2nusc19" w:id="110"/>
    <w:bookmarkEnd w:id="110"/>
    <w:p w:rsidR="00000000" w:rsidDel="00000000" w:rsidP="00000000" w:rsidRDefault="00000000" w:rsidRPr="00000000" w14:paraId="000000E2">
      <w:pPr>
        <w:pStyle w:val="Heading3"/>
        <w:rPr/>
      </w:pPr>
      <w:r w:rsidDel="00000000" w:rsidR="00000000" w:rsidRPr="00000000">
        <w:rPr>
          <w:rtl w:val="0"/>
        </w:rPr>
        <w:t xml:space="preserve">185. 20th-Century Italian Women Writers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ITAL 182. For course description see ITAL 182.</w:t>
      </w:r>
    </w:p>
    <w:bookmarkStart w:colFirst="0" w:colLast="0" w:name="1302m92" w:id="111"/>
    <w:bookmarkEnd w:id="111"/>
    <w:p w:rsidR="00000000" w:rsidDel="00000000" w:rsidP="00000000" w:rsidRDefault="00000000" w:rsidRPr="00000000" w14:paraId="000000E4">
      <w:pPr>
        <w:pStyle w:val="Heading2"/>
        <w:rPr/>
      </w:pPr>
      <w:r w:rsidDel="00000000" w:rsidR="00000000" w:rsidRPr="00000000">
        <w:rPr>
          <w:rtl w:val="0"/>
        </w:rPr>
        <w:t xml:space="preserve">Philosophy Courses</w:t>
      </w:r>
    </w:p>
    <w:bookmarkStart w:colFirst="0" w:colLast="0" w:name="3mzq4wv" w:id="112"/>
    <w:bookmarkEnd w:id="112"/>
    <w:p w:rsidR="00000000" w:rsidDel="00000000" w:rsidP="00000000" w:rsidRDefault="00000000" w:rsidRPr="00000000" w14:paraId="000000E5">
      <w:pPr>
        <w:pStyle w:val="Heading3"/>
        <w:rPr/>
      </w:pPr>
      <w:r w:rsidDel="00000000" w:rsidR="00000000" w:rsidRPr="00000000">
        <w:rPr>
          <w:rtl w:val="0"/>
        </w:rPr>
        <w:t xml:space="preserve">58. Ethics and Gender</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PHIL 23 For course description see PHIL 23.</w:t>
      </w:r>
    </w:p>
    <w:bookmarkStart w:colFirst="0" w:colLast="0" w:name="8wowmhoc589j" w:id="113"/>
    <w:bookmarkEnd w:id="113"/>
    <w:p w:rsidR="00000000" w:rsidDel="00000000" w:rsidP="00000000" w:rsidRDefault="00000000" w:rsidRPr="00000000" w14:paraId="000000E7">
      <w:pPr>
        <w:pStyle w:val="Heading3"/>
        <w:spacing w:after="180" w:before="180" w:lineRule="auto"/>
        <w:rPr/>
      </w:pPr>
      <w:bookmarkStart w:colFirst="0" w:colLast="0" w:name="_yllrzd54wwaf" w:id="114"/>
      <w:bookmarkEnd w:id="114"/>
      <w:r w:rsidDel="00000000" w:rsidR="00000000" w:rsidRPr="00000000">
        <w:rPr>
          <w:rtl w:val="0"/>
        </w:rPr>
        <w:t xml:space="preserve">119. Feminist Political Theory</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PHIL 129. For course description see PHIL 129.</w:t>
      </w:r>
    </w:p>
    <w:bookmarkStart w:colFirst="0" w:colLast="0" w:name="2250f4o" w:id="115"/>
    <w:bookmarkEnd w:id="115"/>
    <w:p w:rsidR="00000000" w:rsidDel="00000000" w:rsidP="00000000" w:rsidRDefault="00000000" w:rsidRPr="00000000" w14:paraId="000000E9">
      <w:pPr>
        <w:pStyle w:val="Heading3"/>
        <w:rPr/>
      </w:pPr>
      <w:r w:rsidDel="00000000" w:rsidR="00000000" w:rsidRPr="00000000">
        <w:rPr>
          <w:rtl w:val="0"/>
        </w:rPr>
        <w:t xml:space="preserve">133. Love and Relationships in Classical Antiquity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141 and PHIL 141D. For course description see CLAS 141.</w:t>
      </w:r>
    </w:p>
    <w:bookmarkStart w:colFirst="0" w:colLast="0" w:name="haapch" w:id="116"/>
    <w:bookmarkEnd w:id="116"/>
    <w:p w:rsidR="00000000" w:rsidDel="00000000" w:rsidP="00000000" w:rsidRDefault="00000000" w:rsidRPr="00000000" w14:paraId="000000EB">
      <w:pPr>
        <w:pStyle w:val="Heading3"/>
        <w:rPr/>
      </w:pPr>
      <w:r w:rsidDel="00000000" w:rsidR="00000000" w:rsidRPr="00000000">
        <w:rPr>
          <w:rtl w:val="0"/>
        </w:rPr>
        <w:t xml:space="preserve">184. Feminism and Ethics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PHIL 120. For course description see PHIL 120.</w:t>
      </w:r>
    </w:p>
    <w:bookmarkStart w:colFirst="0" w:colLast="0" w:name="319y80a" w:id="117"/>
    <w:bookmarkEnd w:id="117"/>
    <w:p w:rsidR="00000000" w:rsidDel="00000000" w:rsidP="00000000" w:rsidRDefault="00000000" w:rsidRPr="00000000" w14:paraId="000000ED">
      <w:pPr>
        <w:pStyle w:val="Heading2"/>
        <w:rPr/>
      </w:pPr>
      <w:r w:rsidDel="00000000" w:rsidR="00000000" w:rsidRPr="00000000">
        <w:rPr>
          <w:rtl w:val="0"/>
        </w:rPr>
        <w:t xml:space="preserve">Political Science Courses</w:t>
      </w:r>
    </w:p>
    <w:bookmarkStart w:colFirst="0" w:colLast="0" w:name="1gf8i83" w:id="118"/>
    <w:bookmarkEnd w:id="118"/>
    <w:p w:rsidR="00000000" w:rsidDel="00000000" w:rsidP="00000000" w:rsidRDefault="00000000" w:rsidRPr="00000000" w14:paraId="000000EE">
      <w:pPr>
        <w:pStyle w:val="Heading3"/>
        <w:rPr/>
      </w:pPr>
      <w:r w:rsidDel="00000000" w:rsidR="00000000" w:rsidRPr="00000000">
        <w:rPr>
          <w:rtl w:val="0"/>
        </w:rPr>
        <w:t xml:space="preserve">118. Women and Law (this topic only)</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171. For course description see WGST 118.</w:t>
      </w:r>
      <w:r w:rsidDel="00000000" w:rsidR="00000000" w:rsidRPr="00000000">
        <w:rPr>
          <w:rtl w:val="0"/>
        </w:rPr>
      </w:r>
    </w:p>
    <w:bookmarkStart w:colFirst="0" w:colLast="0" w:name="upglbi" w:id="119"/>
    <w:bookmarkEnd w:id="119"/>
    <w:p w:rsidR="00000000" w:rsidDel="00000000" w:rsidP="00000000" w:rsidRDefault="00000000" w:rsidRPr="00000000" w14:paraId="000000F0">
      <w:pPr>
        <w:pStyle w:val="Heading3"/>
        <w:rPr/>
      </w:pPr>
      <w:r w:rsidDel="00000000" w:rsidR="00000000" w:rsidRPr="00000000">
        <w:rPr>
          <w:rtl w:val="0"/>
        </w:rPr>
        <w:t xml:space="preserve">180. Women and Politics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154. For course description see POLI 154.</w:t>
      </w:r>
    </w:p>
    <w:bookmarkStart w:colFirst="0" w:colLast="0" w:name="3ep43zb" w:id="120"/>
    <w:bookmarkEnd w:id="120"/>
    <w:p w:rsidR="00000000" w:rsidDel="00000000" w:rsidP="00000000" w:rsidRDefault="00000000" w:rsidRPr="00000000" w14:paraId="000000F2">
      <w:pPr>
        <w:pStyle w:val="Heading2"/>
        <w:rPr/>
      </w:pPr>
      <w:r w:rsidDel="00000000" w:rsidR="00000000" w:rsidRPr="00000000">
        <w:rPr>
          <w:rtl w:val="0"/>
        </w:rPr>
        <w:t xml:space="preserve">Public Health Courses</w:t>
      </w:r>
    </w:p>
    <w:bookmarkStart w:colFirst="0" w:colLast="0" w:name="1tuee74" w:id="121"/>
    <w:bookmarkEnd w:id="121"/>
    <w:p w:rsidR="00000000" w:rsidDel="00000000" w:rsidP="00000000" w:rsidRDefault="00000000" w:rsidRPr="00000000" w14:paraId="000000F3">
      <w:pPr>
        <w:pStyle w:val="Heading3"/>
        <w:rPr/>
      </w:pPr>
      <w:r w:rsidDel="00000000" w:rsidR="00000000" w:rsidRPr="00000000">
        <w:rPr>
          <w:rtl w:val="0"/>
        </w:rPr>
        <w:t xml:space="preserve">32. Women’s Health</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at PHSC 11. For course description see PHSC 11.</w:t>
      </w:r>
    </w:p>
    <w:bookmarkStart w:colFirst="0" w:colLast="0" w:name="4du1wux" w:id="122"/>
    <w:bookmarkEnd w:id="122"/>
    <w:p w:rsidR="00000000" w:rsidDel="00000000" w:rsidP="00000000" w:rsidRDefault="00000000" w:rsidRPr="00000000" w14:paraId="000000F5">
      <w:pPr>
        <w:pStyle w:val="Heading3"/>
        <w:rPr/>
      </w:pPr>
      <w:r w:rsidDel="00000000" w:rsidR="00000000" w:rsidRPr="00000000">
        <w:rPr>
          <w:rtl w:val="0"/>
        </w:rPr>
        <w:t xml:space="preserve">33. Human Sexuality</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PHSC 28. For course description see PHSC 28.</w:t>
      </w:r>
    </w:p>
    <w:p w:rsidR="00000000" w:rsidDel="00000000" w:rsidP="00000000" w:rsidRDefault="00000000" w:rsidRPr="00000000" w14:paraId="000000F7">
      <w:pPr>
        <w:pStyle w:val="Heading3"/>
        <w:spacing w:after="180" w:before="180" w:lineRule="auto"/>
        <w:rPr/>
      </w:pPr>
      <w:bookmarkStart w:colFirst="0" w:colLast="0" w:name="_tnq5dymdr6e" w:id="124"/>
      <w:bookmarkEnd w:id="124"/>
      <w:r w:rsidDel="00000000" w:rsidR="00000000" w:rsidRPr="00000000">
        <w:rPr>
          <w:rtl w:val="0"/>
        </w:rPr>
        <w:t xml:space="preserve">131. Race, Class, Gender, and</w:t>
      </w:r>
      <w:bookmarkStart w:colFirst="0" w:colLast="0" w:name="n85g69rm7r8g" w:id="123"/>
      <w:bookmarkEnd w:id="123"/>
      <w:r w:rsidDel="00000000" w:rsidR="00000000" w:rsidRPr="00000000">
        <w:rPr>
          <w:rtl w:val="0"/>
        </w:rPr>
        <w:t xml:space="preserve"> Public Health</w:t>
      </w:r>
    </w:p>
    <w:p w:rsidR="00000000" w:rsidDel="00000000" w:rsidP="00000000" w:rsidRDefault="00000000" w:rsidRPr="00000000" w14:paraId="000000F8">
      <w:pPr>
        <w:rPr/>
      </w:pPr>
      <w:r w:rsidDel="00000000" w:rsidR="00000000" w:rsidRPr="00000000">
        <w:rPr>
          <w:rtl w:val="0"/>
        </w:rPr>
        <w:t xml:space="preserve">Also listed as PHSC 125. For course description see PHSC 125.</w:t>
      </w:r>
    </w:p>
    <w:bookmarkStart w:colFirst="0" w:colLast="0" w:name="y6o77c6ogh1w" w:id="125"/>
    <w:bookmarkEnd w:id="125"/>
    <w:p w:rsidR="00000000" w:rsidDel="00000000" w:rsidP="00000000" w:rsidRDefault="00000000" w:rsidRPr="00000000" w14:paraId="000000F9">
      <w:pPr>
        <w:pStyle w:val="Heading3"/>
        <w:keepNext w:val="0"/>
        <w:keepLines w:val="0"/>
        <w:shd w:fill="ffffff" w:val="clear"/>
        <w:spacing w:after="180" w:before="180" w:line="288" w:lineRule="auto"/>
        <w:rPr/>
      </w:pPr>
      <w:bookmarkStart w:colFirst="0" w:colLast="0" w:name="_owodon1nwton" w:id="126"/>
      <w:bookmarkEnd w:id="126"/>
      <w:r w:rsidDel="00000000" w:rsidR="00000000" w:rsidRPr="00000000">
        <w:rPr>
          <w:rtl w:val="0"/>
        </w:rPr>
        <w:t xml:space="preserve">187. Structural Racism: Race, Power and Resistance in the United States</w:t>
      </w:r>
    </w:p>
    <w:p w:rsidR="00000000" w:rsidDel="00000000" w:rsidP="00000000" w:rsidRDefault="00000000" w:rsidRPr="00000000" w14:paraId="000000FA">
      <w:pPr>
        <w:rPr/>
      </w:pPr>
      <w:r w:rsidDel="00000000" w:rsidR="00000000" w:rsidRPr="00000000">
        <w:rPr>
          <w:rtl w:val="0"/>
        </w:rPr>
        <w:t xml:space="preserve">This seminar addresses systems of structural racism as they condition possibilities and threats to the health and well-being of publics in the United States. Structural racism is understood as ‘the accumulation and incorporation of long-standing racialized practices into social and economic structures.’ These patterns of racial discrimination work alongside gendered systems of heteronormativity to reinforce white supremacy and the inequitable distribution of social and economic resources, influencing multiple pathways to health and well-being. Through in-depth, discussion-based engagement with case studies of structural racism in interconnected systems of education, health, criminal justice, the law, policing, housing and employment, the seminar considers the critical role of anti-Black racism and white supremacy in entrenching racial inequality and harm at the systems level. Students will design projects to apply scholarship to critical anti-racist praxis. Also listed as PHSC 187. Enrollment by permission of instructor (2 units)  </w:t>
      </w:r>
    </w:p>
    <w:bookmarkStart w:colFirst="0" w:colLast="0" w:name="2szc72q" w:id="127"/>
    <w:bookmarkEnd w:id="127"/>
    <w:p w:rsidR="00000000" w:rsidDel="00000000" w:rsidP="00000000" w:rsidRDefault="00000000" w:rsidRPr="00000000" w14:paraId="000000FB">
      <w:pPr>
        <w:pStyle w:val="Heading2"/>
        <w:rPr/>
      </w:pPr>
      <w:r w:rsidDel="00000000" w:rsidR="00000000" w:rsidRPr="00000000">
        <w:rPr>
          <w:rtl w:val="0"/>
        </w:rPr>
        <w:t xml:space="preserve">Religious Studies Courses</w:t>
      </w:r>
    </w:p>
    <w:p w:rsidR="00000000" w:rsidDel="00000000" w:rsidP="00000000" w:rsidRDefault="00000000" w:rsidRPr="00000000" w14:paraId="000000FC">
      <w:pPr>
        <w:pStyle w:val="Heading3"/>
        <w:rPr/>
      </w:pPr>
      <w:bookmarkStart w:colFirst="0" w:colLast="0" w:name="_fe90lqg60lka" w:id="129"/>
      <w:bookmarkEnd w:id="129"/>
      <w:r w:rsidDel="00000000" w:rsidR="00000000" w:rsidRPr="00000000">
        <w:rPr>
          <w:rtl w:val="0"/>
        </w:rPr>
        <w:t xml:space="preserve">21. Women in the Heb</w:t>
      </w:r>
      <w:bookmarkStart w:colFirst="0" w:colLast="0" w:name="lc84il46ccja" w:id="128"/>
      <w:bookmarkEnd w:id="128"/>
      <w:r w:rsidDel="00000000" w:rsidR="00000000" w:rsidRPr="00000000">
        <w:rPr>
          <w:rtl w:val="0"/>
        </w:rPr>
        <w:t xml:space="preserve">rew Bible</w:t>
      </w:r>
    </w:p>
    <w:p w:rsidR="00000000" w:rsidDel="00000000" w:rsidP="00000000" w:rsidRDefault="00000000" w:rsidRPr="00000000" w14:paraId="000000FD">
      <w:pPr>
        <w:spacing w:before="200" w:lineRule="auto"/>
        <w:rPr/>
      </w:pPr>
      <w:r w:rsidDel="00000000" w:rsidR="00000000" w:rsidRPr="00000000">
        <w:rPr>
          <w:rtl w:val="0"/>
        </w:rPr>
        <w:t xml:space="preserve">Also listed as SCTR 28. For course description see SCTR 28.</w:t>
      </w:r>
    </w:p>
    <w:p w:rsidR="00000000" w:rsidDel="00000000" w:rsidP="00000000" w:rsidRDefault="00000000" w:rsidRPr="00000000" w14:paraId="000000FE">
      <w:pPr>
        <w:pStyle w:val="Heading3"/>
        <w:rPr/>
      </w:pPr>
      <w:bookmarkStart w:colFirst="0" w:colLast="0" w:name="_m6p5b4vslb1b" w:id="131"/>
      <w:bookmarkEnd w:id="131"/>
      <w:r w:rsidDel="00000000" w:rsidR="00000000" w:rsidRPr="00000000">
        <w:rPr>
          <w:rtl w:val="0"/>
        </w:rPr>
        <w:t xml:space="preserve">44. Sex and S</w:t>
      </w:r>
      <w:bookmarkStart w:colFirst="0" w:colLast="0" w:name="6ez74w1uk2gz" w:id="130"/>
      <w:bookmarkEnd w:id="130"/>
      <w:r w:rsidDel="00000000" w:rsidR="00000000" w:rsidRPr="00000000">
        <w:rPr>
          <w:rtl w:val="0"/>
        </w:rPr>
        <w:t xml:space="preserve">pirituality in Latinx Theologies</w:t>
      </w:r>
    </w:p>
    <w:p w:rsidR="00000000" w:rsidDel="00000000" w:rsidP="00000000" w:rsidRDefault="00000000" w:rsidRPr="00000000" w14:paraId="000000FF">
      <w:pPr>
        <w:spacing w:before="200" w:lineRule="auto"/>
        <w:rPr/>
      </w:pPr>
      <w:r w:rsidDel="00000000" w:rsidR="00000000" w:rsidRPr="00000000">
        <w:rPr>
          <w:rtl w:val="0"/>
        </w:rPr>
        <w:t xml:space="preserve">Also listed as TESP 59. For course description see TESP 59.</w:t>
      </w:r>
    </w:p>
    <w:bookmarkStart w:colFirst="0" w:colLast="0" w:name="184mhaj" w:id="132"/>
    <w:bookmarkEnd w:id="132"/>
    <w:p w:rsidR="00000000" w:rsidDel="00000000" w:rsidP="00000000" w:rsidRDefault="00000000" w:rsidRPr="00000000" w14:paraId="00000100">
      <w:pPr>
        <w:pStyle w:val="Heading3"/>
        <w:rPr/>
      </w:pPr>
      <w:r w:rsidDel="00000000" w:rsidR="00000000" w:rsidRPr="00000000">
        <w:rPr>
          <w:rtl w:val="0"/>
        </w:rPr>
        <w:t xml:space="preserve">46. Gender in Early Christianity</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26. For course description see SCTR 26.</w:t>
      </w:r>
    </w:p>
    <w:bookmarkStart w:colFirst="0" w:colLast="0" w:name="3s49zyc" w:id="133"/>
    <w:bookmarkEnd w:id="133"/>
    <w:p w:rsidR="00000000" w:rsidDel="00000000" w:rsidP="00000000" w:rsidRDefault="00000000" w:rsidRPr="00000000" w14:paraId="00000102">
      <w:pPr>
        <w:pStyle w:val="Heading3"/>
        <w:rPr/>
      </w:pPr>
      <w:r w:rsidDel="00000000" w:rsidR="00000000" w:rsidRPr="00000000">
        <w:rPr>
          <w:rtl w:val="0"/>
        </w:rPr>
        <w:t xml:space="preserve">47. Biblical Women and Power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39. For course description see SCTR 39.</w:t>
      </w:r>
    </w:p>
    <w:bookmarkStart w:colFirst="0" w:colLast="0" w:name="279ka65" w:id="134"/>
    <w:bookmarkEnd w:id="134"/>
    <w:p w:rsidR="00000000" w:rsidDel="00000000" w:rsidP="00000000" w:rsidRDefault="00000000" w:rsidRPr="00000000" w14:paraId="00000104">
      <w:pPr>
        <w:pStyle w:val="Heading3"/>
        <w:rPr/>
      </w:pPr>
      <w:r w:rsidDel="00000000" w:rsidR="00000000" w:rsidRPr="00000000">
        <w:rPr>
          <w:rtl w:val="0"/>
        </w:rPr>
        <w:t xml:space="preserve">48. Women in Christian Tradition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79. For course description see TESP 79.</w:t>
      </w:r>
    </w:p>
    <w:p w:rsidR="00000000" w:rsidDel="00000000" w:rsidP="00000000" w:rsidRDefault="00000000" w:rsidRPr="00000000" w14:paraId="00000106">
      <w:pPr>
        <w:pStyle w:val="Heading3"/>
        <w:spacing w:after="180" w:before="180" w:lineRule="auto"/>
        <w:rPr/>
      </w:pPr>
      <w:bookmarkStart w:colFirst="0" w:colLast="0" w:name="_70ioqo9rad90" w:id="136"/>
      <w:bookmarkEnd w:id="136"/>
      <w:r w:rsidDel="00000000" w:rsidR="00000000" w:rsidRPr="00000000">
        <w:rPr>
          <w:rtl w:val="0"/>
        </w:rPr>
        <w:t xml:space="preserve">142. Women and Buddhism from a </w:t>
      </w:r>
      <w:bookmarkStart w:colFirst="0" w:colLast="0" w:name="bue91g7mbag2" w:id="135"/>
      <w:bookmarkEnd w:id="135"/>
      <w:r w:rsidDel="00000000" w:rsidR="00000000" w:rsidRPr="00000000">
        <w:rPr>
          <w:rtl w:val="0"/>
        </w:rPr>
        <w:t xml:space="preserve">U.S. Standpoint</w:t>
      </w:r>
    </w:p>
    <w:p w:rsidR="00000000" w:rsidDel="00000000" w:rsidP="00000000" w:rsidRDefault="00000000" w:rsidRPr="00000000" w14:paraId="00000107">
      <w:pPr>
        <w:rPr/>
      </w:pPr>
      <w:r w:rsidDel="00000000" w:rsidR="00000000" w:rsidRPr="00000000">
        <w:rPr>
          <w:rtl w:val="0"/>
        </w:rPr>
        <w:t xml:space="preserve">Also listed as RSOC 109. For course description see </w:t>
      </w:r>
      <w:r w:rsidDel="00000000" w:rsidR="00000000" w:rsidRPr="00000000">
        <w:rPr>
          <w:rtl w:val="0"/>
        </w:rPr>
        <w:t xml:space="preserve">RSOC 109</w:t>
      </w:r>
      <w:r w:rsidDel="00000000" w:rsidR="00000000" w:rsidRPr="00000000">
        <w:rPr>
          <w:rtl w:val="0"/>
        </w:rPr>
        <w:t xml:space="preserve">.</w:t>
      </w:r>
    </w:p>
    <w:bookmarkStart w:colFirst="0" w:colLast="0" w:name="meukdy" w:id="137"/>
    <w:bookmarkEnd w:id="137"/>
    <w:p w:rsidR="00000000" w:rsidDel="00000000" w:rsidP="00000000" w:rsidRDefault="00000000" w:rsidRPr="00000000" w14:paraId="00000108">
      <w:pPr>
        <w:pStyle w:val="Heading3"/>
        <w:rPr/>
      </w:pPr>
      <w:r w:rsidDel="00000000" w:rsidR="00000000" w:rsidRPr="00000000">
        <w:rPr>
          <w:rtl w:val="0"/>
        </w:rPr>
        <w:t xml:space="preserve">145. Gender and Judaism</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168. For course description see RSOC 168.</w:t>
      </w:r>
    </w:p>
    <w:bookmarkStart w:colFirst="0" w:colLast="0" w:name="36ei31r" w:id="138"/>
    <w:bookmarkEnd w:id="138"/>
    <w:p w:rsidR="00000000" w:rsidDel="00000000" w:rsidP="00000000" w:rsidRDefault="00000000" w:rsidRPr="00000000" w14:paraId="0000010A">
      <w:pPr>
        <w:pStyle w:val="Heading3"/>
        <w:rPr/>
      </w:pPr>
      <w:r w:rsidDel="00000000" w:rsidR="00000000" w:rsidRPr="00000000">
        <w:rPr>
          <w:rtl w:val="0"/>
        </w:rPr>
        <w:t xml:space="preserve">146. Religion, Gender, and Globalization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170. For course description see RSOC 170.</w:t>
      </w:r>
    </w:p>
    <w:bookmarkStart w:colFirst="0" w:colLast="0" w:name="1ljsd9k" w:id="139"/>
    <w:bookmarkEnd w:id="139"/>
    <w:p w:rsidR="00000000" w:rsidDel="00000000" w:rsidP="00000000" w:rsidRDefault="00000000" w:rsidRPr="00000000" w14:paraId="0000010C">
      <w:pPr>
        <w:pStyle w:val="Heading3"/>
        <w:rPr/>
      </w:pPr>
      <w:r w:rsidDel="00000000" w:rsidR="00000000" w:rsidRPr="00000000">
        <w:rPr>
          <w:rtl w:val="0"/>
        </w:rPr>
        <w:t xml:space="preserve">147. Postcolonial Perspectives on the New Testament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158. For course description see SCTR 158.</w:t>
      </w:r>
    </w:p>
    <w:bookmarkStart w:colFirst="0" w:colLast="0" w:name="45jfvxd" w:id="140"/>
    <w:bookmarkEnd w:id="140"/>
    <w:p w:rsidR="00000000" w:rsidDel="00000000" w:rsidP="00000000" w:rsidRDefault="00000000" w:rsidRPr="00000000" w14:paraId="0000010E">
      <w:pPr>
        <w:pStyle w:val="Heading3"/>
        <w:rPr/>
      </w:pPr>
      <w:r w:rsidDel="00000000" w:rsidR="00000000" w:rsidRPr="00000000">
        <w:rPr>
          <w:rtl w:val="0"/>
        </w:rPr>
        <w:t xml:space="preserve">148. Gender and Sex in Biblical Interpretations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165. For course description see SCTR 165.</w:t>
      </w:r>
    </w:p>
    <w:bookmarkStart w:colFirst="0" w:colLast="0" w:name="2koq656" w:id="141"/>
    <w:bookmarkEnd w:id="141"/>
    <w:p w:rsidR="00000000" w:rsidDel="00000000" w:rsidP="00000000" w:rsidRDefault="00000000" w:rsidRPr="00000000" w14:paraId="00000110">
      <w:pPr>
        <w:pStyle w:val="Heading3"/>
        <w:rPr/>
      </w:pPr>
      <w:r w:rsidDel="00000000" w:rsidR="00000000" w:rsidRPr="00000000">
        <w:rPr>
          <w:rtl w:val="0"/>
        </w:rPr>
        <w:t xml:space="preserve">149. Feminist Theologies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131. For course description see TESP 131.</w:t>
      </w:r>
    </w:p>
    <w:bookmarkStart w:colFirst="0" w:colLast="0" w:name="zu0gcz" w:id="142"/>
    <w:bookmarkEnd w:id="142"/>
    <w:p w:rsidR="00000000" w:rsidDel="00000000" w:rsidP="00000000" w:rsidRDefault="00000000" w:rsidRPr="00000000" w14:paraId="00000112">
      <w:pPr>
        <w:pStyle w:val="Heading3"/>
        <w:rPr/>
      </w:pPr>
      <w:r w:rsidDel="00000000" w:rsidR="00000000" w:rsidRPr="00000000">
        <w:rPr>
          <w:rtl w:val="0"/>
        </w:rPr>
        <w:t xml:space="preserve">151. Women’s Theologies from the Margins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175. For course description see TESP 175.</w:t>
      </w:r>
    </w:p>
    <w:bookmarkStart w:colFirst="0" w:colLast="0" w:name="3jtnz0s" w:id="143"/>
    <w:bookmarkEnd w:id="143"/>
    <w:p w:rsidR="00000000" w:rsidDel="00000000" w:rsidP="00000000" w:rsidRDefault="00000000" w:rsidRPr="00000000" w14:paraId="00000114">
      <w:pPr>
        <w:pStyle w:val="Heading3"/>
        <w:rPr/>
      </w:pPr>
      <w:r w:rsidDel="00000000" w:rsidR="00000000" w:rsidRPr="00000000">
        <w:rPr>
          <w:rtl w:val="0"/>
        </w:rPr>
        <w:t xml:space="preserve">152. Mexican Popular Catholicism and Gender</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129 and RSOC 139. For course description see ETHN 129 or RSOC 139.</w:t>
      </w:r>
    </w:p>
    <w:bookmarkStart w:colFirst="0" w:colLast="0" w:name="1yyy98l" w:id="144"/>
    <w:bookmarkEnd w:id="144"/>
    <w:p w:rsidR="00000000" w:rsidDel="00000000" w:rsidP="00000000" w:rsidRDefault="00000000" w:rsidRPr="00000000" w14:paraId="00000116">
      <w:pPr>
        <w:pStyle w:val="Heading3"/>
        <w:rPr/>
      </w:pPr>
      <w:r w:rsidDel="00000000" w:rsidR="00000000" w:rsidRPr="00000000">
        <w:rPr>
          <w:rtl w:val="0"/>
        </w:rPr>
        <w:t xml:space="preserve">153. The Bible and Empire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157. For course description see SCTR 157.</w:t>
      </w:r>
    </w:p>
    <w:bookmarkStart w:colFirst="0" w:colLast="0" w:name="4iylrwe" w:id="145"/>
    <w:bookmarkEnd w:id="145"/>
    <w:p w:rsidR="00000000" w:rsidDel="00000000" w:rsidP="00000000" w:rsidRDefault="00000000" w:rsidRPr="00000000" w14:paraId="00000118">
      <w:pPr>
        <w:pStyle w:val="Heading2"/>
        <w:rPr/>
      </w:pPr>
      <w:r w:rsidDel="00000000" w:rsidR="00000000" w:rsidRPr="00000000">
        <w:rPr>
          <w:rtl w:val="0"/>
        </w:rPr>
        <w:t xml:space="preserve">Sociology Courses</w:t>
      </w:r>
    </w:p>
    <w:bookmarkStart w:colFirst="0" w:colLast="0" w:name="2y3w247" w:id="146"/>
    <w:bookmarkEnd w:id="146"/>
    <w:p w:rsidR="00000000" w:rsidDel="00000000" w:rsidP="00000000" w:rsidRDefault="00000000" w:rsidRPr="00000000" w14:paraId="00000119">
      <w:pPr>
        <w:pStyle w:val="Heading3"/>
        <w:rPr/>
      </w:pPr>
      <w:r w:rsidDel="00000000" w:rsidR="00000000" w:rsidRPr="00000000">
        <w:rPr>
          <w:rtl w:val="0"/>
        </w:rPr>
        <w:t xml:space="preserve">115. Race, Class, and Gender in the United States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153. For course description see SOCI 153.</w:t>
      </w:r>
    </w:p>
    <w:bookmarkStart w:colFirst="0" w:colLast="0" w:name="1d96cc0" w:id="147"/>
    <w:bookmarkEnd w:id="147"/>
    <w:p w:rsidR="00000000" w:rsidDel="00000000" w:rsidP="00000000" w:rsidRDefault="00000000" w:rsidRPr="00000000" w14:paraId="0000011B">
      <w:pPr>
        <w:pStyle w:val="Heading3"/>
        <w:rPr/>
      </w:pPr>
      <w:r w:rsidDel="00000000" w:rsidR="00000000" w:rsidRPr="00000000">
        <w:rPr>
          <w:rtl w:val="0"/>
        </w:rPr>
        <w:t xml:space="preserve">128. Women and Social Change in Latin America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135. For course description see SOCI 135.</w:t>
      </w:r>
    </w:p>
    <w:p w:rsidR="00000000" w:rsidDel="00000000" w:rsidP="00000000" w:rsidRDefault="00000000" w:rsidRPr="00000000" w14:paraId="0000011D">
      <w:pPr>
        <w:pStyle w:val="Heading3"/>
        <w:spacing w:after="0" w:lineRule="auto"/>
        <w:rPr/>
      </w:pPr>
      <w:bookmarkStart w:colFirst="0" w:colLast="0" w:name="_egb1zvaiqsr0" w:id="148"/>
      <w:bookmarkEnd w:id="148"/>
      <w:r w:rsidDel="00000000" w:rsidR="00000000" w:rsidRPr="00000000">
        <w:rPr>
          <w:rtl w:val="0"/>
        </w:rPr>
        <w:t xml:space="preserve">132. Sociology of Gender</w:t>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Gender is a central organizing principle in social relations giving rise to institutional and social practices that distinguish between men and women on the basis of apparent difference and inequality. This course develops the sociological analysis of gender systems in contemporary American society. In this course, we will critically examine the multiple ways that gender structures the social world in which we live, and the way that race and sexuality interact with gender. We will highlight social practices at multiple levels of analysis, including biological and socialization processes at the individual level. Next, we will explore how gender shapes the interactions between and among women and men, creating and recreating gender. We will then use this multilevel framework to examine the workings of gender in the American workplace and as individuals balance work and family obligations. Finally, we will conclude by considering the possibilities of a degendered or less-gendered society. The central goal throughout the course is to understand how gender roles and attitudes shape social structure, and how gender inequalities are maintained in everyday social situations. Also listed as SOCI 131.(5 Units)</w:t>
      </w:r>
    </w:p>
    <w:bookmarkStart w:colFirst="0" w:colLast="0" w:name="3x8tuzt" w:id="149"/>
    <w:bookmarkEnd w:id="149"/>
    <w:p w:rsidR="00000000" w:rsidDel="00000000" w:rsidP="00000000" w:rsidRDefault="00000000" w:rsidRPr="00000000" w14:paraId="00000120">
      <w:pPr>
        <w:pStyle w:val="Heading3"/>
        <w:rPr/>
      </w:pPr>
      <w:r w:rsidDel="00000000" w:rsidR="00000000" w:rsidRPr="00000000">
        <w:rPr>
          <w:rtl w:val="0"/>
        </w:rPr>
        <w:t xml:space="preserve">181. Women and Men in the Workplace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152. For course description see SOCI 152w.</w:t>
      </w:r>
    </w:p>
    <w:bookmarkStart w:colFirst="0" w:colLast="0" w:name="2ce457m" w:id="150"/>
    <w:bookmarkEnd w:id="150"/>
    <w:p w:rsidR="00000000" w:rsidDel="00000000" w:rsidP="00000000" w:rsidRDefault="00000000" w:rsidRPr="00000000" w14:paraId="00000122">
      <w:pPr>
        <w:pStyle w:val="Heading3"/>
        <w:rPr/>
      </w:pPr>
      <w:r w:rsidDel="00000000" w:rsidR="00000000" w:rsidRPr="00000000">
        <w:rPr>
          <w:rtl w:val="0"/>
        </w:rPr>
        <w:t xml:space="preserve">182. Sociology of Family</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157. For course description see SOCI 157.</w:t>
      </w:r>
    </w:p>
    <w:bookmarkStart w:colFirst="0" w:colLast="0" w:name="rjefff" w:id="151"/>
    <w:bookmarkEnd w:id="151"/>
    <w:p w:rsidR="00000000" w:rsidDel="00000000" w:rsidP="00000000" w:rsidRDefault="00000000" w:rsidRPr="00000000" w14:paraId="00000124">
      <w:pPr>
        <w:pStyle w:val="Heading3"/>
        <w:rPr/>
      </w:pPr>
      <w:r w:rsidDel="00000000" w:rsidR="00000000" w:rsidRPr="00000000">
        <w:rPr>
          <w:rtl w:val="0"/>
        </w:rPr>
        <w:t xml:space="preserve">188. Gender and Justice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162. For course description see SOCI 162.</w:t>
      </w:r>
    </w:p>
    <w:bookmarkStart w:colFirst="0" w:colLast="0" w:name="3bj1y38" w:id="152"/>
    <w:bookmarkEnd w:id="152"/>
    <w:p w:rsidR="00000000" w:rsidDel="00000000" w:rsidP="00000000" w:rsidRDefault="00000000" w:rsidRPr="00000000" w14:paraId="00000126">
      <w:pPr>
        <w:pStyle w:val="Heading2"/>
        <w:rPr/>
      </w:pPr>
      <w:r w:rsidDel="00000000" w:rsidR="00000000" w:rsidRPr="00000000">
        <w:rPr>
          <w:rtl w:val="0"/>
        </w:rPr>
        <w:t xml:space="preserve">Theatre Courses</w:t>
      </w:r>
    </w:p>
    <w:bookmarkStart w:colFirst="0" w:colLast="0" w:name="1qoc8b1" w:id="153"/>
    <w:bookmarkEnd w:id="153"/>
    <w:p w:rsidR="00000000" w:rsidDel="00000000" w:rsidP="00000000" w:rsidRDefault="00000000" w:rsidRPr="00000000" w14:paraId="00000127">
      <w:pPr>
        <w:pStyle w:val="Heading3"/>
        <w:rPr/>
      </w:pPr>
      <w:r w:rsidDel="00000000" w:rsidR="00000000" w:rsidRPr="00000000">
        <w:rPr>
          <w:rtl w:val="0"/>
        </w:rPr>
        <w:t xml:space="preserve">139. Gender and Performance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167. For course description see THTR 167.</w:t>
      </w:r>
    </w:p>
    <w:bookmarkStart w:colFirst="0" w:colLast="0" w:name="4anzqyu" w:id="154"/>
    <w:bookmarkEnd w:id="154"/>
    <w:p w:rsidR="00000000" w:rsidDel="00000000" w:rsidP="00000000" w:rsidRDefault="00000000" w:rsidRPr="00000000" w14:paraId="00000129">
      <w:pPr>
        <w:pStyle w:val="Heading3"/>
        <w:rPr/>
      </w:pPr>
      <w:r w:rsidDel="00000000" w:rsidR="00000000" w:rsidRPr="00000000">
        <w:rPr>
          <w:rtl w:val="0"/>
        </w:rPr>
        <w:t xml:space="preserve">183. Fashion, Politics, and Issues of Gender</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151. For course description see THTR 151.</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