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E1415" w14:textId="77777777" w:rsidR="00EE3E8F" w:rsidRDefault="00B272C4">
      <w:pPr>
        <w:pStyle w:val="Title"/>
      </w:pPr>
      <w:proofErr w:type="spellStart"/>
      <w:r>
        <w:t>dual_axes</w:t>
      </w:r>
      <w:proofErr w:type="spellEnd"/>
    </w:p>
    <w:p w14:paraId="5B15395A" w14:textId="77777777" w:rsidR="00EE3E8F" w:rsidRDefault="00B272C4">
      <w:pPr>
        <w:pStyle w:val="Text"/>
      </w:pPr>
      <w:r>
        <w:t>Adds a second axis with a linear conversion to other set of units to plot</w:t>
      </w:r>
    </w:p>
    <w:p w14:paraId="584615B9" w14:textId="77777777" w:rsidR="00EE3E8F" w:rsidRDefault="00B272C4">
      <w:pPr>
        <w:pStyle w:val="Heading1"/>
      </w:pPr>
      <w:r>
        <w:t>Syntax:</w:t>
      </w:r>
    </w:p>
    <w:sdt>
      <w:sdtPr>
        <w:id w:val="1437712750"/>
      </w:sdtPr>
      <w:sdtEndPr/>
      <w:sdtContent>
        <w:p w14:paraId="13BC46DB" w14:textId="77777777" w:rsidR="00EE3E8F" w:rsidRDefault="00B272C4">
          <w:pPr>
            <w:pStyle w:val="CodeExample"/>
          </w:pPr>
          <w:r>
            <w:rPr>
              <w:noProof/>
            </w:rPr>
            <w:t>dual_axes(Axis,Title,Type,Conversion,Name,...)</w:t>
          </w:r>
        </w:p>
      </w:sdtContent>
    </w:sdt>
    <w:p w14:paraId="7EB45802" w14:textId="77777777" w:rsidR="00337511" w:rsidRDefault="00337511">
      <w:pPr>
        <w:pStyle w:val="Heading1"/>
      </w:pPr>
    </w:p>
    <w:p w14:paraId="38F70192" w14:textId="15C3417F" w:rsidR="00EE3E8F" w:rsidRDefault="00B272C4">
      <w:pPr>
        <w:pStyle w:val="Heading1"/>
      </w:pPr>
      <w:r>
        <w:t xml:space="preserve">Description: </w:t>
      </w:r>
    </w:p>
    <w:p w14:paraId="770418D9" w14:textId="77777777" w:rsidR="00EE3E8F" w:rsidRDefault="00B272C4">
      <w:pPr>
        <w:pStyle w:val="Text"/>
      </w:pPr>
      <w:r>
        <w:t>Adds a unit converted second axis to either y or x, or both. The second converted axis is placed opposed or on the same side as the main one. Axes are linked and can be panned and returned to home. *Opposed: the main x-axis is at the bottom and the added g</w:t>
      </w:r>
      <w:r>
        <w:t xml:space="preserve">enerated one by this </w:t>
      </w:r>
      <w:proofErr w:type="spellStart"/>
      <w:r>
        <w:t>funcion</w:t>
      </w:r>
      <w:proofErr w:type="spellEnd"/>
      <w:r>
        <w:t xml:space="preserve"> will be at the top of the plotting area; the second y-axis will be added to the right. *Same: the generated axis will be placed offset from the main one to the left (if y) or below (if x).</w:t>
      </w:r>
    </w:p>
    <w:p w14:paraId="733A42BA" w14:textId="77777777" w:rsidR="00EE3E8F" w:rsidRDefault="00B272C4" w:rsidP="00337511">
      <w:pPr>
        <w:pStyle w:val="Text"/>
        <w:spacing w:after="0"/>
      </w:pPr>
      <w:r>
        <w:t xml:space="preserve">Notes: </w:t>
      </w:r>
    </w:p>
    <w:p w14:paraId="1D1ECA31" w14:textId="77777777" w:rsidR="00EE3E8F" w:rsidRDefault="00B272C4">
      <w:pPr>
        <w:pStyle w:val="List"/>
        <w:numPr>
          <w:ilvl w:val="0"/>
          <w:numId w:val="1"/>
        </w:numPr>
      </w:pPr>
      <w:r>
        <w:t>Title must be fed and called b</w:t>
      </w:r>
      <w:r>
        <w:t xml:space="preserve">y the function. If no title is desired, feed a blank ([]) or empty string ('') </w:t>
      </w:r>
    </w:p>
    <w:p w14:paraId="413F6D94" w14:textId="77777777" w:rsidR="00EE3E8F" w:rsidRDefault="00B272C4">
      <w:pPr>
        <w:pStyle w:val="List"/>
        <w:numPr>
          <w:ilvl w:val="0"/>
          <w:numId w:val="1"/>
        </w:numPr>
      </w:pPr>
      <w:r>
        <w:t>All other modifiers need to be called BEFORE this function</w:t>
      </w:r>
    </w:p>
    <w:p w14:paraId="395B8DF3" w14:textId="77777777" w:rsidR="00EE3E8F" w:rsidRDefault="00B272C4">
      <w:pPr>
        <w:pStyle w:val="Heading1"/>
      </w:pPr>
      <w:r>
        <w:t xml:space="preserve">Inputs: </w:t>
      </w:r>
    </w:p>
    <w:p w14:paraId="08616C30" w14:textId="77777777" w:rsidR="00EE3E8F" w:rsidRDefault="00B272C4">
      <w:pPr>
        <w:pStyle w:val="List"/>
        <w:numPr>
          <w:ilvl w:val="0"/>
          <w:numId w:val="1"/>
        </w:numPr>
      </w:pPr>
      <w:r>
        <w:t xml:space="preserve">Axis:              Axis handler where to insert </w:t>
      </w:r>
      <w:proofErr w:type="spellStart"/>
      <w:r>
        <w:t>dual_axes</w:t>
      </w:r>
      <w:proofErr w:type="spellEnd"/>
      <w:r>
        <w:t xml:space="preserve"> </w:t>
      </w:r>
    </w:p>
    <w:p w14:paraId="1C8016CD" w14:textId="77777777" w:rsidR="00EE3E8F" w:rsidRDefault="00B272C4">
      <w:pPr>
        <w:pStyle w:val="List"/>
        <w:numPr>
          <w:ilvl w:val="0"/>
          <w:numId w:val="1"/>
        </w:numPr>
      </w:pPr>
      <w:r>
        <w:t>Title:              Figure title. DO NOT CALL TIT</w:t>
      </w:r>
      <w:r>
        <w:t xml:space="preserve">LE OUTSIDE OF THIS! </w:t>
      </w:r>
    </w:p>
    <w:p w14:paraId="78F77423" w14:textId="77777777" w:rsidR="00EE3E8F" w:rsidRDefault="00B272C4">
      <w:pPr>
        <w:pStyle w:val="List"/>
        <w:numPr>
          <w:ilvl w:val="0"/>
          <w:numId w:val="1"/>
        </w:numPr>
      </w:pPr>
      <w:r>
        <w:t>Type:             '</w:t>
      </w:r>
      <w:proofErr w:type="spellStart"/>
      <w:r>
        <w:t>x','y</w:t>
      </w:r>
      <w:proofErr w:type="spellEnd"/>
      <w:r>
        <w:t>', or '</w:t>
      </w:r>
      <w:proofErr w:type="spellStart"/>
      <w:r>
        <w:t>xy</w:t>
      </w:r>
      <w:proofErr w:type="spellEnd"/>
      <w:r>
        <w:t>' for opposed to main axes; '</w:t>
      </w:r>
      <w:proofErr w:type="spellStart"/>
      <w:r>
        <w:t>xs</w:t>
      </w:r>
      <w:proofErr w:type="spellEnd"/>
      <w:r>
        <w:t>','</w:t>
      </w:r>
      <w:proofErr w:type="spellStart"/>
      <w:r>
        <w:t>ys</w:t>
      </w:r>
      <w:proofErr w:type="spellEnd"/>
      <w:r>
        <w:t>', or '</w:t>
      </w:r>
      <w:proofErr w:type="spellStart"/>
      <w:r>
        <w:t>xys</w:t>
      </w:r>
      <w:proofErr w:type="spellEnd"/>
      <w:r>
        <w:t xml:space="preserve">' for same side as </w:t>
      </w:r>
      <w:proofErr w:type="spellStart"/>
      <w:r>
        <w:t>maun</w:t>
      </w:r>
      <w:proofErr w:type="spellEnd"/>
      <w:r>
        <w:t xml:space="preserve"> axes.</w:t>
      </w:r>
    </w:p>
    <w:p w14:paraId="482F4F5C" w14:textId="77777777" w:rsidR="00EE3E8F" w:rsidRDefault="00B272C4">
      <w:pPr>
        <w:pStyle w:val="List"/>
        <w:numPr>
          <w:ilvl w:val="0"/>
          <w:numId w:val="1"/>
        </w:numPr>
      </w:pPr>
      <w:r>
        <w:t xml:space="preserve">Conversion:   Conversion factor from unit on plot to the one you want </w:t>
      </w:r>
    </w:p>
    <w:p w14:paraId="5A0464F2" w14:textId="77777777" w:rsidR="00EE3E8F" w:rsidRDefault="00B272C4">
      <w:pPr>
        <w:pStyle w:val="List"/>
        <w:numPr>
          <w:ilvl w:val="0"/>
          <w:numId w:val="1"/>
        </w:numPr>
      </w:pPr>
      <w:r>
        <w:t xml:space="preserve">Name:            New unit label </w:t>
      </w:r>
    </w:p>
    <w:p w14:paraId="75A180A9" w14:textId="77777777" w:rsidR="00EE3E8F" w:rsidRDefault="00B272C4">
      <w:pPr>
        <w:pStyle w:val="List"/>
        <w:numPr>
          <w:ilvl w:val="0"/>
          <w:numId w:val="1"/>
        </w:numPr>
      </w:pPr>
      <w:r>
        <w:t>[conv2]:          Y-ax</w:t>
      </w:r>
      <w:r>
        <w:t>is conversion factor when '</w:t>
      </w:r>
      <w:proofErr w:type="spellStart"/>
      <w:r>
        <w:t>xy</w:t>
      </w:r>
      <w:proofErr w:type="spellEnd"/>
      <w:r>
        <w:t>' or '</w:t>
      </w:r>
      <w:proofErr w:type="spellStart"/>
      <w:r>
        <w:t>xys</w:t>
      </w:r>
      <w:proofErr w:type="spellEnd"/>
      <w:r>
        <w:t xml:space="preserve">' is selected </w:t>
      </w:r>
    </w:p>
    <w:p w14:paraId="4FD1D10C" w14:textId="77777777" w:rsidR="00EE3E8F" w:rsidRDefault="00B272C4">
      <w:pPr>
        <w:pStyle w:val="List"/>
        <w:numPr>
          <w:ilvl w:val="0"/>
          <w:numId w:val="1"/>
        </w:numPr>
      </w:pPr>
      <w:r>
        <w:t>[name2]:        Y-axis label when '</w:t>
      </w:r>
      <w:proofErr w:type="spellStart"/>
      <w:r>
        <w:t>xy</w:t>
      </w:r>
      <w:proofErr w:type="spellEnd"/>
      <w:r>
        <w:t>' or '</w:t>
      </w:r>
      <w:proofErr w:type="spellStart"/>
      <w:r>
        <w:t>xys</w:t>
      </w:r>
      <w:proofErr w:type="spellEnd"/>
      <w:r>
        <w:t>' is selected</w:t>
      </w:r>
    </w:p>
    <w:p w14:paraId="3F4DAABA" w14:textId="77777777" w:rsidR="00EE3E8F" w:rsidRDefault="00B272C4">
      <w:pPr>
        <w:pStyle w:val="Heading1"/>
      </w:pPr>
      <w:r>
        <w:t xml:space="preserve">Outputs: </w:t>
      </w:r>
    </w:p>
    <w:p w14:paraId="219B7498" w14:textId="77777777" w:rsidR="00EE3E8F" w:rsidRDefault="00B272C4">
      <w:pPr>
        <w:pStyle w:val="List"/>
        <w:numPr>
          <w:ilvl w:val="0"/>
          <w:numId w:val="1"/>
        </w:numPr>
      </w:pPr>
      <w:r>
        <w:t>N/A</w:t>
      </w:r>
    </w:p>
    <w:p w14:paraId="63D4A895" w14:textId="77777777" w:rsidR="00EE3E8F" w:rsidRDefault="00B272C4">
      <w:pPr>
        <w:pStyle w:val="Heading1"/>
      </w:pPr>
      <w:r>
        <w:t xml:space="preserve">Usage: </w:t>
      </w:r>
    </w:p>
    <w:p w14:paraId="70545343" w14:textId="77777777" w:rsidR="00EE3E8F" w:rsidRDefault="00B272C4">
      <w:pPr>
        <w:pStyle w:val="Text"/>
      </w:pPr>
      <w:r>
        <w:t>You must call this function AFTER all figure modifiers (</w:t>
      </w:r>
      <w:proofErr w:type="spellStart"/>
      <w:r>
        <w:t>i.e</w:t>
      </w:r>
      <w:proofErr w:type="spellEnd"/>
      <w:r>
        <w:t>: legends, limits, labels, etc.) EXCEPT title. This function c</w:t>
      </w:r>
      <w:r>
        <w:t xml:space="preserve">alls the title, if no title is desired, enter a blank (i.e.: []) </w:t>
      </w:r>
    </w:p>
    <w:p w14:paraId="6E0B2A32" w14:textId="77777777" w:rsidR="00EE3E8F" w:rsidRDefault="00B272C4" w:rsidP="00337511">
      <w:pPr>
        <w:pStyle w:val="List"/>
        <w:numPr>
          <w:ilvl w:val="0"/>
          <w:numId w:val="1"/>
        </w:numPr>
        <w:spacing w:after="0" w:afterAutospacing="0"/>
      </w:pPr>
      <w:r>
        <w:t>'x' OR '</w:t>
      </w:r>
      <w:proofErr w:type="spellStart"/>
      <w:r>
        <w:t>xs</w:t>
      </w:r>
      <w:proofErr w:type="spellEnd"/>
      <w:r>
        <w:t>': X-axis</w:t>
      </w:r>
    </w:p>
    <w:sdt>
      <w:sdtPr>
        <w:id w:val="247862521"/>
      </w:sdtPr>
      <w:sdtEndPr/>
      <w:sdtContent>
        <w:p w14:paraId="3D5EBFEB" w14:textId="77777777" w:rsidR="00EE3E8F" w:rsidRDefault="00B272C4">
          <w:pPr>
            <w:pStyle w:val="CodeExample"/>
          </w:pPr>
          <w:r>
            <w:rPr>
              <w:noProof/>
            </w:rPr>
            <w:t>dual_axes(gca,[],</w:t>
          </w:r>
          <w:r>
            <w:rPr>
              <w:noProof/>
              <w:color w:val="A020F0"/>
            </w:rPr>
            <w:t>'x'</w:t>
          </w:r>
          <w:r>
            <w:rPr>
              <w:noProof/>
            </w:rPr>
            <w:t>,1/.7457,</w:t>
          </w:r>
          <w:r>
            <w:rPr>
              <w:noProof/>
              <w:color w:val="A020F0"/>
            </w:rPr>
            <w:t>'Power [hp]'</w:t>
          </w:r>
          <w:r>
            <w:rPr>
              <w:noProof/>
            </w:rPr>
            <w:t xml:space="preserve">) </w:t>
          </w:r>
        </w:p>
      </w:sdtContent>
    </w:sdt>
    <w:p w14:paraId="3FBD6135" w14:textId="77777777" w:rsidR="00EE3E8F" w:rsidRDefault="00B272C4" w:rsidP="00337511">
      <w:pPr>
        <w:pStyle w:val="List"/>
        <w:numPr>
          <w:ilvl w:val="0"/>
          <w:numId w:val="1"/>
        </w:numPr>
        <w:spacing w:after="0" w:afterAutospacing="0"/>
      </w:pPr>
      <w:r>
        <w:t xml:space="preserve"> 'y' OR '</w:t>
      </w:r>
      <w:proofErr w:type="spellStart"/>
      <w:r>
        <w:t>ys</w:t>
      </w:r>
      <w:proofErr w:type="spellEnd"/>
      <w:r>
        <w:t xml:space="preserve">': Y-axis </w:t>
      </w:r>
    </w:p>
    <w:sdt>
      <w:sdtPr>
        <w:id w:val="-613443085"/>
      </w:sdtPr>
      <w:sdtEndPr/>
      <w:sdtContent>
        <w:p w14:paraId="5F46F61C" w14:textId="77777777" w:rsidR="00EE3E8F" w:rsidRDefault="00B272C4">
          <w:pPr>
            <w:pStyle w:val="CodeExample"/>
          </w:pPr>
          <w:r>
            <w:rPr>
              <w:noProof/>
            </w:rPr>
            <w:t>dual_axes(gca,[],</w:t>
          </w:r>
          <w:r>
            <w:rPr>
              <w:noProof/>
              <w:color w:val="A020F0"/>
            </w:rPr>
            <w:t>'y'</w:t>
          </w:r>
          <w:r>
            <w:rPr>
              <w:noProof/>
            </w:rPr>
            <w:t>,0.0016,</w:t>
          </w:r>
          <w:r>
            <w:rPr>
              <w:noProof/>
              <w:color w:val="A020F0"/>
            </w:rPr>
            <w:t>'SFC [lb/hp-hr]'</w:t>
          </w:r>
          <w:r>
            <w:rPr>
              <w:noProof/>
            </w:rPr>
            <w:t xml:space="preserve">) </w:t>
          </w:r>
        </w:p>
      </w:sdtContent>
    </w:sdt>
    <w:p w14:paraId="357859F6" w14:textId="77777777" w:rsidR="00EE3E8F" w:rsidRDefault="00B272C4" w:rsidP="00337511">
      <w:pPr>
        <w:pStyle w:val="List"/>
        <w:numPr>
          <w:ilvl w:val="0"/>
          <w:numId w:val="1"/>
        </w:numPr>
        <w:spacing w:after="0" w:afterAutospacing="0"/>
      </w:pPr>
      <w:r>
        <w:t xml:space="preserve"> '</w:t>
      </w:r>
      <w:proofErr w:type="spellStart"/>
      <w:r>
        <w:t>xy</w:t>
      </w:r>
      <w:proofErr w:type="spellEnd"/>
      <w:r>
        <w:t>' OR '</w:t>
      </w:r>
      <w:proofErr w:type="spellStart"/>
      <w:r>
        <w:t>xys</w:t>
      </w:r>
      <w:proofErr w:type="spellEnd"/>
      <w:r>
        <w:t xml:space="preserve">': Both Axes </w:t>
      </w:r>
    </w:p>
    <w:sdt>
      <w:sdtPr>
        <w:id w:val="1315751902"/>
      </w:sdtPr>
      <w:sdtEndPr/>
      <w:sdtContent>
        <w:p w14:paraId="651FF367" w14:textId="4CB91424" w:rsidR="00EE3E8F" w:rsidRDefault="00B272C4">
          <w:pPr>
            <w:pStyle w:val="CodeExample"/>
          </w:pPr>
          <w:r>
            <w:rPr>
              <w:noProof/>
            </w:rPr>
            <w:t>dual_axes(gca,[],</w:t>
          </w:r>
          <w:r>
            <w:rPr>
              <w:noProof/>
              <w:color w:val="A020F0"/>
            </w:rPr>
            <w:t>'xy'</w:t>
          </w:r>
          <w:r>
            <w:rPr>
              <w:noProof/>
            </w:rPr>
            <w:t>,1/.7457,</w:t>
          </w:r>
          <w:r>
            <w:rPr>
              <w:noProof/>
              <w:color w:val="A020F0"/>
            </w:rPr>
            <w:t>'Power [hp]'</w:t>
          </w:r>
          <w:r>
            <w:rPr>
              <w:noProof/>
            </w:rPr>
            <w:t>,0.0016,</w:t>
          </w:r>
          <w:r>
            <w:rPr>
              <w:noProof/>
              <w:color w:val="A020F0"/>
            </w:rPr>
            <w:t>'SFC [lb/hp-hr]'</w:t>
          </w:r>
          <w:r>
            <w:rPr>
              <w:noProof/>
            </w:rPr>
            <w:t>)</w:t>
          </w:r>
        </w:p>
      </w:sdtContent>
    </w:sdt>
    <w:p w14:paraId="07F8E489" w14:textId="77777777" w:rsidR="00337511" w:rsidRDefault="00337511">
      <w:pPr>
        <w:pStyle w:val="Heading1"/>
      </w:pPr>
    </w:p>
    <w:p w14:paraId="16DD4369" w14:textId="71A95398" w:rsidR="00EE3E8F" w:rsidRDefault="00B272C4">
      <w:pPr>
        <w:pStyle w:val="Heading1"/>
      </w:pPr>
      <w:r>
        <w:lastRenderedPageBreak/>
        <w:t xml:space="preserve">Examples: </w:t>
      </w:r>
    </w:p>
    <w:p w14:paraId="416FE232" w14:textId="77777777" w:rsidR="00EE3E8F" w:rsidRDefault="00B272C4">
      <w:pPr>
        <w:pStyle w:val="Text"/>
      </w:pPr>
      <w:r>
        <w:t>You can copy this code and paste it into the command window or select it and hit F9 on your keyboard:</w:t>
      </w:r>
    </w:p>
    <w:p w14:paraId="7C4563D7" w14:textId="77777777" w:rsidR="00EE3E8F" w:rsidRDefault="00EE3E8F">
      <w:pPr>
        <w:pStyle w:val="Heading2"/>
      </w:pPr>
    </w:p>
    <w:p w14:paraId="0D141A7B" w14:textId="77777777" w:rsidR="00EE3E8F" w:rsidRDefault="00B272C4">
      <w:pPr>
        <w:pStyle w:val="Heading2"/>
      </w:pPr>
      <w:r>
        <w:t xml:space="preserve">Both axes, opposed </w:t>
      </w:r>
    </w:p>
    <w:p w14:paraId="57489F66" w14:textId="77777777" w:rsidR="00EE3E8F" w:rsidRDefault="00B272C4">
      <w:pPr>
        <w:pStyle w:val="Code"/>
      </w:pPr>
      <w:r>
        <w:rPr>
          <w:noProof/>
        </w:rPr>
        <w:t xml:space="preserve">figure; </w:t>
      </w:r>
    </w:p>
    <w:p w14:paraId="1817E72C" w14:textId="77777777" w:rsidR="00EE3E8F" w:rsidRDefault="00B272C4">
      <w:pPr>
        <w:pStyle w:val="Code"/>
      </w:pPr>
      <w:r>
        <w:rPr>
          <w:noProof/>
        </w:rPr>
        <w:t xml:space="preserve">x=0:0.1:10; </w:t>
      </w:r>
    </w:p>
    <w:p w14:paraId="680C31AA" w14:textId="77777777" w:rsidR="00EE3E8F" w:rsidRDefault="00B272C4">
      <w:pPr>
        <w:pStyle w:val="Code"/>
      </w:pPr>
      <w:r>
        <w:rPr>
          <w:noProof/>
        </w:rPr>
        <w:t xml:space="preserve">y=rand(size(x)); </w:t>
      </w:r>
    </w:p>
    <w:p w14:paraId="36DA26D1" w14:textId="77777777" w:rsidR="00EE3E8F" w:rsidRDefault="00B272C4">
      <w:pPr>
        <w:pStyle w:val="Code"/>
      </w:pPr>
      <w:r>
        <w:rPr>
          <w:noProof/>
        </w:rPr>
        <w:t>plot(x,y,</w:t>
      </w:r>
      <w:r>
        <w:rPr>
          <w:noProof/>
          <w:color w:val="A020F0"/>
        </w:rPr>
        <w:t>'-'</w:t>
      </w:r>
      <w:r>
        <w:rPr>
          <w:noProof/>
        </w:rPr>
        <w:t xml:space="preserve">); </w:t>
      </w:r>
    </w:p>
    <w:p w14:paraId="6A0FF485" w14:textId="77777777" w:rsidR="00EE3E8F" w:rsidRDefault="00B272C4">
      <w:pPr>
        <w:pStyle w:val="Code"/>
      </w:pPr>
      <w:r>
        <w:rPr>
          <w:noProof/>
        </w:rPr>
        <w:t xml:space="preserve">grid </w:t>
      </w:r>
      <w:r>
        <w:rPr>
          <w:noProof/>
          <w:color w:val="A020F0"/>
        </w:rPr>
        <w:t xml:space="preserve">minor </w:t>
      </w:r>
    </w:p>
    <w:p w14:paraId="01246EEF" w14:textId="77777777" w:rsidR="00EE3E8F" w:rsidRDefault="00B272C4">
      <w:pPr>
        <w:pStyle w:val="Code"/>
      </w:pPr>
      <w:r>
        <w:rPr>
          <w:noProof/>
        </w:rPr>
        <w:t>legend(</w:t>
      </w:r>
      <w:r>
        <w:rPr>
          <w:noProof/>
          <w:color w:val="A020F0"/>
        </w:rPr>
        <w:t>'Data'</w:t>
      </w:r>
      <w:r>
        <w:rPr>
          <w:noProof/>
        </w:rPr>
        <w:t xml:space="preserve">); </w:t>
      </w:r>
    </w:p>
    <w:p w14:paraId="6DC0676A" w14:textId="77777777" w:rsidR="00EE3E8F" w:rsidRDefault="00B272C4">
      <w:pPr>
        <w:pStyle w:val="Code"/>
      </w:pPr>
      <w:r>
        <w:rPr>
          <w:noProof/>
        </w:rPr>
        <w:t>xlabel(</w:t>
      </w:r>
      <w:r>
        <w:rPr>
          <w:noProof/>
          <w:color w:val="A020F0"/>
        </w:rPr>
        <w:t>'X Units 1'</w:t>
      </w:r>
      <w:r>
        <w:rPr>
          <w:noProof/>
        </w:rPr>
        <w:t xml:space="preserve">); </w:t>
      </w:r>
    </w:p>
    <w:p w14:paraId="094C4E3D" w14:textId="77777777" w:rsidR="00EE3E8F" w:rsidRDefault="00B272C4">
      <w:pPr>
        <w:pStyle w:val="Code"/>
      </w:pPr>
      <w:r>
        <w:rPr>
          <w:noProof/>
        </w:rPr>
        <w:t>ylabel(</w:t>
      </w:r>
      <w:r>
        <w:rPr>
          <w:noProof/>
          <w:color w:val="A020F0"/>
        </w:rPr>
        <w:t>'Y Units 1'</w:t>
      </w:r>
      <w:r>
        <w:rPr>
          <w:noProof/>
        </w:rPr>
        <w:t xml:space="preserve">); </w:t>
      </w:r>
    </w:p>
    <w:p w14:paraId="4F623B6C" w14:textId="77777777" w:rsidR="00EE3E8F" w:rsidRDefault="00B272C4">
      <w:pPr>
        <w:pStyle w:val="Code"/>
      </w:pPr>
      <w:r>
        <w:rPr>
          <w:noProof/>
        </w:rPr>
        <w:t>dual_axes(gca,</w:t>
      </w:r>
      <w:r>
        <w:rPr>
          <w:noProof/>
          <w:color w:val="A020F0"/>
        </w:rPr>
        <w:t>'Random Plot, Opposed Dual Axes'</w:t>
      </w:r>
      <w:r>
        <w:rPr>
          <w:noProof/>
        </w:rPr>
        <w:t>,</w:t>
      </w:r>
      <w:r>
        <w:rPr>
          <w:noProof/>
          <w:color w:val="0000FF"/>
        </w:rPr>
        <w:t>...</w:t>
      </w:r>
      <w:r>
        <w:rPr>
          <w:noProof/>
          <w:color w:val="228B22"/>
        </w:rPr>
        <w:t xml:space="preserve"> </w:t>
      </w:r>
    </w:p>
    <w:p w14:paraId="068E8018" w14:textId="77777777" w:rsidR="00EE3E8F" w:rsidRDefault="00B272C4">
      <w:pPr>
        <w:pStyle w:val="Code"/>
      </w:pPr>
      <w:r>
        <w:rPr>
          <w:noProof/>
        </w:rPr>
        <w:t xml:space="preserve">    </w:t>
      </w:r>
      <w:r>
        <w:rPr>
          <w:noProof/>
          <w:color w:val="A020F0"/>
        </w:rPr>
        <w:t>'xy'</w:t>
      </w:r>
      <w:r>
        <w:rPr>
          <w:noProof/>
        </w:rPr>
        <w:t>,20,</w:t>
      </w:r>
      <w:r>
        <w:rPr>
          <w:noProof/>
          <w:color w:val="A020F0"/>
        </w:rPr>
        <w:t>'X Unit 2'</w:t>
      </w:r>
      <w:r>
        <w:rPr>
          <w:noProof/>
        </w:rPr>
        <w:t>,400,</w:t>
      </w:r>
      <w:r>
        <w:rPr>
          <w:noProof/>
          <w:color w:val="A020F0"/>
        </w:rPr>
        <w:t>'Y Unit 2'</w:t>
      </w:r>
      <w:r>
        <w:rPr>
          <w:noProof/>
        </w:rPr>
        <w:t>);</w:t>
      </w:r>
    </w:p>
    <w:p w14:paraId="23D4D4BD" w14:textId="77777777" w:rsidR="00000000" w:rsidRDefault="00B272C4" w:rsidP="00337511">
      <w:pPr>
        <w:jc w:val="center"/>
        <w:divId w:val="2079009838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6C8DDCFA" wp14:editId="0D7EA2F8">
            <wp:extent cx="36576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21D18" w14:textId="77777777" w:rsidR="00EE3E8F" w:rsidRDefault="00EE3E8F">
      <w:pPr>
        <w:pStyle w:val="Heading2"/>
      </w:pPr>
    </w:p>
    <w:p w14:paraId="0152F1AC" w14:textId="77777777" w:rsidR="00EE3E8F" w:rsidRDefault="00B272C4">
      <w:pPr>
        <w:pStyle w:val="Heading2"/>
      </w:pPr>
      <w:r>
        <w:t xml:space="preserve">Both axes, same </w:t>
      </w:r>
    </w:p>
    <w:p w14:paraId="660DFFB1" w14:textId="77777777" w:rsidR="00EE3E8F" w:rsidRDefault="00B272C4">
      <w:pPr>
        <w:pStyle w:val="Code"/>
      </w:pPr>
      <w:r>
        <w:rPr>
          <w:noProof/>
        </w:rPr>
        <w:t xml:space="preserve">figure; </w:t>
      </w:r>
    </w:p>
    <w:p w14:paraId="42170996" w14:textId="77777777" w:rsidR="00EE3E8F" w:rsidRDefault="00B272C4">
      <w:pPr>
        <w:pStyle w:val="Code"/>
      </w:pPr>
      <w:r>
        <w:rPr>
          <w:noProof/>
        </w:rPr>
        <w:t xml:space="preserve">x=0:0.1:10; </w:t>
      </w:r>
    </w:p>
    <w:p w14:paraId="08D78E18" w14:textId="77777777" w:rsidR="00EE3E8F" w:rsidRDefault="00B272C4">
      <w:pPr>
        <w:pStyle w:val="Code"/>
      </w:pPr>
      <w:r>
        <w:rPr>
          <w:noProof/>
        </w:rPr>
        <w:t>y=r</w:t>
      </w:r>
      <w:r>
        <w:rPr>
          <w:noProof/>
        </w:rPr>
        <w:t xml:space="preserve">and(size(x)); </w:t>
      </w:r>
    </w:p>
    <w:p w14:paraId="5072F6F3" w14:textId="77777777" w:rsidR="00EE3E8F" w:rsidRDefault="00B272C4">
      <w:pPr>
        <w:pStyle w:val="Code"/>
      </w:pPr>
      <w:r>
        <w:rPr>
          <w:noProof/>
        </w:rPr>
        <w:t>plot(x,y,</w:t>
      </w:r>
      <w:r>
        <w:rPr>
          <w:noProof/>
          <w:color w:val="A020F0"/>
        </w:rPr>
        <w:t>'-'</w:t>
      </w:r>
      <w:r>
        <w:rPr>
          <w:noProof/>
        </w:rPr>
        <w:t xml:space="preserve">); </w:t>
      </w:r>
    </w:p>
    <w:p w14:paraId="6578A603" w14:textId="77777777" w:rsidR="00EE3E8F" w:rsidRDefault="00B272C4">
      <w:pPr>
        <w:pStyle w:val="Code"/>
      </w:pPr>
      <w:r>
        <w:rPr>
          <w:noProof/>
        </w:rPr>
        <w:t xml:space="preserve">grid </w:t>
      </w:r>
      <w:r>
        <w:rPr>
          <w:noProof/>
          <w:color w:val="A020F0"/>
        </w:rPr>
        <w:t xml:space="preserve">minor </w:t>
      </w:r>
    </w:p>
    <w:p w14:paraId="6085A3D8" w14:textId="77777777" w:rsidR="00EE3E8F" w:rsidRDefault="00B272C4">
      <w:pPr>
        <w:pStyle w:val="Code"/>
      </w:pPr>
      <w:r>
        <w:rPr>
          <w:noProof/>
        </w:rPr>
        <w:t>legend(</w:t>
      </w:r>
      <w:r>
        <w:rPr>
          <w:noProof/>
          <w:color w:val="A020F0"/>
        </w:rPr>
        <w:t>'Data'</w:t>
      </w:r>
      <w:r>
        <w:rPr>
          <w:noProof/>
        </w:rPr>
        <w:t xml:space="preserve">); </w:t>
      </w:r>
    </w:p>
    <w:p w14:paraId="01EB7EBF" w14:textId="77777777" w:rsidR="00EE3E8F" w:rsidRDefault="00B272C4">
      <w:pPr>
        <w:pStyle w:val="Code"/>
      </w:pPr>
      <w:r>
        <w:rPr>
          <w:noProof/>
        </w:rPr>
        <w:t>xlabel(</w:t>
      </w:r>
      <w:r>
        <w:rPr>
          <w:noProof/>
          <w:color w:val="A020F0"/>
        </w:rPr>
        <w:t>'X Units 1'</w:t>
      </w:r>
      <w:r>
        <w:rPr>
          <w:noProof/>
        </w:rPr>
        <w:t xml:space="preserve">); </w:t>
      </w:r>
    </w:p>
    <w:p w14:paraId="426A20BB" w14:textId="77777777" w:rsidR="00EE3E8F" w:rsidRDefault="00B272C4">
      <w:pPr>
        <w:pStyle w:val="Code"/>
      </w:pPr>
      <w:r>
        <w:rPr>
          <w:noProof/>
        </w:rPr>
        <w:t>ylabel(</w:t>
      </w:r>
      <w:r>
        <w:rPr>
          <w:noProof/>
          <w:color w:val="A020F0"/>
        </w:rPr>
        <w:t>'Y Units 1'</w:t>
      </w:r>
      <w:r>
        <w:rPr>
          <w:noProof/>
        </w:rPr>
        <w:t xml:space="preserve">); </w:t>
      </w:r>
    </w:p>
    <w:p w14:paraId="7C767A60" w14:textId="77777777" w:rsidR="00EE3E8F" w:rsidRDefault="00B272C4">
      <w:pPr>
        <w:pStyle w:val="Code"/>
      </w:pPr>
      <w:r>
        <w:rPr>
          <w:noProof/>
        </w:rPr>
        <w:t>dual_axes(gca,</w:t>
      </w:r>
      <w:r>
        <w:rPr>
          <w:noProof/>
          <w:color w:val="A020F0"/>
        </w:rPr>
        <w:t>'Random Plot,Same Dual Axes'</w:t>
      </w:r>
      <w:r>
        <w:rPr>
          <w:noProof/>
        </w:rPr>
        <w:t>,</w:t>
      </w:r>
      <w:r>
        <w:rPr>
          <w:noProof/>
          <w:color w:val="0000FF"/>
        </w:rPr>
        <w:t>...</w:t>
      </w:r>
      <w:r>
        <w:rPr>
          <w:noProof/>
          <w:color w:val="228B22"/>
        </w:rPr>
        <w:t xml:space="preserve"> </w:t>
      </w:r>
    </w:p>
    <w:p w14:paraId="6841C0EA" w14:textId="77777777" w:rsidR="00EE3E8F" w:rsidRDefault="00B272C4">
      <w:pPr>
        <w:pStyle w:val="Code"/>
      </w:pPr>
      <w:r>
        <w:rPr>
          <w:noProof/>
        </w:rPr>
        <w:t xml:space="preserve">    </w:t>
      </w:r>
      <w:r>
        <w:rPr>
          <w:noProof/>
          <w:color w:val="A020F0"/>
        </w:rPr>
        <w:t>'xys'</w:t>
      </w:r>
      <w:r>
        <w:rPr>
          <w:noProof/>
        </w:rPr>
        <w:t>,20,</w:t>
      </w:r>
      <w:r>
        <w:rPr>
          <w:noProof/>
          <w:color w:val="A020F0"/>
        </w:rPr>
        <w:t>'X Unit 2'</w:t>
      </w:r>
      <w:r>
        <w:rPr>
          <w:noProof/>
        </w:rPr>
        <w:t>,400,</w:t>
      </w:r>
      <w:r>
        <w:rPr>
          <w:noProof/>
          <w:color w:val="A020F0"/>
        </w:rPr>
        <w:t>'Y Unit 2'</w:t>
      </w:r>
      <w:r>
        <w:rPr>
          <w:noProof/>
        </w:rPr>
        <w:t>);</w:t>
      </w:r>
    </w:p>
    <w:p w14:paraId="3D92BD94" w14:textId="77777777" w:rsidR="00000000" w:rsidRDefault="00B272C4" w:rsidP="00337511">
      <w:pPr>
        <w:jc w:val="center"/>
        <w:divId w:val="1477795706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132002D8" wp14:editId="642D060F">
            <wp:extent cx="36576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FB82C" w14:textId="77777777" w:rsidR="00EE3E8F" w:rsidRDefault="00B272C4">
      <w:pPr>
        <w:pStyle w:val="Heading2"/>
      </w:pPr>
      <w:r>
        <w:t xml:space="preserve">X-axis, opposed </w:t>
      </w:r>
    </w:p>
    <w:p w14:paraId="5BC94EEB" w14:textId="77777777" w:rsidR="00EE3E8F" w:rsidRDefault="00B272C4">
      <w:pPr>
        <w:pStyle w:val="Code"/>
      </w:pPr>
      <w:r>
        <w:rPr>
          <w:noProof/>
        </w:rPr>
        <w:t xml:space="preserve">figure; </w:t>
      </w:r>
    </w:p>
    <w:p w14:paraId="54E56C87" w14:textId="77777777" w:rsidR="00EE3E8F" w:rsidRDefault="00B272C4">
      <w:pPr>
        <w:pStyle w:val="Code"/>
      </w:pPr>
      <w:r>
        <w:rPr>
          <w:noProof/>
        </w:rPr>
        <w:t xml:space="preserve">x=0:0.1:10; </w:t>
      </w:r>
    </w:p>
    <w:p w14:paraId="00816B1C" w14:textId="77777777" w:rsidR="00EE3E8F" w:rsidRDefault="00B272C4">
      <w:pPr>
        <w:pStyle w:val="Code"/>
      </w:pPr>
      <w:r>
        <w:rPr>
          <w:noProof/>
        </w:rPr>
        <w:t xml:space="preserve">y=rand(size(x)); </w:t>
      </w:r>
    </w:p>
    <w:p w14:paraId="7FF6D281" w14:textId="77777777" w:rsidR="00EE3E8F" w:rsidRDefault="00B272C4">
      <w:pPr>
        <w:pStyle w:val="Code"/>
      </w:pPr>
      <w:r>
        <w:rPr>
          <w:noProof/>
        </w:rPr>
        <w:t>plot(x,y,</w:t>
      </w:r>
      <w:r>
        <w:rPr>
          <w:noProof/>
          <w:color w:val="A020F0"/>
        </w:rPr>
        <w:t>'-'</w:t>
      </w:r>
      <w:r>
        <w:rPr>
          <w:noProof/>
        </w:rPr>
        <w:t xml:space="preserve">); </w:t>
      </w:r>
    </w:p>
    <w:p w14:paraId="3AF6AE0E" w14:textId="77777777" w:rsidR="00EE3E8F" w:rsidRDefault="00B272C4">
      <w:pPr>
        <w:pStyle w:val="Code"/>
      </w:pPr>
      <w:r>
        <w:rPr>
          <w:noProof/>
        </w:rPr>
        <w:t xml:space="preserve">grid </w:t>
      </w:r>
      <w:r>
        <w:rPr>
          <w:noProof/>
          <w:color w:val="A020F0"/>
        </w:rPr>
        <w:t xml:space="preserve">minor </w:t>
      </w:r>
    </w:p>
    <w:p w14:paraId="24801299" w14:textId="77777777" w:rsidR="00EE3E8F" w:rsidRDefault="00B272C4">
      <w:pPr>
        <w:pStyle w:val="Code"/>
      </w:pPr>
      <w:r>
        <w:rPr>
          <w:noProof/>
        </w:rPr>
        <w:t>legend(</w:t>
      </w:r>
      <w:r>
        <w:rPr>
          <w:noProof/>
          <w:color w:val="A020F0"/>
        </w:rPr>
        <w:t>'Data'</w:t>
      </w:r>
      <w:r>
        <w:rPr>
          <w:noProof/>
        </w:rPr>
        <w:t xml:space="preserve">); </w:t>
      </w:r>
    </w:p>
    <w:p w14:paraId="6056444F" w14:textId="77777777" w:rsidR="00EE3E8F" w:rsidRDefault="00B272C4">
      <w:pPr>
        <w:pStyle w:val="Code"/>
      </w:pPr>
      <w:r>
        <w:rPr>
          <w:noProof/>
        </w:rPr>
        <w:t>xlabel(</w:t>
      </w:r>
      <w:r>
        <w:rPr>
          <w:noProof/>
          <w:color w:val="A020F0"/>
        </w:rPr>
        <w:t>'X Units 1'</w:t>
      </w:r>
      <w:r>
        <w:rPr>
          <w:noProof/>
        </w:rPr>
        <w:t xml:space="preserve">); </w:t>
      </w:r>
    </w:p>
    <w:p w14:paraId="68876489" w14:textId="77777777" w:rsidR="00EE3E8F" w:rsidRDefault="00B272C4">
      <w:pPr>
        <w:pStyle w:val="Code"/>
      </w:pPr>
      <w:r>
        <w:rPr>
          <w:noProof/>
        </w:rPr>
        <w:t>ylabel(</w:t>
      </w:r>
      <w:r>
        <w:rPr>
          <w:noProof/>
          <w:color w:val="A020F0"/>
        </w:rPr>
        <w:t>'Y Units 1'</w:t>
      </w:r>
      <w:r>
        <w:rPr>
          <w:noProof/>
        </w:rPr>
        <w:t xml:space="preserve">); </w:t>
      </w:r>
    </w:p>
    <w:p w14:paraId="2D28D3CE" w14:textId="77777777" w:rsidR="00EE3E8F" w:rsidRDefault="00B272C4">
      <w:pPr>
        <w:pStyle w:val="Code"/>
      </w:pPr>
      <w:r>
        <w:rPr>
          <w:noProof/>
        </w:rPr>
        <w:t>dual_axes(gca,</w:t>
      </w:r>
      <w:r>
        <w:rPr>
          <w:noProof/>
          <w:color w:val="A020F0"/>
        </w:rPr>
        <w:t>'Random Plot, Opposed X-Axis Only'</w:t>
      </w:r>
      <w:r>
        <w:rPr>
          <w:noProof/>
        </w:rPr>
        <w:t>,</w:t>
      </w:r>
      <w:r>
        <w:rPr>
          <w:noProof/>
          <w:color w:val="0000FF"/>
        </w:rPr>
        <w:t>...</w:t>
      </w:r>
      <w:r>
        <w:rPr>
          <w:noProof/>
          <w:color w:val="228B22"/>
        </w:rPr>
        <w:t xml:space="preserve"> </w:t>
      </w:r>
    </w:p>
    <w:p w14:paraId="12525F3A" w14:textId="77777777" w:rsidR="00EE3E8F" w:rsidRDefault="00B272C4">
      <w:pPr>
        <w:pStyle w:val="Code"/>
      </w:pPr>
      <w:r>
        <w:rPr>
          <w:noProof/>
        </w:rPr>
        <w:t xml:space="preserve">    </w:t>
      </w:r>
      <w:r>
        <w:rPr>
          <w:noProof/>
          <w:color w:val="A020F0"/>
        </w:rPr>
        <w:t>'x'</w:t>
      </w:r>
      <w:r>
        <w:rPr>
          <w:noProof/>
        </w:rPr>
        <w:t>,20,</w:t>
      </w:r>
      <w:r>
        <w:rPr>
          <w:noProof/>
          <w:color w:val="A020F0"/>
        </w:rPr>
        <w:t>'X Unit 2'</w:t>
      </w:r>
      <w:r>
        <w:rPr>
          <w:noProof/>
        </w:rPr>
        <w:t>);</w:t>
      </w:r>
    </w:p>
    <w:p w14:paraId="7D1C024B" w14:textId="77777777" w:rsidR="00000000" w:rsidRDefault="00B272C4" w:rsidP="00337511">
      <w:pPr>
        <w:jc w:val="center"/>
        <w:divId w:val="1185707735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52CB0562" wp14:editId="0619C1D6">
            <wp:extent cx="36576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0E95D" w14:textId="77777777" w:rsidR="00EE3E8F" w:rsidRDefault="00B272C4">
      <w:pPr>
        <w:pStyle w:val="Heading2"/>
      </w:pPr>
      <w:r>
        <w:t xml:space="preserve">X-axis, same </w:t>
      </w:r>
    </w:p>
    <w:p w14:paraId="705560D6" w14:textId="77777777" w:rsidR="00EE3E8F" w:rsidRDefault="00B272C4">
      <w:pPr>
        <w:pStyle w:val="Code"/>
      </w:pPr>
      <w:r>
        <w:rPr>
          <w:noProof/>
        </w:rPr>
        <w:t xml:space="preserve">figure; </w:t>
      </w:r>
    </w:p>
    <w:p w14:paraId="1670D998" w14:textId="77777777" w:rsidR="00EE3E8F" w:rsidRDefault="00B272C4">
      <w:pPr>
        <w:pStyle w:val="Code"/>
      </w:pPr>
      <w:r>
        <w:rPr>
          <w:noProof/>
        </w:rPr>
        <w:t xml:space="preserve">x=0:0.1:10; </w:t>
      </w:r>
    </w:p>
    <w:p w14:paraId="02586CC5" w14:textId="77777777" w:rsidR="00EE3E8F" w:rsidRDefault="00B272C4">
      <w:pPr>
        <w:pStyle w:val="Code"/>
      </w:pPr>
      <w:r>
        <w:rPr>
          <w:noProof/>
        </w:rPr>
        <w:t xml:space="preserve">y=rand(size(x)); </w:t>
      </w:r>
    </w:p>
    <w:p w14:paraId="15517F29" w14:textId="77777777" w:rsidR="00EE3E8F" w:rsidRDefault="00B272C4">
      <w:pPr>
        <w:pStyle w:val="Code"/>
      </w:pPr>
      <w:r>
        <w:rPr>
          <w:noProof/>
        </w:rPr>
        <w:t>plot(x,y,</w:t>
      </w:r>
      <w:r>
        <w:rPr>
          <w:noProof/>
          <w:color w:val="A020F0"/>
        </w:rPr>
        <w:t>'-'</w:t>
      </w:r>
      <w:r>
        <w:rPr>
          <w:noProof/>
        </w:rPr>
        <w:t xml:space="preserve">); </w:t>
      </w:r>
    </w:p>
    <w:p w14:paraId="72880735" w14:textId="77777777" w:rsidR="00EE3E8F" w:rsidRDefault="00B272C4">
      <w:pPr>
        <w:pStyle w:val="Code"/>
      </w:pPr>
      <w:r>
        <w:rPr>
          <w:noProof/>
        </w:rPr>
        <w:lastRenderedPageBreak/>
        <w:t xml:space="preserve">grid </w:t>
      </w:r>
      <w:r>
        <w:rPr>
          <w:noProof/>
          <w:color w:val="A020F0"/>
        </w:rPr>
        <w:t xml:space="preserve">minor </w:t>
      </w:r>
    </w:p>
    <w:p w14:paraId="67897FC0" w14:textId="77777777" w:rsidR="00EE3E8F" w:rsidRDefault="00B272C4">
      <w:pPr>
        <w:pStyle w:val="Code"/>
      </w:pPr>
      <w:r>
        <w:rPr>
          <w:noProof/>
        </w:rPr>
        <w:t>legend(</w:t>
      </w:r>
      <w:r>
        <w:rPr>
          <w:noProof/>
          <w:color w:val="A020F0"/>
        </w:rPr>
        <w:t>'Data'</w:t>
      </w:r>
      <w:r>
        <w:rPr>
          <w:noProof/>
        </w:rPr>
        <w:t xml:space="preserve">); </w:t>
      </w:r>
    </w:p>
    <w:p w14:paraId="20F6E090" w14:textId="77777777" w:rsidR="00EE3E8F" w:rsidRDefault="00B272C4">
      <w:pPr>
        <w:pStyle w:val="Code"/>
      </w:pPr>
      <w:r>
        <w:rPr>
          <w:noProof/>
        </w:rPr>
        <w:t>xlabel(</w:t>
      </w:r>
      <w:r>
        <w:rPr>
          <w:noProof/>
          <w:color w:val="A020F0"/>
        </w:rPr>
        <w:t>'X Units 1'</w:t>
      </w:r>
      <w:r>
        <w:rPr>
          <w:noProof/>
        </w:rPr>
        <w:t xml:space="preserve">); </w:t>
      </w:r>
    </w:p>
    <w:p w14:paraId="3A11B8CC" w14:textId="77777777" w:rsidR="00EE3E8F" w:rsidRDefault="00B272C4">
      <w:pPr>
        <w:pStyle w:val="Code"/>
      </w:pPr>
      <w:r>
        <w:rPr>
          <w:noProof/>
        </w:rPr>
        <w:t>ylabel(</w:t>
      </w:r>
      <w:r>
        <w:rPr>
          <w:noProof/>
          <w:color w:val="A020F0"/>
        </w:rPr>
        <w:t>'Y Units 1'</w:t>
      </w:r>
      <w:r>
        <w:rPr>
          <w:noProof/>
        </w:rPr>
        <w:t xml:space="preserve">); </w:t>
      </w:r>
    </w:p>
    <w:p w14:paraId="54EB44B2" w14:textId="77777777" w:rsidR="00EE3E8F" w:rsidRDefault="00B272C4">
      <w:pPr>
        <w:pStyle w:val="Code"/>
      </w:pPr>
      <w:r>
        <w:rPr>
          <w:noProof/>
        </w:rPr>
        <w:t>dual_axes(gca,</w:t>
      </w:r>
      <w:r>
        <w:rPr>
          <w:noProof/>
          <w:color w:val="A020F0"/>
        </w:rPr>
        <w:t>'Random Plot, Same X-Axis Only'</w:t>
      </w:r>
      <w:r>
        <w:rPr>
          <w:noProof/>
        </w:rPr>
        <w:t>,</w:t>
      </w:r>
      <w:r>
        <w:rPr>
          <w:noProof/>
          <w:color w:val="0000FF"/>
        </w:rPr>
        <w:t>...</w:t>
      </w:r>
      <w:r>
        <w:rPr>
          <w:noProof/>
          <w:color w:val="228B22"/>
        </w:rPr>
        <w:t xml:space="preserve"> </w:t>
      </w:r>
    </w:p>
    <w:p w14:paraId="60B751A7" w14:textId="77777777" w:rsidR="00EE3E8F" w:rsidRDefault="00B272C4">
      <w:pPr>
        <w:pStyle w:val="Code"/>
      </w:pPr>
      <w:r>
        <w:rPr>
          <w:noProof/>
        </w:rPr>
        <w:t xml:space="preserve">    </w:t>
      </w:r>
      <w:r>
        <w:rPr>
          <w:noProof/>
          <w:color w:val="A020F0"/>
        </w:rPr>
        <w:t>'xs'</w:t>
      </w:r>
      <w:r>
        <w:rPr>
          <w:noProof/>
        </w:rPr>
        <w:t>,20,</w:t>
      </w:r>
      <w:r>
        <w:rPr>
          <w:noProof/>
          <w:color w:val="A020F0"/>
        </w:rPr>
        <w:t>'X Unit 2'</w:t>
      </w:r>
      <w:r>
        <w:rPr>
          <w:noProof/>
        </w:rPr>
        <w:t>);</w:t>
      </w:r>
    </w:p>
    <w:p w14:paraId="73C47092" w14:textId="77777777" w:rsidR="00000000" w:rsidRDefault="00B272C4" w:rsidP="00337511">
      <w:pPr>
        <w:jc w:val="center"/>
        <w:divId w:val="259873229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2847A157" wp14:editId="3719F705">
            <wp:extent cx="36576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F8960" w14:textId="77777777" w:rsidR="00EE3E8F" w:rsidRDefault="00B272C4">
      <w:pPr>
        <w:pStyle w:val="Heading2"/>
      </w:pPr>
      <w:r>
        <w:t xml:space="preserve">Y-axis, opposed </w:t>
      </w:r>
    </w:p>
    <w:p w14:paraId="1EE5F6ED" w14:textId="77777777" w:rsidR="00EE3E8F" w:rsidRDefault="00B272C4">
      <w:pPr>
        <w:pStyle w:val="Code"/>
      </w:pPr>
      <w:r>
        <w:rPr>
          <w:noProof/>
        </w:rPr>
        <w:t xml:space="preserve">figure; </w:t>
      </w:r>
    </w:p>
    <w:p w14:paraId="773EADC6" w14:textId="77777777" w:rsidR="00EE3E8F" w:rsidRDefault="00B272C4">
      <w:pPr>
        <w:pStyle w:val="Code"/>
      </w:pPr>
      <w:r>
        <w:rPr>
          <w:noProof/>
        </w:rPr>
        <w:t xml:space="preserve">x=0:0.1:10; </w:t>
      </w:r>
    </w:p>
    <w:p w14:paraId="3A9D704D" w14:textId="77777777" w:rsidR="00EE3E8F" w:rsidRDefault="00B272C4">
      <w:pPr>
        <w:pStyle w:val="Code"/>
      </w:pPr>
      <w:r>
        <w:rPr>
          <w:noProof/>
        </w:rPr>
        <w:t xml:space="preserve">y=rand(size(x)); </w:t>
      </w:r>
    </w:p>
    <w:p w14:paraId="44EA1F0D" w14:textId="77777777" w:rsidR="00EE3E8F" w:rsidRDefault="00B272C4">
      <w:pPr>
        <w:pStyle w:val="Code"/>
      </w:pPr>
      <w:r>
        <w:rPr>
          <w:noProof/>
        </w:rPr>
        <w:t>plot(x,y,</w:t>
      </w:r>
      <w:r>
        <w:rPr>
          <w:noProof/>
          <w:color w:val="A020F0"/>
        </w:rPr>
        <w:t>'-'</w:t>
      </w:r>
      <w:r>
        <w:rPr>
          <w:noProof/>
        </w:rPr>
        <w:t xml:space="preserve">); </w:t>
      </w:r>
    </w:p>
    <w:p w14:paraId="64B610D5" w14:textId="77777777" w:rsidR="00EE3E8F" w:rsidRDefault="00B272C4">
      <w:pPr>
        <w:pStyle w:val="Code"/>
      </w:pPr>
      <w:r>
        <w:rPr>
          <w:noProof/>
        </w:rPr>
        <w:t xml:space="preserve">grid </w:t>
      </w:r>
      <w:r>
        <w:rPr>
          <w:noProof/>
          <w:color w:val="A020F0"/>
        </w:rPr>
        <w:t xml:space="preserve">minor </w:t>
      </w:r>
    </w:p>
    <w:p w14:paraId="37B0B6C9" w14:textId="77777777" w:rsidR="00EE3E8F" w:rsidRDefault="00B272C4">
      <w:pPr>
        <w:pStyle w:val="Code"/>
      </w:pPr>
      <w:r>
        <w:rPr>
          <w:noProof/>
        </w:rPr>
        <w:t>legend(</w:t>
      </w:r>
      <w:r>
        <w:rPr>
          <w:noProof/>
          <w:color w:val="A020F0"/>
        </w:rPr>
        <w:t>'Data'</w:t>
      </w:r>
      <w:r>
        <w:rPr>
          <w:noProof/>
        </w:rPr>
        <w:t xml:space="preserve">); </w:t>
      </w:r>
    </w:p>
    <w:p w14:paraId="11611D15" w14:textId="77777777" w:rsidR="00EE3E8F" w:rsidRDefault="00B272C4">
      <w:pPr>
        <w:pStyle w:val="Code"/>
      </w:pPr>
      <w:r>
        <w:rPr>
          <w:noProof/>
        </w:rPr>
        <w:t>xlabel(</w:t>
      </w:r>
      <w:r>
        <w:rPr>
          <w:noProof/>
          <w:color w:val="A020F0"/>
        </w:rPr>
        <w:t>'X Units 1'</w:t>
      </w:r>
      <w:r>
        <w:rPr>
          <w:noProof/>
        </w:rPr>
        <w:t xml:space="preserve">); </w:t>
      </w:r>
    </w:p>
    <w:p w14:paraId="55A55CDC" w14:textId="77777777" w:rsidR="00EE3E8F" w:rsidRDefault="00B272C4">
      <w:pPr>
        <w:pStyle w:val="Code"/>
      </w:pPr>
      <w:r>
        <w:rPr>
          <w:noProof/>
        </w:rPr>
        <w:t>ylabel(</w:t>
      </w:r>
      <w:r>
        <w:rPr>
          <w:noProof/>
          <w:color w:val="A020F0"/>
        </w:rPr>
        <w:t>'Y Units 1'</w:t>
      </w:r>
      <w:r>
        <w:rPr>
          <w:noProof/>
        </w:rPr>
        <w:t xml:space="preserve">); </w:t>
      </w:r>
    </w:p>
    <w:p w14:paraId="43E84089" w14:textId="77777777" w:rsidR="00EE3E8F" w:rsidRDefault="00B272C4">
      <w:pPr>
        <w:pStyle w:val="Code"/>
      </w:pPr>
      <w:r>
        <w:rPr>
          <w:noProof/>
        </w:rPr>
        <w:t>dual_axes(gca,</w:t>
      </w:r>
      <w:r>
        <w:rPr>
          <w:noProof/>
          <w:color w:val="A020F0"/>
        </w:rPr>
        <w:t>'Random Plot, Opposed Y-Axis Only'</w:t>
      </w:r>
      <w:r>
        <w:rPr>
          <w:noProof/>
        </w:rPr>
        <w:t>,</w:t>
      </w:r>
      <w:r>
        <w:rPr>
          <w:noProof/>
          <w:color w:val="0000FF"/>
        </w:rPr>
        <w:t>...</w:t>
      </w:r>
      <w:r>
        <w:rPr>
          <w:noProof/>
          <w:color w:val="228B22"/>
        </w:rPr>
        <w:t xml:space="preserve"> </w:t>
      </w:r>
    </w:p>
    <w:p w14:paraId="40008EBA" w14:textId="77777777" w:rsidR="00EE3E8F" w:rsidRDefault="00B272C4">
      <w:pPr>
        <w:pStyle w:val="Code"/>
      </w:pPr>
      <w:r>
        <w:rPr>
          <w:noProof/>
        </w:rPr>
        <w:t xml:space="preserve">    </w:t>
      </w:r>
      <w:r>
        <w:rPr>
          <w:noProof/>
          <w:color w:val="A020F0"/>
        </w:rPr>
        <w:t>'y'</w:t>
      </w:r>
      <w:r>
        <w:rPr>
          <w:noProof/>
        </w:rPr>
        <w:t>,400,</w:t>
      </w:r>
      <w:r>
        <w:rPr>
          <w:noProof/>
          <w:color w:val="A020F0"/>
        </w:rPr>
        <w:t>'Y Unit 2'</w:t>
      </w:r>
      <w:r>
        <w:rPr>
          <w:noProof/>
        </w:rPr>
        <w:t>);</w:t>
      </w:r>
    </w:p>
    <w:p w14:paraId="70704FEE" w14:textId="77777777" w:rsidR="00000000" w:rsidRDefault="00B272C4" w:rsidP="00337511">
      <w:pPr>
        <w:jc w:val="center"/>
        <w:divId w:val="1119224562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674CE0E4" wp14:editId="40B39C70">
            <wp:extent cx="36576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75FEA" w14:textId="77777777" w:rsidR="00EE3E8F" w:rsidRDefault="00B272C4">
      <w:pPr>
        <w:pStyle w:val="Heading2"/>
      </w:pPr>
      <w:r>
        <w:lastRenderedPageBreak/>
        <w:t xml:space="preserve">Y-axis, same </w:t>
      </w:r>
    </w:p>
    <w:p w14:paraId="58E750A0" w14:textId="77777777" w:rsidR="00EE3E8F" w:rsidRDefault="00B272C4">
      <w:pPr>
        <w:pStyle w:val="Code"/>
      </w:pPr>
      <w:r>
        <w:rPr>
          <w:noProof/>
        </w:rPr>
        <w:t xml:space="preserve">figure; </w:t>
      </w:r>
    </w:p>
    <w:p w14:paraId="3D0CE1F1" w14:textId="77777777" w:rsidR="00EE3E8F" w:rsidRDefault="00B272C4">
      <w:pPr>
        <w:pStyle w:val="Code"/>
      </w:pPr>
      <w:r>
        <w:rPr>
          <w:noProof/>
        </w:rPr>
        <w:t xml:space="preserve">x=0:0.1:10; </w:t>
      </w:r>
    </w:p>
    <w:p w14:paraId="3244AFE5" w14:textId="77777777" w:rsidR="00EE3E8F" w:rsidRDefault="00B272C4">
      <w:pPr>
        <w:pStyle w:val="Code"/>
      </w:pPr>
      <w:r>
        <w:rPr>
          <w:noProof/>
        </w:rPr>
        <w:t xml:space="preserve">y=rand(size(x)); </w:t>
      </w:r>
    </w:p>
    <w:p w14:paraId="101CB9C3" w14:textId="77777777" w:rsidR="00EE3E8F" w:rsidRDefault="00B272C4">
      <w:pPr>
        <w:pStyle w:val="Code"/>
      </w:pPr>
      <w:r>
        <w:rPr>
          <w:noProof/>
        </w:rPr>
        <w:t>plot(x,y,</w:t>
      </w:r>
      <w:r>
        <w:rPr>
          <w:noProof/>
          <w:color w:val="A020F0"/>
        </w:rPr>
        <w:t>'-'</w:t>
      </w:r>
      <w:r>
        <w:rPr>
          <w:noProof/>
        </w:rPr>
        <w:t xml:space="preserve">); </w:t>
      </w:r>
    </w:p>
    <w:p w14:paraId="390F31F3" w14:textId="77777777" w:rsidR="00EE3E8F" w:rsidRDefault="00B272C4">
      <w:pPr>
        <w:pStyle w:val="Code"/>
      </w:pPr>
      <w:r>
        <w:rPr>
          <w:noProof/>
        </w:rPr>
        <w:t xml:space="preserve">grid </w:t>
      </w:r>
      <w:r>
        <w:rPr>
          <w:noProof/>
          <w:color w:val="A020F0"/>
        </w:rPr>
        <w:t xml:space="preserve">minor </w:t>
      </w:r>
    </w:p>
    <w:p w14:paraId="16FC1564" w14:textId="77777777" w:rsidR="00EE3E8F" w:rsidRDefault="00B272C4">
      <w:pPr>
        <w:pStyle w:val="Code"/>
      </w:pPr>
      <w:r>
        <w:rPr>
          <w:noProof/>
        </w:rPr>
        <w:t>legend(</w:t>
      </w:r>
      <w:r>
        <w:rPr>
          <w:noProof/>
          <w:color w:val="A020F0"/>
        </w:rPr>
        <w:t>'Data'</w:t>
      </w:r>
      <w:r>
        <w:rPr>
          <w:noProof/>
        </w:rPr>
        <w:t xml:space="preserve">); </w:t>
      </w:r>
    </w:p>
    <w:p w14:paraId="5FCD5632" w14:textId="77777777" w:rsidR="00EE3E8F" w:rsidRDefault="00B272C4">
      <w:pPr>
        <w:pStyle w:val="Code"/>
      </w:pPr>
      <w:r>
        <w:rPr>
          <w:noProof/>
        </w:rPr>
        <w:t>xlabel(</w:t>
      </w:r>
      <w:r>
        <w:rPr>
          <w:noProof/>
          <w:color w:val="A020F0"/>
        </w:rPr>
        <w:t>'X Units 1'</w:t>
      </w:r>
      <w:r>
        <w:rPr>
          <w:noProof/>
        </w:rPr>
        <w:t xml:space="preserve">); </w:t>
      </w:r>
    </w:p>
    <w:p w14:paraId="6370B732" w14:textId="77777777" w:rsidR="00EE3E8F" w:rsidRDefault="00B272C4">
      <w:pPr>
        <w:pStyle w:val="Code"/>
      </w:pPr>
      <w:r>
        <w:rPr>
          <w:noProof/>
        </w:rPr>
        <w:t>ylabel(</w:t>
      </w:r>
      <w:r>
        <w:rPr>
          <w:noProof/>
          <w:color w:val="A020F0"/>
        </w:rPr>
        <w:t>'Y Units 1'</w:t>
      </w:r>
      <w:r>
        <w:rPr>
          <w:noProof/>
        </w:rPr>
        <w:t xml:space="preserve">); </w:t>
      </w:r>
    </w:p>
    <w:p w14:paraId="7630DCBE" w14:textId="77777777" w:rsidR="00EE3E8F" w:rsidRDefault="00B272C4">
      <w:pPr>
        <w:pStyle w:val="Code"/>
      </w:pPr>
      <w:r>
        <w:rPr>
          <w:noProof/>
        </w:rPr>
        <w:t>dual_axes(gca,</w:t>
      </w:r>
      <w:r>
        <w:rPr>
          <w:noProof/>
          <w:color w:val="A020F0"/>
        </w:rPr>
        <w:t>'Random Plot, Same Y-Axis Only'</w:t>
      </w:r>
      <w:r>
        <w:rPr>
          <w:noProof/>
        </w:rPr>
        <w:t>,</w:t>
      </w:r>
      <w:r>
        <w:rPr>
          <w:noProof/>
          <w:color w:val="0000FF"/>
        </w:rPr>
        <w:t>...</w:t>
      </w:r>
      <w:r>
        <w:rPr>
          <w:noProof/>
          <w:color w:val="228B22"/>
        </w:rPr>
        <w:t xml:space="preserve"> </w:t>
      </w:r>
    </w:p>
    <w:p w14:paraId="4B914E39" w14:textId="77777777" w:rsidR="00EE3E8F" w:rsidRDefault="00B272C4">
      <w:pPr>
        <w:pStyle w:val="Code"/>
      </w:pPr>
      <w:r>
        <w:rPr>
          <w:noProof/>
        </w:rPr>
        <w:t xml:space="preserve">    </w:t>
      </w:r>
      <w:r>
        <w:rPr>
          <w:noProof/>
          <w:color w:val="A020F0"/>
        </w:rPr>
        <w:t>'ys'</w:t>
      </w:r>
      <w:r>
        <w:rPr>
          <w:noProof/>
        </w:rPr>
        <w:t>,400,</w:t>
      </w:r>
      <w:r>
        <w:rPr>
          <w:noProof/>
          <w:color w:val="A020F0"/>
        </w:rPr>
        <w:t>'Y Unit 2'</w:t>
      </w:r>
      <w:r>
        <w:rPr>
          <w:noProof/>
        </w:rPr>
        <w:t>);</w:t>
      </w:r>
    </w:p>
    <w:p w14:paraId="2072BB73" w14:textId="71FB674E" w:rsidR="00000000" w:rsidRDefault="00B272C4" w:rsidP="00337511">
      <w:pPr>
        <w:jc w:val="center"/>
        <w:divId w:val="1015419503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78572330" wp14:editId="1C17ACAF">
            <wp:extent cx="36576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711DF" w14:textId="0E357FA4" w:rsidR="00337511" w:rsidRDefault="00337511" w:rsidP="00337511">
      <w:pPr>
        <w:divId w:val="1015419503"/>
        <w:rPr>
          <w:rFonts w:ascii="Consolas" w:eastAsia="Times New Roman" w:hAnsi="Consolas"/>
          <w:color w:val="404040"/>
          <w:sz w:val="24"/>
          <w:szCs w:val="24"/>
        </w:rPr>
      </w:pPr>
    </w:p>
    <w:p w14:paraId="691AFEEB" w14:textId="77777777" w:rsidR="00337511" w:rsidRDefault="00337511" w:rsidP="00337511">
      <w:pPr>
        <w:pStyle w:val="Text"/>
        <w:divId w:val="1015419503"/>
      </w:pPr>
    </w:p>
    <w:p w14:paraId="4BB26A2B" w14:textId="77777777" w:rsidR="00337511" w:rsidRDefault="00337511" w:rsidP="00337511">
      <w:pPr>
        <w:pStyle w:val="Text"/>
        <w:divId w:val="1015419503"/>
      </w:pPr>
      <w:r>
        <w:t xml:space="preserve">-------------------------------------------------------------------------------------- </w:t>
      </w:r>
    </w:p>
    <w:p w14:paraId="0A1E8A9D" w14:textId="32C9BA2B" w:rsidR="00337511" w:rsidRDefault="00337511" w:rsidP="00337511">
      <w:pPr>
        <w:pStyle w:val="Text"/>
        <w:divId w:val="1015419503"/>
      </w:pPr>
      <w:r>
        <w:t xml:space="preserve">Author: </w:t>
      </w:r>
      <w:proofErr w:type="spellStart"/>
      <w:r>
        <w:t>XSantacruz</w:t>
      </w:r>
      <w:proofErr w:type="spellEnd"/>
      <w:r>
        <w:t xml:space="preserve"> (</w:t>
      </w:r>
      <w:hyperlink r:id="rId11">
        <w:r>
          <w:rPr>
            <w:rStyle w:val="Hyperlink"/>
          </w:rPr>
          <w:t>santacrx@gmail.com</w:t>
        </w:r>
      </w:hyperlink>
      <w:r>
        <w:t xml:space="preserve">) </w:t>
      </w:r>
      <w:r>
        <w:br/>
      </w:r>
      <w:proofErr w:type="spellStart"/>
      <w:r>
        <w:t>Revison</w:t>
      </w:r>
      <w:proofErr w:type="spellEnd"/>
      <w:r>
        <w:t xml:space="preserve">: 3.1 - 20220222 </w:t>
      </w:r>
    </w:p>
    <w:p w14:paraId="50B862F4" w14:textId="77777777" w:rsidR="00337511" w:rsidRDefault="00337511" w:rsidP="00337511">
      <w:pPr>
        <w:pStyle w:val="Text"/>
        <w:divId w:val="1015419503"/>
      </w:pPr>
      <w:r>
        <w:t>--------------------------------------------------------------------------------------</w:t>
      </w:r>
    </w:p>
    <w:p w14:paraId="356E7212" w14:textId="77777777" w:rsidR="00337511" w:rsidRDefault="00337511" w:rsidP="00337511">
      <w:pPr>
        <w:divId w:val="1015419503"/>
        <w:rPr>
          <w:rFonts w:ascii="Consolas" w:eastAsia="Times New Roman" w:hAnsi="Consolas"/>
          <w:color w:val="404040"/>
          <w:sz w:val="24"/>
          <w:szCs w:val="24"/>
        </w:rPr>
      </w:pPr>
    </w:p>
    <w:sectPr w:rsidR="00337511" w:rsidSect="00337511">
      <w:pgSz w:w="12240" w:h="15840"/>
      <w:pgMar w:top="720" w:right="720" w:bottom="720" w:left="720" w:header="720" w:footer="720" w:gutter="0"/>
      <w:cols w:space="720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70EC3"/>
    <w:multiLevelType w:val="hybridMultilevel"/>
    <w:tmpl w:val="23DE6186"/>
    <w:lvl w:ilvl="0" w:tplc="ACFE3A62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3AA2E2CE">
      <w:numFmt w:val="decimal"/>
      <w:lvlText w:val=""/>
      <w:lvlJc w:val="left"/>
    </w:lvl>
    <w:lvl w:ilvl="2" w:tplc="B528546E">
      <w:numFmt w:val="decimal"/>
      <w:lvlText w:val=""/>
      <w:lvlJc w:val="left"/>
    </w:lvl>
    <w:lvl w:ilvl="3" w:tplc="96663448">
      <w:numFmt w:val="decimal"/>
      <w:lvlText w:val=""/>
      <w:lvlJc w:val="left"/>
    </w:lvl>
    <w:lvl w:ilvl="4" w:tplc="F764783C">
      <w:numFmt w:val="decimal"/>
      <w:lvlText w:val=""/>
      <w:lvlJc w:val="left"/>
    </w:lvl>
    <w:lvl w:ilvl="5" w:tplc="37841A4E">
      <w:numFmt w:val="decimal"/>
      <w:lvlText w:val=""/>
      <w:lvlJc w:val="left"/>
    </w:lvl>
    <w:lvl w:ilvl="6" w:tplc="9438D5E2">
      <w:numFmt w:val="decimal"/>
      <w:lvlText w:val=""/>
      <w:lvlJc w:val="left"/>
    </w:lvl>
    <w:lvl w:ilvl="7" w:tplc="B72A4820">
      <w:numFmt w:val="decimal"/>
      <w:lvlText w:val=""/>
      <w:lvlJc w:val="left"/>
    </w:lvl>
    <w:lvl w:ilvl="8" w:tplc="43103360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E8F"/>
    <w:rsid w:val="00337511"/>
    <w:rsid w:val="00B272C4"/>
    <w:rsid w:val="00EE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48E56"/>
  <w15:docId w15:val="{A4EA6043-69FF-4001-A0A4-F8AD4BA73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Heading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Heading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Heading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link">
    <w:name w:val="Hyperlink"/>
    <w:qFormat/>
    <w:rPr>
      <w:rFonts w:eastAsiaTheme="majorEastAsia" w:cstheme="majorBidi"/>
      <w:color w:val="005FCE"/>
    </w:rPr>
  </w:style>
  <w:style w:type="paragraph" w:styleId="Title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styleId="List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Heading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048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2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878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8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0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1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781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9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1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4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7798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79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3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969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9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0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95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670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1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7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santacrx@gmail.co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Santacruz</dc:creator>
  <cp:lastModifiedBy>Xavier Santacruz</cp:lastModifiedBy>
  <cp:revision>2</cp:revision>
  <dcterms:created xsi:type="dcterms:W3CDTF">2022-03-02T16:30:00Z</dcterms:created>
  <dcterms:modified xsi:type="dcterms:W3CDTF">2022-03-02T16:30:00Z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R2019a</matlabRelease>
</mwcoreProperties>
</file>

<file path=metadata/mwcorePropertiesExtension.xml><?xml version="1.0" encoding="utf-8"?>
<mwcoreProperties xmlns="http://schemas.mathworks.com/package/2014/corePropertiesExtension">
  <matlabVersion>9.6.0.1062519</matlabVersion>
</mwcoreProperties>
</file>