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8720"/>
      </w:tblGrid>
      <w:tr w:rsidR="00303F63" w:rsidRPr="00303F63">
        <w:tc>
          <w:tcPr>
            <w:tcW w:w="8720" w:type="dxa"/>
          </w:tcPr>
          <w:p w:rsidR="00303F63" w:rsidRPr="00F006BD" w:rsidRDefault="00F006BD" w:rsidP="00303F63">
            <w:pPr>
              <w:rPr>
                <w:rFonts w:ascii="HelveticaNeueLT Pro 47 LtCn" w:hAnsi="HelveticaNeueLT Pro 47 LtCn"/>
                <w:b/>
                <w:u w:val="single"/>
              </w:rPr>
            </w:pPr>
            <w:r>
              <w:rPr>
                <w:rFonts w:ascii="HelveticaNeueLT Pro 47 LtCn" w:hAnsi="HelveticaNeueLT Pro 47 LtCn"/>
                <w:b/>
              </w:rPr>
              <w:t>title</w:t>
            </w:r>
          </w:p>
        </w:tc>
      </w:tr>
      <w:tr w:rsidR="00303F63" w:rsidRPr="00303F63">
        <w:tc>
          <w:tcPr>
            <w:tcW w:w="8720" w:type="dxa"/>
          </w:tcPr>
          <w:p w:rsidR="00303F63" w:rsidRPr="00303F63" w:rsidRDefault="0075619E" w:rsidP="00303F63">
            <w:pPr>
              <w:rPr>
                <w:rFonts w:ascii="HelveticaNeueLT Pro 47 LtCn" w:hAnsi="HelveticaNeueLT Pro 47 LtCn"/>
                <w:b/>
              </w:rPr>
            </w:pPr>
          </w:p>
        </w:tc>
      </w:tr>
      <w:tr w:rsidR="00303F63" w:rsidRPr="008D300D">
        <w:tc>
          <w:tcPr>
            <w:tcW w:w="8720" w:type="dxa"/>
          </w:tcPr>
          <w:p w:rsidR="00303F63" w:rsidRPr="00087A5A" w:rsidRDefault="008D300D" w:rsidP="008D300D">
            <w:pPr>
              <w:rPr>
                <w:rFonts w:ascii="HelveticaNeueLT Pro 47 LtCn" w:hAnsi="HelveticaNeueLT Pro 47 LtCn"/>
                <w:b/>
                <w:u w:val="single"/>
                <w:lang w:val="en-US"/>
              </w:rPr>
            </w:pPr>
            <w:r>
              <w:rPr>
                <w:rFonts w:ascii="HelveticaNeueLT Pro 47 LtCn" w:hAnsi="HelveticaNeueLT Pro 47 LtCn"/>
                <w:b/>
                <w:lang w:val="en-US"/>
              </w:rPr>
              <w:t>name</w:t>
            </w:r>
          </w:p>
        </w:tc>
      </w:tr>
      <w:tr w:rsidR="00303F63" w:rsidRPr="008D300D">
        <w:tc>
          <w:tcPr>
            <w:tcW w:w="8720" w:type="dxa"/>
          </w:tcPr>
          <w:p w:rsidR="00303F63" w:rsidRPr="008D300D" w:rsidRDefault="0075619E" w:rsidP="00303F63">
            <w:pPr>
              <w:rPr>
                <w:rFonts w:ascii="HelveticaNeueLT Pro 47 LtCn" w:hAnsi="HelveticaNeueLT Pro 47 LtCn"/>
                <w:b/>
                <w:lang w:val="en-US"/>
              </w:rPr>
            </w:pPr>
          </w:p>
        </w:tc>
      </w:tr>
      <w:tr w:rsidR="00303F63" w:rsidRPr="00303F63">
        <w:tc>
          <w:tcPr>
            <w:tcW w:w="8720" w:type="dxa"/>
          </w:tcPr>
          <w:p w:rsidR="00303F63" w:rsidRPr="00303F63" w:rsidRDefault="00087A5A" w:rsidP="00303F63">
            <w:pPr>
              <w:rPr>
                <w:rFonts w:ascii="HelveticaNeueLT Pro 47 LtCn" w:hAnsi="HelveticaNeueLT Pro 47 LtCn"/>
              </w:rPr>
            </w:pPr>
            <w:r>
              <w:rPr>
                <w:rFonts w:ascii="HelveticaNeueLT Pro 47 LtCn" w:hAnsi="HelveticaNeueLT Pro 47 LtCn"/>
              </w:rPr>
              <w:t>desc</w:t>
            </w:r>
            <w:r w:rsidR="00B9181C" w:rsidRPr="00303F63">
              <w:rPr>
                <w:rFonts w:ascii="HelveticaNeueLT Pro 47 LtCn" w:hAnsi="HelveticaNeueLT Pro 47 LtCn"/>
              </w:rPr>
              <w:t xml:space="preserve"> </w:t>
            </w:r>
          </w:p>
        </w:tc>
      </w:tr>
      <w:tr w:rsidR="00303F63" w:rsidRPr="008D300D">
        <w:tc>
          <w:tcPr>
            <w:tcW w:w="8720" w:type="dxa"/>
          </w:tcPr>
          <w:p w:rsidR="00303F63" w:rsidRPr="008D300D" w:rsidRDefault="0075619E" w:rsidP="00303F63">
            <w:pPr>
              <w:jc w:val="both"/>
              <w:rPr>
                <w:rFonts w:ascii="HelveticaNeueLT Pro 47 LtCn" w:hAnsi="HelveticaNeueLT Pro 47 LtCn"/>
                <w:lang w:val="en-US"/>
              </w:rPr>
            </w:pPr>
          </w:p>
        </w:tc>
      </w:tr>
      <w:tr w:rsidR="00303F63" w:rsidRPr="00303F63">
        <w:trPr>
          <w:trHeight w:val="386"/>
        </w:trPr>
        <w:tc>
          <w:tcPr>
            <w:tcW w:w="8720" w:type="dxa"/>
          </w:tcPr>
          <w:p w:rsidR="00303F63" w:rsidRPr="00303F63" w:rsidRDefault="008D300D" w:rsidP="00303F63">
            <w:pPr>
              <w:jc w:val="both"/>
              <w:rPr>
                <w:rFonts w:ascii="HelveticaNeueLT Pro 57 Cn" w:hAnsi="HelveticaNeueLT Pro 57 Cn"/>
              </w:rPr>
            </w:pPr>
            <w:r>
              <w:rPr>
                <w:rFonts w:ascii="HelveticaNeueLT Pro 57 Cn" w:hAnsi="HelveticaNeueLT Pro 57 Cn"/>
              </w:rPr>
              <w:t>material</w:t>
            </w:r>
            <w:r w:rsidR="00B9181C" w:rsidRPr="00303F63">
              <w:rPr>
                <w:rFonts w:ascii="HelveticaNeueLT Pro 57 Cn" w:hAnsi="HelveticaNeueLT Pro 57 Cn"/>
              </w:rPr>
              <w:t xml:space="preserve"> </w:t>
            </w:r>
          </w:p>
        </w:tc>
      </w:tr>
      <w:tr w:rsidR="00303F63" w:rsidRPr="00303F63">
        <w:trPr>
          <w:trHeight w:val="387"/>
        </w:trPr>
        <w:tc>
          <w:tcPr>
            <w:tcW w:w="8720" w:type="dxa"/>
          </w:tcPr>
          <w:p w:rsidR="00303F63" w:rsidRPr="00303F63" w:rsidRDefault="008D300D" w:rsidP="00303F63">
            <w:pPr>
              <w:jc w:val="both"/>
              <w:rPr>
                <w:rFonts w:ascii="HelveticaNeueLT Pro 57 Cn" w:hAnsi="HelveticaNeueLT Pro 57 Cn"/>
              </w:rPr>
            </w:pPr>
            <w:r>
              <w:rPr>
                <w:rFonts w:ascii="HelveticaNeueLT Pro 57 Cn" w:hAnsi="HelveticaNeueLT Pro 57 Cn"/>
              </w:rPr>
              <w:t>serial</w:t>
            </w:r>
            <w:r w:rsidR="00B9181C" w:rsidRPr="00303F63">
              <w:rPr>
                <w:rFonts w:ascii="HelveticaNeueLT Pro 57 Cn" w:hAnsi="HelveticaNeueLT Pro 57 Cn"/>
              </w:rPr>
              <w:t xml:space="preserve"> </w:t>
            </w:r>
          </w:p>
        </w:tc>
      </w:tr>
      <w:tr w:rsidR="00303F63" w:rsidRPr="00303F63">
        <w:trPr>
          <w:trHeight w:val="386"/>
        </w:trPr>
        <w:tc>
          <w:tcPr>
            <w:tcW w:w="8720" w:type="dxa"/>
          </w:tcPr>
          <w:p w:rsidR="00303F63" w:rsidRPr="00303F63" w:rsidRDefault="008D300D" w:rsidP="00303F63">
            <w:pPr>
              <w:jc w:val="both"/>
              <w:rPr>
                <w:rFonts w:ascii="HelveticaNeueLT Pro 57 Cn" w:hAnsi="HelveticaNeueLT Pro 57 Cn"/>
              </w:rPr>
            </w:pPr>
            <w:r>
              <w:rPr>
                <w:rFonts w:ascii="HelveticaNeueLT Pro 57 Cn" w:hAnsi="HelveticaNeueLT Pro 57 Cn"/>
              </w:rPr>
              <w:t>date</w:t>
            </w:r>
            <w:r w:rsidR="00B9181C" w:rsidRPr="00303F63">
              <w:rPr>
                <w:rFonts w:ascii="HelveticaNeueLT Pro 57 Cn" w:hAnsi="HelveticaNeueLT Pro 57 Cn"/>
              </w:rPr>
              <w:t xml:space="preserve"> </w:t>
            </w:r>
          </w:p>
        </w:tc>
      </w:tr>
      <w:tr w:rsidR="00303F63" w:rsidRPr="00303F63">
        <w:trPr>
          <w:trHeight w:val="387"/>
        </w:trPr>
        <w:tc>
          <w:tcPr>
            <w:tcW w:w="8720" w:type="dxa"/>
          </w:tcPr>
          <w:p w:rsidR="00303F63" w:rsidRPr="008D300D" w:rsidRDefault="008D300D" w:rsidP="00303F63">
            <w:pPr>
              <w:jc w:val="both"/>
              <w:rPr>
                <w:rFonts w:ascii="HelveticaNeueLT Pro 57 Cn" w:hAnsi="HelveticaNeueLT Pro 57 Cn"/>
                <w:u w:val="single"/>
              </w:rPr>
            </w:pPr>
            <w:r>
              <w:rPr>
                <w:rFonts w:ascii="HelveticaNeueLT Pro 57 Cn" w:hAnsi="HelveticaNeueLT Pro 57 Cn"/>
              </w:rPr>
              <w:t>customer</w:t>
            </w:r>
          </w:p>
        </w:tc>
      </w:tr>
      <w:tr w:rsidR="00303F63" w:rsidRPr="00303F63">
        <w:trPr>
          <w:trHeight w:val="387"/>
        </w:trPr>
        <w:tc>
          <w:tcPr>
            <w:tcW w:w="8720" w:type="dxa"/>
          </w:tcPr>
          <w:p w:rsidR="00303F63" w:rsidRPr="008D300D" w:rsidRDefault="008D300D" w:rsidP="00303F63">
            <w:pPr>
              <w:jc w:val="both"/>
              <w:rPr>
                <w:rFonts w:ascii="HelveticaNeueLT Pro 57 Cn" w:hAnsi="HelveticaNeueLT Pro 57 Cn"/>
                <w:u w:val="single"/>
              </w:rPr>
            </w:pPr>
            <w:r>
              <w:rPr>
                <w:rFonts w:ascii="HelveticaNeueLT Pro 57 Cn" w:hAnsi="HelveticaNeueLT Pro 57 Cn"/>
              </w:rPr>
              <w:t>vendor</w:t>
            </w:r>
          </w:p>
        </w:tc>
      </w:tr>
    </w:tbl>
    <w:p w:rsidR="00303F63" w:rsidRPr="00303F63" w:rsidRDefault="0075619E" w:rsidP="00303F63">
      <w:pPr>
        <w:ind w:left="851"/>
        <w:jc w:val="both"/>
        <w:rPr>
          <w:rFonts w:ascii="HelveticaNeueLT Pro 47 LtCn" w:hAnsi="HelveticaNeueLT Pro 47 LtCn"/>
        </w:rPr>
      </w:pPr>
    </w:p>
    <w:tbl>
      <w:tblPr>
        <w:tblStyle w:val="Grigliatabel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6272"/>
        <w:gridCol w:w="2448"/>
      </w:tblGrid>
      <w:tr w:rsidR="00303F63" w:rsidRPr="00303F63">
        <w:tc>
          <w:tcPr>
            <w:tcW w:w="6272" w:type="dxa"/>
          </w:tcPr>
          <w:p w:rsidR="00303F63" w:rsidRPr="00B96A51" w:rsidRDefault="0075619E" w:rsidP="00303F63">
            <w:pPr>
              <w:jc w:val="both"/>
              <w:rPr>
                <w:rFonts w:ascii="HelveticaNeueLT Pro 47 LtCn" w:hAnsi="HelveticaNeueLT Pro 47 LtCn"/>
                <w:u w:val="single"/>
              </w:rPr>
            </w:pPr>
          </w:p>
        </w:tc>
        <w:tc>
          <w:tcPr>
            <w:tcW w:w="2448" w:type="dxa"/>
          </w:tcPr>
          <w:p w:rsidR="00303F63" w:rsidRPr="00303F63" w:rsidRDefault="0075619E" w:rsidP="00303F63">
            <w:pPr>
              <w:jc w:val="both"/>
              <w:rPr>
                <w:rFonts w:ascii="HelveticaNeueLT Pro 47 LtCn" w:hAnsi="HelveticaNeueLT Pro 47 LtCn"/>
              </w:rPr>
            </w:pPr>
          </w:p>
        </w:tc>
      </w:tr>
    </w:tbl>
    <w:p w:rsidR="00303F63" w:rsidRPr="00CD762F" w:rsidRDefault="00677A5B" w:rsidP="00677A5B">
      <w:pPr>
        <w:ind w:left="851"/>
        <w:jc w:val="center"/>
      </w:pPr>
      <w:r w:rsidRPr="00677A5B">
        <w:rPr>
          <w:noProof/>
          <w:u w:val="single"/>
        </w:rPr>
        <w:drawing>
          <wp:inline distT="0" distB="0" distL="0" distR="0">
            <wp:extent cx="1219200" cy="914400"/>
            <wp:effectExtent l="19050" t="0" r="0" b="0"/>
            <wp:docPr id="1" name="Immagine 0" descr="w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63" w:rsidRPr="00CD762F" w:rsidSect="00303F63">
      <w:headerReference w:type="default" r:id="rId8"/>
      <w:footerReference w:type="default" r:id="rId9"/>
      <w:pgSz w:w="11906" w:h="16838"/>
      <w:pgMar w:top="2628" w:right="1133" w:bottom="1134" w:left="1418" w:header="1843" w:footer="141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19E" w:rsidRDefault="0075619E" w:rsidP="00FD3555">
      <w:r>
        <w:separator/>
      </w:r>
    </w:p>
  </w:endnote>
  <w:endnote w:type="continuationSeparator" w:id="0">
    <w:p w:rsidR="0075619E" w:rsidRDefault="0075619E" w:rsidP="00FD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NeueLT Pro 47 LtCn">
    <w:altName w:val="Copperplate"/>
    <w:charset w:val="00"/>
    <w:family w:val="auto"/>
    <w:pitch w:val="variable"/>
    <w:sig w:usb0="03000000" w:usb1="00000000" w:usb2="00000000" w:usb3="00000000" w:csb0="00000001" w:csb1="00000000"/>
  </w:font>
  <w:font w:name="HelveticaNeueLT Pro 57 Cn">
    <w:altName w:val="Copperplate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F63" w:rsidRDefault="008D300D" w:rsidP="00303F63">
    <w:pPr>
      <w:pStyle w:val="Intestazione"/>
      <w:ind w:left="851"/>
    </w:pPr>
    <w:r>
      <w:rPr>
        <w:noProof/>
      </w:rPr>
      <w:drawing>
        <wp:inline distT="0" distB="0" distL="0" distR="0">
          <wp:extent cx="4191000" cy="488950"/>
          <wp:effectExtent l="19050" t="0" r="0" b="0"/>
          <wp:docPr id="3" name="Immagine 3" descr="intestazione bass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testazione bassa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03F63" w:rsidRDefault="0075619E" w:rsidP="00303F63">
    <w:pPr>
      <w:pStyle w:val="Intestazione"/>
      <w:ind w:left="851"/>
    </w:pPr>
  </w:p>
  <w:p w:rsidR="00303F63" w:rsidRDefault="0075619E" w:rsidP="00303F63">
    <w:pPr>
      <w:pStyle w:val="Intestazione"/>
      <w:ind w:left="85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19E" w:rsidRDefault="0075619E" w:rsidP="00FD3555">
      <w:r>
        <w:separator/>
      </w:r>
    </w:p>
  </w:footnote>
  <w:footnote w:type="continuationSeparator" w:id="0">
    <w:p w:rsidR="0075619E" w:rsidRDefault="0075619E" w:rsidP="00FD3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F63" w:rsidRDefault="008D300D">
    <w:pPr>
      <w:pStyle w:val="Intestazione"/>
    </w:pPr>
    <w:r>
      <w:rPr>
        <w:noProof/>
      </w:rPr>
      <w:drawing>
        <wp:inline distT="0" distB="0" distL="0" distR="0">
          <wp:extent cx="1835150" cy="1073150"/>
          <wp:effectExtent l="19050" t="0" r="0" b="0"/>
          <wp:docPr id="2" name="Immagine 2" descr="logo Agapecasa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gapecasa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03F63" w:rsidRDefault="0075619E">
    <w:pPr>
      <w:pStyle w:val="Intestazione"/>
    </w:pPr>
  </w:p>
  <w:p w:rsidR="00303F63" w:rsidRDefault="0075619E">
    <w:pPr>
      <w:pStyle w:val="Intestazione"/>
    </w:pPr>
  </w:p>
  <w:p w:rsidR="00303F63" w:rsidRDefault="0075619E">
    <w:pPr>
      <w:pStyle w:val="Intestazione"/>
    </w:pPr>
  </w:p>
  <w:p w:rsidR="00303F63" w:rsidRDefault="0075619E">
    <w:pPr>
      <w:pStyle w:val="Intestazione"/>
    </w:pPr>
  </w:p>
  <w:p w:rsidR="00303F63" w:rsidRPr="00CD762F" w:rsidRDefault="00B9181C">
    <w:pPr>
      <w:pStyle w:val="Intestazione"/>
      <w:rPr>
        <w:sz w:val="16"/>
      </w:rPr>
    </w:pPr>
    <w:r>
      <w:t xml:space="preserve">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E4D41"/>
    <w:multiLevelType w:val="hybridMultilevel"/>
    <w:tmpl w:val="00703C08"/>
    <w:lvl w:ilvl="0" w:tplc="E6DA58FA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hint="default"/>
        <w:w w:val="0"/>
      </w:rPr>
    </w:lvl>
    <w:lvl w:ilvl="1" w:tplc="00030410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" w:hAnsi="Courier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" w:hAnsi="Courier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" w:hAnsi="Courier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984D90"/>
    <w:rsid w:val="00087A5A"/>
    <w:rsid w:val="000E7491"/>
    <w:rsid w:val="00151A62"/>
    <w:rsid w:val="003674E5"/>
    <w:rsid w:val="00677A5B"/>
    <w:rsid w:val="006F09AB"/>
    <w:rsid w:val="0073137A"/>
    <w:rsid w:val="0075619E"/>
    <w:rsid w:val="008079C6"/>
    <w:rsid w:val="008D300D"/>
    <w:rsid w:val="00977C8D"/>
    <w:rsid w:val="00984D90"/>
    <w:rsid w:val="0099698C"/>
    <w:rsid w:val="00AB3FE9"/>
    <w:rsid w:val="00B9181C"/>
    <w:rsid w:val="00B96A51"/>
    <w:rsid w:val="00C123A5"/>
    <w:rsid w:val="00D22AD8"/>
    <w:rsid w:val="00F006BD"/>
    <w:rsid w:val="00FD355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1E73"/>
    <w:rPr>
      <w:sz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D30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0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73137A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rsid w:val="00CD76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CD762F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303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D300D"/>
    <w:rPr>
      <w:rFonts w:asciiTheme="majorHAnsi" w:eastAsiaTheme="majorEastAsia" w:hAnsiTheme="majorHAnsi" w:cstheme="majorBidi"/>
      <w:b/>
      <w:bCs/>
      <w:kern w:val="32"/>
      <w:sz w:val="32"/>
      <w:szCs w:val="32"/>
      <w:lang w:val="it-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00D"/>
    <w:rPr>
      <w:rFonts w:asciiTheme="majorHAnsi" w:eastAsiaTheme="majorEastAsia" w:hAnsiTheme="majorHAnsi" w:cstheme="majorBidi"/>
      <w:b/>
      <w:bCs/>
      <w:i/>
      <w:iCs/>
      <w:sz w:val="28"/>
      <w:szCs w:val="28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Documenti\Visual%20Studio%202008\Projects\agape-rfid\agape-rfid-desktop\Te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Agape arriva a Casa con Angelo Mangiarotti</vt:lpstr>
    </vt:vector>
  </TitlesOfParts>
  <Company>none</Company>
  <LinksUpToDate>false</LinksUpToDate>
  <CharactersWithSpaces>76</CharactersWithSpaces>
  <SharedDoc>false</SharedDoc>
  <HLinks>
    <vt:vector size="18" baseType="variant">
      <vt:variant>
        <vt:i4>3211335</vt:i4>
      </vt:variant>
      <vt:variant>
        <vt:i4>2290</vt:i4>
      </vt:variant>
      <vt:variant>
        <vt:i4>1031</vt:i4>
      </vt:variant>
      <vt:variant>
        <vt:i4>1</vt:i4>
      </vt:variant>
      <vt:variant>
        <vt:lpwstr>COMPENSATO_H72_H32_ROVERE_SCURO</vt:lpwstr>
      </vt:variant>
      <vt:variant>
        <vt:lpwstr/>
      </vt:variant>
      <vt:variant>
        <vt:i4>7012469</vt:i4>
      </vt:variant>
      <vt:variant>
        <vt:i4>2295</vt:i4>
      </vt:variant>
      <vt:variant>
        <vt:i4>1025</vt:i4>
      </vt:variant>
      <vt:variant>
        <vt:i4>1</vt:i4>
      </vt:variant>
      <vt:variant>
        <vt:lpwstr>logo Agapecasa rgb</vt:lpwstr>
      </vt:variant>
      <vt:variant>
        <vt:lpwstr/>
      </vt:variant>
      <vt:variant>
        <vt:i4>1704013</vt:i4>
      </vt:variant>
      <vt:variant>
        <vt:i4>2314</vt:i4>
      </vt:variant>
      <vt:variant>
        <vt:i4>1026</vt:i4>
      </vt:variant>
      <vt:variant>
        <vt:i4>1</vt:i4>
      </vt:variant>
      <vt:variant>
        <vt:lpwstr>intestazione bassa 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Agape arriva a Casa con Angelo Mangiarotti</dc:title>
  <dc:subject/>
  <dc:creator>Marco Santarelli</dc:creator>
  <cp:keywords/>
  <cp:lastModifiedBy>Marco Santarelli</cp:lastModifiedBy>
  <cp:revision>7</cp:revision>
  <cp:lastPrinted>2010-06-30T09:06:00Z</cp:lastPrinted>
  <dcterms:created xsi:type="dcterms:W3CDTF">2010-07-03T08:58:00Z</dcterms:created>
  <dcterms:modified xsi:type="dcterms:W3CDTF">2010-07-03T11:45:00Z</dcterms:modified>
</cp:coreProperties>
</file>